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page" w:tblpX="711" w:tblpY="826"/>
        <w:tblW w:w="10723" w:type="dxa"/>
        <w:tblLayout w:type="fixed"/>
        <w:tblLook w:val="04A0" w:firstRow="1" w:lastRow="0" w:firstColumn="1" w:lastColumn="0" w:noHBand="0" w:noVBand="1"/>
      </w:tblPr>
      <w:tblGrid>
        <w:gridCol w:w="4411"/>
        <w:gridCol w:w="1499"/>
        <w:gridCol w:w="4813"/>
      </w:tblGrid>
      <w:tr w:rsidR="006006A8" w:rsidRPr="00AD2181" w:rsidTr="00463833">
        <w:trPr>
          <w:trHeight w:val="217"/>
        </w:trPr>
        <w:tc>
          <w:tcPr>
            <w:tcW w:w="4411" w:type="dxa"/>
            <w:hideMark/>
          </w:tcPr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 xml:space="preserve">ҚАРАҒАНДЫ ОБЛЫСЫ БІЛІМ 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>БАСҚАРМАСЫНЫҢ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 xml:space="preserve">        ОСАКАРОВ АУДАНЫ БІЛІМ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 xml:space="preserve">                        БӨЛІМІНІҢ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«№5 ЖАЛПЫ БІЛІМ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  БЕРЕТІН МЕКТЕБІ»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>КОММУНАЛДЫҚ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sz w:val="20"/>
                <w:szCs w:val="20"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>МЕМЛЕКЕТТІК МЕКЕМЕСІ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D2181">
              <w:rPr>
                <w:rFonts w:eastAsiaTheme="minorHAnsi" w:cstheme="minorBidi"/>
                <w:sz w:val="20"/>
                <w:szCs w:val="20"/>
                <w:lang w:eastAsia="en-US"/>
              </w:rPr>
              <w:object w:dxaOrig="14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1in" o:ole="" fillcolor="window">
                  <v:imagedata r:id="rId6" o:title=""/>
                </v:shape>
                <o:OLEObject Type="Embed" ProgID="MSDraw" ShapeID="_x0000_i1025" DrawAspect="Content" ObjectID="_1702831894" r:id="rId7">
                  <o:FieldCodes>\* MERGEFORMAT</o:FieldCodes>
                </o:OLEObject>
              </w:object>
            </w:r>
          </w:p>
        </w:tc>
        <w:tc>
          <w:tcPr>
            <w:tcW w:w="4813" w:type="dxa"/>
            <w:hideMark/>
          </w:tcPr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>КОММУНАЛЬНОЕ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>ГОСУДАРСТВЕННОЕ УЧРЕЖДЕНИЕ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 xml:space="preserve">«ОБЩЕОБРАЗОВАТЕЛЬНАЯ 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 xml:space="preserve">ШКОЛА № </w:t>
            </w:r>
            <w:r w:rsidRPr="00AD2181">
              <w:rPr>
                <w:rFonts w:eastAsiaTheme="minorHAnsi" w:cstheme="minorBidi"/>
                <w:b/>
                <w:lang w:val="kk-KZ" w:eastAsia="en-US"/>
              </w:rPr>
              <w:t>5</w:t>
            </w:r>
            <w:r w:rsidRPr="00AD2181">
              <w:rPr>
                <w:rFonts w:eastAsiaTheme="minorHAnsi" w:cstheme="minorBidi"/>
                <w:b/>
                <w:lang w:eastAsia="en-US"/>
              </w:rPr>
              <w:t>»</w:t>
            </w: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>ОТДЕЛА ОБРАЗОВАНИЯ ОСАКАРОВСКОГО</w:t>
            </w:r>
          </w:p>
          <w:p w:rsidR="006006A8" w:rsidRPr="00AD2181" w:rsidRDefault="006006A8" w:rsidP="0046383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>РАЙОНА УПРАВЛЕНИЯ ОБРАЗОВАНИЯ</w:t>
            </w:r>
            <w:r w:rsidRPr="00AD2181">
              <w:rPr>
                <w:rFonts w:eastAsiaTheme="minorHAnsi" w:cstheme="minorBidi"/>
                <w:b/>
                <w:lang w:eastAsia="en-US"/>
              </w:rPr>
              <w:br/>
              <w:t>КАРАГАНДИНСКОЙ ОБЛАСТИ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006A8" w:rsidRPr="00AD2181" w:rsidTr="00463833">
        <w:trPr>
          <w:trHeight w:val="181"/>
        </w:trPr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6A8" w:rsidRPr="00AD2181" w:rsidRDefault="006006A8" w:rsidP="00463833">
            <w:pPr>
              <w:spacing w:line="259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06A8" w:rsidRPr="00AD2181" w:rsidRDefault="006006A8" w:rsidP="00463833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6A8" w:rsidRPr="00AD2181" w:rsidRDefault="006006A8" w:rsidP="00463833">
            <w:pPr>
              <w:spacing w:line="259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</w:tc>
      </w:tr>
      <w:tr w:rsidR="006006A8" w:rsidRPr="00AD2181" w:rsidTr="00463833">
        <w:trPr>
          <w:trHeight w:val="116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6A8" w:rsidRPr="00AD2181" w:rsidRDefault="006006A8" w:rsidP="00463833">
            <w:pPr>
              <w:ind w:left="-142" w:firstLine="142"/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>101015 Қарағанды облысы,Осакарова уданы,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br/>
              <w:t xml:space="preserve">                      Қарағайлы ауылы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101015 Карагандинская область, Осакаровский 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                 район с.Карагайлы                       </w:t>
            </w:r>
          </w:p>
        </w:tc>
      </w:tr>
      <w:tr w:rsidR="006006A8" w:rsidRPr="00AD2181" w:rsidTr="00463833">
        <w:trPr>
          <w:trHeight w:val="84"/>
        </w:trPr>
        <w:tc>
          <w:tcPr>
            <w:tcW w:w="4411" w:type="dxa"/>
            <w:hideMark/>
          </w:tcPr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Школьная көшесі т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ел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>: 36297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eastAsia="ko-KR"/>
              </w:rPr>
              <w:t xml:space="preserve"> 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  <w:t xml:space="preserve">                       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ko-KR"/>
              </w:rPr>
              <w:t xml:space="preserve"> </w:t>
            </w:r>
            <w:r w:rsidRPr="00AD2181">
              <w:rPr>
                <w:rFonts w:eastAsiaTheme="minorHAnsi" w:cstheme="minorBidi"/>
                <w:b/>
                <w:lang w:val="kk-KZ" w:eastAsia="ko-KR"/>
              </w:rPr>
              <w:t>БҰЙРЫҚ</w:t>
            </w:r>
          </w:p>
          <w:p w:rsidR="006006A8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  <w:t xml:space="preserve"> </w:t>
            </w:r>
          </w:p>
          <w:p w:rsidR="006006A8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</w:pPr>
          </w:p>
          <w:p w:rsidR="006006A8" w:rsidRPr="00312D6D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  <w:t>____________________№________</w:t>
            </w:r>
          </w:p>
        </w:tc>
        <w:tc>
          <w:tcPr>
            <w:tcW w:w="1499" w:type="dxa"/>
          </w:tcPr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6006A8" w:rsidRPr="00AD2181" w:rsidRDefault="006006A8" w:rsidP="00463833">
            <w:pPr>
              <w:tabs>
                <w:tab w:val="left" w:pos="1275"/>
              </w:tabs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6006A8" w:rsidRPr="00AD2181" w:rsidRDefault="006006A8" w:rsidP="00463833">
            <w:pPr>
              <w:tabs>
                <w:tab w:val="left" w:pos="1275"/>
              </w:tabs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</w:tcPr>
          <w:p w:rsidR="006006A8" w:rsidRPr="00AD2181" w:rsidRDefault="006006A8" w:rsidP="00463833">
            <w:pPr>
              <w:tabs>
                <w:tab w:val="left" w:pos="4349"/>
              </w:tabs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        улица Школьная тел: 36297 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                                 ПРИКАЗ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</w:t>
            </w: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  <w:p w:rsidR="006006A8" w:rsidRPr="00AD2181" w:rsidRDefault="006006A8" w:rsidP="00463833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val="kk-KZ" w:eastAsia="en-US"/>
              </w:rPr>
              <w:t xml:space="preserve">                    </w:t>
            </w:r>
          </w:p>
        </w:tc>
      </w:tr>
    </w:tbl>
    <w:p w:rsidR="006006A8" w:rsidRPr="00FF3B8E" w:rsidRDefault="006006A8" w:rsidP="006006A8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FF3B8E">
        <w:rPr>
          <w:b/>
          <w:sz w:val="28"/>
          <w:szCs w:val="28"/>
          <w:lang w:val="kk-KZ"/>
        </w:rPr>
        <w:t xml:space="preserve">О создании бракеражной </w:t>
      </w:r>
    </w:p>
    <w:p w:rsidR="006006A8" w:rsidRDefault="006006A8" w:rsidP="006006A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комиссии в школе»</w:t>
      </w:r>
    </w:p>
    <w:p w:rsidR="006006A8" w:rsidRDefault="006006A8" w:rsidP="006006A8">
      <w:pPr>
        <w:rPr>
          <w:b/>
          <w:sz w:val="28"/>
          <w:szCs w:val="28"/>
          <w:lang w:val="kk-KZ"/>
        </w:rPr>
      </w:pPr>
    </w:p>
    <w:p w:rsidR="006006A8" w:rsidRDefault="006006A8" w:rsidP="006006A8">
      <w:pPr>
        <w:rPr>
          <w:b/>
          <w:sz w:val="28"/>
          <w:szCs w:val="28"/>
          <w:lang w:val="kk-KZ"/>
        </w:rPr>
      </w:pPr>
    </w:p>
    <w:p w:rsidR="006006A8" w:rsidRPr="004E79FD" w:rsidRDefault="006006A8" w:rsidP="006006A8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     На основании Закона Республики Казахстан «об образовании», «Охрана здоровья обучающихся, воспитанников», в целях организации качественного, здорового и рационального питания, для предотвращения инфекционных заболеваний и пищевых отравлений. </w:t>
      </w:r>
      <w:r w:rsidRPr="00FF3B8E">
        <w:rPr>
          <w:sz w:val="28"/>
          <w:szCs w:val="28"/>
        </w:rPr>
        <w:t xml:space="preserve">С целью </w:t>
      </w:r>
      <w:proofErr w:type="gramStart"/>
      <w:r w:rsidRPr="00FF3B8E">
        <w:rPr>
          <w:sz w:val="28"/>
          <w:szCs w:val="28"/>
        </w:rPr>
        <w:t>контроля за</w:t>
      </w:r>
      <w:proofErr w:type="gramEnd"/>
      <w:r w:rsidRPr="00FF3B8E">
        <w:rPr>
          <w:sz w:val="28"/>
          <w:szCs w:val="28"/>
        </w:rPr>
        <w:t xml:space="preserve"> соблюдением санитарного состояния, технологии приготовления пищи и витаминизации </w:t>
      </w:r>
      <w:r w:rsidRPr="00FF3B8E">
        <w:rPr>
          <w:b/>
          <w:sz w:val="28"/>
          <w:szCs w:val="28"/>
        </w:rPr>
        <w:t>ПРИКАЗЫВАЮ:</w:t>
      </w:r>
    </w:p>
    <w:p w:rsidR="006006A8" w:rsidRPr="00177986" w:rsidRDefault="006006A8" w:rsidP="006006A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7986">
        <w:rPr>
          <w:sz w:val="28"/>
          <w:szCs w:val="28"/>
        </w:rPr>
        <w:t>Создать брак</w:t>
      </w:r>
      <w:r w:rsidRPr="00177986">
        <w:rPr>
          <w:sz w:val="28"/>
          <w:szCs w:val="28"/>
          <w:lang w:val="kk-KZ"/>
        </w:rPr>
        <w:t>е</w:t>
      </w:r>
      <w:proofErr w:type="spellStart"/>
      <w:r w:rsidRPr="00177986">
        <w:rPr>
          <w:sz w:val="28"/>
          <w:szCs w:val="28"/>
        </w:rPr>
        <w:t>ражную</w:t>
      </w:r>
      <w:proofErr w:type="spellEnd"/>
      <w:r w:rsidRPr="00177986">
        <w:rPr>
          <w:sz w:val="28"/>
          <w:szCs w:val="28"/>
        </w:rPr>
        <w:t xml:space="preserve"> комиссию в следующем составе: </w:t>
      </w:r>
    </w:p>
    <w:p w:rsidR="006006A8" w:rsidRDefault="006006A8" w:rsidP="006006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комиссии: </w:t>
      </w:r>
      <w:proofErr w:type="spellStart"/>
      <w:r w:rsidRPr="00177986">
        <w:rPr>
          <w:bCs/>
          <w:sz w:val="28"/>
          <w:szCs w:val="28"/>
        </w:rPr>
        <w:t>Тураров</w:t>
      </w:r>
      <w:proofErr w:type="spellEnd"/>
      <w:r w:rsidRPr="00177986">
        <w:rPr>
          <w:bCs/>
          <w:sz w:val="28"/>
          <w:szCs w:val="28"/>
        </w:rPr>
        <w:t xml:space="preserve"> А.Т. –  директор школы;</w:t>
      </w:r>
    </w:p>
    <w:p w:rsidR="006006A8" w:rsidRDefault="006006A8" w:rsidP="006006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председателя: </w:t>
      </w:r>
      <w:proofErr w:type="spellStart"/>
      <w:r>
        <w:rPr>
          <w:bCs/>
          <w:sz w:val="28"/>
          <w:szCs w:val="28"/>
        </w:rPr>
        <w:t>Шохол</w:t>
      </w:r>
      <w:proofErr w:type="spellEnd"/>
      <w:r>
        <w:rPr>
          <w:bCs/>
          <w:sz w:val="28"/>
          <w:szCs w:val="28"/>
        </w:rPr>
        <w:t xml:space="preserve"> Н.. заместитель директора по ВР</w:t>
      </w:r>
    </w:p>
    <w:p w:rsidR="006006A8" w:rsidRDefault="006006A8" w:rsidP="006006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</w:t>
      </w:r>
      <w:proofErr w:type="spellStart"/>
      <w:r>
        <w:rPr>
          <w:bCs/>
          <w:sz w:val="28"/>
          <w:szCs w:val="28"/>
        </w:rPr>
        <w:t>бракеражной</w:t>
      </w:r>
      <w:proofErr w:type="spellEnd"/>
      <w:r>
        <w:rPr>
          <w:bCs/>
          <w:sz w:val="28"/>
          <w:szCs w:val="28"/>
        </w:rPr>
        <w:t xml:space="preserve"> комиссии:</w:t>
      </w:r>
    </w:p>
    <w:p w:rsidR="006006A8" w:rsidRDefault="006006A8" w:rsidP="006006A8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 Ура</w:t>
      </w:r>
      <w:proofErr w:type="gramStart"/>
      <w:r>
        <w:rPr>
          <w:bCs/>
          <w:sz w:val="28"/>
          <w:szCs w:val="28"/>
        </w:rPr>
        <w:t xml:space="preserve"> А</w:t>
      </w:r>
      <w:proofErr w:type="gramEnd"/>
      <w:r>
        <w:rPr>
          <w:bCs/>
          <w:sz w:val="28"/>
          <w:szCs w:val="28"/>
        </w:rPr>
        <w:t xml:space="preserve"> – медработник школы </w:t>
      </w:r>
    </w:p>
    <w:p w:rsidR="006006A8" w:rsidRDefault="006006A8" w:rsidP="006006A8">
      <w:pPr>
        <w:tabs>
          <w:tab w:val="num" w:pos="1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Володченко И.</w:t>
      </w:r>
      <w:proofErr w:type="gramStart"/>
      <w:r>
        <w:rPr>
          <w:bCs/>
          <w:sz w:val="28"/>
          <w:szCs w:val="28"/>
        </w:rPr>
        <w:t>П</w:t>
      </w:r>
      <w:proofErr w:type="gramEnd"/>
      <w:r w:rsidRPr="00FF3B8E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председатель родительского комитета</w:t>
      </w:r>
    </w:p>
    <w:p w:rsidR="006006A8" w:rsidRDefault="006006A8" w:rsidP="006006A8">
      <w:pPr>
        <w:tabs>
          <w:tab w:val="num" w:pos="1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Камитет</w:t>
      </w:r>
      <w:proofErr w:type="spellEnd"/>
      <w:r>
        <w:rPr>
          <w:bCs/>
          <w:sz w:val="28"/>
          <w:szCs w:val="28"/>
        </w:rPr>
        <w:t xml:space="preserve"> А. – член родительского комитета</w:t>
      </w:r>
    </w:p>
    <w:p w:rsidR="006006A8" w:rsidRDefault="006006A8" w:rsidP="006006A8">
      <w:pPr>
        <w:tabs>
          <w:tab w:val="num" w:pos="1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Бузалиева</w:t>
      </w:r>
      <w:proofErr w:type="spellEnd"/>
      <w:r>
        <w:rPr>
          <w:bCs/>
          <w:sz w:val="28"/>
          <w:szCs w:val="28"/>
        </w:rPr>
        <w:t xml:space="preserve"> А. – председатель попечительского совета.</w:t>
      </w:r>
    </w:p>
    <w:p w:rsidR="006006A8" w:rsidRDefault="006006A8" w:rsidP="006006A8">
      <w:pPr>
        <w:tabs>
          <w:tab w:val="num" w:pos="1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Хаймхожа</w:t>
      </w:r>
      <w:proofErr w:type="spellEnd"/>
      <w:r>
        <w:rPr>
          <w:bCs/>
          <w:sz w:val="28"/>
          <w:szCs w:val="28"/>
        </w:rPr>
        <w:t xml:space="preserve"> А. – заместитель директора по воспитательной работе.</w:t>
      </w:r>
    </w:p>
    <w:p w:rsidR="006006A8" w:rsidRPr="00FF3B8E" w:rsidRDefault="006006A8" w:rsidP="006006A8">
      <w:pPr>
        <w:tabs>
          <w:tab w:val="num" w:pos="1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Скворцова В.В. - заместитель директора по воспитательной работе.   </w:t>
      </w:r>
    </w:p>
    <w:p w:rsidR="006006A8" w:rsidRDefault="006006A8" w:rsidP="006006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Членам комиссии осуществлять мониторинг за качеством поступающих продуктов питания, технологией приготовления блюд, исправностью холодильно-технологического оборудования, с соблюдением сроков и условий хранения продуктов и готовых блюд.</w:t>
      </w:r>
    </w:p>
    <w:p w:rsidR="006006A8" w:rsidRPr="00FF3B8E" w:rsidRDefault="006006A8" w:rsidP="006006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B8E">
        <w:rPr>
          <w:sz w:val="28"/>
          <w:szCs w:val="28"/>
        </w:rPr>
        <w:t xml:space="preserve">Вменить в обязанность медицинской сестре школы </w:t>
      </w:r>
      <w:r>
        <w:rPr>
          <w:sz w:val="28"/>
          <w:szCs w:val="28"/>
        </w:rPr>
        <w:t>Ура А.</w:t>
      </w:r>
      <w:r w:rsidRPr="00FF3B8E">
        <w:rPr>
          <w:sz w:val="28"/>
          <w:szCs w:val="28"/>
        </w:rPr>
        <w:t xml:space="preserve"> ежедневный </w:t>
      </w:r>
      <w:proofErr w:type="gramStart"/>
      <w:r w:rsidRPr="00FF3B8E">
        <w:rPr>
          <w:sz w:val="28"/>
          <w:szCs w:val="28"/>
        </w:rPr>
        <w:t>контроль за</w:t>
      </w:r>
      <w:proofErr w:type="gramEnd"/>
      <w:r w:rsidRPr="00FF3B8E">
        <w:rPr>
          <w:sz w:val="28"/>
          <w:szCs w:val="28"/>
        </w:rPr>
        <w:t xml:space="preserve"> качеством приготовления пищи с отметкой в </w:t>
      </w:r>
      <w:proofErr w:type="spellStart"/>
      <w:r w:rsidRPr="00FF3B8E">
        <w:rPr>
          <w:sz w:val="28"/>
          <w:szCs w:val="28"/>
        </w:rPr>
        <w:t>бракеражном</w:t>
      </w:r>
      <w:proofErr w:type="spellEnd"/>
      <w:r w:rsidRPr="00FF3B8E">
        <w:rPr>
          <w:sz w:val="28"/>
          <w:szCs w:val="28"/>
        </w:rPr>
        <w:t xml:space="preserve"> журнале.</w:t>
      </w:r>
    </w:p>
    <w:p w:rsidR="006006A8" w:rsidRPr="004E79FD" w:rsidRDefault="006006A8" w:rsidP="006006A8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4E79FD">
        <w:rPr>
          <w:sz w:val="28"/>
          <w:szCs w:val="28"/>
        </w:rPr>
        <w:t>Контроль за</w:t>
      </w:r>
      <w:proofErr w:type="gramEnd"/>
      <w:r w:rsidRPr="004E79FD">
        <w:rPr>
          <w:sz w:val="28"/>
          <w:szCs w:val="28"/>
        </w:rPr>
        <w:t xml:space="preserve"> исполнением данного приказа </w:t>
      </w:r>
      <w:r>
        <w:rPr>
          <w:sz w:val="28"/>
          <w:szCs w:val="28"/>
        </w:rPr>
        <w:t>за собой.</w:t>
      </w:r>
    </w:p>
    <w:p w:rsidR="006006A8" w:rsidRPr="004E79FD" w:rsidRDefault="006006A8" w:rsidP="006006A8">
      <w:pPr>
        <w:pStyle w:val="a3"/>
        <w:tabs>
          <w:tab w:val="left" w:pos="720"/>
        </w:tabs>
        <w:ind w:left="936"/>
        <w:jc w:val="both"/>
        <w:rPr>
          <w:sz w:val="28"/>
          <w:szCs w:val="28"/>
        </w:rPr>
      </w:pPr>
      <w:r w:rsidRPr="004E79FD">
        <w:rPr>
          <w:b/>
          <w:sz w:val="28"/>
          <w:szCs w:val="28"/>
          <w:lang w:val="ru-MO"/>
        </w:rPr>
        <w:t>Директор                                 А.Тураров</w:t>
      </w:r>
    </w:p>
    <w:p w:rsidR="003A7D35" w:rsidRDefault="003A7D35">
      <w:bookmarkStart w:id="0" w:name="_GoBack"/>
      <w:bookmarkEnd w:id="0"/>
    </w:p>
    <w:sectPr w:rsidR="003A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2AF"/>
    <w:multiLevelType w:val="hybridMultilevel"/>
    <w:tmpl w:val="B76C60BE"/>
    <w:lvl w:ilvl="0" w:tplc="E86050B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B93490C4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B"/>
    <w:rsid w:val="003A7D35"/>
    <w:rsid w:val="006006A8"/>
    <w:rsid w:val="00D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2022-01-04T14:05:00Z</dcterms:created>
  <dcterms:modified xsi:type="dcterms:W3CDTF">2022-01-04T14:05:00Z</dcterms:modified>
</cp:coreProperties>
</file>