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96" w:rsidRPr="0089517E" w:rsidRDefault="00F50B96" w:rsidP="00F50B96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Утвержден </w:t>
      </w:r>
    </w:p>
    <w:p w:rsidR="00F50B96" w:rsidRPr="0080081D" w:rsidRDefault="00F50B96" w:rsidP="00F50B96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директора</w:t>
      </w: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КГУ «Общеобразовательная школа №17» отдела </w:t>
      </w: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образования </w:t>
      </w:r>
      <w:proofErr w:type="spellStart"/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Осакаровского</w:t>
      </w:r>
      <w:proofErr w:type="spellEnd"/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управления образования Карагандинской области 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 ______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 «___» ____________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2021</w:t>
      </w: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B22399" w:rsidRPr="00BA4B8D" w:rsidRDefault="00B22399" w:rsidP="00A002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026C" w:rsidRPr="00B22399" w:rsidRDefault="00A0026C" w:rsidP="00F50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99">
        <w:rPr>
          <w:rFonts w:ascii="Times New Roman" w:hAnsi="Times New Roman" w:cs="Times New Roman"/>
          <w:b/>
          <w:sz w:val="28"/>
          <w:szCs w:val="28"/>
        </w:rPr>
        <w:t>Антикоррупционный стандарт</w:t>
      </w:r>
      <w:r w:rsidR="00487210" w:rsidRPr="00B22399">
        <w:rPr>
          <w:rFonts w:ascii="Times New Roman" w:hAnsi="Times New Roman" w:cs="Times New Roman"/>
          <w:b/>
          <w:sz w:val="28"/>
          <w:szCs w:val="28"/>
        </w:rPr>
        <w:t xml:space="preserve"> КГУ «Общеобразовательная школа №17»</w:t>
      </w:r>
      <w:r w:rsidRPr="00B22399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  <w:proofErr w:type="spellStart"/>
      <w:r w:rsidRPr="00B22399">
        <w:rPr>
          <w:rFonts w:ascii="Times New Roman" w:hAnsi="Times New Roman" w:cs="Times New Roman"/>
          <w:b/>
          <w:sz w:val="28"/>
          <w:szCs w:val="28"/>
        </w:rPr>
        <w:t>Осакаровского</w:t>
      </w:r>
      <w:proofErr w:type="spellEnd"/>
      <w:r w:rsidRPr="00B22399">
        <w:rPr>
          <w:rFonts w:ascii="Times New Roman" w:hAnsi="Times New Roman" w:cs="Times New Roman"/>
          <w:b/>
          <w:sz w:val="28"/>
          <w:szCs w:val="28"/>
        </w:rPr>
        <w:t xml:space="preserve"> района управления образования Карагандинской области</w:t>
      </w:r>
    </w:p>
    <w:p w:rsidR="00F50B96" w:rsidRPr="0089517E" w:rsidRDefault="00F50B96" w:rsidP="00F50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50B96" w:rsidRPr="0089517E" w:rsidRDefault="00F50B96" w:rsidP="00F50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антикоррупционный стандарт отдела образования </w:t>
      </w:r>
      <w:proofErr w:type="spellStart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Осакаровского</w:t>
      </w:r>
      <w:proofErr w:type="spellEnd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0081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управления образования Карагандинской области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со статьей 10 Закона Республики Казахстан от 18 ноября 2015 года «О противодействии коррупции», Методическими рекомендациями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</w:p>
    <w:p w:rsidR="00F50B96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Наименование сферы общественных отношений </w:t>
      </w:r>
      <w:proofErr w:type="gramStart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бразование. 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разработчика антикоррупционного стандарта –</w:t>
      </w:r>
      <w:r w:rsidRPr="00F50B96">
        <w:rPr>
          <w:rFonts w:ascii="Times New Roman" w:hAnsi="Times New Roman" w:cs="Times New Roman"/>
          <w:sz w:val="28"/>
          <w:szCs w:val="28"/>
        </w:rPr>
        <w:t xml:space="preserve"> </w:t>
      </w:r>
      <w:r w:rsidRPr="00F50B96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№17» отдела образования </w:t>
      </w:r>
      <w:proofErr w:type="spellStart"/>
      <w:r w:rsidRPr="00F50B96">
        <w:rPr>
          <w:rFonts w:ascii="Times New Roman" w:hAnsi="Times New Roman" w:cs="Times New Roman"/>
          <w:sz w:val="28"/>
          <w:szCs w:val="28"/>
        </w:rPr>
        <w:t>Осакаровского</w:t>
      </w:r>
      <w:proofErr w:type="spellEnd"/>
      <w:r w:rsidRPr="00F50B96">
        <w:rPr>
          <w:rFonts w:ascii="Times New Roman" w:hAnsi="Times New Roman" w:cs="Times New Roman"/>
          <w:sz w:val="28"/>
          <w:szCs w:val="28"/>
        </w:rPr>
        <w:t xml:space="preserve"> района управления образования Карагандинской области</w:t>
      </w:r>
      <w:r w:rsidRPr="00F50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Антикоррупционный стандарт направлен на установление для обособленной сферы общественных отношений системы рекомендаций, направленные  на  предупреждение коррупции.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Задачами разработки антикоррупционных стандартов является: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устойчивого антикоррупционного поведения у лиц, работающих в обособленной сфере общественных отношений;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своевременное выявление коррупционных проявлений и предотвращение их негативных последствий.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Принципами антикоррупционных стандартов являются: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законность;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транспорентность</w:t>
      </w:r>
      <w:proofErr w:type="spellEnd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этичность;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недопущение конфликта интересов.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Антикоррупционные стандарты  определяют действия  и решения  лиц, работающих в обособленной  сфере общественных отношений, направленные  на неукоснительное  соблюдение  установленных правил и предотвращение коррупционных проявлений.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основе антикоррупционных стандартов заложены  непосредственные действия по исполнению должностных обязанностей с точки зрения недопущения проявлений коррупции </w:t>
      </w:r>
      <w:proofErr w:type="gramStart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реализации прав и законных  интересов  физических и юридических лиц в сфере, затрагиваемой  антикоррупционным стандартом;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подготовке и  принятии  управленческих  и иных решений  в пределах своей компетенции;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подготовке  проектов  нормативных  правовых актов Республики Казахстан;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общественно  значимых  отношениях  в зависимости  от специфики соответствующей сферы  жизнедеятельности.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0B96" w:rsidRPr="0089517E" w:rsidRDefault="00F50B96" w:rsidP="00F50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поведения (действия) лиц, работающих в обособленной сфере общественных отношений</w:t>
      </w:r>
    </w:p>
    <w:p w:rsidR="00F50B96" w:rsidRPr="0089517E" w:rsidRDefault="00F50B96" w:rsidP="00F50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реализации прав и законных интересов физических и юридических лиц в сфере, затрагиваемой антикоррупционным стандартом: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актами, а также положением отдела образования, физической культуры и спорта;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proofErr w:type="gramEnd"/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 распространять сведения, не соответствующие действительности;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службе.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оказании государственных услуг и иных разрешительных функций: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постоянной основе принимать меры по повышению качества оказания  государственных услуг;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предоставлять полную и достоверную информацию о порядке оказания государственных услуг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в доступной форме;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докладывать руководству при склонении к совершению коррупционного правонарушения;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осуществлении государственных закупок, связанных с приобретением товаров, работ, услуг, должностным лицам рекомендуется: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оптимально и эффективно расходовать денежные средства, используемые для государственных закупок;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обеспечивать открытость и прозрачность процесса государственных закупок;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допускать коррупционных проявлений;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подготовке и принятии управленческих и иных решений в рамках своей компетенции: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проявлять активность в противодействии коррупции, раскрытии коррупционных правонарушений;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незамедлительно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незамедлительно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обращаться к вышестоящему руководству, если непосредственный руководитель сам вовлечен в конфликт интересов;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подготовке проектов нормативных правовых актов: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обеспечивать координацию ведения отделом образования, физической культуры и спорта мониторинга правовых актов и подготовка соответствующих отчетов на постоянной основе;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</w:t>
      </w:r>
      <w:proofErr w:type="gramStart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нормативных правовых актов;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использовать в нормативных правовых актах нормы, содержащие  коррупционные факторы или их признаки.</w:t>
      </w:r>
    </w:p>
    <w:p w:rsidR="00F50B96" w:rsidRPr="00F50B96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 организации кадровой работы по подбору и расстановке сотрудников/работников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B96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№17» отдела образования </w:t>
      </w:r>
      <w:proofErr w:type="spellStart"/>
      <w:r w:rsidRPr="00F50B96">
        <w:rPr>
          <w:rFonts w:ascii="Times New Roman" w:hAnsi="Times New Roman" w:cs="Times New Roman"/>
          <w:sz w:val="28"/>
          <w:szCs w:val="28"/>
        </w:rPr>
        <w:t>Осакаровского</w:t>
      </w:r>
      <w:proofErr w:type="spellEnd"/>
      <w:r w:rsidRPr="00F50B96">
        <w:rPr>
          <w:rFonts w:ascii="Times New Roman" w:hAnsi="Times New Roman" w:cs="Times New Roman"/>
          <w:sz w:val="28"/>
          <w:szCs w:val="28"/>
        </w:rPr>
        <w:t xml:space="preserve"> района управления образования Карагандинской области</w:t>
      </w:r>
      <w:r w:rsidRPr="00F50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рекомендуется: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установленные сроки рассмотрения материалов на назначения;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приеме на службу/работу в </w:t>
      </w:r>
      <w:r w:rsidRPr="00F50B96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№17» отдела образования </w:t>
      </w:r>
      <w:proofErr w:type="spellStart"/>
      <w:r w:rsidRPr="00F50B96">
        <w:rPr>
          <w:rFonts w:ascii="Times New Roman" w:hAnsi="Times New Roman" w:cs="Times New Roman"/>
          <w:sz w:val="28"/>
          <w:szCs w:val="28"/>
        </w:rPr>
        <w:t>Осакаровского</w:t>
      </w:r>
      <w:proofErr w:type="spellEnd"/>
      <w:r w:rsidRPr="00F50B96">
        <w:rPr>
          <w:rFonts w:ascii="Times New Roman" w:hAnsi="Times New Roman" w:cs="Times New Roman"/>
          <w:sz w:val="28"/>
          <w:szCs w:val="28"/>
        </w:rPr>
        <w:t xml:space="preserve"> района управления образования Карагандинской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основные обязанности, запреты и ограничение, возлагаемые на должностных лиц;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требования законодательства Республики Казахстан при отборе кадров;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допускать необоснованной передачи сведений о персональных данных государственных служащих;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не требовать от кандидатов на службу/работу документы, не имеющие отношения для заключения трудового договора;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объективно и всесторонне проводить служебные расследования в отношении работников отдела образования, физической культуры и спорта и руководителей подведомственных организаций образования.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иных взаимоотношениях, возникающих в зависимости от специфики сферы жизнедеятельности: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конкретно и четко определять задачи и объем служебных полномочий подчиненных должностных лиц;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допускать неравномерного распределения трудовой нагрузки между должностными лицами, находящимися в подчинении;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 принуждать подчиненных к совершению коррупционных правонарушений;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F50B96" w:rsidRPr="0089517E" w:rsidRDefault="00F50B96" w:rsidP="00F5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      </w:t>
      </w:r>
    </w:p>
    <w:p w:rsidR="00F50B96" w:rsidRPr="0089517E" w:rsidRDefault="00F50B96" w:rsidP="00F5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26C" w:rsidRPr="00DD3BFC" w:rsidRDefault="00A0026C" w:rsidP="00A0026C">
      <w:pPr>
        <w:rPr>
          <w:rFonts w:ascii="Times New Roman" w:hAnsi="Times New Roman" w:cs="Times New Roman"/>
          <w:sz w:val="28"/>
          <w:szCs w:val="28"/>
        </w:rPr>
      </w:pPr>
    </w:p>
    <w:sectPr w:rsidR="00A0026C" w:rsidRPr="00DD3BFC" w:rsidSect="00E8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6C"/>
    <w:rsid w:val="00487210"/>
    <w:rsid w:val="00611248"/>
    <w:rsid w:val="00A0026C"/>
    <w:rsid w:val="00B22399"/>
    <w:rsid w:val="00BA4B8D"/>
    <w:rsid w:val="00DD3BFC"/>
    <w:rsid w:val="00E82AC2"/>
    <w:rsid w:val="00F5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A4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21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A4B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A4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21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A4B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21</cp:lastModifiedBy>
  <cp:revision>3</cp:revision>
  <dcterms:created xsi:type="dcterms:W3CDTF">2022-01-06T10:30:00Z</dcterms:created>
  <dcterms:modified xsi:type="dcterms:W3CDTF">2022-01-06T10:37:00Z</dcterms:modified>
</cp:coreProperties>
</file>