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7B" w:rsidRPr="00B8087B" w:rsidRDefault="00B8087B" w:rsidP="00B8087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8087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ПРАКТИЧЕСКИЕ МЕРОПРИЯТИЯ </w:t>
      </w:r>
    </w:p>
    <w:p w:rsidR="00B8087B" w:rsidRPr="00B8087B" w:rsidRDefault="00B8087B" w:rsidP="00B8087B">
      <w:pPr>
        <w:spacing w:after="0" w:line="276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8087B">
        <w:rPr>
          <w:rFonts w:ascii="Arial" w:eastAsia="Times New Roman" w:hAnsi="Arial" w:cs="Arial"/>
          <w:b/>
          <w:color w:val="000000"/>
          <w:sz w:val="32"/>
          <w:szCs w:val="32"/>
        </w:rPr>
        <w:t>по предупреждению актов терроризма в организациях образования и на ее территории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0" w:name="z541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руководителя по предупреждению актов терроризма: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" w:name="z542"/>
      <w:bookmarkEnd w:id="0"/>
      <w:r w:rsidRPr="00B8087B">
        <w:rPr>
          <w:rFonts w:ascii="Arial" w:eastAsia="Times New Roman" w:hAnsi="Arial" w:cs="Arial"/>
          <w:color w:val="000000"/>
          <w:sz w:val="32"/>
          <w:szCs w:val="32"/>
        </w:rPr>
        <w:t>- знать самим и доводить до сведения сотрудников, обучающихся требования руководящих документов в сфере противодействия терроризму;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" w:name="z543"/>
      <w:bookmarkEnd w:id="1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организовать взаимодействие с подразделениями органов внутренних дел по вопросам реагирования </w:t>
      </w:r>
      <w:proofErr w:type="gramStart"/>
      <w:r w:rsidRPr="00B8087B">
        <w:rPr>
          <w:rFonts w:ascii="Arial" w:eastAsia="Times New Roman" w:hAnsi="Arial" w:cs="Arial"/>
          <w:color w:val="000000"/>
          <w:sz w:val="32"/>
          <w:szCs w:val="32"/>
        </w:rPr>
        <w:t>на возможные террористической угрозы</w:t>
      </w:r>
      <w:proofErr w:type="gramEnd"/>
      <w:r w:rsidRPr="00B8087B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" w:name="z544"/>
      <w:bookmarkEnd w:id="2"/>
      <w:r w:rsidRPr="00B8087B">
        <w:rPr>
          <w:rFonts w:ascii="Arial" w:eastAsia="Times New Roman" w:hAnsi="Arial" w:cs="Arial"/>
          <w:color w:val="000000"/>
          <w:sz w:val="32"/>
          <w:szCs w:val="32"/>
        </w:rPr>
        <w:t>-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" w:name="z545"/>
      <w:bookmarkEnd w:id="3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определить ответственное должностное лицо за реализацию мер антитеррористической защиты организации образования.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5" w:name="z546"/>
      <w:bookmarkEnd w:id="4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ответственного должностного лица: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6" w:name="z547"/>
      <w:bookmarkEnd w:id="5"/>
      <w:r w:rsidRPr="00B8087B">
        <w:rPr>
          <w:rFonts w:ascii="Arial" w:eastAsia="Times New Roman" w:hAnsi="Arial" w:cs="Arial"/>
          <w:color w:val="000000"/>
          <w:sz w:val="32"/>
          <w:szCs w:val="32"/>
        </w:rPr>
        <w:t>- планировать и проводить занятия по вопросам противодействия терроризму с сотрудниками, педагогами и обучающимися;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7" w:name="z548"/>
      <w:bookmarkEnd w:id="6"/>
      <w:r w:rsidRPr="00B8087B">
        <w:rPr>
          <w:rFonts w:ascii="Arial" w:eastAsia="Times New Roman" w:hAnsi="Arial" w:cs="Arial"/>
          <w:color w:val="000000"/>
          <w:sz w:val="32"/>
          <w:szCs w:val="32"/>
        </w:rPr>
        <w:t>- не менее 2-х раз в полугодие планировать и проводить тренировки с сотрудниками, педагогами и обучающимся по действиям при возникновении угрозы совершения акта терроризма в помещениях и на территории учреждения;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8" w:name="z549"/>
      <w:bookmarkEnd w:id="7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представлять руководителю предложения по вопросам совершенствования мер противодействия терроризму и обеспечения безопасности сотрудников, педагогов и обучающихся; 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9" w:name="z550"/>
      <w:bookmarkEnd w:id="8"/>
      <w:r w:rsidRPr="00B8087B">
        <w:rPr>
          <w:rFonts w:ascii="Arial" w:eastAsia="Times New Roman" w:hAnsi="Arial" w:cs="Arial"/>
          <w:color w:val="000000"/>
          <w:sz w:val="32"/>
          <w:szCs w:val="32"/>
        </w:rPr>
        <w:t>- ежедневно осуществлять контроль за состоянием объекта организации образования;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0" w:name="z551"/>
      <w:bookmarkEnd w:id="9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1" w:name="z552"/>
      <w:bookmarkEnd w:id="10"/>
      <w:r w:rsidRPr="00B8087B">
        <w:rPr>
          <w:rFonts w:ascii="Arial" w:eastAsia="Times New Roman" w:hAnsi="Arial" w:cs="Arial"/>
          <w:color w:val="000000"/>
          <w:sz w:val="32"/>
          <w:szCs w:val="32"/>
        </w:rPr>
        <w:lastRenderedPageBreak/>
        <w:t>Действия заместителя директора по административно-хозяйственной работе (АХР):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2" w:name="z553"/>
      <w:bookmarkEnd w:id="11"/>
      <w:r w:rsidRPr="00B8087B">
        <w:rPr>
          <w:rFonts w:ascii="Arial" w:eastAsia="Times New Roman" w:hAnsi="Arial" w:cs="Arial"/>
          <w:color w:val="000000"/>
          <w:sz w:val="32"/>
          <w:szCs w:val="32"/>
        </w:rPr>
        <w:t>- следить за освещением территории организации образования в темное время;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3" w:name="z554"/>
      <w:bookmarkEnd w:id="12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обеспечивать своевременный вывоз мусора с территории организации образования;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4" w:name="z555"/>
      <w:bookmarkEnd w:id="13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5" w:name="z556"/>
      <w:bookmarkEnd w:id="14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заместителя директора по воспитательной работе: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6" w:name="z557"/>
      <w:bookmarkEnd w:id="15"/>
      <w:r w:rsidRPr="00B8087B">
        <w:rPr>
          <w:rFonts w:ascii="Arial" w:eastAsia="Times New Roman" w:hAnsi="Arial" w:cs="Arial"/>
          <w:color w:val="000000"/>
          <w:sz w:val="32"/>
          <w:szCs w:val="32"/>
        </w:rPr>
        <w:t>-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 с сотрудниками правоохранительных органов на темы: "Внешние признаки террориста", "Как выглядит самодельное взрывное устройство", "Что делать, если в школе стреляют", "Меры первой медицинской помощи при различных травмах", "Психологический портрет лица, вынашивающего противоправные намерения", "Опасность экстремистских организаций", "Как террористы и экстремисты могут использовать подростков и молодежь в своих преступных целях".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7" w:name="z558"/>
      <w:bookmarkEnd w:id="16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классных руководителей и педагогов: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8" w:name="z559"/>
      <w:bookmarkEnd w:id="17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19" w:name="z560"/>
      <w:bookmarkEnd w:id="18"/>
      <w:r w:rsidRPr="00B8087B">
        <w:rPr>
          <w:rFonts w:ascii="Arial" w:eastAsia="Times New Roman" w:hAnsi="Arial" w:cs="Arial"/>
          <w:color w:val="000000"/>
          <w:sz w:val="32"/>
          <w:szCs w:val="32"/>
        </w:rPr>
        <w:t>- выявлять обучающихся, склонных к насильственным акциям;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0" w:name="z561"/>
      <w:bookmarkEnd w:id="19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предупреждать и выявлять факты нарушения отдельными обучающимися правил </w:t>
      </w:r>
      <w:proofErr w:type="spellStart"/>
      <w:r w:rsidRPr="00B8087B">
        <w:rPr>
          <w:rFonts w:ascii="Arial" w:eastAsia="Times New Roman" w:hAnsi="Arial" w:cs="Arial"/>
          <w:color w:val="000000"/>
          <w:sz w:val="32"/>
          <w:szCs w:val="32"/>
        </w:rPr>
        <w:t>внутришкольного</w:t>
      </w:r>
      <w:proofErr w:type="spellEnd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 распорядка, вовлечение их в экстремистские организации и реакционные религиозные секты;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1" w:name="z562"/>
      <w:bookmarkEnd w:id="20"/>
      <w:r w:rsidRPr="00B8087B">
        <w:rPr>
          <w:rFonts w:ascii="Arial" w:eastAsia="Times New Roman" w:hAnsi="Arial" w:cs="Arial"/>
          <w:color w:val="000000"/>
          <w:sz w:val="32"/>
          <w:szCs w:val="32"/>
        </w:rPr>
        <w:t>- принимать деятельное участие в практических тренировках по отработке алгоритмов реагирования на террористические проявления;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2" w:name="z563"/>
      <w:bookmarkEnd w:id="21"/>
      <w:r w:rsidRPr="00B8087B">
        <w:rPr>
          <w:rFonts w:ascii="Arial" w:eastAsia="Times New Roman" w:hAnsi="Arial" w:cs="Arial"/>
          <w:color w:val="000000"/>
          <w:sz w:val="32"/>
          <w:szCs w:val="32"/>
        </w:rPr>
        <w:lastRenderedPageBreak/>
        <w:t>-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3" w:name="z564"/>
      <w:bookmarkEnd w:id="22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вахтеров: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4" w:name="z565"/>
      <w:bookmarkEnd w:id="23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5" w:name="z566"/>
      <w:bookmarkEnd w:id="24"/>
      <w:r w:rsidRPr="00B8087B">
        <w:rPr>
          <w:rFonts w:ascii="Arial" w:eastAsia="Times New Roman" w:hAnsi="Arial" w:cs="Arial"/>
          <w:color w:val="000000"/>
          <w:sz w:val="32"/>
          <w:szCs w:val="32"/>
        </w:rPr>
        <w:t>- знать номера телефонов экстренных служб;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6" w:name="z567"/>
      <w:bookmarkEnd w:id="25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ежедневно контролировать выдачу ключей от учебных помещений педагогам и </w:t>
      </w:r>
      <w:proofErr w:type="gramStart"/>
      <w:r w:rsidRPr="00B8087B">
        <w:rPr>
          <w:rFonts w:ascii="Arial" w:eastAsia="Times New Roman" w:hAnsi="Arial" w:cs="Arial"/>
          <w:color w:val="000000"/>
          <w:sz w:val="32"/>
          <w:szCs w:val="32"/>
        </w:rPr>
        <w:t>сдачу ключей после окончания занятий</w:t>
      </w:r>
      <w:proofErr w:type="gramEnd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 и наведения порядка в учебных помещениях;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7" w:name="z568"/>
      <w:bookmarkEnd w:id="26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8" w:name="z569"/>
      <w:bookmarkEnd w:id="27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дежурного администратора: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29" w:name="z570"/>
      <w:bookmarkEnd w:id="28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0" w:name="z571"/>
      <w:bookmarkEnd w:id="29"/>
      <w:r w:rsidRPr="00B8087B">
        <w:rPr>
          <w:rFonts w:ascii="Arial" w:eastAsia="Times New Roman" w:hAnsi="Arial" w:cs="Arial"/>
          <w:color w:val="000000"/>
          <w:sz w:val="32"/>
          <w:szCs w:val="32"/>
        </w:rPr>
        <w:t>- прибывать за 30 мин до начала занятий в организации образования;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1" w:name="z572"/>
      <w:bookmarkEnd w:id="30"/>
      <w:r w:rsidRPr="00B8087B">
        <w:rPr>
          <w:rFonts w:ascii="Arial" w:eastAsia="Times New Roman" w:hAnsi="Arial" w:cs="Arial"/>
          <w:color w:val="000000"/>
          <w:sz w:val="32"/>
          <w:szCs w:val="32"/>
        </w:rPr>
        <w:t>- осуществлять контроль за работой дежурных педагогов и организацией пропуска обучающихся;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2" w:name="z573"/>
      <w:bookmarkEnd w:id="31"/>
      <w:r w:rsidRPr="00B8087B">
        <w:rPr>
          <w:rFonts w:ascii="Arial" w:eastAsia="Times New Roman" w:hAnsi="Arial" w:cs="Arial"/>
          <w:color w:val="000000"/>
          <w:sz w:val="32"/>
          <w:szCs w:val="32"/>
        </w:rPr>
        <w:t>- информировать руководителя объекта и охрану о попытке проникновения лиц с подозрительной ручной кладью (тяжелые сумки, ящики, большие свертки).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3" w:name="z574"/>
      <w:bookmarkEnd w:id="32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постоянного состава организации образования: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4" w:name="z575"/>
      <w:bookmarkEnd w:id="33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обращать внимание на посторонних лиц с неадекватным поведением;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5" w:name="z576"/>
      <w:bookmarkEnd w:id="34"/>
      <w:r w:rsidRPr="00B8087B">
        <w:rPr>
          <w:rFonts w:ascii="Arial" w:eastAsia="Times New Roman" w:hAnsi="Arial" w:cs="Arial"/>
          <w:color w:val="000000"/>
          <w:sz w:val="32"/>
          <w:szCs w:val="32"/>
        </w:rPr>
        <w:t>- прибывать на свои рабочие места за 15 минут до начала занятий с целью проверки их состояния на предмет отсутствия посторонних и подозрительных, предметов и для подготовки их к занятиям (работе);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6" w:name="z577"/>
      <w:bookmarkEnd w:id="35"/>
      <w:r w:rsidRPr="00B8087B">
        <w:rPr>
          <w:rFonts w:ascii="Arial" w:eastAsia="Times New Roman" w:hAnsi="Arial" w:cs="Arial"/>
          <w:color w:val="000000"/>
          <w:sz w:val="32"/>
          <w:szCs w:val="32"/>
        </w:rPr>
        <w:t>- педагогам, проводящим занятия в незакрепленных за ними учебных помещениях (классах, кабинетах), получать и сдавать ключи вахтеру;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7" w:name="z578"/>
      <w:bookmarkEnd w:id="36"/>
      <w:r w:rsidRPr="00B8087B">
        <w:rPr>
          <w:rFonts w:ascii="Arial" w:eastAsia="Times New Roman" w:hAnsi="Arial" w:cs="Arial"/>
          <w:color w:val="000000"/>
          <w:sz w:val="32"/>
          <w:szCs w:val="32"/>
        </w:rPr>
        <w:lastRenderedPageBreak/>
        <w:t>- ответственным дежурным контролировать уборку учебных классов после окончания занятий.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8" w:name="z579"/>
      <w:bookmarkEnd w:id="37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обучающихся: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39" w:name="z580"/>
      <w:bookmarkEnd w:id="38"/>
      <w:r w:rsidRPr="00B8087B">
        <w:rPr>
          <w:rFonts w:ascii="Arial" w:eastAsia="Times New Roman" w:hAnsi="Arial" w:cs="Arial"/>
          <w:color w:val="000000"/>
          <w:sz w:val="32"/>
          <w:szCs w:val="32"/>
        </w:rPr>
        <w:t xml:space="preserve">- прибывать в школу заблаговременно с целью своевременной подготовки к началу занятий. 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0" w:name="z581"/>
      <w:bookmarkEnd w:id="39"/>
      <w:r w:rsidRPr="00B8087B">
        <w:rPr>
          <w:rFonts w:ascii="Arial" w:eastAsia="Times New Roman" w:hAnsi="Arial" w:cs="Arial"/>
          <w:color w:val="000000"/>
          <w:sz w:val="32"/>
          <w:szCs w:val="32"/>
        </w:rPr>
        <w:t>Действия лиц, обеспечивающих безопасность организации образования: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1" w:name="z582"/>
      <w:bookmarkEnd w:id="40"/>
      <w:r w:rsidRPr="00B8087B">
        <w:rPr>
          <w:rFonts w:ascii="Arial" w:eastAsia="Times New Roman" w:hAnsi="Arial" w:cs="Arial"/>
          <w:color w:val="000000"/>
          <w:sz w:val="32"/>
          <w:szCs w:val="32"/>
        </w:rPr>
        <w:t>- при пропуске на территорию учреждения автотранспортных средств, проверять соответствующие документы и характер ввозимых грузов;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2" w:name="z583"/>
      <w:bookmarkEnd w:id="41"/>
      <w:r w:rsidRPr="00B8087B">
        <w:rPr>
          <w:rFonts w:ascii="Arial" w:eastAsia="Times New Roman" w:hAnsi="Arial" w:cs="Arial"/>
          <w:color w:val="000000"/>
          <w:sz w:val="32"/>
          <w:szCs w:val="32"/>
        </w:rPr>
        <w:t>- особое внимание уделять проверке документов и цели прибытия лиц из других организаций, посещающих школу по служебным делам, делать соответствующие записи в книге посетителей;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3" w:name="z584"/>
      <w:bookmarkEnd w:id="42"/>
      <w:r w:rsidRPr="00B8087B">
        <w:rPr>
          <w:rFonts w:ascii="Arial" w:eastAsia="Times New Roman" w:hAnsi="Arial" w:cs="Arial"/>
          <w:color w:val="000000"/>
          <w:sz w:val="32"/>
          <w:szCs w:val="32"/>
        </w:rPr>
        <w:t>- ограничить пропуск в здание школы посторонних лиц (выяснение причин);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4" w:name="z585"/>
      <w:bookmarkEnd w:id="43"/>
      <w:r w:rsidRPr="00B8087B">
        <w:rPr>
          <w:rFonts w:ascii="Arial" w:eastAsia="Times New Roman" w:hAnsi="Arial" w:cs="Arial"/>
          <w:color w:val="000000"/>
          <w:sz w:val="32"/>
          <w:szCs w:val="32"/>
        </w:rPr>
        <w:t>- держать входные двери здания свободными для входа и выхода во время массового (общего) прибытия сотрудников, педагогов и обучающихся на работу и занятия и убытия их после окончания работы и занятий. В остальное время суток входные двери открываются охранником по звонку прибывшего;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5" w:name="z586"/>
      <w:bookmarkEnd w:id="44"/>
      <w:r w:rsidRPr="00B8087B">
        <w:rPr>
          <w:rFonts w:ascii="Arial" w:eastAsia="Times New Roman" w:hAnsi="Arial" w:cs="Arial"/>
          <w:color w:val="000000"/>
          <w:sz w:val="32"/>
          <w:szCs w:val="32"/>
        </w:rPr>
        <w:t>- после окончания рабочего дня регулярно проверять внутренние помещения организации образования и каждые два часа обходить территорию учреждения, обращать внимание на посторонние и подозрительные предметы;</w:t>
      </w:r>
    </w:p>
    <w:p w:rsidR="00B8087B" w:rsidRPr="00B8087B" w:rsidRDefault="00B8087B" w:rsidP="00B8087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bookmarkStart w:id="46" w:name="z587"/>
      <w:bookmarkEnd w:id="45"/>
      <w:r w:rsidRPr="00B8087B">
        <w:rPr>
          <w:rFonts w:ascii="Arial" w:eastAsia="Times New Roman" w:hAnsi="Arial" w:cs="Arial"/>
          <w:color w:val="000000"/>
          <w:sz w:val="32"/>
          <w:szCs w:val="32"/>
        </w:rPr>
        <w:t>- о всех обнаруженных нарушениях немедленно докладывать руководителю организации образования и своим непосредственным начальникам в охранном предприятии.</w:t>
      </w:r>
    </w:p>
    <w:p w:rsidR="001C706F" w:rsidRDefault="00B8087B" w:rsidP="00B8087B">
      <w:pPr>
        <w:spacing w:after="0" w:line="276" w:lineRule="auto"/>
        <w:ind w:firstLine="709"/>
        <w:jc w:val="both"/>
      </w:pPr>
      <w:bookmarkStart w:id="47" w:name="z588"/>
      <w:bookmarkEnd w:id="46"/>
      <w:r w:rsidRPr="00B8087B">
        <w:rPr>
          <w:rFonts w:ascii="Arial" w:eastAsia="Times New Roman" w:hAnsi="Arial" w:cs="Arial"/>
          <w:color w:val="000000"/>
          <w:sz w:val="32"/>
          <w:szCs w:val="32"/>
        </w:rPr>
        <w:t>Примечание: Каждый сотрудник и обучающийся при обнаружении недостатков и нарушений, касающихся обеспечения безопасности в учреждении, незамедлительно сообщает об этом директору школы или его заместителю по безопасности.</w:t>
      </w:r>
      <w:bookmarkStart w:id="48" w:name="_GoBack"/>
      <w:bookmarkEnd w:id="47"/>
      <w:bookmarkEnd w:id="48"/>
    </w:p>
    <w:sectPr w:rsidR="001C706F" w:rsidSect="00647D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D"/>
    <w:rsid w:val="001C706F"/>
    <w:rsid w:val="00647DFC"/>
    <w:rsid w:val="007A03FD"/>
    <w:rsid w:val="00B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12E1-9BB4-4C77-886D-A13EEB4F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2022-11-15T09:09:00Z</dcterms:created>
  <dcterms:modified xsi:type="dcterms:W3CDTF">2022-11-15T09:09:00Z</dcterms:modified>
</cp:coreProperties>
</file>