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2E0" w:rsidRDefault="0074712F">
      <w:pPr>
        <w:pStyle w:val="BodyText1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 edited="0"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Мемлекеттік білім беру ұйымы педагогтерінің бос лауазымдарына орналасуға конкурс</w:t>
      </w:r>
    </w:p>
    <w:p w:rsidR="00E662E0" w:rsidRDefault="0074712F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:rsidR="00E662E0" w:rsidRDefault="00E662E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62E0" w:rsidRDefault="0074712F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 қ., көш. 40 жыл Жеңіс ат., ғим. 69Б</w:t>
      </w:r>
    </w:p>
    <w:p w:rsidR="00E662E0" w:rsidRDefault="0074712F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» «бөбекжайы» КМҚК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662E0" w:rsidRDefault="00E662E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662E0" w:rsidRDefault="0074712F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мекен-жайы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:rsidR="00E662E0" w:rsidRDefault="00E662E0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662E0" w:rsidRDefault="0074712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E662E0" w:rsidRDefault="00E662E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E662E0" w:rsidRDefault="00E662E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E662E0" w:rsidRDefault="0074712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Негізгі функционалдық міндеттері, еңбекақы мөлшері мен шарттары көрсетілген бос лауазымдардың атауы:</w:t>
      </w:r>
    </w:p>
    <w:p w:rsidR="00E662E0" w:rsidRDefault="00747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 Қазақ тілі оқытушысы-1 бос жұмыс орны</w:t>
      </w:r>
    </w:p>
    <w:p w:rsidR="00E662E0" w:rsidRDefault="00747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 Дене шынықтыру нұсқаушысы - 1 бос орын</w:t>
      </w:r>
    </w:p>
    <w:p w:rsidR="00E662E0" w:rsidRDefault="00747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- Тәрбиеші (декреттік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демалыс кезінде) - 1 бос орын</w:t>
      </w:r>
    </w:p>
    <w:p w:rsidR="00E662E0" w:rsidRDefault="00747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 Тәрбиеші (бос лауазым) - 1 бос орын</w:t>
      </w:r>
    </w:p>
    <w:p w:rsidR="00E662E0" w:rsidRDefault="00E662E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E662E0" w:rsidRDefault="0074712F">
      <w:pPr>
        <w:pStyle w:val="a7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 w:rsidR="00E662E0" w:rsidRDefault="0074712F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Қазақ тілі мұғалімі оқытылатын тілдің ерекшелігін ескере отырып, мектепке дейінгі тәрбие мен оқыту бойынша Мемлекеттік жалпыға міндетті білім беру стандартының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талаптарына сәйкес балаларды оқытуды жоспарлайды және ұйымдастырады.</w:t>
      </w:r>
    </w:p>
    <w:p w:rsidR="00E662E0" w:rsidRDefault="0074712F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Дене шынықтыру нұсқаушысы білім беру ұйымының оқу және сабақтан тыс уақыт режимінде оқитын білім алушылардың белсенді демалу іс-шараларын жоспарлайды, дене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шынықтыру-спорт мерекесін, жарыстарды, Денсаулық күнін және сауықтыру сипатындағы басқа да іс-шараларды өткізудің қолданыстағы әдістемелерін пайдаланады.</w:t>
      </w:r>
    </w:p>
    <w:p w:rsidR="00E662E0" w:rsidRDefault="0074712F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Тәрбиеші балаларды жас ерекшеліктеріне сәйкес тәрбиелейді және оқытады, білім беру әдістемелеріне, Т</w:t>
      </w:r>
      <w:r>
        <w:rPr>
          <w:rFonts w:ascii="Times New Roman" w:hAnsi="Times New Roman"/>
          <w:sz w:val="24"/>
          <w:szCs w:val="24"/>
          <w:shd w:val="clear" w:color="auto" w:fill="FFFFFF"/>
        </w:rPr>
        <w:t>жКБ бағдарламалары мен жоспарларына сәйкес дамыту және оқыту сабақтарын өткізеді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:rsidR="00E662E0" w:rsidRDefault="0074712F">
      <w:pPr>
        <w:pStyle w:val="BodyText1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 w:rsidR="00E662E0" w:rsidRDefault="00747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Педагог (санатсыз): біліктілігі жоғары деңгейдегі педагогке қойылатын жалпы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 w:rsidR="00E662E0" w:rsidRDefault="00747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Педагог-модератор "педагог" біліктілігіне қойылатын жалпы талаптарға ж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 сабақтар өткізуге, білім беру ұйымы ішіндегі іс-шар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аларға қатысуға тиіс.  .</w:t>
      </w:r>
    </w:p>
    <w:p w:rsidR="00E662E0" w:rsidRDefault="0074712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    </w:t>
      </w:r>
    </w:p>
    <w:p w:rsidR="00E662E0" w:rsidRDefault="0074712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 w:rsidR="00E662E0" w:rsidRDefault="0074712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Құжаттарды қабылдаудың басталу күні: 05.01.2023 ж.</w:t>
      </w:r>
    </w:p>
    <w:p w:rsidR="00E662E0" w:rsidRDefault="0074712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аяқталу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күні: 13.01.2023 ж.</w:t>
      </w:r>
    </w:p>
    <w:p w:rsidR="00E662E0" w:rsidRDefault="0074712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 4) қажетті құжаттардың тізімі: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      1) </w:t>
      </w:r>
      <w:r>
        <w:rPr>
          <w:rFonts w:ascii="Times New Roman" w:eastAsia="monospace" w:hAnsi="Times New Roman"/>
          <w:color w:val="000000"/>
          <w:lang w:val="kk-KZ"/>
        </w:rPr>
        <w:t xml:space="preserve">мемлекеттік білім беру ұйымдарының бірінші басшылары мен педагогтерін қызметке тағайындау, қызметтен босату қағидаларына </w:t>
      </w:r>
      <w:r>
        <w:rPr>
          <w:rFonts w:ascii="Times New Roman" w:eastAsia="monospace" w:hAnsi="Times New Roman"/>
          <w:color w:val="1F4E79" w:themeColor="accent1" w:themeShade="80"/>
          <w:u w:val="single"/>
          <w:lang w:val="kk-KZ"/>
        </w:rPr>
        <w:t xml:space="preserve">10-қосымшаға </w:t>
      </w:r>
      <w:r>
        <w:rPr>
          <w:rFonts w:ascii="Times New Roman" w:eastAsia="monospace" w:hAnsi="Times New Roman"/>
          <w:color w:val="000000"/>
          <w:lang w:val="kk-KZ"/>
        </w:rPr>
        <w:t>сәйкес нысан бойынша қоса берілген құжаттардың тізбесін көрс</w:t>
      </w:r>
      <w:r>
        <w:rPr>
          <w:rFonts w:ascii="Times New Roman" w:eastAsia="monospace" w:hAnsi="Times New Roman"/>
          <w:color w:val="000000"/>
          <w:lang w:val="kk-KZ"/>
        </w:rPr>
        <w:t>ете отырып, конкурсқа қатысу туралы өтініш;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2) </w:t>
      </w:r>
      <w:r>
        <w:rPr>
          <w:rFonts w:ascii="Times New Roman" w:eastAsia="monospace" w:hAnsi="Times New Roman"/>
          <w:color w:val="000000"/>
          <w:lang w:val="kk-KZ"/>
        </w:rPr>
        <w:t>жеке басты куәландыратын құжат немесе цифрлық құжаттар сервисінен электрондық құжат (сәйкестендіру үшін);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3) </w:t>
      </w:r>
      <w:r>
        <w:rPr>
          <w:rFonts w:ascii="Times New Roman" w:eastAsia="monospace" w:hAnsi="Times New Roman"/>
          <w:color w:val="000000"/>
          <w:lang w:val="kk-KZ"/>
        </w:rPr>
        <w:t>кадрларды есепке алу бойынша толтырылған жеке парақ (нақты тұрғылықты мекенжайын және ба</w:t>
      </w:r>
      <w:r>
        <w:rPr>
          <w:rFonts w:ascii="Times New Roman" w:eastAsia="monospace" w:hAnsi="Times New Roman"/>
          <w:color w:val="000000"/>
          <w:lang w:val="kk-KZ"/>
        </w:rPr>
        <w:t>йланыс телефондарын көрсете отырып-бар болса);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5) </w:t>
      </w:r>
      <w:r>
        <w:rPr>
          <w:rFonts w:ascii="Times New Roman" w:eastAsia="monospace" w:hAnsi="Times New Roman"/>
          <w:color w:val="000000"/>
          <w:lang w:val="kk-KZ"/>
        </w:rPr>
        <w:t>еңбек қызметін растайтын, құжаттың көшірме</w:t>
      </w:r>
      <w:r>
        <w:rPr>
          <w:rFonts w:ascii="Times New Roman" w:eastAsia="monospace" w:hAnsi="Times New Roman"/>
          <w:color w:val="000000"/>
          <w:lang w:val="kk-KZ"/>
        </w:rPr>
        <w:t>сі (бар болса);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6) </w:t>
      </w:r>
      <w:r>
        <w:rPr>
          <w:rFonts w:ascii="Times New Roman" w:eastAsia="monospace" w:hAnsi="Times New Roman"/>
          <w:color w:val="000000"/>
          <w:lang w:val="kk-KZ"/>
        </w:rPr>
        <w:t xml:space="preserve"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 w:eastAsia="monospace" w:hAnsi="Times New Roman"/>
          <w:color w:val="1F4E79" w:themeColor="accent1" w:themeShade="80"/>
          <w:u w:val="single"/>
          <w:lang w:val="kk-KZ"/>
        </w:rPr>
        <w:t>бұйрығымен</w:t>
      </w:r>
      <w:r>
        <w:rPr>
          <w:rFonts w:ascii="Times New Roman" w:eastAsia="monospace" w:hAnsi="Times New Roman"/>
          <w:color w:val="000000"/>
          <w:lang w:val="kk-KZ"/>
        </w:rPr>
        <w:t xml:space="preserve"> бекітілген нысан бойынш</w:t>
      </w:r>
      <w:r>
        <w:rPr>
          <w:rFonts w:ascii="Times New Roman" w:eastAsia="monospace" w:hAnsi="Times New Roman"/>
          <w:color w:val="000000"/>
          <w:lang w:val="kk-KZ"/>
        </w:rPr>
        <w:t>а денсаулық жағдайы туралы анықтама (нормативтік құқықтық актілерді мемлекеттік тіркеу тізілімінде № 21579 болып тіркелген);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7) Психоневрологиялық ұйымнан анықтама;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8) Наркологиялық ұйымнан анықтама;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9) </w:t>
      </w:r>
      <w:r>
        <w:rPr>
          <w:rFonts w:ascii="Times New Roman" w:eastAsia="monospace" w:hAnsi="Times New Roman"/>
          <w:color w:val="000000"/>
          <w:lang w:val="kk-KZ"/>
        </w:rPr>
        <w:t>Ұлттық</w:t>
      </w:r>
      <w:r>
        <w:rPr>
          <w:rFonts w:ascii="Times New Roman" w:eastAsia="monospace" w:hAnsi="Times New Roman"/>
          <w:color w:val="000000"/>
          <w:lang w:val="kk-KZ"/>
        </w:rPr>
        <w:t xml:space="preserve"> біліктілік тестілеу </w:t>
      </w:r>
      <w:r>
        <w:rPr>
          <w:rFonts w:ascii="Times New Roman" w:eastAsia="monospace" w:hAnsi="Times New Roman"/>
          <w:color w:val="000000"/>
          <w:lang w:val="kk-KZ"/>
        </w:rPr>
        <w:t>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10) 11-қосымшаға сәйкес нысан бойынша педагогтің бос немесе уақытша бос лауазы</w:t>
      </w: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мына кандидаттың толтырылған бағалау парағы.</w:t>
      </w:r>
    </w:p>
    <w:p w:rsidR="00E662E0" w:rsidRDefault="007471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Cs/>
          <w:color w:val="000000"/>
          <w:spacing w:val="2"/>
          <w:lang w:val="kk-KZ" w:eastAsia="ru-RU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      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>11) кемінде 15 минут жұмыс өтілі жоқ үміткерге арналған бейне презентация, ең аз рұқсаты 720 x 480.</w:t>
      </w:r>
    </w:p>
    <w:p w:rsidR="00E662E0" w:rsidRDefault="00E662E0">
      <w:pPr>
        <w:shd w:val="clear" w:color="auto" w:fill="FFFFFF"/>
        <w:spacing w:after="0" w:line="240" w:lineRule="auto"/>
        <w:ind w:firstLineChars="150" w:firstLine="363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kk-KZ" w:eastAsia="ru-RU"/>
        </w:rPr>
      </w:pPr>
    </w:p>
    <w:p w:rsidR="00E662E0" w:rsidRDefault="0074712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  5) құжаттарды ұсыну орны, байланыс телефоны және конкурс өткізуді ұйымдастыруға жауапты тұлға:</w:t>
      </w:r>
    </w:p>
    <w:p w:rsidR="00E662E0" w:rsidRDefault="0074712F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Шахтинск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қ.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көш.</w:t>
      </w:r>
      <w:r>
        <w:rPr>
          <w:rFonts w:ascii="Times New Roman" w:hAnsi="Times New Roman"/>
          <w:bCs/>
          <w:sz w:val="24"/>
          <w:szCs w:val="24"/>
        </w:rPr>
        <w:t xml:space="preserve"> 40 жыл Жеңіс ат.</w:t>
      </w:r>
      <w:r>
        <w:rPr>
          <w:rFonts w:ascii="Times New Roman" w:hAnsi="Times New Roman"/>
          <w:bCs/>
          <w:sz w:val="24"/>
          <w:szCs w:val="24"/>
          <w:lang w:val="kk-KZ"/>
        </w:rPr>
        <w:t>, ғим.</w:t>
      </w:r>
      <w:r>
        <w:rPr>
          <w:rFonts w:ascii="Times New Roman" w:hAnsi="Times New Roman"/>
          <w:bCs/>
          <w:sz w:val="24"/>
          <w:szCs w:val="24"/>
        </w:rPr>
        <w:t xml:space="preserve"> 69Б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«Снегурочка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» «бөбекжайы» КМҚК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662E0" w:rsidRDefault="0074712F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Тел. 8(72156)5 53 96 </w:t>
      </w:r>
    </w:p>
    <w:p w:rsidR="00E662E0" w:rsidRDefault="0074712F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Құжаттарды</w:t>
      </w:r>
      <w:r>
        <w:rPr>
          <w:rFonts w:ascii="Times New Roman" w:hAnsi="Times New Roman"/>
        </w:rPr>
        <w:t xml:space="preserve"> қабылдау бойынша жауапты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: Александра Витальевна Бекенова </w:t>
      </w:r>
    </w:p>
    <w:p w:rsidR="00E662E0" w:rsidRDefault="00E662E0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E6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2E0" w:rsidRDefault="0074712F">
      <w:pPr>
        <w:spacing w:line="240" w:lineRule="auto"/>
      </w:pPr>
      <w:r>
        <w:separator/>
      </w:r>
    </w:p>
  </w:endnote>
  <w:endnote w:type="continuationSeparator" w:id="0">
    <w:p w:rsidR="00E662E0" w:rsidRDefault="00747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2E0" w:rsidRDefault="0074712F">
      <w:pPr>
        <w:spacing w:after="0"/>
      </w:pPr>
      <w:r>
        <w:separator/>
      </w:r>
    </w:p>
  </w:footnote>
  <w:footnote w:type="continuationSeparator" w:id="0">
    <w:p w:rsidR="00E662E0" w:rsidRDefault="007471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A7"/>
    <w:rsid w:val="000D6B19"/>
    <w:rsid w:val="00104776"/>
    <w:rsid w:val="0018592D"/>
    <w:rsid w:val="002A3745"/>
    <w:rsid w:val="00337BE2"/>
    <w:rsid w:val="00397861"/>
    <w:rsid w:val="003D4735"/>
    <w:rsid w:val="0054541B"/>
    <w:rsid w:val="005A1BA3"/>
    <w:rsid w:val="006329C4"/>
    <w:rsid w:val="00640540"/>
    <w:rsid w:val="00660DED"/>
    <w:rsid w:val="006B55C3"/>
    <w:rsid w:val="006F11FE"/>
    <w:rsid w:val="00735785"/>
    <w:rsid w:val="0074712F"/>
    <w:rsid w:val="007E06CF"/>
    <w:rsid w:val="008736EA"/>
    <w:rsid w:val="008A4CAD"/>
    <w:rsid w:val="00A51301"/>
    <w:rsid w:val="00A8176A"/>
    <w:rsid w:val="00A9489E"/>
    <w:rsid w:val="00A96773"/>
    <w:rsid w:val="00B1424B"/>
    <w:rsid w:val="00B668A4"/>
    <w:rsid w:val="00BE0B66"/>
    <w:rsid w:val="00C802BF"/>
    <w:rsid w:val="00C93AFA"/>
    <w:rsid w:val="00CF2E66"/>
    <w:rsid w:val="00D90FE0"/>
    <w:rsid w:val="00DA7CA8"/>
    <w:rsid w:val="00DB2046"/>
    <w:rsid w:val="00E160E0"/>
    <w:rsid w:val="00E444B8"/>
    <w:rsid w:val="00E662E0"/>
    <w:rsid w:val="00EA5C31"/>
    <w:rsid w:val="00ED6DA7"/>
    <w:rsid w:val="00F15B21"/>
    <w:rsid w:val="20F1553F"/>
    <w:rsid w:val="24223841"/>
    <w:rsid w:val="32E104C2"/>
    <w:rsid w:val="39140D4C"/>
    <w:rsid w:val="3BF21DDC"/>
    <w:rsid w:val="3E6D498B"/>
    <w:rsid w:val="4E3E2DCB"/>
    <w:rsid w:val="5B391937"/>
    <w:rsid w:val="5F6C1396"/>
    <w:rsid w:val="615256FE"/>
    <w:rsid w:val="65E52D54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710B0BF-AFF4-5F48-A348-6EC0CFFB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Интернет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6087-3E78-4ED1-9A8A-2C7A0169FD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3552</Characters>
  <Application>Microsoft Office Word</Application>
  <DocSecurity>0</DocSecurity>
  <Lines>29</Lines>
  <Paragraphs>8</Paragraphs>
  <ScaleCrop>false</ScaleCrop>
  <Company>GOROO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2023-01-05T04:12:00Z</dcterms:created>
  <dcterms:modified xsi:type="dcterms:W3CDTF">2023-01-05T04:12:00Z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EFCF997BB3444B4CB10DADFF93B1FD21</vt:lpwstr>
  </property>
</Properties>
</file>