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6B7" w:rsidRPr="003357D6" w:rsidRDefault="001216B7" w:rsidP="001216B7">
      <w:pPr>
        <w:spacing w:line="252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3357D6">
        <w:rPr>
          <w:rFonts w:ascii="Times New Roman" w:hAnsi="Times New Roman" w:cs="Times New Roman"/>
          <w:b/>
          <w:bCs/>
        </w:rPr>
        <w:t>Суммативное</w:t>
      </w:r>
      <w:proofErr w:type="spellEnd"/>
      <w:r w:rsidRPr="003357D6">
        <w:rPr>
          <w:rFonts w:ascii="Times New Roman" w:hAnsi="Times New Roman" w:cs="Times New Roman"/>
          <w:b/>
          <w:bCs/>
        </w:rPr>
        <w:t xml:space="preserve"> оценивание за раздел «Мир труда»</w:t>
      </w:r>
      <w:r w:rsidR="00496C38">
        <w:rPr>
          <w:rFonts w:ascii="Times New Roman" w:hAnsi="Times New Roman" w:cs="Times New Roman"/>
          <w:b/>
          <w:bCs/>
        </w:rPr>
        <w:t xml:space="preserve"> СОР3</w:t>
      </w:r>
    </w:p>
    <w:tbl>
      <w:tblPr>
        <w:tblW w:w="9640" w:type="dxa"/>
        <w:tblInd w:w="112" w:type="dxa"/>
        <w:tblLayout w:type="fixed"/>
        <w:tblCellMar>
          <w:left w:w="77" w:type="dxa"/>
          <w:right w:w="77" w:type="dxa"/>
        </w:tblCellMar>
        <w:tblLook w:val="0000" w:firstRow="0" w:lastRow="0" w:firstColumn="0" w:lastColumn="0" w:noHBand="0" w:noVBand="0"/>
      </w:tblPr>
      <w:tblGrid>
        <w:gridCol w:w="3262"/>
        <w:gridCol w:w="6378"/>
      </w:tblGrid>
      <w:tr w:rsidR="001216B7" w:rsidRPr="003357D6" w:rsidTr="00496C38">
        <w:trPr>
          <w:trHeight w:val="563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1216B7" w:rsidRPr="003357D6" w:rsidRDefault="001216B7" w:rsidP="00FD59BD">
            <w:pPr>
              <w:spacing w:line="252" w:lineRule="auto"/>
              <w:ind w:left="1"/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  <w:b/>
                <w:bCs/>
              </w:rPr>
              <w:t xml:space="preserve">8 класс                              Время выполнения </w:t>
            </w:r>
          </w:p>
          <w:p w:rsidR="001216B7" w:rsidRPr="003357D6" w:rsidRDefault="001216B7" w:rsidP="00FD59BD">
            <w:pPr>
              <w:spacing w:line="252" w:lineRule="auto"/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1216B7" w:rsidRPr="003357D6" w:rsidRDefault="001216B7" w:rsidP="00FD59BD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 xml:space="preserve">20 минут </w:t>
            </w:r>
          </w:p>
          <w:p w:rsidR="001216B7" w:rsidRPr="003357D6" w:rsidRDefault="001216B7" w:rsidP="00FD59BD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1216B7" w:rsidRPr="003357D6" w:rsidRDefault="00496C38" w:rsidP="001216B7">
      <w:pPr>
        <w:spacing w:line="252" w:lineRule="auto"/>
        <w:ind w:left="142"/>
        <w:rPr>
          <w:rFonts w:ascii="Times New Roman" w:hAnsi="Times New Roman" w:cs="Times New Roman"/>
        </w:rPr>
      </w:pPr>
      <w:r w:rsidRPr="00496C38">
        <w:rPr>
          <w:rFonts w:ascii="Times New Roman" w:hAnsi="Times New Roman" w:cs="Times New Roman"/>
          <w:b/>
        </w:rPr>
        <w:t>ФИО ученика(</w:t>
      </w:r>
      <w:proofErr w:type="spellStart"/>
      <w:r w:rsidRPr="00496C38">
        <w:rPr>
          <w:rFonts w:ascii="Times New Roman" w:hAnsi="Times New Roman" w:cs="Times New Roman"/>
          <w:b/>
        </w:rPr>
        <w:t>цы</w:t>
      </w:r>
      <w:proofErr w:type="spellEnd"/>
      <w:r w:rsidRPr="00496C38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________________________________________________</w:t>
      </w:r>
    </w:p>
    <w:p w:rsidR="001216B7" w:rsidRPr="003357D6" w:rsidRDefault="001216B7" w:rsidP="001216B7">
      <w:pPr>
        <w:spacing w:line="252" w:lineRule="auto"/>
        <w:ind w:left="860"/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  <w:b/>
          <w:bCs/>
        </w:rPr>
        <w:t xml:space="preserve">Чтение. </w:t>
      </w:r>
    </w:p>
    <w:p w:rsidR="001216B7" w:rsidRPr="003357D6" w:rsidRDefault="001216B7" w:rsidP="001216B7">
      <w:pPr>
        <w:spacing w:line="252" w:lineRule="auto"/>
        <w:ind w:left="860"/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  <w:b/>
          <w:bCs/>
        </w:rPr>
        <w:t xml:space="preserve">Задание. </w:t>
      </w:r>
    </w:p>
    <w:p w:rsidR="001216B7" w:rsidRPr="003357D6" w:rsidRDefault="001216B7" w:rsidP="001216B7">
      <w:pPr>
        <w:ind w:left="137" w:right="1083"/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</w:rPr>
        <w:t xml:space="preserve">1. Прочитайте </w:t>
      </w:r>
      <w:proofErr w:type="spellStart"/>
      <w:r w:rsidRPr="003357D6">
        <w:rPr>
          <w:rFonts w:ascii="Times New Roman" w:hAnsi="Times New Roman" w:cs="Times New Roman"/>
        </w:rPr>
        <w:t>тексти</w:t>
      </w:r>
      <w:proofErr w:type="spellEnd"/>
      <w:r w:rsidRPr="003357D6">
        <w:rPr>
          <w:rFonts w:ascii="Times New Roman" w:hAnsi="Times New Roman" w:cs="Times New Roman"/>
        </w:rPr>
        <w:t xml:space="preserve"> выполните задания, следующие за ним. </w:t>
      </w:r>
    </w:p>
    <w:p w:rsidR="001216B7" w:rsidRPr="003357D6" w:rsidRDefault="001216B7" w:rsidP="001216B7">
      <w:pPr>
        <w:spacing w:line="252" w:lineRule="auto"/>
        <w:ind w:left="850"/>
        <w:rPr>
          <w:rFonts w:ascii="Times New Roman" w:hAnsi="Times New Roman" w:cs="Times New Roman"/>
        </w:rPr>
      </w:pPr>
    </w:p>
    <w:p w:rsidR="001216B7" w:rsidRPr="003357D6" w:rsidRDefault="001216B7" w:rsidP="001216B7">
      <w:pPr>
        <w:ind w:left="860" w:right="1083"/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</w:rPr>
        <w:t xml:space="preserve">                                         Разделите так, как делили работу. </w:t>
      </w:r>
    </w:p>
    <w:p w:rsidR="001216B7" w:rsidRPr="003357D6" w:rsidRDefault="001216B7" w:rsidP="001216B7">
      <w:pPr>
        <w:spacing w:line="252" w:lineRule="auto"/>
        <w:ind w:left="850"/>
        <w:rPr>
          <w:rFonts w:ascii="Times New Roman" w:hAnsi="Times New Roman" w:cs="Times New Roman"/>
        </w:rPr>
      </w:pPr>
    </w:p>
    <w:p w:rsidR="001216B7" w:rsidRPr="003357D6" w:rsidRDefault="001216B7" w:rsidP="00496C38">
      <w:pPr>
        <w:ind w:right="1083" w:firstLine="708"/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</w:rPr>
        <w:t xml:space="preserve">Старый учитель жил один. Ученики и ученицы его давно выросли, но не забывали своего бывшего учителя.                                                                                        </w:t>
      </w:r>
    </w:p>
    <w:p w:rsidR="001216B7" w:rsidRPr="003357D6" w:rsidRDefault="001216B7" w:rsidP="00496C38">
      <w:pPr>
        <w:ind w:right="1083" w:firstLine="708"/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</w:rPr>
        <w:t xml:space="preserve">Однажды к нему пришли два мальчика и сказали:                                </w:t>
      </w:r>
    </w:p>
    <w:p w:rsidR="001216B7" w:rsidRPr="003357D6" w:rsidRDefault="001216B7" w:rsidP="00496C38">
      <w:pPr>
        <w:ind w:left="127" w:right="-1" w:firstLine="709"/>
        <w:jc w:val="both"/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  <w:color w:val="000000"/>
        </w:rPr>
        <w:t>–</w:t>
      </w:r>
      <w:r w:rsidRPr="003357D6">
        <w:rPr>
          <w:rFonts w:ascii="Times New Roman" w:hAnsi="Times New Roman" w:cs="Times New Roman"/>
          <w:color w:val="000000"/>
        </w:rPr>
        <w:tab/>
      </w:r>
      <w:r w:rsidRPr="003357D6">
        <w:rPr>
          <w:rFonts w:ascii="Times New Roman" w:hAnsi="Times New Roman" w:cs="Times New Roman"/>
        </w:rPr>
        <w:t xml:space="preserve">Наши матери прислали нас помочь вам в хозяйстве. Учитель поблагодарил и попросил мальчиков наполнить водой пустую кадку. Она стояла в саду. Около неё на скамье были сложены лейки и вёдра, а на дереве висело игрушечное ведёрко – из него в жаркие дни учитель пил воду. Один мальчик выбрал прочное железное ведро, другой снял с дерева игрушечное ведёрко и побежал за товарищем.  Много раз мальчики ходили к колодцу и возвращались назад. Учитель смотрел на них из окна. Один часто останавливался, ставил на землю тяжёлое ведро и вытирал со лба пот. Другой бегал легко, расплёскивая воду из игрушечного ведёрка.                                                                                                                                   </w:t>
      </w:r>
    </w:p>
    <w:p w:rsidR="001216B7" w:rsidRPr="003357D6" w:rsidRDefault="001216B7" w:rsidP="001216B7">
      <w:pPr>
        <w:spacing w:line="252" w:lineRule="auto"/>
        <w:ind w:left="142"/>
        <w:rPr>
          <w:rFonts w:ascii="Times New Roman" w:hAnsi="Times New Roman" w:cs="Times New Roman"/>
        </w:rPr>
      </w:pPr>
    </w:p>
    <w:p w:rsidR="001216B7" w:rsidRPr="003357D6" w:rsidRDefault="001216B7" w:rsidP="00496C38">
      <w:pPr>
        <w:ind w:left="127" w:right="-1" w:firstLine="709"/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</w:rPr>
        <w:t xml:space="preserve">Когда кадка была наполнена, учитель позвал мальчиков, поблагодарил </w:t>
      </w:r>
      <w:proofErr w:type="gramStart"/>
      <w:r w:rsidRPr="003357D6">
        <w:rPr>
          <w:rFonts w:ascii="Times New Roman" w:hAnsi="Times New Roman" w:cs="Times New Roman"/>
        </w:rPr>
        <w:t>их,  потом</w:t>
      </w:r>
      <w:proofErr w:type="gramEnd"/>
      <w:r w:rsidRPr="003357D6">
        <w:rPr>
          <w:rFonts w:ascii="Times New Roman" w:hAnsi="Times New Roman" w:cs="Times New Roman"/>
        </w:rPr>
        <w:t xml:space="preserve"> поставил на стол большой глиняный кувшин, доверху наполненный мёдом, а рядом с ним гранёный стакан тоже с мёдом.                                                                  </w:t>
      </w:r>
    </w:p>
    <w:p w:rsidR="001216B7" w:rsidRPr="003357D6" w:rsidRDefault="00496C38" w:rsidP="00496C38">
      <w:pPr>
        <w:spacing w:line="252" w:lineRule="auto"/>
        <w:ind w:left="127" w:right="-1"/>
        <w:jc w:val="both"/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  <w:color w:val="000000"/>
        </w:rPr>
        <w:t xml:space="preserve"> –</w:t>
      </w:r>
      <w:r w:rsidRPr="003357D6">
        <w:rPr>
          <w:rFonts w:ascii="Times New Roman" w:hAnsi="Times New Roman" w:cs="Times New Roman"/>
          <w:color w:val="000000"/>
        </w:rPr>
        <w:tab/>
        <w:t>Отн</w:t>
      </w:r>
      <w:r w:rsidR="000D02FE">
        <w:rPr>
          <w:rFonts w:ascii="Times New Roman" w:hAnsi="Times New Roman" w:cs="Times New Roman"/>
          <w:color w:val="000000"/>
        </w:rPr>
        <w:t>есите эти подарки своим матерям</w:t>
      </w:r>
      <w:r w:rsidRPr="003357D6">
        <w:rPr>
          <w:rFonts w:ascii="Times New Roman" w:hAnsi="Times New Roman" w:cs="Times New Roman"/>
          <w:color w:val="000000"/>
        </w:rPr>
        <w:t>»</w:t>
      </w:r>
      <w:r w:rsidR="001216B7" w:rsidRPr="003357D6">
        <w:rPr>
          <w:rFonts w:ascii="Times New Roman" w:hAnsi="Times New Roman" w:cs="Times New Roman"/>
        </w:rPr>
        <w:t xml:space="preserve">, – сказал учитель. Но ни один из мальчиков не протянул руки.                                                                                                           </w:t>
      </w:r>
    </w:p>
    <w:p w:rsidR="001216B7" w:rsidRPr="003357D6" w:rsidRDefault="001216B7" w:rsidP="001216B7">
      <w:pPr>
        <w:spacing w:line="252" w:lineRule="auto"/>
        <w:ind w:left="127" w:right="1099" w:firstLine="709"/>
        <w:jc w:val="both"/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  <w:color w:val="000000"/>
        </w:rPr>
        <w:t>–</w:t>
      </w:r>
      <w:r w:rsidRPr="003357D6">
        <w:rPr>
          <w:rFonts w:ascii="Times New Roman" w:hAnsi="Times New Roman" w:cs="Times New Roman"/>
          <w:color w:val="000000"/>
        </w:rPr>
        <w:tab/>
      </w:r>
      <w:r w:rsidRPr="003357D6">
        <w:rPr>
          <w:rFonts w:ascii="Times New Roman" w:hAnsi="Times New Roman" w:cs="Times New Roman"/>
        </w:rPr>
        <w:t xml:space="preserve">Мы не можем разделить это, – смущённо сказали они.                                                   </w:t>
      </w:r>
    </w:p>
    <w:p w:rsidR="001216B7" w:rsidRPr="003357D6" w:rsidRDefault="001216B7" w:rsidP="001216B7">
      <w:pPr>
        <w:ind w:left="127" w:right="1099" w:firstLine="709"/>
        <w:jc w:val="both"/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  <w:color w:val="000000"/>
        </w:rPr>
        <w:t>–</w:t>
      </w:r>
      <w:r w:rsidRPr="003357D6">
        <w:rPr>
          <w:rFonts w:ascii="Times New Roman" w:hAnsi="Times New Roman" w:cs="Times New Roman"/>
          <w:color w:val="000000"/>
        </w:rPr>
        <w:tab/>
      </w:r>
      <w:r w:rsidRPr="003357D6">
        <w:rPr>
          <w:rFonts w:ascii="Times New Roman" w:hAnsi="Times New Roman" w:cs="Times New Roman"/>
        </w:rPr>
        <w:t xml:space="preserve">Разделите так, как делили работу, – спокойно сказал учитель.                                      </w:t>
      </w:r>
    </w:p>
    <w:p w:rsidR="00496C38" w:rsidRPr="003357D6" w:rsidRDefault="001216B7" w:rsidP="00496C38">
      <w:pPr>
        <w:ind w:left="1088" w:right="141" w:hanging="238"/>
        <w:jc w:val="right"/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  <w:i/>
          <w:iCs/>
        </w:rPr>
        <w:t xml:space="preserve">                                                                        </w:t>
      </w:r>
      <w:r w:rsidR="00496C38">
        <w:rPr>
          <w:rFonts w:ascii="Times New Roman" w:hAnsi="Times New Roman" w:cs="Times New Roman"/>
          <w:i/>
          <w:iCs/>
        </w:rPr>
        <w:t xml:space="preserve">                              </w:t>
      </w:r>
      <w:r w:rsidR="00496C38" w:rsidRPr="003357D6">
        <w:rPr>
          <w:rFonts w:ascii="Times New Roman" w:hAnsi="Times New Roman" w:cs="Times New Roman"/>
          <w:i/>
          <w:iCs/>
        </w:rPr>
        <w:t>(В. Осеева.)</w:t>
      </w:r>
    </w:p>
    <w:p w:rsidR="001216B7" w:rsidRPr="003357D6" w:rsidRDefault="001216B7" w:rsidP="00496C38">
      <w:pPr>
        <w:ind w:left="1088" w:right="-1" w:hanging="238"/>
        <w:jc w:val="right"/>
        <w:rPr>
          <w:rFonts w:ascii="Times New Roman" w:hAnsi="Times New Roman" w:cs="Times New Roman"/>
        </w:rPr>
      </w:pPr>
    </w:p>
    <w:p w:rsidR="001216B7" w:rsidRPr="003357D6" w:rsidRDefault="001216B7" w:rsidP="001216B7">
      <w:pPr>
        <w:spacing w:line="252" w:lineRule="auto"/>
        <w:ind w:left="137"/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  <w:b/>
          <w:bCs/>
        </w:rPr>
        <w:t>Вопросы:</w:t>
      </w:r>
    </w:p>
    <w:p w:rsidR="001216B7" w:rsidRPr="003357D6" w:rsidRDefault="001216B7" w:rsidP="001216B7">
      <w:pPr>
        <w:spacing w:line="252" w:lineRule="auto"/>
        <w:ind w:left="137"/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  <w:b/>
          <w:bCs/>
        </w:rPr>
        <w:t>1. Кому помогали дети?</w:t>
      </w:r>
    </w:p>
    <w:p w:rsidR="001216B7" w:rsidRPr="003357D6" w:rsidRDefault="001216B7" w:rsidP="001216B7">
      <w:pPr>
        <w:ind w:left="137" w:right="1083"/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</w:rPr>
        <w:t xml:space="preserve">А) Своей маме </w:t>
      </w:r>
    </w:p>
    <w:p w:rsidR="001216B7" w:rsidRPr="003357D6" w:rsidRDefault="001216B7" w:rsidP="001216B7">
      <w:pPr>
        <w:ind w:left="137" w:right="1083"/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</w:rPr>
        <w:t xml:space="preserve">Б) Старому дедушке </w:t>
      </w:r>
    </w:p>
    <w:p w:rsidR="00496C38" w:rsidRPr="003357D6" w:rsidRDefault="001216B7" w:rsidP="00496C38">
      <w:pPr>
        <w:ind w:left="142" w:right="-1"/>
        <w:rPr>
          <w:rFonts w:ascii="Times New Roman" w:hAnsi="Times New Roman" w:cs="Times New Roman"/>
          <w:b/>
          <w:bCs/>
        </w:rPr>
      </w:pPr>
      <w:r w:rsidRPr="003357D6">
        <w:rPr>
          <w:rFonts w:ascii="Times New Roman" w:hAnsi="Times New Roman" w:cs="Times New Roman"/>
        </w:rPr>
        <w:t>В)</w:t>
      </w:r>
      <w:r w:rsidR="00496C38">
        <w:rPr>
          <w:rFonts w:ascii="Times New Roman" w:hAnsi="Times New Roman" w:cs="Times New Roman"/>
        </w:rPr>
        <w:t xml:space="preserve"> </w:t>
      </w:r>
      <w:r w:rsidRPr="003357D6">
        <w:rPr>
          <w:rFonts w:ascii="Times New Roman" w:hAnsi="Times New Roman" w:cs="Times New Roman"/>
        </w:rPr>
        <w:t>Старому</w:t>
      </w:r>
      <w:r w:rsidR="00496C38">
        <w:rPr>
          <w:rFonts w:ascii="Times New Roman" w:hAnsi="Times New Roman" w:cs="Times New Roman"/>
        </w:rPr>
        <w:t xml:space="preserve"> </w:t>
      </w:r>
      <w:r w:rsidR="00496C38" w:rsidRPr="003357D6">
        <w:rPr>
          <w:rFonts w:ascii="Times New Roman" w:hAnsi="Times New Roman" w:cs="Times New Roman"/>
        </w:rPr>
        <w:t xml:space="preserve">учителю </w:t>
      </w:r>
    </w:p>
    <w:p w:rsidR="001216B7" w:rsidRPr="003357D6" w:rsidRDefault="001216B7" w:rsidP="00496C38">
      <w:pPr>
        <w:ind w:left="142" w:right="-1"/>
        <w:rPr>
          <w:rFonts w:ascii="Times New Roman" w:hAnsi="Times New Roman" w:cs="Times New Roman"/>
          <w:b/>
          <w:bCs/>
        </w:rPr>
      </w:pPr>
    </w:p>
    <w:p w:rsidR="001216B7" w:rsidRPr="003357D6" w:rsidRDefault="001216B7" w:rsidP="00496C38">
      <w:pPr>
        <w:ind w:left="142" w:right="-1"/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  <w:b/>
          <w:bCs/>
        </w:rPr>
        <w:t>2.Кто помогал учителю?</w:t>
      </w:r>
      <w:r w:rsidRPr="003357D6">
        <w:rPr>
          <w:rFonts w:ascii="Times New Roman" w:hAnsi="Times New Roman" w:cs="Times New Roman"/>
        </w:rPr>
        <w:t xml:space="preserve"> А</w:t>
      </w:r>
      <w:r w:rsidRPr="003357D6">
        <w:rPr>
          <w:rFonts w:ascii="Times New Roman" w:hAnsi="Times New Roman" w:cs="Times New Roman"/>
          <w:b/>
          <w:bCs/>
        </w:rPr>
        <w:t>)</w:t>
      </w:r>
      <w:r w:rsidRPr="003357D6">
        <w:rPr>
          <w:rFonts w:ascii="Times New Roman" w:hAnsi="Times New Roman" w:cs="Times New Roman"/>
        </w:rPr>
        <w:t xml:space="preserve"> Два мальчика </w:t>
      </w:r>
    </w:p>
    <w:p w:rsidR="001216B7" w:rsidRPr="003357D6" w:rsidRDefault="001216B7" w:rsidP="001216B7">
      <w:pPr>
        <w:ind w:left="137" w:right="1083"/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</w:rPr>
        <w:t xml:space="preserve">Б) Две девочки </w:t>
      </w:r>
    </w:p>
    <w:p w:rsidR="001216B7" w:rsidRPr="003357D6" w:rsidRDefault="001216B7" w:rsidP="001216B7">
      <w:pPr>
        <w:ind w:left="137" w:right="1083"/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</w:rPr>
        <w:t xml:space="preserve">В) Мальчик и девочка </w:t>
      </w:r>
    </w:p>
    <w:p w:rsidR="001216B7" w:rsidRPr="003357D6" w:rsidRDefault="001216B7" w:rsidP="001216B7">
      <w:pPr>
        <w:spacing w:line="252" w:lineRule="auto"/>
        <w:ind w:left="367"/>
        <w:rPr>
          <w:rFonts w:ascii="Times New Roman" w:hAnsi="Times New Roman" w:cs="Times New Roman"/>
        </w:rPr>
      </w:pPr>
    </w:p>
    <w:p w:rsidR="001216B7" w:rsidRPr="003357D6" w:rsidRDefault="001216B7" w:rsidP="001216B7">
      <w:pPr>
        <w:spacing w:line="252" w:lineRule="auto"/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  <w:b/>
          <w:bCs/>
        </w:rPr>
        <w:t xml:space="preserve">3.Во что ребята выливали принесенную </w:t>
      </w:r>
      <w:r w:rsidR="00496C38" w:rsidRPr="003357D6">
        <w:rPr>
          <w:rFonts w:ascii="Times New Roman" w:hAnsi="Times New Roman" w:cs="Times New Roman"/>
          <w:b/>
          <w:bCs/>
        </w:rPr>
        <w:t>воду?</w:t>
      </w:r>
    </w:p>
    <w:p w:rsidR="001216B7" w:rsidRPr="003357D6" w:rsidRDefault="001216B7" w:rsidP="001216B7">
      <w:pPr>
        <w:ind w:left="137" w:right="1083"/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</w:rPr>
        <w:t xml:space="preserve">А) Ведро </w:t>
      </w:r>
    </w:p>
    <w:p w:rsidR="001216B7" w:rsidRPr="003357D6" w:rsidRDefault="001216B7" w:rsidP="001216B7">
      <w:pPr>
        <w:ind w:left="137" w:right="1083"/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</w:rPr>
        <w:t>Б</w:t>
      </w:r>
      <w:r w:rsidRPr="003357D6">
        <w:rPr>
          <w:rFonts w:ascii="Times New Roman" w:hAnsi="Times New Roman" w:cs="Times New Roman"/>
          <w:b/>
          <w:bCs/>
        </w:rPr>
        <w:t>)</w:t>
      </w:r>
      <w:r w:rsidRPr="003357D6">
        <w:rPr>
          <w:rFonts w:ascii="Times New Roman" w:hAnsi="Times New Roman" w:cs="Times New Roman"/>
        </w:rPr>
        <w:t xml:space="preserve"> Кадку </w:t>
      </w:r>
    </w:p>
    <w:p w:rsidR="001216B7" w:rsidRPr="003357D6" w:rsidRDefault="001216B7" w:rsidP="001216B7">
      <w:pPr>
        <w:ind w:left="137" w:right="1083"/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</w:rPr>
        <w:t xml:space="preserve">В) Колодец </w:t>
      </w:r>
    </w:p>
    <w:p w:rsidR="001216B7" w:rsidRPr="003357D6" w:rsidRDefault="001216B7" w:rsidP="001216B7">
      <w:pPr>
        <w:spacing w:line="252" w:lineRule="auto"/>
        <w:rPr>
          <w:rFonts w:ascii="Times New Roman" w:hAnsi="Times New Roman" w:cs="Times New Roman"/>
          <w:b/>
          <w:bCs/>
        </w:rPr>
      </w:pPr>
    </w:p>
    <w:p w:rsidR="001216B7" w:rsidRPr="003357D6" w:rsidRDefault="001216B7" w:rsidP="001216B7">
      <w:pPr>
        <w:spacing w:line="252" w:lineRule="auto"/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  <w:b/>
          <w:bCs/>
        </w:rPr>
        <w:t>4.Какую благодарность получили за свою работу дети?</w:t>
      </w:r>
    </w:p>
    <w:p w:rsidR="001216B7" w:rsidRPr="003357D6" w:rsidRDefault="001216B7" w:rsidP="001216B7">
      <w:pPr>
        <w:ind w:left="137" w:right="1083"/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</w:rPr>
        <w:t xml:space="preserve">А) Кувшин с медом </w:t>
      </w:r>
    </w:p>
    <w:p w:rsidR="001216B7" w:rsidRPr="003357D6" w:rsidRDefault="001216B7" w:rsidP="001216B7">
      <w:pPr>
        <w:ind w:left="137" w:right="1083"/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</w:rPr>
        <w:t xml:space="preserve">Б) Стакан с медом </w:t>
      </w:r>
    </w:p>
    <w:p w:rsidR="001216B7" w:rsidRPr="003357D6" w:rsidRDefault="001216B7" w:rsidP="001216B7">
      <w:pPr>
        <w:ind w:left="137" w:right="1083"/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</w:rPr>
        <w:t xml:space="preserve">В) Кувшин и стакан с медом </w:t>
      </w:r>
    </w:p>
    <w:p w:rsidR="001216B7" w:rsidRPr="003357D6" w:rsidRDefault="001216B7" w:rsidP="001216B7">
      <w:pPr>
        <w:spacing w:line="252" w:lineRule="auto"/>
        <w:ind w:left="367"/>
        <w:rPr>
          <w:rFonts w:ascii="Times New Roman" w:hAnsi="Times New Roman" w:cs="Times New Roman"/>
          <w:b/>
          <w:bCs/>
        </w:rPr>
      </w:pPr>
    </w:p>
    <w:p w:rsidR="001216B7" w:rsidRPr="003357D6" w:rsidRDefault="001216B7" w:rsidP="001216B7">
      <w:pPr>
        <w:spacing w:line="252" w:lineRule="auto"/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  <w:b/>
          <w:bCs/>
        </w:rPr>
        <w:t>5.</w:t>
      </w:r>
      <w:r w:rsidR="00496C38">
        <w:rPr>
          <w:rFonts w:ascii="Times New Roman" w:hAnsi="Times New Roman" w:cs="Times New Roman"/>
          <w:b/>
          <w:bCs/>
        </w:rPr>
        <w:t xml:space="preserve"> </w:t>
      </w:r>
      <w:r w:rsidRPr="003357D6">
        <w:rPr>
          <w:rFonts w:ascii="Times New Roman" w:hAnsi="Times New Roman" w:cs="Times New Roman"/>
          <w:b/>
          <w:bCs/>
        </w:rPr>
        <w:t xml:space="preserve">Как вы поняли фразу: «Разделите это так, как делили работу»? </w:t>
      </w:r>
    </w:p>
    <w:p w:rsidR="001216B7" w:rsidRPr="003357D6" w:rsidRDefault="001216B7" w:rsidP="001216B7">
      <w:pPr>
        <w:ind w:left="137" w:right="1083"/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</w:rPr>
        <w:t xml:space="preserve">А) поровну </w:t>
      </w:r>
    </w:p>
    <w:p w:rsidR="001216B7" w:rsidRPr="003357D6" w:rsidRDefault="001216B7" w:rsidP="001216B7">
      <w:pPr>
        <w:ind w:left="137" w:right="1083"/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</w:rPr>
        <w:lastRenderedPageBreak/>
        <w:t>Б</w:t>
      </w:r>
      <w:r w:rsidRPr="003357D6">
        <w:rPr>
          <w:rFonts w:ascii="Times New Roman" w:hAnsi="Times New Roman" w:cs="Times New Roman"/>
          <w:b/>
          <w:bCs/>
        </w:rPr>
        <w:t>)</w:t>
      </w:r>
      <w:r w:rsidRPr="003357D6">
        <w:rPr>
          <w:rFonts w:ascii="Times New Roman" w:hAnsi="Times New Roman" w:cs="Times New Roman"/>
        </w:rPr>
        <w:t xml:space="preserve"> кто что заслужил </w:t>
      </w:r>
    </w:p>
    <w:p w:rsidR="001216B7" w:rsidRPr="003357D6" w:rsidRDefault="001216B7" w:rsidP="001216B7">
      <w:pPr>
        <w:ind w:left="137" w:right="1083"/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</w:rPr>
        <w:t xml:space="preserve">В) кто что возьмет </w:t>
      </w:r>
    </w:p>
    <w:p w:rsidR="001216B7" w:rsidRPr="003357D6" w:rsidRDefault="001216B7" w:rsidP="001216B7">
      <w:pPr>
        <w:spacing w:line="252" w:lineRule="auto"/>
        <w:rPr>
          <w:rFonts w:ascii="Times New Roman" w:hAnsi="Times New Roman" w:cs="Times New Roman"/>
          <w:b/>
          <w:bCs/>
        </w:rPr>
      </w:pPr>
    </w:p>
    <w:p w:rsidR="001216B7" w:rsidRPr="003357D6" w:rsidRDefault="001216B7" w:rsidP="001216B7">
      <w:pPr>
        <w:spacing w:line="252" w:lineRule="auto"/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  <w:b/>
          <w:bCs/>
        </w:rPr>
        <w:t>6.Какая пословица раскрывает главную мысль рассказа?</w:t>
      </w:r>
    </w:p>
    <w:p w:rsidR="001216B7" w:rsidRPr="003357D6" w:rsidRDefault="001216B7" w:rsidP="001216B7">
      <w:pPr>
        <w:ind w:left="137" w:right="1083"/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</w:rPr>
        <w:t xml:space="preserve">А) Терпение и труд всё перетрут </w:t>
      </w:r>
    </w:p>
    <w:p w:rsidR="001216B7" w:rsidRPr="003357D6" w:rsidRDefault="001216B7" w:rsidP="001216B7">
      <w:pPr>
        <w:ind w:left="137" w:right="1083"/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</w:rPr>
        <w:t xml:space="preserve">Б) По труду и награда </w:t>
      </w:r>
    </w:p>
    <w:p w:rsidR="001216B7" w:rsidRDefault="001216B7" w:rsidP="001216B7">
      <w:pPr>
        <w:ind w:left="137" w:right="1083"/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</w:rPr>
        <w:t xml:space="preserve">В) Без труда не вытянешь и рыбку из пруда </w:t>
      </w:r>
    </w:p>
    <w:p w:rsidR="00496C38" w:rsidRDefault="00496C38" w:rsidP="001216B7">
      <w:pPr>
        <w:ind w:left="137" w:right="1083"/>
        <w:rPr>
          <w:rFonts w:ascii="Times New Roman" w:hAnsi="Times New Roman" w:cs="Times New Roman"/>
          <w:b/>
        </w:rPr>
      </w:pPr>
      <w:r w:rsidRPr="00496C38">
        <w:rPr>
          <w:rFonts w:ascii="Times New Roman" w:hAnsi="Times New Roman" w:cs="Times New Roman"/>
          <w:b/>
        </w:rPr>
        <w:t xml:space="preserve">7. Составьте </w:t>
      </w:r>
      <w:r>
        <w:rPr>
          <w:rFonts w:ascii="Times New Roman" w:hAnsi="Times New Roman" w:cs="Times New Roman"/>
          <w:b/>
        </w:rPr>
        <w:t>«</w:t>
      </w:r>
      <w:r w:rsidRPr="00496C38">
        <w:rPr>
          <w:rFonts w:ascii="Times New Roman" w:hAnsi="Times New Roman" w:cs="Times New Roman"/>
          <w:b/>
        </w:rPr>
        <w:t>тонкий и толстый</w:t>
      </w:r>
      <w:r>
        <w:rPr>
          <w:rFonts w:ascii="Times New Roman" w:hAnsi="Times New Roman" w:cs="Times New Roman"/>
          <w:b/>
        </w:rPr>
        <w:t>»</w:t>
      </w:r>
      <w:r w:rsidRPr="00496C38">
        <w:rPr>
          <w:rFonts w:ascii="Times New Roman" w:hAnsi="Times New Roman" w:cs="Times New Roman"/>
          <w:b/>
        </w:rPr>
        <w:t xml:space="preserve"> вопрос по тексту</w:t>
      </w:r>
    </w:p>
    <w:p w:rsidR="00496C38" w:rsidRDefault="00496C38" w:rsidP="001216B7">
      <w:pPr>
        <w:ind w:left="137" w:right="1083"/>
        <w:rPr>
          <w:rFonts w:ascii="Times New Roman" w:hAnsi="Times New Roman" w:cs="Times New Roman"/>
          <w:b/>
        </w:rPr>
      </w:pPr>
    </w:p>
    <w:p w:rsidR="00496C38" w:rsidRDefault="00496C38" w:rsidP="00496C38">
      <w:pPr>
        <w:spacing w:line="480" w:lineRule="auto"/>
        <w:ind w:left="137" w:right="10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</w:t>
      </w:r>
    </w:p>
    <w:p w:rsidR="000D02FE" w:rsidRPr="000D02FE" w:rsidRDefault="000D02FE" w:rsidP="000D02FE">
      <w:pPr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</w:rPr>
        <w:t xml:space="preserve">8. </w:t>
      </w:r>
      <w:r w:rsidRPr="000D02FE">
        <w:rPr>
          <w:rFonts w:ascii="Times New Roman" w:hAnsi="Times New Roman" w:cs="Times New Roman"/>
          <w:b/>
          <w:sz w:val="28"/>
          <w:szCs w:val="32"/>
        </w:rPr>
        <w:t>Подберите синонимы к ключевым словам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D02FE" w:rsidRPr="000D02FE" w:rsidTr="00D826B7">
        <w:tc>
          <w:tcPr>
            <w:tcW w:w="4672" w:type="dxa"/>
          </w:tcPr>
          <w:p w:rsidR="000D02FE" w:rsidRPr="000D02FE" w:rsidRDefault="000D02FE" w:rsidP="00D826B7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D02FE">
              <w:rPr>
                <w:rFonts w:ascii="Times New Roman" w:hAnsi="Times New Roman" w:cs="Times New Roman"/>
                <w:b/>
                <w:sz w:val="28"/>
                <w:szCs w:val="32"/>
              </w:rPr>
              <w:t>Ключевые слова</w:t>
            </w:r>
          </w:p>
        </w:tc>
        <w:tc>
          <w:tcPr>
            <w:tcW w:w="4673" w:type="dxa"/>
          </w:tcPr>
          <w:p w:rsidR="000D02FE" w:rsidRPr="000D02FE" w:rsidRDefault="000D02FE" w:rsidP="00D826B7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D02FE">
              <w:rPr>
                <w:rFonts w:ascii="Times New Roman" w:hAnsi="Times New Roman" w:cs="Times New Roman"/>
                <w:b/>
                <w:sz w:val="28"/>
                <w:szCs w:val="32"/>
              </w:rPr>
              <w:t>Синонимы</w:t>
            </w:r>
          </w:p>
        </w:tc>
      </w:tr>
      <w:tr w:rsidR="000D02FE" w:rsidRPr="000D02FE" w:rsidTr="00D826B7">
        <w:tc>
          <w:tcPr>
            <w:tcW w:w="4672" w:type="dxa"/>
          </w:tcPr>
          <w:p w:rsidR="000D02FE" w:rsidRPr="000D02FE" w:rsidRDefault="000D02FE" w:rsidP="00D826B7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подарки</w:t>
            </w:r>
          </w:p>
        </w:tc>
        <w:tc>
          <w:tcPr>
            <w:tcW w:w="4673" w:type="dxa"/>
          </w:tcPr>
          <w:p w:rsidR="000D02FE" w:rsidRPr="000D02FE" w:rsidRDefault="000D02FE" w:rsidP="00D826B7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0D02FE" w:rsidRPr="000D02FE" w:rsidTr="00D826B7">
        <w:tc>
          <w:tcPr>
            <w:tcW w:w="4672" w:type="dxa"/>
          </w:tcPr>
          <w:p w:rsidR="000D02FE" w:rsidRPr="000D02FE" w:rsidRDefault="000D02FE" w:rsidP="00D826B7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учитель</w:t>
            </w:r>
          </w:p>
        </w:tc>
        <w:tc>
          <w:tcPr>
            <w:tcW w:w="4673" w:type="dxa"/>
          </w:tcPr>
          <w:p w:rsidR="000D02FE" w:rsidRPr="000D02FE" w:rsidRDefault="000D02FE" w:rsidP="00D826B7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0D02FE" w:rsidRPr="000D02FE" w:rsidTr="00D826B7">
        <w:tc>
          <w:tcPr>
            <w:tcW w:w="4672" w:type="dxa"/>
          </w:tcPr>
          <w:p w:rsidR="000D02FE" w:rsidRPr="000D02FE" w:rsidRDefault="000D02FE" w:rsidP="00D826B7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кадка</w:t>
            </w:r>
          </w:p>
        </w:tc>
        <w:tc>
          <w:tcPr>
            <w:tcW w:w="4673" w:type="dxa"/>
          </w:tcPr>
          <w:p w:rsidR="000D02FE" w:rsidRPr="000D02FE" w:rsidRDefault="000D02FE" w:rsidP="00D826B7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0D02FE" w:rsidRPr="000D02FE" w:rsidTr="00D826B7">
        <w:tc>
          <w:tcPr>
            <w:tcW w:w="4672" w:type="dxa"/>
          </w:tcPr>
          <w:p w:rsidR="000D02FE" w:rsidRPr="000D02FE" w:rsidRDefault="000D02FE" w:rsidP="00D826B7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мальчик</w:t>
            </w:r>
          </w:p>
        </w:tc>
        <w:tc>
          <w:tcPr>
            <w:tcW w:w="4673" w:type="dxa"/>
          </w:tcPr>
          <w:p w:rsidR="000D02FE" w:rsidRPr="000D02FE" w:rsidRDefault="000D02FE" w:rsidP="00D826B7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:rsidR="001216B7" w:rsidRPr="003357D6" w:rsidRDefault="001216B7" w:rsidP="000D02FE">
      <w:pPr>
        <w:spacing w:line="252" w:lineRule="auto"/>
        <w:rPr>
          <w:rFonts w:ascii="Times New Roman" w:hAnsi="Times New Roman" w:cs="Times New Roman"/>
        </w:rPr>
      </w:pPr>
    </w:p>
    <w:p w:rsidR="001216B7" w:rsidRPr="003357D6" w:rsidRDefault="001216B7" w:rsidP="001216B7">
      <w:pPr>
        <w:spacing w:line="252" w:lineRule="auto"/>
        <w:ind w:left="137"/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  <w:b/>
          <w:bCs/>
        </w:rPr>
        <w:t xml:space="preserve">Письмо </w:t>
      </w:r>
    </w:p>
    <w:p w:rsidR="001216B7" w:rsidRPr="003357D6" w:rsidRDefault="001216B7" w:rsidP="001216B7">
      <w:pPr>
        <w:ind w:left="137" w:right="1083"/>
        <w:rPr>
          <w:rFonts w:ascii="Times New Roman" w:hAnsi="Times New Roman" w:cs="Times New Roman"/>
        </w:rPr>
      </w:pPr>
      <w:r w:rsidRPr="003357D6">
        <w:rPr>
          <w:rFonts w:ascii="Times New Roman" w:hAnsi="Times New Roman" w:cs="Times New Roman"/>
        </w:rPr>
        <w:t xml:space="preserve">Напишите текст-рассуждение на тему «Терпение и труд всё перетрут». </w:t>
      </w:r>
    </w:p>
    <w:p w:rsidR="001216B7" w:rsidRPr="003357D6" w:rsidRDefault="001216B7" w:rsidP="001216B7">
      <w:pPr>
        <w:spacing w:line="252" w:lineRule="auto"/>
        <w:ind w:left="142"/>
        <w:rPr>
          <w:rFonts w:ascii="Times New Roman" w:hAnsi="Times New Roman" w:cs="Times New Roman"/>
        </w:rPr>
      </w:pPr>
    </w:p>
    <w:p w:rsidR="001216B7" w:rsidRPr="003357D6" w:rsidRDefault="00496C38" w:rsidP="00496C38">
      <w:pPr>
        <w:spacing w:line="48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6C38" w:rsidRPr="003357D6" w:rsidRDefault="00496C38" w:rsidP="00496C38">
      <w:pPr>
        <w:spacing w:line="48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6C38" w:rsidRPr="003357D6" w:rsidRDefault="00496C38" w:rsidP="000D02FE">
      <w:pPr>
        <w:spacing w:line="48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1216B7" w:rsidRDefault="001216B7" w:rsidP="001216B7">
      <w:pPr>
        <w:spacing w:line="252" w:lineRule="auto"/>
        <w:ind w:left="142"/>
        <w:rPr>
          <w:rFonts w:ascii="Times New Roman" w:hAnsi="Times New Roman" w:cs="Times New Roman"/>
        </w:rPr>
      </w:pPr>
    </w:p>
    <w:p w:rsidR="000D02FE" w:rsidRPr="003357D6" w:rsidRDefault="000D02FE" w:rsidP="000D02FE">
      <w:pPr>
        <w:spacing w:line="252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3357D6">
        <w:rPr>
          <w:rFonts w:ascii="Times New Roman" w:hAnsi="Times New Roman" w:cs="Times New Roman"/>
          <w:b/>
          <w:bCs/>
        </w:rPr>
        <w:t>Суммативное</w:t>
      </w:r>
      <w:proofErr w:type="spellEnd"/>
      <w:r w:rsidRPr="003357D6">
        <w:rPr>
          <w:rFonts w:ascii="Times New Roman" w:hAnsi="Times New Roman" w:cs="Times New Roman"/>
          <w:b/>
          <w:bCs/>
        </w:rPr>
        <w:t xml:space="preserve"> оценивание за раздел «Мир труда»</w:t>
      </w:r>
      <w:r>
        <w:rPr>
          <w:rFonts w:ascii="Times New Roman" w:hAnsi="Times New Roman" w:cs="Times New Roman"/>
          <w:b/>
          <w:bCs/>
        </w:rPr>
        <w:t xml:space="preserve"> СОР3</w:t>
      </w:r>
    </w:p>
    <w:p w:rsidR="000D02FE" w:rsidRPr="003357D6" w:rsidRDefault="000D02FE" w:rsidP="001216B7">
      <w:pPr>
        <w:spacing w:line="252" w:lineRule="auto"/>
        <w:ind w:left="142"/>
        <w:rPr>
          <w:rFonts w:ascii="Times New Roman" w:hAnsi="Times New Roman" w:cs="Times New Roman"/>
        </w:rPr>
      </w:pPr>
    </w:p>
    <w:p w:rsidR="001216B7" w:rsidRPr="003357D6" w:rsidRDefault="001216B7" w:rsidP="001216B7">
      <w:pPr>
        <w:spacing w:line="252" w:lineRule="auto"/>
        <w:ind w:left="142"/>
        <w:rPr>
          <w:rFonts w:ascii="Times New Roman" w:hAnsi="Times New Roman" w:cs="Times New Roman"/>
        </w:rPr>
      </w:pPr>
    </w:p>
    <w:tbl>
      <w:tblPr>
        <w:tblW w:w="9356" w:type="dxa"/>
        <w:tblInd w:w="179" w:type="dxa"/>
        <w:tblLayout w:type="fixed"/>
        <w:tblCellMar>
          <w:left w:w="77" w:type="dxa"/>
          <w:right w:w="77" w:type="dxa"/>
        </w:tblCellMar>
        <w:tblLook w:val="0000" w:firstRow="0" w:lastRow="0" w:firstColumn="0" w:lastColumn="0" w:noHBand="0" w:noVBand="0"/>
      </w:tblPr>
      <w:tblGrid>
        <w:gridCol w:w="2899"/>
        <w:gridCol w:w="4400"/>
        <w:gridCol w:w="1791"/>
        <w:gridCol w:w="266"/>
      </w:tblGrid>
      <w:tr w:rsidR="001216B7" w:rsidRPr="003357D6" w:rsidTr="00496C38">
        <w:trPr>
          <w:gridAfter w:val="1"/>
          <w:wAfter w:w="266" w:type="dxa"/>
          <w:trHeight w:val="568"/>
        </w:trPr>
        <w:tc>
          <w:tcPr>
            <w:tcW w:w="2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6B7" w:rsidRPr="003357D6" w:rsidRDefault="001216B7" w:rsidP="00FD59BD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  <w:b/>
                <w:bCs/>
              </w:rPr>
              <w:t xml:space="preserve">Критерий оценивания </w:t>
            </w:r>
          </w:p>
          <w:p w:rsidR="001216B7" w:rsidRPr="003357D6" w:rsidRDefault="001216B7" w:rsidP="00FD59BD">
            <w:pPr>
              <w:spacing w:line="252" w:lineRule="auto"/>
              <w:rPr>
                <w:rFonts w:ascii="Times New Roman" w:hAnsi="Times New Roman" w:cs="Times New Roman"/>
              </w:rPr>
            </w:pPr>
          </w:p>
          <w:p w:rsidR="001216B7" w:rsidRPr="003357D6" w:rsidRDefault="001216B7" w:rsidP="00FD59BD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6B7" w:rsidRPr="003357D6" w:rsidRDefault="001216B7" w:rsidP="00FD59BD">
            <w:pPr>
              <w:spacing w:line="252" w:lineRule="auto"/>
              <w:ind w:left="329"/>
              <w:jc w:val="center"/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  <w:b/>
                <w:bCs/>
              </w:rPr>
              <w:t xml:space="preserve">Дескрипторы </w:t>
            </w:r>
          </w:p>
        </w:tc>
        <w:tc>
          <w:tcPr>
            <w:tcW w:w="1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6B7" w:rsidRPr="003357D6" w:rsidRDefault="001216B7" w:rsidP="00FD59BD">
            <w:pPr>
              <w:spacing w:line="252" w:lineRule="auto"/>
              <w:ind w:left="73"/>
              <w:jc w:val="center"/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  <w:b/>
                <w:bCs/>
              </w:rPr>
              <w:t xml:space="preserve">Балл </w:t>
            </w:r>
          </w:p>
          <w:p w:rsidR="001216B7" w:rsidRPr="003357D6" w:rsidRDefault="001216B7" w:rsidP="00FD59BD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1216B7" w:rsidRPr="003357D6" w:rsidTr="00496C38">
        <w:trPr>
          <w:gridAfter w:val="1"/>
          <w:wAfter w:w="266" w:type="dxa"/>
          <w:trHeight w:val="566"/>
        </w:trPr>
        <w:tc>
          <w:tcPr>
            <w:tcW w:w="28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6B7" w:rsidRPr="003357D6" w:rsidRDefault="001216B7" w:rsidP="00FD59BD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6B7" w:rsidRPr="003357D6" w:rsidRDefault="001216B7" w:rsidP="00FD59BD">
            <w:pPr>
              <w:spacing w:line="252" w:lineRule="auto"/>
              <w:ind w:left="1"/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Обучающийся </w:t>
            </w:r>
          </w:p>
        </w:tc>
        <w:tc>
          <w:tcPr>
            <w:tcW w:w="17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6B7" w:rsidRPr="003357D6" w:rsidRDefault="001216B7" w:rsidP="00FD59BD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1216B7" w:rsidRPr="003357D6" w:rsidTr="00496C38">
        <w:trPr>
          <w:gridAfter w:val="1"/>
          <w:wAfter w:w="266" w:type="dxa"/>
          <w:trHeight w:val="843"/>
        </w:trPr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216B7" w:rsidRPr="003357D6" w:rsidRDefault="001216B7" w:rsidP="00FD59BD">
            <w:pPr>
              <w:spacing w:line="228" w:lineRule="auto"/>
              <w:ind w:firstLine="10"/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 xml:space="preserve">Определяет основное содержание текста. </w:t>
            </w:r>
          </w:p>
          <w:p w:rsidR="001216B7" w:rsidRPr="003357D6" w:rsidRDefault="001216B7" w:rsidP="00FD59BD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6B7" w:rsidRPr="003357D6" w:rsidRDefault="001216B7" w:rsidP="00FD59BD">
            <w:pPr>
              <w:spacing w:line="252" w:lineRule="auto"/>
              <w:ind w:left="1"/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 xml:space="preserve">Определяет главных действующих лиц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6B7" w:rsidRPr="003357D6" w:rsidRDefault="001216B7" w:rsidP="00FD59BD">
            <w:pPr>
              <w:spacing w:line="252" w:lineRule="auto"/>
              <w:ind w:left="76"/>
              <w:jc w:val="center"/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4177B4" w:rsidRPr="003357D6" w:rsidTr="00496C38">
        <w:tblPrEx>
          <w:tblCellMar>
            <w:left w:w="21" w:type="dxa"/>
            <w:right w:w="21" w:type="dxa"/>
          </w:tblCellMar>
        </w:tblPrEx>
        <w:trPr>
          <w:trHeight w:val="578"/>
        </w:trPr>
        <w:tc>
          <w:tcPr>
            <w:tcW w:w="289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177B4" w:rsidRPr="003357D6" w:rsidRDefault="004177B4" w:rsidP="00FD59BD">
            <w:pPr>
              <w:spacing w:line="252" w:lineRule="auto"/>
              <w:ind w:left="40"/>
              <w:rPr>
                <w:rFonts w:ascii="Times New Roman" w:hAnsi="Times New Roman" w:cs="Times New Roman"/>
              </w:rPr>
            </w:pPr>
          </w:p>
          <w:p w:rsidR="004177B4" w:rsidRPr="003357D6" w:rsidRDefault="004177B4" w:rsidP="00FD59BD">
            <w:pPr>
              <w:spacing w:line="252" w:lineRule="auto"/>
              <w:ind w:left="40"/>
              <w:rPr>
                <w:rFonts w:ascii="Times New Roman" w:hAnsi="Times New Roman" w:cs="Times New Roman"/>
              </w:rPr>
            </w:pPr>
          </w:p>
          <w:p w:rsidR="004177B4" w:rsidRPr="003357D6" w:rsidRDefault="004177B4" w:rsidP="00FD59BD">
            <w:pPr>
              <w:spacing w:line="228" w:lineRule="auto"/>
              <w:ind w:left="40"/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>Объединяет разрозненные факты в общий контекст, определяя причинно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3357D6">
              <w:rPr>
                <w:rFonts w:ascii="Times New Roman" w:hAnsi="Times New Roman" w:cs="Times New Roman"/>
              </w:rPr>
              <w:t>следственные связи и делает вывод.</w:t>
            </w:r>
          </w:p>
          <w:p w:rsidR="004177B4" w:rsidRPr="003357D6" w:rsidRDefault="004177B4" w:rsidP="00FD59BD">
            <w:pPr>
              <w:spacing w:line="252" w:lineRule="auto"/>
              <w:ind w:left="40"/>
              <w:rPr>
                <w:rFonts w:ascii="Times New Roman" w:hAnsi="Times New Roman" w:cs="Times New Roman"/>
              </w:rPr>
            </w:pPr>
          </w:p>
          <w:p w:rsidR="004177B4" w:rsidRPr="003357D6" w:rsidRDefault="004177B4" w:rsidP="00FD59BD">
            <w:pPr>
              <w:spacing w:line="252" w:lineRule="auto"/>
              <w:ind w:left="40"/>
              <w:rPr>
                <w:rFonts w:ascii="Times New Roman" w:hAnsi="Times New Roman" w:cs="Times New Roman"/>
              </w:rPr>
            </w:pPr>
          </w:p>
          <w:p w:rsidR="004177B4" w:rsidRPr="003357D6" w:rsidRDefault="004177B4" w:rsidP="00FD59BD">
            <w:pPr>
              <w:spacing w:line="252" w:lineRule="auto"/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7B4" w:rsidRPr="003357D6" w:rsidRDefault="004177B4" w:rsidP="00FD59BD">
            <w:pPr>
              <w:spacing w:line="252" w:lineRule="auto"/>
              <w:ind w:left="24"/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 xml:space="preserve">Определяет действие главных героев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7B4" w:rsidRPr="003357D6" w:rsidRDefault="004177B4" w:rsidP="00FD59BD">
            <w:pPr>
              <w:spacing w:line="252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177B4" w:rsidRPr="003357D6" w:rsidRDefault="004177B4" w:rsidP="00FD59BD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4177B4" w:rsidRPr="003357D6" w:rsidTr="00496C38">
        <w:tblPrEx>
          <w:tblCellMar>
            <w:left w:w="21" w:type="dxa"/>
            <w:right w:w="21" w:type="dxa"/>
          </w:tblCellMar>
        </w:tblPrEx>
        <w:trPr>
          <w:trHeight w:val="1335"/>
        </w:trPr>
        <w:tc>
          <w:tcPr>
            <w:tcW w:w="28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177B4" w:rsidRPr="003357D6" w:rsidRDefault="004177B4" w:rsidP="00FD59BD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7B4" w:rsidRPr="003357D6" w:rsidRDefault="004177B4" w:rsidP="00FD59BD">
            <w:pPr>
              <w:spacing w:line="252" w:lineRule="auto"/>
              <w:ind w:left="24"/>
              <w:rPr>
                <w:rFonts w:ascii="Times New Roman" w:hAnsi="Times New Roman" w:cs="Times New Roman"/>
              </w:rPr>
            </w:pPr>
          </w:p>
          <w:p w:rsidR="004177B4" w:rsidRPr="003357D6" w:rsidRDefault="004177B4" w:rsidP="00FD59BD">
            <w:pPr>
              <w:spacing w:line="252" w:lineRule="auto"/>
              <w:ind w:left="24"/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 xml:space="preserve">Указывает на верный вариант к информации.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7B4" w:rsidRPr="003357D6" w:rsidRDefault="004177B4" w:rsidP="00FD59BD">
            <w:pPr>
              <w:spacing w:line="252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177B4" w:rsidRPr="003357D6" w:rsidRDefault="004177B4" w:rsidP="00FD59BD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4177B4" w:rsidRPr="003357D6" w:rsidTr="00496C38">
        <w:tblPrEx>
          <w:tblCellMar>
            <w:left w:w="21" w:type="dxa"/>
            <w:right w:w="21" w:type="dxa"/>
          </w:tblCellMar>
        </w:tblPrEx>
        <w:trPr>
          <w:trHeight w:val="558"/>
        </w:trPr>
        <w:tc>
          <w:tcPr>
            <w:tcW w:w="28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177B4" w:rsidRPr="003357D6" w:rsidRDefault="004177B4" w:rsidP="00FD59BD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8F8F6"/>
          </w:tcPr>
          <w:p w:rsidR="004177B4" w:rsidRPr="003357D6" w:rsidRDefault="004177B4" w:rsidP="00FD59BD">
            <w:pPr>
              <w:spacing w:line="252" w:lineRule="auto"/>
              <w:ind w:left="24"/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 xml:space="preserve">Правильно понимает фразу: «Разделите это так, как делили работу» </w:t>
            </w:r>
          </w:p>
        </w:tc>
        <w:tc>
          <w:tcPr>
            <w:tcW w:w="1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7B4" w:rsidRPr="003357D6" w:rsidRDefault="004177B4" w:rsidP="00FD59BD">
            <w:pPr>
              <w:spacing w:line="252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177B4" w:rsidRPr="003357D6" w:rsidRDefault="004177B4" w:rsidP="00FD59BD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4177B4" w:rsidRPr="003357D6" w:rsidTr="00496C38">
        <w:tblPrEx>
          <w:tblCellMar>
            <w:left w:w="21" w:type="dxa"/>
            <w:right w:w="21" w:type="dxa"/>
          </w:tblCellMar>
        </w:tblPrEx>
        <w:trPr>
          <w:trHeight w:val="284"/>
        </w:trPr>
        <w:tc>
          <w:tcPr>
            <w:tcW w:w="28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177B4" w:rsidRPr="003357D6" w:rsidRDefault="004177B4" w:rsidP="00FD59BD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7B4" w:rsidRPr="003357D6" w:rsidRDefault="004177B4" w:rsidP="00FD59BD">
            <w:pPr>
              <w:spacing w:line="252" w:lineRule="auto"/>
              <w:ind w:left="24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7B4" w:rsidRPr="003357D6" w:rsidRDefault="004177B4" w:rsidP="00FD59BD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177B4" w:rsidRPr="003357D6" w:rsidRDefault="004177B4" w:rsidP="00FD59BD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4177B4" w:rsidRPr="003357D6" w:rsidTr="00496C38">
        <w:tblPrEx>
          <w:tblCellMar>
            <w:left w:w="21" w:type="dxa"/>
            <w:right w:w="21" w:type="dxa"/>
          </w:tblCellMar>
        </w:tblPrEx>
        <w:trPr>
          <w:trHeight w:val="612"/>
        </w:trPr>
        <w:tc>
          <w:tcPr>
            <w:tcW w:w="28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177B4" w:rsidRPr="003357D6" w:rsidRDefault="004177B4" w:rsidP="00FD59BD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77B4" w:rsidRDefault="004177B4" w:rsidP="00FD59BD">
            <w:pPr>
              <w:spacing w:line="252" w:lineRule="auto"/>
              <w:ind w:left="24"/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 xml:space="preserve">Определяет какая пословица раскрывает главную мысль рассказа </w:t>
            </w:r>
          </w:p>
          <w:p w:rsidR="004177B4" w:rsidRPr="003357D6" w:rsidRDefault="004177B4" w:rsidP="00FD59BD">
            <w:pPr>
              <w:spacing w:line="252" w:lineRule="auto"/>
              <w:ind w:left="24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77B4" w:rsidRPr="003357D6" w:rsidRDefault="004177B4" w:rsidP="00FD59BD">
            <w:pPr>
              <w:spacing w:line="252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177B4" w:rsidRPr="003357D6" w:rsidRDefault="004177B4" w:rsidP="00FD59BD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4177B4" w:rsidRPr="003357D6" w:rsidTr="004179F7">
        <w:tblPrEx>
          <w:tblCellMar>
            <w:left w:w="21" w:type="dxa"/>
            <w:right w:w="21" w:type="dxa"/>
          </w:tblCellMar>
        </w:tblPrEx>
        <w:trPr>
          <w:trHeight w:val="571"/>
        </w:trPr>
        <w:tc>
          <w:tcPr>
            <w:tcW w:w="28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177B4" w:rsidRPr="003357D6" w:rsidRDefault="004177B4" w:rsidP="00FD59BD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77B4" w:rsidRPr="003357D6" w:rsidRDefault="004177B4" w:rsidP="00FD59BD">
            <w:pPr>
              <w:spacing w:line="252" w:lineRule="auto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Составляет два вопроса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77B4" w:rsidRDefault="004177B4" w:rsidP="00FD59BD">
            <w:pPr>
              <w:spacing w:line="252" w:lineRule="auto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177B4" w:rsidRDefault="004177B4" w:rsidP="00FD59BD">
            <w:pPr>
              <w:spacing w:line="252" w:lineRule="auto"/>
              <w:ind w:left="20"/>
              <w:jc w:val="center"/>
              <w:rPr>
                <w:rFonts w:ascii="Times New Roman" w:hAnsi="Times New Roman" w:cs="Times New Roman"/>
              </w:rPr>
            </w:pPr>
          </w:p>
          <w:p w:rsidR="004177B4" w:rsidRPr="003357D6" w:rsidRDefault="004177B4" w:rsidP="00FD59BD">
            <w:pPr>
              <w:spacing w:line="252" w:lineRule="auto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177B4" w:rsidRPr="003357D6" w:rsidRDefault="004177B4" w:rsidP="00FD59BD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4177B4" w:rsidRPr="003357D6" w:rsidTr="00496C38">
        <w:tblPrEx>
          <w:tblCellMar>
            <w:left w:w="21" w:type="dxa"/>
            <w:right w:w="21" w:type="dxa"/>
          </w:tblCellMar>
        </w:tblPrEx>
        <w:trPr>
          <w:trHeight w:val="576"/>
        </w:trPr>
        <w:tc>
          <w:tcPr>
            <w:tcW w:w="289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177B4" w:rsidRPr="003357D6" w:rsidRDefault="004177B4" w:rsidP="00FD59BD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7B4" w:rsidRDefault="004177B4" w:rsidP="00FD59BD">
            <w:pPr>
              <w:spacing w:line="252" w:lineRule="auto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подбирает 4 синонима ключевым словам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7B4" w:rsidRDefault="004177B4" w:rsidP="00FD59BD">
            <w:pPr>
              <w:spacing w:line="252" w:lineRule="auto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4177B4" w:rsidRDefault="004177B4" w:rsidP="00FD59BD">
            <w:pPr>
              <w:spacing w:line="252" w:lineRule="auto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(каждый правильный ответ 1 балл)</w:t>
            </w:r>
          </w:p>
        </w:tc>
        <w:tc>
          <w:tcPr>
            <w:tcW w:w="26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177B4" w:rsidRPr="003357D6" w:rsidRDefault="004177B4" w:rsidP="00FD59BD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1216B7" w:rsidRPr="003357D6" w:rsidTr="00496C38">
        <w:tblPrEx>
          <w:tblCellMar>
            <w:left w:w="21" w:type="dxa"/>
            <w:right w:w="21" w:type="dxa"/>
          </w:tblCellMar>
        </w:tblPrEx>
        <w:trPr>
          <w:trHeight w:val="568"/>
        </w:trPr>
        <w:tc>
          <w:tcPr>
            <w:tcW w:w="289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16B7" w:rsidRPr="003357D6" w:rsidRDefault="001216B7" w:rsidP="00FD59BD">
            <w:pPr>
              <w:spacing w:line="228" w:lineRule="auto"/>
              <w:ind w:left="40"/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 xml:space="preserve">Создает эссе на основе цитат, пословиц, поговорок, крылатых выражений; использует структуру текста- рассуждения. </w:t>
            </w:r>
          </w:p>
          <w:p w:rsidR="001216B7" w:rsidRPr="003357D6" w:rsidRDefault="001216B7" w:rsidP="00FD59BD">
            <w:pPr>
              <w:spacing w:line="252" w:lineRule="auto"/>
              <w:ind w:left="40"/>
              <w:rPr>
                <w:rFonts w:ascii="Times New Roman" w:hAnsi="Times New Roman" w:cs="Times New Roman"/>
              </w:rPr>
            </w:pPr>
          </w:p>
          <w:p w:rsidR="001216B7" w:rsidRPr="003357D6" w:rsidRDefault="001216B7" w:rsidP="00FD59BD">
            <w:pPr>
              <w:spacing w:line="228" w:lineRule="auto"/>
              <w:ind w:left="40"/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 xml:space="preserve">Использует предложения с обособленными членами предложения, правильно ставит </w:t>
            </w:r>
          </w:p>
          <w:p w:rsidR="001216B7" w:rsidRPr="003357D6" w:rsidRDefault="001216B7" w:rsidP="00FD59BD">
            <w:pPr>
              <w:spacing w:line="252" w:lineRule="auto"/>
              <w:ind w:left="40"/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 xml:space="preserve">знаки препинания  </w:t>
            </w:r>
          </w:p>
          <w:p w:rsidR="001216B7" w:rsidRPr="003357D6" w:rsidRDefault="001216B7" w:rsidP="00FD59BD">
            <w:pPr>
              <w:spacing w:line="252" w:lineRule="auto"/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6B7" w:rsidRPr="003357D6" w:rsidRDefault="001216B7" w:rsidP="00FD59BD">
            <w:pPr>
              <w:spacing w:line="252" w:lineRule="auto"/>
              <w:ind w:left="24"/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 xml:space="preserve">Создает эссе на основе цитат, пословиц, поговорок, крылатых выражений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6B7" w:rsidRPr="003357D6" w:rsidRDefault="001216B7" w:rsidP="00FD59BD">
            <w:pPr>
              <w:spacing w:line="252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216B7" w:rsidRPr="003357D6" w:rsidRDefault="001216B7" w:rsidP="00FD59BD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1216B7" w:rsidRPr="003357D6" w:rsidTr="00496C38">
        <w:tblPrEx>
          <w:tblCellMar>
            <w:left w:w="21" w:type="dxa"/>
            <w:right w:w="21" w:type="dxa"/>
          </w:tblCellMar>
        </w:tblPrEx>
        <w:trPr>
          <w:trHeight w:val="1379"/>
        </w:trPr>
        <w:tc>
          <w:tcPr>
            <w:tcW w:w="289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216B7" w:rsidRPr="003357D6" w:rsidRDefault="001216B7" w:rsidP="00FD59BD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6B7" w:rsidRPr="003357D6" w:rsidRDefault="001216B7" w:rsidP="00FD59BD">
            <w:pPr>
              <w:spacing w:line="252" w:lineRule="auto"/>
              <w:ind w:left="24"/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 xml:space="preserve">Использует структуру эссе 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6B7" w:rsidRPr="003357D6" w:rsidRDefault="001216B7" w:rsidP="00FD59BD">
            <w:pPr>
              <w:spacing w:line="252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216B7" w:rsidRPr="003357D6" w:rsidRDefault="001216B7" w:rsidP="00FD59BD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1216B7" w:rsidRPr="003357D6" w:rsidTr="00496C38">
        <w:tblPrEx>
          <w:tblCellMar>
            <w:left w:w="21" w:type="dxa"/>
            <w:right w:w="21" w:type="dxa"/>
          </w:tblCellMar>
        </w:tblPrEx>
        <w:trPr>
          <w:trHeight w:val="1671"/>
        </w:trPr>
        <w:tc>
          <w:tcPr>
            <w:tcW w:w="289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16B7" w:rsidRPr="003357D6" w:rsidRDefault="001216B7" w:rsidP="00FD59BD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6B7" w:rsidRPr="003357D6" w:rsidRDefault="001216B7" w:rsidP="00FD59BD">
            <w:pPr>
              <w:spacing w:line="228" w:lineRule="auto"/>
              <w:ind w:left="24" w:right="7"/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 xml:space="preserve">Правильно ставит знаки препинания в предложениях с обособленными членами предложения </w:t>
            </w:r>
          </w:p>
          <w:p w:rsidR="001216B7" w:rsidRPr="003357D6" w:rsidRDefault="001216B7" w:rsidP="00FD59BD">
            <w:pPr>
              <w:spacing w:line="252" w:lineRule="auto"/>
              <w:ind w:left="24"/>
              <w:rPr>
                <w:rFonts w:ascii="Times New Roman" w:hAnsi="Times New Roman" w:cs="Times New Roman"/>
              </w:rPr>
            </w:pPr>
          </w:p>
          <w:p w:rsidR="001216B7" w:rsidRPr="003357D6" w:rsidRDefault="001216B7" w:rsidP="00FD59BD">
            <w:pPr>
              <w:spacing w:line="252" w:lineRule="auto"/>
              <w:ind w:left="24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6B7" w:rsidRPr="003357D6" w:rsidRDefault="001216B7" w:rsidP="00FD59BD">
            <w:pPr>
              <w:spacing w:line="252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216B7" w:rsidRPr="003357D6" w:rsidRDefault="001216B7" w:rsidP="00FD59BD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1216B7" w:rsidRPr="003357D6" w:rsidTr="00496C38">
        <w:tblPrEx>
          <w:tblCellMar>
            <w:left w:w="21" w:type="dxa"/>
            <w:right w:w="21" w:type="dxa"/>
          </w:tblCellMar>
        </w:tblPrEx>
        <w:trPr>
          <w:trHeight w:val="293"/>
        </w:trPr>
        <w:tc>
          <w:tcPr>
            <w:tcW w:w="28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16B7" w:rsidRPr="003357D6" w:rsidRDefault="001216B7" w:rsidP="00FD59BD">
            <w:pPr>
              <w:spacing w:line="252" w:lineRule="auto"/>
              <w:ind w:left="40"/>
              <w:rPr>
                <w:rFonts w:ascii="Times New Roman" w:hAnsi="Times New Roman" w:cs="Times New Roman"/>
              </w:rPr>
            </w:pPr>
            <w:r w:rsidRPr="003357D6">
              <w:rPr>
                <w:rFonts w:ascii="Times New Roman" w:hAnsi="Times New Roman" w:cs="Times New Roman"/>
                <w:b/>
                <w:bCs/>
              </w:rPr>
              <w:t>Всего баллов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6B7" w:rsidRPr="003357D6" w:rsidRDefault="001216B7" w:rsidP="00FD59BD">
            <w:pPr>
              <w:spacing w:line="252" w:lineRule="auto"/>
              <w:ind w:left="24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16B7" w:rsidRPr="003357D6" w:rsidRDefault="004177B4" w:rsidP="00FD59BD">
            <w:pPr>
              <w:spacing w:line="252" w:lineRule="auto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216B7" w:rsidRPr="003357D6" w:rsidRDefault="001216B7" w:rsidP="00FD59BD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1216B7" w:rsidRPr="003357D6" w:rsidRDefault="001216B7" w:rsidP="001216B7">
      <w:pPr>
        <w:spacing w:line="252" w:lineRule="auto"/>
        <w:rPr>
          <w:rFonts w:ascii="Times New Roman" w:hAnsi="Times New Roman" w:cs="Times New Roman"/>
          <w:b/>
          <w:bCs/>
        </w:rPr>
      </w:pPr>
    </w:p>
    <w:p w:rsidR="001216B7" w:rsidRPr="003357D6" w:rsidRDefault="001216B7" w:rsidP="001216B7">
      <w:pPr>
        <w:spacing w:line="252" w:lineRule="auto"/>
        <w:rPr>
          <w:rFonts w:ascii="Times New Roman" w:hAnsi="Times New Roman" w:cs="Times New Roman"/>
          <w:b/>
          <w:bCs/>
        </w:rPr>
      </w:pPr>
    </w:p>
    <w:p w:rsidR="0043692C" w:rsidRDefault="0043692C"/>
    <w:sectPr w:rsidR="0043692C" w:rsidSect="000D02F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6B7"/>
    <w:rsid w:val="000D02FE"/>
    <w:rsid w:val="001216B7"/>
    <w:rsid w:val="004177B4"/>
    <w:rsid w:val="0043692C"/>
    <w:rsid w:val="00496C38"/>
    <w:rsid w:val="006E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AF716-DE70-462B-9037-EC2BACA1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216B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D02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77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77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2023-12-04T17:55:00Z</cp:lastPrinted>
  <dcterms:created xsi:type="dcterms:W3CDTF">2023-12-04T14:33:00Z</dcterms:created>
  <dcterms:modified xsi:type="dcterms:W3CDTF">2023-12-04T17:55:00Z</dcterms:modified>
</cp:coreProperties>
</file>