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4162"/>
        <w:gridCol w:w="1202"/>
        <w:gridCol w:w="22"/>
        <w:gridCol w:w="1701"/>
        <w:gridCol w:w="3319"/>
        <w:gridCol w:w="1756"/>
        <w:gridCol w:w="2296"/>
      </w:tblGrid>
      <w:tr w:rsidR="00842416" w:rsidRPr="005D6DD0" w:rsidTr="00034884">
        <w:tc>
          <w:tcPr>
            <w:tcW w:w="6386" w:type="dxa"/>
            <w:gridSpan w:val="3"/>
          </w:tcPr>
          <w:p w:rsidR="00842416" w:rsidRPr="00C90C79" w:rsidRDefault="00842416" w:rsidP="00034884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D6DD0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F73B96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9094" w:type="dxa"/>
            <w:gridSpan w:val="5"/>
          </w:tcPr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79">
              <w:rPr>
                <w:rFonts w:ascii="Times New Roman" w:hAnsi="Times New Roman" w:cs="Times New Roman"/>
                <w:b/>
              </w:rPr>
              <w:t>ВОДА – ИСТОЧНИК ЖИЗНИ</w:t>
            </w:r>
            <w:r w:rsidRPr="005D6DD0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842416" w:rsidRPr="005D6DD0" w:rsidTr="00034884">
        <w:tc>
          <w:tcPr>
            <w:tcW w:w="6386" w:type="dxa"/>
            <w:gridSpan w:val="3"/>
          </w:tcPr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9094" w:type="dxa"/>
            <w:gridSpan w:val="5"/>
          </w:tcPr>
          <w:p w:rsidR="00842416" w:rsidRPr="00EF4CC3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Байжуманова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lang w:val="kk-KZ"/>
              </w:rPr>
              <w:t>.Е</w:t>
            </w:r>
          </w:p>
        </w:tc>
      </w:tr>
      <w:tr w:rsidR="00842416" w:rsidRPr="005D6DD0" w:rsidTr="00034884">
        <w:tc>
          <w:tcPr>
            <w:tcW w:w="6386" w:type="dxa"/>
            <w:gridSpan w:val="3"/>
          </w:tcPr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094" w:type="dxa"/>
            <w:gridSpan w:val="5"/>
          </w:tcPr>
          <w:p w:rsidR="00842416" w:rsidRPr="00EF4CC3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12.02.2024</w:t>
            </w:r>
          </w:p>
        </w:tc>
      </w:tr>
      <w:tr w:rsidR="00842416" w:rsidRPr="005D6DD0" w:rsidTr="00034884">
        <w:tc>
          <w:tcPr>
            <w:tcW w:w="6386" w:type="dxa"/>
            <w:gridSpan w:val="3"/>
          </w:tcPr>
          <w:p w:rsidR="00842416" w:rsidRPr="00EF4CC3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D6DD0">
              <w:rPr>
                <w:rFonts w:ascii="Times New Roman" w:hAnsi="Times New Roman" w:cs="Times New Roman"/>
                <w:b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ә</w:t>
            </w:r>
          </w:p>
        </w:tc>
        <w:tc>
          <w:tcPr>
            <w:tcW w:w="5042" w:type="dxa"/>
            <w:gridSpan w:val="3"/>
          </w:tcPr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052" w:type="dxa"/>
            <w:gridSpan w:val="2"/>
          </w:tcPr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2416" w:rsidRPr="005D6DD0" w:rsidTr="00034884">
        <w:tc>
          <w:tcPr>
            <w:tcW w:w="15480" w:type="dxa"/>
            <w:gridSpan w:val="8"/>
          </w:tcPr>
          <w:p w:rsidR="00842416" w:rsidRPr="00076956" w:rsidRDefault="00842416" w:rsidP="00842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</w:rPr>
            </w:pPr>
            <w:r w:rsidRPr="005D6DD0">
              <w:rPr>
                <w:b/>
              </w:rPr>
              <w:t xml:space="preserve">ТЕМА УРОКА: </w:t>
            </w:r>
            <w:r w:rsidRPr="00842416">
              <w:rPr>
                <w:b/>
                <w:sz w:val="28"/>
              </w:rPr>
              <w:t>Берегите воду</w:t>
            </w:r>
          </w:p>
        </w:tc>
      </w:tr>
      <w:tr w:rsidR="00842416" w:rsidRPr="005D6DD0" w:rsidTr="00034884">
        <w:trPr>
          <w:trHeight w:val="1535"/>
        </w:trPr>
        <w:tc>
          <w:tcPr>
            <w:tcW w:w="5184" w:type="dxa"/>
            <w:gridSpan w:val="2"/>
          </w:tcPr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296" w:type="dxa"/>
            <w:gridSpan w:val="6"/>
          </w:tcPr>
          <w:p w:rsidR="00842416" w:rsidRDefault="00842416" w:rsidP="000348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8.2.2.1 пересказывать содержание текста с творческими дополнениями</w:t>
            </w:r>
            <w:r w:rsidRPr="003D5B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; </w:t>
            </w:r>
          </w:p>
          <w:p w:rsidR="00842416" w:rsidRDefault="00842416" w:rsidP="000348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D5B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</w:t>
            </w:r>
            <w:r w:rsidRPr="007114D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3.4.1 использовать виды чтения, включая аналитическое</w:t>
            </w:r>
            <w:r w:rsidRPr="003D5B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; </w:t>
            </w:r>
          </w:p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4D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8.5.2.1 использовать причастные обороты и заменять их синонимичными конструкциями</w:t>
            </w:r>
          </w:p>
        </w:tc>
      </w:tr>
      <w:tr w:rsidR="00842416" w:rsidRPr="005D6DD0" w:rsidTr="00034884">
        <w:tc>
          <w:tcPr>
            <w:tcW w:w="5184" w:type="dxa"/>
            <w:gridSpan w:val="2"/>
          </w:tcPr>
          <w:p w:rsidR="00842416" w:rsidRPr="005D6DD0" w:rsidRDefault="00842416" w:rsidP="00034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296" w:type="dxa"/>
            <w:gridSpan w:val="6"/>
          </w:tcPr>
          <w:p w:rsidR="00842416" w:rsidRDefault="00842416" w:rsidP="00034884">
            <w:pPr>
              <w:pStyle w:val="a5"/>
              <w:shd w:val="clear" w:color="auto" w:fill="auto"/>
              <w:tabs>
                <w:tab w:val="left" w:pos="760"/>
              </w:tabs>
              <w:ind w:left="400"/>
              <w:jc w:val="both"/>
              <w:rPr>
                <w:sz w:val="24"/>
                <w:szCs w:val="24"/>
                <w:lang w:val="kk-KZ"/>
              </w:rPr>
            </w:pPr>
            <w:r w:rsidRPr="00B95612">
              <w:rPr>
                <w:sz w:val="24"/>
                <w:szCs w:val="24"/>
              </w:rPr>
              <w:t>излагать выборочно содержание текста</w:t>
            </w:r>
            <w:r>
              <w:rPr>
                <w:sz w:val="24"/>
                <w:szCs w:val="24"/>
              </w:rPr>
              <w:t xml:space="preserve">; </w:t>
            </w:r>
          </w:p>
          <w:p w:rsidR="00842416" w:rsidRDefault="00842416" w:rsidP="00034884">
            <w:pPr>
              <w:pStyle w:val="a5"/>
              <w:shd w:val="clear" w:color="auto" w:fill="auto"/>
              <w:tabs>
                <w:tab w:val="left" w:pos="760"/>
              </w:tabs>
              <w:ind w:left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разные виды чтения;</w:t>
            </w:r>
          </w:p>
          <w:p w:rsidR="00842416" w:rsidRPr="001A3F81" w:rsidRDefault="009753DE" w:rsidP="00034884">
            <w:pPr>
              <w:pStyle w:val="a5"/>
              <w:shd w:val="clear" w:color="auto" w:fill="auto"/>
              <w:tabs>
                <w:tab w:val="left" w:pos="760"/>
              </w:tabs>
              <w:ind w:left="400"/>
              <w:jc w:val="both"/>
            </w:pPr>
            <w:r>
              <w:rPr>
                <w:sz w:val="24"/>
                <w:szCs w:val="24"/>
              </w:rPr>
              <w:t>использовать причастные обороты, заменяя синонимами</w:t>
            </w:r>
          </w:p>
        </w:tc>
      </w:tr>
      <w:tr w:rsidR="00B41762" w:rsidRPr="005D6DD0" w:rsidTr="00564DCD">
        <w:tc>
          <w:tcPr>
            <w:tcW w:w="1022" w:type="dxa"/>
          </w:tcPr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B41762" w:rsidRPr="005D6DD0" w:rsidRDefault="00B41762" w:rsidP="00B41762">
            <w:pPr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15 мин.</w:t>
            </w:r>
          </w:p>
          <w:p w:rsidR="00B41762" w:rsidRPr="005D6DD0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  <w:p w:rsidR="00B41762" w:rsidRPr="005D6DD0" w:rsidRDefault="00B41762" w:rsidP="00B41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3"/>
          </w:tcPr>
          <w:p w:rsidR="00B41762" w:rsidRDefault="00B41762" w:rsidP="00B417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348E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I</w:t>
            </w:r>
            <w:r w:rsidRPr="001348E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</w:t>
            </w:r>
            <w:r w:rsidRPr="001348E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 </w:t>
            </w:r>
          </w:p>
          <w:p w:rsidR="00B41762" w:rsidRDefault="00B41762" w:rsidP="00B417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287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89287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89287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среды. </w:t>
            </w:r>
          </w:p>
          <w:p w:rsidR="00B41762" w:rsidRDefault="00B41762" w:rsidP="00B417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9287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Для создания психологической атмосферы проводит игру «Солнечный зайчик». – Ребята, возьмитесь за руки и улыбнитесь друг другу.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9287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Скажите, что вы сейчас почувствовали? – Я надеюсь, что это ощущение вы сохраните до конца урока.</w:t>
            </w:r>
          </w:p>
          <w:p w:rsidR="00B41762" w:rsidRPr="0062010C" w:rsidRDefault="00B41762" w:rsidP="00B417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201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Проверка </w:t>
            </w:r>
            <w:proofErr w:type="spellStart"/>
            <w:r w:rsidRPr="006201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дом.задания</w:t>
            </w:r>
            <w:proofErr w:type="spellEnd"/>
            <w:r w:rsidRPr="006201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B41762" w:rsidRDefault="00B41762" w:rsidP="00B4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5A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Актуализация:</w:t>
            </w:r>
          </w:p>
          <w:p w:rsidR="00B41762" w:rsidRPr="00D275A2" w:rsidRDefault="00B41762" w:rsidP="00B4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B41762" w:rsidRPr="0073793E" w:rsidRDefault="00B41762" w:rsidP="00B41762">
            <w:pPr>
              <w:rPr>
                <w:rFonts w:ascii="Arial" w:hAnsi="Arial" w:cs="Arial"/>
                <w:sz w:val="24"/>
                <w:szCs w:val="24"/>
              </w:rPr>
            </w:pPr>
            <w:r w:rsidRPr="0073793E">
              <w:rPr>
                <w:rFonts w:ascii="Arial" w:hAnsi="Arial" w:cs="Arial"/>
                <w:sz w:val="24"/>
                <w:szCs w:val="24"/>
              </w:rPr>
              <w:t>- Скажите, ребята, каково значение воды на земле?</w:t>
            </w:r>
          </w:p>
          <w:p w:rsidR="00B41762" w:rsidRPr="0073793E" w:rsidRDefault="00B41762" w:rsidP="00B41762">
            <w:pPr>
              <w:rPr>
                <w:rFonts w:ascii="Arial" w:hAnsi="Arial" w:cs="Arial"/>
                <w:sz w:val="24"/>
                <w:szCs w:val="24"/>
              </w:rPr>
            </w:pPr>
            <w:r w:rsidRPr="0073793E">
              <w:rPr>
                <w:rFonts w:ascii="Arial" w:hAnsi="Arial" w:cs="Arial"/>
                <w:sz w:val="24"/>
                <w:szCs w:val="24"/>
              </w:rPr>
              <w:t>- Для чего нужна вода?</w:t>
            </w:r>
          </w:p>
          <w:p w:rsidR="00B41762" w:rsidRPr="0073793E" w:rsidRDefault="00B41762" w:rsidP="00B41762">
            <w:pPr>
              <w:rPr>
                <w:rFonts w:ascii="Arial" w:hAnsi="Arial" w:cs="Arial"/>
                <w:sz w:val="24"/>
                <w:szCs w:val="24"/>
              </w:rPr>
            </w:pPr>
            <w:r w:rsidRPr="0073793E">
              <w:rPr>
                <w:rFonts w:ascii="Arial" w:hAnsi="Arial" w:cs="Arial"/>
                <w:sz w:val="24"/>
                <w:szCs w:val="24"/>
              </w:rPr>
              <w:t>- Как вы думаете, на ком лежит ответственность за сохранность водных ресурсов Земли?</w:t>
            </w:r>
          </w:p>
          <w:p w:rsidR="00B41762" w:rsidRDefault="00B41762" w:rsidP="00B41762">
            <w:pPr>
              <w:rPr>
                <w:rFonts w:ascii="Arial" w:hAnsi="Arial" w:cs="Arial"/>
                <w:sz w:val="24"/>
                <w:szCs w:val="24"/>
              </w:rPr>
            </w:pPr>
            <w:r w:rsidRPr="0073793E">
              <w:rPr>
                <w:rFonts w:ascii="Arial" w:hAnsi="Arial" w:cs="Arial"/>
                <w:sz w:val="24"/>
                <w:szCs w:val="24"/>
              </w:rPr>
              <w:lastRenderedPageBreak/>
              <w:t>- По-вашему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3793E">
              <w:rPr>
                <w:rFonts w:ascii="Arial" w:hAnsi="Arial" w:cs="Arial"/>
                <w:sz w:val="24"/>
                <w:szCs w:val="24"/>
              </w:rPr>
              <w:t xml:space="preserve"> чему посвящена тема урока?</w:t>
            </w:r>
          </w:p>
          <w:p w:rsidR="00B41762" w:rsidRPr="0073793E" w:rsidRDefault="00B41762" w:rsidP="00B417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3793E">
              <w:rPr>
                <w:rFonts w:ascii="Arial" w:hAnsi="Arial" w:cs="Arial"/>
                <w:sz w:val="24"/>
                <w:szCs w:val="24"/>
              </w:rPr>
              <w:t>А сейчас, ребята, мы посмотрим видеофильм. Будьте внимательны.</w:t>
            </w:r>
          </w:p>
          <w:p w:rsidR="00B41762" w:rsidRDefault="00B41762" w:rsidP="00B41762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Видео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instrText xml:space="preserve"> HYPERLINK "</w:instrText>
            </w:r>
            <w:r w:rsidRPr="00564DCD">
              <w:rPr>
                <w:rFonts w:ascii="Arial" w:hAnsi="Arial" w:cs="Arial"/>
                <w:b/>
                <w:sz w:val="24"/>
                <w:szCs w:val="24"/>
                <w:lang w:val="kk-KZ"/>
              </w:rPr>
              <w:instrText>https://youtu.be/R3yOOnljomI?si=yY4v8jAXdXFOaICE</w:instrTex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fldChar w:fldCharType="separate"/>
            </w:r>
            <w:r w:rsidRPr="008412C2">
              <w:rPr>
                <w:rStyle w:val="a8"/>
                <w:rFonts w:ascii="Arial" w:hAnsi="Arial" w:cs="Arial"/>
                <w:b/>
                <w:sz w:val="24"/>
                <w:szCs w:val="24"/>
                <w:lang w:val="kk-KZ"/>
              </w:rPr>
              <w:t>https://youtu.be/R3yOOnljomI?si=yY4v8jAXdXFOaICE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fldChar w:fldCharType="end"/>
            </w:r>
          </w:p>
          <w:p w:rsidR="00B41762" w:rsidRPr="0073793E" w:rsidRDefault="00B41762" w:rsidP="00B417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ПР. Деление на пары цветными асиками</w:t>
            </w:r>
          </w:p>
          <w:p w:rsidR="00B41762" w:rsidRPr="0073793E" w:rsidRDefault="00B41762" w:rsidP="00B41762">
            <w:pPr>
              <w:pStyle w:val="a9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793E">
              <w:rPr>
                <w:rFonts w:ascii="Arial" w:hAnsi="Arial" w:cs="Arial"/>
                <w:sz w:val="24"/>
                <w:szCs w:val="24"/>
              </w:rPr>
              <w:t>Как бы назвали фильм?</w:t>
            </w:r>
          </w:p>
          <w:p w:rsidR="00B41762" w:rsidRPr="0073793E" w:rsidRDefault="00B41762" w:rsidP="00B41762">
            <w:pPr>
              <w:pStyle w:val="a9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793E">
              <w:rPr>
                <w:rFonts w:ascii="Arial" w:hAnsi="Arial" w:cs="Arial"/>
                <w:sz w:val="24"/>
                <w:szCs w:val="24"/>
              </w:rPr>
              <w:t>Тема видео.</w:t>
            </w:r>
          </w:p>
          <w:p w:rsidR="00B41762" w:rsidRPr="0073793E" w:rsidRDefault="00B41762" w:rsidP="00B41762">
            <w:pPr>
              <w:pStyle w:val="a9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793E">
              <w:rPr>
                <w:rFonts w:ascii="Arial" w:hAnsi="Arial" w:cs="Arial"/>
                <w:sz w:val="24"/>
                <w:szCs w:val="24"/>
              </w:rPr>
              <w:t>Основная мысль фильма.</w:t>
            </w:r>
          </w:p>
          <w:p w:rsidR="00B41762" w:rsidRPr="0073793E" w:rsidRDefault="00B41762" w:rsidP="00B41762">
            <w:pPr>
              <w:pStyle w:val="a9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Определите тему урока</w:t>
            </w:r>
          </w:p>
          <w:p w:rsidR="00B41762" w:rsidRPr="0073793E" w:rsidRDefault="00B41762" w:rsidP="00B41762">
            <w:pPr>
              <w:pStyle w:val="a9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3793E">
              <w:rPr>
                <w:rFonts w:ascii="Arial" w:hAnsi="Arial" w:cs="Arial"/>
                <w:b/>
                <w:sz w:val="24"/>
                <w:szCs w:val="24"/>
              </w:rPr>
              <w:t>Закрепление: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1-ая пар</w:t>
            </w:r>
            <w:r w:rsidRPr="0073793E">
              <w:rPr>
                <w:rFonts w:ascii="Arial" w:hAnsi="Arial" w:cs="Arial"/>
                <w:sz w:val="24"/>
                <w:szCs w:val="24"/>
              </w:rPr>
              <w:t xml:space="preserve">а составляет ассоциативный </w:t>
            </w:r>
            <w:r>
              <w:rPr>
                <w:rFonts w:ascii="Arial" w:hAnsi="Arial" w:cs="Arial"/>
                <w:sz w:val="24"/>
                <w:szCs w:val="24"/>
              </w:rPr>
              <w:t>куст – уникальные свойства воды.</w:t>
            </w:r>
          </w:p>
          <w:p w:rsidR="00B41762" w:rsidRPr="0073793E" w:rsidRDefault="00B41762" w:rsidP="00B4176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2-ая </w:t>
            </w:r>
            <w:r w:rsidRPr="0073793E">
              <w:rPr>
                <w:rFonts w:ascii="Arial" w:hAnsi="Arial" w:cs="Arial"/>
                <w:sz w:val="24"/>
                <w:szCs w:val="24"/>
              </w:rPr>
              <w:t>па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ра</w:t>
            </w:r>
            <w:r w:rsidRPr="0073793E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proofErr w:type="spellStart"/>
            <w:r w:rsidRPr="0073793E">
              <w:rPr>
                <w:rFonts w:ascii="Arial" w:hAnsi="Arial" w:cs="Arial"/>
                <w:sz w:val="24"/>
                <w:szCs w:val="24"/>
              </w:rPr>
              <w:t>синквейн</w:t>
            </w:r>
            <w:proofErr w:type="spellEnd"/>
            <w:r w:rsidRPr="0073793E">
              <w:rPr>
                <w:rFonts w:ascii="Arial" w:hAnsi="Arial" w:cs="Arial"/>
                <w:sz w:val="24"/>
                <w:szCs w:val="24"/>
              </w:rPr>
              <w:t xml:space="preserve"> к слову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73793E">
              <w:rPr>
                <w:rFonts w:ascii="Arial" w:hAnsi="Arial" w:cs="Arial"/>
                <w:sz w:val="24"/>
                <w:szCs w:val="24"/>
              </w:rPr>
              <w:t>вода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7379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1762" w:rsidRDefault="00B41762" w:rsidP="00B4176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793E">
              <w:rPr>
                <w:rFonts w:ascii="Arial" w:hAnsi="Arial" w:cs="Arial"/>
                <w:b/>
                <w:sz w:val="24"/>
                <w:szCs w:val="24"/>
              </w:rPr>
              <w:t>Взаимооценивание</w:t>
            </w:r>
            <w:proofErr w:type="spellEnd"/>
            <w:r w:rsidRPr="0073793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3793E">
              <w:rPr>
                <w:rFonts w:ascii="Arial" w:hAnsi="Arial" w:cs="Arial"/>
                <w:sz w:val="24"/>
                <w:szCs w:val="24"/>
              </w:rPr>
              <w:t xml:space="preserve"> макс.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93E">
              <w:rPr>
                <w:rFonts w:ascii="Arial" w:hAnsi="Arial" w:cs="Arial"/>
                <w:sz w:val="24"/>
                <w:szCs w:val="24"/>
              </w:rPr>
              <w:t>балл – 5 б.</w:t>
            </w:r>
          </w:p>
          <w:p w:rsidR="00B41762" w:rsidRDefault="00B41762" w:rsidP="00B41762">
            <w:pPr>
              <w:pStyle w:val="TableParagraph"/>
              <w:ind w:right="270"/>
              <w:jc w:val="both"/>
              <w:rPr>
                <w:sz w:val="26"/>
                <w:szCs w:val="26"/>
              </w:rPr>
            </w:pPr>
            <w:r w:rsidRPr="006F5FA7">
              <w:rPr>
                <w:b/>
                <w:sz w:val="26"/>
                <w:szCs w:val="26"/>
              </w:rPr>
              <w:t xml:space="preserve">Упр. 1. </w:t>
            </w:r>
            <w:r w:rsidRPr="006F5FA7">
              <w:rPr>
                <w:sz w:val="26"/>
                <w:szCs w:val="26"/>
              </w:rPr>
              <w:t>Прочитайте. Что вы узнали из текста? Как распределяется суточная норма воды? Как бы вы озаглавили текст?</w:t>
            </w:r>
          </w:p>
          <w:p w:rsidR="00B41762" w:rsidRDefault="00B41762" w:rsidP="00B41762">
            <w:pPr>
              <w:pStyle w:val="TableParagraph"/>
              <w:ind w:right="27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Новая тема.</w:t>
            </w:r>
            <w:r>
              <w:rPr>
                <w:sz w:val="26"/>
                <w:szCs w:val="26"/>
              </w:rPr>
              <w:t xml:space="preserve"> </w:t>
            </w:r>
          </w:p>
          <w:p w:rsidR="00B41762" w:rsidRDefault="00B41762" w:rsidP="00B417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Style w:val="c0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Чтение учителем сказки «Без чего в речи не обойдёшься?»</w:t>
            </w:r>
          </w:p>
          <w:p w:rsidR="00B41762" w:rsidRPr="00B84E57" w:rsidRDefault="00B41762" w:rsidP="00B417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4E57">
              <w:rPr>
                <w:rStyle w:val="c0"/>
                <w:color w:val="000000" w:themeColor="text1"/>
                <w:lang w:val="kk-KZ"/>
              </w:rPr>
              <w:t xml:space="preserve">       </w:t>
            </w:r>
            <w:r w:rsidRPr="00B84E57">
              <w:rPr>
                <w:rStyle w:val="c0"/>
                <w:color w:val="000000" w:themeColor="text1"/>
              </w:rPr>
              <w:t xml:space="preserve">Я – самое важное слово, в разговоре без меня никак не обойтись, потому что я чувства и всякие настроения человеческие выражаю. Больно кому – он кричит: «Ай-ай-ай!» или «Ой-ой-ой!» Весело ему – смеется: «Ха-ха-ха, хи-хи-хи, хе-хе-хе». Встретились двое, сразу ко мне за помощью: «Привет! Здравствуйте! Спасибо! Пожалуйста!» Чуть дело плохо, говорят: «Дело – табак! Крышка! </w:t>
            </w:r>
            <w:r w:rsidRPr="00B84E57">
              <w:rPr>
                <w:rStyle w:val="c0"/>
                <w:color w:val="000000" w:themeColor="text1"/>
              </w:rPr>
              <w:lastRenderedPageBreak/>
              <w:t>Капут!» А все эти ну, эге, ага, ого, ох, ах, гм-гм и им подобные – это ведь тоже мои братцы.</w:t>
            </w:r>
          </w:p>
          <w:p w:rsidR="00B41762" w:rsidRPr="00B84E57" w:rsidRDefault="00B41762" w:rsidP="00B417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4E57">
              <w:rPr>
                <w:rStyle w:val="c0"/>
                <w:color w:val="000000" w:themeColor="text1"/>
                <w:lang w:val="kk-KZ"/>
              </w:rPr>
              <w:t xml:space="preserve">       </w:t>
            </w:r>
            <w:r w:rsidRPr="00B84E57">
              <w:rPr>
                <w:rStyle w:val="c0"/>
                <w:color w:val="000000" w:themeColor="text1"/>
              </w:rPr>
              <w:t>Если вы внимательно слушали сказку, то скажите, что можно выразить с помощью междометий?</w:t>
            </w:r>
          </w:p>
          <w:p w:rsidR="00B41762" w:rsidRDefault="00B41762" w:rsidP="00B41762">
            <w:pPr>
              <w:pStyle w:val="TableParagraph"/>
              <w:ind w:right="270"/>
              <w:jc w:val="both"/>
              <w:rPr>
                <w:sz w:val="26"/>
                <w:szCs w:val="26"/>
              </w:rPr>
            </w:pPr>
          </w:p>
          <w:p w:rsidR="00B41762" w:rsidRDefault="00B41762" w:rsidP="00B417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Работа в пар</w:t>
            </w:r>
            <w:r>
              <w:rPr>
                <w:b/>
                <w:sz w:val="24"/>
              </w:rPr>
              <w:t>ах</w:t>
            </w:r>
            <w:r>
              <w:rPr>
                <w:sz w:val="24"/>
              </w:rPr>
              <w:t xml:space="preserve">. </w:t>
            </w:r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580"/>
            </w:tblGrid>
            <w:tr w:rsidR="00B41762" w:rsidTr="0075775D">
              <w:tc>
                <w:tcPr>
                  <w:tcW w:w="2580" w:type="dxa"/>
                </w:tcPr>
                <w:p w:rsidR="00B41762" w:rsidRDefault="00B41762" w:rsidP="00B41762">
                  <w:pPr>
                    <w:pStyle w:val="TableParagraph"/>
                    <w:spacing w:line="274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 2</w:t>
                  </w:r>
                </w:p>
              </w:tc>
              <w:tc>
                <w:tcPr>
                  <w:tcW w:w="2580" w:type="dxa"/>
                </w:tcPr>
                <w:p w:rsidR="00B41762" w:rsidRDefault="00B41762" w:rsidP="00B41762">
                  <w:pPr>
                    <w:pStyle w:val="TableParagraph"/>
                    <w:spacing w:line="274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 3</w:t>
                  </w:r>
                </w:p>
              </w:tc>
            </w:tr>
            <w:tr w:rsidR="00B41762" w:rsidTr="0075775D">
              <w:tc>
                <w:tcPr>
                  <w:tcW w:w="2580" w:type="dxa"/>
                </w:tcPr>
                <w:p w:rsidR="00B41762" w:rsidRDefault="00B41762" w:rsidP="00B41762">
                  <w:pPr>
                    <w:pStyle w:val="TableParagraph"/>
                    <w:spacing w:line="274" w:lineRule="exact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2580" w:type="dxa"/>
                </w:tcPr>
                <w:p w:rsidR="00B41762" w:rsidRDefault="00B41762" w:rsidP="00B41762">
                  <w:pPr>
                    <w:pStyle w:val="TableParagraph"/>
                    <w:spacing w:line="274" w:lineRule="exact"/>
                    <w:ind w:left="0"/>
                    <w:rPr>
                      <w:sz w:val="24"/>
                    </w:rPr>
                  </w:pPr>
                </w:p>
              </w:tc>
            </w:tr>
          </w:tbl>
          <w:p w:rsidR="00B41762" w:rsidRDefault="00B41762" w:rsidP="00B41762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B41762" w:rsidRPr="006F5FA7" w:rsidRDefault="00B41762" w:rsidP="00B41762">
            <w:pPr>
              <w:pStyle w:val="TableParagraph"/>
              <w:ind w:right="270"/>
              <w:jc w:val="both"/>
              <w:rPr>
                <w:sz w:val="26"/>
                <w:szCs w:val="26"/>
              </w:rPr>
            </w:pPr>
            <w:r>
              <w:rPr>
                <w:b/>
                <w:sz w:val="24"/>
              </w:rPr>
              <w:t>Физкультурная минутка.</w:t>
            </w:r>
          </w:p>
          <w:p w:rsidR="00B41762" w:rsidRPr="0073793E" w:rsidRDefault="00B41762" w:rsidP="00B41762">
            <w:pPr>
              <w:pStyle w:val="a9"/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793E">
              <w:rPr>
                <w:rFonts w:ascii="Arial" w:hAnsi="Arial" w:cs="Arial"/>
                <w:b/>
                <w:sz w:val="24"/>
                <w:szCs w:val="24"/>
              </w:rPr>
              <w:t>Физминутка</w:t>
            </w:r>
            <w:proofErr w:type="spellEnd"/>
            <w:r w:rsidRPr="0073793E">
              <w:rPr>
                <w:rFonts w:ascii="Arial" w:hAnsi="Arial" w:cs="Arial"/>
                <w:b/>
                <w:sz w:val="24"/>
                <w:szCs w:val="24"/>
              </w:rPr>
              <w:t>: видео «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Веселая физкультминутка</w:t>
            </w:r>
            <w:r w:rsidRPr="0073793E">
              <w:rPr>
                <w:rFonts w:ascii="Arial" w:hAnsi="Arial" w:cs="Arial"/>
                <w:b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(дети повторяют движения </w:t>
            </w:r>
            <w:r w:rsidRPr="0073793E">
              <w:rPr>
                <w:rFonts w:ascii="Arial" w:hAnsi="Arial" w:cs="Arial"/>
                <w:sz w:val="24"/>
                <w:szCs w:val="24"/>
              </w:rPr>
              <w:t>под музыку)</w:t>
            </w:r>
          </w:p>
          <w:p w:rsidR="00B41762" w:rsidRDefault="00B41762" w:rsidP="00B4176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 Освоение изученного материала.</w:t>
            </w:r>
          </w:p>
          <w:p w:rsidR="00B41762" w:rsidRDefault="00B41762" w:rsidP="00B41762">
            <w:pPr>
              <w:pStyle w:val="TableParagraph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 xml:space="preserve">Упр. 4. </w:t>
            </w:r>
            <w:r>
              <w:rPr>
                <w:sz w:val="24"/>
              </w:rPr>
              <w:t>Прочитайте текст. Соответствует ли его содержание теме урока? На основе текста сформулируйте «тонкие» вопросы, чтобы ответами были предложения «Да»,</w:t>
            </w:r>
          </w:p>
          <w:p w:rsidR="00B41762" w:rsidRDefault="00B41762" w:rsidP="00B41762">
            <w:pPr>
              <w:rPr>
                <w:sz w:val="24"/>
              </w:rPr>
            </w:pPr>
            <w:r>
              <w:rPr>
                <w:sz w:val="24"/>
              </w:rPr>
              <w:t>«Нет».</w:t>
            </w:r>
          </w:p>
          <w:p w:rsidR="00B41762" w:rsidRDefault="00B41762" w:rsidP="00B41762">
            <w:pPr>
              <w:pStyle w:val="TableParagraph"/>
              <w:spacing w:before="128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 Закрепление изученного материала.</w:t>
            </w:r>
          </w:p>
          <w:p w:rsidR="00B41762" w:rsidRPr="00B41762" w:rsidRDefault="00B41762" w:rsidP="00B41762">
            <w:pPr>
              <w:rPr>
                <w:b/>
                <w:sz w:val="24"/>
              </w:rPr>
            </w:pPr>
            <w:r w:rsidRPr="00B41762">
              <w:rPr>
                <w:b/>
                <w:sz w:val="24"/>
              </w:rPr>
              <w:t>Игра «Засели дом»</w:t>
            </w:r>
          </w:p>
          <w:p w:rsidR="00B41762" w:rsidRPr="00B41762" w:rsidRDefault="00B41762" w:rsidP="00B41762">
            <w:pPr>
              <w:rPr>
                <w:b/>
                <w:sz w:val="24"/>
              </w:rPr>
            </w:pPr>
            <w:r w:rsidRPr="00B41762">
              <w:rPr>
                <w:b/>
                <w:sz w:val="24"/>
              </w:rPr>
              <w:t>В каждую группу подберите междометие</w:t>
            </w:r>
          </w:p>
          <w:p w:rsidR="00B41762" w:rsidRPr="00B41762" w:rsidRDefault="00B41762" w:rsidP="00B41762">
            <w:pPr>
              <w:rPr>
                <w:b/>
                <w:sz w:val="24"/>
              </w:rPr>
            </w:pPr>
            <w:r w:rsidRPr="00B41762">
              <w:rPr>
                <w:b/>
                <w:sz w:val="24"/>
              </w:rPr>
              <w:t xml:space="preserve">Эмоциональные: </w:t>
            </w:r>
            <w:proofErr w:type="gramStart"/>
            <w:r w:rsidRPr="00B41762">
              <w:rPr>
                <w:b/>
                <w:sz w:val="24"/>
              </w:rPr>
              <w:t>… ,</w:t>
            </w:r>
            <w:proofErr w:type="gramEnd"/>
            <w:r w:rsidRPr="00B41762">
              <w:rPr>
                <w:b/>
                <w:sz w:val="24"/>
              </w:rPr>
              <w:t xml:space="preserve"> …  , … .</w:t>
            </w:r>
          </w:p>
          <w:p w:rsidR="00B41762" w:rsidRPr="00B41762" w:rsidRDefault="00B41762" w:rsidP="00B41762">
            <w:pPr>
              <w:rPr>
                <w:b/>
                <w:sz w:val="24"/>
              </w:rPr>
            </w:pPr>
            <w:r w:rsidRPr="00B41762">
              <w:rPr>
                <w:b/>
                <w:sz w:val="24"/>
              </w:rPr>
              <w:t xml:space="preserve">Повелительные: </w:t>
            </w:r>
            <w:proofErr w:type="gramStart"/>
            <w:r w:rsidRPr="00B41762">
              <w:rPr>
                <w:b/>
                <w:sz w:val="24"/>
              </w:rPr>
              <w:t>… ,</w:t>
            </w:r>
            <w:proofErr w:type="gramEnd"/>
            <w:r w:rsidRPr="00B41762">
              <w:rPr>
                <w:b/>
                <w:sz w:val="24"/>
              </w:rPr>
              <w:t xml:space="preserve"> …  , … .</w:t>
            </w:r>
          </w:p>
          <w:p w:rsidR="00B41762" w:rsidRPr="00B41762" w:rsidRDefault="00B41762" w:rsidP="00B41762">
            <w:pPr>
              <w:rPr>
                <w:b/>
                <w:sz w:val="24"/>
              </w:rPr>
            </w:pPr>
            <w:r w:rsidRPr="00B41762">
              <w:rPr>
                <w:b/>
                <w:sz w:val="24"/>
              </w:rPr>
              <w:t xml:space="preserve">Этикетные: </w:t>
            </w:r>
            <w:proofErr w:type="gramStart"/>
            <w:r w:rsidRPr="00B41762">
              <w:rPr>
                <w:b/>
                <w:sz w:val="24"/>
              </w:rPr>
              <w:t>… ,</w:t>
            </w:r>
            <w:proofErr w:type="gramEnd"/>
            <w:r w:rsidRPr="00B41762">
              <w:rPr>
                <w:b/>
                <w:sz w:val="24"/>
              </w:rPr>
              <w:t xml:space="preserve"> …  , … .</w:t>
            </w:r>
          </w:p>
          <w:p w:rsidR="00B41762" w:rsidRDefault="00B41762" w:rsidP="00B41762">
            <w:pPr>
              <w:rPr>
                <w:b/>
              </w:rPr>
            </w:pPr>
          </w:p>
          <w:p w:rsidR="00B41762" w:rsidRPr="00543C94" w:rsidRDefault="00B41762" w:rsidP="00B41762">
            <w:pPr>
              <w:rPr>
                <w:b/>
              </w:rPr>
            </w:pPr>
          </w:p>
        </w:tc>
        <w:tc>
          <w:tcPr>
            <w:tcW w:w="1701" w:type="dxa"/>
          </w:tcPr>
          <w:p w:rsidR="00B41762" w:rsidRPr="00253525" w:rsidRDefault="00B41762" w:rsidP="00B41762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44BF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Посмотрите друг на друга – улыбнитесь!</w:t>
            </w: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Отвечают на вопросы, прогнозируя тему урока</w:t>
            </w: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Прогнозируют тему</w:t>
            </w: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Выполняет задания</w:t>
            </w: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41762" w:rsidRPr="005D6DD0" w:rsidRDefault="00B41762" w:rsidP="00B41762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Работают в парах</w:t>
            </w:r>
          </w:p>
          <w:p w:rsidR="00B41762" w:rsidRPr="005D6DD0" w:rsidRDefault="00B41762" w:rsidP="00B41762">
            <w:pPr>
              <w:rPr>
                <w:rFonts w:ascii="Times New Roman" w:hAnsi="Times New Roman" w:cs="Times New Roman"/>
              </w:rPr>
            </w:pPr>
          </w:p>
          <w:p w:rsidR="00B41762" w:rsidRDefault="00B41762" w:rsidP="00B41762">
            <w:pPr>
              <w:rPr>
                <w:rFonts w:ascii="Times New Roman" w:hAnsi="Times New Roman" w:cs="Times New Roman"/>
                <w:bCs/>
              </w:rPr>
            </w:pPr>
          </w:p>
          <w:p w:rsidR="001E346A" w:rsidRDefault="001E346A" w:rsidP="00B41762">
            <w:pPr>
              <w:rPr>
                <w:rFonts w:ascii="Times New Roman" w:hAnsi="Times New Roman" w:cs="Times New Roman"/>
                <w:bCs/>
              </w:rPr>
            </w:pPr>
          </w:p>
          <w:p w:rsidR="001E346A" w:rsidRDefault="001E346A" w:rsidP="00B41762">
            <w:pPr>
              <w:rPr>
                <w:rFonts w:ascii="Times New Roman" w:hAnsi="Times New Roman" w:cs="Times New Roman"/>
                <w:bCs/>
              </w:rPr>
            </w:pPr>
          </w:p>
          <w:p w:rsidR="001E346A" w:rsidRDefault="001E346A" w:rsidP="00B41762">
            <w:pPr>
              <w:rPr>
                <w:rFonts w:ascii="Times New Roman" w:hAnsi="Times New Roman" w:cs="Times New Roman"/>
                <w:bCs/>
              </w:rPr>
            </w:pPr>
          </w:p>
          <w:p w:rsidR="001E346A" w:rsidRDefault="001E346A" w:rsidP="00B41762">
            <w:pPr>
              <w:rPr>
                <w:rFonts w:ascii="Times New Roman" w:hAnsi="Times New Roman" w:cs="Times New Roman"/>
                <w:bCs/>
              </w:rPr>
            </w:pPr>
          </w:p>
          <w:p w:rsidR="001E346A" w:rsidRDefault="001E346A" w:rsidP="00B41762">
            <w:pPr>
              <w:rPr>
                <w:rFonts w:ascii="Times New Roman" w:hAnsi="Times New Roman" w:cs="Times New Roman"/>
                <w:bCs/>
              </w:rPr>
            </w:pPr>
          </w:p>
          <w:p w:rsidR="001E346A" w:rsidRDefault="001E346A" w:rsidP="00B41762">
            <w:pPr>
              <w:rPr>
                <w:rFonts w:ascii="Times New Roman" w:hAnsi="Times New Roman" w:cs="Times New Roman"/>
                <w:bCs/>
              </w:rPr>
            </w:pPr>
          </w:p>
          <w:p w:rsidR="001E346A" w:rsidRDefault="001E346A" w:rsidP="00B41762">
            <w:pPr>
              <w:rPr>
                <w:rFonts w:ascii="Times New Roman" w:hAnsi="Times New Roman" w:cs="Times New Roman"/>
                <w:bCs/>
              </w:rPr>
            </w:pPr>
          </w:p>
          <w:p w:rsidR="001E346A" w:rsidRPr="005D6DD0" w:rsidRDefault="001E346A" w:rsidP="00B417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Подбирают междометия</w:t>
            </w:r>
          </w:p>
        </w:tc>
        <w:tc>
          <w:tcPr>
            <w:tcW w:w="5075" w:type="dxa"/>
            <w:gridSpan w:val="2"/>
          </w:tcPr>
          <w:p w:rsidR="00B41762" w:rsidRPr="005D6DD0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B41762" w:rsidRPr="005D6DD0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B41762" w:rsidRDefault="00B41762" w:rsidP="00B41762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5"/>
              <w:tblOverlap w:val="never"/>
              <w:tblW w:w="5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9"/>
              <w:gridCol w:w="2410"/>
              <w:gridCol w:w="1032"/>
            </w:tblGrid>
            <w:tr w:rsidR="00B41762" w:rsidRPr="0073793E" w:rsidTr="0075775D">
              <w:tc>
                <w:tcPr>
                  <w:tcW w:w="1719" w:type="dxa"/>
                  <w:shd w:val="clear" w:color="auto" w:fill="auto"/>
                </w:tcPr>
                <w:p w:rsidR="00B41762" w:rsidRPr="0073793E" w:rsidRDefault="00B41762" w:rsidP="00B41762">
                  <w:pPr>
                    <w:pStyle w:val="a9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К</w:t>
                  </w:r>
                  <w:r w:rsidRPr="0073793E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ритерии: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41762" w:rsidRPr="0073793E" w:rsidRDefault="00B41762" w:rsidP="00B41762">
                  <w:pPr>
                    <w:pStyle w:val="a9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Д</w:t>
                  </w:r>
                  <w:r w:rsidRPr="0073793E">
                    <w:rPr>
                      <w:rFonts w:ascii="Arial" w:hAnsi="Arial" w:cs="Arial"/>
                      <w:b/>
                      <w:sz w:val="24"/>
                      <w:szCs w:val="24"/>
                    </w:rPr>
                    <w:t>ескрипторы: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:rsidR="00B41762" w:rsidRPr="0073793E" w:rsidRDefault="00B41762" w:rsidP="00B41762">
                  <w:pPr>
                    <w:pStyle w:val="a9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Б</w:t>
                  </w:r>
                  <w:r w:rsidRPr="0073793E">
                    <w:rPr>
                      <w:rFonts w:ascii="Arial" w:hAnsi="Arial" w:cs="Arial"/>
                      <w:b/>
                      <w:sz w:val="24"/>
                      <w:szCs w:val="24"/>
                    </w:rPr>
                    <w:t>аллы</w:t>
                  </w:r>
                </w:p>
              </w:tc>
            </w:tr>
            <w:tr w:rsidR="00B41762" w:rsidRPr="0073793E" w:rsidTr="0075775D">
              <w:tc>
                <w:tcPr>
                  <w:tcW w:w="1719" w:type="dxa"/>
                  <w:shd w:val="clear" w:color="auto" w:fill="auto"/>
                </w:tcPr>
                <w:p w:rsidR="00B41762" w:rsidRPr="0073793E" w:rsidRDefault="00B41762" w:rsidP="00B41762">
                  <w:pPr>
                    <w:pStyle w:val="a9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Понимают основную информацию и раскрывают основное содержание видеофильма.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41762" w:rsidRPr="0073793E" w:rsidRDefault="00B41762" w:rsidP="00B41762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ают название в тему.</w:t>
                  </w:r>
                </w:p>
                <w:p w:rsidR="00B41762" w:rsidRPr="0073793E" w:rsidRDefault="00B41762" w:rsidP="00B41762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ерно определяют тему</w:t>
                  </w:r>
                </w:p>
                <w:p w:rsidR="00B41762" w:rsidRPr="0073793E" w:rsidRDefault="00B41762" w:rsidP="00B41762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Верно определяют основную мысль.</w:t>
                  </w:r>
                </w:p>
                <w:p w:rsidR="00B41762" w:rsidRPr="0073793E" w:rsidRDefault="00B41762" w:rsidP="00B41762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Формулируют основную информацию.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:rsidR="00B41762" w:rsidRPr="0073793E" w:rsidRDefault="00B41762" w:rsidP="00B4176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  <w:p w:rsidR="00B41762" w:rsidRPr="0073793E" w:rsidRDefault="00B41762" w:rsidP="00B4176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  <w:p w:rsidR="00B41762" w:rsidRPr="0073793E" w:rsidRDefault="00B41762" w:rsidP="00B4176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41762" w:rsidRPr="0073793E" w:rsidRDefault="00B41762" w:rsidP="00B41762">
                  <w:pPr>
                    <w:tabs>
                      <w:tab w:val="left" w:pos="70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  <w:p w:rsidR="00B41762" w:rsidRPr="0073793E" w:rsidRDefault="00B41762" w:rsidP="00B41762">
                  <w:pPr>
                    <w:tabs>
                      <w:tab w:val="left" w:pos="70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41762" w:rsidRPr="0073793E" w:rsidRDefault="00B41762" w:rsidP="00B41762">
                  <w:pPr>
                    <w:tabs>
                      <w:tab w:val="left" w:pos="70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  <w:p w:rsidR="00B41762" w:rsidRPr="0073793E" w:rsidRDefault="00B41762" w:rsidP="00B41762">
                  <w:pPr>
                    <w:tabs>
                      <w:tab w:val="left" w:pos="70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3E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«Междометие»</w:t>
            </w: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1762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6A" w:rsidRDefault="001E346A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 экрана</w:t>
            </w: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62" w:rsidRPr="005D6DD0" w:rsidRDefault="00B41762" w:rsidP="00B4176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</w:tcPr>
          <w:p w:rsidR="00B41762" w:rsidRPr="005D6DD0" w:rsidRDefault="00B41762" w:rsidP="00B41762">
            <w:pPr>
              <w:rPr>
                <w:rFonts w:ascii="Times New Roman" w:hAnsi="Times New Roman" w:cs="Times New Roman"/>
                <w:b/>
              </w:rPr>
            </w:pPr>
            <w:r w:rsidRPr="006F7BB5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11A6310C" wp14:editId="2FB466D6">
                  <wp:extent cx="1066800" cy="704850"/>
                  <wp:effectExtent l="0" t="0" r="0" b="0"/>
                  <wp:docPr id="231" name="Рисунок 18" descr="C:\Users\Admin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46A" w:rsidRPr="005D6DD0" w:rsidTr="001E346A">
        <w:trPr>
          <w:trHeight w:val="7012"/>
        </w:trPr>
        <w:tc>
          <w:tcPr>
            <w:tcW w:w="1022" w:type="dxa"/>
            <w:tcBorders>
              <w:bottom w:val="single" w:sz="4" w:space="0" w:color="auto"/>
            </w:tcBorders>
          </w:tcPr>
          <w:p w:rsidR="001E346A" w:rsidRPr="005D6DD0" w:rsidRDefault="001E346A" w:rsidP="00D96239">
            <w:pPr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1E346A" w:rsidRPr="005D6DD0" w:rsidRDefault="001E346A" w:rsidP="00D96239">
            <w:pPr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Рефлексия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Эх, урок подходит к концу.  Давайте оценим, как мы прожили эти 45 минут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15"/>
                <w:b/>
                <w:bCs/>
                <w:color w:val="365F91"/>
              </w:rPr>
              <w:t>- </w:t>
            </w:r>
            <w:r>
              <w:rPr>
                <w:rStyle w:val="c2"/>
                <w:color w:val="000000"/>
              </w:rPr>
              <w:t>Ох! Люблю такие уроки!!!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-Ух! Мне было тяжело</w:t>
            </w:r>
            <w:r>
              <w:rPr>
                <w:rStyle w:val="c2"/>
                <w:color w:val="000000"/>
              </w:rPr>
              <w:t>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 Ах, как хорошо и замечательно!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 Ух</w:t>
            </w:r>
            <w:r>
              <w:rPr>
                <w:rStyle w:val="c2"/>
                <w:color w:val="000000"/>
              </w:rPr>
              <w:t>, сегодня я устал</w:t>
            </w:r>
            <w:r>
              <w:rPr>
                <w:rStyle w:val="c2"/>
                <w:color w:val="000000"/>
              </w:rPr>
              <w:t>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 Ух! Как же мне все понравилось!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- Эх и </w:t>
            </w:r>
            <w:proofErr w:type="gramStart"/>
            <w:r>
              <w:rPr>
                <w:rStyle w:val="c2"/>
                <w:color w:val="000000"/>
              </w:rPr>
              <w:t>Ах</w:t>
            </w:r>
            <w:proofErr w:type="gramEnd"/>
            <w:r>
              <w:rPr>
                <w:rStyle w:val="c2"/>
                <w:color w:val="000000"/>
              </w:rPr>
              <w:t>! Но все же ОХ!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 А</w:t>
            </w:r>
            <w:r>
              <w:rPr>
                <w:rStyle w:val="c2"/>
                <w:color w:val="000000"/>
              </w:rPr>
              <w:t>х, ух! Эх! У меня остался вопрос</w:t>
            </w:r>
            <w:r>
              <w:rPr>
                <w:rStyle w:val="c2"/>
                <w:color w:val="000000"/>
              </w:rPr>
              <w:t>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 Ух, как интересен мир!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 Ах! Какой интересный урок!</w:t>
            </w:r>
          </w:p>
          <w:p w:rsidR="001E346A" w:rsidRDefault="001E346A" w:rsidP="00D96239">
            <w:pPr>
              <w:shd w:val="clear" w:color="auto" w:fill="FFFFFF"/>
              <w:spacing w:after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 Ох, как было хорошо! Лучше всех урок прошел! На уроке побывала, много нового узнала.</w:t>
            </w:r>
          </w:p>
          <w:p w:rsidR="001E346A" w:rsidRDefault="001E346A" w:rsidP="00D9623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Домашнее задание</w:t>
            </w:r>
            <w:r>
              <w:rPr>
                <w:sz w:val="24"/>
              </w:rPr>
              <w:t>.</w:t>
            </w:r>
          </w:p>
          <w:p w:rsidR="001E346A" w:rsidRPr="006F7BB5" w:rsidRDefault="001E346A" w:rsidP="00D96239">
            <w:pPr>
              <w:pStyle w:val="Default"/>
              <w:ind w:left="60" w:right="-110"/>
            </w:pPr>
            <w:r>
              <w:t>Напишите эссе на тему «Почему нужно беречь природу?»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46A" w:rsidRDefault="001E346A" w:rsidP="00D96239">
            <w:pPr>
              <w:rPr>
                <w:rFonts w:ascii="Times New Roman" w:hAnsi="Times New Roman" w:cs="Times New Roman"/>
                <w:bCs/>
              </w:rPr>
            </w:pPr>
          </w:p>
          <w:p w:rsidR="001E346A" w:rsidRDefault="001E346A" w:rsidP="00D96239">
            <w:pPr>
              <w:rPr>
                <w:rFonts w:ascii="Times New Roman" w:hAnsi="Times New Roman" w:cs="Times New Roman"/>
                <w:bCs/>
              </w:rPr>
            </w:pPr>
          </w:p>
          <w:p w:rsidR="001E346A" w:rsidRPr="005D6DD0" w:rsidRDefault="001E346A" w:rsidP="00D962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Оценивают себя</w:t>
            </w:r>
            <w:bookmarkStart w:id="0" w:name="_GoBack"/>
            <w:bookmarkEnd w:id="0"/>
          </w:p>
        </w:tc>
        <w:tc>
          <w:tcPr>
            <w:tcW w:w="5075" w:type="dxa"/>
            <w:gridSpan w:val="2"/>
            <w:tcBorders>
              <w:bottom w:val="single" w:sz="4" w:space="0" w:color="auto"/>
            </w:tcBorders>
          </w:tcPr>
          <w:p w:rsidR="001E346A" w:rsidRPr="005D6DD0" w:rsidRDefault="001E346A" w:rsidP="00D9623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1E346A" w:rsidRDefault="001E346A" w:rsidP="00D96239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E346A" w:rsidRPr="005D6DD0" w:rsidRDefault="001E346A" w:rsidP="00D96239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</w:tr>
    </w:tbl>
    <w:p w:rsidR="009E364C" w:rsidRDefault="009E364C"/>
    <w:sectPr w:rsidR="009E364C" w:rsidSect="008424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5125B"/>
    <w:multiLevelType w:val="hybridMultilevel"/>
    <w:tmpl w:val="C03AF6E4"/>
    <w:lvl w:ilvl="0" w:tplc="54C69AA4">
      <w:start w:val="1"/>
      <w:numFmt w:val="decimal"/>
      <w:lvlText w:val="%1)"/>
      <w:lvlJc w:val="left"/>
      <w:pPr>
        <w:ind w:left="107" w:hanging="43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05B2BB14">
      <w:numFmt w:val="bullet"/>
      <w:lvlText w:val="•"/>
      <w:lvlJc w:val="left"/>
      <w:pPr>
        <w:ind w:left="570" w:hanging="436"/>
      </w:pPr>
      <w:rPr>
        <w:rFonts w:hint="default"/>
        <w:lang w:val="ru-RU" w:eastAsia="ru-RU" w:bidi="ru-RU"/>
      </w:rPr>
    </w:lvl>
    <w:lvl w:ilvl="2" w:tplc="709802F8">
      <w:numFmt w:val="bullet"/>
      <w:lvlText w:val="•"/>
      <w:lvlJc w:val="left"/>
      <w:pPr>
        <w:ind w:left="1041" w:hanging="436"/>
      </w:pPr>
      <w:rPr>
        <w:rFonts w:hint="default"/>
        <w:lang w:val="ru-RU" w:eastAsia="ru-RU" w:bidi="ru-RU"/>
      </w:rPr>
    </w:lvl>
    <w:lvl w:ilvl="3" w:tplc="495A6516">
      <w:numFmt w:val="bullet"/>
      <w:lvlText w:val="•"/>
      <w:lvlJc w:val="left"/>
      <w:pPr>
        <w:ind w:left="1512" w:hanging="436"/>
      </w:pPr>
      <w:rPr>
        <w:rFonts w:hint="default"/>
        <w:lang w:val="ru-RU" w:eastAsia="ru-RU" w:bidi="ru-RU"/>
      </w:rPr>
    </w:lvl>
    <w:lvl w:ilvl="4" w:tplc="6B94760E">
      <w:numFmt w:val="bullet"/>
      <w:lvlText w:val="•"/>
      <w:lvlJc w:val="left"/>
      <w:pPr>
        <w:ind w:left="1983" w:hanging="436"/>
      </w:pPr>
      <w:rPr>
        <w:rFonts w:hint="default"/>
        <w:lang w:val="ru-RU" w:eastAsia="ru-RU" w:bidi="ru-RU"/>
      </w:rPr>
    </w:lvl>
    <w:lvl w:ilvl="5" w:tplc="6CAEDD92">
      <w:numFmt w:val="bullet"/>
      <w:lvlText w:val="•"/>
      <w:lvlJc w:val="left"/>
      <w:pPr>
        <w:ind w:left="2454" w:hanging="436"/>
      </w:pPr>
      <w:rPr>
        <w:rFonts w:hint="default"/>
        <w:lang w:val="ru-RU" w:eastAsia="ru-RU" w:bidi="ru-RU"/>
      </w:rPr>
    </w:lvl>
    <w:lvl w:ilvl="6" w:tplc="D9FE927A">
      <w:numFmt w:val="bullet"/>
      <w:lvlText w:val="•"/>
      <w:lvlJc w:val="left"/>
      <w:pPr>
        <w:ind w:left="2925" w:hanging="436"/>
      </w:pPr>
      <w:rPr>
        <w:rFonts w:hint="default"/>
        <w:lang w:val="ru-RU" w:eastAsia="ru-RU" w:bidi="ru-RU"/>
      </w:rPr>
    </w:lvl>
    <w:lvl w:ilvl="7" w:tplc="F864ADD4">
      <w:numFmt w:val="bullet"/>
      <w:lvlText w:val="•"/>
      <w:lvlJc w:val="left"/>
      <w:pPr>
        <w:ind w:left="3396" w:hanging="436"/>
      </w:pPr>
      <w:rPr>
        <w:rFonts w:hint="default"/>
        <w:lang w:val="ru-RU" w:eastAsia="ru-RU" w:bidi="ru-RU"/>
      </w:rPr>
    </w:lvl>
    <w:lvl w:ilvl="8" w:tplc="1A14C064">
      <w:numFmt w:val="bullet"/>
      <w:lvlText w:val="•"/>
      <w:lvlJc w:val="left"/>
      <w:pPr>
        <w:ind w:left="3867" w:hanging="436"/>
      </w:pPr>
      <w:rPr>
        <w:rFonts w:hint="default"/>
        <w:lang w:val="ru-RU" w:eastAsia="ru-RU" w:bidi="ru-RU"/>
      </w:rPr>
    </w:lvl>
  </w:abstractNum>
  <w:abstractNum w:abstractNumId="1" w15:restartNumberingAfterBreak="0">
    <w:nsid w:val="3BDC3633"/>
    <w:multiLevelType w:val="hybridMultilevel"/>
    <w:tmpl w:val="A77A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8320C"/>
    <w:multiLevelType w:val="hybridMultilevel"/>
    <w:tmpl w:val="CB5C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16"/>
    <w:rsid w:val="000425EA"/>
    <w:rsid w:val="001E346A"/>
    <w:rsid w:val="003B5A45"/>
    <w:rsid w:val="004602C9"/>
    <w:rsid w:val="00564DCD"/>
    <w:rsid w:val="0062010C"/>
    <w:rsid w:val="006F5FA7"/>
    <w:rsid w:val="0070535F"/>
    <w:rsid w:val="00842416"/>
    <w:rsid w:val="00907D01"/>
    <w:rsid w:val="009753DE"/>
    <w:rsid w:val="009E364C"/>
    <w:rsid w:val="00B41762"/>
    <w:rsid w:val="00B70EE8"/>
    <w:rsid w:val="00B84E57"/>
    <w:rsid w:val="00D275A2"/>
    <w:rsid w:val="00D96239"/>
    <w:rsid w:val="00E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CCC19-A452-4383-B0D3-9F3720B7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1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424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4241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unhideWhenUsed/>
    <w:qFormat/>
    <w:rsid w:val="00842416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842416"/>
  </w:style>
  <w:style w:type="paragraph" w:customStyle="1" w:styleId="Default">
    <w:name w:val="Default"/>
    <w:uiPriority w:val="99"/>
    <w:qFormat/>
    <w:rsid w:val="00842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64DC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64DC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90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D01"/>
  </w:style>
  <w:style w:type="character" w:customStyle="1" w:styleId="apple-converted-space">
    <w:name w:val="apple-converted-space"/>
    <w:basedOn w:val="a0"/>
    <w:rsid w:val="00907D01"/>
  </w:style>
  <w:style w:type="paragraph" w:customStyle="1" w:styleId="TableParagraph">
    <w:name w:val="Table Paragraph"/>
    <w:basedOn w:val="a"/>
    <w:uiPriority w:val="1"/>
    <w:qFormat/>
    <w:rsid w:val="006F5FA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2">
    <w:name w:val="c2"/>
    <w:basedOn w:val="a0"/>
    <w:rsid w:val="003B5A45"/>
  </w:style>
  <w:style w:type="character" w:customStyle="1" w:styleId="c15">
    <w:name w:val="c15"/>
    <w:basedOn w:val="a0"/>
    <w:rsid w:val="003B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2024-02-06T14:23:00Z</dcterms:created>
  <dcterms:modified xsi:type="dcterms:W3CDTF">2024-02-07T17:08:00Z</dcterms:modified>
</cp:coreProperties>
</file>