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C8708" w14:textId="073D4C8D" w:rsidR="00892546" w:rsidRPr="00892546" w:rsidRDefault="00892546" w:rsidP="008925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546">
        <w:rPr>
          <w:rFonts w:ascii="Times New Roman" w:hAnsi="Times New Roman" w:cs="Times New Roman"/>
          <w:b/>
          <w:bCs/>
          <w:sz w:val="28"/>
          <w:szCs w:val="28"/>
        </w:rPr>
        <w:t xml:space="preserve">Мастер – класс </w:t>
      </w:r>
      <w:r w:rsidRPr="008925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34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546">
        <w:rPr>
          <w:rFonts w:ascii="Times New Roman" w:hAnsi="Times New Roman" w:cs="Times New Roman"/>
          <w:b/>
          <w:bCs/>
          <w:sz w:val="28"/>
          <w:szCs w:val="28"/>
        </w:rPr>
        <w:t>для родителей</w:t>
      </w:r>
    </w:p>
    <w:p w14:paraId="13DD3A22" w14:textId="22FED0D9" w:rsidR="00892546" w:rsidRDefault="00892546" w:rsidP="008925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546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546">
        <w:rPr>
          <w:rFonts w:ascii="Times New Roman" w:hAnsi="Times New Roman" w:cs="Times New Roman"/>
          <w:sz w:val="28"/>
          <w:szCs w:val="28"/>
        </w:rPr>
        <w:t>"</w:t>
      </w:r>
      <w:r w:rsidRPr="00892546">
        <w:rPr>
          <w:rFonts w:ascii="Times New Roman" w:hAnsi="Times New Roman" w:cs="Times New Roman"/>
          <w:sz w:val="28"/>
          <w:szCs w:val="28"/>
        </w:rPr>
        <w:t>С</w:t>
      </w:r>
      <w:r w:rsidRPr="00892546">
        <w:rPr>
          <w:rFonts w:ascii="Times New Roman" w:hAnsi="Times New Roman" w:cs="Times New Roman"/>
          <w:sz w:val="28"/>
          <w:szCs w:val="28"/>
        </w:rPr>
        <w:t>амомассаж"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25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9EDA25" w14:textId="6AF7AF08" w:rsidR="00892546" w:rsidRDefault="00892546" w:rsidP="008925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54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892546">
        <w:rPr>
          <w:rFonts w:ascii="Times New Roman" w:hAnsi="Times New Roman" w:cs="Times New Roman"/>
          <w:sz w:val="28"/>
          <w:szCs w:val="28"/>
        </w:rPr>
        <w:t>познакомить родителей с игровыми приёмами самомассажа, его пользой для здоровья детей.</w:t>
      </w:r>
    </w:p>
    <w:p w14:paraId="3B02AD28" w14:textId="6486176B" w:rsidR="00892546" w:rsidRPr="00033473" w:rsidRDefault="00892546" w:rsidP="008925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546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3473">
        <w:rPr>
          <w:rFonts w:ascii="Times New Roman" w:hAnsi="Times New Roman" w:cs="Times New Roman"/>
          <w:sz w:val="28"/>
          <w:szCs w:val="28"/>
        </w:rPr>
        <w:t>предметы из «чудесного мешочка</w:t>
      </w:r>
      <w:r w:rsidR="00033473" w:rsidRPr="00033473">
        <w:rPr>
          <w:rFonts w:ascii="Times New Roman" w:hAnsi="Times New Roman" w:cs="Times New Roman"/>
          <w:sz w:val="28"/>
          <w:szCs w:val="28"/>
        </w:rPr>
        <w:t>».</w:t>
      </w:r>
    </w:p>
    <w:p w14:paraId="67ABA4C6" w14:textId="1187D4E3" w:rsidR="00892546" w:rsidRPr="00892546" w:rsidRDefault="00892546" w:rsidP="008925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546">
        <w:rPr>
          <w:rFonts w:ascii="Times New Roman" w:hAnsi="Times New Roman" w:cs="Times New Roman"/>
          <w:b/>
          <w:bCs/>
          <w:sz w:val="28"/>
          <w:szCs w:val="28"/>
        </w:rPr>
        <w:t>Ход мастер – класса:</w:t>
      </w:r>
    </w:p>
    <w:p w14:paraId="486FF9CF" w14:textId="0064349A" w:rsidR="00892546" w:rsidRDefault="00892546" w:rsidP="00892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546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государства является здоровье подрастающего поколения, которое включает в себя его сохранение и укрепление. Здоровье детей является одним из важнейших показателей, определяющих потенциал страны, а также одной из характеристик национальной безопасности. </w:t>
      </w:r>
    </w:p>
    <w:p w14:paraId="4FFFE7FC" w14:textId="38542959" w:rsidR="00892546" w:rsidRDefault="00892546" w:rsidP="00892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546">
        <w:rPr>
          <w:rFonts w:ascii="Times New Roman" w:hAnsi="Times New Roman" w:cs="Times New Roman"/>
          <w:sz w:val="28"/>
          <w:szCs w:val="28"/>
        </w:rPr>
        <w:t xml:space="preserve">Эффективным и универсальным средством </w:t>
      </w:r>
      <w:proofErr w:type="spellStart"/>
      <w:r w:rsidRPr="0089254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92546">
        <w:rPr>
          <w:rFonts w:ascii="Times New Roman" w:hAnsi="Times New Roman" w:cs="Times New Roman"/>
          <w:sz w:val="28"/>
          <w:szCs w:val="28"/>
        </w:rPr>
        <w:t xml:space="preserve"> технологий является игровой самомассаж. Самомассаж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5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54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892546">
        <w:rPr>
          <w:rFonts w:ascii="Times New Roman" w:hAnsi="Times New Roman" w:cs="Times New Roman"/>
          <w:sz w:val="28"/>
          <w:szCs w:val="28"/>
        </w:rPr>
        <w:t xml:space="preserve"> массаж, выполняемый самим ребёнком. Он улучшает кровообращение, помогает нормализовать работу внутренних органов. Для детей самомассаж </w:t>
      </w:r>
      <w:proofErr w:type="gramStart"/>
      <w:r w:rsidRPr="00892546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892546">
        <w:rPr>
          <w:rFonts w:ascii="Times New Roman" w:hAnsi="Times New Roman" w:cs="Times New Roman"/>
          <w:sz w:val="28"/>
          <w:szCs w:val="28"/>
        </w:rPr>
        <w:t xml:space="preserve"> и профилактика простудных заболеваний. Он благоприятствует психоэмоциональной устойчивости к физическому здоровью, повышает функциональную деятельность головного мозга, тонизирует весь организм.</w:t>
      </w:r>
    </w:p>
    <w:p w14:paraId="15D3F4AF" w14:textId="77777777" w:rsidR="00892546" w:rsidRDefault="00892546" w:rsidP="00892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546">
        <w:rPr>
          <w:rFonts w:ascii="Times New Roman" w:hAnsi="Times New Roman" w:cs="Times New Roman"/>
          <w:sz w:val="28"/>
          <w:szCs w:val="28"/>
        </w:rPr>
        <w:t xml:space="preserve"> Игровой самомассаж – это уникальная тактильная гимнастика, благодаря которой в мозг поступает мощный поток импульсов от рецепторов, расположенных в коже. Главная ценность массажа заключается в том, что он, прежде всего, влияет на нервную систему малыша, помогает ребенку снять общую усталость, помогает всем органам и системам работать бесперебойно и эффективно. Все упражнения должны выполняться на фоне позитивных ответных реакций ребенка. Надо всегда помнить заповедь Гиппократа «Не навреди!». </w:t>
      </w:r>
    </w:p>
    <w:p w14:paraId="234AD5E1" w14:textId="1F42B204" w:rsidR="00892546" w:rsidRDefault="00892546" w:rsidP="00892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546">
        <w:rPr>
          <w:rFonts w:ascii="Times New Roman" w:hAnsi="Times New Roman" w:cs="Times New Roman"/>
          <w:sz w:val="28"/>
          <w:szCs w:val="28"/>
        </w:rPr>
        <w:t xml:space="preserve">Неоднократно подчеркивая значимость системности и регулярности </w:t>
      </w:r>
      <w:proofErr w:type="spellStart"/>
      <w:r w:rsidRPr="0089254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92546">
        <w:rPr>
          <w:rFonts w:ascii="Times New Roman" w:hAnsi="Times New Roman" w:cs="Times New Roman"/>
          <w:sz w:val="28"/>
          <w:szCs w:val="28"/>
        </w:rPr>
        <w:t xml:space="preserve"> технологий, то есть необходимость продолжать укреплять здоровье детей в домашних условиях, мы бы хотели познакомить вас, уважаемые родители, с некоторыми приемами и формами игрового самомассажа, которые можно применять дома. А именно: о самомассаже и играх с предметами из «чудесного мешочка мелочей». Самомассаж можно выполнять с предметами (мяч с шипами, массажный ролик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546">
        <w:rPr>
          <w:rFonts w:ascii="Times New Roman" w:hAnsi="Times New Roman" w:cs="Times New Roman"/>
          <w:sz w:val="28"/>
          <w:szCs w:val="28"/>
        </w:rPr>
        <w:t>т.д.) и без них.</w:t>
      </w:r>
    </w:p>
    <w:p w14:paraId="417C8D22" w14:textId="77777777" w:rsidR="00892546" w:rsidRDefault="00892546" w:rsidP="00892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546">
        <w:rPr>
          <w:rFonts w:ascii="Times New Roman" w:hAnsi="Times New Roman" w:cs="Times New Roman"/>
          <w:sz w:val="28"/>
          <w:szCs w:val="28"/>
        </w:rPr>
        <w:t xml:space="preserve"> Наша задача научить детей навыкам самомассажа, помогающим разогревать свое тело, закреплять знание частей тела. Сегодня мы будем учиться делать самомассаж головы! Первое с чего надо начать - разогреваем руки: хорошо потереть ладонь об ладонь до появления теплоты в них.</w:t>
      </w:r>
    </w:p>
    <w:p w14:paraId="2A522087" w14:textId="77777777" w:rsidR="00892546" w:rsidRDefault="00892546" w:rsidP="00892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546">
        <w:rPr>
          <w:rFonts w:ascii="Times New Roman" w:hAnsi="Times New Roman" w:cs="Times New Roman"/>
          <w:sz w:val="28"/>
          <w:szCs w:val="28"/>
        </w:rPr>
        <w:t xml:space="preserve"> 1) «Сделаем красивую прическу» - массируем голову пальцами обеих рук ото лба к затылку, можно выполнять легкие массирующие круговые движения. «Представьте, что у вас длинные волосы, их надо причесать, заплести в косы» и т.д. </w:t>
      </w:r>
    </w:p>
    <w:p w14:paraId="1B1815D8" w14:textId="77777777" w:rsidR="00892546" w:rsidRDefault="00892546" w:rsidP="00892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546">
        <w:rPr>
          <w:rFonts w:ascii="Times New Roman" w:hAnsi="Times New Roman" w:cs="Times New Roman"/>
          <w:sz w:val="28"/>
          <w:szCs w:val="28"/>
        </w:rPr>
        <w:t xml:space="preserve">2) «Лепим уши Чебурашки» - массаж ушных раковин кончиками пальцев обеих рук. Это очень полезно, т.к. на ушных раковинах находится </w:t>
      </w:r>
      <w:r w:rsidRPr="00892546">
        <w:rPr>
          <w:rFonts w:ascii="Times New Roman" w:hAnsi="Times New Roman" w:cs="Times New Roman"/>
          <w:sz w:val="28"/>
          <w:szCs w:val="28"/>
        </w:rPr>
        <w:lastRenderedPageBreak/>
        <w:t>много биологических активных зон. Воздействуя таким образом на них, мы стимулируем организм к оздоровлению. Эффект от данного упражнения: уши должны покраснеть, стать горячими, но безболезненными.</w:t>
      </w:r>
    </w:p>
    <w:p w14:paraId="679050C5" w14:textId="77777777" w:rsidR="00892546" w:rsidRDefault="00892546" w:rsidP="00892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546">
        <w:rPr>
          <w:rFonts w:ascii="Times New Roman" w:hAnsi="Times New Roman" w:cs="Times New Roman"/>
          <w:sz w:val="28"/>
          <w:szCs w:val="28"/>
        </w:rPr>
        <w:t xml:space="preserve"> 3) «Слышу – не слышу» - указательными пальцами заткнуть уши на счет 1-2-3-4-5, затем их открыть. Повторить 3-5 раз. Это упражнение препятствует образованию серных пробок. </w:t>
      </w:r>
    </w:p>
    <w:p w14:paraId="4F8F33BA" w14:textId="77777777" w:rsidR="00892546" w:rsidRDefault="00892546" w:rsidP="00892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546">
        <w:rPr>
          <w:rFonts w:ascii="Times New Roman" w:hAnsi="Times New Roman" w:cs="Times New Roman"/>
          <w:sz w:val="28"/>
          <w:szCs w:val="28"/>
        </w:rPr>
        <w:t xml:space="preserve">4) «Нос Буратино» - легкие поглаживающие движения пальцами рук от переносицы к кончику носа. Способствует притоку крови к дыхательным органам, выведению слизи из дыхательных каналов. </w:t>
      </w:r>
    </w:p>
    <w:p w14:paraId="43C3F32D" w14:textId="77777777" w:rsidR="00892546" w:rsidRDefault="00892546" w:rsidP="00892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546">
        <w:rPr>
          <w:rFonts w:ascii="Times New Roman" w:hAnsi="Times New Roman" w:cs="Times New Roman"/>
          <w:sz w:val="28"/>
          <w:szCs w:val="28"/>
        </w:rPr>
        <w:t xml:space="preserve">5) «Поющий носик» - пощипывающие движения указательным и большим пальцами руки по крыльям носа со звуком на выдохе. Также способствует выведению слизи из дыхательных каналов. Обязательно после такого упражнения надо промыть нос. </w:t>
      </w:r>
    </w:p>
    <w:p w14:paraId="05340F6D" w14:textId="77777777" w:rsidR="00892546" w:rsidRDefault="00892546" w:rsidP="00892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546">
        <w:rPr>
          <w:rFonts w:ascii="Times New Roman" w:hAnsi="Times New Roman" w:cs="Times New Roman"/>
          <w:sz w:val="28"/>
          <w:szCs w:val="28"/>
        </w:rPr>
        <w:t>А теперь перейдем к играм-манипуляциям с мелкими предметами из «чудесного мешочка». Для начала рассмотрим содержимое мешочка: фломастер с гранями, мелкие камушки или монетки, носовой платок, игрушка от «Киндера», шишка. Игры с мелкими предметами развивают у детей усидчивость, терпеливость, способствуют концентрации внимания, укреплению мышц мелкой мускулатуры.</w:t>
      </w:r>
    </w:p>
    <w:p w14:paraId="784C88EF" w14:textId="77777777" w:rsidR="00892546" w:rsidRDefault="00892546" w:rsidP="00892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546">
        <w:rPr>
          <w:rFonts w:ascii="Times New Roman" w:hAnsi="Times New Roman" w:cs="Times New Roman"/>
          <w:sz w:val="28"/>
          <w:szCs w:val="28"/>
        </w:rPr>
        <w:t xml:space="preserve"> 1) «Массаж ладоней» - покатать фломастер между ладонями, туго их сжимая. Покатать фломастер поочередно по тыльным сторонам обеих ладоней.</w:t>
      </w:r>
    </w:p>
    <w:p w14:paraId="28B30341" w14:textId="77777777" w:rsidR="00892546" w:rsidRDefault="00892546" w:rsidP="00892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546">
        <w:rPr>
          <w:rFonts w:ascii="Times New Roman" w:hAnsi="Times New Roman" w:cs="Times New Roman"/>
          <w:sz w:val="28"/>
          <w:szCs w:val="28"/>
        </w:rPr>
        <w:t xml:space="preserve"> 2) «Посчитаем уголки» - кончиками пальцев правой руки поочередно захватываем уголки платка и считаем: «Один, два, три, четыре!» или «Первый, второй, третий, четвертый!». Тоже выполняем левой рукой. </w:t>
      </w:r>
    </w:p>
    <w:p w14:paraId="26A413C6" w14:textId="77777777" w:rsidR="00892546" w:rsidRDefault="00892546" w:rsidP="00892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546">
        <w:rPr>
          <w:rFonts w:ascii="Times New Roman" w:hAnsi="Times New Roman" w:cs="Times New Roman"/>
          <w:sz w:val="28"/>
          <w:szCs w:val="28"/>
        </w:rPr>
        <w:t xml:space="preserve">3) «Сосчитаем стороны платочка» - кончиками пальцев правой руки проводим поочередно по каждой стороне платка и считаем: «Первая, вторая, третья, четвертая!». Тоже повторяем и левой рукой. </w:t>
      </w:r>
    </w:p>
    <w:p w14:paraId="6AF6041F" w14:textId="77777777" w:rsidR="00892546" w:rsidRDefault="00892546" w:rsidP="00892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546">
        <w:rPr>
          <w:rFonts w:ascii="Times New Roman" w:hAnsi="Times New Roman" w:cs="Times New Roman"/>
          <w:sz w:val="28"/>
          <w:szCs w:val="28"/>
        </w:rPr>
        <w:t xml:space="preserve">4) «Собери платок в комок» - правая рука лежит на платке; не отрывая руки от стола, кончиками пальцев собрать платок в комок. Повторить левой рукой. </w:t>
      </w:r>
    </w:p>
    <w:p w14:paraId="24CCD6E1" w14:textId="77777777" w:rsidR="00892546" w:rsidRDefault="00892546" w:rsidP="00892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546">
        <w:rPr>
          <w:rFonts w:ascii="Times New Roman" w:hAnsi="Times New Roman" w:cs="Times New Roman"/>
          <w:sz w:val="28"/>
          <w:szCs w:val="28"/>
        </w:rPr>
        <w:t xml:space="preserve">5) «Удержи монетку!» - мелкие монетки располагают на подушечках пальцев правой руки, надо постараться удержать монетки как можно дольше. Затем тоже повторить с левой рукой. (Монетки можно заменять мелкими гладкими камушками). </w:t>
      </w:r>
    </w:p>
    <w:p w14:paraId="368ADE50" w14:textId="0FC31EB1" w:rsidR="00C531E2" w:rsidRPr="00892546" w:rsidRDefault="00892546" w:rsidP="00892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546">
        <w:rPr>
          <w:rFonts w:ascii="Times New Roman" w:hAnsi="Times New Roman" w:cs="Times New Roman"/>
          <w:sz w:val="28"/>
          <w:szCs w:val="28"/>
        </w:rPr>
        <w:t>Все продемонстрированные упражнения просты и не требуют особых материальных затрат! Они могут применяться дома вами, чтобы занять ребенка вечером, в длительной поездке в поезде, на отдыхе, на пляже, даже в гостях, чтобы позабавить малышей с пользой. Но это только небольшая часть тех игр и упражнений, которые помогают ребенку развиваться и быть здоровым. Желаем всем вам и вашим детям крепкого здоровья!</w:t>
      </w:r>
    </w:p>
    <w:sectPr w:rsidR="00C531E2" w:rsidRPr="0089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B3"/>
    <w:rsid w:val="00033473"/>
    <w:rsid w:val="007F1DB3"/>
    <w:rsid w:val="00892546"/>
    <w:rsid w:val="009D6F4D"/>
    <w:rsid w:val="00C5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D779"/>
  <w15:chartTrackingRefBased/>
  <w15:docId w15:val="{D1C9E3A0-2376-4E34-B7DF-2156F0C0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Kytmanova</dc:creator>
  <cp:keywords/>
  <dc:description/>
  <cp:lastModifiedBy>Marina Kytmanova</cp:lastModifiedBy>
  <cp:revision>3</cp:revision>
  <cp:lastPrinted>2023-12-10T16:55:00Z</cp:lastPrinted>
  <dcterms:created xsi:type="dcterms:W3CDTF">2023-12-10T16:36:00Z</dcterms:created>
  <dcterms:modified xsi:type="dcterms:W3CDTF">2023-12-10T16:59:00Z</dcterms:modified>
</cp:coreProperties>
</file>