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51" w:rsidRPr="00346FF1" w:rsidRDefault="00857B6A" w:rsidP="00346FF1">
      <w:pPr>
        <w:shd w:val="clear" w:color="auto" w:fill="FFFFFF"/>
        <w:spacing w:after="0" w:line="240" w:lineRule="auto"/>
        <w:ind w:firstLine="567"/>
        <w:jc w:val="center"/>
        <w:rPr>
          <w:rFonts w:ascii="Arial Narrow" w:hAnsi="Arial Narrow" w:cstheme="minorHAnsi"/>
          <w:sz w:val="24"/>
          <w:szCs w:val="20"/>
        </w:rPr>
      </w:pPr>
      <w:r w:rsidRPr="00346FF1">
        <w:rPr>
          <w:rFonts w:ascii="Arial Narrow" w:eastAsia="Times New Roman" w:hAnsi="Arial Narrow" w:cstheme="minorHAnsi"/>
          <w:b/>
          <w:sz w:val="24"/>
          <w:szCs w:val="20"/>
          <w:lang w:val="ru-RU"/>
        </w:rPr>
        <w:t>МАРТ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07"/>
        <w:gridCol w:w="1843"/>
        <w:gridCol w:w="1417"/>
        <w:gridCol w:w="998"/>
        <w:gridCol w:w="1417"/>
        <w:gridCol w:w="993"/>
        <w:gridCol w:w="1842"/>
        <w:gridCol w:w="1560"/>
        <w:gridCol w:w="282"/>
        <w:gridCol w:w="2406"/>
        <w:gridCol w:w="1134"/>
      </w:tblGrid>
      <w:tr w:rsidR="006E4D51" w:rsidRPr="00346FF1" w:rsidTr="009B0323">
        <w:trPr>
          <w:trHeight w:val="30"/>
        </w:trPr>
        <w:tc>
          <w:tcPr>
            <w:tcW w:w="562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 xml:space="preserve">Вид </w:t>
            </w:r>
          </w:p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 xml:space="preserve">Форма 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контроля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 xml:space="preserve"> / м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Сроки выполне</w:t>
            </w:r>
          </w:p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Ответствен</w:t>
            </w:r>
          </w:p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Место рассмотрения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Управлен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ч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еское</w:t>
            </w:r>
          </w:p>
          <w:p w:rsidR="006E4D51" w:rsidRPr="00387D85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решение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Вто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р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ич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-</w:t>
            </w:r>
          </w:p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ный конт</w:t>
            </w:r>
          </w:p>
          <w:p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роль</w:t>
            </w:r>
          </w:p>
        </w:tc>
      </w:tr>
      <w:tr w:rsidR="00857B6A" w:rsidRPr="00346FF1" w:rsidTr="009B0323">
        <w:trPr>
          <w:trHeight w:val="30"/>
        </w:trPr>
        <w:tc>
          <w:tcPr>
            <w:tcW w:w="16161" w:type="dxa"/>
            <w:gridSpan w:val="12"/>
            <w:shd w:val="clear" w:color="auto" w:fill="auto"/>
            <w:vAlign w:val="center"/>
          </w:tcPr>
          <w:p w:rsidR="00857B6A" w:rsidRPr="00346FF1" w:rsidRDefault="00857B6A" w:rsidP="00346FF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en-US"/>
              </w:rPr>
              <w:t>I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.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346FF1"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857B6A" w:rsidRPr="00346FF1" w:rsidTr="009B0323">
        <w:trPr>
          <w:trHeight w:val="30"/>
        </w:trPr>
        <w:tc>
          <w:tcPr>
            <w:tcW w:w="562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своевременно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сти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требованиям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заполнени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электронного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Электронн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ый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Персональный / 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зучение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7B6A" w:rsidRPr="00346FF1" w:rsidRDefault="009201BF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Халым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А., заместитель директора по информатизации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Нейштедтер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грузка отчета о заполнении журнала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1 раз в 2 недели.</w:t>
            </w:r>
          </w:p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Привлечение руководителей МО и опытных высококвалифицированных педагогов для проверки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57B6A" w:rsidRPr="00346FF1" w:rsidTr="009B0323">
        <w:trPr>
          <w:trHeight w:val="30"/>
        </w:trPr>
        <w:tc>
          <w:tcPr>
            <w:tcW w:w="562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Обеспечение соблюдения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Столовая, меню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Комплексно-обобщающий / п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7B6A" w:rsidRPr="00346FF1" w:rsidRDefault="003F34EC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ВР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Оразбек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С.Н. </w:t>
            </w:r>
          </w:p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Контроль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за соблюдением санитарных требований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в столовой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бракеражной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комиссией 1 раз в 2 недели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Активное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при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влечение родительской общественности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к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контролю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качеств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ом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857B6A" w:rsidRPr="00346FF1" w:rsidTr="009B0323">
        <w:tc>
          <w:tcPr>
            <w:tcW w:w="16161" w:type="dxa"/>
            <w:gridSpan w:val="12"/>
            <w:shd w:val="clear" w:color="auto" w:fill="auto"/>
            <w:vAlign w:val="center"/>
          </w:tcPr>
          <w:p w:rsidR="00857B6A" w:rsidRPr="00346FF1" w:rsidRDefault="00857B6A" w:rsidP="00857B6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Методические особенности урока физической культуры в начальных классах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Изучение применения дифференциации методов и средств обучения при планировании урока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физической культуры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(методика работы учителя)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Предметно-обобщающий /контроль наблюдение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Учителя физической культуры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Оразбеков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Д.С.,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Зекен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Н.С.,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Куанышев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А.К. ,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психолог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Ониськива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Е.В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эффективную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р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азвивающую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среду на уроке,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казать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методическую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омощь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педагогам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Использование инновационных технологий на уроках казахского языка во 2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-4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эффективности обучения и преподавания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Уроки казахского языка во 2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(инновационные технологии)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Предметно-обобщающий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/ 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Учителя казахского языка Буранова К.Т.,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Бахытжанова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Г.Т.,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Мурсалиева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Б.Г.</w:t>
            </w:r>
            <w:proofErr w:type="gram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психолог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Ониськива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Е.В.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 на уроках казахского языка во 2-4 классах.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Создание «групп выравнивания знаний» для учеников, часто пропускающих занятия.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Пути повышения функциональной грамотности на уроках математики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учащихся 2-4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Определение уровня функциональной грамотности обучающихся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2-4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Уроки математики в 2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ах (методы повышения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lastRenderedPageBreak/>
              <w:t>функциональной грамотности)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Тестирование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руководитель МО Юсупова С.М.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Административные срезы знаний по математике во 2-4 классах за предыдущую четверть.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Рассмотрение вопроса повышения качества знаний по математике во 2-4 классах на заседаниях МО.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и применение цифровых образовательных ресурсов педагогами.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Преподавание предметов художественного труда, изобразительного искусства (1-4 классы)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творческого мышления и навыков обучащихся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Творческо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е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мышлени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и навык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обучащихся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, уроки художественного труда, изобразительного искусства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Классно-обобщающий /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Развитие </w:t>
            </w:r>
            <w:proofErr w:type="gram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ндивидуальны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х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способност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ей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обучающ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их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ся на уроках русского языка (2-4 классы)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Определение влияния методов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 форм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обучения на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развитие индивидуальных способностей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русского языка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Обзорный / 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Заместитель директора по УР Кравцова Л.М., руководитель Мо Юсупова С.М.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Пути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эффективного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развития творческих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способностей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учащихся на уроках музыки (2-4 классы)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музыки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 классах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Персональ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ный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/ н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аблюдение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Методический совет, протокол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Эффективность использования информационных технологий на уроках «Познание мира»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Диагностика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уровня владения ИКТ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учеников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Информационные технологии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3-4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на уроках «Познание мира»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Предметно-обобщающий 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/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методического совета 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Развитие навыков логического мышления обучающихся при использовании информационно-коммуникационных технологий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рамках преподавания предмета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цифровая грамотность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Определение уровня использования учителем цифровых технологий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, уровня развития логического мышления учеников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цифровой грамотности, информатики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ах, логическое мышление учеников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Комплексно-обобщающий контроль/ наблюдени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е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урока, тестирование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информатизации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Нейштедтер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методического совета 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Состояние п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реподавани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я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предмета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«Л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итературное чтение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»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(2-4 кл)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Диагностика уровня навыков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чтения, понимания и интерпретации прочитанного, анализа текста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литературного чтения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ах, навыки чтения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Предметно-обобщающий /наблюдение урока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Заместитель директора по УР Кравцова Л.М., руководитель МО Юсупова С.М.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методического совета 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Состояние п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реподавани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я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английского языка (2-4кл)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Изуч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ение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эффективност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дифференциации методов для развития языковых навыков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английского языка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993" w:type="dxa"/>
            <w:shd w:val="clear" w:color="auto" w:fill="auto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7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Результаты качества обучения по итогам четверти</w:t>
            </w:r>
          </w:p>
        </w:tc>
        <w:tc>
          <w:tcPr>
            <w:tcW w:w="1843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Мониторинг результатов качества обучения</w:t>
            </w:r>
          </w:p>
        </w:tc>
        <w:tc>
          <w:tcPr>
            <w:tcW w:w="1417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Качество знаний за 1,2,3,4 четверти</w:t>
            </w:r>
          </w:p>
        </w:tc>
        <w:tc>
          <w:tcPr>
            <w:tcW w:w="998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93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560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Педагоги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ческий совет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результатов мониторинга и анализа на заседании педагогическом совете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7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Результаты суммативного оценивания по итогам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1,2,3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четверти</w:t>
            </w:r>
          </w:p>
        </w:tc>
        <w:tc>
          <w:tcPr>
            <w:tcW w:w="1843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417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Работы СОР, СОЧ обучающихся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998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93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3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560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Методический совет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Издание пособий опытными научными руководителями</w:t>
            </w:r>
          </w:p>
        </w:tc>
        <w:tc>
          <w:tcPr>
            <w:tcW w:w="1134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Использование   инновационных технологий в рамках развития исследовательских навыков обучающихся на уроках естествознания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5,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-ых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исследовательских навыков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учеников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определение рациональности использованных методов, приёмов и форм работы учителя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естествозна</w:t>
            </w:r>
            <w:proofErr w:type="spellEnd"/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КСП, исследовательские навыки учеников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5-6 класс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Комплексно-обобщающий / рассмотрение КСП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беседа с учителем, административные срезы знаний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Нейштедтер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Заседание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Административный срез знаний по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предмету 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естествознания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в 6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за предыдущую четверть.</w:t>
            </w:r>
          </w:p>
          <w:p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Рассмотрение вопроса повышения качества знаний по предметам на заседаниях МО. </w:t>
            </w:r>
          </w:p>
          <w:p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ресурсы).</w:t>
            </w:r>
          </w:p>
        </w:tc>
        <w:tc>
          <w:tcPr>
            <w:tcW w:w="1134" w:type="dxa"/>
            <w:shd w:val="clear" w:color="auto" w:fill="auto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4 неделя мая  </w:t>
            </w:r>
          </w:p>
        </w:tc>
      </w:tr>
      <w:tr w:rsidR="003F34EC" w:rsidRPr="00346FF1" w:rsidTr="009B0323">
        <w:tblPrEx>
          <w:jc w:val="center"/>
          <w:tblInd w:w="0" w:type="dxa"/>
        </w:tblPrEx>
        <w:trPr>
          <w:jc w:val="center"/>
        </w:trPr>
        <w:tc>
          <w:tcPr>
            <w:tcW w:w="16161" w:type="dxa"/>
            <w:gridSpan w:val="1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 xml:space="preserve">III. КОНТРОЛЬ ЗА РАБОТОЙ ПО ВОСПОЛНЕНИЮ ПРОБЕЛОВ В ЗНАНИЯХ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 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3F34EC" w:rsidRPr="00346FF1" w:rsidTr="009B032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Состояние р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абот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по формированию читательской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грамотности учащихся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Определение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качества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задани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, развивающи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х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читательскую грамотность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Уроки гуманитарного цикла, КСП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Наблюдение, изучение КСП,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Руководители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МО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Бейсекеева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Д.С.,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Хавалхан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Х.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за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седание МО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Создание материалов для самостоятельного изучения, тестов проверки знаний, в том числе с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использованием интерактивных платформ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:rsidTr="009B032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Состояние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подготовительной работы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к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Диагностика результатов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пробных тестов по основным дисциплинам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11 класс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пробного тестирования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, анализ результатов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Нейштедтер</w:t>
            </w:r>
            <w:proofErr w:type="spellEnd"/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Л.А., </w:t>
            </w:r>
          </w:p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учителя-предметни</w:t>
            </w:r>
          </w:p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при директоре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3F34EC" w:rsidRPr="00346FF1" w:rsidTr="009B032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Аналитическая работа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по результатам проведённых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СОР и СОЧ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Обеспечение качества анализа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СОР и СОЧ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Аналити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ческие отчёты у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чител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ей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- предметник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</w:p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учителя-предметни</w:t>
            </w:r>
          </w:p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ки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По расписанию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учебных достижений учащихся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по отдельным предметам (предметы выбираются в каждой школе, исходя из качества знаний на предыдущем этапе обучения)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trike/>
                <w:sz w:val="20"/>
                <w:szCs w:val="20"/>
                <w:lang w:val="ru-RU"/>
              </w:rPr>
            </w:pPr>
          </w:p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Разработка требований к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проверк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выполнения учебных заданий,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 выбору формы предоставления эффективной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обратн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связ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направленной на развитие знаний, умений и навыков обучающихся.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:rsidTr="009B0323">
        <w:tblPrEx>
          <w:jc w:val="center"/>
          <w:tblInd w:w="0" w:type="dxa"/>
        </w:tblPrEx>
        <w:trPr>
          <w:trHeight w:val="121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Анализ качества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знаний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по итогам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каждой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учебной четверти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/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Определение эффективности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работ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учителей-предметников с учащимися-резервистами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анализ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учителя-предметни</w:t>
            </w:r>
          </w:p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ки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методического совета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учебных достижений учащихся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по отдельным предметам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:rsidTr="009B0323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езультат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абот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 классами с низким качеством образовани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Нахождение путей устранения причин низкого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качества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Качество знаний, работы СОР и СОЧ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ематический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:rsidR="003F34EC" w:rsidRPr="00346FF1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руководители МО 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F34EC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 при директоре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Совместное планирование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Lesson Study,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выбор темы исследования, способствующей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ликвидации или уменьшению пробелов в знаниях</w:t>
            </w:r>
          </w:p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М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етодическое сопровождение педагогов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, разработка рекомендаций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по работе с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3F34EC" w:rsidRPr="00346FF1" w:rsidTr="009B0323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16161" w:type="dxa"/>
            <w:gridSpan w:val="12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3F34EC" w:rsidRPr="00346FF1" w:rsidTr="009B0323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4EC" w:rsidRPr="00927179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</w:p>
        </w:tc>
      </w:tr>
      <w:tr w:rsidR="003F34EC" w:rsidRPr="00346FF1" w:rsidTr="009B0323">
        <w:tblPrEx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EC" w:rsidRPr="00346FF1" w:rsidRDefault="003F34EC" w:rsidP="003F34E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V.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УРОВНЕМ МАСТЕРСТВА И СОСТОЯНИЕМ МЕТОДИЧЕСКОЙ ГОТОВНОСТИ УЧИТЕЛЯ</w:t>
            </w:r>
          </w:p>
        </w:tc>
      </w:tr>
    </w:tbl>
    <w:p w:rsidR="00CF4250" w:rsidRPr="00346FF1" w:rsidRDefault="006E4D51" w:rsidP="007433A1">
      <w:pPr>
        <w:spacing w:after="0" w:line="240" w:lineRule="auto"/>
        <w:rPr>
          <w:rFonts w:ascii="Arial Narrow" w:eastAsia="Times New Roman" w:hAnsi="Arial Narrow" w:cstheme="minorHAnsi"/>
          <w:b/>
          <w:sz w:val="20"/>
          <w:szCs w:val="20"/>
          <w:lang w:val="ru-RU"/>
        </w:rPr>
      </w:pPr>
      <w:r w:rsidRPr="00346FF1">
        <w:rPr>
          <w:rFonts w:ascii="Arial Narrow" w:eastAsia="Times New Roman" w:hAnsi="Arial Narrow" w:cstheme="minorHAnsi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33A1" w:rsidRPr="00346FF1">
        <w:rPr>
          <w:rFonts w:ascii="Arial Narrow" w:eastAsia="Times New Roman" w:hAnsi="Arial Narrow" w:cstheme="minorHAnsi"/>
          <w:b/>
          <w:sz w:val="20"/>
          <w:szCs w:val="20"/>
          <w:lang w:val="ru-RU"/>
        </w:rPr>
        <w:t xml:space="preserve">                       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985"/>
        <w:gridCol w:w="1701"/>
        <w:gridCol w:w="1417"/>
        <w:gridCol w:w="1560"/>
        <w:gridCol w:w="1275"/>
        <w:gridCol w:w="1559"/>
        <w:gridCol w:w="1276"/>
        <w:gridCol w:w="2126"/>
        <w:gridCol w:w="1135"/>
      </w:tblGrid>
      <w:tr w:rsidR="00CF624D" w:rsidRPr="00346FF1" w:rsidTr="009B0323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F34EC" w:rsidRDefault="009B0323" w:rsidP="0054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Работа творческих/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5" w:type="dxa"/>
            <w:shd w:val="clear" w:color="auto" w:fill="auto"/>
          </w:tcPr>
          <w:p w:rsidR="00CF624D" w:rsidRPr="00346FF1" w:rsidRDefault="00CF624D" w:rsidP="00CF624D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Определение эффективности о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рганизаци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и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проведени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Lesson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Анкетирование</w:t>
            </w:r>
          </w:p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Наблюдение</w:t>
            </w:r>
          </w:p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Собеседование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F34EC" w:rsidRDefault="003F34EC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:rsidTr="009B0323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3F34EC" w:rsidRDefault="009B0323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1985" w:type="dxa"/>
            <w:shd w:val="clear" w:color="auto" w:fill="auto"/>
          </w:tcPr>
          <w:p w:rsidR="003F34EC" w:rsidRPr="00425326" w:rsidRDefault="003F34EC" w:rsidP="003F3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к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ачеств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разработки и реализации ССП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документаци: ССП и КСП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2 неделя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(справка)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9B0323" w:rsidRPr="00346FF1" w:rsidTr="009B0323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Default="009B0323" w:rsidP="009B0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Аттестация педагогических работников</w:t>
            </w:r>
          </w:p>
        </w:tc>
        <w:tc>
          <w:tcPr>
            <w:tcW w:w="1985" w:type="dxa"/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повышение квалификации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заместители директора по УР Кравцова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МС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повысить квалификацию педагогам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</w:p>
        </w:tc>
      </w:tr>
      <w:tr w:rsidR="009B0323" w:rsidRPr="00346FF1" w:rsidTr="009B0323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16161" w:type="dxa"/>
            <w:gridSpan w:val="11"/>
            <w:shd w:val="clear" w:color="auto" w:fill="auto"/>
            <w:vAlign w:val="center"/>
          </w:tcPr>
          <w:p w:rsidR="009B0323" w:rsidRPr="00346FF1" w:rsidRDefault="009B0323" w:rsidP="009B032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bookmarkStart w:id="1" w:name="_heading=h.30j0zll" w:colFirst="0" w:colLast="0"/>
            <w:bookmarkEnd w:id="1"/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9B0323" w:rsidRPr="00346FF1" w:rsidTr="009B0323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Проведение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классных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Обеспечение требований </w:t>
            </w:r>
            <w:proofErr w:type="gramStart"/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к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содержани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ю</w:t>
            </w:r>
            <w:proofErr w:type="gramEnd"/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классного часа и внедрени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ю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новых подходов к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воспитанию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Разработки классных часов в</w:t>
            </w:r>
          </w:p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1-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11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класс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посещение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, анализ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классных часов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, беседа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Оразбек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Алиманова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Заседа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н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ие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323" w:rsidRPr="00346FF1" w:rsidRDefault="009B0323" w:rsidP="009B032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</w:tc>
      </w:tr>
    </w:tbl>
    <w:p w:rsidR="006E4D51" w:rsidRPr="00346FF1" w:rsidRDefault="006E4D51" w:rsidP="006E4D51">
      <w:pPr>
        <w:rPr>
          <w:rFonts w:ascii="Arial Narrow" w:hAnsi="Arial Narrow" w:cstheme="minorHAnsi"/>
          <w:sz w:val="20"/>
          <w:szCs w:val="20"/>
        </w:rPr>
      </w:pPr>
    </w:p>
    <w:p w:rsidR="004B2B55" w:rsidRPr="00346FF1" w:rsidRDefault="004B2B55">
      <w:pPr>
        <w:rPr>
          <w:rFonts w:ascii="Arial Narrow" w:hAnsi="Arial Narrow" w:cstheme="minorHAnsi"/>
          <w:sz w:val="20"/>
          <w:szCs w:val="20"/>
        </w:rPr>
      </w:pPr>
    </w:p>
    <w:sectPr w:rsidR="004B2B55" w:rsidRPr="00346FF1" w:rsidSect="007433A1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B4D2C"/>
    <w:rsid w:val="001164C2"/>
    <w:rsid w:val="0018487B"/>
    <w:rsid w:val="002B0911"/>
    <w:rsid w:val="0034105E"/>
    <w:rsid w:val="00346FF1"/>
    <w:rsid w:val="00360A17"/>
    <w:rsid w:val="003774CC"/>
    <w:rsid w:val="00387D85"/>
    <w:rsid w:val="003F34EC"/>
    <w:rsid w:val="0042217E"/>
    <w:rsid w:val="00444A5B"/>
    <w:rsid w:val="004467B6"/>
    <w:rsid w:val="004814F1"/>
    <w:rsid w:val="004B2B55"/>
    <w:rsid w:val="004C66C9"/>
    <w:rsid w:val="00502C92"/>
    <w:rsid w:val="005170DA"/>
    <w:rsid w:val="005239F7"/>
    <w:rsid w:val="005339A8"/>
    <w:rsid w:val="00547192"/>
    <w:rsid w:val="0059224E"/>
    <w:rsid w:val="00607A2C"/>
    <w:rsid w:val="0061040F"/>
    <w:rsid w:val="00653553"/>
    <w:rsid w:val="00657A69"/>
    <w:rsid w:val="006765F1"/>
    <w:rsid w:val="006E4D51"/>
    <w:rsid w:val="00741A39"/>
    <w:rsid w:val="007433A1"/>
    <w:rsid w:val="00786AD0"/>
    <w:rsid w:val="00796995"/>
    <w:rsid w:val="007D7F5A"/>
    <w:rsid w:val="008114C8"/>
    <w:rsid w:val="008271B0"/>
    <w:rsid w:val="00857B6A"/>
    <w:rsid w:val="009201BF"/>
    <w:rsid w:val="009A25F1"/>
    <w:rsid w:val="009B0323"/>
    <w:rsid w:val="009F4A0C"/>
    <w:rsid w:val="00A57B8F"/>
    <w:rsid w:val="00A65216"/>
    <w:rsid w:val="00AC69BE"/>
    <w:rsid w:val="00AD166D"/>
    <w:rsid w:val="00AF7B56"/>
    <w:rsid w:val="00B3052A"/>
    <w:rsid w:val="00B421AE"/>
    <w:rsid w:val="00B63C05"/>
    <w:rsid w:val="00B849E3"/>
    <w:rsid w:val="00BE6285"/>
    <w:rsid w:val="00C2154D"/>
    <w:rsid w:val="00C47996"/>
    <w:rsid w:val="00C86BC5"/>
    <w:rsid w:val="00CD0CFD"/>
    <w:rsid w:val="00CF4250"/>
    <w:rsid w:val="00CF624D"/>
    <w:rsid w:val="00D26366"/>
    <w:rsid w:val="00DC40BA"/>
    <w:rsid w:val="00DD22F5"/>
    <w:rsid w:val="00E07DD8"/>
    <w:rsid w:val="00E3401A"/>
    <w:rsid w:val="00EE4548"/>
    <w:rsid w:val="00F40622"/>
    <w:rsid w:val="00F662FE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48</cp:revision>
  <cp:lastPrinted>2024-09-24T19:27:00Z</cp:lastPrinted>
  <dcterms:created xsi:type="dcterms:W3CDTF">2023-10-10T09:40:00Z</dcterms:created>
  <dcterms:modified xsi:type="dcterms:W3CDTF">2024-09-24T19:55:00Z</dcterms:modified>
</cp:coreProperties>
</file>