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5A" w:rsidRDefault="0063605A" w:rsidP="006360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60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Коррупция –проблема общества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3605A" w:rsidRDefault="0063605A" w:rsidP="006360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3605A" w:rsidRPr="0063605A" w:rsidRDefault="0063605A" w:rsidP="006360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3605A" w:rsidRPr="0063605A" w:rsidRDefault="0063605A" w:rsidP="006360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человек хочет жить в мире, в котором нет зла, зависти, взяточничества и корысти, в мире, наполненном любовью, добром и счастьем. Но, на сегодняшний день такая перспектива кажется нереальной. Ведь куда ни глянь, мы то и дело слышим о коррупционных скандалах, коррупционных преступлениях.</w:t>
      </w:r>
    </w:p>
    <w:p w:rsidR="0063605A" w:rsidRP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605A">
        <w:rPr>
          <w:color w:val="000000" w:themeColor="text1"/>
          <w:sz w:val="28"/>
          <w:szCs w:val="28"/>
        </w:rPr>
        <w:t>Коррупция отрицательно влияет на политические и гражданские институты государства, представляет собой серьезную угрозу будущему развитию страны.</w:t>
      </w:r>
    </w:p>
    <w:p w:rsidR="0063605A" w:rsidRP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605A">
        <w:rPr>
          <w:color w:val="000000" w:themeColor="text1"/>
          <w:sz w:val="28"/>
          <w:szCs w:val="28"/>
        </w:rPr>
        <w:t>Единого механизма борьбы с коррупцией, являющегося оптимальным для всех стран, не существует. Специфика методов по борьбе с коррупцией, принимаемых каждой страной, зависит не только от политической и экономической стабильности, но и от обычаев и традиций, религиозных особенностей и уровня правовой культуры населения.</w:t>
      </w:r>
    </w:p>
    <w:p w:rsidR="0063605A" w:rsidRP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605A">
        <w:rPr>
          <w:color w:val="000000" w:themeColor="text1"/>
          <w:sz w:val="28"/>
          <w:szCs w:val="28"/>
        </w:rPr>
        <w:t>Коррупция сегодня – это то, с чем мы сталкиваемся с самого рождения, и для нас стало нормой, когда с нас требуют деньги за те или иные действия.</w:t>
      </w:r>
      <w:r w:rsidRPr="0063605A">
        <w:rPr>
          <w:color w:val="000000" w:themeColor="text1"/>
          <w:sz w:val="28"/>
          <w:szCs w:val="28"/>
        </w:rPr>
        <w:br/>
        <w:t>Коррупцию можно охарактеризовать как: «Ты – мне, я – тебе», и еще нужно разобраться, кто больше виноват - берущий или дающий?</w:t>
      </w:r>
    </w:p>
    <w:p w:rsidR="0063605A" w:rsidRP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605A">
        <w:rPr>
          <w:color w:val="000000" w:themeColor="text1"/>
          <w:sz w:val="28"/>
          <w:szCs w:val="28"/>
        </w:rPr>
        <w:t>Конечно, нельзя уравнивать всех. Есть люди, у которых на первом месте совесть и честь, к сожалению, их встретишь не так часто. Это люди с чистой душой, которые верны и преданы своему делу, к работе относятся со всей ответственностью, и стараются принести пользу, помочь нуждающимся. Если такие люди приходят работать в органы контроля, то шансы одолеть коррупцию повышаются. Об этих людях надо говорить, о них надо писать, их нужно ставить в пример!</w:t>
      </w:r>
    </w:p>
    <w:p w:rsidR="0063605A" w:rsidRP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605A">
        <w:rPr>
          <w:color w:val="000000" w:themeColor="text1"/>
          <w:sz w:val="28"/>
          <w:szCs w:val="28"/>
        </w:rPr>
        <w:t>ЧЕСТНОСТЬ и СОВЕСТЬ должны быть неподкупны! Надо начинать меняться, меняться всем вместе и прямо сейчас. Если мы перестанем предлагать взятки, то другие перестанут брать их, и мир станет чуть-чуть справедливее. Не только государству, но и каждому человеку в отдельности, необходимо приложить усилия для перемен. И в первую очередь нужно начинать с себя.</w:t>
      </w:r>
    </w:p>
    <w:p w:rsid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605A">
        <w:rPr>
          <w:color w:val="000000" w:themeColor="text1"/>
          <w:sz w:val="28"/>
          <w:szCs w:val="28"/>
        </w:rPr>
        <w:t>Государство со своей стороны целенаправленно и поэтапно следует курсу на создание эффективных, соответствующих мировым стандартам институтов и механизмов противодействия коррупции.</w:t>
      </w:r>
    </w:p>
    <w:p w:rsid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 истории  </w:t>
      </w:r>
    </w:p>
    <w:p w:rsid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КГУ «Школа-гимназия имени С. Сейфуллина»</w:t>
      </w:r>
    </w:p>
    <w:p w:rsidR="0063605A" w:rsidRDefault="0063605A" w:rsidP="0063605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Уалиева</w:t>
      </w:r>
      <w:proofErr w:type="spellEnd"/>
      <w:r>
        <w:rPr>
          <w:color w:val="000000" w:themeColor="text1"/>
          <w:sz w:val="28"/>
          <w:szCs w:val="28"/>
        </w:rPr>
        <w:t xml:space="preserve"> Р.К.</w:t>
      </w:r>
      <w:bookmarkStart w:id="0" w:name="_GoBack"/>
      <w:bookmarkEnd w:id="0"/>
    </w:p>
    <w:sectPr w:rsidR="0063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A9"/>
    <w:rsid w:val="005D40A9"/>
    <w:rsid w:val="0063605A"/>
    <w:rsid w:val="009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FC6B"/>
  <w15:chartTrackingRefBased/>
  <w15:docId w15:val="{B8579BE6-F459-44CB-A677-7CDFD050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2024-12-09T08:09:00Z</dcterms:created>
  <dcterms:modified xsi:type="dcterms:W3CDTF">2024-12-09T08:12:00Z</dcterms:modified>
</cp:coreProperties>
</file>