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6E26" w:rsidRPr="00426E26" w:rsidRDefault="00426E26" w:rsidP="00426E26">
      <w:pPr>
        <w:ind w:firstLine="567"/>
        <w:jc w:val="center"/>
        <w:rPr>
          <w:rFonts w:ascii="Times New Roman" w:hAnsi="Times New Roman" w:cs="Times New Roman"/>
          <w:b/>
          <w:sz w:val="28"/>
          <w:szCs w:val="28"/>
          <w:lang w:val="kk-KZ"/>
        </w:rPr>
      </w:pPr>
      <w:r>
        <w:rPr>
          <w:rFonts w:ascii="Times New Roman" w:hAnsi="Times New Roman" w:cs="Times New Roman"/>
          <w:b/>
          <w:sz w:val="28"/>
          <w:szCs w:val="28"/>
        </w:rPr>
        <w:t>2021-2022 оқу жылын</w:t>
      </w:r>
      <w:r>
        <w:rPr>
          <w:rFonts w:ascii="Times New Roman" w:hAnsi="Times New Roman" w:cs="Times New Roman"/>
          <w:b/>
          <w:sz w:val="28"/>
          <w:szCs w:val="28"/>
          <w:lang w:val="kk-KZ"/>
        </w:rPr>
        <w:t>ың</w:t>
      </w:r>
    </w:p>
    <w:p w:rsidR="00A60D76" w:rsidRDefault="00426E26" w:rsidP="0076150C">
      <w:pPr>
        <w:ind w:firstLine="567"/>
        <w:jc w:val="center"/>
        <w:rPr>
          <w:rFonts w:ascii="Times New Roman" w:hAnsi="Times New Roman" w:cs="Times New Roman"/>
          <w:b/>
          <w:sz w:val="28"/>
          <w:szCs w:val="28"/>
          <w:lang w:val="kk-KZ"/>
        </w:rPr>
      </w:pPr>
      <w:r>
        <w:rPr>
          <w:rFonts w:ascii="Times New Roman" w:hAnsi="Times New Roman" w:cs="Times New Roman"/>
          <w:b/>
          <w:sz w:val="28"/>
          <w:szCs w:val="28"/>
          <w:lang w:val="kk-KZ"/>
        </w:rPr>
        <w:t>т</w:t>
      </w:r>
      <w:r w:rsidR="00A60D76" w:rsidRPr="00B811CC">
        <w:rPr>
          <w:rFonts w:ascii="Times New Roman" w:hAnsi="Times New Roman" w:cs="Times New Roman"/>
          <w:b/>
          <w:sz w:val="28"/>
          <w:szCs w:val="28"/>
        </w:rPr>
        <w:t>әрбие жұмысын ұйымдастыру бойынша әдістемелік ұсынымдар</w:t>
      </w:r>
    </w:p>
    <w:p w:rsidR="00426E26" w:rsidRPr="00426E26" w:rsidRDefault="00426E26" w:rsidP="0076150C">
      <w:pPr>
        <w:ind w:firstLine="567"/>
        <w:jc w:val="center"/>
        <w:rPr>
          <w:rFonts w:ascii="Times New Roman" w:hAnsi="Times New Roman" w:cs="Times New Roman"/>
          <w:b/>
          <w:sz w:val="28"/>
          <w:szCs w:val="28"/>
          <w:lang w:val="kk-KZ"/>
        </w:rPr>
      </w:pPr>
    </w:p>
    <w:p w:rsidR="00A60D76" w:rsidRPr="00B811CC" w:rsidRDefault="00A60D76" w:rsidP="00B811CC">
      <w:pPr>
        <w:ind w:firstLine="567"/>
        <w:jc w:val="both"/>
        <w:rPr>
          <w:rFonts w:ascii="Times New Roman" w:hAnsi="Times New Roman" w:cs="Times New Roman"/>
          <w:sz w:val="28"/>
          <w:szCs w:val="28"/>
          <w:lang w:val="kk-KZ"/>
        </w:rPr>
      </w:pPr>
      <w:r w:rsidRPr="00B811CC">
        <w:rPr>
          <w:rFonts w:ascii="Times New Roman" w:hAnsi="Times New Roman" w:cs="Times New Roman"/>
          <w:sz w:val="28"/>
          <w:szCs w:val="28"/>
          <w:lang w:val="kk-KZ"/>
        </w:rPr>
        <w:t xml:space="preserve">          </w:t>
      </w:r>
      <w:r w:rsidRPr="00B811CC">
        <w:rPr>
          <w:rFonts w:ascii="Times New Roman" w:hAnsi="Times New Roman" w:cs="Times New Roman"/>
          <w:b/>
          <w:sz w:val="28"/>
          <w:szCs w:val="28"/>
          <w:lang w:val="kk-KZ"/>
        </w:rPr>
        <w:t xml:space="preserve"> I. Орта білім беру ұйымдарында тәрбие процесін нормативтік-құқықтық қамтамасыз ету</w:t>
      </w:r>
      <w:r w:rsidRPr="00B811CC">
        <w:rPr>
          <w:rFonts w:ascii="Times New Roman" w:hAnsi="Times New Roman" w:cs="Times New Roman"/>
          <w:sz w:val="28"/>
          <w:szCs w:val="28"/>
          <w:lang w:val="kk-KZ"/>
        </w:rPr>
        <w:t>.</w:t>
      </w:r>
    </w:p>
    <w:p w:rsidR="00A60D76" w:rsidRPr="00B811CC" w:rsidRDefault="00A60D76" w:rsidP="00B811CC">
      <w:pPr>
        <w:ind w:firstLine="567"/>
        <w:jc w:val="both"/>
        <w:rPr>
          <w:rFonts w:ascii="Times New Roman" w:hAnsi="Times New Roman" w:cs="Times New Roman"/>
          <w:sz w:val="28"/>
          <w:szCs w:val="28"/>
          <w:lang w:val="kk-KZ"/>
        </w:rPr>
      </w:pPr>
      <w:r w:rsidRPr="00B811CC">
        <w:rPr>
          <w:rFonts w:ascii="Times New Roman" w:hAnsi="Times New Roman" w:cs="Times New Roman"/>
          <w:sz w:val="28"/>
          <w:szCs w:val="28"/>
          <w:lang w:val="kk-KZ"/>
        </w:rPr>
        <w:t xml:space="preserve">          Тәрбие жұмысын ұйымдастырудың нормативтік-құқықтық базасын келесі құжаттар құрайды:</w:t>
      </w:r>
    </w:p>
    <w:p w:rsidR="00A60D76" w:rsidRPr="00B811CC" w:rsidRDefault="00A60D76" w:rsidP="00B811CC">
      <w:pPr>
        <w:ind w:firstLine="567"/>
        <w:jc w:val="both"/>
        <w:rPr>
          <w:rFonts w:ascii="Times New Roman" w:hAnsi="Times New Roman" w:cs="Times New Roman"/>
          <w:sz w:val="28"/>
          <w:szCs w:val="28"/>
        </w:rPr>
      </w:pPr>
      <w:r w:rsidRPr="00B811CC">
        <w:rPr>
          <w:rFonts w:ascii="Times New Roman" w:hAnsi="Times New Roman" w:cs="Times New Roman"/>
          <w:sz w:val="28"/>
          <w:szCs w:val="28"/>
          <w:lang w:val="kk-KZ"/>
        </w:rPr>
        <w:t xml:space="preserve">         </w:t>
      </w:r>
      <w:r w:rsidRPr="00B811CC">
        <w:rPr>
          <w:rFonts w:ascii="Times New Roman" w:hAnsi="Times New Roman" w:cs="Times New Roman"/>
          <w:sz w:val="28"/>
          <w:szCs w:val="28"/>
        </w:rPr>
        <w:t>1) БҰҰ-ның Бала құқықтары туралы Конвенциясы;</w:t>
      </w:r>
    </w:p>
    <w:p w:rsidR="00A60D76" w:rsidRPr="0076150C" w:rsidRDefault="00A60D76" w:rsidP="00B811CC">
      <w:pPr>
        <w:ind w:firstLine="567"/>
        <w:jc w:val="both"/>
        <w:rPr>
          <w:rFonts w:ascii="Times New Roman" w:hAnsi="Times New Roman" w:cs="Times New Roman"/>
          <w:sz w:val="28"/>
          <w:szCs w:val="28"/>
          <w:lang w:val="kk-KZ"/>
        </w:rPr>
      </w:pPr>
      <w:r w:rsidRPr="00B811CC">
        <w:rPr>
          <w:rFonts w:ascii="Times New Roman" w:hAnsi="Times New Roman" w:cs="Times New Roman"/>
          <w:sz w:val="28"/>
          <w:szCs w:val="28"/>
          <w:lang w:val="kk-KZ"/>
        </w:rPr>
        <w:t xml:space="preserve">        </w:t>
      </w:r>
      <w:r w:rsidRPr="0076150C">
        <w:rPr>
          <w:rFonts w:ascii="Times New Roman" w:hAnsi="Times New Roman" w:cs="Times New Roman"/>
          <w:sz w:val="28"/>
          <w:szCs w:val="28"/>
          <w:lang w:val="kk-KZ"/>
        </w:rPr>
        <w:t>2) Қазақстан Республикасының Конституциясы;</w:t>
      </w:r>
    </w:p>
    <w:p w:rsidR="00A60D76" w:rsidRPr="00B811CC" w:rsidRDefault="00A60D76" w:rsidP="00B811CC">
      <w:pPr>
        <w:ind w:firstLine="567"/>
        <w:jc w:val="both"/>
        <w:rPr>
          <w:rFonts w:ascii="Times New Roman" w:hAnsi="Times New Roman" w:cs="Times New Roman"/>
          <w:sz w:val="28"/>
          <w:szCs w:val="28"/>
          <w:lang w:val="kk-KZ"/>
        </w:rPr>
      </w:pPr>
      <w:r w:rsidRPr="00B811CC">
        <w:rPr>
          <w:rFonts w:ascii="Times New Roman" w:hAnsi="Times New Roman" w:cs="Times New Roman"/>
          <w:sz w:val="28"/>
          <w:szCs w:val="28"/>
          <w:lang w:val="kk-KZ"/>
        </w:rPr>
        <w:t xml:space="preserve">        3) 2011 жылғы 26 желтоқсандағы "Неке (ерлі-зайыптылық) және отбасы туралы" Қазақстан Республикасының Кодексі;</w:t>
      </w:r>
    </w:p>
    <w:p w:rsidR="00A60D76" w:rsidRPr="00B811CC" w:rsidRDefault="00A60D76" w:rsidP="00B811CC">
      <w:pPr>
        <w:ind w:firstLine="567"/>
        <w:jc w:val="both"/>
        <w:rPr>
          <w:rFonts w:ascii="Times New Roman" w:hAnsi="Times New Roman" w:cs="Times New Roman"/>
          <w:sz w:val="28"/>
          <w:szCs w:val="28"/>
          <w:lang w:val="kk-KZ"/>
        </w:rPr>
      </w:pPr>
      <w:r w:rsidRPr="00B811CC">
        <w:rPr>
          <w:rFonts w:ascii="Times New Roman" w:hAnsi="Times New Roman" w:cs="Times New Roman"/>
          <w:sz w:val="28"/>
          <w:szCs w:val="28"/>
          <w:lang w:val="kk-KZ"/>
        </w:rPr>
        <w:t xml:space="preserve">       4) "Қазақстан Республикасындағы Баланың құқықтары туралы" 2002 жылғы 8 тамыздағы Қазақстан Республикасының Заңы; ;</w:t>
      </w:r>
    </w:p>
    <w:p w:rsidR="00A60D76" w:rsidRPr="00B811CC" w:rsidRDefault="00A60D76" w:rsidP="00B811CC">
      <w:pPr>
        <w:ind w:firstLine="567"/>
        <w:jc w:val="both"/>
        <w:rPr>
          <w:rFonts w:ascii="Times New Roman" w:hAnsi="Times New Roman" w:cs="Times New Roman"/>
          <w:sz w:val="28"/>
          <w:szCs w:val="28"/>
          <w:lang w:val="kk-KZ"/>
        </w:rPr>
      </w:pPr>
      <w:r w:rsidRPr="00B811CC">
        <w:rPr>
          <w:rFonts w:ascii="Times New Roman" w:hAnsi="Times New Roman" w:cs="Times New Roman"/>
          <w:sz w:val="28"/>
          <w:szCs w:val="28"/>
          <w:lang w:val="kk-KZ"/>
        </w:rPr>
        <w:t xml:space="preserve">      5) "тұрмыстық зорлық-зомбылық профилактикасы туралы" Қазақстан Республикасының 2009 жылғы 4 желтоқсандағы № 214-IV Заңы; ;</w:t>
      </w:r>
    </w:p>
    <w:p w:rsidR="00A60D76" w:rsidRPr="00B811CC" w:rsidRDefault="00A60D76" w:rsidP="00B811CC">
      <w:pPr>
        <w:ind w:firstLine="567"/>
        <w:jc w:val="both"/>
        <w:rPr>
          <w:rFonts w:ascii="Times New Roman" w:hAnsi="Times New Roman" w:cs="Times New Roman"/>
          <w:sz w:val="28"/>
          <w:szCs w:val="28"/>
          <w:lang w:val="kk-KZ"/>
        </w:rPr>
      </w:pPr>
      <w:r w:rsidRPr="00B811CC">
        <w:rPr>
          <w:rFonts w:ascii="Times New Roman" w:hAnsi="Times New Roman" w:cs="Times New Roman"/>
          <w:sz w:val="28"/>
          <w:szCs w:val="28"/>
          <w:lang w:val="kk-KZ"/>
        </w:rPr>
        <w:t xml:space="preserve">     6) "Балаларды денсаулығы мен дамуына зардабын тигізетін ақпараттан қорғау туралы" 2018 жылғы 2 шілдедегі №169-VI Қазақстан Республикасының Заңы; ;</w:t>
      </w:r>
    </w:p>
    <w:p w:rsidR="00A60D76" w:rsidRPr="00B811CC" w:rsidRDefault="00A60D76" w:rsidP="00B811CC">
      <w:pPr>
        <w:ind w:firstLine="567"/>
        <w:jc w:val="both"/>
        <w:rPr>
          <w:rFonts w:ascii="Times New Roman" w:hAnsi="Times New Roman" w:cs="Times New Roman"/>
          <w:sz w:val="28"/>
          <w:szCs w:val="28"/>
          <w:lang w:val="kk-KZ"/>
        </w:rPr>
      </w:pPr>
      <w:r w:rsidRPr="00B811CC">
        <w:rPr>
          <w:rFonts w:ascii="Times New Roman" w:hAnsi="Times New Roman" w:cs="Times New Roman"/>
          <w:sz w:val="28"/>
          <w:szCs w:val="28"/>
          <w:lang w:val="kk-KZ"/>
        </w:rPr>
        <w:t xml:space="preserve">     7) "Білім туралы" 2007 жылғы 27 шілдедегі Қазақстан Республикасының Заңы; </w:t>
      </w:r>
    </w:p>
    <w:p w:rsidR="00A60D76" w:rsidRPr="00B811CC" w:rsidRDefault="00A60D76" w:rsidP="00B811CC">
      <w:pPr>
        <w:ind w:firstLine="567"/>
        <w:jc w:val="both"/>
        <w:rPr>
          <w:rFonts w:ascii="Times New Roman" w:hAnsi="Times New Roman" w:cs="Times New Roman"/>
          <w:sz w:val="28"/>
          <w:szCs w:val="28"/>
          <w:lang w:val="kk-KZ"/>
        </w:rPr>
      </w:pPr>
      <w:r w:rsidRPr="00B811CC">
        <w:rPr>
          <w:rFonts w:ascii="Times New Roman" w:hAnsi="Times New Roman" w:cs="Times New Roman"/>
          <w:sz w:val="28"/>
          <w:szCs w:val="28"/>
          <w:lang w:val="kk-KZ"/>
        </w:rPr>
        <w:t xml:space="preserve">      8) Қазақстан Республикасы Үкіметінің 2019 жылғы 27 желтоқсандағы №988 қаулысымен бекітілген Қазақстан Республикасында білім беруді және ғылымды дамытудың 2020 - 2025 жылдарға арналған мемлекеттік бағдарламасы;  </w:t>
      </w:r>
    </w:p>
    <w:p w:rsidR="00A60D76" w:rsidRPr="00B811CC" w:rsidRDefault="00A60D76" w:rsidP="00B811CC">
      <w:pPr>
        <w:ind w:firstLine="567"/>
        <w:jc w:val="both"/>
        <w:rPr>
          <w:rFonts w:ascii="Times New Roman" w:hAnsi="Times New Roman" w:cs="Times New Roman"/>
          <w:sz w:val="28"/>
          <w:szCs w:val="28"/>
          <w:lang w:val="kk-KZ"/>
        </w:rPr>
      </w:pPr>
      <w:r w:rsidRPr="00B811CC">
        <w:rPr>
          <w:rFonts w:ascii="Times New Roman" w:hAnsi="Times New Roman" w:cs="Times New Roman"/>
          <w:sz w:val="28"/>
          <w:szCs w:val="28"/>
          <w:lang w:val="kk-KZ"/>
        </w:rPr>
        <w:t xml:space="preserve">     9) білім берудің барлық деңгейлеріндегі мемлекеттік жалпыға міндетті білім беру стандарттары. Қазақстан Республикасы Білім және ғылым министрінің 2018 жылғы 31 қазандағы № 604 бұйрығы</w:t>
      </w:r>
    </w:p>
    <w:p w:rsidR="0076475F" w:rsidRPr="00B811CC" w:rsidRDefault="00A60D76" w:rsidP="00B811CC">
      <w:pPr>
        <w:ind w:firstLine="567"/>
        <w:jc w:val="both"/>
        <w:rPr>
          <w:rFonts w:ascii="Times New Roman" w:hAnsi="Times New Roman" w:cs="Times New Roman"/>
          <w:sz w:val="28"/>
          <w:szCs w:val="28"/>
          <w:lang w:val="kk-KZ"/>
        </w:rPr>
      </w:pPr>
      <w:r w:rsidRPr="00B811CC">
        <w:rPr>
          <w:rFonts w:ascii="Times New Roman" w:hAnsi="Times New Roman" w:cs="Times New Roman"/>
          <w:sz w:val="28"/>
          <w:szCs w:val="28"/>
          <w:lang w:val="kk-KZ"/>
        </w:rPr>
        <w:t xml:space="preserve">    10) Қазақстан Республикасы Білім және ғылым министрінің 2019 жылғы 15 сәуірдегі №145 бұйрығымен        бекітілген "Рухани жаңғыру" бағдарламасын іске асыру жағдайындағы Тәрбиенің тұжырымдамалық негіздері.</w:t>
      </w:r>
    </w:p>
    <w:p w:rsidR="00A60D76" w:rsidRPr="00B811CC" w:rsidRDefault="00A60D76" w:rsidP="00B811CC">
      <w:pPr>
        <w:ind w:firstLine="567"/>
        <w:jc w:val="both"/>
        <w:rPr>
          <w:rFonts w:ascii="Times New Roman" w:hAnsi="Times New Roman" w:cs="Times New Roman"/>
          <w:sz w:val="28"/>
          <w:szCs w:val="28"/>
          <w:lang w:val="kk-KZ"/>
        </w:rPr>
      </w:pPr>
      <w:r w:rsidRPr="00B811CC">
        <w:rPr>
          <w:rFonts w:ascii="Times New Roman" w:hAnsi="Times New Roman" w:cs="Times New Roman"/>
          <w:b/>
          <w:sz w:val="28"/>
          <w:szCs w:val="28"/>
          <w:lang w:val="kk-KZ"/>
        </w:rPr>
        <w:t xml:space="preserve">             II. Білім беру ұйымдарындағы тәрбие жұмысы бойынша нормативтік-жоспарлау құжаттамасы</w:t>
      </w:r>
      <w:r w:rsidRPr="00B811CC">
        <w:rPr>
          <w:rFonts w:ascii="Times New Roman" w:hAnsi="Times New Roman" w:cs="Times New Roman"/>
          <w:sz w:val="28"/>
          <w:szCs w:val="28"/>
          <w:lang w:val="kk-KZ"/>
        </w:rPr>
        <w:t xml:space="preserve">. </w:t>
      </w:r>
    </w:p>
    <w:p w:rsidR="00A60D76" w:rsidRPr="00B811CC" w:rsidRDefault="00A60D76" w:rsidP="00B811CC">
      <w:pPr>
        <w:ind w:firstLine="567"/>
        <w:jc w:val="both"/>
        <w:rPr>
          <w:rFonts w:ascii="Times New Roman" w:hAnsi="Times New Roman" w:cs="Times New Roman"/>
          <w:sz w:val="28"/>
          <w:szCs w:val="28"/>
          <w:lang w:val="kk-KZ"/>
        </w:rPr>
      </w:pPr>
      <w:r w:rsidRPr="00B811CC">
        <w:rPr>
          <w:rFonts w:ascii="Times New Roman" w:hAnsi="Times New Roman" w:cs="Times New Roman"/>
          <w:sz w:val="28"/>
          <w:szCs w:val="28"/>
          <w:lang w:val="kk-KZ"/>
        </w:rPr>
        <w:lastRenderedPageBreak/>
        <w:t xml:space="preserve">          1. Оқу жылының басында мектепте жергілікті актілер әзірленіп, қабылдануы керек:</w:t>
      </w:r>
    </w:p>
    <w:p w:rsidR="00A60D76" w:rsidRPr="00B811CC" w:rsidRDefault="00A60D76" w:rsidP="00B811CC">
      <w:pPr>
        <w:ind w:firstLine="567"/>
        <w:jc w:val="both"/>
        <w:rPr>
          <w:rFonts w:ascii="Times New Roman" w:hAnsi="Times New Roman" w:cs="Times New Roman"/>
          <w:sz w:val="28"/>
          <w:szCs w:val="28"/>
          <w:lang w:val="kk-KZ"/>
        </w:rPr>
      </w:pPr>
      <w:r w:rsidRPr="00B811CC">
        <w:rPr>
          <w:rFonts w:ascii="Times New Roman" w:hAnsi="Times New Roman" w:cs="Times New Roman"/>
          <w:sz w:val="28"/>
          <w:szCs w:val="28"/>
          <w:lang w:val="kk-KZ"/>
        </w:rPr>
        <w:t xml:space="preserve">       - Кәмелетке толмағандар арасындағы құқық бұзушылықтың алдын алу жөніндегі мектеп Кеңесі туралы ереже;</w:t>
      </w:r>
    </w:p>
    <w:p w:rsidR="00A60D76" w:rsidRPr="00B811CC" w:rsidRDefault="00A60D76" w:rsidP="00B811CC">
      <w:pPr>
        <w:ind w:firstLine="567"/>
        <w:jc w:val="both"/>
        <w:rPr>
          <w:rFonts w:ascii="Times New Roman" w:hAnsi="Times New Roman" w:cs="Times New Roman"/>
          <w:sz w:val="28"/>
          <w:szCs w:val="28"/>
          <w:lang w:val="kk-KZ"/>
        </w:rPr>
      </w:pPr>
      <w:r w:rsidRPr="00B811CC">
        <w:rPr>
          <w:rFonts w:ascii="Times New Roman" w:hAnsi="Times New Roman" w:cs="Times New Roman"/>
          <w:sz w:val="28"/>
          <w:szCs w:val="28"/>
          <w:lang w:val="kk-KZ"/>
        </w:rPr>
        <w:t xml:space="preserve">       - Сынып жетекшілерін әдістемелік біріктіру туралы ереже;</w:t>
      </w:r>
    </w:p>
    <w:p w:rsidR="00A60D76" w:rsidRPr="00B811CC" w:rsidRDefault="00A60D76" w:rsidP="00B811CC">
      <w:pPr>
        <w:ind w:firstLine="567"/>
        <w:jc w:val="both"/>
        <w:rPr>
          <w:rFonts w:ascii="Times New Roman" w:hAnsi="Times New Roman" w:cs="Times New Roman"/>
          <w:sz w:val="28"/>
          <w:szCs w:val="28"/>
          <w:lang w:val="kk-KZ"/>
        </w:rPr>
      </w:pPr>
      <w:r w:rsidRPr="00B811CC">
        <w:rPr>
          <w:rFonts w:ascii="Times New Roman" w:hAnsi="Times New Roman" w:cs="Times New Roman"/>
          <w:sz w:val="28"/>
          <w:szCs w:val="28"/>
          <w:lang w:val="kk-KZ"/>
        </w:rPr>
        <w:t xml:space="preserve">      - Оқушылардың өзін-өзі басқаруы туралы ереже;</w:t>
      </w:r>
    </w:p>
    <w:p w:rsidR="00A60D76" w:rsidRPr="00B811CC" w:rsidRDefault="00A60D76" w:rsidP="00B811CC">
      <w:pPr>
        <w:ind w:firstLine="567"/>
        <w:jc w:val="both"/>
        <w:rPr>
          <w:rFonts w:ascii="Times New Roman" w:hAnsi="Times New Roman" w:cs="Times New Roman"/>
          <w:sz w:val="28"/>
          <w:szCs w:val="28"/>
          <w:lang w:val="kk-KZ"/>
        </w:rPr>
      </w:pPr>
      <w:r w:rsidRPr="00B811CC">
        <w:rPr>
          <w:rFonts w:ascii="Times New Roman" w:hAnsi="Times New Roman" w:cs="Times New Roman"/>
          <w:sz w:val="28"/>
          <w:szCs w:val="28"/>
          <w:lang w:val="kk-KZ"/>
        </w:rPr>
        <w:t xml:space="preserve">      - Психологиялық қызмет туралы ереже немесе әлеуметтік-психологиялық қызмет туралы ереже;</w:t>
      </w:r>
    </w:p>
    <w:p w:rsidR="00A60D76" w:rsidRPr="00B811CC" w:rsidRDefault="00A60D76" w:rsidP="00B811CC">
      <w:pPr>
        <w:ind w:firstLine="567"/>
        <w:jc w:val="both"/>
        <w:rPr>
          <w:rFonts w:ascii="Times New Roman" w:hAnsi="Times New Roman" w:cs="Times New Roman"/>
          <w:sz w:val="28"/>
          <w:szCs w:val="28"/>
          <w:lang w:val="kk-KZ"/>
        </w:rPr>
      </w:pPr>
      <w:r w:rsidRPr="00B811CC">
        <w:rPr>
          <w:rFonts w:ascii="Times New Roman" w:hAnsi="Times New Roman" w:cs="Times New Roman"/>
          <w:sz w:val="28"/>
          <w:szCs w:val="28"/>
          <w:lang w:val="kk-KZ"/>
        </w:rPr>
        <w:t xml:space="preserve">     - Кәсіби бағдар беру қызметінің жұмысы туралы ереже.</w:t>
      </w:r>
    </w:p>
    <w:p w:rsidR="00A60D76" w:rsidRPr="00B811CC" w:rsidRDefault="00A60D76" w:rsidP="00B811CC">
      <w:pPr>
        <w:ind w:firstLine="567"/>
        <w:jc w:val="both"/>
        <w:rPr>
          <w:rFonts w:ascii="Times New Roman" w:hAnsi="Times New Roman" w:cs="Times New Roman"/>
          <w:sz w:val="28"/>
          <w:szCs w:val="28"/>
          <w:lang w:val="kk-KZ"/>
        </w:rPr>
      </w:pPr>
      <w:r w:rsidRPr="00B811CC">
        <w:rPr>
          <w:rFonts w:ascii="Times New Roman" w:hAnsi="Times New Roman" w:cs="Times New Roman"/>
          <w:sz w:val="28"/>
          <w:szCs w:val="28"/>
          <w:lang w:val="kk-KZ"/>
        </w:rPr>
        <w:tab/>
        <w:t xml:space="preserve">2. Ата-аналар жиналыстарын, кәмелетке толмағандар арасындағы құқық бұзушылықтың алдын алу жөніндегі кеңестерді, сынып жетекшілерінің әдістемелік бірлестігінің отырыстарын өткізу кестелері әзірленіп, бекітілді. </w:t>
      </w:r>
    </w:p>
    <w:p w:rsidR="00A60D76" w:rsidRPr="00B811CC" w:rsidRDefault="00A60D76" w:rsidP="00B811CC">
      <w:pPr>
        <w:ind w:firstLine="567"/>
        <w:jc w:val="both"/>
        <w:rPr>
          <w:rFonts w:ascii="Times New Roman" w:hAnsi="Times New Roman" w:cs="Times New Roman"/>
          <w:b/>
          <w:sz w:val="28"/>
          <w:szCs w:val="28"/>
          <w:lang w:val="kk-KZ"/>
        </w:rPr>
      </w:pPr>
      <w:r w:rsidRPr="00B811CC">
        <w:rPr>
          <w:rFonts w:ascii="Times New Roman" w:hAnsi="Times New Roman" w:cs="Times New Roman"/>
          <w:sz w:val="28"/>
          <w:szCs w:val="28"/>
          <w:lang w:val="kk-KZ"/>
        </w:rPr>
        <w:tab/>
      </w:r>
      <w:r w:rsidRPr="00B811CC">
        <w:rPr>
          <w:rFonts w:ascii="Times New Roman" w:hAnsi="Times New Roman" w:cs="Times New Roman"/>
          <w:b/>
          <w:sz w:val="28"/>
          <w:szCs w:val="28"/>
          <w:lang w:val="kk-KZ"/>
        </w:rPr>
        <w:t xml:space="preserve">III. Оқу процесін жоспарлаудың ерекшеліктері. </w:t>
      </w:r>
    </w:p>
    <w:p w:rsidR="00A60D76" w:rsidRPr="00B811CC" w:rsidRDefault="00A60D76" w:rsidP="00B811CC">
      <w:pPr>
        <w:ind w:firstLine="567"/>
        <w:jc w:val="both"/>
        <w:rPr>
          <w:rFonts w:ascii="Times New Roman" w:hAnsi="Times New Roman" w:cs="Times New Roman"/>
          <w:sz w:val="28"/>
          <w:szCs w:val="28"/>
          <w:lang w:val="kk-KZ"/>
        </w:rPr>
      </w:pPr>
      <w:r w:rsidRPr="00B811CC">
        <w:rPr>
          <w:rFonts w:ascii="Times New Roman" w:hAnsi="Times New Roman" w:cs="Times New Roman"/>
          <w:sz w:val="28"/>
          <w:szCs w:val="28"/>
          <w:lang w:val="kk-KZ"/>
        </w:rPr>
        <w:t xml:space="preserve">      Оқу жылына тәрбие үрдісін жоспарлау:</w:t>
      </w:r>
    </w:p>
    <w:p w:rsidR="00A60D76" w:rsidRPr="00B811CC" w:rsidRDefault="00A60D76" w:rsidP="00B811CC">
      <w:pPr>
        <w:ind w:firstLine="567"/>
        <w:jc w:val="both"/>
        <w:rPr>
          <w:rFonts w:ascii="Times New Roman" w:hAnsi="Times New Roman" w:cs="Times New Roman"/>
          <w:sz w:val="28"/>
          <w:szCs w:val="28"/>
          <w:lang w:val="kk-KZ"/>
        </w:rPr>
      </w:pPr>
      <w:r w:rsidRPr="00B811CC">
        <w:rPr>
          <w:rFonts w:ascii="Times New Roman" w:hAnsi="Times New Roman" w:cs="Times New Roman"/>
          <w:sz w:val="28"/>
          <w:szCs w:val="28"/>
          <w:lang w:val="kk-KZ"/>
        </w:rPr>
        <w:t xml:space="preserve">     - күнтізбелік жылдың тақырыптарын ескере отырып;</w:t>
      </w:r>
    </w:p>
    <w:p w:rsidR="00A60D76" w:rsidRPr="00B811CC" w:rsidRDefault="00A60D76" w:rsidP="00B811CC">
      <w:pPr>
        <w:ind w:firstLine="567"/>
        <w:jc w:val="both"/>
        <w:rPr>
          <w:rFonts w:ascii="Times New Roman" w:hAnsi="Times New Roman" w:cs="Times New Roman"/>
          <w:sz w:val="28"/>
          <w:szCs w:val="28"/>
          <w:lang w:val="kk-KZ"/>
        </w:rPr>
      </w:pPr>
      <w:r w:rsidRPr="00B811CC">
        <w:rPr>
          <w:rFonts w:ascii="Times New Roman" w:hAnsi="Times New Roman" w:cs="Times New Roman"/>
          <w:sz w:val="28"/>
          <w:szCs w:val="28"/>
          <w:lang w:val="kk-KZ"/>
        </w:rPr>
        <w:t xml:space="preserve">     - өткен жылдың қорытындыларын талдауды ескере отырып, педагогикалық ұжымның ерекше назарын талап ететін мектепке арналған тәрбиелік міндеттер айқындалады;</w:t>
      </w:r>
    </w:p>
    <w:p w:rsidR="00A60D76" w:rsidRPr="00B811CC" w:rsidRDefault="00A60D76" w:rsidP="00B811CC">
      <w:pPr>
        <w:ind w:firstLine="567"/>
        <w:jc w:val="both"/>
        <w:rPr>
          <w:rFonts w:ascii="Times New Roman" w:hAnsi="Times New Roman" w:cs="Times New Roman"/>
          <w:sz w:val="28"/>
          <w:szCs w:val="28"/>
          <w:lang w:val="kk-KZ"/>
        </w:rPr>
      </w:pPr>
      <w:r w:rsidRPr="00B811CC">
        <w:rPr>
          <w:rFonts w:ascii="Times New Roman" w:hAnsi="Times New Roman" w:cs="Times New Roman"/>
          <w:sz w:val="28"/>
          <w:szCs w:val="28"/>
          <w:lang w:val="kk-KZ"/>
        </w:rPr>
        <w:t xml:space="preserve">    - мұғалімдердің тәжірибесі мен біліктілігін, балалар контингентінің ерекшеліктерін ескере отырып. </w:t>
      </w:r>
    </w:p>
    <w:p w:rsidR="00A60D76" w:rsidRPr="00B811CC" w:rsidRDefault="00A60D76" w:rsidP="00B811CC">
      <w:pPr>
        <w:ind w:firstLine="567"/>
        <w:jc w:val="both"/>
        <w:rPr>
          <w:rFonts w:ascii="Times New Roman" w:hAnsi="Times New Roman" w:cs="Times New Roman"/>
          <w:sz w:val="28"/>
          <w:szCs w:val="28"/>
          <w:lang w:val="kk-KZ"/>
        </w:rPr>
      </w:pPr>
      <w:r w:rsidRPr="00B811CC">
        <w:rPr>
          <w:rFonts w:ascii="Times New Roman" w:hAnsi="Times New Roman" w:cs="Times New Roman"/>
          <w:sz w:val="28"/>
          <w:szCs w:val="28"/>
          <w:lang w:val="kk-KZ"/>
        </w:rPr>
        <w:t>Сынып жетекшілері жалпы мектеп жоспарына, оқушылардың қызығушылықтарына және мұғалімнің мүмкіндіктеріне сәйкес студенттік топтармен жұмыс жоспарын жасайды. Жоспарға жалпы мектептік іс-шаралар, сыныптың дәстүрлі істері, сынып сағаттары кіреді.</w:t>
      </w:r>
    </w:p>
    <w:p w:rsidR="00E10815" w:rsidRPr="00B811CC" w:rsidRDefault="00A60D76" w:rsidP="00B811CC">
      <w:pPr>
        <w:ind w:firstLine="567"/>
        <w:jc w:val="both"/>
        <w:rPr>
          <w:rFonts w:ascii="Times New Roman" w:hAnsi="Times New Roman" w:cs="Times New Roman"/>
          <w:b/>
          <w:sz w:val="28"/>
          <w:szCs w:val="28"/>
          <w:lang w:val="kk-KZ"/>
        </w:rPr>
      </w:pPr>
      <w:r w:rsidRPr="00B811CC">
        <w:rPr>
          <w:rFonts w:ascii="Times New Roman" w:hAnsi="Times New Roman" w:cs="Times New Roman"/>
          <w:b/>
          <w:sz w:val="28"/>
          <w:szCs w:val="28"/>
          <w:lang w:val="kk-KZ"/>
        </w:rPr>
        <w:t xml:space="preserve">          </w:t>
      </w:r>
    </w:p>
    <w:p w:rsidR="00E10815" w:rsidRPr="00B811CC" w:rsidRDefault="00E10815" w:rsidP="00B811CC">
      <w:pPr>
        <w:ind w:firstLine="567"/>
        <w:jc w:val="both"/>
        <w:rPr>
          <w:rFonts w:ascii="Times New Roman" w:hAnsi="Times New Roman" w:cs="Times New Roman"/>
          <w:b/>
          <w:sz w:val="28"/>
          <w:szCs w:val="28"/>
          <w:lang w:val="kk-KZ"/>
        </w:rPr>
      </w:pPr>
    </w:p>
    <w:p w:rsidR="000523E4" w:rsidRDefault="00A60D76" w:rsidP="00B811CC">
      <w:pPr>
        <w:ind w:firstLine="567"/>
        <w:jc w:val="both"/>
        <w:rPr>
          <w:rFonts w:ascii="Times New Roman" w:hAnsi="Times New Roman" w:cs="Times New Roman"/>
          <w:b/>
          <w:sz w:val="28"/>
          <w:szCs w:val="28"/>
          <w:lang w:val="kk-KZ"/>
        </w:rPr>
      </w:pPr>
      <w:r w:rsidRPr="00B811CC">
        <w:rPr>
          <w:rFonts w:ascii="Times New Roman" w:hAnsi="Times New Roman" w:cs="Times New Roman"/>
          <w:b/>
          <w:sz w:val="28"/>
          <w:szCs w:val="28"/>
          <w:lang w:val="kk-KZ"/>
        </w:rPr>
        <w:t xml:space="preserve">  </w:t>
      </w:r>
    </w:p>
    <w:p w:rsidR="000523E4" w:rsidRDefault="000523E4" w:rsidP="00B811CC">
      <w:pPr>
        <w:ind w:firstLine="567"/>
        <w:jc w:val="both"/>
        <w:rPr>
          <w:rFonts w:ascii="Times New Roman" w:hAnsi="Times New Roman" w:cs="Times New Roman"/>
          <w:b/>
          <w:sz w:val="28"/>
          <w:szCs w:val="28"/>
          <w:lang w:val="kk-KZ"/>
        </w:rPr>
      </w:pPr>
    </w:p>
    <w:p w:rsidR="000523E4" w:rsidRDefault="000523E4" w:rsidP="00B811CC">
      <w:pPr>
        <w:ind w:firstLine="567"/>
        <w:jc w:val="both"/>
        <w:rPr>
          <w:rFonts w:ascii="Times New Roman" w:hAnsi="Times New Roman" w:cs="Times New Roman"/>
          <w:b/>
          <w:sz w:val="28"/>
          <w:szCs w:val="28"/>
          <w:lang w:val="kk-KZ"/>
        </w:rPr>
      </w:pPr>
    </w:p>
    <w:p w:rsidR="00A60D76" w:rsidRPr="00B811CC" w:rsidRDefault="00A60D76" w:rsidP="000523E4">
      <w:pPr>
        <w:ind w:firstLine="567"/>
        <w:jc w:val="both"/>
        <w:rPr>
          <w:rFonts w:ascii="Times New Roman" w:hAnsi="Times New Roman" w:cs="Times New Roman"/>
          <w:b/>
          <w:sz w:val="28"/>
          <w:szCs w:val="28"/>
          <w:lang w:val="kk-KZ"/>
        </w:rPr>
      </w:pPr>
      <w:r w:rsidRPr="00B811CC">
        <w:rPr>
          <w:rFonts w:ascii="Times New Roman" w:hAnsi="Times New Roman" w:cs="Times New Roman"/>
          <w:b/>
          <w:sz w:val="28"/>
          <w:szCs w:val="28"/>
          <w:lang w:val="kk-KZ"/>
        </w:rPr>
        <w:t>Дәстүрлі мектеп іс-шаралары:</w:t>
      </w:r>
    </w:p>
    <w:tbl>
      <w:tblPr>
        <w:tblStyle w:val="a4"/>
        <w:tblW w:w="6570" w:type="dxa"/>
        <w:tblInd w:w="108" w:type="dxa"/>
        <w:tblLook w:val="04A0"/>
      </w:tblPr>
      <w:tblGrid>
        <w:gridCol w:w="6570"/>
      </w:tblGrid>
      <w:tr w:rsidR="00A60D76" w:rsidRPr="00B811CC" w:rsidTr="00A60D76">
        <w:tc>
          <w:tcPr>
            <w:tcW w:w="6570" w:type="dxa"/>
            <w:hideMark/>
          </w:tcPr>
          <w:p w:rsidR="00A60D76" w:rsidRPr="00B811CC" w:rsidRDefault="00A60D76" w:rsidP="00B811CC">
            <w:pPr>
              <w:ind w:firstLine="567"/>
              <w:jc w:val="both"/>
              <w:textAlignment w:val="baseline"/>
              <w:rPr>
                <w:rFonts w:ascii="Times New Roman" w:eastAsia="Times New Roman" w:hAnsi="Times New Roman" w:cs="Times New Roman"/>
                <w:color w:val="000000"/>
                <w:sz w:val="28"/>
                <w:szCs w:val="28"/>
                <w:lang w:val="kk-KZ" w:eastAsia="ru-RU"/>
              </w:rPr>
            </w:pPr>
            <w:r w:rsidRPr="00B811CC">
              <w:rPr>
                <w:rFonts w:ascii="Times New Roman" w:eastAsia="Times New Roman" w:hAnsi="Times New Roman" w:cs="Times New Roman"/>
                <w:color w:val="000000"/>
                <w:sz w:val="28"/>
                <w:szCs w:val="28"/>
                <w:lang w:eastAsia="ru-RU"/>
              </w:rPr>
              <w:t xml:space="preserve"> Қазақстан Республикасының Конституция Күні</w:t>
            </w:r>
          </w:p>
        </w:tc>
      </w:tr>
      <w:tr w:rsidR="00A60D76" w:rsidRPr="00B811CC" w:rsidTr="00A60D76">
        <w:tc>
          <w:tcPr>
            <w:tcW w:w="6570" w:type="dxa"/>
          </w:tcPr>
          <w:p w:rsidR="00A60D76" w:rsidRPr="00B811CC" w:rsidRDefault="00801EF2" w:rsidP="00B811CC">
            <w:pPr>
              <w:ind w:firstLine="567"/>
              <w:jc w:val="both"/>
              <w:textAlignment w:val="baseline"/>
              <w:rPr>
                <w:rFonts w:ascii="Times New Roman" w:eastAsia="Times New Roman" w:hAnsi="Times New Roman" w:cs="Times New Roman"/>
                <w:color w:val="000000"/>
                <w:sz w:val="28"/>
                <w:szCs w:val="28"/>
                <w:lang w:val="kk-KZ" w:eastAsia="ru-RU"/>
              </w:rPr>
            </w:pPr>
            <w:r w:rsidRPr="00B811CC">
              <w:rPr>
                <w:rFonts w:ascii="Times New Roman" w:eastAsia="Times New Roman" w:hAnsi="Times New Roman" w:cs="Times New Roman"/>
                <w:color w:val="000000"/>
                <w:sz w:val="28"/>
                <w:szCs w:val="28"/>
                <w:lang w:val="kk-KZ" w:eastAsia="ru-RU"/>
              </w:rPr>
              <w:t xml:space="preserve"> </w:t>
            </w:r>
            <w:r w:rsidR="00A60D76" w:rsidRPr="00B811CC">
              <w:rPr>
                <w:rFonts w:ascii="Times New Roman" w:eastAsia="Times New Roman" w:hAnsi="Times New Roman" w:cs="Times New Roman"/>
                <w:color w:val="000000"/>
                <w:sz w:val="28"/>
                <w:szCs w:val="28"/>
                <w:lang w:val="kk-KZ" w:eastAsia="ru-RU"/>
              </w:rPr>
              <w:t>Білім күні</w:t>
            </w:r>
          </w:p>
        </w:tc>
      </w:tr>
      <w:tr w:rsidR="00A60D76" w:rsidRPr="00B811CC" w:rsidTr="00A60D76">
        <w:tc>
          <w:tcPr>
            <w:tcW w:w="6570" w:type="dxa"/>
            <w:hideMark/>
          </w:tcPr>
          <w:p w:rsidR="00A60D76" w:rsidRPr="00B811CC" w:rsidRDefault="00A60D76" w:rsidP="00B811CC">
            <w:pPr>
              <w:ind w:firstLine="567"/>
              <w:jc w:val="both"/>
              <w:textAlignment w:val="baseline"/>
              <w:rPr>
                <w:rFonts w:ascii="Times New Roman" w:eastAsia="Times New Roman" w:hAnsi="Times New Roman" w:cs="Times New Roman"/>
                <w:color w:val="000000"/>
                <w:sz w:val="28"/>
                <w:szCs w:val="28"/>
                <w:lang w:val="kk-KZ" w:eastAsia="ru-RU"/>
              </w:rPr>
            </w:pPr>
            <w:r w:rsidRPr="00B811CC">
              <w:rPr>
                <w:rFonts w:ascii="Times New Roman" w:eastAsia="Times New Roman" w:hAnsi="Times New Roman" w:cs="Times New Roman"/>
                <w:color w:val="000000"/>
                <w:sz w:val="28"/>
                <w:szCs w:val="28"/>
                <w:lang w:val="kk-KZ" w:eastAsia="ru-RU"/>
              </w:rPr>
              <w:t>Тілдер күні</w:t>
            </w:r>
          </w:p>
        </w:tc>
      </w:tr>
      <w:tr w:rsidR="00A60D76" w:rsidRPr="00B811CC" w:rsidTr="00A60D76">
        <w:tc>
          <w:tcPr>
            <w:tcW w:w="6570" w:type="dxa"/>
            <w:hideMark/>
          </w:tcPr>
          <w:p w:rsidR="00A60D76" w:rsidRPr="00B811CC" w:rsidRDefault="00A60D76" w:rsidP="00B811CC">
            <w:pPr>
              <w:ind w:firstLine="567"/>
              <w:jc w:val="both"/>
              <w:textAlignment w:val="baseline"/>
              <w:rPr>
                <w:rFonts w:ascii="Times New Roman" w:eastAsia="Times New Roman" w:hAnsi="Times New Roman" w:cs="Times New Roman"/>
                <w:color w:val="000000"/>
                <w:sz w:val="28"/>
                <w:szCs w:val="28"/>
                <w:lang w:val="kk-KZ" w:eastAsia="ru-RU"/>
              </w:rPr>
            </w:pPr>
            <w:r w:rsidRPr="00B811CC">
              <w:rPr>
                <w:rFonts w:ascii="Times New Roman" w:eastAsia="Times New Roman" w:hAnsi="Times New Roman" w:cs="Times New Roman"/>
                <w:color w:val="000000"/>
                <w:sz w:val="28"/>
                <w:szCs w:val="28"/>
                <w:lang w:val="kk-KZ" w:eastAsia="ru-RU"/>
              </w:rPr>
              <w:t xml:space="preserve"> Мұғалімдер күні</w:t>
            </w:r>
          </w:p>
        </w:tc>
      </w:tr>
      <w:tr w:rsidR="00A60D76" w:rsidRPr="00B811CC" w:rsidTr="00A60D76">
        <w:tc>
          <w:tcPr>
            <w:tcW w:w="6570" w:type="dxa"/>
            <w:hideMark/>
          </w:tcPr>
          <w:p w:rsidR="00A60D76" w:rsidRPr="00B811CC" w:rsidRDefault="00A60D76" w:rsidP="00B811CC">
            <w:pPr>
              <w:ind w:firstLine="567"/>
              <w:jc w:val="both"/>
              <w:textAlignment w:val="baseline"/>
              <w:rPr>
                <w:rFonts w:ascii="Times New Roman" w:eastAsia="Times New Roman" w:hAnsi="Times New Roman" w:cs="Times New Roman"/>
                <w:color w:val="000000"/>
                <w:sz w:val="28"/>
                <w:szCs w:val="28"/>
                <w:lang w:val="kk-KZ" w:eastAsia="ru-RU"/>
              </w:rPr>
            </w:pPr>
            <w:r w:rsidRPr="00B811CC">
              <w:rPr>
                <w:rFonts w:ascii="Times New Roman" w:eastAsia="Times New Roman" w:hAnsi="Times New Roman" w:cs="Times New Roman"/>
                <w:color w:val="000000"/>
                <w:sz w:val="28"/>
                <w:szCs w:val="28"/>
                <w:lang w:val="kk-KZ" w:eastAsia="ru-RU"/>
              </w:rPr>
              <w:t xml:space="preserve"> Қарттар күні</w:t>
            </w:r>
          </w:p>
        </w:tc>
      </w:tr>
      <w:tr w:rsidR="00A60D76" w:rsidRPr="00B811CC" w:rsidTr="00A60D76">
        <w:tc>
          <w:tcPr>
            <w:tcW w:w="6570" w:type="dxa"/>
            <w:hideMark/>
          </w:tcPr>
          <w:p w:rsidR="00A60D76" w:rsidRPr="00B811CC" w:rsidRDefault="00A60D76" w:rsidP="00B811CC">
            <w:pPr>
              <w:ind w:firstLine="567"/>
              <w:jc w:val="both"/>
              <w:textAlignment w:val="baseline"/>
              <w:rPr>
                <w:rFonts w:ascii="Times New Roman" w:eastAsia="Times New Roman" w:hAnsi="Times New Roman" w:cs="Times New Roman"/>
                <w:color w:val="000000"/>
                <w:sz w:val="28"/>
                <w:szCs w:val="28"/>
                <w:lang w:val="kk-KZ" w:eastAsia="ru-RU"/>
              </w:rPr>
            </w:pPr>
            <w:r w:rsidRPr="00B811CC">
              <w:rPr>
                <w:rFonts w:ascii="Times New Roman" w:eastAsia="Times New Roman" w:hAnsi="Times New Roman" w:cs="Times New Roman"/>
                <w:color w:val="000000"/>
                <w:sz w:val="28"/>
                <w:szCs w:val="28"/>
                <w:lang w:val="kk-KZ" w:eastAsia="ru-RU"/>
              </w:rPr>
              <w:t xml:space="preserve"> Тұңғыш президент күні</w:t>
            </w:r>
          </w:p>
        </w:tc>
      </w:tr>
      <w:tr w:rsidR="00A60D76" w:rsidRPr="00B811CC" w:rsidTr="00A60D76">
        <w:tc>
          <w:tcPr>
            <w:tcW w:w="6570" w:type="dxa"/>
            <w:hideMark/>
          </w:tcPr>
          <w:p w:rsidR="00A60D76" w:rsidRPr="00B811CC" w:rsidRDefault="00A60D76" w:rsidP="00B811CC">
            <w:pPr>
              <w:ind w:firstLine="567"/>
              <w:jc w:val="both"/>
              <w:textAlignment w:val="baseline"/>
              <w:rPr>
                <w:rFonts w:ascii="Times New Roman" w:eastAsia="Times New Roman" w:hAnsi="Times New Roman" w:cs="Times New Roman"/>
                <w:color w:val="000000"/>
                <w:sz w:val="28"/>
                <w:szCs w:val="28"/>
                <w:lang w:val="kk-KZ" w:eastAsia="ru-RU"/>
              </w:rPr>
            </w:pPr>
            <w:r w:rsidRPr="00B811CC">
              <w:rPr>
                <w:rFonts w:ascii="Times New Roman" w:eastAsia="Times New Roman" w:hAnsi="Times New Roman" w:cs="Times New Roman"/>
                <w:color w:val="000000"/>
                <w:sz w:val="28"/>
                <w:szCs w:val="28"/>
                <w:lang w:val="kk-KZ" w:eastAsia="ru-RU"/>
              </w:rPr>
              <w:t xml:space="preserve"> Тәуелсіздік күні</w:t>
            </w:r>
          </w:p>
        </w:tc>
      </w:tr>
      <w:tr w:rsidR="00A60D76" w:rsidRPr="00B811CC" w:rsidTr="00A60D76">
        <w:tc>
          <w:tcPr>
            <w:tcW w:w="6570" w:type="dxa"/>
            <w:hideMark/>
          </w:tcPr>
          <w:p w:rsidR="00A60D76" w:rsidRPr="00B811CC" w:rsidRDefault="00801EF2" w:rsidP="00B811CC">
            <w:pPr>
              <w:ind w:firstLine="567"/>
              <w:jc w:val="both"/>
              <w:textAlignment w:val="baseline"/>
              <w:rPr>
                <w:rFonts w:ascii="Times New Roman" w:eastAsia="Times New Roman" w:hAnsi="Times New Roman" w:cs="Times New Roman"/>
                <w:color w:val="000000"/>
                <w:sz w:val="28"/>
                <w:szCs w:val="28"/>
                <w:lang w:val="kk-KZ" w:eastAsia="ru-RU"/>
              </w:rPr>
            </w:pPr>
            <w:r w:rsidRPr="00B811CC">
              <w:rPr>
                <w:rFonts w:ascii="Times New Roman" w:eastAsia="Times New Roman" w:hAnsi="Times New Roman" w:cs="Times New Roman"/>
                <w:color w:val="000000"/>
                <w:sz w:val="28"/>
                <w:szCs w:val="28"/>
                <w:lang w:val="kk-KZ" w:eastAsia="ru-RU"/>
              </w:rPr>
              <w:t xml:space="preserve"> </w:t>
            </w:r>
            <w:r w:rsidR="00A60D76" w:rsidRPr="00B811CC">
              <w:rPr>
                <w:rFonts w:ascii="Times New Roman" w:eastAsia="Times New Roman" w:hAnsi="Times New Roman" w:cs="Times New Roman"/>
                <w:color w:val="000000"/>
                <w:sz w:val="28"/>
                <w:szCs w:val="28"/>
                <w:lang w:eastAsia="ru-RU"/>
              </w:rPr>
              <w:t>Новый год</w:t>
            </w:r>
            <w:r w:rsidR="00A60D76" w:rsidRPr="00B811CC">
              <w:rPr>
                <w:rFonts w:ascii="Times New Roman" w:eastAsia="Times New Roman" w:hAnsi="Times New Roman" w:cs="Times New Roman"/>
                <w:color w:val="000000"/>
                <w:sz w:val="28"/>
                <w:szCs w:val="28"/>
                <w:lang w:val="kk-KZ" w:eastAsia="ru-RU"/>
              </w:rPr>
              <w:t xml:space="preserve"> Жаңа </w:t>
            </w:r>
            <w:r w:rsidR="00434823" w:rsidRPr="00B811CC">
              <w:rPr>
                <w:rFonts w:ascii="Times New Roman" w:eastAsia="Times New Roman" w:hAnsi="Times New Roman" w:cs="Times New Roman"/>
                <w:color w:val="000000"/>
                <w:sz w:val="28"/>
                <w:szCs w:val="28"/>
                <w:lang w:val="kk-KZ" w:eastAsia="ru-RU"/>
              </w:rPr>
              <w:t>жыл</w:t>
            </w:r>
          </w:p>
        </w:tc>
      </w:tr>
      <w:tr w:rsidR="00A60D76" w:rsidRPr="00B811CC" w:rsidTr="00A60D76">
        <w:tc>
          <w:tcPr>
            <w:tcW w:w="6570" w:type="dxa"/>
            <w:hideMark/>
          </w:tcPr>
          <w:p w:rsidR="00A60D76" w:rsidRPr="00B811CC" w:rsidRDefault="00801EF2" w:rsidP="00B811CC">
            <w:pPr>
              <w:ind w:firstLine="567"/>
              <w:jc w:val="both"/>
              <w:textAlignment w:val="baseline"/>
              <w:rPr>
                <w:rFonts w:ascii="Times New Roman" w:eastAsia="Times New Roman" w:hAnsi="Times New Roman" w:cs="Times New Roman"/>
                <w:color w:val="000000"/>
                <w:sz w:val="28"/>
                <w:szCs w:val="28"/>
                <w:lang w:eastAsia="ru-RU"/>
              </w:rPr>
            </w:pPr>
            <w:r w:rsidRPr="00B811CC">
              <w:rPr>
                <w:rFonts w:ascii="Times New Roman" w:eastAsia="Times New Roman" w:hAnsi="Times New Roman" w:cs="Times New Roman"/>
                <w:color w:val="000000"/>
                <w:sz w:val="28"/>
                <w:szCs w:val="28"/>
                <w:lang w:val="kk-KZ" w:eastAsia="ru-RU"/>
              </w:rPr>
              <w:t xml:space="preserve"> </w:t>
            </w:r>
            <w:r w:rsidR="00A60D76" w:rsidRPr="00B811CC">
              <w:rPr>
                <w:rFonts w:ascii="Times New Roman" w:eastAsia="Times New Roman" w:hAnsi="Times New Roman" w:cs="Times New Roman"/>
                <w:color w:val="000000"/>
                <w:sz w:val="28"/>
                <w:szCs w:val="28"/>
                <w:lang w:eastAsia="ru-RU"/>
              </w:rPr>
              <w:t>Международный женский день</w:t>
            </w:r>
          </w:p>
        </w:tc>
      </w:tr>
      <w:tr w:rsidR="00A60D76" w:rsidRPr="00B811CC" w:rsidTr="00A60D76">
        <w:tc>
          <w:tcPr>
            <w:tcW w:w="6570" w:type="dxa"/>
            <w:hideMark/>
          </w:tcPr>
          <w:p w:rsidR="00A60D76" w:rsidRPr="00B811CC" w:rsidRDefault="00801EF2" w:rsidP="00B811CC">
            <w:pPr>
              <w:ind w:firstLine="567"/>
              <w:jc w:val="both"/>
              <w:textAlignment w:val="baseline"/>
              <w:rPr>
                <w:rFonts w:ascii="Times New Roman" w:eastAsia="Times New Roman" w:hAnsi="Times New Roman" w:cs="Times New Roman"/>
                <w:color w:val="000000"/>
                <w:sz w:val="28"/>
                <w:szCs w:val="28"/>
                <w:lang w:eastAsia="ru-RU"/>
              </w:rPr>
            </w:pPr>
            <w:r w:rsidRPr="00B811CC">
              <w:rPr>
                <w:rFonts w:ascii="Times New Roman" w:eastAsia="Times New Roman" w:hAnsi="Times New Roman" w:cs="Times New Roman"/>
                <w:color w:val="000000"/>
                <w:sz w:val="28"/>
                <w:szCs w:val="28"/>
                <w:lang w:val="kk-KZ" w:eastAsia="ru-RU"/>
              </w:rPr>
              <w:t xml:space="preserve"> </w:t>
            </w:r>
            <w:r w:rsidR="00A60D76" w:rsidRPr="00B811CC">
              <w:rPr>
                <w:rFonts w:ascii="Times New Roman" w:eastAsia="Times New Roman" w:hAnsi="Times New Roman" w:cs="Times New Roman"/>
                <w:color w:val="000000"/>
                <w:sz w:val="28"/>
                <w:szCs w:val="28"/>
                <w:lang w:eastAsia="ru-RU"/>
              </w:rPr>
              <w:t>Наурыз мейрамы</w:t>
            </w:r>
          </w:p>
        </w:tc>
      </w:tr>
      <w:tr w:rsidR="00A60D76" w:rsidRPr="00B811CC" w:rsidTr="00A60D76">
        <w:tc>
          <w:tcPr>
            <w:tcW w:w="6570" w:type="dxa"/>
            <w:hideMark/>
          </w:tcPr>
          <w:p w:rsidR="00A60D76" w:rsidRPr="00B811CC" w:rsidRDefault="00801EF2" w:rsidP="00B811CC">
            <w:pPr>
              <w:ind w:firstLine="567"/>
              <w:jc w:val="both"/>
              <w:textAlignment w:val="baseline"/>
              <w:rPr>
                <w:rFonts w:ascii="Times New Roman" w:eastAsia="Times New Roman" w:hAnsi="Times New Roman" w:cs="Times New Roman"/>
                <w:color w:val="000000"/>
                <w:sz w:val="28"/>
                <w:szCs w:val="28"/>
                <w:lang w:val="kk-KZ" w:eastAsia="ru-RU"/>
              </w:rPr>
            </w:pPr>
            <w:r w:rsidRPr="00B811CC">
              <w:rPr>
                <w:rFonts w:ascii="Times New Roman" w:eastAsia="Times New Roman" w:hAnsi="Times New Roman" w:cs="Times New Roman"/>
                <w:color w:val="000000"/>
                <w:sz w:val="28"/>
                <w:szCs w:val="28"/>
                <w:lang w:val="kk-KZ" w:eastAsia="ru-RU"/>
              </w:rPr>
              <w:t xml:space="preserve"> </w:t>
            </w:r>
            <w:r w:rsidR="00434823" w:rsidRPr="00B811CC">
              <w:rPr>
                <w:rFonts w:ascii="Times New Roman" w:eastAsia="Times New Roman" w:hAnsi="Times New Roman" w:cs="Times New Roman"/>
                <w:color w:val="000000"/>
                <w:sz w:val="28"/>
                <w:szCs w:val="28"/>
                <w:lang w:eastAsia="ru-RU"/>
              </w:rPr>
              <w:t>Қазақстан халықтарының бірлігі күні</w:t>
            </w:r>
          </w:p>
        </w:tc>
      </w:tr>
      <w:tr w:rsidR="00A60D76" w:rsidRPr="00B811CC" w:rsidTr="00A60D76">
        <w:tc>
          <w:tcPr>
            <w:tcW w:w="6570" w:type="dxa"/>
            <w:hideMark/>
          </w:tcPr>
          <w:p w:rsidR="00A60D76" w:rsidRPr="00B811CC" w:rsidRDefault="00A60D76" w:rsidP="00B811CC">
            <w:pPr>
              <w:ind w:firstLine="567"/>
              <w:jc w:val="both"/>
              <w:textAlignment w:val="baseline"/>
              <w:rPr>
                <w:rFonts w:ascii="Times New Roman" w:eastAsia="Times New Roman" w:hAnsi="Times New Roman" w:cs="Times New Roman"/>
                <w:color w:val="000000"/>
                <w:sz w:val="28"/>
                <w:szCs w:val="28"/>
                <w:lang w:eastAsia="ru-RU"/>
              </w:rPr>
            </w:pPr>
            <w:r w:rsidRPr="00B811CC">
              <w:rPr>
                <w:rFonts w:ascii="Times New Roman" w:eastAsia="Times New Roman" w:hAnsi="Times New Roman" w:cs="Times New Roman"/>
                <w:color w:val="000000"/>
                <w:sz w:val="28"/>
                <w:szCs w:val="28"/>
                <w:lang w:eastAsia="ru-RU"/>
              </w:rPr>
              <w:t xml:space="preserve"> </w:t>
            </w:r>
            <w:r w:rsidR="00434823" w:rsidRPr="00B811CC">
              <w:rPr>
                <w:rFonts w:ascii="Times New Roman" w:eastAsia="Times New Roman" w:hAnsi="Times New Roman" w:cs="Times New Roman"/>
                <w:color w:val="000000"/>
                <w:sz w:val="28"/>
                <w:szCs w:val="28"/>
                <w:lang w:eastAsia="ru-RU"/>
              </w:rPr>
              <w:t>Отан қорғаушылар күні!</w:t>
            </w:r>
          </w:p>
        </w:tc>
      </w:tr>
      <w:tr w:rsidR="00A60D76" w:rsidRPr="00B811CC" w:rsidTr="00A60D76">
        <w:tc>
          <w:tcPr>
            <w:tcW w:w="6570" w:type="dxa"/>
            <w:hideMark/>
          </w:tcPr>
          <w:p w:rsidR="00A60D76" w:rsidRPr="00B811CC" w:rsidRDefault="00801EF2" w:rsidP="00B811CC">
            <w:pPr>
              <w:ind w:firstLine="567"/>
              <w:jc w:val="both"/>
              <w:textAlignment w:val="baseline"/>
              <w:rPr>
                <w:rFonts w:ascii="Times New Roman" w:eastAsia="Times New Roman" w:hAnsi="Times New Roman" w:cs="Times New Roman"/>
                <w:color w:val="000000"/>
                <w:sz w:val="28"/>
                <w:szCs w:val="28"/>
                <w:lang w:eastAsia="ru-RU"/>
              </w:rPr>
            </w:pPr>
            <w:r w:rsidRPr="00B811CC">
              <w:rPr>
                <w:rFonts w:ascii="Times New Roman" w:eastAsia="Times New Roman" w:hAnsi="Times New Roman" w:cs="Times New Roman"/>
                <w:color w:val="000000"/>
                <w:sz w:val="28"/>
                <w:szCs w:val="28"/>
                <w:lang w:val="kk-KZ" w:eastAsia="ru-RU"/>
              </w:rPr>
              <w:t xml:space="preserve"> </w:t>
            </w:r>
            <w:r w:rsidR="00434823" w:rsidRPr="00B811CC">
              <w:rPr>
                <w:rFonts w:ascii="Times New Roman" w:eastAsia="Times New Roman" w:hAnsi="Times New Roman" w:cs="Times New Roman"/>
                <w:color w:val="000000"/>
                <w:sz w:val="28"/>
                <w:szCs w:val="28"/>
                <w:lang w:eastAsia="ru-RU"/>
              </w:rPr>
              <w:t>Жеңіс Күні</w:t>
            </w:r>
          </w:p>
        </w:tc>
      </w:tr>
      <w:tr w:rsidR="00A60D76" w:rsidRPr="00B811CC" w:rsidTr="00A60D76">
        <w:tc>
          <w:tcPr>
            <w:tcW w:w="6570" w:type="dxa"/>
            <w:hideMark/>
          </w:tcPr>
          <w:p w:rsidR="00A60D76" w:rsidRPr="00B811CC" w:rsidRDefault="00801EF2" w:rsidP="00B811CC">
            <w:pPr>
              <w:ind w:firstLine="567"/>
              <w:jc w:val="both"/>
              <w:textAlignment w:val="baseline"/>
              <w:rPr>
                <w:rFonts w:ascii="Times New Roman" w:eastAsia="Times New Roman" w:hAnsi="Times New Roman" w:cs="Times New Roman"/>
                <w:color w:val="000000"/>
                <w:sz w:val="28"/>
                <w:szCs w:val="28"/>
                <w:lang w:eastAsia="ru-RU"/>
              </w:rPr>
            </w:pPr>
            <w:r w:rsidRPr="00B811CC">
              <w:rPr>
                <w:rFonts w:ascii="Times New Roman" w:eastAsia="Times New Roman" w:hAnsi="Times New Roman" w:cs="Times New Roman"/>
                <w:color w:val="000000"/>
                <w:sz w:val="28"/>
                <w:szCs w:val="28"/>
                <w:lang w:val="kk-KZ" w:eastAsia="ru-RU"/>
              </w:rPr>
              <w:t xml:space="preserve"> </w:t>
            </w:r>
            <w:r w:rsidR="00434823" w:rsidRPr="00B811CC">
              <w:rPr>
                <w:rFonts w:ascii="Times New Roman" w:eastAsia="Times New Roman" w:hAnsi="Times New Roman" w:cs="Times New Roman"/>
                <w:color w:val="000000"/>
                <w:sz w:val="28"/>
                <w:szCs w:val="28"/>
                <w:lang w:eastAsia="ru-RU"/>
              </w:rPr>
              <w:t>Соңғы қоңырау</w:t>
            </w:r>
          </w:p>
        </w:tc>
      </w:tr>
      <w:tr w:rsidR="00A60D76" w:rsidRPr="00B811CC" w:rsidTr="00A60D76">
        <w:tc>
          <w:tcPr>
            <w:tcW w:w="6570" w:type="dxa"/>
          </w:tcPr>
          <w:p w:rsidR="00A60D76" w:rsidRPr="00B811CC" w:rsidRDefault="00801EF2" w:rsidP="00B811CC">
            <w:pPr>
              <w:ind w:firstLine="567"/>
              <w:jc w:val="both"/>
              <w:textAlignment w:val="baseline"/>
              <w:rPr>
                <w:rFonts w:ascii="Times New Roman" w:eastAsia="Times New Roman" w:hAnsi="Times New Roman" w:cs="Times New Roman"/>
                <w:color w:val="000000"/>
                <w:sz w:val="28"/>
                <w:szCs w:val="28"/>
                <w:lang w:eastAsia="ru-RU"/>
              </w:rPr>
            </w:pPr>
            <w:r w:rsidRPr="00B811CC">
              <w:rPr>
                <w:rFonts w:ascii="Times New Roman" w:hAnsi="Times New Roman" w:cs="Times New Roman"/>
              </w:rPr>
              <w:t xml:space="preserve"> </w:t>
            </w:r>
            <w:r w:rsidRPr="00B811CC">
              <w:rPr>
                <w:rFonts w:ascii="Times New Roman" w:eastAsia="Times New Roman" w:hAnsi="Times New Roman" w:cs="Times New Roman"/>
                <w:color w:val="000000"/>
                <w:sz w:val="28"/>
                <w:szCs w:val="28"/>
                <w:lang w:eastAsia="ru-RU"/>
              </w:rPr>
              <w:t>Балаларды қорғау күні</w:t>
            </w:r>
          </w:p>
        </w:tc>
      </w:tr>
      <w:tr w:rsidR="00A60D76" w:rsidRPr="00B811CC" w:rsidTr="00A60D76">
        <w:tc>
          <w:tcPr>
            <w:tcW w:w="6570" w:type="dxa"/>
          </w:tcPr>
          <w:p w:rsidR="00A60D76" w:rsidRPr="00B811CC" w:rsidRDefault="00801EF2" w:rsidP="00B811CC">
            <w:pPr>
              <w:ind w:firstLine="567"/>
              <w:jc w:val="both"/>
              <w:textAlignment w:val="baseline"/>
              <w:rPr>
                <w:rFonts w:ascii="Times New Roman" w:eastAsia="Times New Roman" w:hAnsi="Times New Roman" w:cs="Times New Roman"/>
                <w:color w:val="000000"/>
                <w:sz w:val="28"/>
                <w:szCs w:val="28"/>
                <w:lang w:eastAsia="ru-RU"/>
              </w:rPr>
            </w:pPr>
            <w:r w:rsidRPr="00B811CC">
              <w:rPr>
                <w:rFonts w:ascii="Times New Roman" w:eastAsia="Times New Roman" w:hAnsi="Times New Roman" w:cs="Times New Roman"/>
                <w:color w:val="000000"/>
                <w:sz w:val="28"/>
                <w:szCs w:val="28"/>
                <w:lang w:eastAsia="ru-RU"/>
              </w:rPr>
              <w:t>Мемлекеттік рәміздер күні</w:t>
            </w:r>
          </w:p>
        </w:tc>
      </w:tr>
      <w:tr w:rsidR="00A60D76" w:rsidRPr="00B811CC" w:rsidTr="00A60D76">
        <w:tc>
          <w:tcPr>
            <w:tcW w:w="6570" w:type="dxa"/>
            <w:hideMark/>
          </w:tcPr>
          <w:p w:rsidR="00A60D76" w:rsidRPr="00B811CC" w:rsidRDefault="00801EF2" w:rsidP="00B811CC">
            <w:pPr>
              <w:ind w:firstLine="567"/>
              <w:jc w:val="both"/>
              <w:textAlignment w:val="baseline"/>
              <w:rPr>
                <w:rFonts w:ascii="Times New Roman" w:eastAsia="Times New Roman" w:hAnsi="Times New Roman" w:cs="Times New Roman"/>
                <w:color w:val="000000"/>
                <w:sz w:val="28"/>
                <w:szCs w:val="28"/>
                <w:lang w:eastAsia="ru-RU"/>
              </w:rPr>
            </w:pPr>
            <w:r w:rsidRPr="00B811CC">
              <w:rPr>
                <w:rFonts w:ascii="Times New Roman" w:hAnsi="Times New Roman" w:cs="Times New Roman"/>
              </w:rPr>
              <w:t xml:space="preserve"> </w:t>
            </w:r>
            <w:r w:rsidRPr="00B811CC">
              <w:rPr>
                <w:rFonts w:ascii="Times New Roman" w:eastAsia="Times New Roman" w:hAnsi="Times New Roman" w:cs="Times New Roman"/>
                <w:color w:val="000000"/>
                <w:sz w:val="28"/>
                <w:szCs w:val="28"/>
                <w:lang w:eastAsia="ru-RU"/>
              </w:rPr>
              <w:t>Астана Күні</w:t>
            </w:r>
          </w:p>
        </w:tc>
      </w:tr>
    </w:tbl>
    <w:p w:rsidR="00A60D76" w:rsidRPr="00B811CC" w:rsidRDefault="00A60D76" w:rsidP="00B811CC">
      <w:pPr>
        <w:ind w:firstLine="567"/>
        <w:jc w:val="both"/>
        <w:rPr>
          <w:rFonts w:ascii="Times New Roman" w:hAnsi="Times New Roman" w:cs="Times New Roman"/>
          <w:b/>
          <w:sz w:val="28"/>
          <w:szCs w:val="28"/>
          <w:lang w:val="kk-KZ"/>
        </w:rPr>
      </w:pPr>
    </w:p>
    <w:p w:rsidR="00801EF2" w:rsidRPr="00B811CC" w:rsidRDefault="00801EF2" w:rsidP="00B811CC">
      <w:pPr>
        <w:ind w:firstLine="567"/>
        <w:jc w:val="both"/>
        <w:rPr>
          <w:rFonts w:ascii="Times New Roman" w:hAnsi="Times New Roman" w:cs="Times New Roman"/>
          <w:b/>
          <w:sz w:val="28"/>
          <w:szCs w:val="28"/>
          <w:lang w:val="kk-KZ"/>
        </w:rPr>
      </w:pPr>
      <w:r w:rsidRPr="00B811CC">
        <w:rPr>
          <w:rFonts w:ascii="Times New Roman" w:hAnsi="Times New Roman" w:cs="Times New Roman"/>
          <w:b/>
          <w:sz w:val="28"/>
          <w:szCs w:val="28"/>
          <w:lang w:val="kk-KZ"/>
        </w:rPr>
        <w:t xml:space="preserve">Тәрбие жұмысын жоспарлау кезінде білім берудің барлық деңгейлерінің мемлекеттік жалпыға міндетті білім беру стандарттарын зерделеу қажет. Қазақстан Республикасы Білім және ғылым министрінің 2018 жылғы 31 қазандағы № 604 бұйрығы. </w:t>
      </w:r>
    </w:p>
    <w:p w:rsidR="00801EF2" w:rsidRPr="00B811CC" w:rsidRDefault="00801EF2" w:rsidP="00B811CC">
      <w:pPr>
        <w:ind w:firstLine="567"/>
        <w:jc w:val="both"/>
        <w:rPr>
          <w:rFonts w:ascii="Times New Roman" w:hAnsi="Times New Roman" w:cs="Times New Roman"/>
          <w:sz w:val="28"/>
          <w:szCs w:val="28"/>
          <w:lang w:val="kk-KZ"/>
        </w:rPr>
      </w:pPr>
      <w:r w:rsidRPr="00B811CC">
        <w:rPr>
          <w:rFonts w:ascii="Times New Roman" w:hAnsi="Times New Roman" w:cs="Times New Roman"/>
          <w:b/>
          <w:sz w:val="28"/>
          <w:szCs w:val="28"/>
          <w:lang w:val="kk-KZ"/>
        </w:rPr>
        <w:tab/>
      </w:r>
      <w:r w:rsidRPr="00B811CC">
        <w:rPr>
          <w:rFonts w:ascii="Times New Roman" w:hAnsi="Times New Roman" w:cs="Times New Roman"/>
          <w:sz w:val="28"/>
          <w:szCs w:val="28"/>
          <w:lang w:val="kk-KZ"/>
        </w:rPr>
        <w:t>2021-2022 оқу жылында білім беру ұйымдарына жұмысты жоспарлау кезінде әр айдың тақырыптық бағыттары бойынша тәрбие процесін жүзеге асыру ұсынылды.:</w:t>
      </w:r>
    </w:p>
    <w:p w:rsidR="00801EF2" w:rsidRPr="00B811CC" w:rsidRDefault="00801EF2" w:rsidP="00B811CC">
      <w:pPr>
        <w:ind w:firstLine="567"/>
        <w:jc w:val="both"/>
        <w:rPr>
          <w:rFonts w:ascii="Times New Roman" w:hAnsi="Times New Roman" w:cs="Times New Roman"/>
          <w:sz w:val="28"/>
          <w:szCs w:val="28"/>
          <w:lang w:val="kk-KZ"/>
        </w:rPr>
      </w:pPr>
      <w:r w:rsidRPr="00B811CC">
        <w:rPr>
          <w:rFonts w:ascii="Times New Roman" w:hAnsi="Times New Roman" w:cs="Times New Roman"/>
          <w:sz w:val="28"/>
          <w:szCs w:val="28"/>
          <w:lang w:val="kk-KZ"/>
        </w:rPr>
        <w:t>- "Рухани жаңғыру" бағдарламасының арнайы жобаларына: "Дәстүр мен ғұмыр", "Үнем-қоғам қуаты";</w:t>
      </w:r>
    </w:p>
    <w:p w:rsidR="00801EF2" w:rsidRPr="00B811CC" w:rsidRDefault="00801EF2" w:rsidP="00B811CC">
      <w:pPr>
        <w:ind w:firstLine="567"/>
        <w:jc w:val="both"/>
        <w:rPr>
          <w:rFonts w:ascii="Times New Roman" w:hAnsi="Times New Roman" w:cs="Times New Roman"/>
          <w:sz w:val="28"/>
          <w:szCs w:val="28"/>
          <w:lang w:val="kk-KZ"/>
        </w:rPr>
      </w:pPr>
      <w:r w:rsidRPr="00B811CC">
        <w:rPr>
          <w:rFonts w:ascii="Times New Roman" w:hAnsi="Times New Roman" w:cs="Times New Roman"/>
          <w:sz w:val="28"/>
          <w:szCs w:val="28"/>
          <w:lang w:val="kk-KZ"/>
        </w:rPr>
        <w:tab/>
        <w:t>-Қазақстан Республикасы Тәуелсіздігінің 30 жылдығын мерекелеудің "Жасампаздыққа толы жылдар" "Созидание во имя людей"тұжырымдамасы;</w:t>
      </w:r>
    </w:p>
    <w:p w:rsidR="00801EF2" w:rsidRPr="00B811CC" w:rsidRDefault="00801EF2" w:rsidP="00B811CC">
      <w:pPr>
        <w:ind w:firstLine="567"/>
        <w:jc w:val="both"/>
        <w:rPr>
          <w:rFonts w:ascii="Times New Roman" w:hAnsi="Times New Roman" w:cs="Times New Roman"/>
          <w:sz w:val="28"/>
          <w:szCs w:val="28"/>
          <w:lang w:val="kk-KZ"/>
        </w:rPr>
      </w:pPr>
      <w:r w:rsidRPr="00B811CC">
        <w:rPr>
          <w:rFonts w:ascii="Times New Roman" w:hAnsi="Times New Roman" w:cs="Times New Roman"/>
          <w:sz w:val="28"/>
          <w:szCs w:val="28"/>
          <w:lang w:val="kk-KZ"/>
        </w:rPr>
        <w:tab/>
        <w:t>- Патриоттық және белсенді азаматтық ұстанымы үшін он төрттен жиырма тоғыз жасқа дейінгі балалар мен жастарды ерекшелік белгісімен марапаттау қағидаларына;</w:t>
      </w:r>
    </w:p>
    <w:p w:rsidR="00801EF2" w:rsidRPr="00B811CC" w:rsidRDefault="00801EF2" w:rsidP="00B811CC">
      <w:pPr>
        <w:ind w:firstLine="567"/>
        <w:jc w:val="both"/>
        <w:rPr>
          <w:rFonts w:ascii="Times New Roman" w:hAnsi="Times New Roman" w:cs="Times New Roman"/>
          <w:sz w:val="28"/>
          <w:szCs w:val="28"/>
          <w:lang w:val="kk-KZ"/>
        </w:rPr>
      </w:pPr>
      <w:r w:rsidRPr="00B811CC">
        <w:rPr>
          <w:rFonts w:ascii="Times New Roman" w:hAnsi="Times New Roman" w:cs="Times New Roman"/>
          <w:sz w:val="28"/>
          <w:szCs w:val="28"/>
          <w:lang w:val="kk-KZ"/>
        </w:rPr>
        <w:t>- балалардың жас ерекшеліктері мен қызығушылықтарын ескере отырып, оқушылардың жобалық қызметін ұйымдастыру;</w:t>
      </w:r>
    </w:p>
    <w:p w:rsidR="00801EF2" w:rsidRPr="00B811CC" w:rsidRDefault="00801EF2" w:rsidP="00B811CC">
      <w:pPr>
        <w:ind w:firstLine="567"/>
        <w:jc w:val="both"/>
        <w:rPr>
          <w:rFonts w:ascii="Times New Roman" w:hAnsi="Times New Roman" w:cs="Times New Roman"/>
          <w:sz w:val="28"/>
          <w:szCs w:val="28"/>
          <w:lang w:val="kk-KZ"/>
        </w:rPr>
      </w:pPr>
      <w:r w:rsidRPr="00B811CC">
        <w:rPr>
          <w:rFonts w:ascii="Times New Roman" w:hAnsi="Times New Roman" w:cs="Times New Roman"/>
          <w:sz w:val="28"/>
          <w:szCs w:val="28"/>
          <w:lang w:val="kk-KZ"/>
        </w:rPr>
        <w:t>- Ерте мамандандыру, кәсіби бағдар беру мәселелері;</w:t>
      </w:r>
    </w:p>
    <w:p w:rsidR="00801EF2" w:rsidRPr="00B811CC" w:rsidRDefault="00801EF2" w:rsidP="00B811CC">
      <w:pPr>
        <w:ind w:firstLine="567"/>
        <w:jc w:val="both"/>
        <w:rPr>
          <w:rFonts w:ascii="Times New Roman" w:hAnsi="Times New Roman" w:cs="Times New Roman"/>
          <w:sz w:val="28"/>
          <w:szCs w:val="28"/>
          <w:lang w:val="kk-KZ"/>
        </w:rPr>
      </w:pPr>
      <w:r w:rsidRPr="00B811CC">
        <w:rPr>
          <w:rFonts w:ascii="Times New Roman" w:hAnsi="Times New Roman" w:cs="Times New Roman"/>
          <w:sz w:val="28"/>
          <w:szCs w:val="28"/>
          <w:lang w:val="kk-KZ"/>
        </w:rPr>
        <w:t>- мұражай педагогикасы;</w:t>
      </w:r>
    </w:p>
    <w:p w:rsidR="00801EF2" w:rsidRPr="00B811CC" w:rsidRDefault="00801EF2" w:rsidP="00B811CC">
      <w:pPr>
        <w:ind w:firstLine="567"/>
        <w:jc w:val="both"/>
        <w:rPr>
          <w:rFonts w:ascii="Times New Roman" w:hAnsi="Times New Roman" w:cs="Times New Roman"/>
          <w:sz w:val="28"/>
          <w:szCs w:val="28"/>
          <w:lang w:val="kk-KZ"/>
        </w:rPr>
      </w:pPr>
      <w:r w:rsidRPr="00B811CC">
        <w:rPr>
          <w:rFonts w:ascii="Times New Roman" w:hAnsi="Times New Roman" w:cs="Times New Roman"/>
          <w:sz w:val="28"/>
          <w:szCs w:val="28"/>
          <w:lang w:val="kk-KZ"/>
        </w:rPr>
        <w:t>- туған өлкенің тарихын, өлкетануды зерттеу.</w:t>
      </w:r>
    </w:p>
    <w:p w:rsidR="00801EF2" w:rsidRPr="00B811CC" w:rsidRDefault="00801EF2" w:rsidP="00B811CC">
      <w:pPr>
        <w:ind w:firstLine="567"/>
        <w:jc w:val="both"/>
        <w:rPr>
          <w:rFonts w:ascii="Times New Roman" w:hAnsi="Times New Roman" w:cs="Times New Roman"/>
          <w:b/>
          <w:sz w:val="28"/>
          <w:szCs w:val="28"/>
          <w:lang w:val="kk-KZ"/>
        </w:rPr>
      </w:pPr>
      <w:r w:rsidRPr="00B811CC">
        <w:rPr>
          <w:rFonts w:ascii="Times New Roman" w:hAnsi="Times New Roman" w:cs="Times New Roman"/>
          <w:sz w:val="28"/>
          <w:szCs w:val="28"/>
          <w:lang w:val="kk-KZ"/>
        </w:rPr>
        <w:tab/>
      </w:r>
      <w:r w:rsidRPr="00B811CC">
        <w:rPr>
          <w:rFonts w:ascii="Times New Roman" w:hAnsi="Times New Roman" w:cs="Times New Roman"/>
          <w:b/>
          <w:sz w:val="28"/>
          <w:szCs w:val="28"/>
          <w:lang w:val="kk-KZ"/>
        </w:rPr>
        <w:t>Сынып сағаттарының тақырыптарын жоспарлау кезінде"Қарағанды облысының білім беруді дамытудың оқу-әдістемелік орталығы" КМҚК әзірлеген бағдарламаларды пайдалану:</w:t>
      </w:r>
    </w:p>
    <w:p w:rsidR="00E10815" w:rsidRPr="00B811CC" w:rsidRDefault="00E10815" w:rsidP="00B811CC">
      <w:pPr>
        <w:ind w:firstLine="567"/>
        <w:jc w:val="both"/>
        <w:rPr>
          <w:rFonts w:ascii="Times New Roman" w:hAnsi="Times New Roman" w:cs="Times New Roman"/>
          <w:sz w:val="28"/>
          <w:szCs w:val="28"/>
          <w:lang w:val="kk-KZ"/>
        </w:rPr>
      </w:pPr>
      <w:r w:rsidRPr="00B811CC">
        <w:rPr>
          <w:rFonts w:ascii="Times New Roman" w:hAnsi="Times New Roman" w:cs="Times New Roman"/>
          <w:sz w:val="28"/>
          <w:szCs w:val="28"/>
          <w:lang w:val="kk-KZ"/>
        </w:rPr>
        <w:t xml:space="preserve">     1. Қарағанды облысының білім беру ұйымдарында білім алушыларды адамгершілік-жыныстық тәрбиелеу жөніндегі бағдарлама / құраст .  Г. З. Әбішева, Қ.А.Мұхамеджан, Е. В. Ахметова және т. б. – Қарағанды: ҚарМУ баспасы, 2019. – 24 б. </w:t>
      </w:r>
    </w:p>
    <w:p w:rsidR="00E10815" w:rsidRPr="00B811CC" w:rsidRDefault="00E10815" w:rsidP="00B811CC">
      <w:pPr>
        <w:ind w:firstLine="567"/>
        <w:jc w:val="both"/>
        <w:rPr>
          <w:rFonts w:ascii="Times New Roman" w:hAnsi="Times New Roman" w:cs="Times New Roman"/>
          <w:sz w:val="28"/>
          <w:szCs w:val="28"/>
          <w:lang w:val="kk-KZ"/>
        </w:rPr>
      </w:pPr>
      <w:r w:rsidRPr="00B811CC">
        <w:rPr>
          <w:rFonts w:ascii="Times New Roman" w:hAnsi="Times New Roman" w:cs="Times New Roman"/>
          <w:sz w:val="28"/>
          <w:szCs w:val="28"/>
          <w:lang w:val="kk-KZ"/>
        </w:rPr>
        <w:t xml:space="preserve">    2. Қарағанды облысының білім беру ұйымдарының оқушылары үшін сыбайлас жемқорлыққа қарсы ойлауды қалыптастыру бойынша "Адал Ұрпақ" курсының бағдарламасы. – Қарағанды: ОӘО РО КО, 2018. – 48 б. 7-11 сынып оқушылары үшін әзірленген және жылына 7 сағатқа есептелген.   </w:t>
      </w:r>
    </w:p>
    <w:p w:rsidR="00E10815" w:rsidRPr="00B811CC" w:rsidRDefault="00E10815" w:rsidP="00B811CC">
      <w:pPr>
        <w:ind w:firstLine="567"/>
        <w:jc w:val="both"/>
        <w:rPr>
          <w:rFonts w:ascii="Times New Roman" w:hAnsi="Times New Roman" w:cs="Times New Roman"/>
          <w:sz w:val="28"/>
          <w:szCs w:val="28"/>
          <w:lang w:val="kk-KZ"/>
        </w:rPr>
      </w:pPr>
      <w:r w:rsidRPr="00B811CC">
        <w:rPr>
          <w:rFonts w:ascii="Times New Roman" w:hAnsi="Times New Roman" w:cs="Times New Roman"/>
          <w:sz w:val="28"/>
          <w:szCs w:val="28"/>
          <w:lang w:val="kk-KZ"/>
        </w:rPr>
        <w:t xml:space="preserve">    3. Мұғалімдер мен оқушыларды медиация бойынша оқыту бағдарламалары әдістемелік ұсынымдарда ұсынылған: мектептегі Медиация қызметтерінің жұмысын ұйымдастыру: әдістемелік ұсыныстар. /Сост. Г.С. Көпбаева, Е. М. Антипкина, Е. А. Горбатова және т. б. – Қарағанды: ҚарМУ баспасы, 2019.-50 Б. </w:t>
      </w:r>
    </w:p>
    <w:p w:rsidR="00E10815" w:rsidRPr="00B811CC" w:rsidRDefault="00E10815" w:rsidP="00B811CC">
      <w:pPr>
        <w:ind w:firstLine="567"/>
        <w:jc w:val="both"/>
        <w:rPr>
          <w:rFonts w:ascii="Times New Roman" w:hAnsi="Times New Roman" w:cs="Times New Roman"/>
          <w:sz w:val="28"/>
          <w:szCs w:val="28"/>
          <w:lang w:val="kk-KZ"/>
        </w:rPr>
      </w:pPr>
      <w:r w:rsidRPr="00B811CC">
        <w:rPr>
          <w:rFonts w:ascii="Times New Roman" w:hAnsi="Times New Roman" w:cs="Times New Roman"/>
          <w:sz w:val="28"/>
          <w:szCs w:val="28"/>
          <w:lang w:val="kk-KZ"/>
        </w:rPr>
        <w:t>Барлық бағдарламалар білім беруді дамытудың оқу-әдістемелік орталығының сайтында орналастырылған umckrg.gov.kz "Ақпарат" бөлімінде "Әдістемелік ұсынымдар"айдары.</w:t>
      </w:r>
    </w:p>
    <w:p w:rsidR="00E10815" w:rsidRPr="00B811CC" w:rsidRDefault="00E10815" w:rsidP="00B811CC">
      <w:pPr>
        <w:ind w:firstLine="567"/>
        <w:jc w:val="both"/>
        <w:rPr>
          <w:rFonts w:ascii="Times New Roman" w:hAnsi="Times New Roman" w:cs="Times New Roman"/>
          <w:b/>
          <w:sz w:val="28"/>
          <w:szCs w:val="28"/>
          <w:lang w:val="kk-KZ"/>
        </w:rPr>
      </w:pPr>
      <w:r w:rsidRPr="00B811CC">
        <w:rPr>
          <w:rFonts w:ascii="Times New Roman" w:hAnsi="Times New Roman" w:cs="Times New Roman"/>
          <w:b/>
          <w:sz w:val="28"/>
          <w:szCs w:val="28"/>
          <w:lang w:val="kk-KZ"/>
        </w:rPr>
        <w:t xml:space="preserve">       IV. Тәрбие жұмысын қашықтықтан ұйымдастыру кезіндегі білім беру технологиялары</w:t>
      </w:r>
    </w:p>
    <w:p w:rsidR="00E10815" w:rsidRPr="00B811CC" w:rsidRDefault="0002737C" w:rsidP="00B811CC">
      <w:pPr>
        <w:ind w:firstLine="567"/>
        <w:jc w:val="both"/>
        <w:rPr>
          <w:rFonts w:ascii="Times New Roman" w:hAnsi="Times New Roman" w:cs="Times New Roman"/>
          <w:b/>
          <w:sz w:val="28"/>
          <w:szCs w:val="28"/>
          <w:lang w:val="kk-KZ"/>
        </w:rPr>
      </w:pPr>
      <w:r w:rsidRPr="00B811CC">
        <w:rPr>
          <w:rFonts w:ascii="Times New Roman" w:hAnsi="Times New Roman" w:cs="Times New Roman"/>
          <w:b/>
          <w:sz w:val="28"/>
          <w:szCs w:val="28"/>
          <w:lang w:val="kk-KZ"/>
        </w:rPr>
        <w:t xml:space="preserve">        </w:t>
      </w:r>
      <w:r w:rsidR="00E10815" w:rsidRPr="00B811CC">
        <w:rPr>
          <w:rFonts w:ascii="Times New Roman" w:hAnsi="Times New Roman" w:cs="Times New Roman"/>
          <w:b/>
          <w:sz w:val="28"/>
          <w:szCs w:val="28"/>
          <w:lang w:val="kk-KZ"/>
        </w:rPr>
        <w:t>1. Cinema-технологиялар</w:t>
      </w:r>
    </w:p>
    <w:p w:rsidR="00E10815" w:rsidRPr="00B811CC" w:rsidRDefault="00E10815" w:rsidP="00B811CC">
      <w:pPr>
        <w:ind w:firstLine="567"/>
        <w:jc w:val="both"/>
        <w:rPr>
          <w:rFonts w:ascii="Times New Roman" w:hAnsi="Times New Roman" w:cs="Times New Roman"/>
          <w:sz w:val="28"/>
          <w:szCs w:val="28"/>
          <w:lang w:val="kk-KZ"/>
        </w:rPr>
      </w:pPr>
      <w:r w:rsidRPr="00B811CC">
        <w:rPr>
          <w:rFonts w:ascii="Times New Roman" w:hAnsi="Times New Roman" w:cs="Times New Roman"/>
          <w:sz w:val="28"/>
          <w:szCs w:val="28"/>
          <w:lang w:val="kk-KZ"/>
        </w:rPr>
        <w:t xml:space="preserve">Cinema технологиясына сәйкес, мұғалім: </w:t>
      </w:r>
    </w:p>
    <w:p w:rsidR="00E10815" w:rsidRPr="00B811CC" w:rsidRDefault="0002737C" w:rsidP="00B811CC">
      <w:pPr>
        <w:ind w:firstLine="567"/>
        <w:jc w:val="both"/>
        <w:rPr>
          <w:rFonts w:ascii="Times New Roman" w:hAnsi="Times New Roman" w:cs="Times New Roman"/>
          <w:sz w:val="28"/>
          <w:szCs w:val="28"/>
          <w:lang w:val="kk-KZ"/>
        </w:rPr>
      </w:pPr>
      <w:r w:rsidRPr="00B811CC">
        <w:rPr>
          <w:rFonts w:ascii="Times New Roman" w:hAnsi="Times New Roman" w:cs="Times New Roman"/>
          <w:sz w:val="28"/>
          <w:szCs w:val="28"/>
          <w:lang w:val="kk-KZ"/>
        </w:rPr>
        <w:t xml:space="preserve">        </w:t>
      </w:r>
      <w:r w:rsidR="00E10815" w:rsidRPr="00B811CC">
        <w:rPr>
          <w:rFonts w:ascii="Times New Roman" w:hAnsi="Times New Roman" w:cs="Times New Roman"/>
          <w:sz w:val="28"/>
          <w:szCs w:val="28"/>
          <w:lang w:val="kk-KZ"/>
        </w:rPr>
        <w:t>1) оқу әлеуетін алдын-ала талдағаннан кейін көру үшін синеманы (медиа өнімді) таңдаңыз.</w:t>
      </w:r>
    </w:p>
    <w:p w:rsidR="00E10815" w:rsidRPr="00B811CC" w:rsidRDefault="0002737C" w:rsidP="00B811CC">
      <w:pPr>
        <w:ind w:firstLine="567"/>
        <w:jc w:val="both"/>
        <w:rPr>
          <w:rFonts w:ascii="Times New Roman" w:hAnsi="Times New Roman" w:cs="Times New Roman"/>
          <w:sz w:val="28"/>
          <w:szCs w:val="28"/>
          <w:lang w:val="kk-KZ"/>
        </w:rPr>
      </w:pPr>
      <w:r w:rsidRPr="00B811CC">
        <w:rPr>
          <w:rFonts w:ascii="Times New Roman" w:hAnsi="Times New Roman" w:cs="Times New Roman"/>
          <w:sz w:val="28"/>
          <w:szCs w:val="28"/>
          <w:lang w:val="kk-KZ"/>
        </w:rPr>
        <w:t xml:space="preserve">       </w:t>
      </w:r>
      <w:r w:rsidR="00E10815" w:rsidRPr="00B811CC">
        <w:rPr>
          <w:rFonts w:ascii="Times New Roman" w:hAnsi="Times New Roman" w:cs="Times New Roman"/>
          <w:sz w:val="28"/>
          <w:szCs w:val="28"/>
          <w:lang w:val="kk-KZ"/>
        </w:rPr>
        <w:t xml:space="preserve">2) </w:t>
      </w:r>
      <w:r w:rsidR="00E10815" w:rsidRPr="00B811CC">
        <w:rPr>
          <w:rFonts w:ascii="Times New Roman" w:hAnsi="Times New Roman" w:cs="Times New Roman"/>
          <w:b/>
          <w:sz w:val="28"/>
          <w:szCs w:val="28"/>
          <w:lang w:val="kk-KZ"/>
        </w:rPr>
        <w:t>кіріспе сөзді дайындаңыз.</w:t>
      </w:r>
      <w:r w:rsidR="00E10815" w:rsidRPr="00B811CC">
        <w:rPr>
          <w:rFonts w:ascii="Times New Roman" w:hAnsi="Times New Roman" w:cs="Times New Roman"/>
          <w:sz w:val="28"/>
          <w:szCs w:val="28"/>
          <w:lang w:val="kk-KZ"/>
        </w:rPr>
        <w:t xml:space="preserve"> Қашықтан оқыту процесінде мұны презентация форматында жасауға болады. </w:t>
      </w:r>
    </w:p>
    <w:p w:rsidR="00E10815" w:rsidRPr="00B811CC" w:rsidRDefault="0002737C" w:rsidP="00B811CC">
      <w:pPr>
        <w:ind w:firstLine="567"/>
        <w:jc w:val="both"/>
        <w:rPr>
          <w:rFonts w:ascii="Times New Roman" w:hAnsi="Times New Roman" w:cs="Times New Roman"/>
          <w:sz w:val="28"/>
          <w:szCs w:val="28"/>
          <w:lang w:val="kk-KZ"/>
        </w:rPr>
      </w:pPr>
      <w:r w:rsidRPr="00B811CC">
        <w:rPr>
          <w:rFonts w:ascii="Times New Roman" w:hAnsi="Times New Roman" w:cs="Times New Roman"/>
          <w:sz w:val="28"/>
          <w:szCs w:val="28"/>
          <w:lang w:val="kk-KZ"/>
        </w:rPr>
        <w:t xml:space="preserve">      </w:t>
      </w:r>
      <w:r w:rsidR="00E10815" w:rsidRPr="00B811CC">
        <w:rPr>
          <w:rFonts w:ascii="Times New Roman" w:hAnsi="Times New Roman" w:cs="Times New Roman"/>
          <w:sz w:val="28"/>
          <w:szCs w:val="28"/>
          <w:lang w:val="kk-KZ"/>
        </w:rPr>
        <w:t xml:space="preserve">3) </w:t>
      </w:r>
      <w:r w:rsidR="00E10815" w:rsidRPr="00B811CC">
        <w:rPr>
          <w:rFonts w:ascii="Times New Roman" w:hAnsi="Times New Roman" w:cs="Times New Roman"/>
          <w:b/>
          <w:sz w:val="28"/>
          <w:szCs w:val="28"/>
          <w:lang w:val="kk-KZ"/>
        </w:rPr>
        <w:t>фильмді көруді ұйымдастырыңыз</w:t>
      </w:r>
      <w:r w:rsidR="00E10815" w:rsidRPr="00B811CC">
        <w:rPr>
          <w:rFonts w:ascii="Times New Roman" w:hAnsi="Times New Roman" w:cs="Times New Roman"/>
          <w:sz w:val="28"/>
          <w:szCs w:val="28"/>
          <w:lang w:val="kk-KZ"/>
        </w:rPr>
        <w:t xml:space="preserve"> (қызметтерге сілтемелер төменде ұсынылған). Мұнда білім алушылармен көру мерзімі мен уақыты туралы келісу қажет.</w:t>
      </w:r>
    </w:p>
    <w:p w:rsidR="00E10815" w:rsidRPr="00B811CC" w:rsidRDefault="0002737C" w:rsidP="00B811CC">
      <w:pPr>
        <w:ind w:firstLine="567"/>
        <w:jc w:val="both"/>
        <w:rPr>
          <w:rFonts w:ascii="Times New Roman" w:hAnsi="Times New Roman" w:cs="Times New Roman"/>
          <w:sz w:val="28"/>
          <w:szCs w:val="28"/>
          <w:lang w:val="kk-KZ"/>
        </w:rPr>
      </w:pPr>
      <w:r w:rsidRPr="00B811CC">
        <w:rPr>
          <w:rFonts w:ascii="Times New Roman" w:hAnsi="Times New Roman" w:cs="Times New Roman"/>
          <w:sz w:val="28"/>
          <w:szCs w:val="28"/>
          <w:lang w:val="kk-KZ"/>
        </w:rPr>
        <w:t xml:space="preserve">      </w:t>
      </w:r>
      <w:r w:rsidR="00E10815" w:rsidRPr="00B811CC">
        <w:rPr>
          <w:rFonts w:ascii="Times New Roman" w:hAnsi="Times New Roman" w:cs="Times New Roman"/>
          <w:sz w:val="28"/>
          <w:szCs w:val="28"/>
          <w:lang w:val="kk-KZ"/>
        </w:rPr>
        <w:t xml:space="preserve">4) </w:t>
      </w:r>
      <w:r w:rsidR="00E10815" w:rsidRPr="00B811CC">
        <w:rPr>
          <w:rFonts w:ascii="Times New Roman" w:hAnsi="Times New Roman" w:cs="Times New Roman"/>
          <w:b/>
          <w:sz w:val="28"/>
          <w:szCs w:val="28"/>
          <w:lang w:val="kk-KZ"/>
        </w:rPr>
        <w:t>көргендерін талқылау</w:t>
      </w:r>
      <w:r w:rsidR="00E10815" w:rsidRPr="00B811CC">
        <w:rPr>
          <w:rFonts w:ascii="Times New Roman" w:hAnsi="Times New Roman" w:cs="Times New Roman"/>
          <w:sz w:val="28"/>
          <w:szCs w:val="28"/>
          <w:lang w:val="kk-KZ"/>
        </w:rPr>
        <w:t xml:space="preserve">. Мұғалім пікірталас ұйымдастырады, онда студенттер кейіпкерлердің іс-әрекеттерін адамгершілік тұрғысынан бағалайды (мейірімділік, достық, көмек, қамқорлық, жеке жауапкершілік және т.б.). </w:t>
      </w:r>
    </w:p>
    <w:p w:rsidR="00E10815" w:rsidRPr="00B811CC" w:rsidRDefault="0002737C" w:rsidP="00B811CC">
      <w:pPr>
        <w:ind w:firstLine="567"/>
        <w:jc w:val="both"/>
        <w:rPr>
          <w:rFonts w:ascii="Times New Roman" w:hAnsi="Times New Roman" w:cs="Times New Roman"/>
          <w:b/>
          <w:sz w:val="28"/>
          <w:szCs w:val="28"/>
          <w:lang w:val="kk-KZ"/>
        </w:rPr>
      </w:pPr>
      <w:r w:rsidRPr="00B811CC">
        <w:rPr>
          <w:rFonts w:ascii="Times New Roman" w:hAnsi="Times New Roman" w:cs="Times New Roman"/>
          <w:sz w:val="28"/>
          <w:szCs w:val="28"/>
          <w:lang w:val="kk-KZ"/>
        </w:rPr>
        <w:t xml:space="preserve">     </w:t>
      </w:r>
      <w:r w:rsidR="00E10815" w:rsidRPr="00B811CC">
        <w:rPr>
          <w:rFonts w:ascii="Times New Roman" w:hAnsi="Times New Roman" w:cs="Times New Roman"/>
          <w:sz w:val="28"/>
          <w:szCs w:val="28"/>
          <w:lang w:val="kk-KZ"/>
        </w:rPr>
        <w:t>5</w:t>
      </w:r>
      <w:r w:rsidR="00E10815" w:rsidRPr="00B811CC">
        <w:rPr>
          <w:rFonts w:ascii="Times New Roman" w:hAnsi="Times New Roman" w:cs="Times New Roman"/>
          <w:b/>
          <w:sz w:val="28"/>
          <w:szCs w:val="28"/>
          <w:lang w:val="kk-KZ"/>
        </w:rPr>
        <w:t>) рефлексия жүргізу.</w:t>
      </w:r>
    </w:p>
    <w:p w:rsidR="00E10815" w:rsidRPr="00B811CC" w:rsidRDefault="00E10815" w:rsidP="00B811CC">
      <w:pPr>
        <w:ind w:firstLine="567"/>
        <w:jc w:val="both"/>
        <w:rPr>
          <w:rFonts w:ascii="Times New Roman" w:hAnsi="Times New Roman" w:cs="Times New Roman"/>
          <w:b/>
          <w:sz w:val="28"/>
          <w:szCs w:val="28"/>
          <w:lang w:val="kk-KZ"/>
        </w:rPr>
      </w:pPr>
      <w:r w:rsidRPr="00B811CC">
        <w:rPr>
          <w:rFonts w:ascii="Times New Roman" w:hAnsi="Times New Roman" w:cs="Times New Roman"/>
          <w:b/>
          <w:sz w:val="28"/>
          <w:szCs w:val="28"/>
          <w:lang w:val="kk-KZ"/>
        </w:rPr>
        <w:t xml:space="preserve">2. Веб-квест технологиясы  </w:t>
      </w:r>
    </w:p>
    <w:p w:rsidR="00E10815" w:rsidRPr="00B811CC" w:rsidRDefault="0002737C" w:rsidP="00B811CC">
      <w:pPr>
        <w:ind w:firstLine="567"/>
        <w:jc w:val="both"/>
        <w:rPr>
          <w:rFonts w:ascii="Times New Roman" w:hAnsi="Times New Roman" w:cs="Times New Roman"/>
          <w:b/>
          <w:sz w:val="28"/>
          <w:szCs w:val="28"/>
          <w:lang w:val="kk-KZ"/>
        </w:rPr>
      </w:pPr>
      <w:r w:rsidRPr="00B811CC">
        <w:rPr>
          <w:rFonts w:ascii="Times New Roman" w:hAnsi="Times New Roman" w:cs="Times New Roman"/>
          <w:sz w:val="28"/>
          <w:szCs w:val="28"/>
          <w:lang w:val="kk-KZ"/>
        </w:rPr>
        <w:t xml:space="preserve">         </w:t>
      </w:r>
      <w:r w:rsidR="00E10815" w:rsidRPr="00B811CC">
        <w:rPr>
          <w:rFonts w:ascii="Times New Roman" w:hAnsi="Times New Roman" w:cs="Times New Roman"/>
          <w:b/>
          <w:sz w:val="28"/>
          <w:szCs w:val="28"/>
          <w:lang w:val="kk-KZ"/>
        </w:rPr>
        <w:t>Web - квест-рөлдік ойын элементтері бар проблемалық тапсырма, оны орындау үшін Интернеттің ақпараттық ресурстары пайдаланылады.</w:t>
      </w:r>
    </w:p>
    <w:p w:rsidR="00E10815" w:rsidRPr="00B811CC" w:rsidRDefault="00E10815" w:rsidP="00B811CC">
      <w:pPr>
        <w:ind w:firstLine="567"/>
        <w:jc w:val="both"/>
        <w:rPr>
          <w:rFonts w:ascii="Times New Roman" w:hAnsi="Times New Roman" w:cs="Times New Roman"/>
          <w:sz w:val="28"/>
          <w:szCs w:val="28"/>
          <w:lang w:val="kk-KZ"/>
        </w:rPr>
      </w:pPr>
      <w:r w:rsidRPr="00B811CC">
        <w:rPr>
          <w:rFonts w:ascii="Times New Roman" w:hAnsi="Times New Roman" w:cs="Times New Roman"/>
          <w:sz w:val="28"/>
          <w:szCs w:val="28"/>
          <w:lang w:val="kk-KZ"/>
        </w:rPr>
        <w:t xml:space="preserve">  </w:t>
      </w:r>
      <w:r w:rsidRPr="00B811CC">
        <w:rPr>
          <w:rFonts w:ascii="Times New Roman" w:hAnsi="Times New Roman" w:cs="Times New Roman"/>
          <w:sz w:val="28"/>
          <w:szCs w:val="28"/>
          <w:lang w:val="kk-KZ"/>
        </w:rPr>
        <w:tab/>
        <w:t>Веб-квестті әзірлеу кезінде міндетті бөліктерді ескеру қажет:</w:t>
      </w:r>
    </w:p>
    <w:p w:rsidR="00E10815" w:rsidRPr="00B811CC" w:rsidRDefault="0002737C" w:rsidP="00B811CC">
      <w:pPr>
        <w:ind w:firstLine="567"/>
        <w:jc w:val="both"/>
        <w:rPr>
          <w:rFonts w:ascii="Times New Roman" w:hAnsi="Times New Roman" w:cs="Times New Roman"/>
          <w:sz w:val="28"/>
          <w:szCs w:val="28"/>
          <w:lang w:val="kk-KZ"/>
        </w:rPr>
      </w:pPr>
      <w:r w:rsidRPr="00B811CC">
        <w:rPr>
          <w:rFonts w:ascii="Times New Roman" w:hAnsi="Times New Roman" w:cs="Times New Roman"/>
          <w:sz w:val="28"/>
          <w:szCs w:val="28"/>
          <w:lang w:val="kk-KZ"/>
        </w:rPr>
        <w:t xml:space="preserve">       </w:t>
      </w:r>
      <w:r w:rsidR="00E10815" w:rsidRPr="00B811CC">
        <w:rPr>
          <w:rFonts w:ascii="Times New Roman" w:hAnsi="Times New Roman" w:cs="Times New Roman"/>
          <w:sz w:val="28"/>
          <w:szCs w:val="28"/>
          <w:lang w:val="kk-KZ"/>
        </w:rPr>
        <w:t xml:space="preserve">1) </w:t>
      </w:r>
      <w:r w:rsidR="00E10815" w:rsidRPr="00B811CC">
        <w:rPr>
          <w:rFonts w:ascii="Times New Roman" w:hAnsi="Times New Roman" w:cs="Times New Roman"/>
          <w:b/>
          <w:sz w:val="28"/>
          <w:szCs w:val="28"/>
          <w:lang w:val="kk-KZ"/>
        </w:rPr>
        <w:t>Кіріспе</w:t>
      </w:r>
      <w:r w:rsidR="00E10815" w:rsidRPr="00B811CC">
        <w:rPr>
          <w:rFonts w:ascii="Times New Roman" w:hAnsi="Times New Roman" w:cs="Times New Roman"/>
          <w:sz w:val="28"/>
          <w:szCs w:val="28"/>
          <w:lang w:val="kk-KZ"/>
        </w:rPr>
        <w:t>-қатысушылардың негізгі рөлдері немесе квест сценарийі, алдын-ала жұмыс жоспары, бүкіл квестке шолу нақты сипатталған нақты кіріспе.</w:t>
      </w:r>
    </w:p>
    <w:p w:rsidR="00E10815" w:rsidRPr="00B811CC" w:rsidRDefault="0002737C" w:rsidP="00B811CC">
      <w:pPr>
        <w:ind w:firstLine="567"/>
        <w:jc w:val="both"/>
        <w:rPr>
          <w:rFonts w:ascii="Times New Roman" w:hAnsi="Times New Roman" w:cs="Times New Roman"/>
          <w:sz w:val="28"/>
          <w:szCs w:val="28"/>
          <w:lang w:val="kk-KZ"/>
        </w:rPr>
      </w:pPr>
      <w:r w:rsidRPr="00B811CC">
        <w:rPr>
          <w:rFonts w:ascii="Times New Roman" w:hAnsi="Times New Roman" w:cs="Times New Roman"/>
          <w:sz w:val="28"/>
          <w:szCs w:val="28"/>
          <w:lang w:val="kk-KZ"/>
        </w:rPr>
        <w:t xml:space="preserve">       </w:t>
      </w:r>
      <w:r w:rsidR="00E10815" w:rsidRPr="00B811CC">
        <w:rPr>
          <w:rFonts w:ascii="Times New Roman" w:hAnsi="Times New Roman" w:cs="Times New Roman"/>
          <w:sz w:val="28"/>
          <w:szCs w:val="28"/>
          <w:lang w:val="kk-KZ"/>
        </w:rPr>
        <w:t xml:space="preserve">2) </w:t>
      </w:r>
      <w:r w:rsidR="00E10815" w:rsidRPr="00B811CC">
        <w:rPr>
          <w:rFonts w:ascii="Times New Roman" w:hAnsi="Times New Roman" w:cs="Times New Roman"/>
          <w:b/>
          <w:sz w:val="28"/>
          <w:szCs w:val="28"/>
          <w:lang w:val="kk-KZ"/>
        </w:rPr>
        <w:t>түсінікті</w:t>
      </w:r>
      <w:r w:rsidR="00E10815" w:rsidRPr="00B811CC">
        <w:rPr>
          <w:rFonts w:ascii="Times New Roman" w:hAnsi="Times New Roman" w:cs="Times New Roman"/>
          <w:sz w:val="28"/>
          <w:szCs w:val="28"/>
          <w:lang w:val="kk-KZ"/>
        </w:rPr>
        <w:t>, қызықты және орындалатын тапсырма. Өздік жұмыстың қорытынды нәтижесі нақты анықталған (мысалы, жауап табу қажет бірқатар сұрақтар қойылған, шешілетін мәселе жазылған, қорғалатын ұстаным анықталған және жиналған ақпаратқа сүйене отырып, нәтижелерді өңдеуге және ұсынуға бағытталған басқа да қызмет көрсетілген).</w:t>
      </w:r>
    </w:p>
    <w:p w:rsidR="00E10815" w:rsidRPr="00B811CC" w:rsidRDefault="0002737C" w:rsidP="00B811CC">
      <w:pPr>
        <w:ind w:firstLine="567"/>
        <w:jc w:val="both"/>
        <w:rPr>
          <w:rFonts w:ascii="Times New Roman" w:hAnsi="Times New Roman" w:cs="Times New Roman"/>
          <w:sz w:val="28"/>
          <w:szCs w:val="28"/>
          <w:lang w:val="kk-KZ"/>
        </w:rPr>
      </w:pPr>
      <w:r w:rsidRPr="00B811CC">
        <w:rPr>
          <w:rFonts w:ascii="Times New Roman" w:hAnsi="Times New Roman" w:cs="Times New Roman"/>
          <w:sz w:val="28"/>
          <w:szCs w:val="28"/>
          <w:lang w:val="kk-KZ"/>
        </w:rPr>
        <w:t xml:space="preserve">      </w:t>
      </w:r>
      <w:r w:rsidR="00E10815" w:rsidRPr="00B811CC">
        <w:rPr>
          <w:rFonts w:ascii="Times New Roman" w:hAnsi="Times New Roman" w:cs="Times New Roman"/>
          <w:sz w:val="28"/>
          <w:szCs w:val="28"/>
          <w:lang w:val="kk-KZ"/>
        </w:rPr>
        <w:t xml:space="preserve">3) </w:t>
      </w:r>
      <w:r w:rsidR="00E10815" w:rsidRPr="00B811CC">
        <w:rPr>
          <w:rFonts w:ascii="Times New Roman" w:hAnsi="Times New Roman" w:cs="Times New Roman"/>
          <w:b/>
          <w:sz w:val="28"/>
          <w:szCs w:val="28"/>
          <w:lang w:val="kk-KZ"/>
        </w:rPr>
        <w:t>ресурстар</w:t>
      </w:r>
      <w:r w:rsidR="00E10815" w:rsidRPr="00B811CC">
        <w:rPr>
          <w:rFonts w:ascii="Times New Roman" w:hAnsi="Times New Roman" w:cs="Times New Roman"/>
          <w:sz w:val="28"/>
          <w:szCs w:val="28"/>
          <w:lang w:val="kk-KZ"/>
        </w:rPr>
        <w:t xml:space="preserve"> - тапсырманы орындауға қажетті ақпараттық ресурстардың тізімі (электрондық түрде - компакт-дискілерде, бейне және аудио,Интернет ресурстарына сілтемелер, тақырып бойынша веб-сайттардың мекенжайлары). Бұл тізім аннотациялануы керек.</w:t>
      </w:r>
    </w:p>
    <w:p w:rsidR="00E10815" w:rsidRPr="00B811CC" w:rsidRDefault="0002737C" w:rsidP="00B811CC">
      <w:pPr>
        <w:ind w:firstLine="567"/>
        <w:jc w:val="both"/>
        <w:rPr>
          <w:rFonts w:ascii="Times New Roman" w:hAnsi="Times New Roman" w:cs="Times New Roman"/>
          <w:sz w:val="28"/>
          <w:szCs w:val="28"/>
          <w:lang w:val="kk-KZ"/>
        </w:rPr>
      </w:pPr>
      <w:r w:rsidRPr="00B811CC">
        <w:rPr>
          <w:rFonts w:ascii="Times New Roman" w:hAnsi="Times New Roman" w:cs="Times New Roman"/>
          <w:sz w:val="28"/>
          <w:szCs w:val="28"/>
          <w:lang w:val="kk-KZ"/>
        </w:rPr>
        <w:t xml:space="preserve">       </w:t>
      </w:r>
      <w:r w:rsidR="00E10815" w:rsidRPr="00B811CC">
        <w:rPr>
          <w:rFonts w:ascii="Times New Roman" w:hAnsi="Times New Roman" w:cs="Times New Roman"/>
          <w:sz w:val="28"/>
          <w:szCs w:val="28"/>
          <w:lang w:val="kk-KZ"/>
        </w:rPr>
        <w:t xml:space="preserve">4) </w:t>
      </w:r>
      <w:r w:rsidR="00E10815" w:rsidRPr="00B811CC">
        <w:rPr>
          <w:rFonts w:ascii="Times New Roman" w:hAnsi="Times New Roman" w:cs="Times New Roman"/>
          <w:b/>
          <w:sz w:val="28"/>
          <w:szCs w:val="28"/>
          <w:lang w:val="kk-KZ"/>
        </w:rPr>
        <w:t>Жұмыс процесі</w:t>
      </w:r>
      <w:r w:rsidR="00E10815" w:rsidRPr="00B811CC">
        <w:rPr>
          <w:rFonts w:ascii="Times New Roman" w:hAnsi="Times New Roman" w:cs="Times New Roman"/>
          <w:sz w:val="28"/>
          <w:szCs w:val="28"/>
          <w:lang w:val="kk-KZ"/>
        </w:rPr>
        <w:t xml:space="preserve"> - тапсырманы (кезеңдерді) өз бетінше орындау кезінде квесттің әрбір қатысушысына орындалуы қажет жұмыс рәсімінің сипаттамасы.</w:t>
      </w:r>
    </w:p>
    <w:p w:rsidR="00E10815" w:rsidRPr="00B811CC" w:rsidRDefault="0002737C" w:rsidP="00B811CC">
      <w:pPr>
        <w:ind w:firstLine="567"/>
        <w:jc w:val="both"/>
        <w:rPr>
          <w:rFonts w:ascii="Times New Roman" w:hAnsi="Times New Roman" w:cs="Times New Roman"/>
          <w:sz w:val="28"/>
          <w:szCs w:val="28"/>
          <w:lang w:val="kk-KZ"/>
        </w:rPr>
      </w:pPr>
      <w:r w:rsidRPr="00B811CC">
        <w:rPr>
          <w:rFonts w:ascii="Times New Roman" w:hAnsi="Times New Roman" w:cs="Times New Roman"/>
          <w:sz w:val="28"/>
          <w:szCs w:val="28"/>
          <w:lang w:val="kk-KZ"/>
        </w:rPr>
        <w:t xml:space="preserve">       </w:t>
      </w:r>
      <w:r w:rsidR="00E10815" w:rsidRPr="00B811CC">
        <w:rPr>
          <w:rFonts w:ascii="Times New Roman" w:hAnsi="Times New Roman" w:cs="Times New Roman"/>
          <w:sz w:val="28"/>
          <w:szCs w:val="28"/>
          <w:lang w:val="kk-KZ"/>
        </w:rPr>
        <w:t xml:space="preserve">5) </w:t>
      </w:r>
      <w:r w:rsidR="00E10815" w:rsidRPr="00B811CC">
        <w:rPr>
          <w:rFonts w:ascii="Times New Roman" w:hAnsi="Times New Roman" w:cs="Times New Roman"/>
          <w:b/>
          <w:sz w:val="28"/>
          <w:szCs w:val="28"/>
          <w:lang w:val="kk-KZ"/>
        </w:rPr>
        <w:t>бағалау</w:t>
      </w:r>
      <w:r w:rsidR="00E10815" w:rsidRPr="00B811CC">
        <w:rPr>
          <w:rFonts w:ascii="Times New Roman" w:hAnsi="Times New Roman" w:cs="Times New Roman"/>
          <w:sz w:val="28"/>
          <w:szCs w:val="28"/>
          <w:lang w:val="kk-KZ"/>
        </w:rPr>
        <w:t xml:space="preserve"> - веб-квестті бағалаудың өлшемдері мен параметрлерін сипаттау. Бағалау критерийлері веб-тапсырмада шешілетін тапсырмалар түріне байланысты.</w:t>
      </w:r>
    </w:p>
    <w:p w:rsidR="00E10815" w:rsidRPr="00B811CC" w:rsidRDefault="0002737C" w:rsidP="00B811CC">
      <w:pPr>
        <w:ind w:firstLine="567"/>
        <w:jc w:val="both"/>
        <w:rPr>
          <w:rFonts w:ascii="Times New Roman" w:hAnsi="Times New Roman" w:cs="Times New Roman"/>
          <w:sz w:val="28"/>
          <w:szCs w:val="28"/>
          <w:lang w:val="kk-KZ"/>
        </w:rPr>
      </w:pPr>
      <w:r w:rsidRPr="00B811CC">
        <w:rPr>
          <w:rFonts w:ascii="Times New Roman" w:hAnsi="Times New Roman" w:cs="Times New Roman"/>
          <w:sz w:val="28"/>
          <w:szCs w:val="28"/>
          <w:lang w:val="kk-KZ"/>
        </w:rPr>
        <w:t xml:space="preserve">       </w:t>
      </w:r>
      <w:r w:rsidR="00E10815" w:rsidRPr="00B811CC">
        <w:rPr>
          <w:rFonts w:ascii="Times New Roman" w:hAnsi="Times New Roman" w:cs="Times New Roman"/>
          <w:sz w:val="28"/>
          <w:szCs w:val="28"/>
          <w:lang w:val="kk-KZ"/>
        </w:rPr>
        <w:t xml:space="preserve">6) </w:t>
      </w:r>
      <w:r w:rsidR="00E10815" w:rsidRPr="00B811CC">
        <w:rPr>
          <w:rFonts w:ascii="Times New Roman" w:hAnsi="Times New Roman" w:cs="Times New Roman"/>
          <w:b/>
          <w:sz w:val="28"/>
          <w:szCs w:val="28"/>
          <w:lang w:val="kk-KZ"/>
        </w:rPr>
        <w:t>қорытынды -</w:t>
      </w:r>
      <w:r w:rsidR="00E10815" w:rsidRPr="00B811CC">
        <w:rPr>
          <w:rFonts w:ascii="Times New Roman" w:hAnsi="Times New Roman" w:cs="Times New Roman"/>
          <w:sz w:val="28"/>
          <w:szCs w:val="28"/>
          <w:lang w:val="kk-KZ"/>
        </w:rPr>
        <w:t xml:space="preserve"> қатысушылар веб-квест бойынша өзіндік жұмысты орындау кезінде алатын тәжірибе жинақталатын бөлім. Білім алушылардың Web-квестпен жұмысының нәтижесі интернет-ресурстардың көмегімен жасалатын "дайын өнім" болуы мүмкін. Бұл презентация, плакат, брошюра, коллаж, бейне және т. б. болуы мүмкін.</w:t>
      </w:r>
    </w:p>
    <w:p w:rsidR="0002737C" w:rsidRPr="00B811CC" w:rsidRDefault="0002737C" w:rsidP="00B811CC">
      <w:pPr>
        <w:ind w:firstLine="567"/>
        <w:jc w:val="both"/>
        <w:rPr>
          <w:rFonts w:ascii="Times New Roman" w:hAnsi="Times New Roman" w:cs="Times New Roman"/>
          <w:b/>
          <w:sz w:val="28"/>
          <w:szCs w:val="28"/>
          <w:lang w:val="kk-KZ"/>
        </w:rPr>
      </w:pPr>
      <w:r w:rsidRPr="00B811CC">
        <w:rPr>
          <w:rFonts w:ascii="Times New Roman" w:hAnsi="Times New Roman" w:cs="Times New Roman"/>
          <w:b/>
          <w:sz w:val="28"/>
          <w:szCs w:val="28"/>
          <w:lang w:val="kk-KZ"/>
        </w:rPr>
        <w:t xml:space="preserve">         3. Әлеуметтік жоба.</w:t>
      </w:r>
    </w:p>
    <w:p w:rsidR="0002737C" w:rsidRPr="00B811CC" w:rsidRDefault="0002737C" w:rsidP="00B811CC">
      <w:pPr>
        <w:ind w:firstLine="567"/>
        <w:jc w:val="both"/>
        <w:rPr>
          <w:rFonts w:ascii="Times New Roman" w:hAnsi="Times New Roman" w:cs="Times New Roman"/>
          <w:sz w:val="28"/>
          <w:szCs w:val="28"/>
          <w:lang w:val="kk-KZ"/>
        </w:rPr>
      </w:pPr>
      <w:r w:rsidRPr="00B811CC">
        <w:rPr>
          <w:rFonts w:ascii="Times New Roman" w:hAnsi="Times New Roman" w:cs="Times New Roman"/>
          <w:sz w:val="28"/>
          <w:szCs w:val="28"/>
          <w:lang w:val="kk-KZ"/>
        </w:rPr>
        <w:t xml:space="preserve">        Әлеуметтік жоба-бұл шешуді қажет ететін өзекті әлеуметтік проблемаға негізделген нақты іс-қимыл бағдарламасы. Оны жүзеге асыру қоғамдағы әлеуметтік жағдайды жақсартуға ықпал етуі мүмкін. Бұл өзекті әлеуметтік мәселелерді іс жүзінде шешу арқылы қоғамдық өмірге қатысудың бір тәсілі. </w:t>
      </w:r>
    </w:p>
    <w:p w:rsidR="0002737C" w:rsidRPr="00B811CC" w:rsidRDefault="0002737C" w:rsidP="00B811CC">
      <w:pPr>
        <w:ind w:firstLine="567"/>
        <w:jc w:val="both"/>
        <w:rPr>
          <w:rFonts w:ascii="Times New Roman" w:hAnsi="Times New Roman" w:cs="Times New Roman"/>
          <w:sz w:val="28"/>
          <w:szCs w:val="28"/>
          <w:lang w:val="kk-KZ"/>
        </w:rPr>
      </w:pPr>
      <w:r w:rsidRPr="00B811CC">
        <w:rPr>
          <w:rFonts w:ascii="Times New Roman" w:hAnsi="Times New Roman" w:cs="Times New Roman"/>
          <w:sz w:val="28"/>
          <w:szCs w:val="28"/>
          <w:lang w:val="kk-KZ"/>
        </w:rPr>
        <w:t xml:space="preserve">       Қашықтан басқарылатын жобалардың мақсаты-кез-келген объект, құбылыс, оқиға туралы ақпарат жинау; ақпаратты талдау және жалпылау және нәтижені ақпараттық өнім түрінде кең аудиторияға ұсыну. </w:t>
      </w:r>
    </w:p>
    <w:p w:rsidR="0002737C" w:rsidRPr="00B811CC" w:rsidRDefault="0002737C" w:rsidP="00B811CC">
      <w:pPr>
        <w:ind w:firstLine="567"/>
        <w:jc w:val="both"/>
        <w:rPr>
          <w:rFonts w:ascii="Times New Roman" w:hAnsi="Times New Roman" w:cs="Times New Roman"/>
          <w:sz w:val="28"/>
          <w:szCs w:val="28"/>
          <w:lang w:val="kk-KZ"/>
        </w:rPr>
      </w:pPr>
      <w:r w:rsidRPr="00B811CC">
        <w:rPr>
          <w:rFonts w:ascii="Times New Roman" w:hAnsi="Times New Roman" w:cs="Times New Roman"/>
          <w:sz w:val="28"/>
          <w:szCs w:val="28"/>
          <w:lang w:val="kk-KZ"/>
        </w:rPr>
        <w:t xml:space="preserve">       Жиналған материалдардың нәтижелері бойынша сіз ең жақсы суреттер, ертегілер, логотиптер, эсселер жинағын жасай аласыз.</w:t>
      </w:r>
    </w:p>
    <w:p w:rsidR="0002737C" w:rsidRPr="00B811CC" w:rsidRDefault="0002737C" w:rsidP="00B811CC">
      <w:pPr>
        <w:ind w:firstLine="567"/>
        <w:jc w:val="both"/>
        <w:rPr>
          <w:rFonts w:ascii="Times New Roman" w:hAnsi="Times New Roman" w:cs="Times New Roman"/>
          <w:sz w:val="28"/>
          <w:szCs w:val="28"/>
          <w:lang w:val="kk-KZ"/>
        </w:rPr>
      </w:pPr>
      <w:r w:rsidRPr="00B811CC">
        <w:rPr>
          <w:rFonts w:ascii="Times New Roman" w:hAnsi="Times New Roman" w:cs="Times New Roman"/>
          <w:b/>
          <w:sz w:val="28"/>
          <w:szCs w:val="28"/>
          <w:lang w:val="kk-KZ"/>
        </w:rPr>
        <w:t>4. Білім беру саяхаты</w:t>
      </w:r>
      <w:r w:rsidRPr="00B811CC">
        <w:rPr>
          <w:rFonts w:ascii="Times New Roman" w:hAnsi="Times New Roman" w:cs="Times New Roman"/>
          <w:sz w:val="28"/>
          <w:szCs w:val="28"/>
          <w:lang w:val="kk-KZ"/>
        </w:rPr>
        <w:t xml:space="preserve">. </w:t>
      </w:r>
    </w:p>
    <w:p w:rsidR="0002737C" w:rsidRPr="00B811CC" w:rsidRDefault="0002737C" w:rsidP="00B811CC">
      <w:pPr>
        <w:ind w:firstLine="567"/>
        <w:jc w:val="both"/>
        <w:rPr>
          <w:rFonts w:ascii="Times New Roman" w:hAnsi="Times New Roman" w:cs="Times New Roman"/>
          <w:sz w:val="28"/>
          <w:szCs w:val="28"/>
          <w:lang w:val="kk-KZ"/>
        </w:rPr>
      </w:pPr>
      <w:r w:rsidRPr="00B811CC">
        <w:rPr>
          <w:rFonts w:ascii="Times New Roman" w:hAnsi="Times New Roman" w:cs="Times New Roman"/>
          <w:sz w:val="28"/>
          <w:szCs w:val="28"/>
          <w:lang w:val="kk-KZ"/>
        </w:rPr>
        <w:t>Білім беру саяхаты – қоршаған орта объектілерін "бөлу" арқылы қоршаған ортаны тұлғаның даму ортасына айналдыруға мүмкіндік беретін білім беру технологиясы-олардағы мәдени мағыналарды, мағыналарды, бейнелерді анықтау және адамның дүниетанымы мен көзқарасының көрінісі.</w:t>
      </w:r>
    </w:p>
    <w:p w:rsidR="0002737C" w:rsidRPr="00B811CC" w:rsidRDefault="0002737C" w:rsidP="00B811CC">
      <w:pPr>
        <w:ind w:firstLine="567"/>
        <w:jc w:val="both"/>
        <w:rPr>
          <w:rFonts w:ascii="Times New Roman" w:hAnsi="Times New Roman" w:cs="Times New Roman"/>
          <w:sz w:val="28"/>
          <w:szCs w:val="28"/>
          <w:lang w:val="kk-KZ"/>
        </w:rPr>
      </w:pPr>
      <w:r w:rsidRPr="00B811CC">
        <w:rPr>
          <w:rFonts w:ascii="Times New Roman" w:hAnsi="Times New Roman" w:cs="Times New Roman"/>
          <w:sz w:val="28"/>
          <w:szCs w:val="28"/>
          <w:lang w:val="kk-KZ"/>
        </w:rPr>
        <w:t xml:space="preserve">Білім беру сапарын 3 негізгі кезеңге бөлуге болады: </w:t>
      </w:r>
    </w:p>
    <w:p w:rsidR="0002737C" w:rsidRPr="00B811CC" w:rsidRDefault="0002737C" w:rsidP="00B811CC">
      <w:pPr>
        <w:ind w:firstLine="567"/>
        <w:jc w:val="both"/>
        <w:rPr>
          <w:rFonts w:ascii="Times New Roman" w:hAnsi="Times New Roman" w:cs="Times New Roman"/>
          <w:sz w:val="28"/>
          <w:szCs w:val="28"/>
          <w:lang w:val="kk-KZ"/>
        </w:rPr>
      </w:pPr>
      <w:r w:rsidRPr="00B811CC">
        <w:rPr>
          <w:rFonts w:ascii="Times New Roman" w:hAnsi="Times New Roman" w:cs="Times New Roman"/>
          <w:sz w:val="28"/>
          <w:szCs w:val="28"/>
          <w:lang w:val="kk-KZ"/>
        </w:rPr>
        <w:t xml:space="preserve">1. </w:t>
      </w:r>
      <w:r w:rsidRPr="00B811CC">
        <w:rPr>
          <w:rFonts w:ascii="Times New Roman" w:hAnsi="Times New Roman" w:cs="Times New Roman"/>
          <w:b/>
          <w:sz w:val="28"/>
          <w:szCs w:val="28"/>
          <w:lang w:val="kk-KZ"/>
        </w:rPr>
        <w:t>Кіріспе.</w:t>
      </w:r>
      <w:r w:rsidRPr="00B811CC">
        <w:rPr>
          <w:rFonts w:ascii="Times New Roman" w:hAnsi="Times New Roman" w:cs="Times New Roman"/>
          <w:sz w:val="28"/>
          <w:szCs w:val="28"/>
          <w:lang w:val="kk-KZ"/>
        </w:rPr>
        <w:t xml:space="preserve"> Саяхатқа дайындық оның тақырыбын (атауын) және идеясын (осы саяхаттың маңыздылығын негіздеу) анықтаудан, зерттеу үшін объектілерді таңдаудан және маршрут жасаудан басталады. </w:t>
      </w:r>
    </w:p>
    <w:p w:rsidR="0002737C" w:rsidRPr="00B811CC" w:rsidRDefault="0002737C" w:rsidP="00B811CC">
      <w:pPr>
        <w:ind w:firstLine="567"/>
        <w:jc w:val="both"/>
        <w:rPr>
          <w:rFonts w:ascii="Times New Roman" w:hAnsi="Times New Roman" w:cs="Times New Roman"/>
          <w:sz w:val="28"/>
          <w:szCs w:val="28"/>
          <w:lang w:val="kk-KZ"/>
        </w:rPr>
      </w:pPr>
      <w:r w:rsidRPr="00B811CC">
        <w:rPr>
          <w:rFonts w:ascii="Times New Roman" w:hAnsi="Times New Roman" w:cs="Times New Roman"/>
          <w:sz w:val="28"/>
          <w:szCs w:val="28"/>
          <w:lang w:val="kk-KZ"/>
        </w:rPr>
        <w:t xml:space="preserve">2. </w:t>
      </w:r>
      <w:r w:rsidRPr="00B811CC">
        <w:rPr>
          <w:rFonts w:ascii="Times New Roman" w:hAnsi="Times New Roman" w:cs="Times New Roman"/>
          <w:b/>
          <w:sz w:val="28"/>
          <w:szCs w:val="28"/>
          <w:lang w:val="kk-KZ"/>
        </w:rPr>
        <w:t>Маршруттағы жұмыс</w:t>
      </w:r>
      <w:r w:rsidRPr="00B811CC">
        <w:rPr>
          <w:rFonts w:ascii="Times New Roman" w:hAnsi="Times New Roman" w:cs="Times New Roman"/>
          <w:sz w:val="28"/>
          <w:szCs w:val="28"/>
          <w:lang w:val="kk-KZ"/>
        </w:rPr>
        <w:t>. Білім беру саяхаты балалардың өзіндік жұмысын қамтиды. Бағыт парағында жұмыс кезінде білім алушылардың іс-қимылдарының дәйектілігі нақты анықталуы тиіс. Бағыт парағының сұрақтары мен тапсырмалары білім алушылардың назарын белгілі бір объектілерге шоғырландыруға, оларды мұқият қарауға, зерттеуге мүмкіндік беретіндей етіп құрастырылуы тиіс. Бағыт парағындағы сұрақтар ашық сипатта болады, олар бір буынды жауаптарды білдірмейді және білім алушыларды нұсқаларды ұсынуға, талқылауға ынталандыруы тиіс.</w:t>
      </w:r>
    </w:p>
    <w:p w:rsidR="0002737C" w:rsidRPr="00B811CC" w:rsidRDefault="0002737C" w:rsidP="00B811CC">
      <w:pPr>
        <w:ind w:firstLine="567"/>
        <w:jc w:val="both"/>
        <w:rPr>
          <w:rFonts w:ascii="Times New Roman" w:hAnsi="Times New Roman" w:cs="Times New Roman"/>
          <w:sz w:val="28"/>
          <w:szCs w:val="28"/>
          <w:lang w:val="kk-KZ"/>
        </w:rPr>
      </w:pPr>
      <w:r w:rsidRPr="00B811CC">
        <w:rPr>
          <w:rFonts w:ascii="Times New Roman" w:hAnsi="Times New Roman" w:cs="Times New Roman"/>
          <w:sz w:val="28"/>
          <w:szCs w:val="28"/>
          <w:lang w:val="kk-KZ"/>
        </w:rPr>
        <w:t xml:space="preserve">3.  </w:t>
      </w:r>
      <w:r w:rsidRPr="00B811CC">
        <w:rPr>
          <w:rFonts w:ascii="Times New Roman" w:hAnsi="Times New Roman" w:cs="Times New Roman"/>
          <w:b/>
          <w:sz w:val="28"/>
          <w:szCs w:val="28"/>
          <w:lang w:val="kk-KZ"/>
        </w:rPr>
        <w:t>Қорытынды жұмыс</w:t>
      </w:r>
      <w:r w:rsidRPr="00B811CC">
        <w:rPr>
          <w:rFonts w:ascii="Times New Roman" w:hAnsi="Times New Roman" w:cs="Times New Roman"/>
          <w:sz w:val="28"/>
          <w:szCs w:val="28"/>
          <w:lang w:val="kk-KZ"/>
        </w:rPr>
        <w:t>. Қорғау әрбір білім беру саяхатын аяқтайды, проблемалық талқылау ретінде құрылады, оның барысында білім алушыларға бағыт парағында көрсетілген сұрақтарға өз көзқарасын білдіру ұсынылады.  Талқылауды интернет-ресурстарды қолдана отырып жүргізуге болады.</w:t>
      </w:r>
    </w:p>
    <w:sectPr w:rsidR="0002737C" w:rsidRPr="00B811CC" w:rsidSect="00A60D76">
      <w:pgSz w:w="11906" w:h="16838"/>
      <w:pgMar w:top="1134" w:right="850" w:bottom="1134"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3B92" w:rsidRDefault="002F3B92" w:rsidP="00B811CC">
      <w:pPr>
        <w:spacing w:after="0" w:line="240" w:lineRule="auto"/>
      </w:pPr>
      <w:r>
        <w:separator/>
      </w:r>
    </w:p>
  </w:endnote>
  <w:endnote w:type="continuationSeparator" w:id="1">
    <w:p w:rsidR="002F3B92" w:rsidRDefault="002F3B92" w:rsidP="00B811C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3B92" w:rsidRDefault="002F3B92" w:rsidP="00B811CC">
      <w:pPr>
        <w:spacing w:after="0" w:line="240" w:lineRule="auto"/>
      </w:pPr>
      <w:r>
        <w:separator/>
      </w:r>
    </w:p>
  </w:footnote>
  <w:footnote w:type="continuationSeparator" w:id="1">
    <w:p w:rsidR="002F3B92" w:rsidRDefault="002F3B92" w:rsidP="00B811CC">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savePreviewPicture/>
  <w:footnotePr>
    <w:footnote w:id="0"/>
    <w:footnote w:id="1"/>
  </w:footnotePr>
  <w:endnotePr>
    <w:endnote w:id="0"/>
    <w:endnote w:id="1"/>
  </w:endnotePr>
  <w:compat/>
  <w:rsids>
    <w:rsidRoot w:val="00A60D76"/>
    <w:rsid w:val="0002737C"/>
    <w:rsid w:val="000523E4"/>
    <w:rsid w:val="00131F26"/>
    <w:rsid w:val="002F3B92"/>
    <w:rsid w:val="003A6DC8"/>
    <w:rsid w:val="004136AE"/>
    <w:rsid w:val="00426E26"/>
    <w:rsid w:val="00434823"/>
    <w:rsid w:val="005D5D27"/>
    <w:rsid w:val="006A1A46"/>
    <w:rsid w:val="0076150C"/>
    <w:rsid w:val="0076475F"/>
    <w:rsid w:val="00801EF2"/>
    <w:rsid w:val="00857647"/>
    <w:rsid w:val="00A064F4"/>
    <w:rsid w:val="00A60D76"/>
    <w:rsid w:val="00AC3F5D"/>
    <w:rsid w:val="00B811CC"/>
    <w:rsid w:val="00E10815"/>
    <w:rsid w:val="00F067C4"/>
    <w:rsid w:val="00FD719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475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60D76"/>
    <w:pPr>
      <w:spacing w:after="0" w:line="240" w:lineRule="auto"/>
    </w:pPr>
  </w:style>
  <w:style w:type="table" w:styleId="a4">
    <w:name w:val="Table Grid"/>
    <w:basedOn w:val="a1"/>
    <w:uiPriority w:val="39"/>
    <w:rsid w:val="00A60D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semiHidden/>
    <w:unhideWhenUsed/>
    <w:rsid w:val="00B811CC"/>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B811CC"/>
  </w:style>
  <w:style w:type="paragraph" w:styleId="a7">
    <w:name w:val="footer"/>
    <w:basedOn w:val="a"/>
    <w:link w:val="a8"/>
    <w:uiPriority w:val="99"/>
    <w:semiHidden/>
    <w:unhideWhenUsed/>
    <w:rsid w:val="00B811CC"/>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B811CC"/>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TotalTime>
  <Pages>1</Pages>
  <Words>1472</Words>
  <Characters>8391</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9844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компьютер</dc:creator>
  <cp:lastModifiedBy>компьютер</cp:lastModifiedBy>
  <cp:revision>9</cp:revision>
  <dcterms:created xsi:type="dcterms:W3CDTF">2021-12-28T15:23:00Z</dcterms:created>
  <dcterms:modified xsi:type="dcterms:W3CDTF">2022-01-12T14:33:00Z</dcterms:modified>
</cp:coreProperties>
</file>