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>
  <w:body>
    <w:p w:rsidP="00B3757D" w:rsidR="00B3757D" w:rsidRDefault="00B3757D">
      <w:pPr>
        <w:spacing w:after="0"/>
        <w:jc w:val="right"/>
        <w:rPr>
          <w:rFonts w:ascii="Times New Roman" w:cs="Times New Roman" w:hAnsi="Times New Roman"/>
          <w:sz w:val="28"/>
          <w:szCs w:val="28"/>
        </w:rPr>
      </w:pPr>
    </w:p>
    <w:p w:rsidP="00B3757D" w:rsidR="00B3757D" w:rsidRDefault="00B3757D">
      <w:pPr>
        <w:spacing w:after="0"/>
        <w:jc w:val="right"/>
        <w:rPr>
          <w:rFonts w:ascii="Times New Roman" w:cs="Times New Roman" w:hAnsi="Times New Roman"/>
          <w:sz w:val="28"/>
          <w:szCs w:val="28"/>
        </w:rPr>
      </w:pPr>
      <w:r w:rsidRPr="0040272A">
        <w:rPr>
          <w:rFonts w:ascii="Times New Roman" w:cs="Times New Roman" w:hAnsi="Times New Roman"/>
          <w:sz w:val="28"/>
          <w:szCs w:val="28"/>
        </w:rPr>
        <w:t>Бекітемін</w:t>
      </w:r>
    </w:p>
    <w:p w:rsidP="00B3757D" w:rsidR="00B3757D" w:rsidRDefault="00B3757D">
      <w:pPr>
        <w:spacing w:after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директоры </w:t>
      </w:r>
    </w:p>
    <w:p w:rsidP="00B3757D" w:rsidR="00B3757D" w:rsidRDefault="00B3757D">
      <w:pPr>
        <w:spacing w:after="0"/>
        <w:jc w:val="right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</w:rPr>
        <w:t>КММ "Жалпы білім беретін № 7 орта мектебі"</w:t>
      </w:r>
    </w:p>
    <w:p w:rsidP="00B3757D" w:rsidR="00B3757D" w:rsidRDefault="00B3757D">
      <w:pPr>
        <w:spacing w:after="0"/>
        <w:jc w:val="right"/>
        <w:rPr>
          <w:rFonts w:ascii="Times New Roman" w:cs="Times New Roman" w:hAnsi="Times New Roman"/>
          <w:sz w:val="28"/>
          <w:szCs w:val="28"/>
          <w:lang w:val="kk-KZ"/>
        </w:rPr>
      </w:pPr>
      <w:r>
        <w:rPr>
          <w:rFonts w:ascii="Times New Roman" w:cs="Times New Roman" w:hAnsi="Times New Roman"/>
          <w:sz w:val="28"/>
          <w:szCs w:val="28"/>
          <w:lang w:val="kk-KZ"/>
        </w:rPr>
        <w:t>____________Т. В. Карпец</w:t>
      </w:r>
    </w:p>
    <w:p w:rsidP="00B3757D" w:rsidR="00B3757D" w:rsidRDefault="00B3757D">
      <w:pPr>
        <w:spacing w:after="0"/>
        <w:jc w:val="right"/>
        <w:rPr>
          <w:rFonts w:ascii="Times New Roman" w:cs="Times New Roman" w:hAnsi="Times New Roman"/>
          <w:sz w:val="28"/>
          <w:szCs w:val="28"/>
          <w:lang w:val="kk-KZ"/>
        </w:rPr>
      </w:pPr>
    </w:p>
    <w:p w:rsidP="00B3757D" w:rsidR="00B3757D" w:rsidRDefault="00B3757D" w:rsidRPr="0040272A">
      <w:pPr>
        <w:spacing w:after="0"/>
        <w:jc w:val="right"/>
        <w:rPr>
          <w:rFonts w:ascii="Times New Roman" w:cs="Times New Roman" w:hAnsi="Times New Roman"/>
          <w:b/>
          <w:sz w:val="28"/>
          <w:szCs w:val="28"/>
        </w:rPr>
      </w:pPr>
    </w:p>
    <w:p w:rsidP="00B3757D" w:rsidR="00B3757D" w:rsidRDefault="00B3757D">
      <w:pPr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КММ "Жалпы білім беретін № 7 орта мектебі</w:t>
      </w:r>
      <w:r w:rsidRPr="0040272A">
        <w:rPr>
          <w:rFonts w:ascii="Times New Roman" w:cs="Times New Roman" w:hAnsi="Times New Roman"/>
          <w:b/>
          <w:sz w:val="28"/>
          <w:szCs w:val="28"/>
        </w:rPr>
        <w:t>" кл</w:t>
      </w:r>
      <w:r>
        <w:rPr>
          <w:rFonts w:ascii="Times New Roman" w:cs="Times New Roman" w:hAnsi="Times New Roman"/>
          <w:b/>
          <w:sz w:val="28"/>
          <w:szCs w:val="28"/>
        </w:rPr>
        <w:t>ан іс-шаралар 2021-2022 оқу жылы</w:t>
      </w:r>
    </w:p>
    <w:p w:rsidP="00B3757D" w:rsidR="00B3757D" w:rsidRDefault="00B3757D">
      <w:pPr>
        <w:spacing w:after="0"/>
        <w:jc w:val="center"/>
        <w:rPr>
          <w:rFonts w:ascii="Times New Roman" w:cs="Times New Roman" w:hAnsi="Times New Roman"/>
          <w:b/>
          <w:sz w:val="28"/>
          <w:szCs w:val="28"/>
          <w:lang w:val="kk-KZ"/>
        </w:rPr>
      </w:pPr>
      <w:r>
        <w:rPr>
          <w:rFonts w:ascii="Times New Roman" w:cs="Times New Roman" w:hAnsi="Times New Roman"/>
          <w:b/>
          <w:sz w:val="28"/>
          <w:szCs w:val="28"/>
        </w:rPr>
        <w:t>фракциясы ҚАМҚОРЛЫҚ, өзін-өзі ТАНУ ЖӘНЕ БАҚЫТ</w:t>
      </w:r>
    </w:p>
    <w:p w:rsidP="00B3757D" w:rsidR="00B3757D" w:rsidRDefault="00B3757D">
      <w:pPr>
        <w:rPr>
          <w:rFonts w:ascii="Times New Roman" w:cs="Times New Roman" w:hAnsi="Times New Roman"/>
          <w:sz w:val="24"/>
          <w:szCs w:val="24"/>
        </w:rPr>
      </w:pPr>
    </w:p>
    <w:tbl>
      <w:tblPr>
        <w:tblStyle w:val="a3"/>
        <w:tblW w:type="dxa" w:w="14992"/>
        <w:tblLayout w:type="fixed"/>
        <w:tblLook w:val="04A0"/>
      </w:tblPr>
      <w:tblGrid>
        <w:gridCol w:w="2799"/>
        <w:gridCol w:w="3264"/>
        <w:gridCol w:w="10"/>
        <w:gridCol w:w="2541"/>
        <w:gridCol w:w="2962"/>
        <w:gridCol w:w="14"/>
        <w:gridCol w:w="3402"/>
      </w:tblGrid>
      <w:tr w:rsidTr="004F047C" w:rsidR="001933C8" w:rsidRPr="0040272A">
        <w:tc>
          <w:tcPr>
            <w:tcW w:type="dxa" w:w="2799"/>
          </w:tcPr>
          <w:p w:rsidP="00E66E9B" w:rsidR="001933C8" w:rsidRDefault="001933C8" w:rsidRPr="008620D1"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  <w:r w:rsidRPr="008620D1"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type="dxa" w:w="12193"/>
            <w:gridSpan w:val="6"/>
          </w:tcPr>
          <w:p w:rsidP="00E66E9B" w:rsidR="001933C8" w:rsidRDefault="00CD5BEE" w:rsidRPr="0040272A">
            <w:pPr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 w:rsidRPr="008F6523">
              <w:rPr>
                <w:rFonts w:ascii="Times New Roman" w:cs="Times New Roman" w:hAnsi="Times New Roman"/>
                <w:sz w:val="28"/>
                <w:szCs w:val="28"/>
              </w:rPr>
              <w:t>қалыптастыруды терең түсіну құндылық негіздерін "</w:t>
            </w:r>
            <w:proofErr w:type="spellStart"/>
            <w:r w:rsidRPr="008F6523">
              <w:rPr>
                <w:rFonts w:ascii="Times New Roman" w:cs="Times New Roman" w:hAnsi="Times New Roman"/>
                <w:sz w:val="28"/>
                <w:szCs w:val="28"/>
              </w:rPr>
              <w:t>Рухани</w:t>
            </w:r>
            <w:proofErr w:type="spellEnd"/>
            <w:r w:rsidRPr="008F6523">
              <w:rPr>
                <w:rFonts w:ascii="Times New Roman" w:cs="Times New Roman" w:hAnsi="Times New Roman"/>
                <w:sz w:val="28"/>
                <w:szCs w:val="28"/>
              </w:rPr>
              <w:t xml:space="preserve"> жаңғыру" қайта тууы туралы, рухани-адамгершілік және этикалық принциптерін, қасиеттерін және қондырғыларды согласующихся отырып, </w:t>
            </w:r>
            <w:r w:rsidRPr="008F6523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 xml:space="preserve">жалпы адамзаттық құндылықтар, </w:t>
            </w:r>
            <w:r w:rsidRPr="008F6523">
              <w:rPr>
                <w:rFonts w:ascii="Times New Roman" w:cs="Times New Roman" w:hAnsi="Times New Roman"/>
                <w:sz w:val="28"/>
                <w:szCs w:val="28"/>
              </w:rPr>
              <w:t>өмірінің нормалары мен дәстүрлерімен қазақстандық қоғамның</w:t>
            </w:r>
          </w:p>
        </w:tc>
      </w:tr>
      <w:tr w:rsidTr="00E66E9B" w:rsidR="004F047C" w:rsidRPr="004B44E1">
        <w:tc>
          <w:tcPr>
            <w:tcW w:type="dxa" w:w="6073"/>
            <w:gridSpan w:val="3"/>
          </w:tcPr>
          <w:p w:rsidP="00E66E9B" w:rsidR="004F047C" w:rsidRDefault="004F047C" w:rsidRPr="0040272A"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 w:rsidRPr="0040272A">
              <w:rPr>
                <w:rFonts w:ascii="Times New Roman" w:cs="Times New Roman" w:hAnsi="Times New Roman"/>
                <w:b/>
                <w:sz w:val="28"/>
                <w:szCs w:val="28"/>
              </w:rPr>
              <w:t>іс-шаралардың Атауы</w:t>
            </w:r>
          </w:p>
        </w:tc>
        <w:tc>
          <w:tcPr>
            <w:tcW w:type="dxa" w:w="2541"/>
          </w:tcPr>
          <w:p w:rsidP="00E66E9B" w:rsidR="004F047C" w:rsidRDefault="004F047C" w:rsidRPr="0040272A"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 w:rsidRPr="0040272A">
              <w:rPr>
                <w:rFonts w:ascii="Times New Roman" w:cs="Times New Roman" w:hAnsi="Times New Roman"/>
                <w:b/>
                <w:sz w:val="28"/>
                <w:szCs w:val="28"/>
              </w:rPr>
              <w:t>Түрі</w:t>
            </w:r>
          </w:p>
        </w:tc>
        <w:tc>
          <w:tcPr>
            <w:tcW w:type="dxa" w:w="2962"/>
          </w:tcPr>
          <w:p w:rsidP="00E66E9B" w:rsidR="004F047C" w:rsidRDefault="004F047C" w:rsidRPr="0040272A">
            <w:pPr>
              <w:ind w:right="33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 w:rsidRPr="0040272A">
              <w:rPr>
                <w:rFonts w:ascii="Times New Roman" w:cs="Times New Roman" w:hAnsi="Times New Roman"/>
                <w:b/>
                <w:sz w:val="28"/>
                <w:szCs w:val="28"/>
              </w:rPr>
              <w:t>Мерзімі</w:t>
            </w:r>
          </w:p>
        </w:tc>
        <w:tc>
          <w:tcPr>
            <w:tcW w:type="dxa" w:w="3416"/>
            <w:gridSpan w:val="2"/>
          </w:tcPr>
          <w:p w:rsidP="00E66E9B" w:rsidR="004F047C" w:rsidRDefault="004F047C" w:rsidRPr="0040272A"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 w:rsidRPr="0040272A">
              <w:rPr>
                <w:rFonts w:ascii="Times New Roman" w:cs="Times New Roman" w:hAnsi="Times New Roman"/>
                <w:b/>
                <w:sz w:val="28"/>
                <w:szCs w:val="28"/>
              </w:rPr>
              <w:t>Жауаптылар</w:t>
            </w:r>
          </w:p>
        </w:tc>
      </w:tr>
      <w:tr w:rsidTr="004F047C" w:rsidR="00BF2C4D" w:rsidRPr="005A5B8F">
        <w:tc>
          <w:tcPr>
            <w:tcW w:type="dxa" w:w="6063"/>
            <w:gridSpan w:val="2"/>
          </w:tcPr>
          <w:p w:rsidP="00E66E9B" w:rsidR="00BF2C4D" w:rsidRDefault="00324859" w:rsidRPr="001F5B06"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#отбасыкүні2021, #деньсемьи2021</w:t>
            </w:r>
          </w:p>
        </w:tc>
        <w:tc>
          <w:tcPr>
            <w:tcW w:type="dxa" w:w="2551"/>
            <w:gridSpan w:val="2"/>
          </w:tcPr>
          <w:p w:rsidP="00E66E9B" w:rsidR="00BF2C4D" w:rsidRDefault="00324859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Челлендж</w:t>
            </w:r>
          </w:p>
          <w:p w:rsidP="00E66E9B" w:rsidR="00BF2C4D" w:rsidRDefault="00BF2C4D" w:rsidRPr="001F5B06">
            <w:pPr>
              <w:pStyle w:val="a4"/>
              <w:spacing w:beforeAutospacing="0" w:before="0" w:afterAutospacing="0" w:after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type="dxa" w:w="2976"/>
            <w:gridSpan w:val="2"/>
          </w:tcPr>
          <w:p w:rsidP="00E66E9B" w:rsidR="00BF2C4D" w:rsidRDefault="00324859" w:rsidRPr="001F5B06">
            <w:pPr>
              <w:ind w:right="33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7 мен 14 қыркүйек 2021</w:t>
            </w:r>
            <w:r w:rsidR="00BF2C4D"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 жылға</w:t>
            </w:r>
          </w:p>
        </w:tc>
        <w:tc>
          <w:tcPr>
            <w:tcW w:type="dxa" w:w="3402"/>
          </w:tcPr>
          <w:p w:rsidP="00324859" w:rsidR="00324859" w:rsidRDefault="00324859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</w:tc>
      </w:tr>
      <w:tr w:rsidTr="004F047C" w:rsidR="00BF2C4D" w:rsidRPr="005A5B8F">
        <w:tc>
          <w:tcPr>
            <w:tcW w:type="dxa" w:w="6063"/>
            <w:gridSpan w:val="2"/>
          </w:tcPr>
          <w:p w:rsidP="006478E4" w:rsidR="00BF2C4D" w:rsidRDefault="006478E4" w:rsidRPr="001F5B06"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 w:rsidRPr="001F5B06">
              <w:rPr>
                <w:rFonts w:ascii="Verdana" w:hAnsi="Verdana"/>
                <w:color w:val="000000"/>
                <w:sz w:val="28"/>
                <w:szCs w:val="28"/>
              </w:rPr>
              <w:t>"Бұл менің отбасым!"</w:t>
            </w:r>
            <w:r w:rsidRPr="001F5B06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1F5B06">
              <w:rPr>
                <w:rFonts w:ascii="Verdana" w:hAnsi="Verdana"/>
                <w:color w:val="000000"/>
                <w:sz w:val="28"/>
                <w:szCs w:val="28"/>
              </w:rPr>
              <w:br/>
            </w:r>
          </w:p>
        </w:tc>
        <w:tc>
          <w:tcPr>
            <w:tcW w:type="dxa" w:w="2551"/>
            <w:gridSpan w:val="2"/>
          </w:tcPr>
          <w:p w:rsidP="00E66E9B" w:rsidR="00BF2C4D" w:rsidRDefault="006478E4" w:rsidRPr="001F5B06">
            <w:pPr>
              <w:pStyle w:val="a4"/>
              <w:spacing w:beforeAutospacing="0" w:before="0" w:afterAutospacing="0" w:after="0"/>
              <w:jc w:val="center"/>
              <w:textAlignment w:val="baseline"/>
              <w:rPr>
                <w:b/>
                <w:sz w:val="28"/>
                <w:szCs w:val="28"/>
                <w:u w:val="single"/>
                <w:lang w:val="kk-KZ"/>
              </w:rPr>
            </w:pPr>
            <w:r w:rsidRPr="001F5B06">
              <w:rPr>
                <w:sz w:val="28"/>
                <w:szCs w:val="28"/>
                <w:lang w:val="kk-KZ"/>
              </w:rPr>
              <w:t>Сочинений</w:t>
            </w:r>
          </w:p>
        </w:tc>
        <w:tc>
          <w:tcPr>
            <w:tcW w:type="dxa" w:w="2976"/>
            <w:gridSpan w:val="2"/>
          </w:tcPr>
          <w:p w:rsidP="00E66E9B" w:rsidR="00BF2C4D" w:rsidRDefault="006478E4" w:rsidRPr="001F5B06">
            <w:pPr>
              <w:ind w:right="33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7 мен 14 қыркүйек 2021</w:t>
            </w:r>
            <w:r w:rsidR="00BF2C4D"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 жылға</w:t>
            </w:r>
          </w:p>
        </w:tc>
        <w:tc>
          <w:tcPr>
            <w:tcW w:type="dxa" w:w="3402"/>
          </w:tcPr>
          <w:p w:rsidP="00324859" w:rsidR="00BF2C4D" w:rsidRDefault="00324859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  <w:p w:rsidP="00324859" w:rsidR="001F5B06" w:rsidRDefault="001F5B06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тілші Мұғалімдер</w:t>
            </w: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pStyle w:val="a4"/>
              <w:spacing w:beforeAutospacing="0" w:before="0" w:afterAutospacing="0" w:after="0"/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1F5B06">
              <w:rPr>
                <w:color w:val="000000"/>
                <w:sz w:val="28"/>
                <w:szCs w:val="28"/>
              </w:rPr>
              <w:t xml:space="preserve"> "Толерантность – путь к успеху"</w:t>
            </w:r>
          </w:p>
          <w:p w:rsidP="00513918" w:rsidR="00B81CA0" w:rsidRDefault="00B81CA0" w:rsidRPr="001F5B06">
            <w:pPr>
              <w:pStyle w:val="a4"/>
              <w:spacing w:beforeAutospacing="0" w:before="0" w:afterAutospacing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атты Сынып сағаттары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ind w:right="33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, 5-9 қыркүйек 2021 жылғы</w:t>
            </w:r>
          </w:p>
        </w:tc>
        <w:tc>
          <w:tcPr>
            <w:tcW w:type="dxa" w:w="3402"/>
          </w:tcPr>
          <w:p w:rsidP="00513918" w:rsidR="00B81CA0" w:rsidRDefault="00B81CA0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  <w:p w:rsidP="00513918" w:rsidR="001F5B06" w:rsidRDefault="001F5B06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pStyle w:val="a6"/>
              <w:ind w:left="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оқушылардың тәрбиелік деңгейін Мониторинг.</w:t>
            </w: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ind w:right="33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7 қыркүйек 2021 жылға</w:t>
            </w:r>
          </w:p>
        </w:tc>
        <w:tc>
          <w:tcPr>
            <w:tcW w:type="dxa" w:w="3402"/>
          </w:tcPr>
          <w:p w:rsidP="00513918" w:rsidR="00B81CA0" w:rsidRDefault="00B81CA0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  <w:p w:rsidP="00513918" w:rsidR="001F5B06" w:rsidRDefault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  <w:p w:rsidP="00513918" w:rsidR="001F5B06" w:rsidRDefault="001F5B06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 xml:space="preserve">Психолог </w:t>
            </w: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"жақсылық Жаса!"</w:t>
            </w: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Акция 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ind w:right="33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20</w:t>
            </w: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 қыркүйек 2021 жылға</w:t>
            </w:r>
          </w:p>
        </w:tc>
        <w:tc>
          <w:tcPr>
            <w:tcW w:type="dxa" w:w="3402"/>
          </w:tcPr>
          <w:p w:rsidP="00513918" w:rsidR="00B81CA0" w:rsidRDefault="00B81CA0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  <w:p w:rsidP="00513918" w:rsidR="001F5B06" w:rsidRDefault="001F5B06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Жас</w:t>
            </w:r>
            <w:proofErr w:type="spellEnd"/>
            <w:r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Ұ</w:t>
            </w: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лан</w:t>
            </w: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"</w:t>
            </w: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шын жүректен</w:t>
            </w: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"</w:t>
            </w: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 xml:space="preserve">Қайырымдылық акциясы 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ind w:right="33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19 желтоқсан 2021 жылға</w:t>
            </w:r>
          </w:p>
        </w:tc>
        <w:tc>
          <w:tcPr>
            <w:tcW w:type="dxa" w:w="3402"/>
          </w:tcPr>
          <w:p w:rsidP="00513918" w:rsidR="00B81CA0" w:rsidRDefault="00B81CA0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  <w:p w:rsidP="00513918" w:rsidR="00C6201A" w:rsidRDefault="00C6201A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proofErr w:type="spellStart"/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Жас</w:t>
            </w:r>
            <w:proofErr w:type="spellEnd"/>
            <w:r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Ұ</w:t>
            </w: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лан</w:t>
            </w:r>
          </w:p>
          <w:p w:rsidP="00513918" w:rsidR="00C6201A" w:rsidRDefault="00C6201A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Сынып жетекшілері</w:t>
            </w: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lastRenderedPageBreak/>
              <w:t>"Менің болашақ мамандығым"</w:t>
            </w: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тақырыбында эссе Сайысы</w:t>
            </w: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ind w:right="33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26 қараша күні 2021 жылы</w:t>
            </w:r>
          </w:p>
        </w:tc>
        <w:tc>
          <w:tcPr>
            <w:tcW w:type="dxa" w:w="3402"/>
          </w:tcPr>
          <w:p w:rsidP="00513918" w:rsidR="00B81CA0" w:rsidRDefault="00B81CA0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  <w:p w:rsidP="00513918" w:rsidR="00C6201A" w:rsidRDefault="00C6201A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Кеңесі кәсіби бағдар беру</w:t>
            </w: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"Адал ұрпақ"</w:t>
            </w: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"Адал ұрпақ"</w:t>
            </w: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жобасын Іске асыру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ind w:right="33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28 желтоқсан 2021 жылға</w:t>
            </w:r>
          </w:p>
        </w:tc>
        <w:tc>
          <w:tcPr>
            <w:tcW w:type="dxa" w:w="3402"/>
          </w:tcPr>
          <w:p w:rsidP="00513918" w:rsidR="00B81CA0" w:rsidRDefault="00B81CA0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  <w:p w:rsidP="00513918" w:rsidR="00C6201A" w:rsidRDefault="00C6201A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"Деңгейін зерттеу, тәрбие жұмысын жоспарлау және алынған деректер негізінде"</w:t>
            </w: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Мониторинг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ind w:right="33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12 қаңтар 2022</w:t>
            </w:r>
          </w:p>
        </w:tc>
        <w:tc>
          <w:tcPr>
            <w:tcW w:type="dxa" w:w="3402"/>
          </w:tcPr>
          <w:p w:rsidP="00513918" w:rsidR="00B81CA0" w:rsidRDefault="00B81CA0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  <w:p w:rsidP="00513918" w:rsidR="00C6201A" w:rsidRDefault="00C6201A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 xml:space="preserve">Психолог </w:t>
            </w: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"Қалай </w:t>
            </w:r>
            <w:proofErr w:type="gramStart"/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құтылуға қақтығыстар</w:t>
            </w:r>
            <w:proofErr w:type="gramEnd"/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"</w:t>
            </w: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Семинар кеңес өткізілді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 xml:space="preserve">26 </w:t>
            </w: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қаңтар </w:t>
            </w: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2022</w:t>
            </w:r>
          </w:p>
        </w:tc>
        <w:tc>
          <w:tcPr>
            <w:tcW w:type="dxa" w:w="3402"/>
          </w:tcPr>
          <w:p w:rsidP="00513918" w:rsidR="00B81CA0" w:rsidRDefault="00B81CA0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  <w:p w:rsidP="00513918" w:rsidR="00C6201A" w:rsidRDefault="00C6201A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 xml:space="preserve">Психолог </w:t>
            </w: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color w:val="282528"/>
                <w:sz w:val="28"/>
                <w:szCs w:val="28"/>
                <w:shd w:color="auto" w:fill="FFFFFF" w:val="clear"/>
              </w:rPr>
              <w:t>"Семья – основа рухани жаңғыру"</w:t>
            </w: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атты Сынып сағаты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 xml:space="preserve">27 </w:t>
            </w: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қаңтар </w:t>
            </w: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2022</w:t>
            </w:r>
          </w:p>
        </w:tc>
        <w:tc>
          <w:tcPr>
            <w:tcW w:type="dxa" w:w="3402"/>
          </w:tcPr>
          <w:p w:rsidP="00513918" w:rsidR="00B81CA0" w:rsidRDefault="00B81CA0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  <w:p w:rsidP="00513918" w:rsidR="00C6201A" w:rsidRDefault="00C6201A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жетекшілері</w:t>
            </w: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b/>
                <w:sz w:val="28"/>
                <w:szCs w:val="28"/>
              </w:rPr>
              <w:t>Дүниежүзілік мейірімділік Күні</w:t>
            </w: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"Бумеранг"Мейірімділік</w:t>
            </w: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Акциясы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ind w:right="33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17 ақпан 2022</w:t>
            </w:r>
          </w:p>
        </w:tc>
        <w:tc>
          <w:tcPr>
            <w:tcW w:type="dxa" w:w="3402"/>
          </w:tcPr>
          <w:p w:rsidP="00513918" w:rsidR="00B81CA0" w:rsidRDefault="00B81CA0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сынып оқушылары байқауына белсене қатысты</w:t>
            </w:r>
            <w:r w:rsidRPr="00DF668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лар</w:t>
            </w: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ші парламентке</w:t>
            </w:r>
          </w:p>
          <w:p w:rsidP="00DF6686" w:rsidR="00DF6686" w:rsidRDefault="00DF668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proofErr w:type="spellStart"/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Жас</w:t>
            </w:r>
            <w:proofErr w:type="spellEnd"/>
            <w:r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Ұ</w:t>
            </w: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лан</w:t>
            </w:r>
          </w:p>
          <w:p w:rsidP="00513918" w:rsidR="00DF6686" w:rsidRDefault="00DF6686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color w:themeColor="text1" w:val="000000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color w:themeColor="text1" w:val="000000"/>
                <w:sz w:val="28"/>
                <w:szCs w:val="28"/>
                <w:lang w:val="kk-KZ"/>
              </w:rPr>
              <w:t xml:space="preserve"> "Бұл жақсы әке болу?"</w:t>
            </w: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Әңгіме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ind w:right="33"/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22 ақпан 2022</w:t>
            </w:r>
          </w:p>
        </w:tc>
        <w:tc>
          <w:tcPr>
            <w:tcW w:type="dxa" w:w="340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b/>
                <w:sz w:val="28"/>
                <w:szCs w:val="28"/>
                <w:lang w:val="kk-KZ"/>
              </w:rPr>
              <w:t>алғыс айту Күнін</w:t>
            </w: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tabs>
                <w:tab w:pos="1026" w:val="center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Қайырымдылық аспаздық жәрмеңкесі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1 наурыз 2022 жылы</w:t>
            </w:r>
          </w:p>
        </w:tc>
        <w:tc>
          <w:tcPr>
            <w:tcW w:type="dxa" w:w="3402"/>
          </w:tcPr>
          <w:p w:rsidP="00513918" w:rsidR="00B81CA0" w:rsidRDefault="00B81CA0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  <w:p w:rsidP="00513918" w:rsidR="00DF6686" w:rsidRDefault="00DF668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 xml:space="preserve">Психолог </w:t>
            </w:r>
          </w:p>
          <w:p w:rsidP="00513918" w:rsidR="00DF6686" w:rsidRDefault="00DF6686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Отырғыз"отбасылық ағашы, сақта оны"</w:t>
            </w: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eastAsia="Calibri" w:cs="Times New Roman" w:hAnsi="Times New Roman"/>
                <w:color w:val="000000"/>
                <w:sz w:val="28"/>
                <w:szCs w:val="28"/>
              </w:rPr>
              <w:t>Акциясы өтті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20 сәуір 2022 жылы</w:t>
            </w:r>
          </w:p>
        </w:tc>
        <w:tc>
          <w:tcPr>
            <w:tcW w:type="dxa" w:w="340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  <w:p w:rsidP="00DF6686" w:rsidR="00DF6686" w:rsidRDefault="00DF668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proofErr w:type="spellStart"/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Жас</w:t>
            </w:r>
            <w:proofErr w:type="spellEnd"/>
            <w:r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Ұ</w:t>
            </w: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лан</w:t>
            </w:r>
          </w:p>
          <w:p w:rsidP="00513918" w:rsidR="001F5B06" w:rsidRDefault="001F5B06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 w:rsidTr="004F047C" w:rsidR="00B81CA0" w:rsidRPr="005A5B8F">
        <w:tc>
          <w:tcPr>
            <w:tcW w:type="dxa" w:w="6063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аясында </w:t>
            </w:r>
            <w:r w:rsidRPr="001F5B06">
              <w:rPr>
                <w:rFonts w:ascii="Times New Roman" w:cs="Times New Roman" w:hAnsi="Times New Roman"/>
                <w:b/>
                <w:sz w:val="28"/>
                <w:szCs w:val="28"/>
              </w:rPr>
              <w:t>Халықаралық отбасы Күні</w:t>
            </w: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"Денсаулық-fest"</w:t>
            </w:r>
          </w:p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type="dxa" w:w="2551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1F5B06">
              <w:rPr>
                <w:rFonts w:ascii="Times New Roman" w:cs="Times New Roman" w:hAnsi="Times New Roman"/>
                <w:sz w:val="28"/>
                <w:szCs w:val="28"/>
              </w:rPr>
              <w:t>емейный</w:t>
            </w:r>
            <w:proofErr w:type="spellEnd"/>
            <w:r w:rsidRPr="001F5B06">
              <w:rPr>
                <w:rFonts w:ascii="Times New Roman" w:cs="Times New Roman" w:hAnsi="Times New Roman"/>
                <w:sz w:val="28"/>
                <w:szCs w:val="28"/>
              </w:rPr>
              <w:t xml:space="preserve"> денсаулық фестивалі</w:t>
            </w:r>
          </w:p>
        </w:tc>
        <w:tc>
          <w:tcPr>
            <w:tcW w:type="dxa" w:w="2976"/>
            <w:gridSpan w:val="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14 мамыр 2022</w:t>
            </w:r>
          </w:p>
        </w:tc>
        <w:tc>
          <w:tcPr>
            <w:tcW w:type="dxa" w:w="3402"/>
          </w:tcPr>
          <w:p w:rsidP="00513918" w:rsidR="00B81CA0" w:rsidRDefault="00B81CA0" w:rsidRPr="001F5B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1F5B06">
              <w:rPr>
                <w:rFonts w:ascii="Times New Roman" w:cs="Times New Roman" w:hAnsi="Times New Roman"/>
                <w:sz w:val="28"/>
                <w:szCs w:val="28"/>
                <w:lang w:val="kk-KZ"/>
              </w:rPr>
              <w:t>Мектеп парламенті</w:t>
            </w:r>
          </w:p>
        </w:tc>
      </w:tr>
    </w:tbl>
    <w:p w:rsidR="00CE1276" w:rsidRDefault="00CE1276">
      <w:pPr>
        <w:rPr>
          <w:lang w:val="kk-KZ"/>
        </w:rPr>
      </w:pPr>
    </w:p>
    <w:p w:rsidR="004F047C" w:rsidRDefault="004F047C">
      <w:pPr>
        <w:rPr>
          <w:lang w:val="kk-KZ"/>
        </w:rPr>
      </w:pPr>
    </w:p>
    <w:p w:rsidR="00D62333" w:rsidRDefault="00D62333" w:rsidRPr="00D62333"/>
    <w:p w:rsidR="00D62333" w:rsidRDefault="00D62333">
      <w:pPr>
        <w:rPr>
          <w:lang w:val="kk-KZ"/>
        </w:rPr>
      </w:pPr>
    </w:p>
    <w:p w:rsidP="00702D8E" w:rsidR="00C00857" w:rsidRDefault="00C00857" w:rsidRPr="00C00857">
      <w:pPr>
        <w:rPr>
          <w:rFonts w:ascii="Times New Roman" w:cs="Times New Roman" w:hAnsi="Times New Roman"/>
          <w:sz w:val="24"/>
          <w:szCs w:val="24"/>
        </w:rPr>
      </w:pPr>
    </w:p>
    <w:sectPr w:rsidSect="004F047C" w:rsidR="00C00857" w:rsidRPr="00C00857">
      <w:pgSz w:orient="landscape" w:w="16838" w:h="11906"/>
      <w:pgMar w:footer="708" w:right="1134" w:gutter="0" w:left="1134" w:bottom="850" w:top="284" w:header="70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28F6"/>
    <w:multiLevelType w:val="multilevel"/>
    <w:tmpl w:val="27B0D036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3C8"/>
    <w:rsid w:val="000014A7"/>
    <w:rsid w:val="00022545"/>
    <w:rsid w:val="000E5345"/>
    <w:rsid w:val="001431C8"/>
    <w:rsid w:val="001469DD"/>
    <w:rsid w:val="00176335"/>
    <w:rsid w:val="001933C8"/>
    <w:rsid w:val="001D0303"/>
    <w:rsid w:val="001F5B06"/>
    <w:rsid w:val="00324859"/>
    <w:rsid w:val="00330385"/>
    <w:rsid w:val="003367D0"/>
    <w:rsid w:val="0034206D"/>
    <w:rsid w:val="003644D3"/>
    <w:rsid w:val="003A2BA8"/>
    <w:rsid w:val="004016FE"/>
    <w:rsid w:val="00406701"/>
    <w:rsid w:val="00472BDB"/>
    <w:rsid w:val="004F047C"/>
    <w:rsid w:val="004F1D6C"/>
    <w:rsid w:val="005558E0"/>
    <w:rsid w:val="00560398"/>
    <w:rsid w:val="00585A94"/>
    <w:rsid w:val="00591824"/>
    <w:rsid w:val="005941E1"/>
    <w:rsid w:val="005A7876"/>
    <w:rsid w:val="006478E4"/>
    <w:rsid w:val="00702D8E"/>
    <w:rsid w:val="0073008B"/>
    <w:rsid w:val="007F13C5"/>
    <w:rsid w:val="00862731"/>
    <w:rsid w:val="008764C5"/>
    <w:rsid w:val="008837E6"/>
    <w:rsid w:val="008F6523"/>
    <w:rsid w:val="009E3A4A"/>
    <w:rsid w:val="00A63DBF"/>
    <w:rsid w:val="00A93142"/>
    <w:rsid w:val="00A96F57"/>
    <w:rsid w:val="00AA390E"/>
    <w:rsid w:val="00AB78E2"/>
    <w:rsid w:val="00B3757D"/>
    <w:rsid w:val="00B515DE"/>
    <w:rsid w:val="00B81CA0"/>
    <w:rsid w:val="00BF2C4D"/>
    <w:rsid w:val="00C00857"/>
    <w:rsid w:val="00C6201A"/>
    <w:rsid w:val="00CC2555"/>
    <w:rsid w:val="00CD0992"/>
    <w:rsid w:val="00CD5BEE"/>
    <w:rsid w:val="00CE1276"/>
    <w:rsid w:val="00CF69FE"/>
    <w:rsid w:val="00D45297"/>
    <w:rsid w:val="00D62333"/>
    <w:rsid w:val="00D66D86"/>
    <w:rsid w:val="00DF6686"/>
    <w:rsid w:val="00E66E9B"/>
    <w:rsid w:val="00EE40B2"/>
    <w:rsid w:val="00F0782D"/>
    <w:rsid w:val="00F4668A"/>
    <w:rsid w:val="00F81735"/>
    <w:rsid w:val="00FB0703"/>
    <w:rsid w:val="00FE5BDA"/>
    <w:rsid w:val="00FF3336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8"/>
  </w:style>
  <w:style w:type="paragraph" w:styleId="1">
    <w:name w:val="heading 1"/>
    <w:basedOn w:val="a"/>
    <w:link w:val="10"/>
    <w:uiPriority w:val="9"/>
    <w:qFormat/>
    <w:rsid w:val="009E3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33C8"/>
    <w:rPr>
      <w:i/>
      <w:iCs/>
    </w:rPr>
  </w:style>
  <w:style w:type="paragraph" w:styleId="a6">
    <w:name w:val="List Paragraph"/>
    <w:basedOn w:val="a"/>
    <w:uiPriority w:val="34"/>
    <w:qFormat/>
    <w:rsid w:val="004F047C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66D86"/>
  </w:style>
  <w:style w:type="character" w:styleId="a7">
    <w:name w:val="Hyperlink"/>
    <w:basedOn w:val="a0"/>
    <w:uiPriority w:val="99"/>
    <w:semiHidden/>
    <w:unhideWhenUsed/>
    <w:rsid w:val="006478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3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Yandex.Translate</dc:creator>
  <cp:lastModifiedBy>del</cp:lastModifiedBy>
  <cp:revision>3</cp:revision>
  <dcterms:created xsi:type="dcterms:W3CDTF">2021-10-11T10:46:00Z</dcterms:created>
  <dcterms:modified xsi:type="dcterms:W3CDTF">2021-10-11T11:08:00Z</dcterms:modified>
  <dc:description>Translated with Yandex.Translate</dc:description>
</cp:coreProperties>
</file>