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E7" w:rsidRPr="00EA01E7" w:rsidRDefault="00EA01E7" w:rsidP="00EA01E7">
      <w:pPr>
        <w:spacing w:before="100" w:beforeAutospacing="1" w:after="100" w:afterAutospacing="1"/>
        <w:rPr>
          <w:color w:val="000000"/>
        </w:rPr>
      </w:pPr>
      <w:r w:rsidRPr="00EA01E7">
        <w:rPr>
          <w:color w:val="000000"/>
        </w:rPr>
        <w:b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rPr>
          <w:color w:val="000000"/>
          <w:sz w:val="27"/>
          <w:szCs w:val="27"/>
        </w:rPr>
      </w:pPr>
      <w:r w:rsidRPr="00EA01E7">
        <w:rPr>
          <w:rFonts w:ascii="Calibri" w:hAnsi="Calibri"/>
          <w:b/>
          <w:bCs/>
          <w:color w:val="000000"/>
          <w:sz w:val="22"/>
          <w:szCs w:val="22"/>
        </w:rPr>
        <w:br w:type="textWrapping" w:clear="all"/>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spacing w:before="100" w:beforeAutospacing="1" w:after="100" w:afterAutospacing="1"/>
        <w:rPr>
          <w:color w:val="000000"/>
        </w:rPr>
      </w:pPr>
      <w:r w:rsidRPr="00EA01E7">
        <w:rPr>
          <w:b/>
          <w:bCs/>
          <w:color w:val="000000"/>
        </w:rPr>
        <w:t>УДК 613.2</w:t>
      </w:r>
    </w:p>
    <w:p w:rsidR="00EA01E7" w:rsidRPr="00EA01E7" w:rsidRDefault="00EA01E7" w:rsidP="00EA01E7">
      <w:pPr>
        <w:spacing w:before="100" w:beforeAutospacing="1" w:after="100" w:afterAutospacing="1"/>
        <w:rPr>
          <w:color w:val="000000"/>
        </w:rPr>
      </w:pPr>
      <w:r w:rsidRPr="00EA01E7">
        <w:rPr>
          <w:b/>
          <w:bCs/>
          <w:color w:val="000000"/>
        </w:rPr>
        <w:t>ББК  51.23</w:t>
      </w:r>
    </w:p>
    <w:p w:rsidR="00EA01E7" w:rsidRPr="00EA01E7" w:rsidRDefault="00EA01E7" w:rsidP="00EA01E7">
      <w:pPr>
        <w:spacing w:before="100" w:beforeAutospacing="1" w:after="100" w:afterAutospacing="1"/>
        <w:rPr>
          <w:color w:val="000000"/>
        </w:rPr>
      </w:pPr>
      <w:r w:rsidRPr="00EA01E7">
        <w:rPr>
          <w:b/>
          <w:bCs/>
          <w:color w:val="000000"/>
        </w:rPr>
        <w:t>Е 33</w:t>
      </w:r>
    </w:p>
    <w:p w:rsidR="00EA01E7" w:rsidRPr="00EA01E7" w:rsidRDefault="00EA01E7" w:rsidP="00EA01E7">
      <w:pPr>
        <w:shd w:val="clear" w:color="auto" w:fill="FFFFFF"/>
        <w:ind w:firstLine="709"/>
        <w:jc w:val="both"/>
        <w:outlineLvl w:val="0"/>
        <w:rPr>
          <w:rFonts w:ascii="Arial" w:hAnsi="Arial" w:cs="Arial"/>
          <w:b/>
          <w:bCs/>
          <w:color w:val="000000"/>
          <w:kern w:val="36"/>
          <w:sz w:val="28"/>
          <w:szCs w:val="28"/>
        </w:rPr>
      </w:pPr>
      <w:r w:rsidRPr="00EA01E7">
        <w:rPr>
          <w:color w:val="000000"/>
          <w:kern w:val="36"/>
        </w:rPr>
        <w:t>Настоящие Методические рекомендации разработаны и изданы под руководством президента Казахской академии питания и Национального центра здорового питания, академика РАМН и НАН РК Шарманова Т.Ш. в рамках государственного социального заказа по Государственной программе развития здравоохранения </w:t>
      </w:r>
      <w:r w:rsidRPr="00EA01E7">
        <w:rPr>
          <w:color w:val="181818"/>
          <w:kern w:val="36"/>
        </w:rPr>
        <w:t>«Денсаулық» на 2016-2019 годы.</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line="253" w:lineRule="atLeast"/>
        <w:rPr>
          <w:rFonts w:ascii="Calibri" w:hAnsi="Calibri"/>
          <w:color w:val="000000"/>
          <w:sz w:val="22"/>
          <w:szCs w:val="22"/>
        </w:rPr>
      </w:pPr>
      <w:r w:rsidRPr="00EA01E7">
        <w:rPr>
          <w:b/>
          <w:bCs/>
          <w:color w:val="000000"/>
        </w:rPr>
        <w:t>Разработчики:</w:t>
      </w:r>
    </w:p>
    <w:tbl>
      <w:tblPr>
        <w:tblW w:w="0" w:type="auto"/>
        <w:tblCellMar>
          <w:left w:w="0" w:type="dxa"/>
          <w:right w:w="0" w:type="dxa"/>
        </w:tblCellMar>
        <w:tblLook w:val="04A0" w:firstRow="1" w:lastRow="0" w:firstColumn="1" w:lastColumn="0" w:noHBand="0" w:noVBand="1"/>
      </w:tblPr>
      <w:tblGrid>
        <w:gridCol w:w="2802"/>
        <w:gridCol w:w="6556"/>
      </w:tblGrid>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Берденова Г.Т.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jc w:val="both"/>
            </w:pPr>
            <w:r w:rsidRPr="00EA01E7">
              <w:t>заведующая лабораторией рационализации питания               Казахской академии питания, ведущий научный сотрудник               Национального центра здорового питания, к.б.н.;</w:t>
            </w:r>
          </w:p>
        </w:tc>
      </w:tr>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Катарбаев А.К.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jc w:val="both"/>
            </w:pPr>
            <w:r w:rsidRPr="00EA01E7">
              <w:t>заведующий кафедрой детских инфекционных болезней                                    КазНМУим.С.Д.Асфендиярова, главный научный сотрудникНационального центра здорового питания, д.м.н.;</w:t>
            </w:r>
          </w:p>
        </w:tc>
      </w:tr>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Килыбаева Б.А.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научный сотрудник Казахской академии питания и Национального центра здорового питания;</w:t>
            </w:r>
          </w:p>
        </w:tc>
      </w:tr>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Есмагамбетова А.С.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jc w:val="both"/>
            </w:pPr>
            <w:r w:rsidRPr="00EA01E7">
              <w:t>директор Департамента политики общественного              здравоохранения  МЗ РК;</w:t>
            </w:r>
          </w:p>
        </w:tc>
      </w:tr>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Ахметова З.Д.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руководитель управления Департамента политики общественного здравоохранения МЗ РК;</w:t>
            </w:r>
          </w:p>
        </w:tc>
      </w:tr>
      <w:tr w:rsidR="00EA01E7" w:rsidRPr="00EA01E7" w:rsidTr="00EA01E7">
        <w:tc>
          <w:tcPr>
            <w:tcW w:w="2802" w:type="dxa"/>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t>Сейтмагамбетова Ш.А. -</w:t>
            </w:r>
          </w:p>
        </w:tc>
        <w:tc>
          <w:tcPr>
            <w:tcW w:w="6484"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главный эксперт Комитета охраны общественногоздоровья</w:t>
            </w:r>
          </w:p>
          <w:p w:rsidR="00EA01E7" w:rsidRPr="00EA01E7" w:rsidRDefault="00EA01E7" w:rsidP="00EA01E7">
            <w:pPr>
              <w:spacing w:before="100" w:beforeAutospacing="1" w:after="100" w:afterAutospacing="1"/>
            </w:pPr>
            <w:r w:rsidRPr="00EA01E7">
              <w:t>МЗ РК.</w:t>
            </w:r>
          </w:p>
        </w:tc>
      </w:tr>
    </w:tbl>
    <w:p w:rsidR="00EA01E7" w:rsidRPr="00EA01E7" w:rsidRDefault="00EA01E7" w:rsidP="00EA01E7">
      <w:pPr>
        <w:spacing w:before="100" w:beforeAutospacing="1" w:after="100" w:afterAutospacing="1"/>
        <w:rPr>
          <w:color w:val="000000"/>
        </w:rPr>
      </w:pPr>
      <w:r w:rsidRPr="00EA01E7">
        <w:rPr>
          <w:b/>
          <w:bCs/>
          <w:color w:val="000000"/>
        </w:rPr>
        <w:t> </w:t>
      </w:r>
    </w:p>
    <w:p w:rsidR="00EA01E7" w:rsidRPr="00EA01E7" w:rsidRDefault="00EA01E7" w:rsidP="00EA01E7">
      <w:pPr>
        <w:spacing w:before="100" w:beforeAutospacing="1" w:after="100" w:afterAutospacing="1"/>
        <w:rPr>
          <w:color w:val="000000"/>
        </w:rPr>
      </w:pPr>
      <w:r w:rsidRPr="00EA01E7">
        <w:rPr>
          <w:b/>
          <w:bCs/>
          <w:color w:val="000000"/>
        </w:rPr>
        <w:t>Рецензенты:</w:t>
      </w:r>
    </w:p>
    <w:tbl>
      <w:tblPr>
        <w:tblW w:w="9747" w:type="dxa"/>
        <w:tblCellMar>
          <w:left w:w="0" w:type="dxa"/>
          <w:right w:w="0" w:type="dxa"/>
        </w:tblCellMar>
        <w:tblLook w:val="04A0" w:firstRow="1" w:lastRow="0" w:firstColumn="1" w:lastColumn="0" w:noHBand="0" w:noVBand="1"/>
      </w:tblPr>
      <w:tblGrid>
        <w:gridCol w:w="2235"/>
        <w:gridCol w:w="7512"/>
      </w:tblGrid>
      <w:tr w:rsidR="00EA01E7" w:rsidRPr="00EA01E7" w:rsidTr="00EA01E7">
        <w:tc>
          <w:tcPr>
            <w:tcW w:w="2235"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Алдашев А.А.        -</w:t>
            </w:r>
          </w:p>
        </w:tc>
        <w:tc>
          <w:tcPr>
            <w:tcW w:w="7512"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главный научный сотрудник Казахской академии питания, доктор  медицинских наук, профессор, лауреат Государственной премии;</w:t>
            </w:r>
          </w:p>
        </w:tc>
      </w:tr>
      <w:tr w:rsidR="00EA01E7" w:rsidRPr="00EA01E7" w:rsidTr="00EA01E7">
        <w:tc>
          <w:tcPr>
            <w:tcW w:w="2235"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БатырхановШ.К.   -</w:t>
            </w:r>
          </w:p>
        </w:tc>
        <w:tc>
          <w:tcPr>
            <w:tcW w:w="7512" w:type="dxa"/>
            <w:tcMar>
              <w:top w:w="0" w:type="dxa"/>
              <w:left w:w="108" w:type="dxa"/>
              <w:bottom w:w="0" w:type="dxa"/>
              <w:right w:w="108" w:type="dxa"/>
            </w:tcMar>
            <w:hideMark/>
          </w:tcPr>
          <w:p w:rsidR="00EA01E7" w:rsidRPr="00EA01E7" w:rsidRDefault="00EA01E7" w:rsidP="00EA01E7">
            <w:pPr>
              <w:spacing w:before="100" w:beforeAutospacing="1" w:after="100" w:afterAutospacing="1"/>
              <w:jc w:val="both"/>
            </w:pPr>
            <w:r w:rsidRPr="00EA01E7">
              <w:t>академик МАИ, доктор медицинских наук, профессор кафедры</w:t>
            </w:r>
          </w:p>
          <w:p w:rsidR="00EA01E7" w:rsidRPr="00EA01E7" w:rsidRDefault="00EA01E7" w:rsidP="00EA01E7">
            <w:pPr>
              <w:spacing w:before="100" w:beforeAutospacing="1" w:after="100" w:afterAutospacing="1"/>
              <w:jc w:val="both"/>
            </w:pPr>
            <w:r w:rsidRPr="00EA01E7">
              <w:t>пропедевтики детских болезнейКазНМУим.С.Асфендиярова.</w:t>
            </w:r>
          </w:p>
        </w:tc>
      </w:tr>
    </w:tbl>
    <w:p w:rsidR="00EA01E7" w:rsidRPr="00EA01E7" w:rsidRDefault="00EA01E7" w:rsidP="00EA01E7">
      <w:pPr>
        <w:spacing w:before="100" w:beforeAutospacing="1" w:after="100" w:afterAutospacing="1"/>
        <w:jc w:val="both"/>
        <w:rPr>
          <w:color w:val="000000"/>
        </w:rPr>
      </w:pPr>
      <w:r w:rsidRPr="00EA01E7">
        <w:rPr>
          <w:color w:val="000000"/>
        </w:rPr>
        <w:lastRenderedPageBreak/>
        <w:t>                                                                                                                            </w:t>
      </w:r>
    </w:p>
    <w:p w:rsidR="00EA01E7" w:rsidRPr="00EA01E7" w:rsidRDefault="00EA01E7" w:rsidP="00EA01E7">
      <w:pPr>
        <w:spacing w:before="100" w:beforeAutospacing="1" w:after="100" w:afterAutospacing="1"/>
        <w:jc w:val="center"/>
        <w:rPr>
          <w:color w:val="000000"/>
        </w:rPr>
      </w:pPr>
      <w:r w:rsidRPr="00EA01E7">
        <w:rPr>
          <w:b/>
          <w:bCs/>
          <w:i/>
          <w:iCs/>
          <w:color w:val="000000"/>
        </w:rPr>
        <w:t>Берденова Г.Т., Катарбаев А.К., Килыбаева Б.А., Есмагамбетова А.С.,</w:t>
      </w:r>
    </w:p>
    <w:p w:rsidR="00EA01E7" w:rsidRPr="00EA01E7" w:rsidRDefault="00EA01E7" w:rsidP="00EA01E7">
      <w:pPr>
        <w:spacing w:before="100" w:beforeAutospacing="1" w:after="100" w:afterAutospacing="1"/>
        <w:jc w:val="center"/>
        <w:rPr>
          <w:color w:val="000000"/>
        </w:rPr>
      </w:pPr>
      <w:r w:rsidRPr="00EA01E7">
        <w:rPr>
          <w:b/>
          <w:bCs/>
          <w:i/>
          <w:iCs/>
          <w:color w:val="000000"/>
        </w:rPr>
        <w:t>Ахметова З.Д., Сейтмагамбетова Ш.А. Е</w:t>
      </w:r>
      <w:r w:rsidRPr="00EA01E7">
        <w:rPr>
          <w:b/>
          <w:bCs/>
          <w:i/>
          <w:iCs/>
          <w:color w:val="000000"/>
          <w:lang w:val="kk-KZ"/>
        </w:rPr>
        <w:t>диные стандарты по рациону питания </w:t>
      </w:r>
      <w:r w:rsidRPr="00EA01E7">
        <w:rPr>
          <w:b/>
          <w:bCs/>
          <w:i/>
          <w:iCs/>
          <w:color w:val="000000"/>
        </w:rPr>
        <w:t>школьников (4-</w:t>
      </w:r>
      <w:r w:rsidRPr="00EA01E7">
        <w:rPr>
          <w:b/>
          <w:bCs/>
          <w:i/>
          <w:iCs/>
          <w:color w:val="000000"/>
          <w:lang w:val="kk-KZ"/>
        </w:rPr>
        <w:t>х недельные меню блюд для организации питания школьников</w:t>
      </w:r>
    </w:p>
    <w:p w:rsidR="00EA01E7" w:rsidRPr="00EA01E7" w:rsidRDefault="00EA01E7" w:rsidP="00EA01E7">
      <w:pPr>
        <w:spacing w:before="100" w:beforeAutospacing="1" w:after="100" w:afterAutospacing="1"/>
        <w:jc w:val="center"/>
        <w:rPr>
          <w:color w:val="000000"/>
        </w:rPr>
      </w:pPr>
      <w:r w:rsidRPr="00EA01E7">
        <w:rPr>
          <w:b/>
          <w:bCs/>
          <w:i/>
          <w:iCs/>
          <w:color w:val="000000"/>
          <w:lang w:val="kk-KZ"/>
        </w:rPr>
        <w:t>в общеобразовательных организациях</w:t>
      </w:r>
      <w:r w:rsidRPr="00EA01E7">
        <w:rPr>
          <w:b/>
          <w:bCs/>
          <w:i/>
          <w:iCs/>
          <w:color w:val="000000"/>
        </w:rPr>
        <w:t>). Методические рекомендации.</w:t>
      </w:r>
    </w:p>
    <w:p w:rsidR="00EA01E7" w:rsidRPr="00EA01E7" w:rsidRDefault="00EA01E7" w:rsidP="00EA01E7">
      <w:pPr>
        <w:spacing w:before="100" w:beforeAutospacing="1" w:after="100" w:afterAutospacing="1"/>
        <w:jc w:val="center"/>
        <w:rPr>
          <w:color w:val="000000"/>
        </w:rPr>
      </w:pPr>
      <w:r w:rsidRPr="00EA01E7">
        <w:rPr>
          <w:b/>
          <w:bCs/>
          <w:i/>
          <w:iCs/>
          <w:color w:val="000000"/>
        </w:rPr>
        <w:t>/Под руководством Шарманова Т.Ш. Алматы: ТОО «Аледми», 2017. 72 с.</w:t>
      </w:r>
    </w:p>
    <w:p w:rsidR="00EA01E7" w:rsidRPr="00EA01E7" w:rsidRDefault="00EA01E7" w:rsidP="00EA01E7">
      <w:pPr>
        <w:spacing w:before="100" w:beforeAutospacing="1" w:after="100" w:afterAutospacing="1"/>
        <w:rPr>
          <w:color w:val="000000"/>
        </w:rPr>
      </w:pPr>
      <w:r w:rsidRPr="00EA01E7">
        <w:rPr>
          <w:b/>
          <w:bCs/>
          <w:i/>
          <w:iCs/>
          <w:color w:val="000000"/>
        </w:rPr>
        <w:t>                                                                                                                      </w:t>
      </w:r>
    </w:p>
    <w:p w:rsidR="00EA01E7" w:rsidRPr="00EA01E7" w:rsidRDefault="00EA01E7" w:rsidP="00EA01E7">
      <w:pPr>
        <w:ind w:firstLine="709"/>
        <w:jc w:val="both"/>
        <w:rPr>
          <w:rFonts w:ascii="Calibri" w:hAnsi="Calibri"/>
          <w:color w:val="000000"/>
          <w:sz w:val="22"/>
          <w:szCs w:val="22"/>
        </w:rPr>
      </w:pPr>
      <w:r w:rsidRPr="00EA01E7">
        <w:rPr>
          <w:color w:val="000000"/>
        </w:rPr>
        <w:t>Методические рекомендации посвящены одной из актуальных проблем здравоохранения - питанию школьников. В работе представлены е</w:t>
      </w:r>
      <w:r w:rsidRPr="00EA01E7">
        <w:rPr>
          <w:color w:val="000000"/>
          <w:lang w:val="kk-KZ"/>
        </w:rPr>
        <w:t>диные стандарты по рациону питания </w:t>
      </w:r>
      <w:r w:rsidRPr="00EA01E7">
        <w:rPr>
          <w:color w:val="000000"/>
        </w:rPr>
        <w:t>школьников, регламентирующие питание учащихся в общеобразовательных организациях Казахстана. Методические рекомендации предназначены для широкого круга специалистов: работников школьных столовых, медицинских работников, а также для всех других заинтересованных лиц.</w:t>
      </w:r>
    </w:p>
    <w:p w:rsidR="00EA01E7" w:rsidRPr="00EA01E7" w:rsidRDefault="00EA01E7" w:rsidP="00EA01E7">
      <w:pPr>
        <w:ind w:firstLine="709"/>
        <w:jc w:val="both"/>
        <w:rPr>
          <w:rFonts w:ascii="Calibri" w:hAnsi="Calibri"/>
          <w:color w:val="000000"/>
          <w:sz w:val="22"/>
          <w:szCs w:val="22"/>
        </w:rPr>
      </w:pPr>
      <w:r w:rsidRPr="00EA01E7">
        <w:rPr>
          <w:color w:val="000000"/>
        </w:rPr>
        <w:t>Утверждено и разрешено к изданию типографским способом Республиканским центром развития здравоохранения Министерства здравоохранения Республики Казахстан (заключение научно-медицинской экспертизы №44 от 11.12.2017).</w:t>
      </w:r>
    </w:p>
    <w:p w:rsidR="00EA01E7" w:rsidRPr="00EA01E7" w:rsidRDefault="00EA01E7" w:rsidP="00EA01E7">
      <w:pPr>
        <w:ind w:firstLine="709"/>
        <w:jc w:val="both"/>
        <w:rPr>
          <w:rFonts w:ascii="Calibri" w:hAnsi="Calibri"/>
          <w:color w:val="000000"/>
          <w:sz w:val="22"/>
          <w:szCs w:val="22"/>
        </w:rPr>
      </w:pPr>
      <w:r w:rsidRPr="00EA01E7">
        <w:rPr>
          <w:color w:val="000000"/>
        </w:rPr>
        <w:t> </w:t>
      </w:r>
    </w:p>
    <w:p w:rsidR="00EA01E7" w:rsidRPr="00EA01E7" w:rsidRDefault="00EA01E7" w:rsidP="00EA01E7">
      <w:pPr>
        <w:spacing w:after="200" w:line="253" w:lineRule="atLeast"/>
        <w:rPr>
          <w:rFonts w:ascii="Calibri" w:hAnsi="Calibri"/>
          <w:color w:val="000000"/>
          <w:sz w:val="22"/>
          <w:szCs w:val="22"/>
        </w:rPr>
      </w:pPr>
      <w:r w:rsidRPr="00EA01E7">
        <w:rPr>
          <w:b/>
          <w:bCs/>
          <w:color w:val="000000"/>
          <w:lang w:val="en-US"/>
        </w:rPr>
        <w:t>ISBN</w:t>
      </w:r>
      <w:r w:rsidRPr="00EA01E7">
        <w:rPr>
          <w:b/>
          <w:bCs/>
          <w:color w:val="000000"/>
        </w:rPr>
        <w:t> 978-601-305-264-9</w:t>
      </w:r>
    </w:p>
    <w:p w:rsidR="00EA01E7" w:rsidRPr="00EA01E7" w:rsidRDefault="00EA01E7" w:rsidP="00EA01E7">
      <w:pPr>
        <w:jc w:val="right"/>
        <w:rPr>
          <w:rFonts w:ascii="Calibri" w:hAnsi="Calibri"/>
          <w:color w:val="000000"/>
          <w:sz w:val="22"/>
          <w:szCs w:val="22"/>
        </w:rPr>
      </w:pPr>
      <w:r w:rsidRPr="00EA01E7">
        <w:rPr>
          <w:color w:val="000000"/>
        </w:rPr>
        <w:t>© Министерство здравоохранения Республики Казахстан, 2017</w:t>
      </w:r>
    </w:p>
    <w:p w:rsidR="00EA01E7" w:rsidRPr="00EA01E7" w:rsidRDefault="00EA01E7" w:rsidP="00EA01E7">
      <w:pPr>
        <w:jc w:val="right"/>
        <w:rPr>
          <w:rFonts w:ascii="Calibri" w:hAnsi="Calibri"/>
          <w:color w:val="000000"/>
          <w:sz w:val="22"/>
          <w:szCs w:val="22"/>
        </w:rPr>
      </w:pPr>
      <w:r w:rsidRPr="00EA01E7">
        <w:rPr>
          <w:color w:val="000000"/>
        </w:rPr>
        <w:t>© Казахская академия питания, 2017</w:t>
      </w:r>
    </w:p>
    <w:p w:rsidR="00EA01E7" w:rsidRPr="00EA01E7" w:rsidRDefault="00EA01E7" w:rsidP="00EA01E7">
      <w:pPr>
        <w:jc w:val="right"/>
        <w:rPr>
          <w:rFonts w:ascii="Calibri" w:hAnsi="Calibri"/>
          <w:color w:val="000000"/>
          <w:sz w:val="22"/>
          <w:szCs w:val="22"/>
        </w:rPr>
      </w:pPr>
      <w:r w:rsidRPr="00EA01E7">
        <w:rPr>
          <w:color w:val="000000"/>
        </w:rPr>
        <w:t>© Национальный центр здорового питания, 2017</w:t>
      </w:r>
      <w:r w:rsidRPr="00EA01E7">
        <w:rPr>
          <w:color w:val="000000"/>
        </w:rPr>
        <w:br w:type="textWrapping" w:clear="all"/>
      </w:r>
    </w:p>
    <w:p w:rsidR="00EA01E7" w:rsidRPr="00EA01E7" w:rsidRDefault="00EA01E7" w:rsidP="00EA01E7">
      <w:pPr>
        <w:jc w:val="center"/>
        <w:rPr>
          <w:color w:val="000000"/>
        </w:rPr>
      </w:pPr>
      <w:r w:rsidRPr="00EA01E7">
        <w:rPr>
          <w:b/>
          <w:bCs/>
          <w:color w:val="000000"/>
        </w:rPr>
        <w:t> </w:t>
      </w:r>
    </w:p>
    <w:p w:rsidR="00EA01E7" w:rsidRPr="00EA01E7" w:rsidRDefault="00EA01E7" w:rsidP="00EA01E7">
      <w:pPr>
        <w:jc w:val="center"/>
        <w:rPr>
          <w:color w:val="000000"/>
        </w:rPr>
      </w:pPr>
      <w:r w:rsidRPr="00EA01E7">
        <w:rPr>
          <w:b/>
          <w:bCs/>
          <w:color w:val="000000"/>
        </w:rPr>
        <w:t>Содержание</w:t>
      </w:r>
    </w:p>
    <w:p w:rsidR="00EA01E7" w:rsidRPr="00EA01E7" w:rsidRDefault="00EA01E7" w:rsidP="00EA01E7">
      <w:pPr>
        <w:jc w:val="center"/>
        <w:rPr>
          <w:color w:val="000000"/>
        </w:rPr>
      </w:pPr>
      <w:r w:rsidRPr="00EA01E7">
        <w:rPr>
          <w:color w:val="000000"/>
        </w:rPr>
        <w:t> </w:t>
      </w:r>
    </w:p>
    <w:tbl>
      <w:tblPr>
        <w:tblW w:w="9514" w:type="dxa"/>
        <w:tblCellMar>
          <w:left w:w="0" w:type="dxa"/>
          <w:right w:w="0" w:type="dxa"/>
        </w:tblCellMar>
        <w:tblLook w:val="04A0" w:firstRow="1" w:lastRow="0" w:firstColumn="1" w:lastColumn="0" w:noHBand="0" w:noVBand="1"/>
      </w:tblPr>
      <w:tblGrid>
        <w:gridCol w:w="8755"/>
        <w:gridCol w:w="759"/>
      </w:tblGrid>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line="20" w:lineRule="atLeast"/>
            </w:pPr>
            <w:r w:rsidRPr="00EA01E7">
              <w:t>1. Введение……………………………………………………………………..…….…</w:t>
            </w:r>
            <w:r w:rsidRPr="00EA01E7">
              <w:rPr>
                <w:lang w:val="en-US"/>
              </w:rPr>
              <w:t>.</w:t>
            </w:r>
          </w:p>
        </w:tc>
        <w:tc>
          <w:tcPr>
            <w:tcW w:w="759" w:type="dxa"/>
            <w:tcMar>
              <w:top w:w="0" w:type="dxa"/>
              <w:left w:w="108" w:type="dxa"/>
              <w:bottom w:w="0" w:type="dxa"/>
              <w:right w:w="108" w:type="dxa"/>
            </w:tcMar>
            <w:vAlign w:val="bottom"/>
            <w:hideMark/>
          </w:tcPr>
          <w:p w:rsidR="00EA01E7" w:rsidRPr="00EA01E7" w:rsidRDefault="00EA01E7" w:rsidP="00EA01E7">
            <w:r w:rsidRPr="00EA01E7">
              <w:t>4</w:t>
            </w:r>
          </w:p>
          <w:p w:rsidR="00EA01E7" w:rsidRPr="00EA01E7" w:rsidRDefault="00EA01E7" w:rsidP="00EA01E7">
            <w:pPr>
              <w:spacing w:line="20" w:lineRule="atLeast"/>
            </w:pPr>
            <w:r w:rsidRPr="00EA01E7">
              <w:rPr>
                <w:lang w:val="en-US"/>
              </w:rPr>
              <w:t> </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r w:rsidRPr="00EA01E7">
              <w:t>2. Требования к составу, пищевой ценности, объему, качеству питания</w:t>
            </w:r>
          </w:p>
          <w:p w:rsidR="00EA01E7" w:rsidRPr="00EA01E7" w:rsidRDefault="00EA01E7" w:rsidP="00EA01E7">
            <w:pPr>
              <w:spacing w:line="20" w:lineRule="atLeast"/>
              <w:ind w:left="284"/>
            </w:pPr>
            <w:r w:rsidRPr="00EA01E7">
              <w:t>в общеобразовательных организациях………………</w:t>
            </w:r>
            <w:r w:rsidRPr="00EA01E7">
              <w:rPr>
                <w:lang w:val="en-US"/>
              </w:rPr>
              <w:t>..</w:t>
            </w:r>
            <w:r w:rsidRPr="00EA01E7">
              <w:t>………………………….…</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4</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line="253" w:lineRule="atLeast"/>
              <w:rPr>
                <w:rFonts w:ascii="Calibri" w:hAnsi="Calibri"/>
                <w:sz w:val="22"/>
                <w:szCs w:val="22"/>
              </w:rPr>
            </w:pPr>
            <w:r w:rsidRPr="00EA01E7">
              <w:t> </w:t>
            </w:r>
          </w:p>
          <w:p w:rsidR="00EA01E7" w:rsidRPr="00EA01E7" w:rsidRDefault="00EA01E7" w:rsidP="00EA01E7">
            <w:pPr>
              <w:spacing w:line="253" w:lineRule="atLeast"/>
              <w:rPr>
                <w:rFonts w:ascii="Calibri" w:hAnsi="Calibri"/>
                <w:sz w:val="22"/>
                <w:szCs w:val="22"/>
              </w:rPr>
            </w:pPr>
            <w:r w:rsidRPr="00EA01E7">
              <w:t>3. Порядок организации полноценного питания школьников  в школьном</w:t>
            </w:r>
          </w:p>
          <w:p w:rsidR="00EA01E7" w:rsidRPr="00EA01E7" w:rsidRDefault="00EA01E7" w:rsidP="00EA01E7">
            <w:pPr>
              <w:spacing w:after="200" w:line="20" w:lineRule="atLeast"/>
              <w:ind w:left="284"/>
              <w:rPr>
                <w:rFonts w:ascii="Calibri" w:hAnsi="Calibri"/>
                <w:sz w:val="22"/>
                <w:szCs w:val="22"/>
              </w:rPr>
            </w:pPr>
            <w:r w:rsidRPr="00EA01E7">
              <w:t>пищеблоке…………………………………………………………………………......</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7</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r w:rsidRPr="00EA01E7">
              <w:rPr>
                <w:color w:val="000000"/>
              </w:rPr>
              <w:t> </w:t>
            </w:r>
          </w:p>
          <w:p w:rsidR="00EA01E7" w:rsidRPr="00EA01E7" w:rsidRDefault="00EA01E7" w:rsidP="00EA01E7">
            <w:r w:rsidRPr="00EA01E7">
              <w:rPr>
                <w:color w:val="000000"/>
              </w:rPr>
              <w:t>4. Особенности устройства, содержания и эксплуатации</w:t>
            </w:r>
          </w:p>
          <w:p w:rsidR="00EA01E7" w:rsidRPr="00EA01E7" w:rsidRDefault="00EA01E7" w:rsidP="00EA01E7">
            <w:pPr>
              <w:spacing w:line="20" w:lineRule="atLeast"/>
              <w:ind w:left="284"/>
            </w:pPr>
            <w:r w:rsidRPr="00EA01E7">
              <w:rPr>
                <w:color w:val="000000"/>
              </w:rPr>
              <w:t>пищеблока…………….……………………………………………………………....</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rPr>
                <w:color w:val="000000"/>
              </w:rPr>
              <w:t>9</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hd w:val="clear" w:color="auto" w:fill="FFFFFF"/>
              <w:spacing w:line="253" w:lineRule="atLeast"/>
              <w:jc w:val="both"/>
              <w:rPr>
                <w:rFonts w:ascii="Calibri" w:hAnsi="Calibri"/>
                <w:sz w:val="22"/>
                <w:szCs w:val="22"/>
              </w:rPr>
            </w:pPr>
            <w:r w:rsidRPr="00EA01E7">
              <w:rPr>
                <w:color w:val="000000"/>
              </w:rPr>
              <w:t> </w:t>
            </w:r>
          </w:p>
          <w:p w:rsidR="00EA01E7" w:rsidRPr="00EA01E7" w:rsidRDefault="00EA01E7" w:rsidP="00EA01E7">
            <w:pPr>
              <w:shd w:val="clear" w:color="auto" w:fill="FFFFFF"/>
              <w:spacing w:after="200" w:line="253" w:lineRule="atLeast"/>
              <w:jc w:val="both"/>
              <w:rPr>
                <w:rFonts w:ascii="Calibri" w:hAnsi="Calibri"/>
                <w:sz w:val="22"/>
                <w:szCs w:val="22"/>
              </w:rPr>
            </w:pPr>
            <w:r w:rsidRPr="00EA01E7">
              <w:rPr>
                <w:color w:val="000000"/>
              </w:rPr>
              <w:t>5. Особенности технологии приготовления блюд и кулинарных изделий</w:t>
            </w:r>
          </w:p>
          <w:p w:rsidR="00EA01E7" w:rsidRPr="00EA01E7" w:rsidRDefault="00EA01E7" w:rsidP="00EA01E7">
            <w:pPr>
              <w:shd w:val="clear" w:color="auto" w:fill="FFFFFF"/>
              <w:spacing w:after="200" w:line="20" w:lineRule="atLeast"/>
              <w:ind w:left="284"/>
              <w:jc w:val="both"/>
              <w:rPr>
                <w:rFonts w:ascii="Calibri" w:hAnsi="Calibri"/>
                <w:sz w:val="22"/>
                <w:szCs w:val="22"/>
              </w:rPr>
            </w:pPr>
            <w:r w:rsidRPr="00EA01E7">
              <w:rPr>
                <w:color w:val="000000"/>
              </w:rPr>
              <w:t>в школьных столовых………………………………………………….………..….</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rPr>
                <w:color w:val="000000"/>
              </w:rPr>
              <w:t>9</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w:t>
            </w:r>
          </w:p>
          <w:p w:rsidR="00EA01E7" w:rsidRPr="00EA01E7" w:rsidRDefault="00EA01E7" w:rsidP="00EA01E7">
            <w:pPr>
              <w:spacing w:before="100" w:beforeAutospacing="1" w:after="100" w:afterAutospacing="1" w:line="20" w:lineRule="atLeast"/>
            </w:pPr>
            <w:r w:rsidRPr="00EA01E7">
              <w:t>6. Четырехнедельное меню блюд (лето-осень)………………………………………...</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10</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w:t>
            </w:r>
          </w:p>
          <w:p w:rsidR="00EA01E7" w:rsidRPr="00EA01E7" w:rsidRDefault="00EA01E7" w:rsidP="00EA01E7">
            <w:pPr>
              <w:spacing w:before="100" w:beforeAutospacing="1" w:after="100" w:afterAutospacing="1" w:line="20" w:lineRule="atLeast"/>
            </w:pPr>
            <w:r w:rsidRPr="00EA01E7">
              <w:t>7. Четырехнедельное меню блюд (зима-весна)……………………………….……….</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38</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w:t>
            </w:r>
          </w:p>
          <w:p w:rsidR="00EA01E7" w:rsidRPr="00EA01E7" w:rsidRDefault="00EA01E7" w:rsidP="00EA01E7">
            <w:pPr>
              <w:spacing w:before="100" w:beforeAutospacing="1" w:after="100" w:afterAutospacing="1" w:line="20" w:lineRule="atLeast"/>
            </w:pPr>
            <w:r w:rsidRPr="00EA01E7">
              <w:t>8. Нормы взаимозаменяемости одних продуктов другими……………………………</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rPr>
                <w:lang w:val="en-US"/>
              </w:rPr>
              <w:t>66</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r w:rsidRPr="00EA01E7">
              <w:t> </w:t>
            </w:r>
          </w:p>
          <w:p w:rsidR="00EA01E7" w:rsidRPr="00EA01E7" w:rsidRDefault="00EA01E7" w:rsidP="00EA01E7">
            <w:r w:rsidRPr="00EA01E7">
              <w:t>9. Мониторинг за реализацией внедрения Е</w:t>
            </w:r>
            <w:r w:rsidRPr="00EA01E7">
              <w:rPr>
                <w:lang w:val="kk-KZ"/>
              </w:rPr>
              <w:t>диных стандартов по рациону питания</w:t>
            </w:r>
          </w:p>
          <w:p w:rsidR="00EA01E7" w:rsidRPr="00EA01E7" w:rsidRDefault="00EA01E7" w:rsidP="00EA01E7">
            <w:pPr>
              <w:ind w:firstLine="284"/>
            </w:pPr>
            <w:r w:rsidRPr="00EA01E7">
              <w:t>школьников (4-х недельные меню блюд) и совершенствование  организации</w:t>
            </w:r>
          </w:p>
          <w:p w:rsidR="00EA01E7" w:rsidRPr="00EA01E7" w:rsidRDefault="00EA01E7" w:rsidP="00EA01E7">
            <w:pPr>
              <w:spacing w:line="20" w:lineRule="atLeast"/>
              <w:ind w:left="284"/>
            </w:pPr>
            <w:r w:rsidRPr="00EA01E7">
              <w:t>питания в общеобразовательных организациях…………………………………</w:t>
            </w:r>
            <w:r w:rsidRPr="00EA01E7">
              <w:rPr>
                <w:lang w:val="en-US"/>
              </w:rPr>
              <w:t>…</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68</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jc w:val="both"/>
            </w:pPr>
            <w:r w:rsidRPr="00EA01E7">
              <w:t> </w:t>
            </w:r>
          </w:p>
          <w:p w:rsidR="00EA01E7" w:rsidRPr="00EA01E7" w:rsidRDefault="00EA01E7" w:rsidP="00EA01E7">
            <w:pPr>
              <w:spacing w:line="20" w:lineRule="atLeast"/>
              <w:jc w:val="both"/>
            </w:pPr>
            <w:r w:rsidRPr="00EA01E7">
              <w:t>Заключение……………………………………………………………………………….</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70</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hd w:val="clear" w:color="auto" w:fill="FFFFFF"/>
              <w:spacing w:after="200" w:line="253" w:lineRule="atLeast"/>
              <w:rPr>
                <w:rFonts w:ascii="Calibri" w:hAnsi="Calibri"/>
                <w:sz w:val="22"/>
                <w:szCs w:val="22"/>
              </w:rPr>
            </w:pPr>
            <w:r w:rsidRPr="00EA01E7">
              <w:t> </w:t>
            </w:r>
          </w:p>
          <w:p w:rsidR="00EA01E7" w:rsidRPr="00EA01E7" w:rsidRDefault="00EA01E7" w:rsidP="00EA01E7">
            <w:pPr>
              <w:shd w:val="clear" w:color="auto" w:fill="FFFFFF"/>
              <w:spacing w:after="200" w:line="20" w:lineRule="atLeast"/>
              <w:rPr>
                <w:rFonts w:ascii="Calibri" w:hAnsi="Calibri"/>
                <w:sz w:val="22"/>
                <w:szCs w:val="22"/>
              </w:rPr>
            </w:pPr>
            <w:r w:rsidRPr="00EA01E7">
              <w:t>Список литературы………………………………………………………………………</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70</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spacing w:before="100" w:beforeAutospacing="1" w:after="100" w:afterAutospacing="1"/>
              <w:jc w:val="both"/>
            </w:pPr>
            <w:r w:rsidRPr="00EA01E7">
              <w:t> </w:t>
            </w:r>
          </w:p>
          <w:p w:rsidR="00EA01E7" w:rsidRPr="00EA01E7" w:rsidRDefault="00EA01E7" w:rsidP="00EA01E7">
            <w:pPr>
              <w:spacing w:before="100" w:beforeAutospacing="1" w:after="100" w:afterAutospacing="1"/>
              <w:jc w:val="both"/>
            </w:pPr>
            <w:r w:rsidRPr="00EA01E7">
              <w:t>Приложение 1. Потери при холодной обработке</w:t>
            </w:r>
          </w:p>
          <w:p w:rsidR="00EA01E7" w:rsidRPr="00EA01E7" w:rsidRDefault="00EA01E7" w:rsidP="00EA01E7">
            <w:pPr>
              <w:spacing w:after="200" w:line="20" w:lineRule="atLeast"/>
              <w:ind w:left="1701"/>
              <w:jc w:val="both"/>
              <w:rPr>
                <w:rFonts w:ascii="Calibri" w:hAnsi="Calibri"/>
                <w:sz w:val="22"/>
                <w:szCs w:val="22"/>
              </w:rPr>
            </w:pPr>
            <w:r w:rsidRPr="00EA01E7">
              <w:t>(в процентах к массе сырого продукта)……………………………</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71</w:t>
            </w:r>
          </w:p>
        </w:tc>
      </w:tr>
      <w:tr w:rsidR="00EA01E7" w:rsidRPr="00EA01E7" w:rsidTr="00EA01E7">
        <w:trPr>
          <w:trHeight w:val="20"/>
        </w:trPr>
        <w:tc>
          <w:tcPr>
            <w:tcW w:w="8755" w:type="dxa"/>
            <w:tcMar>
              <w:top w:w="0" w:type="dxa"/>
              <w:left w:w="108" w:type="dxa"/>
              <w:bottom w:w="0" w:type="dxa"/>
              <w:right w:w="108" w:type="dxa"/>
            </w:tcMar>
            <w:hideMark/>
          </w:tcPr>
          <w:p w:rsidR="00EA01E7" w:rsidRPr="00EA01E7" w:rsidRDefault="00EA01E7" w:rsidP="00EA01E7">
            <w:pPr>
              <w:jc w:val="both"/>
            </w:pPr>
            <w:r w:rsidRPr="00EA01E7">
              <w:t> </w:t>
            </w:r>
          </w:p>
          <w:p w:rsidR="00EA01E7" w:rsidRPr="00EA01E7" w:rsidRDefault="00EA01E7" w:rsidP="00EA01E7">
            <w:pPr>
              <w:jc w:val="both"/>
            </w:pPr>
            <w:r w:rsidRPr="00EA01E7">
              <w:t>Приложение 2. Процент потерь съедобной части (нетто) продуктов</w:t>
            </w:r>
          </w:p>
          <w:p w:rsidR="00EA01E7" w:rsidRPr="00EA01E7" w:rsidRDefault="00EA01E7" w:rsidP="00EA01E7">
            <w:pPr>
              <w:spacing w:after="200" w:line="20" w:lineRule="atLeast"/>
              <w:ind w:left="1701"/>
              <w:rPr>
                <w:rFonts w:ascii="Calibri" w:hAnsi="Calibri"/>
                <w:sz w:val="22"/>
                <w:szCs w:val="22"/>
              </w:rPr>
            </w:pPr>
            <w:r w:rsidRPr="00EA01E7">
              <w:t>питания при тепловой кулинарной обработке…………………...….</w:t>
            </w:r>
          </w:p>
        </w:tc>
        <w:tc>
          <w:tcPr>
            <w:tcW w:w="759" w:type="dxa"/>
            <w:tcMar>
              <w:top w:w="0" w:type="dxa"/>
              <w:left w:w="108" w:type="dxa"/>
              <w:bottom w:w="0" w:type="dxa"/>
              <w:right w:w="108" w:type="dxa"/>
            </w:tcMar>
            <w:vAlign w:val="bottom"/>
            <w:hideMark/>
          </w:tcPr>
          <w:p w:rsidR="00EA01E7" w:rsidRPr="00EA01E7" w:rsidRDefault="00EA01E7" w:rsidP="00EA01E7">
            <w:pPr>
              <w:spacing w:line="20" w:lineRule="atLeast"/>
            </w:pPr>
            <w:r w:rsidRPr="00EA01E7">
              <w:t>71</w:t>
            </w:r>
          </w:p>
        </w:tc>
      </w:tr>
    </w:tbl>
    <w:p w:rsidR="00EA01E7" w:rsidRPr="00EA01E7" w:rsidRDefault="00EA01E7" w:rsidP="00EA01E7">
      <w:pPr>
        <w:rPr>
          <w:color w:val="000000"/>
        </w:rPr>
      </w:pPr>
      <w:r w:rsidRPr="00EA01E7">
        <w:rPr>
          <w:color w:val="000000"/>
          <w:lang w:val="en-US"/>
        </w:rPr>
        <w:t> </w:t>
      </w:r>
    </w:p>
    <w:p w:rsidR="00EA01E7" w:rsidRPr="00EA01E7" w:rsidRDefault="00EA01E7" w:rsidP="00EA01E7">
      <w:pPr>
        <w:spacing w:after="200"/>
        <w:rPr>
          <w:rFonts w:ascii="Calibri" w:hAnsi="Calibri"/>
          <w:color w:val="000000"/>
          <w:sz w:val="22"/>
          <w:szCs w:val="22"/>
        </w:rPr>
      </w:pPr>
      <w:r w:rsidRPr="00EA01E7">
        <w:rPr>
          <w:color w:val="000000"/>
        </w:rPr>
        <w:t> </w:t>
      </w:r>
    </w:p>
    <w:p w:rsidR="00EA01E7" w:rsidRPr="00EA01E7" w:rsidRDefault="00EA01E7" w:rsidP="00EA01E7">
      <w:pPr>
        <w:spacing w:after="200"/>
        <w:rPr>
          <w:rFonts w:ascii="Calibri" w:hAnsi="Calibri"/>
          <w:color w:val="000000"/>
          <w:sz w:val="22"/>
          <w:szCs w:val="22"/>
        </w:rPr>
      </w:pPr>
      <w:r w:rsidRPr="00EA01E7">
        <w:rPr>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jc w:val="center"/>
        <w:rPr>
          <w:color w:val="000000"/>
        </w:rPr>
      </w:pPr>
      <w:r w:rsidRPr="00EA01E7">
        <w:rPr>
          <w:b/>
          <w:bCs/>
          <w:color w:val="000000"/>
        </w:rPr>
        <w:t> </w:t>
      </w:r>
    </w:p>
    <w:p w:rsidR="00EA01E7" w:rsidRPr="00EA01E7" w:rsidRDefault="00EA01E7" w:rsidP="00EA01E7">
      <w:pPr>
        <w:jc w:val="center"/>
        <w:rPr>
          <w:color w:val="000000"/>
        </w:rPr>
      </w:pPr>
      <w:r w:rsidRPr="00EA01E7">
        <w:rPr>
          <w:b/>
          <w:bCs/>
          <w:color w:val="000000"/>
        </w:rPr>
        <w:t> </w:t>
      </w:r>
    </w:p>
    <w:p w:rsidR="00EA01E7" w:rsidRPr="00EA01E7" w:rsidRDefault="00EA01E7" w:rsidP="00EA01E7">
      <w:pPr>
        <w:jc w:val="center"/>
        <w:rPr>
          <w:color w:val="000000"/>
        </w:rPr>
      </w:pPr>
      <w:r w:rsidRPr="00EA01E7">
        <w:rPr>
          <w:b/>
          <w:bCs/>
          <w:color w:val="000000"/>
        </w:rPr>
        <w:t> </w:t>
      </w:r>
    </w:p>
    <w:p w:rsidR="00EA01E7" w:rsidRPr="00EA01E7" w:rsidRDefault="00EA01E7" w:rsidP="00EA01E7">
      <w:pPr>
        <w:ind w:left="720" w:hanging="360"/>
        <w:jc w:val="center"/>
        <w:rPr>
          <w:color w:val="000000"/>
        </w:rPr>
      </w:pPr>
      <w:r w:rsidRPr="00EA01E7">
        <w:rPr>
          <w:b/>
          <w:bCs/>
          <w:color w:val="000000"/>
        </w:rPr>
        <w:t>1.</w:t>
      </w:r>
      <w:r w:rsidRPr="00EA01E7">
        <w:rPr>
          <w:b/>
          <w:bCs/>
          <w:color w:val="000000"/>
          <w:sz w:val="14"/>
          <w:szCs w:val="14"/>
        </w:rPr>
        <w:t>      </w:t>
      </w:r>
      <w:r w:rsidRPr="00EA01E7">
        <w:rPr>
          <w:b/>
          <w:bCs/>
          <w:color w:val="000000"/>
        </w:rPr>
        <w:t>Введение</w:t>
      </w:r>
    </w:p>
    <w:p w:rsidR="00EA01E7" w:rsidRPr="00EA01E7" w:rsidRDefault="00EA01E7" w:rsidP="00EA01E7">
      <w:pPr>
        <w:ind w:left="720"/>
        <w:rPr>
          <w:color w:val="000000"/>
        </w:rPr>
      </w:pPr>
      <w:r w:rsidRPr="00EA01E7">
        <w:rPr>
          <w:b/>
          <w:bCs/>
          <w:color w:val="000000"/>
        </w:rPr>
        <w:t> </w:t>
      </w:r>
    </w:p>
    <w:p w:rsidR="00EA01E7" w:rsidRPr="00EA01E7" w:rsidRDefault="00EA01E7" w:rsidP="00EA01E7">
      <w:pPr>
        <w:shd w:val="clear" w:color="auto" w:fill="FFFFFF"/>
        <w:ind w:firstLine="709"/>
        <w:jc w:val="both"/>
        <w:rPr>
          <w:rFonts w:ascii="Calibri" w:hAnsi="Calibri"/>
          <w:color w:val="000000"/>
          <w:sz w:val="22"/>
          <w:szCs w:val="22"/>
        </w:rPr>
      </w:pPr>
      <w:r w:rsidRPr="00EA01E7">
        <w:rPr>
          <w:color w:val="000000"/>
        </w:rPr>
        <w:t>Обеспечение казахстанских школьников здоровым питанием является безусловным национальным приоритетом, поскольку питание определяет состояние здоровья граждан. Соответственно, одно из основных направлений здравоохранения по сохранению и укреплению здоровья детей – правильная организация школьного питания.</w:t>
      </w:r>
    </w:p>
    <w:p w:rsidR="00EA01E7" w:rsidRPr="00EA01E7" w:rsidRDefault="00EA01E7" w:rsidP="00EA01E7">
      <w:pPr>
        <w:ind w:firstLine="709"/>
        <w:jc w:val="both"/>
        <w:rPr>
          <w:rFonts w:ascii="Calibri" w:hAnsi="Calibri"/>
          <w:color w:val="000000"/>
          <w:sz w:val="22"/>
          <w:szCs w:val="22"/>
        </w:rPr>
      </w:pPr>
      <w:r w:rsidRPr="00EA01E7">
        <w:rPr>
          <w:color w:val="000000"/>
        </w:rPr>
        <w:t>В Послании «Стратегия «Казахстан-2050» - новый политический курс состоявшегося государства» Президент страны определил новые принципы социальной политики, обозначив одним из важных приоритетов развития страны на ближайшие годы защиту детства, и обозначил основные приоритеты в деятельности государственных органов по ее реализации [1].</w:t>
      </w:r>
    </w:p>
    <w:p w:rsidR="00EA01E7" w:rsidRPr="00EA01E7" w:rsidRDefault="00EA01E7" w:rsidP="00EA01E7">
      <w:pPr>
        <w:ind w:firstLine="709"/>
        <w:jc w:val="both"/>
        <w:rPr>
          <w:rFonts w:ascii="Calibri" w:hAnsi="Calibri"/>
          <w:color w:val="000000"/>
          <w:sz w:val="22"/>
          <w:szCs w:val="22"/>
        </w:rPr>
      </w:pPr>
      <w:r w:rsidRPr="00EA01E7">
        <w:rPr>
          <w:color w:val="000000"/>
        </w:rPr>
        <w:t>Одной из наиболее актуальных проблем по сохранению и укреплению здоровья детей и подростков является обеспечение их полноценным питанием, отвечающим физиологическим и гигиеническим требованиям, как в количественном, так и в качественном отношении [2, 3, 4].</w:t>
      </w:r>
    </w:p>
    <w:p w:rsidR="00EA01E7" w:rsidRPr="00EA01E7" w:rsidRDefault="00EA01E7" w:rsidP="00EA01E7">
      <w:pPr>
        <w:ind w:firstLine="709"/>
        <w:jc w:val="both"/>
        <w:rPr>
          <w:rFonts w:ascii="Calibri" w:hAnsi="Calibri"/>
          <w:color w:val="000000"/>
          <w:sz w:val="22"/>
          <w:szCs w:val="22"/>
        </w:rPr>
      </w:pPr>
      <w:r w:rsidRPr="00EA01E7">
        <w:rPr>
          <w:color w:val="000000"/>
        </w:rPr>
        <w:t>По мнению отечественных и зарубежных ученых, повышение алиментарно-зависимой заболеваемости детского населения обусловлено недостаточностью витаминов и микроэлементов, его быстрой истощаемостью в период активного роста и созревания на фоне неадекватного поступления питательных веществ с пищей [5, 6].</w:t>
      </w:r>
    </w:p>
    <w:p w:rsidR="00EA01E7" w:rsidRPr="00EA01E7" w:rsidRDefault="00EA01E7" w:rsidP="00EA01E7">
      <w:pPr>
        <w:ind w:firstLine="709"/>
        <w:jc w:val="both"/>
        <w:rPr>
          <w:rFonts w:ascii="Calibri" w:hAnsi="Calibri"/>
          <w:color w:val="000000"/>
          <w:sz w:val="22"/>
          <w:szCs w:val="22"/>
        </w:rPr>
      </w:pPr>
      <w:r w:rsidRPr="00EA01E7">
        <w:rPr>
          <w:color w:val="000000"/>
        </w:rPr>
        <w:t>В 2016 году начата реализация Государственной программы развития здравоохранения Республики Казахстан «Денсаулық» на 2016-2019 годы [7], воплощение которой обеспечит укрепление здоровья граждан, что в конечном итоге приведет к формированию конкурентоспособной здоровой нации. Данная научная работа, направленная на разработку единых стандартов по рациону питания в учебных заведениях и обеспечение мониторинга за их внедрением,  особенно важна в свете осуществляемой правительствомГосударственной программы развития здравоохранения "Денсаулық", так как решает одну из самых важных задач здравоохранения – задачу по рационализации питания школьников. То обстоятельство, что до сегодняшнего дня единые стандарты по рациону питания школьников Казахстана отсутствовали, только подчеркивает важность настоящей работы.  </w:t>
      </w:r>
    </w:p>
    <w:p w:rsidR="00EA01E7" w:rsidRPr="00EA01E7" w:rsidRDefault="00EA01E7" w:rsidP="00EA01E7">
      <w:pPr>
        <w:ind w:firstLine="709"/>
        <w:jc w:val="both"/>
        <w:rPr>
          <w:rFonts w:ascii="Calibri" w:hAnsi="Calibri"/>
          <w:color w:val="000000"/>
          <w:sz w:val="22"/>
          <w:szCs w:val="22"/>
        </w:rPr>
      </w:pPr>
      <w:r w:rsidRPr="00EA01E7">
        <w:rPr>
          <w:color w:val="000000"/>
        </w:rPr>
        <w:t>Единые стандарты по рациону питания школьников разработаны как основной документ, регламентирующий современную систему организации питания в общеобразовательных организациях Казахстана.</w:t>
      </w:r>
    </w:p>
    <w:p w:rsidR="00EA01E7" w:rsidRPr="00EA01E7" w:rsidRDefault="00EA01E7" w:rsidP="00EA01E7">
      <w:pPr>
        <w:ind w:firstLine="709"/>
        <w:jc w:val="both"/>
        <w:rPr>
          <w:rFonts w:ascii="Calibri" w:hAnsi="Calibri"/>
          <w:color w:val="000000"/>
          <w:sz w:val="22"/>
          <w:szCs w:val="22"/>
        </w:rPr>
      </w:pPr>
      <w:r w:rsidRPr="00EA01E7">
        <w:rPr>
          <w:color w:val="000000"/>
        </w:rPr>
        <w:t>Основная цель внедрения единых стандартов по рациону питания школьников РК – сохранение и укрепление здоровья школьников Казахстана путем оптимизации питания, обеспечения безопасности, качества и доступности питания; установление унифицированных требований к организации питания школьников в общеобразовательных организациях Казахстана.</w:t>
      </w:r>
    </w:p>
    <w:p w:rsidR="00EA01E7" w:rsidRPr="00EA01E7" w:rsidRDefault="00EA01E7" w:rsidP="00EA01E7">
      <w:pPr>
        <w:ind w:firstLine="709"/>
        <w:jc w:val="both"/>
        <w:rPr>
          <w:rFonts w:ascii="Calibri" w:hAnsi="Calibri"/>
          <w:color w:val="000000"/>
          <w:sz w:val="22"/>
          <w:szCs w:val="22"/>
        </w:rPr>
      </w:pPr>
      <w:r w:rsidRPr="00EA01E7">
        <w:rPr>
          <w:color w:val="000000"/>
        </w:rPr>
        <w:t>                                             </w:t>
      </w:r>
    </w:p>
    <w:p w:rsidR="00EA01E7" w:rsidRPr="00EA01E7" w:rsidRDefault="00EA01E7" w:rsidP="00EA01E7">
      <w:pPr>
        <w:ind w:firstLine="900"/>
        <w:jc w:val="center"/>
        <w:rPr>
          <w:rFonts w:ascii="Calibri" w:hAnsi="Calibri"/>
          <w:color w:val="000000"/>
          <w:sz w:val="22"/>
          <w:szCs w:val="22"/>
        </w:rPr>
      </w:pPr>
      <w:r w:rsidRPr="00EA01E7">
        <w:rPr>
          <w:b/>
          <w:bCs/>
          <w:color w:val="000000"/>
        </w:rPr>
        <w:t>2. Требования к составу, пищевой ценности, объему,</w:t>
      </w:r>
    </w:p>
    <w:p w:rsidR="00EA01E7" w:rsidRPr="00EA01E7" w:rsidRDefault="00EA01E7" w:rsidP="00EA01E7">
      <w:pPr>
        <w:ind w:firstLine="900"/>
        <w:jc w:val="center"/>
        <w:rPr>
          <w:rFonts w:ascii="Calibri" w:hAnsi="Calibri"/>
          <w:color w:val="000000"/>
          <w:sz w:val="22"/>
          <w:szCs w:val="22"/>
        </w:rPr>
      </w:pPr>
      <w:r w:rsidRPr="00EA01E7">
        <w:rPr>
          <w:b/>
          <w:bCs/>
          <w:color w:val="000000"/>
        </w:rPr>
        <w:t>качеству питания в общеобразовательных организациях</w:t>
      </w:r>
    </w:p>
    <w:p w:rsidR="00EA01E7" w:rsidRPr="00EA01E7" w:rsidRDefault="00EA01E7" w:rsidP="00EA01E7">
      <w:pPr>
        <w:ind w:firstLine="900"/>
        <w:jc w:val="both"/>
        <w:rPr>
          <w:rFonts w:ascii="Calibri" w:hAnsi="Calibri"/>
          <w:color w:val="000000"/>
          <w:sz w:val="22"/>
          <w:szCs w:val="22"/>
        </w:rPr>
      </w:pPr>
      <w:r w:rsidRPr="00EA01E7">
        <w:rPr>
          <w:color w:val="000000"/>
        </w:rPr>
        <w:t> </w:t>
      </w:r>
    </w:p>
    <w:p w:rsidR="00EA01E7" w:rsidRPr="00EA01E7" w:rsidRDefault="00EA01E7" w:rsidP="00EA01E7">
      <w:pPr>
        <w:jc w:val="both"/>
        <w:rPr>
          <w:rFonts w:ascii="Calibri" w:hAnsi="Calibri"/>
          <w:color w:val="000000"/>
          <w:sz w:val="22"/>
          <w:szCs w:val="22"/>
        </w:rPr>
      </w:pPr>
      <w:r w:rsidRPr="00EA01E7">
        <w:rPr>
          <w:color w:val="000000"/>
        </w:rPr>
        <w:t>            1. </w:t>
      </w:r>
      <w:r w:rsidRPr="00EA01E7">
        <w:rPr>
          <w:i/>
          <w:iCs/>
          <w:color w:val="000000"/>
        </w:rPr>
        <w:t>Требования к безопасности и качеству питания</w:t>
      </w:r>
      <w:r w:rsidRPr="00EA01E7">
        <w:rPr>
          <w:color w:val="000000"/>
        </w:rPr>
        <w:t>: все продукты и блюда, используемые в питании школьников в общеобразовательной организации, должны соответствовать действующим в Республике Казахстан гигиеническим требованиям к качеству и безопасности продуктов питания в соответствии с Единым перечнем</w:t>
      </w:r>
      <w:r w:rsidRPr="00EA01E7">
        <w:rPr>
          <w:color w:val="000000"/>
        </w:rPr>
        <w:br/>
        <w:t>товаров, подлежащих санитарно-эпидемиологическому надзору (контролю) на таможенной границе и таможенной территории таможенного союза, утвержденным  Решением Комиссии таможенного союза от 28.05.2010г. №299 «О применении санитарных мер в Евразийском экономическом Союзе» (с изменениями 29.08.2017г. №107; приложения 1, 2, 3, 4), ТР ТС №021 от 23.09.2011г. №797 «О безопасности пищевой продукции</w:t>
      </w:r>
      <w:r w:rsidRPr="00EA01E7">
        <w:rPr>
          <w:color w:val="000000"/>
          <w:shd w:val="clear" w:color="auto" w:fill="FFFFFF"/>
        </w:rPr>
        <w:t>, предназначенной для детей и подростков</w:t>
      </w:r>
      <w:r w:rsidRPr="00EA01E7">
        <w:rPr>
          <w:color w:val="000000"/>
        </w:rPr>
        <w:t>» и Приказом Министра здравоохранения Республики Казахстан № 611 от 16.08.2017 года «Санитарно-эпидемиологические требования к объектам образования», зарегистрированным в Министерстве юстиции Республики Казахстан 16.08.2017 года № 15681.</w:t>
      </w:r>
    </w:p>
    <w:p w:rsidR="00EA01E7" w:rsidRPr="00EA01E7" w:rsidRDefault="00EA01E7" w:rsidP="00EA01E7">
      <w:pPr>
        <w:rPr>
          <w:rFonts w:ascii="Calibri" w:hAnsi="Calibri"/>
          <w:color w:val="000000"/>
          <w:sz w:val="22"/>
          <w:szCs w:val="22"/>
        </w:rPr>
      </w:pPr>
      <w:r w:rsidRPr="00EA01E7">
        <w:rPr>
          <w:rFonts w:ascii="Calibri" w:hAnsi="Calibri"/>
          <w:color w:val="000000"/>
          <w:sz w:val="22"/>
          <w:szCs w:val="22"/>
        </w:rPr>
        <w:t> </w:t>
      </w:r>
    </w:p>
    <w:p w:rsidR="00EA01E7" w:rsidRPr="00EA01E7" w:rsidRDefault="00EA01E7" w:rsidP="00EA01E7">
      <w:pPr>
        <w:ind w:firstLine="902"/>
        <w:jc w:val="both"/>
        <w:outlineLvl w:val="1"/>
        <w:rPr>
          <w:rFonts w:ascii="Cambria" w:hAnsi="Cambria"/>
          <w:b/>
          <w:bCs/>
          <w:color w:val="4F81BD"/>
          <w:sz w:val="26"/>
          <w:szCs w:val="26"/>
        </w:rPr>
      </w:pPr>
      <w:r w:rsidRPr="00EA01E7">
        <w:t>2. </w:t>
      </w:r>
      <w:r w:rsidRPr="00EA01E7">
        <w:rPr>
          <w:i/>
          <w:iCs/>
        </w:rPr>
        <w:t>Требования к безопасности используемой посуды: </w:t>
      </w:r>
      <w:r w:rsidRPr="00EA01E7">
        <w:t>столовая посуда и приборы, тара должны быть выполнены из материалов, допущенных для контакта с пищевыми продуктами в соответствии с гигиеническими нормативами, содержащимися в статье 11 Единых санитарно-эпидемиологических и гигиенических требований к товарам, подлежащим санитарно-эпидемиологическому надзору (контролю), утвержденным решением Комиссии Таможенного союза от 23сентября 2011 года № 797 </w:t>
      </w:r>
      <w:r w:rsidRPr="00EA01E7">
        <w:rPr>
          <w:b/>
          <w:bCs/>
        </w:rPr>
        <w:t>(</w:t>
      </w:r>
      <w:r w:rsidRPr="00EA01E7">
        <w:rPr>
          <w:color w:val="000000"/>
          <w:shd w:val="clear" w:color="auto" w:fill="FFFFFF"/>
        </w:rPr>
        <w:t>«О безопасности продукции, предназначенной для детей и подростков» - ТРТС - 007 - 2011).</w:t>
      </w:r>
    </w:p>
    <w:p w:rsidR="00EA01E7" w:rsidRPr="00EA01E7" w:rsidRDefault="00EA01E7" w:rsidP="00EA01E7">
      <w:pPr>
        <w:jc w:val="both"/>
        <w:rPr>
          <w:color w:val="000000"/>
        </w:rPr>
      </w:pPr>
      <w:r w:rsidRPr="00EA01E7">
        <w:rPr>
          <w:color w:val="000000"/>
        </w:rPr>
        <w:t>              Не допускается использование столовой посуды:</w:t>
      </w:r>
    </w:p>
    <w:p w:rsidR="00EA01E7" w:rsidRPr="00EA01E7" w:rsidRDefault="00EA01E7" w:rsidP="00EA01E7">
      <w:pPr>
        <w:jc w:val="both"/>
        <w:rPr>
          <w:color w:val="000000"/>
        </w:rPr>
      </w:pPr>
      <w:r w:rsidRPr="00EA01E7">
        <w:rPr>
          <w:color w:val="000000"/>
        </w:rPr>
        <w:t>              - деформированной, с отбитыми краями, трещинами, сколами, с поврежденной эмалью;</w:t>
      </w:r>
    </w:p>
    <w:p w:rsidR="00EA01E7" w:rsidRPr="00EA01E7" w:rsidRDefault="00EA01E7" w:rsidP="00EA01E7">
      <w:pPr>
        <w:jc w:val="both"/>
        <w:rPr>
          <w:color w:val="000000"/>
        </w:rPr>
      </w:pPr>
      <w:r w:rsidRPr="00EA01E7">
        <w:rPr>
          <w:color w:val="000000"/>
        </w:rPr>
        <w:t>              - столовые приборы из алюминия;</w:t>
      </w:r>
    </w:p>
    <w:p w:rsidR="00EA01E7" w:rsidRPr="00EA01E7" w:rsidRDefault="00EA01E7" w:rsidP="00EA01E7">
      <w:pPr>
        <w:jc w:val="both"/>
        <w:rPr>
          <w:color w:val="000000"/>
        </w:rPr>
      </w:pPr>
      <w:r w:rsidRPr="00EA01E7">
        <w:rPr>
          <w:color w:val="000000"/>
        </w:rPr>
        <w:t>              - разделочные доски из пластмассы и прессованной фанеры;</w:t>
      </w:r>
    </w:p>
    <w:p w:rsidR="00EA01E7" w:rsidRPr="00EA01E7" w:rsidRDefault="00EA01E7" w:rsidP="00EA01E7">
      <w:pPr>
        <w:jc w:val="both"/>
        <w:rPr>
          <w:color w:val="000000"/>
        </w:rPr>
      </w:pPr>
      <w:r w:rsidRPr="00EA01E7">
        <w:rPr>
          <w:color w:val="000000"/>
        </w:rPr>
        <w:t>              - разделочные доски и мелкий деревянный инвентарь с трещинами и механическими повреждениями.</w:t>
      </w:r>
    </w:p>
    <w:p w:rsidR="00EA01E7" w:rsidRPr="00EA01E7" w:rsidRDefault="00EA01E7" w:rsidP="00EA01E7">
      <w:pPr>
        <w:jc w:val="both"/>
        <w:rPr>
          <w:color w:val="000000"/>
        </w:rPr>
      </w:pPr>
      <w:r w:rsidRPr="00EA01E7">
        <w:rPr>
          <w:color w:val="000000"/>
        </w:rPr>
        <w:t>              При доставке горячих готовых блюд и холодных закусокк местам потреблениядолжны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продуктамив соответствии с требованиями Приказа Министра здравоохранения Республики Казахстан № 611 от 16.08.2017 года «Санитарно-эпидемиологические требования к объектам образования» и приказа Министра национальной экономики Республики Казахстан № 234 от 16.03.2015 года «Санитарно-эпидемиологические требования к объектам общественного питания».</w:t>
      </w:r>
    </w:p>
    <w:p w:rsidR="00EA01E7" w:rsidRPr="00EA01E7" w:rsidRDefault="00EA01E7" w:rsidP="00EA01E7">
      <w:pPr>
        <w:jc w:val="both"/>
        <w:rPr>
          <w:color w:val="000000"/>
        </w:rPr>
      </w:pPr>
      <w:r w:rsidRPr="00EA01E7">
        <w:rPr>
          <w:color w:val="000000"/>
        </w:rPr>
        <w:t> </w:t>
      </w:r>
    </w:p>
    <w:p w:rsidR="00EA01E7" w:rsidRPr="00EA01E7" w:rsidRDefault="00EA01E7" w:rsidP="00EA01E7">
      <w:pPr>
        <w:jc w:val="both"/>
        <w:rPr>
          <w:color w:val="000000"/>
        </w:rPr>
      </w:pPr>
      <w:r w:rsidRPr="00EA01E7">
        <w:rPr>
          <w:i/>
          <w:iCs/>
          <w:color w:val="000000"/>
        </w:rPr>
        <w:t>              3. Требования к удовлетворению физиологических норм потребностей в энергии</w:t>
      </w:r>
      <w:r w:rsidRPr="00EA01E7">
        <w:rPr>
          <w:color w:val="000000"/>
        </w:rPr>
        <w:t>: каждый школьник общеобразовательных организаций должен получить в школе 38-40% ккал от суточной нормы с пищей, необходимых ему для нормального роста, развития, обеспечения эффективного обучения и адекватного иммунного ответа согласно нормам физиологических потребностей в энергии (методические рекомендации «Нормы физиологических потребностей в энергии и пищевых веществах для различных групп населения Республики Казахстан», Астана 2012, 54с.).</w:t>
      </w:r>
    </w:p>
    <w:p w:rsidR="00EA01E7" w:rsidRPr="00EA01E7" w:rsidRDefault="00EA01E7" w:rsidP="00EA01E7">
      <w:pPr>
        <w:jc w:val="both"/>
        <w:rPr>
          <w:color w:val="000000"/>
        </w:rPr>
      </w:pPr>
      <w:r w:rsidRPr="00EA01E7">
        <w:rPr>
          <w:color w:val="000000"/>
        </w:rPr>
        <w:t> </w:t>
      </w:r>
    </w:p>
    <w:p w:rsidR="00EA01E7" w:rsidRPr="00EA01E7" w:rsidRDefault="00EA01E7" w:rsidP="00EA01E7">
      <w:pPr>
        <w:ind w:firstLine="902"/>
        <w:jc w:val="both"/>
        <w:outlineLvl w:val="1"/>
        <w:rPr>
          <w:rFonts w:ascii="Cambria" w:hAnsi="Cambria"/>
          <w:b/>
          <w:bCs/>
          <w:color w:val="4F81BD"/>
          <w:sz w:val="26"/>
          <w:szCs w:val="26"/>
        </w:rPr>
      </w:pPr>
      <w:r w:rsidRPr="00EA01E7">
        <w:rPr>
          <w:i/>
          <w:iCs/>
        </w:rPr>
        <w:t>4.</w:t>
      </w:r>
      <w:r w:rsidRPr="00EA01E7">
        <w:t>      </w:t>
      </w:r>
      <w:bookmarkStart w:id="0" w:name="_Toc302652232"/>
      <w:bookmarkStart w:id="1" w:name="_Toc302647783"/>
      <w:bookmarkEnd w:id="0"/>
      <w:r w:rsidRPr="00EA01E7">
        <w:rPr>
          <w:i/>
          <w:iCs/>
        </w:rPr>
        <w:t>Требования к ассортименту продуктов, перечни разрешенных и неразрешенных продуктов для организации питания </w:t>
      </w:r>
      <w:bookmarkEnd w:id="1"/>
      <w:r w:rsidRPr="00EA01E7">
        <w:rPr>
          <w:i/>
          <w:iCs/>
        </w:rPr>
        <w:t>школьников</w:t>
      </w:r>
      <w:r w:rsidRPr="00EA01E7">
        <w:t>: ассортимент основных пищевых продуктов, рекомендуемых для использования в питании школьников  формируется согласно Приказу Министра здравоохранения Республики Казахстан № 611 от 16.08.2017 года «Санитарно-эпидемиологические требования к объектам образования» (приложение 8).</w:t>
      </w:r>
    </w:p>
    <w:p w:rsidR="00EA01E7" w:rsidRPr="00EA01E7" w:rsidRDefault="00EA01E7" w:rsidP="00EA01E7">
      <w:pPr>
        <w:ind w:firstLine="902"/>
        <w:jc w:val="both"/>
        <w:outlineLvl w:val="1"/>
        <w:rPr>
          <w:rFonts w:ascii="Cambria" w:hAnsi="Cambria"/>
          <w:b/>
          <w:bCs/>
          <w:color w:val="4F81BD"/>
          <w:sz w:val="26"/>
          <w:szCs w:val="26"/>
        </w:rPr>
      </w:pPr>
      <w:r w:rsidRPr="00EA01E7">
        <w:t>Перечень продуктов и блюд, которые не допускаются для реализации в организациях общественного питания общеобразовательных организаций, представлен в Приказе Министра здравоохранения Республики Казахстан № 611 от 16.08.2017 года «Санитарно-эпидемиологические требования к объектам образования» (глава 7).</w:t>
      </w:r>
    </w:p>
    <w:p w:rsidR="00EA01E7" w:rsidRPr="00EA01E7" w:rsidRDefault="00EA01E7" w:rsidP="00EA01E7">
      <w:pPr>
        <w:rPr>
          <w:rFonts w:ascii="Calibri" w:hAnsi="Calibri"/>
          <w:color w:val="000000"/>
          <w:sz w:val="22"/>
          <w:szCs w:val="22"/>
        </w:rPr>
      </w:pPr>
      <w:r w:rsidRPr="00EA01E7">
        <w:rPr>
          <w:color w:val="000000"/>
        </w:rPr>
        <w:t> </w:t>
      </w:r>
    </w:p>
    <w:p w:rsidR="00EA01E7" w:rsidRPr="00EA01E7" w:rsidRDefault="00EA01E7" w:rsidP="00EA01E7">
      <w:pPr>
        <w:ind w:firstLine="851"/>
        <w:jc w:val="both"/>
        <w:outlineLvl w:val="1"/>
        <w:rPr>
          <w:rFonts w:ascii="Cambria" w:hAnsi="Cambria"/>
          <w:b/>
          <w:bCs/>
          <w:color w:val="4F81BD"/>
          <w:sz w:val="26"/>
          <w:szCs w:val="26"/>
        </w:rPr>
      </w:pPr>
      <w:bookmarkStart w:id="2" w:name="_Toc302652233"/>
      <w:bookmarkStart w:id="3" w:name="_Toc302647784"/>
      <w:bookmarkEnd w:id="2"/>
      <w:r w:rsidRPr="00EA01E7">
        <w:t>5. </w:t>
      </w:r>
      <w:bookmarkStart w:id="4" w:name="_Toc302652236"/>
      <w:bookmarkStart w:id="5" w:name="_Toc302647787"/>
      <w:bookmarkEnd w:id="3"/>
      <w:bookmarkEnd w:id="4"/>
      <w:bookmarkEnd w:id="5"/>
      <w:r w:rsidRPr="00EA01E7">
        <w:rPr>
          <w:i/>
          <w:iCs/>
        </w:rPr>
        <w:t>Требования к организации питьевого режима</w:t>
      </w:r>
      <w:r w:rsidRPr="00EA01E7">
        <w:t>: организация питьевого режима в образовательных организациях осуществляется с соблюдением требований Приказа Министра здравоохранения Республики Казахстан № 611 от 16.08.2017 года «Санитарно-эпидемиологические требования к объектам образования» (глава 3, подпункты 28, 29, 30, 31, 32, 33).</w:t>
      </w:r>
    </w:p>
    <w:p w:rsidR="00EA01E7" w:rsidRPr="00EA01E7" w:rsidRDefault="00EA01E7" w:rsidP="00EA01E7">
      <w:pPr>
        <w:ind w:firstLine="708"/>
        <w:jc w:val="both"/>
        <w:rPr>
          <w:rFonts w:ascii="Calibri" w:hAnsi="Calibri"/>
          <w:color w:val="000000"/>
          <w:sz w:val="22"/>
          <w:szCs w:val="22"/>
        </w:rPr>
      </w:pPr>
      <w:r w:rsidRPr="00EA01E7">
        <w:rPr>
          <w:rFonts w:ascii="Calibri" w:hAnsi="Calibri"/>
          <w:color w:val="000000"/>
          <w:shd w:val="clear" w:color="auto" w:fill="FFFFFF"/>
        </w:rPr>
        <w:t>Питьевой режим в школе</w:t>
      </w:r>
      <w:r w:rsidRPr="00EA01E7">
        <w:rPr>
          <w:color w:val="000000"/>
          <w:shd w:val="clear" w:color="auto" w:fill="FFFFFF"/>
        </w:rPr>
        <w:t> крайне важен, потому что вода – одна из основных составляющих здорового питания школьников. Недостаточное потребление воды нарушает нормальную  жизнедеятельность организма: появляется усталость и снижается работоспособность, нарушаются процессы пищеварения и усвоения пищи, замедляется течение биохимических реакций, увеличивается вязкость крови, что создает условие образования тромбов, нарушается процесс кроветворения. Без воды невозможна регуляция теплообмена организма с окружающей средой и  поддержание  постоянной температуры тела.</w:t>
      </w:r>
    </w:p>
    <w:p w:rsidR="00EA01E7" w:rsidRPr="00EA01E7" w:rsidRDefault="00EA01E7" w:rsidP="00EA01E7">
      <w:pPr>
        <w:shd w:val="clear" w:color="auto" w:fill="FFFFFF"/>
        <w:ind w:firstLine="708"/>
        <w:jc w:val="both"/>
        <w:rPr>
          <w:color w:val="000000"/>
        </w:rPr>
      </w:pPr>
      <w:r w:rsidRPr="00EA01E7">
        <w:rPr>
          <w:color w:val="000000"/>
        </w:rPr>
        <w:t>Организация питьевого режима безопасной и качественной водой в  общеобразовательных организациях является одним из обязательных требований санитарных правил РК.</w:t>
      </w:r>
    </w:p>
    <w:p w:rsidR="00EA01E7" w:rsidRPr="00EA01E7" w:rsidRDefault="00EA01E7" w:rsidP="00EA01E7">
      <w:pPr>
        <w:shd w:val="clear" w:color="auto" w:fill="FFFFFF"/>
        <w:ind w:firstLine="708"/>
        <w:jc w:val="both"/>
        <w:rPr>
          <w:color w:val="000000"/>
        </w:rPr>
      </w:pPr>
      <w:r w:rsidRPr="00EA01E7">
        <w:rPr>
          <w:color w:val="000000"/>
        </w:rPr>
        <w:t>Нормы общей суточной потребности школьников  в питьевой воде: в возрасте 7 лет – 95 мл/кг; в возрасте 10 лет – 70 мл/кг; в возрасте 14 лет – 40 мл/кг. </w:t>
      </w:r>
      <w:r w:rsidRPr="00EA01E7">
        <w:rPr>
          <w:color w:val="000000"/>
          <w:shd w:val="clear" w:color="auto" w:fill="FFFFFF"/>
        </w:rPr>
        <w:t>При нахождении ребенка в общеобразовательной организации целый день он должен получить не менее 70% суточной потребности в воде. </w:t>
      </w:r>
      <w:r w:rsidRPr="00EA01E7">
        <w:rPr>
          <w:color w:val="000000"/>
        </w:rPr>
        <w:t>Ориентировочные размеры потребления воды  школьников в среднем составляют 30 мл/кг. </w:t>
      </w:r>
      <w:r w:rsidRPr="00EA01E7">
        <w:rPr>
          <w:color w:val="000000"/>
          <w:shd w:val="clear" w:color="auto" w:fill="FFFFFF"/>
        </w:rPr>
        <w:t>Достаточное поступление воды в организм является одним из основных условий здорового образа жизни.</w:t>
      </w:r>
    </w:p>
    <w:p w:rsidR="00EA01E7" w:rsidRPr="00EA01E7" w:rsidRDefault="00EA01E7" w:rsidP="00EA01E7">
      <w:pPr>
        <w:rPr>
          <w:rFonts w:ascii="Calibri" w:hAnsi="Calibri"/>
          <w:color w:val="000000"/>
          <w:sz w:val="22"/>
          <w:szCs w:val="22"/>
        </w:rPr>
      </w:pPr>
      <w:r w:rsidRPr="00EA01E7">
        <w:rPr>
          <w:color w:val="000000"/>
          <w:lang w:val="kk-KZ"/>
        </w:rPr>
        <w:t> </w:t>
      </w:r>
    </w:p>
    <w:p w:rsidR="00EA01E7" w:rsidRPr="00EA01E7" w:rsidRDefault="00EA01E7" w:rsidP="00EA01E7">
      <w:pPr>
        <w:jc w:val="both"/>
        <w:rPr>
          <w:rFonts w:ascii="Calibri" w:hAnsi="Calibri"/>
          <w:color w:val="000000"/>
          <w:sz w:val="22"/>
          <w:szCs w:val="22"/>
        </w:rPr>
      </w:pPr>
      <w:r w:rsidRPr="00EA01E7">
        <w:rPr>
          <w:color w:val="000000"/>
        </w:rPr>
        <w:t>            6. Питание организуется в школьной столовой, работающей на сырьеили в буфете. Столовые должны предусматриваться в школах с числом учащихся более 100 человек. Столовые долж</w:t>
      </w:r>
      <w:r w:rsidRPr="00EA01E7">
        <w:rPr>
          <w:color w:val="000000"/>
          <w:lang w:val="kk-KZ"/>
        </w:rPr>
        <w:t>н</w:t>
      </w:r>
      <w:r w:rsidRPr="00EA01E7">
        <w:rPr>
          <w:color w:val="000000"/>
        </w:rPr>
        <w:t>ы иметь набор оборудования и помещений в соответствии с требованиями действующих Санитарных правил. Горячее питание детей во время пребывания в школе является одним из важных условий поддержания их здоровья и способности к эффективному обучению.</w:t>
      </w:r>
    </w:p>
    <w:p w:rsidR="00EA01E7" w:rsidRPr="00EA01E7" w:rsidRDefault="00EA01E7" w:rsidP="00EA01E7">
      <w:pPr>
        <w:jc w:val="both"/>
        <w:rPr>
          <w:rFonts w:ascii="Calibri" w:hAnsi="Calibri"/>
          <w:color w:val="000000"/>
          <w:sz w:val="22"/>
          <w:szCs w:val="22"/>
        </w:rPr>
      </w:pPr>
      <w:r w:rsidRPr="00EA01E7">
        <w:rPr>
          <w:color w:val="000000"/>
        </w:rPr>
        <w:t> </w:t>
      </w:r>
    </w:p>
    <w:p w:rsidR="00EA01E7" w:rsidRPr="00EA01E7" w:rsidRDefault="00EA01E7" w:rsidP="00EA01E7">
      <w:pPr>
        <w:jc w:val="both"/>
        <w:rPr>
          <w:rFonts w:ascii="Calibri" w:hAnsi="Calibri"/>
          <w:color w:val="000000"/>
          <w:sz w:val="22"/>
          <w:szCs w:val="22"/>
        </w:rPr>
      </w:pPr>
      <w:r w:rsidRPr="00EA01E7">
        <w:rPr>
          <w:color w:val="000000"/>
        </w:rPr>
        <w:t>            7. Е</w:t>
      </w:r>
      <w:r w:rsidRPr="00EA01E7">
        <w:rPr>
          <w:color w:val="000000"/>
          <w:lang w:val="kk-KZ"/>
        </w:rPr>
        <w:t>диные стандарты по рациону питания </w:t>
      </w:r>
      <w:r w:rsidRPr="00EA01E7">
        <w:rPr>
          <w:color w:val="000000"/>
        </w:rPr>
        <w:t>школьников (4-недельные меню) для организации питания трех возрастных групп учащихся (7-10 лет, 11-14 лет и 15-18 лет) общеобразовательных школ разработаны в соответствии с </w:t>
      </w:r>
      <w:hyperlink r:id="rId5" w:anchor="z1478" w:history="1">
        <w:r w:rsidRPr="00EA01E7">
          <w:t>пунктом 6</w:t>
        </w:r>
      </w:hyperlink>
      <w:r w:rsidRPr="00EA01E7">
        <w:rPr>
          <w:color w:val="000000"/>
        </w:rPr>
        <w:t> статьи 144 Кодекса Республики Казахстан от 18 сентября 2009 года «О здоровье народа и системе здравоохранения».</w:t>
      </w:r>
    </w:p>
    <w:p w:rsidR="00EA01E7" w:rsidRPr="00EA01E7" w:rsidRDefault="00EA01E7" w:rsidP="00EA01E7">
      <w:pPr>
        <w:ind w:firstLine="708"/>
        <w:jc w:val="both"/>
        <w:rPr>
          <w:rFonts w:ascii="Calibri" w:hAnsi="Calibri"/>
          <w:color w:val="000000"/>
          <w:sz w:val="22"/>
          <w:szCs w:val="22"/>
        </w:rPr>
      </w:pPr>
      <w:r w:rsidRPr="00EA01E7">
        <w:rPr>
          <w:color w:val="000000"/>
        </w:rPr>
        <w:t>Организация полноценного горячего питания школьников является сложной задачей, одним из необходимых звеньев которой служит разработка меню школьных завтраков или обедов, соответствующих современным научным принципам оптимального (здорового) питания и обеспечивающих детей и подростков всеми необходимыми пищевыми веществами.</w:t>
      </w:r>
    </w:p>
    <w:p w:rsidR="00EA01E7" w:rsidRPr="00EA01E7" w:rsidRDefault="00EA01E7" w:rsidP="00EA01E7">
      <w:pPr>
        <w:ind w:firstLine="708"/>
        <w:jc w:val="both"/>
        <w:rPr>
          <w:rFonts w:ascii="Calibri" w:hAnsi="Calibri"/>
          <w:color w:val="000000"/>
          <w:sz w:val="22"/>
          <w:szCs w:val="22"/>
        </w:rPr>
      </w:pPr>
      <w:r w:rsidRPr="00EA01E7">
        <w:rPr>
          <w:color w:val="000000"/>
        </w:rPr>
        <w:t> </w:t>
      </w:r>
    </w:p>
    <w:p w:rsidR="00EA01E7" w:rsidRPr="00EA01E7" w:rsidRDefault="00EA01E7" w:rsidP="00EA01E7">
      <w:pPr>
        <w:jc w:val="both"/>
        <w:textAlignment w:val="baseline"/>
        <w:rPr>
          <w:rFonts w:ascii="Calibri" w:hAnsi="Calibri"/>
          <w:color w:val="000000"/>
          <w:sz w:val="22"/>
          <w:szCs w:val="22"/>
        </w:rPr>
      </w:pPr>
      <w:r w:rsidRPr="00EA01E7">
        <w:rPr>
          <w:color w:val="000000"/>
        </w:rPr>
        <w:t>            8. Национальный центр здорового питания разработал четырехнедельные меню школьных горячих завтраков или обедов с учетом сезонности (лето - осень, зима - весна). При разработке менюпредусмотрены продолжительность пребывания обучающихся в школе, их возрастные категории, необходимость включения в рацион питания пищевой продукции, обогащенной витаминно-минеральным комплексом.</w:t>
      </w:r>
    </w:p>
    <w:p w:rsidR="00EA01E7" w:rsidRPr="00EA01E7" w:rsidRDefault="00EA01E7" w:rsidP="00EA01E7">
      <w:pPr>
        <w:ind w:firstLine="708"/>
        <w:jc w:val="both"/>
        <w:rPr>
          <w:rFonts w:ascii="Calibri" w:hAnsi="Calibri"/>
          <w:color w:val="000000"/>
          <w:sz w:val="22"/>
          <w:szCs w:val="22"/>
        </w:rPr>
      </w:pPr>
      <w:r w:rsidRPr="00EA01E7">
        <w:rPr>
          <w:i/>
          <w:iCs/>
          <w:color w:val="000000"/>
        </w:rPr>
        <w:t>Разработка четырехнедельного меню блюд была основана на следующих принципах</w:t>
      </w:r>
      <w:r w:rsidRPr="00EA01E7">
        <w:rPr>
          <w:color w:val="000000"/>
        </w:rPr>
        <w:t>:</w:t>
      </w:r>
    </w:p>
    <w:p w:rsidR="00EA01E7" w:rsidRPr="00EA01E7" w:rsidRDefault="00EA01E7" w:rsidP="00EA01E7">
      <w:pPr>
        <w:jc w:val="both"/>
        <w:rPr>
          <w:rFonts w:ascii="Calibri" w:hAnsi="Calibri"/>
          <w:color w:val="000000"/>
          <w:sz w:val="22"/>
          <w:szCs w:val="22"/>
        </w:rPr>
      </w:pPr>
      <w:r w:rsidRPr="00EA01E7">
        <w:rPr>
          <w:color w:val="000000"/>
        </w:rPr>
        <w:t>            - необходимость удовлетворения потребности детей в энергии за счет школьных горячих завтраков или обедов – на 38-40%;  </w:t>
      </w:r>
    </w:p>
    <w:p w:rsidR="00EA01E7" w:rsidRPr="00EA01E7" w:rsidRDefault="00EA01E7" w:rsidP="00EA01E7">
      <w:pPr>
        <w:ind w:firstLine="708"/>
        <w:jc w:val="both"/>
        <w:rPr>
          <w:rFonts w:ascii="Calibri" w:hAnsi="Calibri"/>
          <w:color w:val="000000"/>
          <w:sz w:val="22"/>
          <w:szCs w:val="22"/>
        </w:rPr>
      </w:pPr>
      <w:r w:rsidRPr="00EA01E7">
        <w:rPr>
          <w:color w:val="000000"/>
        </w:rPr>
        <w:t>- максимальное разнообразие продуктов и блюд, что обеспечено разработкой не 2-х недельного меню, а 4-х недельного менюс учетом сезонности (лето - осень, зима - весна) и включением в него всех основных групп продуктов.</w:t>
      </w:r>
    </w:p>
    <w:p w:rsidR="00EA01E7" w:rsidRPr="00EA01E7" w:rsidRDefault="00EA01E7" w:rsidP="00EA01E7">
      <w:pPr>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jc w:val="both"/>
        <w:textAlignment w:val="baseline"/>
        <w:rPr>
          <w:rFonts w:ascii="Calibri" w:hAnsi="Calibri"/>
          <w:color w:val="000000"/>
          <w:sz w:val="22"/>
          <w:szCs w:val="22"/>
        </w:rPr>
      </w:pPr>
      <w:r w:rsidRPr="00EA01E7">
        <w:rPr>
          <w:color w:val="000000"/>
        </w:rPr>
        <w:t>            9. Разработанные Е</w:t>
      </w:r>
      <w:r w:rsidRPr="00EA01E7">
        <w:rPr>
          <w:color w:val="000000"/>
          <w:lang w:val="kk-KZ"/>
        </w:rPr>
        <w:t>диные стандартыпо рациону питания </w:t>
      </w:r>
      <w:r w:rsidRPr="00EA01E7">
        <w:rPr>
          <w:color w:val="000000"/>
        </w:rPr>
        <w:t>школьников (4-недельные меню) предназначены для использования в практике работы школьных пищеблоков, школьно-базовых столовых.</w:t>
      </w:r>
    </w:p>
    <w:p w:rsidR="00EA01E7" w:rsidRPr="00EA01E7" w:rsidRDefault="00EA01E7" w:rsidP="00EA01E7">
      <w:pPr>
        <w:ind w:firstLine="709"/>
        <w:jc w:val="both"/>
        <w:rPr>
          <w:rFonts w:ascii="Calibri" w:hAnsi="Calibri"/>
          <w:color w:val="000000"/>
          <w:sz w:val="22"/>
          <w:szCs w:val="22"/>
        </w:rPr>
      </w:pPr>
      <w:r w:rsidRPr="00EA01E7">
        <w:rPr>
          <w:color w:val="000000"/>
        </w:rPr>
        <w:t> </w:t>
      </w:r>
    </w:p>
    <w:p w:rsidR="00EA01E7" w:rsidRPr="00EA01E7" w:rsidRDefault="00EA01E7" w:rsidP="00EA01E7">
      <w:pPr>
        <w:ind w:firstLine="709"/>
        <w:jc w:val="both"/>
        <w:rPr>
          <w:rFonts w:ascii="Calibri" w:hAnsi="Calibri"/>
          <w:color w:val="000000"/>
          <w:sz w:val="22"/>
          <w:szCs w:val="22"/>
        </w:rPr>
      </w:pPr>
      <w:r w:rsidRPr="00EA01E7">
        <w:rPr>
          <w:color w:val="000000"/>
        </w:rPr>
        <w:t>10. Рекомендуемые меню(единые стандарты по рациону питания школьников) могут быть использованы без изменений, либо с учетом пищевых предпочтений детей, а также в зависимости от типа и оборудования пищеблоков в общеобразовательных организациях.</w:t>
      </w:r>
    </w:p>
    <w:p w:rsidR="00EA01E7" w:rsidRPr="00EA01E7" w:rsidRDefault="00EA01E7" w:rsidP="00EA01E7">
      <w:pPr>
        <w:jc w:val="both"/>
        <w:rPr>
          <w:rFonts w:ascii="Calibri" w:hAnsi="Calibri"/>
          <w:color w:val="000000"/>
          <w:sz w:val="22"/>
          <w:szCs w:val="22"/>
        </w:rPr>
      </w:pPr>
      <w:r w:rsidRPr="00EA01E7">
        <w:rPr>
          <w:rFonts w:ascii="Calibri" w:hAnsi="Calibri"/>
          <w:color w:val="000000"/>
          <w:sz w:val="22"/>
          <w:szCs w:val="22"/>
        </w:rPr>
        <w:t> </w:t>
      </w:r>
    </w:p>
    <w:p w:rsidR="00EA01E7" w:rsidRPr="00EA01E7" w:rsidRDefault="00EA01E7" w:rsidP="00EA01E7">
      <w:pPr>
        <w:ind w:left="709"/>
        <w:jc w:val="center"/>
        <w:rPr>
          <w:rFonts w:ascii="Calibri" w:hAnsi="Calibri"/>
          <w:color w:val="000000"/>
          <w:sz w:val="22"/>
          <w:szCs w:val="22"/>
        </w:rPr>
      </w:pPr>
      <w:r w:rsidRPr="00EA01E7">
        <w:rPr>
          <w:b/>
          <w:bCs/>
          <w:color w:val="000000"/>
        </w:rPr>
        <w:t>3. Порядок организации полноценного питания школьников</w:t>
      </w:r>
    </w:p>
    <w:p w:rsidR="00EA01E7" w:rsidRPr="00EA01E7" w:rsidRDefault="00EA01E7" w:rsidP="00EA01E7">
      <w:pPr>
        <w:ind w:left="709"/>
        <w:jc w:val="center"/>
        <w:rPr>
          <w:rFonts w:ascii="Calibri" w:hAnsi="Calibri"/>
          <w:color w:val="000000"/>
          <w:sz w:val="22"/>
          <w:szCs w:val="22"/>
        </w:rPr>
      </w:pPr>
      <w:r w:rsidRPr="00EA01E7">
        <w:rPr>
          <w:b/>
          <w:bCs/>
          <w:color w:val="000000"/>
        </w:rPr>
        <w:t>в школьном пищеблоке</w:t>
      </w:r>
    </w:p>
    <w:p w:rsidR="00EA01E7" w:rsidRPr="00EA01E7" w:rsidRDefault="00EA01E7" w:rsidP="00EA01E7">
      <w:pPr>
        <w:jc w:val="center"/>
        <w:rPr>
          <w:color w:val="000000"/>
        </w:rPr>
      </w:pPr>
      <w:r w:rsidRPr="00EA01E7">
        <w:rPr>
          <w:b/>
          <w:bCs/>
          <w:color w:val="000000"/>
        </w:rPr>
        <w:t> </w:t>
      </w:r>
    </w:p>
    <w:p w:rsidR="00EA01E7" w:rsidRPr="00EA01E7" w:rsidRDefault="00EA01E7" w:rsidP="00EA01E7">
      <w:pPr>
        <w:jc w:val="both"/>
        <w:rPr>
          <w:color w:val="000000"/>
        </w:rPr>
      </w:pPr>
      <w:r w:rsidRPr="00EA01E7">
        <w:rPr>
          <w:color w:val="000000"/>
        </w:rPr>
        <w:t>            Администрация школы организует горячее питание учащихся, арендатор столовой обеспечивает качественное и безопасное питание в пищеблокев соответствии с требованиями Приказа Министра здравоохранения Республики Казахстан № 611 от 16.08.2017 года «Санитарно-эпидемиологические требования к объектам образования».</w:t>
      </w:r>
    </w:p>
    <w:p w:rsidR="00EA01E7" w:rsidRPr="00EA01E7" w:rsidRDefault="00EA01E7" w:rsidP="00EA01E7">
      <w:pPr>
        <w:jc w:val="both"/>
        <w:rPr>
          <w:color w:val="000000"/>
        </w:rPr>
      </w:pPr>
      <w:r w:rsidRPr="00EA01E7">
        <w:rPr>
          <w:color w:val="000000"/>
        </w:rPr>
        <w:t> </w:t>
      </w:r>
    </w:p>
    <w:p w:rsidR="00EA01E7" w:rsidRPr="00EA01E7" w:rsidRDefault="00EA01E7" w:rsidP="00EA01E7">
      <w:pPr>
        <w:ind w:firstLine="708"/>
        <w:jc w:val="both"/>
        <w:rPr>
          <w:color w:val="000000"/>
        </w:rPr>
      </w:pPr>
      <w:r w:rsidRPr="00EA01E7">
        <w:rPr>
          <w:color w:val="000000"/>
        </w:rPr>
        <w:t>11. </w:t>
      </w:r>
      <w:r w:rsidRPr="00EA01E7">
        <w:rPr>
          <w:i/>
          <w:iCs/>
          <w:color w:val="000000"/>
        </w:rPr>
        <w:t>Администрация школы разрабатывает график питания учащихся, обеспечивает дежурство в столовых и назначает ответственных лиц за учет питания учащихся, а также следит за</w:t>
      </w:r>
      <w:r w:rsidRPr="00EA01E7">
        <w:rPr>
          <w:color w:val="000000"/>
        </w:rPr>
        <w:t>:</w:t>
      </w:r>
    </w:p>
    <w:p w:rsidR="00EA01E7" w:rsidRPr="00EA01E7" w:rsidRDefault="00EA01E7" w:rsidP="00EA01E7">
      <w:pPr>
        <w:jc w:val="both"/>
        <w:rPr>
          <w:color w:val="000000"/>
        </w:rPr>
      </w:pPr>
      <w:r w:rsidRPr="00EA01E7">
        <w:rPr>
          <w:color w:val="000000"/>
        </w:rPr>
        <w:t>           -  санитарным состоянием пищеблока;</w:t>
      </w:r>
    </w:p>
    <w:p w:rsidR="00EA01E7" w:rsidRPr="00EA01E7" w:rsidRDefault="00EA01E7" w:rsidP="00EA01E7">
      <w:pPr>
        <w:jc w:val="both"/>
        <w:rPr>
          <w:color w:val="000000"/>
        </w:rPr>
      </w:pPr>
      <w:r w:rsidRPr="00EA01E7">
        <w:rPr>
          <w:color w:val="000000"/>
        </w:rPr>
        <w:t>           - эстетическим оформлением пищеблока в соответствии с современными требованиями дизайна и школьной эргономики;</w:t>
      </w:r>
    </w:p>
    <w:p w:rsidR="00EA01E7" w:rsidRPr="00EA01E7" w:rsidRDefault="00EA01E7" w:rsidP="00EA01E7">
      <w:pPr>
        <w:jc w:val="both"/>
        <w:rPr>
          <w:color w:val="000000"/>
        </w:rPr>
      </w:pPr>
      <w:r w:rsidRPr="00EA01E7">
        <w:rPr>
          <w:color w:val="000000"/>
        </w:rPr>
        <w:t>           - своевременн</w:t>
      </w:r>
      <w:r w:rsidRPr="00EA01E7">
        <w:rPr>
          <w:color w:val="000000"/>
          <w:lang w:val="kk-KZ"/>
        </w:rPr>
        <w:t>ой </w:t>
      </w:r>
      <w:r w:rsidRPr="00EA01E7">
        <w:rPr>
          <w:color w:val="000000"/>
        </w:rPr>
        <w:t>доставкой  продуктов</w:t>
      </w:r>
      <w:r w:rsidRPr="00EA01E7">
        <w:rPr>
          <w:color w:val="000000"/>
          <w:lang w:val="kk-KZ"/>
        </w:rPr>
        <w:t>, с</w:t>
      </w:r>
      <w:r w:rsidRPr="00EA01E7">
        <w:rPr>
          <w:color w:val="000000"/>
        </w:rPr>
        <w:t> соблюдением правил доставки  продуктов в соответствующей таре на специально выделенном автотранспорте;</w:t>
      </w:r>
    </w:p>
    <w:p w:rsidR="00EA01E7" w:rsidRPr="00EA01E7" w:rsidRDefault="00EA01E7" w:rsidP="00EA01E7">
      <w:pPr>
        <w:jc w:val="both"/>
        <w:rPr>
          <w:color w:val="000000"/>
        </w:rPr>
      </w:pPr>
      <w:r w:rsidRPr="00EA01E7">
        <w:rPr>
          <w:color w:val="000000"/>
        </w:rPr>
        <w:t>            - правильностью учета продуктов в складских помещениях и своевременностью составления требований на выдачу продуктов;</w:t>
      </w:r>
    </w:p>
    <w:p w:rsidR="00EA01E7" w:rsidRPr="00EA01E7" w:rsidRDefault="00EA01E7" w:rsidP="00EA01E7">
      <w:pPr>
        <w:jc w:val="both"/>
        <w:rPr>
          <w:color w:val="000000"/>
        </w:rPr>
      </w:pPr>
      <w:r w:rsidRPr="00EA01E7">
        <w:rPr>
          <w:color w:val="000000"/>
        </w:rPr>
        <w:t>           -  соблюдением условий хранения и сроков реализации пищевых продуктов;</w:t>
      </w:r>
    </w:p>
    <w:p w:rsidR="00EA01E7" w:rsidRPr="00EA01E7" w:rsidRDefault="00EA01E7" w:rsidP="00EA01E7">
      <w:pPr>
        <w:jc w:val="both"/>
        <w:rPr>
          <w:color w:val="000000"/>
        </w:rPr>
      </w:pPr>
      <w:r w:rsidRPr="00EA01E7">
        <w:rPr>
          <w:color w:val="000000"/>
        </w:rPr>
        <w:t>           - полнотой записей в журнале контроля доброкачественности скоропортящихся продуктов, поступающих на пищеблок;</w:t>
      </w:r>
    </w:p>
    <w:p w:rsidR="00EA01E7" w:rsidRPr="00EA01E7" w:rsidRDefault="00EA01E7" w:rsidP="00EA01E7">
      <w:pPr>
        <w:jc w:val="both"/>
        <w:rPr>
          <w:color w:val="000000"/>
        </w:rPr>
      </w:pPr>
      <w:r w:rsidRPr="00EA01E7">
        <w:rPr>
          <w:color w:val="000000"/>
        </w:rPr>
        <w:t>           - полнотой вложения сырья, ведением записей в бракеражном журнале контроля качества готовой пищи;</w:t>
      </w:r>
    </w:p>
    <w:p w:rsidR="00EA01E7" w:rsidRPr="00EA01E7" w:rsidRDefault="00EA01E7" w:rsidP="00EA01E7">
      <w:pPr>
        <w:jc w:val="both"/>
        <w:rPr>
          <w:color w:val="000000"/>
        </w:rPr>
      </w:pPr>
      <w:r w:rsidRPr="00EA01E7">
        <w:rPr>
          <w:color w:val="000000"/>
        </w:rPr>
        <w:t>           -   наличием   картотеки  блюд  с   раскладкой  продуктов  питания  и регулярностью использования их работниками пищеблока;</w:t>
      </w:r>
    </w:p>
    <w:p w:rsidR="00EA01E7" w:rsidRPr="00EA01E7" w:rsidRDefault="00EA01E7" w:rsidP="00EA01E7">
      <w:pPr>
        <w:jc w:val="both"/>
        <w:rPr>
          <w:color w:val="000000"/>
        </w:rPr>
      </w:pPr>
      <w:r w:rsidRPr="00EA01E7">
        <w:rPr>
          <w:color w:val="000000"/>
        </w:rPr>
        <w:t>           - соответствием объемов готовой пищи, выписанной раскладке блюд по утвержденному меню;</w:t>
      </w:r>
    </w:p>
    <w:p w:rsidR="00EA01E7" w:rsidRPr="00EA01E7" w:rsidRDefault="00EA01E7" w:rsidP="00EA01E7">
      <w:pPr>
        <w:jc w:val="both"/>
        <w:rPr>
          <w:color w:val="000000"/>
        </w:rPr>
      </w:pPr>
      <w:r w:rsidRPr="00EA01E7">
        <w:rPr>
          <w:color w:val="000000"/>
        </w:rPr>
        <w:t>           - наличием и состоянием документации пищеблока, а также наличием личной медицинской книжки работников пищеблока;</w:t>
      </w:r>
    </w:p>
    <w:p w:rsidR="00EA01E7" w:rsidRPr="00EA01E7" w:rsidRDefault="00EA01E7" w:rsidP="00EA01E7">
      <w:pPr>
        <w:jc w:val="both"/>
        <w:rPr>
          <w:color w:val="000000"/>
        </w:rPr>
      </w:pPr>
      <w:r w:rsidRPr="00EA01E7">
        <w:rPr>
          <w:color w:val="000000"/>
        </w:rPr>
        <w:t>           - ходом и качеством услуг, не вмешиваясь в его хозяйственную деятельность в любое время.</w:t>
      </w:r>
    </w:p>
    <w:p w:rsidR="00EA01E7" w:rsidRPr="00EA01E7" w:rsidRDefault="00EA01E7" w:rsidP="00EA01E7">
      <w:pPr>
        <w:jc w:val="both"/>
        <w:rPr>
          <w:color w:val="000000"/>
        </w:rPr>
      </w:pPr>
      <w:r w:rsidRPr="00EA01E7">
        <w:rPr>
          <w:color w:val="000000"/>
        </w:rPr>
        <w:t> </w:t>
      </w:r>
    </w:p>
    <w:p w:rsidR="00EA01E7" w:rsidRPr="00EA01E7" w:rsidRDefault="00EA01E7" w:rsidP="00EA01E7">
      <w:pPr>
        <w:jc w:val="both"/>
        <w:rPr>
          <w:color w:val="000000"/>
        </w:rPr>
      </w:pPr>
      <w:r w:rsidRPr="00EA01E7">
        <w:rPr>
          <w:color w:val="000000"/>
        </w:rPr>
        <w:t>          12.  </w:t>
      </w:r>
      <w:r w:rsidRPr="00EA01E7">
        <w:rPr>
          <w:i/>
          <w:iCs/>
          <w:color w:val="000000"/>
        </w:rPr>
        <w:t>Медицинский работник школы</w:t>
      </w:r>
      <w:r w:rsidRPr="00EA01E7">
        <w:rPr>
          <w:color w:val="000000"/>
        </w:rPr>
        <w:t>:</w:t>
      </w:r>
    </w:p>
    <w:p w:rsidR="00EA01E7" w:rsidRPr="00EA01E7" w:rsidRDefault="00EA01E7" w:rsidP="00EA01E7">
      <w:pPr>
        <w:jc w:val="both"/>
        <w:rPr>
          <w:color w:val="000000"/>
        </w:rPr>
      </w:pPr>
      <w:r w:rsidRPr="00EA01E7">
        <w:rPr>
          <w:color w:val="000000"/>
        </w:rPr>
        <w:t>           -  ежедневно проводит органолептическую оценку качества готовых блюд с внесением записей в бракеражномжурнале органолептической оценки качества блюд и кулинарных изделий, и предусматривает возможность выдачи ее учащимся;</w:t>
      </w:r>
    </w:p>
    <w:p w:rsidR="00EA01E7" w:rsidRPr="00EA01E7" w:rsidRDefault="00EA01E7" w:rsidP="00EA01E7">
      <w:pPr>
        <w:jc w:val="both"/>
        <w:rPr>
          <w:color w:val="000000"/>
        </w:rPr>
      </w:pPr>
      <w:r w:rsidRPr="00EA01E7">
        <w:rPr>
          <w:color w:val="000000"/>
        </w:rPr>
        <w:t>           - периодически проводит бракеражной комиссией (состав которой определяется приказом администраций школы) </w:t>
      </w:r>
      <w:r w:rsidRPr="00EA01E7">
        <w:rPr>
          <w:color w:val="000000"/>
          <w:lang w:val="kk-KZ"/>
        </w:rPr>
        <w:t>проверку </w:t>
      </w:r>
      <w:r w:rsidRPr="00EA01E7">
        <w:rPr>
          <w:color w:val="000000"/>
        </w:rPr>
        <w:t>правильност</w:t>
      </w:r>
      <w:r w:rsidRPr="00EA01E7">
        <w:rPr>
          <w:color w:val="000000"/>
          <w:lang w:val="kk-KZ"/>
        </w:rPr>
        <w:t>и</w:t>
      </w:r>
      <w:r w:rsidRPr="00EA01E7">
        <w:rPr>
          <w:color w:val="000000"/>
        </w:rPr>
        <w:t> закладки продуктов и выхода готовых блюд;</w:t>
      </w:r>
    </w:p>
    <w:p w:rsidR="00EA01E7" w:rsidRPr="00EA01E7" w:rsidRDefault="00EA01E7" w:rsidP="00EA01E7">
      <w:pPr>
        <w:ind w:firstLine="708"/>
        <w:jc w:val="both"/>
        <w:rPr>
          <w:color w:val="000000"/>
        </w:rPr>
      </w:pPr>
      <w:r w:rsidRPr="00EA01E7">
        <w:rPr>
          <w:color w:val="000000"/>
        </w:rPr>
        <w:t>-  обеспечивает контроль за отбором и хранением суточных проб;</w:t>
      </w:r>
    </w:p>
    <w:p w:rsidR="00EA01E7" w:rsidRPr="00EA01E7" w:rsidRDefault="00EA01E7" w:rsidP="00EA01E7">
      <w:pPr>
        <w:jc w:val="both"/>
        <w:rPr>
          <w:color w:val="000000"/>
        </w:rPr>
      </w:pPr>
      <w:r w:rsidRPr="00EA01E7">
        <w:rPr>
          <w:color w:val="000000"/>
        </w:rPr>
        <w:t>            -изучает записи в журнале пожеланий и отзывов родителей и других наблюдателей.</w:t>
      </w:r>
    </w:p>
    <w:p w:rsidR="00EA01E7" w:rsidRPr="00EA01E7" w:rsidRDefault="00EA01E7" w:rsidP="00EA01E7">
      <w:pPr>
        <w:jc w:val="both"/>
        <w:rPr>
          <w:color w:val="000000"/>
        </w:rPr>
      </w:pPr>
      <w:r w:rsidRPr="00EA01E7">
        <w:rPr>
          <w:color w:val="000000"/>
        </w:rPr>
        <w:t> </w:t>
      </w:r>
    </w:p>
    <w:p w:rsidR="00EA01E7" w:rsidRPr="00EA01E7" w:rsidRDefault="00EA01E7" w:rsidP="00EA01E7">
      <w:pPr>
        <w:jc w:val="both"/>
        <w:rPr>
          <w:color w:val="000000"/>
        </w:rPr>
      </w:pPr>
      <w:r w:rsidRPr="00EA01E7">
        <w:rPr>
          <w:color w:val="000000"/>
        </w:rPr>
        <w:t>           13. «</w:t>
      </w:r>
      <w:r w:rsidRPr="00EA01E7">
        <w:rPr>
          <w:i/>
          <w:iCs/>
          <w:color w:val="000000"/>
        </w:rPr>
        <w:t>Арендатор</w:t>
      </w:r>
      <w:r w:rsidRPr="00EA01E7">
        <w:rPr>
          <w:color w:val="000000"/>
        </w:rPr>
        <w:t>»:</w:t>
      </w:r>
    </w:p>
    <w:p w:rsidR="00EA01E7" w:rsidRPr="00EA01E7" w:rsidRDefault="00EA01E7" w:rsidP="00EA01E7">
      <w:pPr>
        <w:jc w:val="both"/>
        <w:rPr>
          <w:color w:val="000000"/>
        </w:rPr>
      </w:pPr>
      <w:r w:rsidRPr="00EA01E7">
        <w:rPr>
          <w:color w:val="000000"/>
        </w:rPr>
        <w:t>            - организует горячее питание учащихсясогласно утвержденному меню;</w:t>
      </w:r>
    </w:p>
    <w:p w:rsidR="00EA01E7" w:rsidRPr="00EA01E7" w:rsidRDefault="00EA01E7" w:rsidP="00EA01E7">
      <w:pPr>
        <w:jc w:val="both"/>
        <w:rPr>
          <w:color w:val="000000"/>
        </w:rPr>
      </w:pPr>
      <w:r w:rsidRPr="00EA01E7">
        <w:rPr>
          <w:color w:val="000000"/>
        </w:rPr>
        <w:t>            - поставляет качественную и безопасную продукцию согласно действующемуСанитарному правилу;</w:t>
      </w:r>
    </w:p>
    <w:p w:rsidR="00EA01E7" w:rsidRPr="00EA01E7" w:rsidRDefault="00EA01E7" w:rsidP="00EA01E7">
      <w:pPr>
        <w:jc w:val="both"/>
        <w:rPr>
          <w:color w:val="000000"/>
        </w:rPr>
      </w:pPr>
      <w:r w:rsidRPr="00EA01E7">
        <w:rPr>
          <w:color w:val="000000"/>
        </w:rPr>
        <w:t>            - обеспечивает содержание помещений и оборудования в надлежащем санитарном  состоянии в соответствии с действующими санитарно-эпидемиологическими  правилами и нормами для предприятий общественного питания;</w:t>
      </w:r>
    </w:p>
    <w:p w:rsidR="00EA01E7" w:rsidRPr="00EA01E7" w:rsidRDefault="00EA01E7" w:rsidP="00EA01E7">
      <w:pPr>
        <w:jc w:val="both"/>
        <w:rPr>
          <w:color w:val="000000"/>
        </w:rPr>
      </w:pPr>
      <w:r w:rsidRPr="00EA01E7">
        <w:rPr>
          <w:color w:val="000000"/>
        </w:rPr>
        <w:t>            - заменяет  продукцию,  имеющую  нетоварный  вид  и  дефекты,  за свой счет, в случае невозможности замены возвращает такой товар назад производителю или в торговую сеть;</w:t>
      </w:r>
    </w:p>
    <w:p w:rsidR="00EA01E7" w:rsidRPr="00EA01E7" w:rsidRDefault="00EA01E7" w:rsidP="00EA01E7">
      <w:pPr>
        <w:jc w:val="both"/>
        <w:rPr>
          <w:color w:val="000000"/>
        </w:rPr>
      </w:pPr>
      <w:r w:rsidRPr="00EA01E7">
        <w:rPr>
          <w:color w:val="000000"/>
        </w:rPr>
        <w:t>            - обеспечивает соблюдение, установленных санитарно-эпиде</w:t>
      </w:r>
      <w:r w:rsidRPr="00EA01E7">
        <w:rPr>
          <w:color w:val="000000"/>
        </w:rPr>
        <w:softHyphen/>
        <w:t>миологических         правил и норм, сроков и условийхранения,реализации скоропортящейся продукции;</w:t>
      </w:r>
    </w:p>
    <w:p w:rsidR="00EA01E7" w:rsidRPr="00EA01E7" w:rsidRDefault="00EA01E7" w:rsidP="00EA01E7">
      <w:pPr>
        <w:jc w:val="both"/>
        <w:rPr>
          <w:color w:val="000000"/>
        </w:rPr>
      </w:pPr>
      <w:r w:rsidRPr="00EA01E7">
        <w:rPr>
          <w:color w:val="000000"/>
        </w:rPr>
        <w:t>            - обеспечивает наличие продукции согласно ассортиментному перечню;</w:t>
      </w:r>
    </w:p>
    <w:p w:rsidR="00EA01E7" w:rsidRPr="00EA01E7" w:rsidRDefault="00EA01E7" w:rsidP="00EA01E7">
      <w:pPr>
        <w:jc w:val="both"/>
        <w:rPr>
          <w:color w:val="000000"/>
        </w:rPr>
      </w:pPr>
      <w:r w:rsidRPr="00EA01E7">
        <w:rPr>
          <w:color w:val="000000"/>
        </w:rPr>
        <w:t>            - осуществляет завоз продукции в таре, прошедшей санитарную обработку;</w:t>
      </w:r>
    </w:p>
    <w:p w:rsidR="00EA01E7" w:rsidRPr="00EA01E7" w:rsidRDefault="00EA01E7" w:rsidP="00EA01E7">
      <w:pPr>
        <w:jc w:val="both"/>
        <w:rPr>
          <w:color w:val="000000"/>
        </w:rPr>
      </w:pPr>
      <w:r w:rsidRPr="00EA01E7">
        <w:rPr>
          <w:color w:val="000000"/>
        </w:rPr>
        <w:t>            - транспортировка доставляемой продукции производится транспортом арендатора или поставщика при наличии санитарно-эпидемиологического заключения на объект, занимающийся поставкой продуктов питания.</w:t>
      </w:r>
    </w:p>
    <w:p w:rsidR="00EA01E7" w:rsidRPr="00EA01E7" w:rsidRDefault="00EA01E7" w:rsidP="00EA01E7">
      <w:pPr>
        <w:jc w:val="both"/>
        <w:rPr>
          <w:color w:val="000000"/>
        </w:rPr>
      </w:pPr>
      <w:r w:rsidRPr="00EA01E7">
        <w:rPr>
          <w:color w:val="000000"/>
        </w:rPr>
        <w:t> </w:t>
      </w:r>
    </w:p>
    <w:p w:rsidR="00EA01E7" w:rsidRPr="00EA01E7" w:rsidRDefault="00EA01E7" w:rsidP="00EA01E7">
      <w:pPr>
        <w:ind w:firstLine="708"/>
        <w:jc w:val="both"/>
        <w:rPr>
          <w:color w:val="000000"/>
        </w:rPr>
      </w:pPr>
      <w:r w:rsidRPr="00EA01E7">
        <w:rPr>
          <w:color w:val="000000"/>
        </w:rPr>
        <w:t>14.«</w:t>
      </w:r>
      <w:r w:rsidRPr="00EA01E7">
        <w:rPr>
          <w:i/>
          <w:iCs/>
          <w:color w:val="000000"/>
        </w:rPr>
        <w:t>Повар</w:t>
      </w:r>
      <w:r w:rsidRPr="00EA01E7">
        <w:rPr>
          <w:color w:val="000000"/>
        </w:rPr>
        <w:t>»:</w:t>
      </w:r>
    </w:p>
    <w:p w:rsidR="00EA01E7" w:rsidRPr="00EA01E7" w:rsidRDefault="00EA01E7" w:rsidP="00EA01E7">
      <w:pPr>
        <w:jc w:val="both"/>
        <w:rPr>
          <w:color w:val="000000"/>
        </w:rPr>
      </w:pPr>
      <w:r w:rsidRPr="00EA01E7">
        <w:rPr>
          <w:color w:val="000000"/>
        </w:rPr>
        <w:t>            - обеспечивает соблюдение условий хранения и сроков реализации пищевых продуктов;</w:t>
      </w:r>
    </w:p>
    <w:p w:rsidR="00EA01E7" w:rsidRPr="00EA01E7" w:rsidRDefault="00EA01E7" w:rsidP="00EA01E7">
      <w:pPr>
        <w:jc w:val="both"/>
        <w:rPr>
          <w:color w:val="000000"/>
        </w:rPr>
      </w:pPr>
      <w:r w:rsidRPr="00EA01E7">
        <w:rPr>
          <w:color w:val="000000"/>
        </w:rPr>
        <w:t>            - использует технологические карты при приготовлении блюд, соблюдает правила холодной обработки продуктов и технологию приготовления пищи;</w:t>
      </w:r>
    </w:p>
    <w:p w:rsidR="00EA01E7" w:rsidRPr="00EA01E7" w:rsidRDefault="00EA01E7" w:rsidP="00EA01E7">
      <w:pPr>
        <w:jc w:val="both"/>
        <w:rPr>
          <w:color w:val="000000"/>
        </w:rPr>
      </w:pPr>
      <w:r w:rsidRPr="00EA01E7">
        <w:rPr>
          <w:color w:val="000000"/>
        </w:rPr>
        <w:t>            - обеспечивает отбор и хранение суточных проб;</w:t>
      </w:r>
    </w:p>
    <w:p w:rsidR="00EA01E7" w:rsidRPr="00EA01E7" w:rsidRDefault="00EA01E7" w:rsidP="00EA01E7">
      <w:pPr>
        <w:jc w:val="both"/>
        <w:rPr>
          <w:color w:val="000000"/>
        </w:rPr>
      </w:pPr>
      <w:r w:rsidRPr="00EA01E7">
        <w:rPr>
          <w:color w:val="000000"/>
        </w:rPr>
        <w:t>            - соблюдает личную и производственную гигиену (Приказ Министра здравоохранения Республики Казахстан № 611 от 16.08.2017 года «Санитарно-эпидемиологические требования к объектам образования» (глава 8, подпункты 125, 126, 127, 128, 129, 130; глава 9, подпункты 143, 144).</w:t>
      </w:r>
    </w:p>
    <w:p w:rsidR="00EA01E7" w:rsidRPr="00EA01E7" w:rsidRDefault="00EA01E7" w:rsidP="00EA01E7">
      <w:pPr>
        <w:jc w:val="both"/>
        <w:rPr>
          <w:color w:val="000000"/>
        </w:rPr>
      </w:pPr>
      <w:r w:rsidRPr="00EA01E7">
        <w:rPr>
          <w:color w:val="000000"/>
        </w:rPr>
        <w:t> </w:t>
      </w:r>
    </w:p>
    <w:p w:rsidR="00EA01E7" w:rsidRPr="00EA01E7" w:rsidRDefault="00EA01E7" w:rsidP="00EA01E7">
      <w:pPr>
        <w:jc w:val="both"/>
        <w:rPr>
          <w:color w:val="000000"/>
        </w:rPr>
      </w:pPr>
      <w:r w:rsidRPr="00EA01E7">
        <w:rPr>
          <w:color w:val="000000"/>
        </w:rPr>
        <w:t>           15. Разносчики при раздаче блюд не должны касаться руками пищи. При порционировании блюд необходимо использовать промаркированный инвентарь.</w:t>
      </w:r>
    </w:p>
    <w:p w:rsidR="00EA01E7" w:rsidRPr="00EA01E7" w:rsidRDefault="00EA01E7" w:rsidP="00EA01E7">
      <w:pPr>
        <w:jc w:val="both"/>
        <w:rPr>
          <w:color w:val="000000"/>
        </w:rPr>
      </w:pPr>
      <w:r w:rsidRPr="00EA01E7">
        <w:rPr>
          <w:color w:val="000000"/>
        </w:rPr>
        <w:t> </w:t>
      </w:r>
    </w:p>
    <w:p w:rsidR="00EA01E7" w:rsidRPr="00EA01E7" w:rsidRDefault="00EA01E7" w:rsidP="00EA01E7">
      <w:pPr>
        <w:jc w:val="both"/>
        <w:rPr>
          <w:color w:val="000000"/>
        </w:rPr>
      </w:pPr>
      <w:r w:rsidRPr="00EA01E7">
        <w:rPr>
          <w:color w:val="000000"/>
        </w:rPr>
        <w:t>          16. Ежедневно на видном месте, рядом с уголком здорового питания, вывешиваются меню, чтобы родители могли знать, что сегодня ел ребенок.</w:t>
      </w:r>
    </w:p>
    <w:p w:rsidR="00EA01E7" w:rsidRPr="00EA01E7" w:rsidRDefault="00EA01E7" w:rsidP="00EA01E7">
      <w:pPr>
        <w:jc w:val="both"/>
        <w:rPr>
          <w:color w:val="000000"/>
        </w:rPr>
      </w:pPr>
      <w:r w:rsidRPr="00EA01E7">
        <w:rPr>
          <w:color w:val="000000"/>
        </w:rPr>
        <w:t>            Меню - это информация для учащихся и родителей, а также программа работы столовой.В школьных столовых рекомендовано применять цикличное меню, которое в наибольшей степени отражает научную организацию питания школьников. В меню должны входить разнообразные блюда, и, чтобы они часто не повторялись, лучше использовать четырехнедельное меню. Наличие четырехнедельного меню позволяет:</w:t>
      </w:r>
    </w:p>
    <w:p w:rsidR="00EA01E7" w:rsidRPr="00EA01E7" w:rsidRDefault="00EA01E7" w:rsidP="00EA01E7">
      <w:pPr>
        <w:ind w:firstLine="709"/>
        <w:jc w:val="both"/>
        <w:rPr>
          <w:color w:val="000000"/>
        </w:rPr>
      </w:pPr>
      <w:r w:rsidRPr="00EA01E7">
        <w:rPr>
          <w:color w:val="000000"/>
        </w:rPr>
        <w:t>- обеспечивать плановый завоз, правильное распределение продуктов и расстановку персонала кухни;</w:t>
      </w:r>
    </w:p>
    <w:p w:rsidR="00EA01E7" w:rsidRPr="00EA01E7" w:rsidRDefault="00EA01E7" w:rsidP="00EA01E7">
      <w:pPr>
        <w:ind w:firstLine="709"/>
        <w:jc w:val="both"/>
        <w:rPr>
          <w:color w:val="000000"/>
        </w:rPr>
      </w:pPr>
      <w:r w:rsidRPr="00EA01E7">
        <w:rPr>
          <w:color w:val="000000"/>
        </w:rPr>
        <w:t>- облегчить работу пищеблока и улучшить наблюдение за правильным приготовлением пищи;</w:t>
      </w:r>
    </w:p>
    <w:p w:rsidR="00EA01E7" w:rsidRPr="00EA01E7" w:rsidRDefault="00EA01E7" w:rsidP="00EA01E7">
      <w:pPr>
        <w:ind w:firstLine="567"/>
        <w:jc w:val="both"/>
        <w:rPr>
          <w:color w:val="000000"/>
        </w:rPr>
      </w:pPr>
      <w:r w:rsidRPr="00EA01E7">
        <w:rPr>
          <w:color w:val="000000"/>
        </w:rPr>
        <w:t>  -  избежать однообразия в питании за счет увеличения ассортимента блюд;</w:t>
      </w:r>
    </w:p>
    <w:p w:rsidR="00EA01E7" w:rsidRPr="00EA01E7" w:rsidRDefault="00EA01E7" w:rsidP="00EA01E7">
      <w:pPr>
        <w:ind w:firstLine="709"/>
        <w:jc w:val="both"/>
        <w:rPr>
          <w:color w:val="000000"/>
        </w:rPr>
      </w:pPr>
      <w:r w:rsidRPr="00EA01E7">
        <w:rPr>
          <w:color w:val="000000"/>
        </w:rPr>
        <w:t>- обеспечить необходимый химический состав и калорийность пищи.</w:t>
      </w:r>
    </w:p>
    <w:p w:rsidR="00EA01E7" w:rsidRPr="00EA01E7" w:rsidRDefault="00EA01E7" w:rsidP="00EA01E7">
      <w:pPr>
        <w:rPr>
          <w:color w:val="000000"/>
          <w:sz w:val="27"/>
          <w:szCs w:val="27"/>
        </w:rPr>
      </w:pPr>
      <w:r w:rsidRPr="00EA01E7">
        <w:rPr>
          <w:rFonts w:ascii="Calibri" w:hAnsi="Calibri"/>
          <w:color w:val="000000"/>
          <w:sz w:val="22"/>
          <w:szCs w:val="22"/>
        </w:rPr>
        <w:br w:type="textWrapping" w:clear="all"/>
      </w:r>
    </w:p>
    <w:p w:rsidR="00EA01E7" w:rsidRPr="00EA01E7" w:rsidRDefault="00EA01E7" w:rsidP="00EA01E7">
      <w:pPr>
        <w:rPr>
          <w:rFonts w:ascii="Calibri" w:hAnsi="Calibri"/>
          <w:color w:val="000000"/>
          <w:sz w:val="22"/>
          <w:szCs w:val="22"/>
        </w:rPr>
      </w:pPr>
      <w:r w:rsidRPr="00EA01E7">
        <w:rPr>
          <w:color w:val="000000"/>
        </w:rPr>
        <w:t> </w:t>
      </w:r>
    </w:p>
    <w:p w:rsidR="00EA01E7" w:rsidRPr="00EA01E7" w:rsidRDefault="00EA01E7" w:rsidP="00EA01E7">
      <w:pPr>
        <w:ind w:left="708"/>
        <w:jc w:val="center"/>
        <w:rPr>
          <w:color w:val="000000"/>
        </w:rPr>
      </w:pPr>
      <w:r w:rsidRPr="00EA01E7">
        <w:rPr>
          <w:b/>
          <w:bCs/>
          <w:color w:val="000000"/>
        </w:rPr>
        <w:t>4. Особенности устройства, содержания и эксплуатации пищеблока</w:t>
      </w:r>
    </w:p>
    <w:p w:rsidR="00EA01E7" w:rsidRPr="00EA01E7" w:rsidRDefault="00EA01E7" w:rsidP="00EA01E7">
      <w:pPr>
        <w:shd w:val="clear" w:color="auto" w:fill="FFFFFF"/>
        <w:jc w:val="center"/>
        <w:rPr>
          <w:rFonts w:ascii="Calibri" w:hAnsi="Calibri"/>
          <w:color w:val="000000"/>
          <w:sz w:val="22"/>
          <w:szCs w:val="22"/>
        </w:rPr>
      </w:pPr>
      <w:r w:rsidRPr="00EA01E7">
        <w:rPr>
          <w:b/>
          <w:bCs/>
          <w:color w:val="000000"/>
          <w:lang w:val="kk-KZ"/>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lang w:val="kk-KZ"/>
        </w:rPr>
        <w:t>Ус</w:t>
      </w:r>
      <w:r w:rsidRPr="00EA01E7">
        <w:rPr>
          <w:color w:val="000000"/>
        </w:rPr>
        <w:t>тройств</w:t>
      </w:r>
      <w:r w:rsidRPr="00EA01E7">
        <w:rPr>
          <w:color w:val="000000"/>
          <w:lang w:val="kk-KZ"/>
        </w:rPr>
        <w:t>о</w:t>
      </w:r>
      <w:r w:rsidRPr="00EA01E7">
        <w:rPr>
          <w:color w:val="000000"/>
        </w:rPr>
        <w:t> и эксплуатаци</w:t>
      </w:r>
      <w:r w:rsidRPr="00EA01E7">
        <w:rPr>
          <w:color w:val="000000"/>
          <w:lang w:val="kk-KZ"/>
        </w:rPr>
        <w:t>ю</w:t>
      </w:r>
      <w:r w:rsidRPr="00EA01E7">
        <w:rPr>
          <w:color w:val="000000"/>
        </w:rPr>
        <w:t>школьной столовойнеобходимо обеспечить в соответствии с требованиями Приказа Министра здравоохранения Республики Казахстан № 611 от 16.08.2017 года «Санитарно-эпидемиологические требования к объектам образования», зарегистрированного в Министерстве юстиции Республики Казахстан 16.08.2017 года  № 15681.</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17. Поступающая в школьную столовую пищевая продукция сопровождается документами, удостоверяющими их безопасность в соответствии с Законом Республики Казахстан ТР ТС №021 от 23.09.2011г. №797 «О безопасности пищевойпродукции». Не допускается принимать сырое мясо безклейма, курицу - в непотрошеном виде.</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18. Условия доставки и хранения, а также конечный срок реализации скоропортящихся продуктов обеспечиваются согласно действующим санитарным правилам. В сопроводительном документе на мясо, рыбу, молоко и другихособо скоропортящихся продуктов требуется наличие даты и часавыработки, а также даты и часа конечного срока хранения.</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19. Скоропортящиеся продукты необходимо завозить ежедневно. Некоторые продукты - масло, яйца - при правильном хранении допускается завозить 2-3 раза в неделю, остальные (сыпучие и другие) продукты - один раз в две недели.</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jc w:val="both"/>
        <w:rPr>
          <w:rFonts w:ascii="Calibri" w:hAnsi="Calibri"/>
          <w:color w:val="000000"/>
          <w:sz w:val="22"/>
          <w:szCs w:val="22"/>
        </w:rPr>
      </w:pPr>
      <w:r w:rsidRPr="00EA01E7">
        <w:rPr>
          <w:color w:val="3C3C3C"/>
        </w:rPr>
        <w:t>            </w:t>
      </w:r>
      <w:r w:rsidRPr="00EA01E7">
        <w:rPr>
          <w:color w:val="000000"/>
        </w:rPr>
        <w:t>20. Запрещается использование готовых блюд на следующий день после их изготовления.</w:t>
      </w:r>
    </w:p>
    <w:p w:rsidR="00EA01E7" w:rsidRPr="00EA01E7" w:rsidRDefault="00EA01E7" w:rsidP="00EA01E7">
      <w:pPr>
        <w:jc w:val="both"/>
        <w:rPr>
          <w:rFonts w:ascii="Calibri" w:hAnsi="Calibri"/>
          <w:color w:val="000000"/>
          <w:sz w:val="22"/>
          <w:szCs w:val="22"/>
        </w:rPr>
      </w:pPr>
      <w:r w:rsidRPr="00EA01E7">
        <w:rPr>
          <w:color w:val="000000"/>
        </w:rPr>
        <w:t> </w:t>
      </w:r>
    </w:p>
    <w:p w:rsidR="00EA01E7" w:rsidRPr="00EA01E7" w:rsidRDefault="00EA01E7" w:rsidP="00EA01E7">
      <w:pPr>
        <w:jc w:val="both"/>
        <w:rPr>
          <w:rFonts w:ascii="Calibri" w:hAnsi="Calibri"/>
          <w:color w:val="000000"/>
          <w:sz w:val="22"/>
          <w:szCs w:val="22"/>
        </w:rPr>
      </w:pPr>
      <w:r w:rsidRPr="00EA01E7">
        <w:rPr>
          <w:color w:val="000000"/>
        </w:rPr>
        <w:t>            21.  Персонал школьной столовой должен соблюдать   правила технологической обработки сырых и вареных продуктов. Работа с ними проводится на отдельных столах  с использованием соответствующих промаркированных разделочных досок и ножей. После работы с сырыми продуктами (особенно с мясом и рыбой) и при переходе от обработкисырых продуктов к обработке вареных необходимо  тщательно  мыть  руки  и  менять  фартук. При работе с сырыми и готовыми продуктами следует использовать разные промаркированные мясорубки.</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ind w:firstLine="708"/>
        <w:jc w:val="both"/>
        <w:rPr>
          <w:rFonts w:ascii="Calibri" w:hAnsi="Calibri"/>
          <w:color w:val="000000"/>
          <w:sz w:val="22"/>
          <w:szCs w:val="22"/>
        </w:rPr>
      </w:pPr>
      <w:r w:rsidRPr="00EA01E7">
        <w:rPr>
          <w:color w:val="000000"/>
        </w:rPr>
        <w:t>22.  Перед поступлением на работу персонал школьной столовой проходит курс санитарного минимума и медицинское обследование.</w:t>
      </w:r>
    </w:p>
    <w:p w:rsidR="00EA01E7" w:rsidRPr="00EA01E7" w:rsidRDefault="00EA01E7" w:rsidP="00EA01E7">
      <w:pPr>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left="708"/>
        <w:jc w:val="center"/>
        <w:rPr>
          <w:rFonts w:ascii="Calibri" w:hAnsi="Calibri"/>
          <w:color w:val="000000"/>
          <w:sz w:val="22"/>
          <w:szCs w:val="22"/>
        </w:rPr>
      </w:pPr>
      <w:r w:rsidRPr="00EA01E7">
        <w:rPr>
          <w:b/>
          <w:bCs/>
          <w:color w:val="000000"/>
        </w:rPr>
        <w:t>5. Особенности технологии приготовления блюд и кулинарных изделий</w:t>
      </w:r>
    </w:p>
    <w:p w:rsidR="00EA01E7" w:rsidRPr="00EA01E7" w:rsidRDefault="00EA01E7" w:rsidP="00EA01E7">
      <w:pPr>
        <w:shd w:val="clear" w:color="auto" w:fill="FFFFFF"/>
        <w:ind w:left="708"/>
        <w:jc w:val="center"/>
        <w:rPr>
          <w:rFonts w:ascii="Calibri" w:hAnsi="Calibri"/>
          <w:color w:val="000000"/>
          <w:sz w:val="22"/>
          <w:szCs w:val="22"/>
        </w:rPr>
      </w:pPr>
      <w:r w:rsidRPr="00EA01E7">
        <w:rPr>
          <w:b/>
          <w:bCs/>
          <w:color w:val="000000"/>
        </w:rPr>
        <w:t>в школьных столовых</w:t>
      </w:r>
    </w:p>
    <w:p w:rsidR="00EA01E7" w:rsidRPr="00EA01E7" w:rsidRDefault="00EA01E7" w:rsidP="00EA01E7">
      <w:pPr>
        <w:shd w:val="clear" w:color="auto" w:fill="FFFFFF"/>
        <w:jc w:val="center"/>
        <w:rPr>
          <w:rFonts w:ascii="Calibri" w:hAnsi="Calibri"/>
          <w:color w:val="000000"/>
          <w:sz w:val="22"/>
          <w:szCs w:val="22"/>
        </w:rPr>
      </w:pPr>
      <w:r w:rsidRPr="00EA01E7">
        <w:rPr>
          <w:b/>
          <w:bCs/>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23.  При холодной обработке продуктов производится их сортировка, удаление несъедобных частей, примесей, мытье и очистка. Для размельчения продуктов и блюд используют мясорубки, протирочныемашины.</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24. Тепловая обработка продуктов повышает их усвояемость, улучшает вкусовые качества пищи, обеззараживает ее. При тепловой обработке продуктов предпочтение   отдают  таким  способам обработки, как припуск, варка, тушение. Полностью следует исключать фритюрную  жарку. Овощи нельзя подвергать тепловой обработке дольше установленных сроков.</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25.  Исключают острые приправы - горчицу,уксус, хрен и  все возможные  виды  перца. В качестве приправ можно рекомендовать зелень, петрушку, укроп, щавель.</w:t>
      </w:r>
    </w:p>
    <w:p w:rsidR="00EA01E7" w:rsidRPr="00EA01E7" w:rsidRDefault="00EA01E7" w:rsidP="00EA01E7">
      <w:pPr>
        <w:shd w:val="clear" w:color="auto" w:fill="FFFFFF"/>
        <w:ind w:firstLine="708"/>
        <w:jc w:val="both"/>
        <w:rPr>
          <w:rFonts w:ascii="Calibri" w:hAnsi="Calibri"/>
          <w:color w:val="000000"/>
          <w:sz w:val="22"/>
          <w:szCs w:val="22"/>
        </w:rPr>
      </w:pPr>
      <w:r w:rsidRPr="00EA01E7">
        <w:rPr>
          <w:color w:val="000000"/>
        </w:rPr>
        <w:t> </w:t>
      </w:r>
    </w:p>
    <w:p w:rsidR="00EA01E7" w:rsidRPr="00EA01E7" w:rsidRDefault="00EA01E7" w:rsidP="00EA01E7">
      <w:r w:rsidRPr="00EA01E7">
        <w:rPr>
          <w:b/>
          <w:bCs/>
          <w:color w:val="000000"/>
          <w:sz w:val="32"/>
          <w:szCs w:val="32"/>
        </w:rPr>
        <w:br w:type="textWrapping" w:clear="all"/>
      </w:r>
    </w:p>
    <w:p w:rsidR="00EA01E7" w:rsidRPr="00EA01E7" w:rsidRDefault="00EA01E7" w:rsidP="00EA01E7">
      <w:pPr>
        <w:jc w:val="center"/>
        <w:rPr>
          <w:rFonts w:ascii="Calibri" w:hAnsi="Calibri"/>
          <w:color w:val="000000"/>
          <w:sz w:val="22"/>
          <w:szCs w:val="22"/>
        </w:rPr>
      </w:pPr>
      <w:r w:rsidRPr="00EA01E7">
        <w:rPr>
          <w:b/>
          <w:bCs/>
          <w:color w:val="000000"/>
        </w:rPr>
        <w:t>I неделя</w:t>
      </w:r>
    </w:p>
    <w:p w:rsidR="00EA01E7" w:rsidRPr="00EA01E7" w:rsidRDefault="00EA01E7" w:rsidP="00EA01E7">
      <w:pPr>
        <w:jc w:val="cente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1-й день</w:t>
      </w:r>
    </w:p>
    <w:p w:rsidR="00EA01E7" w:rsidRPr="00EA01E7" w:rsidRDefault="00EA01E7" w:rsidP="00EA01E7">
      <w:pPr>
        <w:rPr>
          <w:rFonts w:ascii="Calibri" w:hAnsi="Calibri"/>
          <w:color w:val="000000"/>
          <w:sz w:val="22"/>
          <w:szCs w:val="22"/>
        </w:rPr>
      </w:pPr>
      <w:r w:rsidRPr="00EA01E7">
        <w:rPr>
          <w:color w:val="000000"/>
          <w:sz w:val="22"/>
          <w:szCs w:val="22"/>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2"/>
                <w:szCs w:val="22"/>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2"/>
                <w:szCs w:val="22"/>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2"/>
                <w:szCs w:val="22"/>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2"/>
                <w:szCs w:val="22"/>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Борщ</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томатн</w:t>
            </w:r>
            <w:r w:rsidRPr="00EA01E7">
              <w:rPr>
                <w:sz w:val="22"/>
                <w:szCs w:val="22"/>
                <w:lang w:val="kk-KZ"/>
              </w:rPr>
              <w:t>ая</w:t>
            </w:r>
            <w:r w:rsidRPr="00EA01E7">
              <w:rPr>
                <w:sz w:val="22"/>
                <w:szCs w:val="22"/>
              </w:rPr>
              <w:t> п</w:t>
            </w:r>
            <w:r w:rsidRPr="00EA01E7">
              <w:rPr>
                <w:sz w:val="22"/>
                <w:szCs w:val="22"/>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138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Гарнир: гречка рассыпчатая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крупа гречневая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6</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2"/>
                <w:szCs w:val="22"/>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2"/>
                <w:szCs w:val="22"/>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2"/>
                <w:szCs w:val="22"/>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2"/>
                <w:szCs w:val="22"/>
                <w:lang w:val="en-US"/>
              </w:rPr>
              <w:t>742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lang w:val="kk-KZ"/>
              </w:rPr>
              <w:t>867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2"/>
                <w:szCs w:val="22"/>
                <w:lang w:val="kk-KZ"/>
              </w:rPr>
              <w:t>925</w:t>
            </w:r>
          </w:p>
        </w:tc>
      </w:tr>
    </w:tbl>
    <w:p w:rsidR="00EA01E7" w:rsidRPr="00EA01E7" w:rsidRDefault="00EA01E7" w:rsidP="00EA01E7">
      <w:pPr>
        <w:rPr>
          <w:rFonts w:ascii="Calibri" w:hAnsi="Calibri"/>
          <w:color w:val="000000"/>
          <w:sz w:val="22"/>
          <w:szCs w:val="22"/>
        </w:rPr>
      </w:pPr>
      <w:r w:rsidRPr="00EA01E7">
        <w:rPr>
          <w:color w:val="000000"/>
          <w:sz w:val="22"/>
          <w:szCs w:val="22"/>
        </w:rPr>
        <w:t> </w:t>
      </w:r>
    </w:p>
    <w:p w:rsidR="00EA01E7" w:rsidRPr="00EA01E7" w:rsidRDefault="00EA01E7" w:rsidP="00EA01E7">
      <w:pPr>
        <w:rPr>
          <w:rFonts w:ascii="Calibri" w:hAnsi="Calibri"/>
          <w:color w:val="000000"/>
          <w:sz w:val="22"/>
          <w:szCs w:val="22"/>
        </w:rPr>
      </w:pPr>
      <w:r w:rsidRPr="00EA01E7">
        <w:rPr>
          <w:color w:val="000000"/>
          <w:sz w:val="22"/>
          <w:szCs w:val="22"/>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2-й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Суп  гороховый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горох</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огурцов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фаршированные с мясом и рисом</w:t>
            </w: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269</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сладкий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томатный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lang w:val="kk-KZ"/>
              </w:rPr>
              <w:t>т</w:t>
            </w:r>
            <w:r w:rsidRPr="00EA01E7">
              <w:rPr>
                <w:sz w:val="20"/>
                <w:szCs w:val="20"/>
              </w:rPr>
              <w:t>оматн</w:t>
            </w:r>
            <w:r w:rsidRPr="00EA01E7">
              <w:rPr>
                <w:sz w:val="20"/>
                <w:szCs w:val="20"/>
                <w:lang w:val="kk-KZ"/>
              </w:rPr>
              <w:t>ая </w:t>
            </w:r>
            <w:r w:rsidRPr="00EA01E7">
              <w:rPr>
                <w:sz w:val="20"/>
                <w:szCs w:val="20"/>
              </w:rPr>
              <w:t>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плодов шиповника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плоды шиповника сушеные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крахмал картофельный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1082</w:t>
            </w:r>
          </w:p>
        </w:tc>
      </w:tr>
    </w:tbl>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w:t>
            </w:r>
            <w:r w:rsidRPr="00EA01E7">
              <w:rPr>
                <w:color w:val="000000"/>
                <w:sz w:val="20"/>
                <w:szCs w:val="20"/>
              </w:rPr>
              <w:t>ясо тушеное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мука пшеничная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rPr>
          <w:trHeight w:val="70"/>
        </w:trPr>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w:t>
            </w:r>
            <w:r w:rsidRPr="00EA01E7">
              <w:rPr>
                <w:color w:val="000000"/>
                <w:sz w:val="20"/>
                <w:szCs w:val="20"/>
                <w:lang w:val="kk-KZ"/>
              </w:rPr>
              <w:t>:</w:t>
            </w:r>
            <w:r w:rsidRPr="00EA01E7">
              <w:rPr>
                <w:color w:val="000000"/>
                <w:sz w:val="20"/>
                <w:szCs w:val="20"/>
              </w:rPr>
              <w:t> капуста тушенная</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spacing w:line="70" w:lineRule="atLeast"/>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999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1072</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Салат из свежих помидоров со сладким перцем</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сладкий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Котлеты рыбные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свежих плодов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w:t>
            </w:r>
            <w:r w:rsidRPr="00EA01E7">
              <w:rPr>
                <w:sz w:val="20"/>
                <w:szCs w:val="20"/>
                <w:lang w:val="kk-KZ"/>
              </w:rPr>
              <w:t>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920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1043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1135</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Щи из свежей капусты</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Плов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180/50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968</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витаминный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лимон для сока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0,8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Гуляш</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rPr>
          <w:trHeight w:val="135"/>
        </w:trPr>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135" w:lineRule="atLeast"/>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135" w:lineRule="atLeast"/>
              <w:jc w:val="center"/>
              <w:rPr>
                <w:rFonts w:ascii="Calibri" w:hAnsi="Calibri"/>
                <w:sz w:val="22"/>
                <w:szCs w:val="22"/>
              </w:rPr>
            </w:pPr>
            <w:r w:rsidRPr="00EA01E7">
              <w:rPr>
                <w:b/>
                <w:bCs/>
                <w:color w:val="000000"/>
                <w:sz w:val="20"/>
                <w:szCs w:val="20"/>
              </w:rPr>
              <w:t>871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135" w:lineRule="atLeast"/>
              <w:jc w:val="center"/>
              <w:rPr>
                <w:rFonts w:ascii="Calibri" w:hAnsi="Calibri"/>
                <w:sz w:val="22"/>
                <w:szCs w:val="22"/>
              </w:rPr>
            </w:pPr>
            <w:r w:rsidRPr="00EA01E7">
              <w:rPr>
                <w:b/>
                <w:bCs/>
                <w:sz w:val="20"/>
                <w:szCs w:val="20"/>
                <w:lang w:val="kk-KZ"/>
              </w:rPr>
              <w:t>1078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135" w:lineRule="atLeast"/>
              <w:jc w:val="center"/>
              <w:rPr>
                <w:rFonts w:ascii="Calibri" w:hAnsi="Calibri"/>
                <w:sz w:val="22"/>
                <w:szCs w:val="22"/>
              </w:rPr>
            </w:pPr>
            <w:r w:rsidRPr="00EA01E7">
              <w:rPr>
                <w:b/>
                <w:bCs/>
                <w:sz w:val="20"/>
                <w:szCs w:val="20"/>
                <w:lang w:val="kk-KZ"/>
              </w:rPr>
              <w:t>1239</w:t>
            </w:r>
          </w:p>
        </w:tc>
      </w:tr>
      <w:tr w:rsidR="00EA01E7" w:rsidRPr="00EA01E7" w:rsidTr="00EA01E7">
        <w:trPr>
          <w:trHeight w:val="135"/>
        </w:trPr>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135" w:lineRule="atLeast"/>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135" w:lineRule="atLeast"/>
              <w:jc w:val="center"/>
              <w:rPr>
                <w:rFonts w:ascii="Calibri" w:hAnsi="Calibri"/>
                <w:sz w:val="22"/>
                <w:szCs w:val="22"/>
              </w:rPr>
            </w:pPr>
            <w:r w:rsidRPr="00EA01E7">
              <w:rPr>
                <w:b/>
                <w:bCs/>
                <w:color w:val="000000"/>
                <w:sz w:val="20"/>
                <w:szCs w:val="20"/>
              </w:rPr>
              <w:t>849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135" w:lineRule="atLeast"/>
              <w:jc w:val="center"/>
              <w:rPr>
                <w:rFonts w:ascii="Calibri" w:hAnsi="Calibri"/>
                <w:sz w:val="22"/>
                <w:szCs w:val="22"/>
              </w:rPr>
            </w:pPr>
            <w:r w:rsidRPr="00EA01E7">
              <w:rPr>
                <w:b/>
                <w:bCs/>
                <w:color w:val="000000"/>
                <w:sz w:val="20"/>
                <w:szCs w:val="20"/>
              </w:rPr>
              <w:t>972</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135" w:lineRule="atLeast"/>
              <w:jc w:val="center"/>
              <w:rPr>
                <w:rFonts w:ascii="Calibri" w:hAnsi="Calibri"/>
                <w:sz w:val="22"/>
                <w:szCs w:val="22"/>
              </w:rPr>
            </w:pPr>
            <w:r w:rsidRPr="00EA01E7">
              <w:rPr>
                <w:b/>
                <w:bCs/>
                <w:color w:val="000000"/>
                <w:sz w:val="20"/>
                <w:szCs w:val="20"/>
              </w:rPr>
              <w:t>1070</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II</w:t>
      </w:r>
      <w:r w:rsidRPr="00EA01E7">
        <w:rPr>
          <w:b/>
          <w:bCs/>
          <w:color w:val="000000"/>
          <w:sz w:val="20"/>
          <w:szCs w:val="20"/>
        </w:rPr>
        <w:t> неделя</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Рагу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790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из моркови с яблоками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Голубцы с мясом и рисом</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сметана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сухофруктов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сухофрукты (курага и изюм)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en-US"/>
              </w:rPr>
              <w:t>c</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868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974</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вермишелью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вермишель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Тефтели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гречка рассыпчатая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гречневая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871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1087</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харчо</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припущенный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(филе)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соус белый основной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пюре картофельное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с витамином С</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к</w:t>
            </w:r>
            <w:r w:rsidRPr="00EA01E7">
              <w:rPr>
                <w:sz w:val="20"/>
                <w:szCs w:val="20"/>
              </w:rPr>
              <w:t>исель</w:t>
            </w:r>
            <w:r w:rsidRPr="00EA01E7">
              <w:rPr>
                <w:sz w:val="20"/>
                <w:szCs w:val="20"/>
                <w:lang w:val="kk-KZ"/>
              </w:rPr>
              <w:t> из концентрата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витамин С порошок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7</w:t>
            </w:r>
            <w:r w:rsidRPr="00EA01E7">
              <w:rPr>
                <w:b/>
                <w:bCs/>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912</w:t>
            </w:r>
          </w:p>
        </w:tc>
      </w:tr>
    </w:tbl>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Рассольник</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соленые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Зразы рубленые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рис припущенный</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p w:rsidR="00EA01E7" w:rsidRPr="00EA01E7" w:rsidRDefault="00EA01E7" w:rsidP="00EA01E7">
            <w:pP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130</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150</w:t>
            </w:r>
          </w:p>
          <w:p w:rsidR="00EA01E7" w:rsidRPr="00EA01E7" w:rsidRDefault="00EA01E7" w:rsidP="00EA01E7">
            <w:pP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рис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898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1006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1082</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помидоров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w:t>
            </w:r>
            <w:r w:rsidRPr="00EA01E7">
              <w:rPr>
                <w:color w:val="000000"/>
                <w:sz w:val="20"/>
                <w:szCs w:val="20"/>
                <w:lang w:val="kk-KZ"/>
              </w:rPr>
              <w:t>:</w:t>
            </w:r>
            <w:r w:rsidRPr="00EA01E7">
              <w:rPr>
                <w:color w:val="000000"/>
                <w:sz w:val="20"/>
                <w:szCs w:val="20"/>
              </w:rPr>
              <w:t> макароны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макароны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992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1100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sz w:val="20"/>
                <w:szCs w:val="20"/>
              </w:rPr>
              <w:t>821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sz w:val="20"/>
                <w:szCs w:val="20"/>
              </w:rPr>
              <w:t>923</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sz w:val="20"/>
                <w:szCs w:val="20"/>
              </w:rPr>
              <w:t>993</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III</w:t>
      </w:r>
      <w:r w:rsidRPr="00EA01E7">
        <w:rPr>
          <w:b/>
          <w:bCs/>
          <w:color w:val="000000"/>
          <w:sz w:val="20"/>
          <w:szCs w:val="20"/>
        </w:rPr>
        <w:t> неделя</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Суп-харчо</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lang w:val="kk-KZ"/>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Котлеты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85/5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комбинированный:</w:t>
            </w:r>
          </w:p>
          <w:p w:rsidR="00EA01E7" w:rsidRPr="00EA01E7" w:rsidRDefault="00EA01E7" w:rsidP="00EA01E7">
            <w:pPr>
              <w:rPr>
                <w:rFonts w:ascii="Calibri" w:hAnsi="Calibri"/>
                <w:sz w:val="22"/>
                <w:szCs w:val="22"/>
              </w:rPr>
            </w:pPr>
            <w:r w:rsidRPr="00EA01E7">
              <w:rPr>
                <w:color w:val="000000"/>
                <w:sz w:val="20"/>
                <w:szCs w:val="20"/>
              </w:rPr>
              <w:t>рис отварной и пюре картофельное</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927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1145</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Борщ</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белокачанная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сладкого перца с зеленью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сладкий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свежих плодов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983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1081</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Рассольник</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соленые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Мясо </w:t>
            </w:r>
            <w:r w:rsidRPr="00EA01E7">
              <w:rPr>
                <w:color w:val="000000"/>
                <w:sz w:val="20"/>
                <w:szCs w:val="20"/>
              </w:rPr>
              <w:t>тушеное  (говядина)</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pPr>
              <w:rPr>
                <w:rFonts w:ascii="Calibri" w:hAnsi="Calibri"/>
                <w:sz w:val="22"/>
                <w:szCs w:val="22"/>
              </w:rPr>
            </w:pPr>
            <w:r w:rsidRPr="00EA01E7">
              <w:rPr>
                <w:color w:val="000000"/>
                <w:sz w:val="20"/>
                <w:szCs w:val="20"/>
                <w:lang w:val="kk-KZ"/>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Гарнир</w:t>
            </w:r>
            <w:r w:rsidRPr="00EA01E7">
              <w:rPr>
                <w:sz w:val="20"/>
                <w:szCs w:val="20"/>
                <w:lang w:val="kk-KZ"/>
              </w:rPr>
              <w:t>:</w:t>
            </w:r>
            <w:r w:rsidRPr="00EA01E7">
              <w:rPr>
                <w:sz w:val="20"/>
                <w:szCs w:val="20"/>
              </w:rPr>
              <w:t> капуста тушенная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877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989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1055</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4"/>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помидоров и огурцов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20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Тефтели из судака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940</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фаршированные с мясом и рисом</w:t>
            </w: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269</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перец сладкий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томатный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65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942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1178</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витаминный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лимон для сока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0,8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Жаркое</w:t>
            </w:r>
          </w:p>
          <w:p w:rsidR="00EA01E7" w:rsidRPr="00EA01E7" w:rsidRDefault="00EA01E7" w:rsidP="00EA01E7">
            <w:pPr>
              <w:rPr>
                <w:rFonts w:ascii="Calibri" w:hAnsi="Calibri"/>
                <w:sz w:val="22"/>
                <w:szCs w:val="22"/>
              </w:rPr>
            </w:pPr>
            <w:r w:rsidRPr="00EA01E7">
              <w:rPr>
                <w:color w:val="000000"/>
                <w:sz w:val="20"/>
                <w:szCs w:val="20"/>
              </w:rPr>
              <w:t>по-домашнему</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плодов шиповника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плоды шиповника сушеные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крахмал картофельный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7</w:t>
            </w:r>
            <w:r w:rsidRPr="00EA01E7">
              <w:rPr>
                <w:b/>
                <w:bCs/>
                <w:color w:val="000000"/>
                <w:sz w:val="20"/>
                <w:szCs w:val="20"/>
              </w:rPr>
              <w:t>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877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939</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977</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1056</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IV</w:t>
      </w:r>
      <w:r w:rsidRPr="00EA01E7">
        <w:rPr>
          <w:b/>
          <w:bCs/>
          <w:color w:val="000000"/>
          <w:sz w:val="20"/>
          <w:szCs w:val="20"/>
        </w:rPr>
        <w:t> неделя</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Биточки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75/5</w:t>
            </w:r>
          </w:p>
          <w:p w:rsidR="00EA01E7" w:rsidRPr="00EA01E7" w:rsidRDefault="00EA01E7" w:rsidP="00EA01E7">
            <w:pPr>
              <w:jc w:val="cente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85/5</w:t>
            </w:r>
          </w:p>
          <w:p w:rsidR="00EA01E7" w:rsidRPr="00EA01E7" w:rsidRDefault="00EA01E7" w:rsidP="00EA01E7">
            <w:pPr>
              <w:jc w:val="cente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95/5</w:t>
            </w:r>
          </w:p>
          <w:p w:rsidR="00EA01E7" w:rsidRPr="00EA01E7" w:rsidRDefault="00EA01E7" w:rsidP="00EA01E7">
            <w:pPr>
              <w:jc w:val="cente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говядины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рис припущенный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рис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899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1121</w:t>
            </w:r>
          </w:p>
        </w:tc>
      </w:tr>
    </w:tbl>
    <w:p w:rsidR="00EA01E7" w:rsidRPr="00EA01E7" w:rsidRDefault="00EA01E7" w:rsidP="00EA01E7">
      <w:pPr>
        <w:rPr>
          <w:rFonts w:ascii="Calibri" w:hAnsi="Calibri"/>
          <w:color w:val="000000"/>
          <w:sz w:val="22"/>
          <w:szCs w:val="22"/>
        </w:rPr>
      </w:pPr>
      <w:r w:rsidRPr="00EA01E7">
        <w:rPr>
          <w:color w:val="000000"/>
          <w:sz w:val="20"/>
          <w:szCs w:val="20"/>
          <w:lang w:val="en-US"/>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8" w:type="dxa"/>
        <w:tblCellMar>
          <w:left w:w="0" w:type="dxa"/>
          <w:right w:w="0" w:type="dxa"/>
        </w:tblCellMar>
        <w:tblLook w:val="04A0" w:firstRow="1" w:lastRow="0" w:firstColumn="1" w:lastColumn="0" w:noHBand="0" w:noVBand="1"/>
      </w:tblPr>
      <w:tblGrid>
        <w:gridCol w:w="2943"/>
        <w:gridCol w:w="1275"/>
        <w:gridCol w:w="1277"/>
        <w:gridCol w:w="1275"/>
        <w:gridCol w:w="3545"/>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вермишелью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вермишель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белокочанной капусты</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 </w:t>
            </w:r>
            <w:r w:rsidRPr="00EA01E7">
              <w:rPr>
                <w:sz w:val="20"/>
                <w:szCs w:val="20"/>
              </w:rPr>
              <w:t>Азу</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(тазобедренная часть)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соленые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чеснок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свежих плодов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яблоко и 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rPr>
          <w:trHeight w:val="70"/>
        </w:trPr>
        <w:tc>
          <w:tcPr>
            <w:tcW w:w="1031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color w:val="000000"/>
                <w:sz w:val="20"/>
                <w:szCs w:val="20"/>
              </w:rPr>
              <w:t>828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sz w:val="20"/>
                <w:szCs w:val="20"/>
                <w:lang w:val="kk-KZ"/>
              </w:rPr>
              <w:t>923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sz w:val="20"/>
                <w:szCs w:val="20"/>
                <w:lang w:val="kk-KZ"/>
              </w:rPr>
              <w:t>974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Борщ</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белокачанная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Гуляш</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792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976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1091</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с огурцами и зеленью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lang w:val="kk-KZ"/>
              </w:rPr>
              <w:t>листья </w:t>
            </w:r>
            <w:r w:rsidRPr="00EA01E7">
              <w:rPr>
                <w:sz w:val="20"/>
                <w:szCs w:val="20"/>
              </w:rPr>
              <w:t>салат</w:t>
            </w:r>
            <w:r w:rsidRPr="00EA01E7">
              <w:rPr>
                <w:sz w:val="20"/>
                <w:szCs w:val="20"/>
                <w:lang w:val="kk-KZ"/>
              </w:rPr>
              <w:t>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тушеный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с</w:t>
            </w:r>
            <w:r w:rsidRPr="00EA01E7">
              <w:rPr>
                <w:color w:val="000000"/>
                <w:sz w:val="20"/>
                <w:szCs w:val="20"/>
              </w:rPr>
              <w:t>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вода или 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с</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персиковый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персиковый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7</w:t>
            </w:r>
            <w:r w:rsidRPr="00EA01E7">
              <w:rPr>
                <w:b/>
                <w:bCs/>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885</w:t>
            </w:r>
          </w:p>
        </w:tc>
      </w:tr>
    </w:tbl>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Плов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180/50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944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996</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помидоров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помидоры свежие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Мясо </w:t>
            </w:r>
            <w:r w:rsidRPr="00EA01E7">
              <w:rPr>
                <w:color w:val="000000"/>
                <w:sz w:val="20"/>
                <w:szCs w:val="20"/>
              </w:rPr>
              <w:t> тушеное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w:t>
            </w:r>
            <w:r w:rsidRPr="00EA01E7">
              <w:rPr>
                <w:color w:val="000000"/>
                <w:sz w:val="20"/>
                <w:szCs w:val="20"/>
                <w:lang w:val="kk-KZ"/>
              </w:rPr>
              <w:t>ая</w:t>
            </w:r>
            <w:r w:rsidRPr="00EA01E7">
              <w:rPr>
                <w:color w:val="000000"/>
                <w:sz w:val="20"/>
                <w:szCs w:val="20"/>
              </w:rPr>
              <w:t> п</w:t>
            </w:r>
            <w:r w:rsidRPr="00EA01E7">
              <w:rPr>
                <w:color w:val="000000"/>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Гарнир</w:t>
            </w:r>
            <w:r w:rsidRPr="00EA01E7">
              <w:rPr>
                <w:sz w:val="20"/>
                <w:szCs w:val="20"/>
                <w:lang w:val="kk-KZ"/>
              </w:rPr>
              <w:t>:</w:t>
            </w:r>
            <w:r w:rsidRPr="00EA01E7">
              <w:rPr>
                <w:sz w:val="20"/>
                <w:szCs w:val="20"/>
              </w:rPr>
              <w:t> капуста тушенная</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томатн</w:t>
            </w:r>
            <w:r w:rsidRPr="00EA01E7">
              <w:rPr>
                <w:sz w:val="20"/>
                <w:szCs w:val="20"/>
                <w:lang w:val="kk-KZ"/>
              </w:rPr>
              <w:t>ая</w:t>
            </w:r>
            <w:r w:rsidRPr="00EA01E7">
              <w:rPr>
                <w:sz w:val="20"/>
                <w:szCs w:val="20"/>
              </w:rPr>
              <w:t> п</w:t>
            </w:r>
            <w:r w:rsidRPr="00EA01E7">
              <w:rPr>
                <w:sz w:val="20"/>
                <w:szCs w:val="20"/>
                <w:lang w:val="kk-KZ"/>
              </w:rPr>
              <w:t>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с</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с витамином С</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к</w:t>
            </w:r>
            <w:r w:rsidRPr="00EA01E7">
              <w:rPr>
                <w:sz w:val="20"/>
                <w:szCs w:val="20"/>
              </w:rPr>
              <w:t>исель</w:t>
            </w:r>
            <w:r w:rsidRPr="00EA01E7">
              <w:rPr>
                <w:sz w:val="20"/>
                <w:szCs w:val="20"/>
                <w:lang w:val="kk-KZ"/>
              </w:rPr>
              <w:t> из концентрата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lang w:val="kk-KZ"/>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витамин С порошок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931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1202</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838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964</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1045</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sz w:val="20"/>
                <w:szCs w:val="20"/>
              </w:rPr>
              <w:t>В среднем за четыре недели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840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959</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1041</w:t>
            </w:r>
          </w:p>
        </w:tc>
      </w:tr>
    </w:tbl>
    <w:p w:rsidR="00EA01E7" w:rsidRPr="00EA01E7" w:rsidRDefault="00EA01E7" w:rsidP="00EA01E7">
      <w:r w:rsidRPr="00EA01E7">
        <w:rPr>
          <w:color w:val="000000"/>
          <w:sz w:val="20"/>
          <w:szCs w:val="20"/>
        </w:rPr>
        <w:br w:type="textWrapping" w:clear="all"/>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Таблица 1 -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7-10 лет</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9229" w:type="dxa"/>
        <w:tblInd w:w="93" w:type="dxa"/>
        <w:tblCellMar>
          <w:left w:w="0" w:type="dxa"/>
          <w:right w:w="0" w:type="dxa"/>
        </w:tblCellMar>
        <w:tblLook w:val="04A0" w:firstRow="1" w:lastRow="0" w:firstColumn="1" w:lastColumn="0" w:noHBand="0" w:noVBand="1"/>
      </w:tblPr>
      <w:tblGrid>
        <w:gridCol w:w="2992"/>
        <w:gridCol w:w="1140"/>
        <w:gridCol w:w="1128"/>
        <w:gridCol w:w="1276"/>
        <w:gridCol w:w="1276"/>
        <w:gridCol w:w="1417"/>
      </w:tblGrid>
      <w:tr w:rsidR="00EA01E7" w:rsidRPr="00EA01E7" w:rsidTr="00EA01E7">
        <w:trPr>
          <w:trHeight w:val="20"/>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8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20</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4,8</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32,0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29,0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31,3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21,2</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66,0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49,6</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150</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111</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1,5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8,1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14,2</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12,6</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0,8</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w:t>
            </w:r>
          </w:p>
        </w:tc>
      </w:tr>
      <w:tr w:rsidR="00EA01E7" w:rsidRPr="00EA01E7" w:rsidTr="00EA01E7">
        <w:trPr>
          <w:trHeight w:val="73"/>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107</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 Творог (сузбеше, творожная паста)</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2,2</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128</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126</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28</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0,04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0,005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0,6</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Таблица 2 -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11-14 лет</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9087" w:type="dxa"/>
        <w:tblInd w:w="93" w:type="dxa"/>
        <w:tblCellMar>
          <w:left w:w="0" w:type="dxa"/>
          <w:right w:w="0" w:type="dxa"/>
        </w:tblCellMar>
        <w:tblLook w:val="04A0" w:firstRow="1" w:lastRow="0" w:firstColumn="1" w:lastColumn="0" w:noHBand="0" w:noVBand="1"/>
      </w:tblPr>
      <w:tblGrid>
        <w:gridCol w:w="2992"/>
        <w:gridCol w:w="1134"/>
        <w:gridCol w:w="1134"/>
        <w:gridCol w:w="1134"/>
        <w:gridCol w:w="1276"/>
        <w:gridCol w:w="1417"/>
      </w:tblGrid>
      <w:tr w:rsidR="00EA01E7" w:rsidRPr="00EA01E7" w:rsidTr="00EA01E7">
        <w:trPr>
          <w:trHeight w:val="20"/>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67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37,8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55,8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152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1,5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9,1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19,0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19,2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17,3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1,3</w:t>
            </w:r>
          </w:p>
        </w:tc>
      </w:tr>
      <w:tr w:rsidR="00EA01E7" w:rsidRPr="00EA01E7" w:rsidTr="00EA01E7">
        <w:trPr>
          <w:trHeight w:val="73"/>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 Творог (сузбеше, творожная паста)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0,04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0,005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lang w:val="kk-KZ"/>
        </w:rPr>
        <w:t> </w:t>
      </w:r>
    </w:p>
    <w:p w:rsidR="00EA01E7" w:rsidRPr="00EA01E7" w:rsidRDefault="00EA01E7" w:rsidP="00EA01E7">
      <w:pPr>
        <w:rPr>
          <w:rFonts w:ascii="Calibri" w:hAnsi="Calibri"/>
          <w:color w:val="000000"/>
          <w:sz w:val="22"/>
          <w:szCs w:val="22"/>
        </w:rPr>
      </w:pPr>
      <w:r w:rsidRPr="00EA01E7">
        <w:rPr>
          <w:b/>
          <w:bCs/>
          <w:color w:val="000000"/>
        </w:rPr>
        <w:t>Таблица 3 -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15-18 лет</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9087" w:type="dxa"/>
        <w:tblInd w:w="93" w:type="dxa"/>
        <w:tblCellMar>
          <w:left w:w="0" w:type="dxa"/>
          <w:right w:w="0" w:type="dxa"/>
        </w:tblCellMar>
        <w:tblLook w:val="04A0" w:firstRow="1" w:lastRow="0" w:firstColumn="1" w:lastColumn="0" w:noHBand="0" w:noVBand="1"/>
      </w:tblPr>
      <w:tblGrid>
        <w:gridCol w:w="3134"/>
        <w:gridCol w:w="1134"/>
        <w:gridCol w:w="1134"/>
        <w:gridCol w:w="1276"/>
        <w:gridCol w:w="1134"/>
        <w:gridCol w:w="1275"/>
      </w:tblGrid>
      <w:tr w:rsidR="00EA01E7" w:rsidRPr="00EA01E7" w:rsidTr="00EA01E7">
        <w:trPr>
          <w:trHeight w:val="20"/>
        </w:trPr>
        <w:tc>
          <w:tcPr>
            <w:tcW w:w="3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67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40</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3,9</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6,5</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1,9</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46,3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45,0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43,8</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54,2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60,2</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171</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110</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33,3</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1,5</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9,7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9,1</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19,4</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1,5</w:t>
            </w:r>
          </w:p>
        </w:tc>
      </w:tr>
      <w:tr w:rsidR="00EA01E7" w:rsidRPr="00EA01E7" w:rsidTr="00EA01E7">
        <w:trPr>
          <w:trHeight w:val="73"/>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108</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 Творог (сузбеше, творожная паста)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6,2</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146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144</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26</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25</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0,04</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0,005</w:t>
            </w:r>
          </w:p>
        </w:tc>
      </w:tr>
      <w:tr w:rsidR="00EA01E7" w:rsidRPr="00EA01E7" w:rsidTr="00EA01E7">
        <w:trPr>
          <w:trHeight w:val="2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r w:rsidRPr="00EA01E7">
        <w:rPr>
          <w:color w:val="000000"/>
          <w:sz w:val="20"/>
          <w:szCs w:val="20"/>
        </w:rPr>
        <w:br w:type="textWrapping" w:clear="all"/>
      </w:r>
    </w:p>
    <w:p w:rsidR="00EA01E7" w:rsidRPr="00EA01E7" w:rsidRDefault="00EA01E7" w:rsidP="00EA01E7">
      <w:pPr>
        <w:jc w:val="center"/>
        <w:rPr>
          <w:rFonts w:ascii="Calibri" w:hAnsi="Calibri"/>
          <w:color w:val="000000"/>
          <w:sz w:val="22"/>
          <w:szCs w:val="22"/>
        </w:rPr>
      </w:pPr>
      <w:r w:rsidRPr="00EA01E7">
        <w:rPr>
          <w:b/>
          <w:bCs/>
          <w:color w:val="000000"/>
          <w:sz w:val="20"/>
          <w:szCs w:val="20"/>
        </w:rPr>
        <w:t>I неделя</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Тефтели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гречка рассыпчатая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гречневая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897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1110</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Жаркое</w:t>
            </w:r>
          </w:p>
          <w:p w:rsidR="00EA01E7" w:rsidRPr="00EA01E7" w:rsidRDefault="00EA01E7" w:rsidP="00EA01E7">
            <w:pPr>
              <w:rPr>
                <w:rFonts w:ascii="Calibri" w:hAnsi="Calibri"/>
                <w:sz w:val="22"/>
                <w:szCs w:val="22"/>
              </w:rPr>
            </w:pPr>
            <w:r w:rsidRPr="00EA01E7">
              <w:rPr>
                <w:color w:val="000000"/>
                <w:sz w:val="20"/>
                <w:szCs w:val="20"/>
              </w:rPr>
              <w:t>по-домашнему</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плодов шиповника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плоды шиповника сушеные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крахмал картофельный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775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869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888</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Рассольник</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соленые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Мясо </w:t>
            </w:r>
            <w:r w:rsidRPr="00EA01E7">
              <w:rPr>
                <w:color w:val="000000"/>
                <w:sz w:val="20"/>
                <w:szCs w:val="20"/>
              </w:rPr>
              <w:t>тушеное  (говядина)</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pPr>
              <w:rPr>
                <w:rFonts w:ascii="Calibri" w:hAnsi="Calibri"/>
                <w:sz w:val="22"/>
                <w:szCs w:val="22"/>
              </w:rPr>
            </w:pPr>
            <w:r w:rsidRPr="00EA01E7">
              <w:rPr>
                <w:color w:val="000000"/>
                <w:sz w:val="20"/>
                <w:szCs w:val="20"/>
                <w:lang w:val="kk-KZ"/>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p w:rsidR="00EA01E7" w:rsidRPr="00EA01E7" w:rsidRDefault="00EA01E7" w:rsidP="00EA01E7">
            <w:pPr>
              <w:jc w:val="center"/>
              <w:rPr>
                <w:rFonts w:ascii="Calibri" w:hAnsi="Calibri"/>
                <w:sz w:val="22"/>
                <w:szCs w:val="22"/>
              </w:rPr>
            </w:pPr>
            <w:r w:rsidRPr="00EA01E7">
              <w:rPr>
                <w:color w:val="000000"/>
                <w:sz w:val="20"/>
                <w:szCs w:val="20"/>
                <w:lang w:val="kk-KZ"/>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Гарнир</w:t>
            </w:r>
            <w:r w:rsidRPr="00EA01E7">
              <w:rPr>
                <w:sz w:val="20"/>
                <w:szCs w:val="20"/>
                <w:lang w:val="kk-KZ"/>
              </w:rPr>
              <w:t>:</w:t>
            </w:r>
            <w:r w:rsidRPr="00EA01E7">
              <w:rPr>
                <w:sz w:val="20"/>
                <w:szCs w:val="20"/>
              </w:rPr>
              <w:t> капуста тушенная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с</w:t>
            </w:r>
            <w:r w:rsidRPr="00EA01E7">
              <w:rPr>
                <w:color w:val="000000"/>
                <w:sz w:val="20"/>
                <w:szCs w:val="20"/>
              </w:rPr>
              <w:t>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kk-KZ"/>
              </w:rPr>
              <w:t>877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989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1055</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4"/>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моркови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Тефтели из судака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987</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Суп-харчо</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lang w:val="kk-KZ"/>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lang w:val="kk-KZ"/>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Котлеты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85/5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комбинированный:</w:t>
            </w:r>
          </w:p>
          <w:p w:rsidR="00EA01E7" w:rsidRPr="00EA01E7" w:rsidRDefault="00EA01E7" w:rsidP="00EA01E7">
            <w:pPr>
              <w:rPr>
                <w:rFonts w:ascii="Calibri" w:hAnsi="Calibri"/>
                <w:sz w:val="22"/>
                <w:szCs w:val="22"/>
              </w:rPr>
            </w:pPr>
            <w:r w:rsidRPr="00EA01E7">
              <w:rPr>
                <w:color w:val="000000"/>
                <w:sz w:val="20"/>
                <w:szCs w:val="20"/>
              </w:rPr>
              <w:t>рис отварной и пюре картофельное</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927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1145</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свекольный с сыром</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color w:val="000000"/>
                <w:sz w:val="20"/>
                <w:szCs w:val="20"/>
              </w:rPr>
              <w:t>сыр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color w:val="000000"/>
                <w:sz w:val="20"/>
                <w:szCs w:val="20"/>
              </w:rPr>
              <w:t>15</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сухофруктов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сухофрукты (курага и изюм)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lang w:val="en-US"/>
              </w:rPr>
              <w:t>c</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774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992</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828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961</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1030</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II</w:t>
      </w:r>
      <w:r w:rsidRPr="00EA01E7">
        <w:rPr>
          <w:b/>
          <w:bCs/>
          <w:color w:val="000000"/>
          <w:sz w:val="20"/>
          <w:szCs w:val="20"/>
        </w:rPr>
        <w:t> неделя</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Борщ</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Зразы рубленые</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p w:rsidR="00EA01E7" w:rsidRPr="00EA01E7" w:rsidRDefault="00EA01E7" w:rsidP="00EA01E7">
            <w:pP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p w:rsidR="00EA01E7" w:rsidRPr="00EA01E7" w:rsidRDefault="00EA01E7" w:rsidP="00EA01E7">
            <w:pP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8</w:t>
            </w:r>
            <w:r w:rsidRPr="00EA01E7">
              <w:rPr>
                <w:b/>
                <w:bCs/>
                <w:color w:val="000000"/>
                <w:sz w:val="20"/>
                <w:szCs w:val="20"/>
              </w:rPr>
              <w:t>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1052</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en-US"/>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Суп-харчо</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lang w:val="kk-KZ"/>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kk-KZ"/>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kk-KZ"/>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kk-KZ"/>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белокочанной капусты</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зелень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Жаркое</w:t>
            </w:r>
          </w:p>
          <w:p w:rsidR="00EA01E7" w:rsidRPr="00EA01E7" w:rsidRDefault="00EA01E7" w:rsidP="00EA01E7">
            <w:pPr>
              <w:rPr>
                <w:rFonts w:ascii="Calibri" w:hAnsi="Calibri"/>
                <w:sz w:val="22"/>
                <w:szCs w:val="22"/>
              </w:rPr>
            </w:pPr>
            <w:r w:rsidRPr="00EA01E7">
              <w:rPr>
                <w:color w:val="000000"/>
                <w:sz w:val="20"/>
                <w:szCs w:val="20"/>
              </w:rPr>
              <w:t>по-домашнему</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смеси сухофруктов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яблоко и 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rPr>
          <w:trHeight w:val="70"/>
        </w:trPr>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color w:val="000000"/>
                <w:sz w:val="20"/>
                <w:szCs w:val="20"/>
              </w:rPr>
              <w:t>769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sz w:val="20"/>
                <w:szCs w:val="20"/>
                <w:lang w:val="kk-KZ"/>
              </w:rPr>
              <w:t>830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b/>
                <w:bCs/>
                <w:sz w:val="20"/>
                <w:szCs w:val="20"/>
                <w:lang w:val="kk-KZ"/>
              </w:rPr>
              <w:t>870</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Плов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180/50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961</w:t>
            </w:r>
          </w:p>
        </w:tc>
      </w:tr>
    </w:tbl>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тушеный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с</w:t>
            </w:r>
            <w:r w:rsidRPr="00EA01E7">
              <w:rPr>
                <w:color w:val="000000"/>
                <w:sz w:val="20"/>
                <w:szCs w:val="20"/>
              </w:rPr>
              <w:t>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вода или 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с</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персиковый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персиковый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896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954</w:t>
            </w:r>
          </w:p>
        </w:tc>
      </w:tr>
    </w:tbl>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Биточки мясные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75/5</w:t>
            </w:r>
          </w:p>
          <w:p w:rsidR="00EA01E7" w:rsidRPr="00EA01E7" w:rsidRDefault="00EA01E7" w:rsidP="00EA01E7">
            <w:pPr>
              <w:jc w:val="cente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85/5</w:t>
            </w:r>
          </w:p>
          <w:p w:rsidR="00EA01E7" w:rsidRPr="00EA01E7" w:rsidRDefault="00EA01E7" w:rsidP="00EA01E7">
            <w:pPr>
              <w:jc w:val="cente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95/5</w:t>
            </w:r>
          </w:p>
          <w:p w:rsidR="00EA01E7" w:rsidRPr="00EA01E7" w:rsidRDefault="00EA01E7" w:rsidP="00EA01E7">
            <w:pPr>
              <w:jc w:val="cente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говядины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рис припущенный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рис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899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1121</w:t>
            </w:r>
          </w:p>
        </w:tc>
      </w:tr>
    </w:tbl>
    <w:p w:rsidR="00EA01E7" w:rsidRPr="00EA01E7" w:rsidRDefault="00EA01E7" w:rsidP="00EA01E7">
      <w:pPr>
        <w:rPr>
          <w:rFonts w:ascii="Calibri" w:hAnsi="Calibri"/>
          <w:color w:val="000000"/>
          <w:sz w:val="22"/>
          <w:szCs w:val="22"/>
        </w:rPr>
      </w:pPr>
      <w:r w:rsidRPr="00EA01E7">
        <w:rPr>
          <w:color w:val="000000"/>
          <w:sz w:val="20"/>
          <w:szCs w:val="20"/>
          <w:lang w:val="en-US"/>
        </w:rPr>
        <w:t> </w:t>
      </w:r>
    </w:p>
    <w:p w:rsidR="00EA01E7" w:rsidRPr="00EA01E7" w:rsidRDefault="00EA01E7" w:rsidP="00EA01E7">
      <w:pPr>
        <w:rPr>
          <w:rFonts w:ascii="Calibri" w:hAnsi="Calibri"/>
          <w:color w:val="000000"/>
          <w:sz w:val="22"/>
          <w:szCs w:val="22"/>
        </w:rPr>
      </w:pPr>
      <w:r w:rsidRPr="00EA01E7">
        <w:rPr>
          <w:b/>
          <w:bCs/>
          <w:color w:val="000000"/>
          <w:sz w:val="20"/>
          <w:szCs w:val="20"/>
          <w:lang w:val="en-US"/>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витаминный (2 вариант)</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белокачанная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лимон для сока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Мясо </w:t>
            </w:r>
            <w:r w:rsidRPr="00EA01E7">
              <w:rPr>
                <w:color w:val="000000"/>
                <w:sz w:val="20"/>
                <w:szCs w:val="20"/>
              </w:rPr>
              <w:t> тушеное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Гарнир</w:t>
            </w:r>
            <w:r w:rsidRPr="00EA01E7">
              <w:rPr>
                <w:sz w:val="20"/>
                <w:szCs w:val="20"/>
                <w:lang w:val="kk-KZ"/>
              </w:rPr>
              <w:t>:</w:t>
            </w:r>
            <w:r w:rsidRPr="00EA01E7">
              <w:rPr>
                <w:sz w:val="20"/>
                <w:szCs w:val="20"/>
              </w:rPr>
              <w:t> капуста тушенная</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p w:rsidR="00EA01E7" w:rsidRPr="00EA01E7" w:rsidRDefault="00EA01E7" w:rsidP="00EA01E7">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kk-KZ"/>
              </w:rPr>
              <w:t>с</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с витамином С</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концентрата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витамин С порошок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936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1082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1192</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846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956</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1025</w:t>
            </w:r>
          </w:p>
        </w:tc>
      </w:tr>
    </w:tbl>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III</w:t>
      </w:r>
      <w:r w:rsidRPr="00EA01E7">
        <w:rPr>
          <w:b/>
          <w:bCs/>
          <w:color w:val="000000"/>
          <w:sz w:val="20"/>
          <w:szCs w:val="20"/>
        </w:rPr>
        <w:t> неделя</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вермишелью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вермишель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тушеное (поджарка)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гречка рассыпчатая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гречневая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98</w:t>
            </w:r>
            <w:r w:rsidRPr="00EA01E7">
              <w:rPr>
                <w:b/>
                <w:bCs/>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1207</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бобовыми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фасоль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моркови</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w:t>
            </w:r>
            <w:r w:rsidRPr="00EA01E7">
              <w:rPr>
                <w:color w:val="000000"/>
                <w:sz w:val="20"/>
                <w:szCs w:val="20"/>
                <w:lang w:val="kk-KZ"/>
              </w:rPr>
              <w:t>:</w:t>
            </w:r>
            <w:r w:rsidRPr="00EA01E7">
              <w:rPr>
                <w:color w:val="000000"/>
                <w:sz w:val="20"/>
                <w:szCs w:val="20"/>
              </w:rPr>
              <w:t> макароны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макароны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786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934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1030</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Рассольник</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огурцы соленые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Зразы рубленые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рис припущенный</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p w:rsidR="00EA01E7" w:rsidRPr="00EA01E7" w:rsidRDefault="00EA01E7" w:rsidP="00EA01E7">
            <w:pP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130</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150</w:t>
            </w:r>
          </w:p>
          <w:p w:rsidR="00EA01E7" w:rsidRPr="00EA01E7" w:rsidRDefault="00EA01E7" w:rsidP="00EA01E7">
            <w:pP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рис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863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973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1047</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lang w:val="kk-KZ"/>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припущенный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75/50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судак (филе)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соус белый основной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пюре картофельное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плодов шиповника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плоды шиповника сушеные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крахмал картофельный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218</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928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1024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Рагу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140/60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790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из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свекольный с сыром</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сыр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Голубцы с мясом и рисом</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sz w:val="20"/>
                <w:szCs w:val="20"/>
              </w:rPr>
              <w:t>соус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60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сметана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сухофруктов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сухофрукты (курага и изюм)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lang w:val="en-US"/>
              </w:rPr>
              <w:t>c</w:t>
            </w:r>
            <w:r w:rsidRPr="00EA01E7">
              <w:rPr>
                <w:sz w:val="20"/>
                <w:szCs w:val="20"/>
              </w:rPr>
              <w:t>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839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941</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1009</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lang w:val="en-US"/>
        </w:rPr>
        <w:t>IV</w:t>
      </w:r>
      <w:r w:rsidRPr="00EA01E7">
        <w:rPr>
          <w:b/>
          <w:bCs/>
          <w:color w:val="000000"/>
          <w:sz w:val="20"/>
          <w:szCs w:val="20"/>
        </w:rPr>
        <w:t> неделя</w:t>
      </w:r>
    </w:p>
    <w:p w:rsidR="00EA01E7" w:rsidRPr="00EA01E7" w:rsidRDefault="00EA01E7" w:rsidP="00EA01E7">
      <w:pPr>
        <w:rPr>
          <w:rFonts w:ascii="Calibri" w:hAnsi="Calibri"/>
          <w:color w:val="000000"/>
          <w:sz w:val="22"/>
          <w:szCs w:val="22"/>
        </w:rPr>
      </w:pPr>
      <w:r w:rsidRPr="00EA01E7">
        <w:rPr>
          <w:b/>
          <w:bCs/>
          <w:color w:val="000000"/>
          <w:sz w:val="20"/>
          <w:szCs w:val="20"/>
        </w:rPr>
        <w:t>1-й день</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Щи из свежей капусты</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Плов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150/50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180/50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рисовая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885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968</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2-й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вермишелью</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вермишель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Салат витаминный (2 вариант)</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белокачанная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зеленый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лимон для сока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Зразы рубленые</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p w:rsidR="00EA01E7" w:rsidRPr="00EA01E7" w:rsidRDefault="00EA01E7" w:rsidP="00EA01E7">
            <w:pPr>
              <w:rPr>
                <w:rFonts w:ascii="Calibri" w:hAnsi="Calibri"/>
                <w:sz w:val="22"/>
                <w:szCs w:val="22"/>
              </w:rPr>
            </w:pPr>
            <w:r w:rsidRPr="00EA01E7">
              <w:rPr>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p w:rsidR="00EA01E7" w:rsidRPr="00EA01E7" w:rsidRDefault="00EA01E7" w:rsidP="00EA01E7">
            <w:pPr>
              <w:rPr>
                <w:rFonts w:ascii="Calibri" w:hAnsi="Calibri"/>
                <w:sz w:val="22"/>
                <w:szCs w:val="22"/>
              </w:rPr>
            </w:pPr>
            <w:r w:rsidRPr="00EA01E7">
              <w:rPr>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p w:rsidR="00EA01E7" w:rsidRPr="00EA01E7" w:rsidRDefault="00EA01E7" w:rsidP="00EA01E7">
            <w:pPr>
              <w:rPr>
                <w:rFonts w:ascii="Calibri" w:hAnsi="Calibri"/>
                <w:sz w:val="22"/>
                <w:szCs w:val="22"/>
              </w:rPr>
            </w:pPr>
            <w:r w:rsidRPr="00EA01E7">
              <w:rPr>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 (котлетное мясо)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перловка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перловка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сок мультивитаминный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яблоко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910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1059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1173</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3-й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Суп с крупой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овсяная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lang w:val="kk-KZ"/>
              </w:rPr>
              <w:t>М</w:t>
            </w:r>
            <w:r w:rsidRPr="00EA01E7">
              <w:rPr>
                <w:color w:val="000000"/>
                <w:sz w:val="20"/>
                <w:szCs w:val="20"/>
              </w:rPr>
              <w:t>ясо тушеное  (говядина)</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мука пшеничная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r>
      <w:tr w:rsidR="00EA01E7" w:rsidRPr="00EA01E7" w:rsidTr="00EA01E7">
        <w:trPr>
          <w:trHeight w:val="70"/>
        </w:trPr>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rPr>
                <w:rFonts w:ascii="Calibri" w:hAnsi="Calibri"/>
                <w:sz w:val="22"/>
                <w:szCs w:val="22"/>
              </w:rPr>
            </w:pPr>
            <w:r w:rsidRPr="00EA01E7">
              <w:rPr>
                <w:color w:val="000000"/>
                <w:sz w:val="20"/>
                <w:szCs w:val="20"/>
              </w:rPr>
              <w:t>Гарнир</w:t>
            </w:r>
            <w:r w:rsidRPr="00EA01E7">
              <w:rPr>
                <w:color w:val="000000"/>
                <w:sz w:val="20"/>
                <w:szCs w:val="20"/>
                <w:lang w:val="kk-KZ"/>
              </w:rPr>
              <w:t>:</w:t>
            </w:r>
            <w:r w:rsidRPr="00EA01E7">
              <w:rPr>
                <w:color w:val="000000"/>
                <w:sz w:val="20"/>
                <w:szCs w:val="20"/>
              </w:rPr>
              <w:t> капуста тушенная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rPr>
                <w:rFonts w:ascii="Calibri" w:hAnsi="Calibri"/>
                <w:sz w:val="22"/>
                <w:szCs w:val="22"/>
              </w:rPr>
            </w:pPr>
            <w:r w:rsidRPr="00EA01E7">
              <w:rPr>
                <w:color w:val="000000"/>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70" w:lineRule="atLeast"/>
              <w:jc w:val="center"/>
            </w:pPr>
            <w:r w:rsidRPr="00EA01E7">
              <w:rPr>
                <w:sz w:val="20"/>
                <w:szCs w:val="20"/>
              </w:rPr>
              <w:t>215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кефир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881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999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1072</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4-й день</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Суп лапша домашняя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яйца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0,4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свекольный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Котлеты рыбные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судак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хлеб 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сухари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Гарнир: овощи в молочном соусе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lang w:val="en-US"/>
              </w:rPr>
              <w:t>75</w:t>
            </w:r>
            <w:r w:rsidRPr="00EA01E7">
              <w:rPr>
                <w:sz w:val="20"/>
                <w:szCs w:val="20"/>
              </w:rPr>
              <w:t>/26</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120/30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горошек зеленый консервированный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соус молочный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26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мука пшеничная обогащенная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 или 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Компот из сухофруктов</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яблоки сушеные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color w:val="000000"/>
                <w:sz w:val="20"/>
                <w:szCs w:val="20"/>
              </w:rPr>
              <w:t>20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груша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751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843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945</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5-й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Борщ</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свекла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капуста белок</w:t>
            </w:r>
            <w:r w:rsidRPr="00EA01E7">
              <w:rPr>
                <w:sz w:val="20"/>
                <w:szCs w:val="20"/>
                <w:lang w:val="kk-KZ"/>
              </w:rPr>
              <w:t>о</w:t>
            </w:r>
            <w:r w:rsidRPr="00EA01E7">
              <w:rPr>
                <w:sz w:val="20"/>
                <w:szCs w:val="20"/>
              </w:rPr>
              <w:t>чан</w:t>
            </w:r>
            <w:r w:rsidRPr="00EA01E7">
              <w:rPr>
                <w:sz w:val="20"/>
                <w:szCs w:val="20"/>
                <w:lang w:val="kk-KZ"/>
              </w:rPr>
              <w:t>н</w:t>
            </w:r>
            <w:r w:rsidRPr="00EA01E7">
              <w:rPr>
                <w:sz w:val="20"/>
                <w:szCs w:val="20"/>
              </w:rPr>
              <w:t>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Куры отварные</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80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курица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186</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Гарнир: гречка рассыпчатая</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крупа гречневая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сливочное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мед пчелиный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сузбеше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молоко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lang w:val="en-US"/>
              </w:rPr>
              <w:t>742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867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925</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6-й день</w:t>
      </w:r>
    </w:p>
    <w:p w:rsidR="00EA01E7" w:rsidRPr="00EA01E7" w:rsidRDefault="00EA01E7" w:rsidP="00EA01E7">
      <w:pPr>
        <w:rPr>
          <w:rFonts w:ascii="Calibri" w:hAnsi="Calibri"/>
          <w:color w:val="000000"/>
          <w:sz w:val="22"/>
          <w:szCs w:val="22"/>
        </w:rPr>
      </w:pPr>
      <w:r w:rsidRPr="00EA01E7">
        <w:rPr>
          <w:b/>
          <w:bCs/>
          <w:color w:val="000000"/>
          <w:sz w:val="20"/>
          <w:szCs w:val="20"/>
        </w:rPr>
        <w:t> </w:t>
      </w:r>
    </w:p>
    <w:tbl>
      <w:tblPr>
        <w:tblW w:w="14507" w:type="dxa"/>
        <w:tblCellMar>
          <w:left w:w="0" w:type="dxa"/>
          <w:right w:w="0" w:type="dxa"/>
        </w:tblCellMar>
        <w:tblLook w:val="04A0" w:firstRow="1" w:lastRow="0" w:firstColumn="1" w:lastColumn="0" w:noHBand="0" w:noVBand="1"/>
      </w:tblPr>
      <w:tblGrid>
        <w:gridCol w:w="2943"/>
        <w:gridCol w:w="1275"/>
        <w:gridCol w:w="1277"/>
        <w:gridCol w:w="1275"/>
        <w:gridCol w:w="3544"/>
        <w:gridCol w:w="1276"/>
        <w:gridCol w:w="1418"/>
        <w:gridCol w:w="1499"/>
      </w:tblGrid>
      <w:tr w:rsidR="00EA01E7" w:rsidRPr="00EA01E7" w:rsidTr="00EA01E7">
        <w:tc>
          <w:tcPr>
            <w:tcW w:w="2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Наименование блюд</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Выход блюда, г</w:t>
            </w:r>
          </w:p>
        </w:tc>
        <w:tc>
          <w:tcPr>
            <w:tcW w:w="35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Ингредиенты блюда</w:t>
            </w:r>
          </w:p>
        </w:tc>
        <w:tc>
          <w:tcPr>
            <w:tcW w:w="4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Брутто,г</w:t>
            </w:r>
          </w:p>
        </w:tc>
      </w:tr>
      <w:tr w:rsidR="00EA01E7" w:rsidRPr="00EA01E7" w:rsidTr="00EA01E7">
        <w:trPr>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7-10 лет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11-14 лет</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rPr>
              <w:t>15-18 лет</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rPr>
                <w:sz w:val="20"/>
                <w:szCs w:val="20"/>
              </w:rPr>
              <w:t>Суп  гороховый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200/25</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230/25</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sz w:val="20"/>
                <w:szCs w:val="20"/>
              </w:rPr>
              <w:t>250/25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68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горох</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петрушка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3</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соль йодированная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0"/>
                <w:szCs w:val="20"/>
              </w:rPr>
              <w:t>бульон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162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0"/>
                <w:szCs w:val="20"/>
              </w:rPr>
              <w:t>176</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54</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Салат из свежих овощей</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капуста белокочанная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55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69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морковь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13</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Жаркое</w:t>
            </w:r>
          </w:p>
          <w:p w:rsidR="00EA01E7" w:rsidRPr="00EA01E7" w:rsidRDefault="00EA01E7" w:rsidP="00EA01E7">
            <w:pPr>
              <w:rPr>
                <w:rFonts w:ascii="Calibri" w:hAnsi="Calibri"/>
                <w:sz w:val="22"/>
                <w:szCs w:val="22"/>
              </w:rPr>
            </w:pPr>
            <w:r w:rsidRPr="00EA01E7">
              <w:rPr>
                <w:color w:val="000000"/>
                <w:sz w:val="20"/>
                <w:szCs w:val="20"/>
              </w:rPr>
              <w:t>по-домашнему</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p w:rsidR="00EA01E7" w:rsidRPr="00EA01E7" w:rsidRDefault="00EA01E7" w:rsidP="00EA01E7">
            <w:pP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p w:rsidR="00EA01E7" w:rsidRPr="00EA01E7" w:rsidRDefault="00EA01E7" w:rsidP="00EA01E7">
            <w:pPr>
              <w:jc w:val="center"/>
              <w:rPr>
                <w:rFonts w:ascii="Calibri" w:hAnsi="Calibri"/>
                <w:sz w:val="22"/>
                <w:szCs w:val="22"/>
              </w:rPr>
            </w:pPr>
            <w:r w:rsidRPr="00EA01E7">
              <w:rPr>
                <w:color w:val="000000"/>
                <w:sz w:val="20"/>
                <w:szCs w:val="20"/>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говядина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79</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картофель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178</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лук репчатый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томатная паста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11</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масло растительное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7</w:t>
            </w:r>
          </w:p>
        </w:tc>
      </w:tr>
      <w:tr w:rsidR="00EA01E7" w:rsidRPr="00EA01E7" w:rsidTr="00EA01E7">
        <w:tc>
          <w:tcPr>
            <w:tcW w:w="29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с витамином С</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кисель из концентрата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24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сахар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кислота лимонная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190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0"/>
                <w:szCs w:val="20"/>
              </w:rPr>
              <w:t>витамин С порошок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0"/>
                <w:szCs w:val="20"/>
              </w:rPr>
              <w:t>0,07</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банан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200</w:t>
            </w:r>
          </w:p>
        </w:tc>
      </w:tr>
      <w:tr w:rsidR="00EA01E7" w:rsidRPr="00EA01E7" w:rsidTr="00EA01E7">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color w:val="000000"/>
                <w:sz w:val="20"/>
                <w:szCs w:val="20"/>
              </w:rPr>
              <w:t>хлеб ржано-пшеничный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35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color w:val="000000"/>
                <w:sz w:val="20"/>
                <w:szCs w:val="20"/>
              </w:rPr>
              <w:t>40</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Калорийность,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color w:val="000000"/>
                <w:sz w:val="20"/>
                <w:szCs w:val="20"/>
              </w:rPr>
              <w:t>895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968</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b/>
                <w:bCs/>
                <w:sz w:val="20"/>
                <w:szCs w:val="20"/>
                <w:lang w:val="kk-KZ"/>
              </w:rPr>
              <w:t>1018</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color w:val="000000"/>
                <w:sz w:val="20"/>
                <w:szCs w:val="20"/>
              </w:rPr>
              <w:t>В среднем за неделю</w:t>
            </w:r>
            <w:r w:rsidRPr="00EA01E7">
              <w:rPr>
                <w:b/>
                <w:bCs/>
                <w:sz w:val="20"/>
                <w:szCs w:val="20"/>
              </w:rPr>
              <w:t>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jc w:val="center"/>
              <w:rPr>
                <w:rFonts w:ascii="Calibri" w:hAnsi="Calibri"/>
                <w:sz w:val="22"/>
                <w:szCs w:val="22"/>
              </w:rPr>
            </w:pPr>
            <w:r w:rsidRPr="00EA01E7">
              <w:rPr>
                <w:b/>
                <w:bCs/>
                <w:color w:val="000000"/>
                <w:sz w:val="20"/>
                <w:szCs w:val="20"/>
              </w:rPr>
              <w:t>844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jc w:val="center"/>
              <w:rPr>
                <w:rFonts w:ascii="Calibri" w:hAnsi="Calibri"/>
                <w:sz w:val="22"/>
                <w:szCs w:val="22"/>
              </w:rPr>
            </w:pPr>
            <w:r w:rsidRPr="00EA01E7">
              <w:rPr>
                <w:b/>
                <w:bCs/>
                <w:color w:val="000000"/>
                <w:sz w:val="20"/>
                <w:szCs w:val="20"/>
              </w:rPr>
              <w:t>944</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jc w:val="center"/>
              <w:rPr>
                <w:rFonts w:ascii="Calibri" w:hAnsi="Calibri"/>
                <w:sz w:val="22"/>
                <w:szCs w:val="22"/>
              </w:rPr>
            </w:pPr>
            <w:r w:rsidRPr="00EA01E7">
              <w:rPr>
                <w:b/>
                <w:bCs/>
                <w:color w:val="000000"/>
                <w:sz w:val="20"/>
                <w:szCs w:val="20"/>
              </w:rPr>
              <w:t>1017</w:t>
            </w:r>
          </w:p>
        </w:tc>
      </w:tr>
      <w:tr w:rsidR="00EA01E7" w:rsidRPr="00EA01E7" w:rsidTr="00EA01E7">
        <w:tc>
          <w:tcPr>
            <w:tcW w:w="1031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b/>
                <w:bCs/>
                <w:sz w:val="20"/>
                <w:szCs w:val="20"/>
              </w:rPr>
              <w:t>В среднем за четыре недели (ккал)</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839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951</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rPr>
                <w:rFonts w:ascii="Calibri" w:hAnsi="Calibri"/>
                <w:sz w:val="22"/>
                <w:szCs w:val="22"/>
              </w:rPr>
            </w:pPr>
            <w:r w:rsidRPr="00EA01E7">
              <w:rPr>
                <w:b/>
                <w:bCs/>
                <w:color w:val="000000"/>
                <w:sz w:val="20"/>
                <w:szCs w:val="20"/>
              </w:rPr>
              <w:t>1020</w:t>
            </w:r>
          </w:p>
        </w:tc>
      </w:tr>
    </w:tbl>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r w:rsidRPr="00EA01E7">
        <w:rPr>
          <w:b/>
          <w:bCs/>
          <w:color w:val="000000"/>
          <w:sz w:val="20"/>
          <w:szCs w:val="20"/>
        </w:rPr>
        <w:br w:type="textWrapping" w:clear="all"/>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Таблица 4 -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7-10 лет</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jc w:val="center"/>
        <w:rPr>
          <w:rFonts w:ascii="Calibri" w:hAnsi="Calibri"/>
          <w:color w:val="000000"/>
          <w:sz w:val="22"/>
          <w:szCs w:val="22"/>
        </w:rPr>
      </w:pPr>
      <w:r w:rsidRPr="00EA01E7">
        <w:rPr>
          <w:b/>
          <w:bCs/>
          <w:color w:val="000000"/>
          <w:sz w:val="20"/>
          <w:szCs w:val="20"/>
        </w:rPr>
        <w:t> </w:t>
      </w:r>
    </w:p>
    <w:tbl>
      <w:tblPr>
        <w:tblW w:w="9229" w:type="dxa"/>
        <w:tblInd w:w="93" w:type="dxa"/>
        <w:tblCellMar>
          <w:left w:w="0" w:type="dxa"/>
          <w:right w:w="0" w:type="dxa"/>
        </w:tblCellMar>
        <w:tblLook w:val="04A0" w:firstRow="1" w:lastRow="0" w:firstColumn="1" w:lastColumn="0" w:noHBand="0" w:noVBand="1"/>
      </w:tblPr>
      <w:tblGrid>
        <w:gridCol w:w="2992"/>
        <w:gridCol w:w="1140"/>
        <w:gridCol w:w="1128"/>
        <w:gridCol w:w="1276"/>
        <w:gridCol w:w="1276"/>
        <w:gridCol w:w="1417"/>
      </w:tblGrid>
      <w:tr w:rsidR="00EA01E7" w:rsidRPr="00EA01E7" w:rsidTr="00EA01E7">
        <w:trPr>
          <w:trHeight w:val="20"/>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8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20</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5,8</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1,3</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29</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31,8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75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58,5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104</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94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4,6</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8,0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7,0</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0,8</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1,3</w:t>
            </w:r>
          </w:p>
        </w:tc>
      </w:tr>
      <w:tr w:rsidR="00EA01E7" w:rsidRPr="00EA01E7" w:rsidTr="00EA01E7">
        <w:trPr>
          <w:trHeight w:val="73"/>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112</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 Творог (Сузбеше)</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52,7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Сыр</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6,0</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4,6</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121</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126</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28</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18</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0,05</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sz w:val="20"/>
                <w:szCs w:val="20"/>
              </w:rPr>
              <w:t>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0,005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0,2</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Таблица 5 -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11-14 лет</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9087" w:type="dxa"/>
        <w:tblInd w:w="93" w:type="dxa"/>
        <w:tblCellMar>
          <w:left w:w="0" w:type="dxa"/>
          <w:right w:w="0" w:type="dxa"/>
        </w:tblCellMar>
        <w:tblLook w:val="04A0" w:firstRow="1" w:lastRow="0" w:firstColumn="1" w:lastColumn="0" w:noHBand="0" w:noVBand="1"/>
      </w:tblPr>
      <w:tblGrid>
        <w:gridCol w:w="2992"/>
        <w:gridCol w:w="1134"/>
        <w:gridCol w:w="1134"/>
        <w:gridCol w:w="1134"/>
        <w:gridCol w:w="1276"/>
        <w:gridCol w:w="1417"/>
      </w:tblGrid>
      <w:tr w:rsidR="00EA01E7" w:rsidRPr="00EA01E7" w:rsidTr="00EA01E7">
        <w:trPr>
          <w:trHeight w:val="20"/>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67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37,0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39,0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31,2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36,8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78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64,3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132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3,8</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8,3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7,3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8,2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7,5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16,7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18,0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16,1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1,8</w:t>
            </w:r>
          </w:p>
        </w:tc>
      </w:tr>
      <w:tr w:rsidR="00EA01E7" w:rsidRPr="00EA01E7" w:rsidTr="00EA01E7">
        <w:trPr>
          <w:trHeight w:val="73"/>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Сметана,Творог (Сузбеше)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52,7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Сыр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1,1</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7,2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pPr>
            <w:r w:rsidRPr="00EA01E7">
              <w:rPr>
                <w:sz w:val="20"/>
                <w:szCs w:val="20"/>
              </w:rPr>
              <w:t>         2,8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145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129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27</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23</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0,04</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0,01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0,005</w:t>
            </w:r>
          </w:p>
        </w:tc>
      </w:tr>
      <w:tr w:rsidR="00EA01E7" w:rsidRPr="00EA01E7" w:rsidTr="00EA01E7">
        <w:trPr>
          <w:trHeight w:val="20"/>
        </w:trPr>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Таблица 6 - Продуктовая раскладка меню блюд за 4 недели у школьников</w:t>
      </w:r>
    </w:p>
    <w:p w:rsidR="00EA01E7" w:rsidRPr="00EA01E7" w:rsidRDefault="00EA01E7" w:rsidP="00EA01E7">
      <w:pPr>
        <w:rPr>
          <w:rFonts w:ascii="Calibri" w:hAnsi="Calibri"/>
          <w:color w:val="000000"/>
          <w:sz w:val="22"/>
          <w:szCs w:val="22"/>
        </w:rPr>
      </w:pPr>
      <w:r w:rsidRPr="00EA01E7">
        <w:rPr>
          <w:b/>
          <w:bCs/>
          <w:color w:val="000000"/>
        </w:rPr>
        <w:t>в возрасте 15-18 лет</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tbl>
      <w:tblPr>
        <w:tblW w:w="9087" w:type="dxa"/>
        <w:tblInd w:w="93" w:type="dxa"/>
        <w:tblCellMar>
          <w:left w:w="0" w:type="dxa"/>
          <w:right w:w="0" w:type="dxa"/>
        </w:tblCellMar>
        <w:tblLook w:val="04A0" w:firstRow="1" w:lastRow="0" w:firstColumn="1" w:lastColumn="0" w:noHBand="0" w:noVBand="1"/>
      </w:tblPr>
      <w:tblGrid>
        <w:gridCol w:w="2850"/>
        <w:gridCol w:w="1140"/>
        <w:gridCol w:w="1270"/>
        <w:gridCol w:w="1134"/>
        <w:gridCol w:w="1276"/>
        <w:gridCol w:w="1417"/>
      </w:tblGrid>
      <w:tr w:rsidR="00EA01E7" w:rsidRPr="00EA01E7" w:rsidTr="00EA01E7">
        <w:trPr>
          <w:trHeight w:val="20"/>
        </w:trPr>
        <w:tc>
          <w:tcPr>
            <w:tcW w:w="28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b/>
                <w:bCs/>
                <w:sz w:val="20"/>
                <w:szCs w:val="20"/>
              </w:rPr>
              <w:t>Продукты</w:t>
            </w:r>
          </w:p>
        </w:tc>
        <w:tc>
          <w:tcPr>
            <w:tcW w:w="482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Недельная раскладка продуктов по меню блюд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rPr>
              <w:t>В среднем</w:t>
            </w:r>
          </w:p>
        </w:tc>
      </w:tr>
      <w:tr w:rsidR="00EA01E7" w:rsidRPr="00EA01E7" w:rsidTr="00EA01E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 неделя</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 неделя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III неделя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b/>
                <w:bCs/>
                <w:sz w:val="20"/>
                <w:szCs w:val="20"/>
                <w:lang w:val="en-US"/>
              </w:rPr>
              <w:t>IV неделя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0"/>
                <w:szCs w:val="20"/>
              </w:rPr>
              <w:t>Средний за</w:t>
            </w:r>
          </w:p>
          <w:p w:rsidR="00EA01E7" w:rsidRPr="00EA01E7" w:rsidRDefault="00EA01E7" w:rsidP="00EA01E7">
            <w:pPr>
              <w:spacing w:line="20" w:lineRule="atLeast"/>
              <w:jc w:val="center"/>
            </w:pPr>
            <w:r w:rsidRPr="00EA01E7">
              <w:rPr>
                <w:b/>
                <w:bCs/>
                <w:sz w:val="20"/>
                <w:szCs w:val="20"/>
              </w:rPr>
              <w:t>4 недели</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ржано -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40</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Хлеб пшеничный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7,3</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4,8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4,7</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Мука пшеничная обогащенная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7,5</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5,8</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Сухари</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2,4</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Макароны, бобовые, крупы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41,0</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44,0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44,0</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Картофель</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86,0</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54,3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85,0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46,0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67,8</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Овощи и другая зелень</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115</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173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145</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pPr>
            <w:r w:rsidRPr="00EA01E7">
              <w:rPr>
                <w:sz w:val="20"/>
                <w:szCs w:val="20"/>
              </w:rPr>
              <w:t>Фрукты  свежие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20" w:lineRule="atLeast"/>
              <w:jc w:val="center"/>
            </w:pPr>
            <w:r w:rsidRPr="00EA01E7">
              <w:rPr>
                <w:sz w:val="20"/>
                <w:szCs w:val="20"/>
              </w:rPr>
              <w:t>106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103</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Сок фруктовый</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33,3</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line="20" w:lineRule="atLeast"/>
              <w:jc w:val="center"/>
            </w:pPr>
            <w:r w:rsidRPr="00EA01E7">
              <w:rPr>
                <w:sz w:val="20"/>
                <w:szCs w:val="20"/>
              </w:rPr>
              <w:t>33,3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Сухофрукты (шиповник сухой, курага, изюм)</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4,6</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3,8</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Сахар</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8,7</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7,3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8,0</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Мед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      3,3</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3,3</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растительное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16,7</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18,7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16,5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18,0</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Яйцо</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1,2</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2,1</w:t>
            </w:r>
          </w:p>
        </w:tc>
      </w:tr>
      <w:tr w:rsidR="00EA01E7" w:rsidRPr="00EA01E7" w:rsidTr="00EA01E7">
        <w:trPr>
          <w:trHeight w:val="73"/>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01E7" w:rsidRPr="00EA01E7" w:rsidRDefault="00EA01E7" w:rsidP="00EA01E7">
            <w:pPr>
              <w:spacing w:line="73" w:lineRule="atLeast"/>
            </w:pPr>
            <w:r w:rsidRPr="00EA01E7">
              <w:rPr>
                <w:sz w:val="20"/>
                <w:szCs w:val="20"/>
              </w:rPr>
              <w:t>Молоко, кисломолочные продукты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113</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pPr>
            <w:r w:rsidRPr="00EA01E7">
              <w:rPr>
                <w:sz w:val="20"/>
                <w:szCs w:val="20"/>
              </w:rPr>
              <w:t>109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73" w:lineRule="atLeast"/>
              <w:jc w:val="center"/>
              <w:rPr>
                <w:rFonts w:ascii="Calibri" w:hAnsi="Calibri"/>
                <w:sz w:val="22"/>
                <w:szCs w:val="22"/>
              </w:rPr>
            </w:pPr>
            <w:r w:rsidRPr="00EA01E7">
              <w:rPr>
                <w:color w:val="000000"/>
                <w:sz w:val="20"/>
                <w:szCs w:val="20"/>
              </w:rPr>
              <w:t>109</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Сметана, Творог (Сузбеше)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50,0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50,7</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Сыр</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2,8</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1,4</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Масло сливочное</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8,2</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6,3</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(говядина)</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135</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151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135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138</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Мясо птицы</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26</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Рыба</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23</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22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25</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Крахмал картофельный</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0,9</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Кислота лимонная</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0,04</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Кисель концентрат</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2</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Витамин С (порошок)</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0,01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0,01</w:t>
            </w:r>
          </w:p>
        </w:tc>
      </w:tr>
      <w:tr w:rsidR="00EA01E7" w:rsidRPr="00EA01E7" w:rsidTr="00EA01E7">
        <w:trPr>
          <w:trHeight w:val="20"/>
        </w:trPr>
        <w:tc>
          <w:tcPr>
            <w:tcW w:w="2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pPr>
            <w:r w:rsidRPr="00EA01E7">
              <w:rPr>
                <w:sz w:val="20"/>
                <w:szCs w:val="20"/>
              </w:rPr>
              <w:t>Соль</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0,2</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01E7" w:rsidRPr="00EA01E7" w:rsidRDefault="00EA01E7" w:rsidP="00EA01E7">
            <w:pPr>
              <w:spacing w:line="20" w:lineRule="atLeast"/>
              <w:jc w:val="center"/>
            </w:pPr>
            <w:r w:rsidRPr="00EA01E7">
              <w:rPr>
                <w:sz w:val="20"/>
                <w:szCs w:val="20"/>
              </w:rPr>
              <w:t>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line="20" w:lineRule="atLeast"/>
              <w:jc w:val="center"/>
              <w:rPr>
                <w:rFonts w:ascii="Calibri" w:hAnsi="Calibri"/>
                <w:sz w:val="22"/>
                <w:szCs w:val="22"/>
              </w:rPr>
            </w:pPr>
            <w:r w:rsidRPr="00EA01E7">
              <w:rPr>
                <w:color w:val="000000"/>
                <w:sz w:val="20"/>
                <w:szCs w:val="20"/>
              </w:rPr>
              <w:t>0,4</w:t>
            </w:r>
          </w:p>
        </w:tc>
      </w:tr>
    </w:tbl>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rPr>
          <w:rFonts w:ascii="Calibri" w:hAnsi="Calibri"/>
          <w:color w:val="000000"/>
          <w:sz w:val="22"/>
          <w:szCs w:val="22"/>
        </w:rPr>
      </w:pPr>
      <w:r w:rsidRPr="00EA01E7">
        <w:rPr>
          <w:b/>
          <w:bCs/>
          <w:color w:val="000000"/>
          <w:sz w:val="20"/>
          <w:szCs w:val="20"/>
        </w:rPr>
        <w:t> </w:t>
      </w:r>
    </w:p>
    <w:p w:rsidR="00EA01E7" w:rsidRPr="00EA01E7" w:rsidRDefault="00EA01E7" w:rsidP="00EA01E7">
      <w:pPr>
        <w:ind w:left="2127"/>
        <w:rPr>
          <w:color w:val="000000"/>
        </w:rPr>
      </w:pPr>
      <w:r w:rsidRPr="00EA01E7">
        <w:rPr>
          <w:b/>
          <w:bCs/>
          <w:color w:val="000000"/>
        </w:rPr>
        <w:t> </w:t>
      </w:r>
    </w:p>
    <w:p w:rsidR="00EA01E7" w:rsidRPr="00EA01E7" w:rsidRDefault="00EA01E7" w:rsidP="00EA01E7">
      <w:pPr>
        <w:ind w:left="2127"/>
        <w:rPr>
          <w:color w:val="000000"/>
        </w:rPr>
      </w:pPr>
      <w:r w:rsidRPr="00EA01E7">
        <w:rPr>
          <w:b/>
          <w:bCs/>
          <w:color w:val="000000"/>
        </w:rPr>
        <w:t> </w:t>
      </w:r>
    </w:p>
    <w:p w:rsidR="00EA01E7" w:rsidRPr="00EA01E7" w:rsidRDefault="00EA01E7" w:rsidP="00EA01E7">
      <w:pPr>
        <w:ind w:left="2127"/>
        <w:rPr>
          <w:color w:val="000000"/>
        </w:rPr>
      </w:pPr>
      <w:r w:rsidRPr="00EA01E7">
        <w:rPr>
          <w:b/>
          <w:bCs/>
          <w:color w:val="000000"/>
        </w:rPr>
        <w:t> </w:t>
      </w:r>
    </w:p>
    <w:p w:rsidR="00EA01E7" w:rsidRPr="00EA01E7" w:rsidRDefault="00EA01E7" w:rsidP="00EA01E7">
      <w:pPr>
        <w:jc w:val="center"/>
        <w:rPr>
          <w:color w:val="000000"/>
        </w:rPr>
      </w:pPr>
      <w:r w:rsidRPr="00EA01E7">
        <w:rPr>
          <w:b/>
          <w:bCs/>
          <w:color w:val="000000"/>
        </w:rPr>
        <w:t>8. Нормы взаимозаменяемости одних продуктов другими</w:t>
      </w:r>
    </w:p>
    <w:p w:rsidR="00EA01E7" w:rsidRPr="00EA01E7" w:rsidRDefault="00EA01E7" w:rsidP="00EA01E7">
      <w:pPr>
        <w:rPr>
          <w:color w:val="000000"/>
        </w:rPr>
      </w:pPr>
      <w:r w:rsidRPr="00EA01E7">
        <w:rPr>
          <w:b/>
          <w:bCs/>
          <w:color w:val="000000"/>
          <w:lang w:val="kk-KZ"/>
        </w:rPr>
        <w:t> </w:t>
      </w:r>
    </w:p>
    <w:p w:rsidR="00EA01E7" w:rsidRPr="00EA01E7" w:rsidRDefault="00EA01E7" w:rsidP="00EA01E7">
      <w:pPr>
        <w:rPr>
          <w:color w:val="000000"/>
        </w:rPr>
      </w:pPr>
      <w:r w:rsidRPr="00EA01E7">
        <w:rPr>
          <w:b/>
          <w:bCs/>
          <w:color w:val="000000"/>
        </w:rPr>
        <w:t>Таблица </w:t>
      </w:r>
      <w:r w:rsidRPr="00EA01E7">
        <w:rPr>
          <w:b/>
          <w:bCs/>
          <w:color w:val="000000"/>
          <w:lang w:val="kk-KZ"/>
        </w:rPr>
        <w:t>7</w:t>
      </w:r>
      <w:r w:rsidRPr="00EA01E7">
        <w:rPr>
          <w:b/>
          <w:bCs/>
          <w:color w:val="000000"/>
        </w:rPr>
        <w:t>.  Нормы взаимозаменяемости продуктов</w:t>
      </w:r>
    </w:p>
    <w:p w:rsidR="00EA01E7" w:rsidRPr="00EA01E7" w:rsidRDefault="00EA01E7" w:rsidP="00EA01E7">
      <w:pPr>
        <w:rPr>
          <w:color w:val="000000"/>
        </w:rPr>
      </w:pPr>
      <w:r w:rsidRPr="00EA01E7">
        <w:rPr>
          <w:color w:val="000000"/>
          <w:lang w:val="kk-KZ"/>
        </w:rPr>
        <w:t> </w:t>
      </w:r>
    </w:p>
    <w:tbl>
      <w:tblPr>
        <w:tblW w:w="0" w:type="auto"/>
        <w:tblCellMar>
          <w:left w:w="0" w:type="dxa"/>
          <w:right w:w="0" w:type="dxa"/>
        </w:tblCellMar>
        <w:tblLook w:val="04A0" w:firstRow="1" w:lastRow="0" w:firstColumn="1" w:lastColumn="0" w:noHBand="0" w:noVBand="1"/>
      </w:tblPr>
      <w:tblGrid>
        <w:gridCol w:w="783"/>
        <w:gridCol w:w="4884"/>
        <w:gridCol w:w="2021"/>
        <w:gridCol w:w="1882"/>
      </w:tblGrid>
      <w:tr w:rsidR="00EA01E7" w:rsidRPr="00EA01E7" w:rsidTr="00EA01E7">
        <w:tc>
          <w:tcPr>
            <w:tcW w:w="7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rPr>
              <w:t>№</w:t>
            </w:r>
          </w:p>
          <w:p w:rsidR="00EA01E7" w:rsidRPr="00EA01E7" w:rsidRDefault="00EA01E7" w:rsidP="00EA01E7">
            <w:pPr>
              <w:jc w:val="center"/>
            </w:pPr>
            <w:r w:rsidRPr="00EA01E7">
              <w:rPr>
                <w:b/>
                <w:bCs/>
                <w:sz w:val="22"/>
                <w:szCs w:val="22"/>
                <w:lang w:val="kk-KZ"/>
              </w:rPr>
              <w:t> </w:t>
            </w:r>
          </w:p>
        </w:tc>
        <w:tc>
          <w:tcPr>
            <w:tcW w:w="48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Наименование продуктов</w:t>
            </w:r>
          </w:p>
        </w:tc>
        <w:tc>
          <w:tcPr>
            <w:tcW w:w="39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Количество в граммах</w:t>
            </w:r>
          </w:p>
        </w:tc>
      </w:tr>
      <w:tr w:rsidR="00EA01E7" w:rsidRPr="00EA01E7" w:rsidTr="00EA01E7">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заменяемого продукта</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продукта заменителя</w:t>
            </w:r>
          </w:p>
        </w:tc>
      </w:tr>
      <w:tr w:rsidR="00EA01E7" w:rsidRPr="00EA01E7" w:rsidTr="00EA01E7">
        <w:tc>
          <w:tcPr>
            <w:tcW w:w="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2</w:t>
            </w:r>
          </w:p>
        </w:tc>
        <w:tc>
          <w:tcPr>
            <w:tcW w:w="202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3</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4</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Мука пшеничная 1 сорт фортифицированная</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Рис</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Макаронные изделия</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Крупа манная</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2</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Хлеб белый из муки пшеничной 1 сорт (фортифицир.)</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Хлеб ржаной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114</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Мука пшеничная 1 сорт фортифицированная</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72</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Вафли</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55</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en-US"/>
              </w:rPr>
              <w:t>3</w:t>
            </w:r>
          </w:p>
          <w:p w:rsidR="00EA01E7" w:rsidRPr="00EA01E7" w:rsidRDefault="00EA01E7" w:rsidP="00EA01E7">
            <w:pPr>
              <w:jc w:val="center"/>
            </w:pPr>
            <w:r w:rsidRPr="00EA01E7">
              <w:rPr>
                <w:sz w:val="22"/>
                <w:szCs w:val="22"/>
                <w:lang w:val="en-US"/>
              </w:rPr>
              <w:t> </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Рис </w:t>
            </w:r>
            <w:r w:rsidRPr="00EA01E7">
              <w:rPr>
                <w:sz w:val="22"/>
                <w:szCs w:val="22"/>
              </w:rPr>
              <w:t>(крупа)</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Крупы разные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Макаронные изделия</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Мука пшеничная 1 сорт фортифицированная</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Картофель свежий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500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Овощи свежие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500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4</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Мясо </w:t>
            </w:r>
            <w:r w:rsidRPr="00EA01E7">
              <w:rPr>
                <w:sz w:val="22"/>
                <w:szCs w:val="22"/>
              </w:rPr>
              <w:t>(говядина)</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Мясные блоки без костей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80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Мясные блоки на костях</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Мясо птицы потрошеной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Рыба ( замороженная без головы)</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Творог жирный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250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Сыр сычужный твердый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Яйца куринные, шт</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2</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5</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Рыба свежая (мороженная, соленная) без головы</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Рыбное филе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70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Мясо свежее и соленое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67</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Творог жирный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170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Молоко цельное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300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6</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Молоко коровье</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lang w:val="kk-KZ"/>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Кисломолочные продукты</w:t>
            </w:r>
          </w:p>
          <w:p w:rsidR="00EA01E7" w:rsidRPr="00EA01E7" w:rsidRDefault="00EA01E7" w:rsidP="00EA01E7">
            <w:r w:rsidRPr="00EA01E7">
              <w:rPr>
                <w:sz w:val="22"/>
                <w:szCs w:val="22"/>
                <w:lang w:val="kk-KZ"/>
              </w:rPr>
              <w:t>(кефир, ряженка, ацидофилин)</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Творог</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Молоко сгущенное, стерилизованное без сахара</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40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Молоко цельное сгущеное с сахаром</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Сливки, сметана</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Сыр сычужный твердый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12</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7</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Сахар</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Мармелад, апельсиновые и лимонные дольки</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Варенье, джем, повидло</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80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8</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Шоколад</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Какао - порошок</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150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Мед</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165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Какао со сгущенным молоком</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Сахар</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300</w:t>
            </w:r>
          </w:p>
        </w:tc>
      </w:tr>
    </w:tbl>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Продолжение таблицы</w:t>
      </w:r>
      <w:r w:rsidRPr="00EA01E7">
        <w:rPr>
          <w:color w:val="000000"/>
          <w:lang w:val="kk-KZ"/>
        </w:rPr>
        <w:t> 7</w:t>
      </w:r>
    </w:p>
    <w:p w:rsidR="00EA01E7" w:rsidRPr="00EA01E7" w:rsidRDefault="00EA01E7" w:rsidP="00EA01E7">
      <w:pPr>
        <w:jc w:val="right"/>
        <w:rPr>
          <w:color w:val="000000"/>
        </w:rPr>
      </w:pPr>
      <w:r w:rsidRPr="00EA01E7">
        <w:rPr>
          <w:color w:val="000000"/>
        </w:rPr>
        <w:t> </w:t>
      </w:r>
    </w:p>
    <w:tbl>
      <w:tblPr>
        <w:tblW w:w="0" w:type="auto"/>
        <w:tblCellMar>
          <w:left w:w="0" w:type="dxa"/>
          <w:right w:w="0" w:type="dxa"/>
        </w:tblCellMar>
        <w:tblLook w:val="04A0" w:firstRow="1" w:lastRow="0" w:firstColumn="1" w:lastColumn="0" w:noHBand="0" w:noVBand="1"/>
      </w:tblPr>
      <w:tblGrid>
        <w:gridCol w:w="783"/>
        <w:gridCol w:w="4884"/>
        <w:gridCol w:w="2021"/>
        <w:gridCol w:w="1882"/>
      </w:tblGrid>
      <w:tr w:rsidR="00EA01E7" w:rsidRPr="00EA01E7" w:rsidTr="00EA01E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1</w:t>
            </w:r>
          </w:p>
        </w:tc>
        <w:tc>
          <w:tcPr>
            <w:tcW w:w="4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lang w:val="kk-KZ"/>
              </w:rPr>
              <w:t>2</w:t>
            </w:r>
          </w:p>
        </w:tc>
        <w:tc>
          <w:tcPr>
            <w:tcW w:w="20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b/>
                <w:bCs/>
                <w:sz w:val="22"/>
                <w:szCs w:val="22"/>
              </w:rPr>
              <w:t>3</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b/>
                <w:bCs/>
                <w:sz w:val="22"/>
                <w:szCs w:val="22"/>
              </w:rPr>
              <w:t>4</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9</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Картофель</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Крупы разные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10</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Овощи свежие, квашеные и соленые</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Крупы разные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Картофель</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Лук репчатый</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Чеснок свежий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50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12</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Томатная паста (независимо от плотности)</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Томат - пюре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Помидоры свежие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500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Сок томатный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500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13</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Соки плодовые и ягодные</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Сок томатный или овощной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15</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Молоко коровье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300</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14</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Фрукты свежие</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Ягоды свежие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Соки плодовые и ягодные натуральные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100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Напитки фруктовые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130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Фрукты сушеные</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20</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Варенье, джем, повидло</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17</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15</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Чай черный листовый</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Чай растворимый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25</w:t>
            </w:r>
          </w:p>
        </w:tc>
      </w:tr>
      <w:tr w:rsidR="00EA01E7" w:rsidRPr="00EA01E7" w:rsidTr="00EA01E7">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lang w:val="kk-KZ"/>
              </w:rPr>
              <w:t>16</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Крахмал картофельный</w:t>
            </w: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pPr>
            <w:r w:rsidRPr="00EA01E7">
              <w:rPr>
                <w:sz w:val="22"/>
                <w:szCs w:val="22"/>
              </w:rPr>
              <w:t>100</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 </w:t>
            </w:r>
          </w:p>
        </w:tc>
      </w:tr>
      <w:tr w:rsidR="00EA01E7" w:rsidRPr="00EA01E7" w:rsidTr="00EA01E7">
        <w:tc>
          <w:tcPr>
            <w:tcW w:w="0" w:type="auto"/>
            <w:vMerge/>
            <w:tcBorders>
              <w:top w:val="nil"/>
              <w:left w:val="single" w:sz="8" w:space="0" w:color="auto"/>
              <w:bottom w:val="single" w:sz="8" w:space="0" w:color="auto"/>
              <w:right w:val="single" w:sz="8" w:space="0" w:color="auto"/>
            </w:tcBorders>
            <w:vAlign w:val="center"/>
            <w:hideMark/>
          </w:tcPr>
          <w:p w:rsidR="00EA01E7" w:rsidRPr="00EA01E7" w:rsidRDefault="00EA01E7" w:rsidP="00EA01E7"/>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r w:rsidRPr="00EA01E7">
              <w:rPr>
                <w:sz w:val="22"/>
                <w:szCs w:val="22"/>
                <w:lang w:val="kk-KZ"/>
              </w:rPr>
              <w:t>Картофель свежий</w:t>
            </w:r>
          </w:p>
        </w:tc>
        <w:tc>
          <w:tcPr>
            <w:tcW w:w="0" w:type="auto"/>
            <w:vMerge/>
            <w:tcBorders>
              <w:top w:val="nil"/>
              <w:left w:val="nil"/>
              <w:bottom w:val="single" w:sz="8" w:space="0" w:color="auto"/>
              <w:right w:val="single" w:sz="8" w:space="0" w:color="auto"/>
            </w:tcBorders>
            <w:vAlign w:val="center"/>
            <w:hideMark/>
          </w:tcPr>
          <w:p w:rsidR="00EA01E7" w:rsidRPr="00EA01E7" w:rsidRDefault="00EA01E7" w:rsidP="00EA01E7"/>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jc w:val="center"/>
            </w:pPr>
            <w:r w:rsidRPr="00EA01E7">
              <w:rPr>
                <w:sz w:val="22"/>
                <w:szCs w:val="22"/>
              </w:rPr>
              <w:t>100</w:t>
            </w:r>
          </w:p>
        </w:tc>
      </w:tr>
    </w:tbl>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spacing w:before="100" w:beforeAutospacing="1" w:after="100" w:afterAutospacing="1"/>
        <w:ind w:left="993"/>
        <w:jc w:val="center"/>
        <w:rPr>
          <w:color w:val="000000"/>
        </w:rPr>
      </w:pPr>
      <w:r w:rsidRPr="00EA01E7">
        <w:rPr>
          <w:b/>
          <w:bCs/>
          <w:color w:val="000000"/>
        </w:rPr>
        <w:t>9. Мониторинг за реализацией внедрения Е</w:t>
      </w:r>
      <w:r w:rsidRPr="00EA01E7">
        <w:rPr>
          <w:b/>
          <w:bCs/>
          <w:color w:val="000000"/>
          <w:lang w:val="kk-KZ"/>
        </w:rPr>
        <w:t>диных стандартов по рациону</w:t>
      </w:r>
    </w:p>
    <w:p w:rsidR="00EA01E7" w:rsidRPr="00EA01E7" w:rsidRDefault="00EA01E7" w:rsidP="00EA01E7">
      <w:pPr>
        <w:spacing w:before="100" w:beforeAutospacing="1" w:after="100" w:afterAutospacing="1"/>
        <w:jc w:val="center"/>
        <w:rPr>
          <w:color w:val="000000"/>
        </w:rPr>
      </w:pPr>
      <w:r w:rsidRPr="00EA01E7">
        <w:rPr>
          <w:b/>
          <w:bCs/>
          <w:color w:val="000000"/>
          <w:lang w:val="kk-KZ"/>
        </w:rPr>
        <w:t>питания </w:t>
      </w:r>
      <w:r w:rsidRPr="00EA01E7">
        <w:rPr>
          <w:b/>
          <w:bCs/>
          <w:color w:val="000000"/>
        </w:rPr>
        <w:t>школьников (4-х недельные меню блюд) и совершенствование</w:t>
      </w:r>
    </w:p>
    <w:p w:rsidR="00EA01E7" w:rsidRPr="00EA01E7" w:rsidRDefault="00EA01E7" w:rsidP="00EA01E7">
      <w:pPr>
        <w:spacing w:before="100" w:beforeAutospacing="1" w:after="100" w:afterAutospacing="1"/>
        <w:jc w:val="center"/>
        <w:rPr>
          <w:color w:val="000000"/>
        </w:rPr>
      </w:pPr>
      <w:r w:rsidRPr="00EA01E7">
        <w:rPr>
          <w:b/>
          <w:bCs/>
          <w:color w:val="000000"/>
        </w:rPr>
        <w:t>организации питания в общеобразовательных организациях</w:t>
      </w:r>
    </w:p>
    <w:p w:rsidR="00EA01E7" w:rsidRPr="00EA01E7" w:rsidRDefault="00EA01E7" w:rsidP="00EA01E7">
      <w:pPr>
        <w:spacing w:before="100" w:beforeAutospacing="1" w:after="100" w:afterAutospacing="1"/>
        <w:jc w:val="center"/>
        <w:rPr>
          <w:color w:val="000000"/>
        </w:rPr>
      </w:pPr>
      <w:r w:rsidRPr="00EA01E7">
        <w:rPr>
          <w:b/>
          <w:bCs/>
          <w:color w:val="000000"/>
        </w:rPr>
        <w:t> </w:t>
      </w:r>
    </w:p>
    <w:p w:rsidR="00EA01E7" w:rsidRPr="00EA01E7" w:rsidRDefault="00EA01E7" w:rsidP="00EA01E7">
      <w:pPr>
        <w:ind w:firstLine="708"/>
        <w:jc w:val="both"/>
        <w:rPr>
          <w:rFonts w:ascii="Calibri" w:hAnsi="Calibri"/>
          <w:color w:val="000000"/>
          <w:sz w:val="22"/>
          <w:szCs w:val="22"/>
        </w:rPr>
      </w:pPr>
      <w:r w:rsidRPr="00EA01E7">
        <w:rPr>
          <w:color w:val="000000"/>
        </w:rPr>
        <w:t>Горячее питание детей во время пребывания в школе является одним из важных условий поддержания их здоровья и способности к эффективному обучению. Полноценное, сбалансированное питание является важнейшим условием нормального функционирования детского организма, особенно в </w:t>
      </w:r>
      <w:hyperlink r:id="rId6" w:history="1">
        <w:r w:rsidRPr="00EA01E7">
          <w:t>период роста и развития</w:t>
        </w:r>
      </w:hyperlink>
      <w:r w:rsidRPr="00EA01E7">
        <w:rPr>
          <w:color w:val="000000"/>
        </w:rPr>
        <w:t>. Возрастной период от 7 до 18 лет ребёнок проводит в школе, именно на это время приходится наиболее интенсивный соматический рост организма, сопровождающийся повышенными умственными и физическими нагрузками. Рациональная организация питания в школьной столовой способствует правильному формированию здоровья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для их адаптации к современной жизни.</w:t>
      </w:r>
    </w:p>
    <w:p w:rsidR="00EA01E7" w:rsidRPr="00EA01E7" w:rsidRDefault="00EA01E7" w:rsidP="00EA01E7">
      <w:pPr>
        <w:shd w:val="clear" w:color="auto" w:fill="FFFFFF"/>
        <w:jc w:val="both"/>
        <w:rPr>
          <w:rFonts w:ascii="Calibri" w:hAnsi="Calibri"/>
          <w:color w:val="000000"/>
          <w:sz w:val="22"/>
          <w:szCs w:val="22"/>
        </w:rPr>
      </w:pPr>
      <w:r w:rsidRPr="00EA01E7">
        <w:rPr>
          <w:color w:val="000000"/>
        </w:rPr>
        <w:t>            </w:t>
      </w:r>
      <w:r w:rsidRPr="00EA01E7">
        <w:rPr>
          <w:color w:val="1D0E0F"/>
        </w:rPr>
        <w:t>Для достижения результативности внедрения</w:t>
      </w:r>
      <w:r w:rsidRPr="00EA01E7">
        <w:rPr>
          <w:color w:val="000000"/>
        </w:rPr>
        <w:t>Е</w:t>
      </w:r>
      <w:r w:rsidRPr="00EA01E7">
        <w:rPr>
          <w:color w:val="000000"/>
          <w:lang w:val="kk-KZ"/>
        </w:rPr>
        <w:t>диных стандартовпо рациону питания </w:t>
      </w:r>
      <w:r w:rsidRPr="00EA01E7">
        <w:rPr>
          <w:color w:val="000000"/>
        </w:rPr>
        <w:t>школьников(4-недельные меню) и совершенствования организации питания в общеобразовательных организациях необходимо проводить регулярный мониторинг школьного питания. </w:t>
      </w:r>
      <w:r w:rsidRPr="00EA01E7">
        <w:rPr>
          <w:color w:val="1D0E0F"/>
        </w:rPr>
        <w:t>Осуществление</w:t>
      </w:r>
      <w:r w:rsidRPr="00EA01E7">
        <w:rPr>
          <w:color w:val="000000"/>
          <w:shd w:val="clear" w:color="auto" w:fill="FFFFFF"/>
        </w:rPr>
        <w:t> мониторинга школьного питания целесообразно в плане оптимизации оценки меню. М</w:t>
      </w:r>
      <w:r w:rsidRPr="00EA01E7">
        <w:rPr>
          <w:color w:val="1D0E0F"/>
        </w:rPr>
        <w:t>ониторинг за </w:t>
      </w:r>
      <w:r w:rsidRPr="00EA01E7">
        <w:rPr>
          <w:color w:val="000000"/>
        </w:rPr>
        <w:t>реализацией внедрения Е</w:t>
      </w:r>
      <w:r w:rsidRPr="00EA01E7">
        <w:rPr>
          <w:color w:val="000000"/>
          <w:lang w:val="kk-KZ"/>
        </w:rPr>
        <w:t>диных стандартовпо рациону питания </w:t>
      </w:r>
      <w:r w:rsidRPr="00EA01E7">
        <w:rPr>
          <w:color w:val="000000"/>
        </w:rPr>
        <w:t>школьников(4-недельные меню)</w:t>
      </w:r>
      <w:r w:rsidRPr="00EA01E7">
        <w:rPr>
          <w:color w:val="1D0E0F"/>
        </w:rPr>
        <w:t>должен опираться на следующие положения:</w:t>
      </w:r>
    </w:p>
    <w:p w:rsidR="00EA01E7" w:rsidRPr="00EA01E7" w:rsidRDefault="00EA01E7" w:rsidP="00EA01E7">
      <w:pPr>
        <w:jc w:val="both"/>
        <w:rPr>
          <w:color w:val="000000"/>
        </w:rPr>
      </w:pPr>
      <w:r w:rsidRPr="00EA01E7">
        <w:rPr>
          <w:color w:val="1D0E0F"/>
        </w:rPr>
        <w:t>            • открытость и доступность информации;</w:t>
      </w:r>
    </w:p>
    <w:p w:rsidR="00EA01E7" w:rsidRPr="00EA01E7" w:rsidRDefault="00EA01E7" w:rsidP="00EA01E7">
      <w:pPr>
        <w:spacing w:line="253" w:lineRule="atLeast"/>
        <w:jc w:val="both"/>
        <w:rPr>
          <w:rFonts w:ascii="Calibri" w:hAnsi="Calibri"/>
          <w:color w:val="000000"/>
          <w:sz w:val="22"/>
          <w:szCs w:val="22"/>
        </w:rPr>
      </w:pPr>
      <w:r w:rsidRPr="00EA01E7">
        <w:rPr>
          <w:color w:val="1D0E0F"/>
        </w:rPr>
        <w:t>            • </w:t>
      </w:r>
      <w:r w:rsidRPr="00EA01E7">
        <w:rPr>
          <w:color w:val="000000"/>
        </w:rPr>
        <w:t>использование </w:t>
      </w:r>
      <w:r w:rsidRPr="00EA01E7">
        <w:rPr>
          <w:color w:val="1D0E0F"/>
        </w:rPr>
        <w:t>полученных результатов для </w:t>
      </w:r>
      <w:r w:rsidRPr="00EA01E7">
        <w:rPr>
          <w:color w:val="000000"/>
        </w:rPr>
        <w:t>совершенствования организации</w:t>
      </w:r>
    </w:p>
    <w:p w:rsidR="00EA01E7" w:rsidRPr="00EA01E7" w:rsidRDefault="00EA01E7" w:rsidP="00EA01E7">
      <w:pPr>
        <w:spacing w:line="253" w:lineRule="atLeast"/>
        <w:ind w:left="851"/>
        <w:jc w:val="both"/>
        <w:rPr>
          <w:rFonts w:ascii="Calibri" w:hAnsi="Calibri"/>
          <w:color w:val="000000"/>
          <w:sz w:val="22"/>
          <w:szCs w:val="22"/>
        </w:rPr>
      </w:pPr>
      <w:r w:rsidRPr="00EA01E7">
        <w:rPr>
          <w:color w:val="000000"/>
        </w:rPr>
        <w:t>питания школьников в общеобразовательных организациях.</w:t>
      </w:r>
    </w:p>
    <w:p w:rsidR="00EA01E7" w:rsidRPr="00EA01E7" w:rsidRDefault="00EA01E7" w:rsidP="00EA01E7">
      <w:pPr>
        <w:spacing w:line="253" w:lineRule="atLeast"/>
        <w:jc w:val="both"/>
        <w:rPr>
          <w:rFonts w:ascii="Calibri" w:hAnsi="Calibri"/>
          <w:color w:val="000000"/>
          <w:sz w:val="22"/>
          <w:szCs w:val="22"/>
        </w:rPr>
      </w:pPr>
      <w:r w:rsidRPr="00EA01E7">
        <w:rPr>
          <w:color w:val="000000"/>
        </w:rPr>
        <w:t>            </w:t>
      </w:r>
      <w:r w:rsidRPr="00EA01E7">
        <w:rPr>
          <w:rFonts w:ascii="Calibri" w:hAnsi="Calibri"/>
          <w:color w:val="1D0E0F"/>
          <w:sz w:val="22"/>
          <w:szCs w:val="22"/>
        </w:rPr>
        <w:t>               </w:t>
      </w:r>
    </w:p>
    <w:p w:rsidR="00EA01E7" w:rsidRPr="00EA01E7" w:rsidRDefault="00EA01E7" w:rsidP="00EA01E7">
      <w:pPr>
        <w:spacing w:before="100" w:beforeAutospacing="1" w:after="100" w:afterAutospacing="1"/>
        <w:jc w:val="both"/>
        <w:rPr>
          <w:color w:val="000000"/>
        </w:rPr>
      </w:pPr>
      <w:r w:rsidRPr="00EA01E7">
        <w:rPr>
          <w:color w:val="1D0E0F"/>
        </w:rPr>
        <w:t>            Длясовершенствования организации питания школьников разработаны целевые индикаторы  (критерии) проведения мониторинга (таблица </w:t>
      </w:r>
      <w:r w:rsidRPr="00EA01E7">
        <w:rPr>
          <w:color w:val="1D0E0F"/>
          <w:lang w:val="kk-KZ"/>
        </w:rPr>
        <w:t>8</w:t>
      </w:r>
      <w:r w:rsidRPr="00EA01E7">
        <w:rPr>
          <w:color w:val="1D0E0F"/>
        </w:rPr>
        <w:t>); анкеты (а</w:t>
      </w:r>
      <w:r w:rsidRPr="00EA01E7">
        <w:rPr>
          <w:color w:val="000000"/>
        </w:rPr>
        <w:t>нкета «Школьное питание глазами родителей», анкета «Школьное питание глазами школьников»</w:t>
      </w:r>
      <w:r w:rsidRPr="00EA01E7">
        <w:rPr>
          <w:color w:val="1D0E0F"/>
        </w:rPr>
        <w:t>), позволяющие выявить  факторы, влияющие на качество школьного питания.</w:t>
      </w:r>
    </w:p>
    <w:p w:rsidR="00EA01E7" w:rsidRPr="00EA01E7" w:rsidRDefault="00EA01E7" w:rsidP="00EA01E7">
      <w:pPr>
        <w:jc w:val="both"/>
        <w:rPr>
          <w:rFonts w:ascii="Calibri" w:hAnsi="Calibri"/>
          <w:color w:val="000000"/>
          <w:sz w:val="22"/>
          <w:szCs w:val="22"/>
        </w:rPr>
      </w:pPr>
      <w:r w:rsidRPr="00EA01E7">
        <w:rPr>
          <w:color w:val="000000"/>
        </w:rPr>
        <w:t>           </w:t>
      </w:r>
    </w:p>
    <w:p w:rsidR="00EA01E7" w:rsidRPr="00EA01E7" w:rsidRDefault="00EA01E7" w:rsidP="00EA01E7">
      <w:pPr>
        <w:jc w:val="both"/>
        <w:rPr>
          <w:color w:val="000000"/>
        </w:rPr>
      </w:pPr>
      <w:r w:rsidRPr="00EA01E7">
        <w:rPr>
          <w:b/>
          <w:bCs/>
          <w:color w:val="000000"/>
        </w:rPr>
        <w:t>Таблица </w:t>
      </w:r>
      <w:r w:rsidRPr="00EA01E7">
        <w:rPr>
          <w:b/>
          <w:bCs/>
          <w:color w:val="000000"/>
          <w:lang w:val="kk-KZ"/>
        </w:rPr>
        <w:t>8</w:t>
      </w:r>
      <w:r w:rsidRPr="00EA01E7">
        <w:rPr>
          <w:b/>
          <w:bCs/>
          <w:color w:val="000000"/>
        </w:rPr>
        <w:t>. Ц</w:t>
      </w:r>
      <w:r w:rsidRPr="00EA01E7">
        <w:rPr>
          <w:b/>
          <w:bCs/>
          <w:color w:val="1D0E0F"/>
        </w:rPr>
        <w:t>елевые индикаторы для оценки </w:t>
      </w:r>
      <w:r w:rsidRPr="00EA01E7">
        <w:rPr>
          <w:b/>
          <w:bCs/>
          <w:color w:val="000000"/>
        </w:rPr>
        <w:t>реализации внедрения Е</w:t>
      </w:r>
      <w:r w:rsidRPr="00EA01E7">
        <w:rPr>
          <w:b/>
          <w:bCs/>
          <w:color w:val="000000"/>
          <w:lang w:val="kk-KZ"/>
        </w:rPr>
        <w:t>диных стандартовпо рациону питания </w:t>
      </w:r>
      <w:r w:rsidRPr="00EA01E7">
        <w:rPr>
          <w:b/>
          <w:bCs/>
          <w:color w:val="000000"/>
        </w:rPr>
        <w:t>школьников (4-недельные меню)</w:t>
      </w:r>
    </w:p>
    <w:p w:rsidR="00EA01E7" w:rsidRPr="00EA01E7" w:rsidRDefault="00EA01E7" w:rsidP="00EA01E7">
      <w:pPr>
        <w:jc w:val="both"/>
        <w:rPr>
          <w:color w:val="000000"/>
        </w:rPr>
      </w:pPr>
      <w:r w:rsidRPr="00EA01E7">
        <w:rPr>
          <w:b/>
          <w:bCs/>
          <w:color w:val="000000"/>
        </w:rPr>
        <w:t> </w:t>
      </w:r>
    </w:p>
    <w:tbl>
      <w:tblPr>
        <w:tblW w:w="9356" w:type="dxa"/>
        <w:tblInd w:w="108" w:type="dxa"/>
        <w:tblCellMar>
          <w:left w:w="0" w:type="dxa"/>
          <w:right w:w="0" w:type="dxa"/>
        </w:tblCellMar>
        <w:tblLook w:val="04A0" w:firstRow="1" w:lastRow="0" w:firstColumn="1" w:lastColumn="0" w:noHBand="0" w:noVBand="1"/>
      </w:tblPr>
      <w:tblGrid>
        <w:gridCol w:w="4330"/>
        <w:gridCol w:w="1272"/>
        <w:gridCol w:w="1230"/>
        <w:gridCol w:w="1262"/>
        <w:gridCol w:w="1262"/>
      </w:tblGrid>
      <w:tr w:rsidR="00EA01E7" w:rsidRPr="00EA01E7" w:rsidTr="00EA01E7">
        <w:trPr>
          <w:tblHeader/>
        </w:trPr>
        <w:tc>
          <w:tcPr>
            <w:tcW w:w="43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Целевые индикаторы</w:t>
            </w:r>
          </w:p>
        </w:tc>
        <w:tc>
          <w:tcPr>
            <w:tcW w:w="11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Единица измерения</w:t>
            </w:r>
          </w:p>
        </w:tc>
        <w:tc>
          <w:tcPr>
            <w:tcW w:w="37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Динамика</w:t>
            </w:r>
          </w:p>
        </w:tc>
      </w:tr>
      <w:tr w:rsidR="00EA01E7" w:rsidRPr="00EA01E7" w:rsidTr="00EA01E7">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EA01E7" w:rsidRPr="00EA01E7" w:rsidRDefault="00EA01E7" w:rsidP="00EA01E7">
            <w:pPr>
              <w:rPr>
                <w:rFonts w:ascii="Calibri" w:hAnsi="Calibri"/>
                <w:sz w:val="22"/>
                <w:szCs w:val="22"/>
              </w:rPr>
            </w:pP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2018г.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2019г.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b/>
                <w:bCs/>
                <w:sz w:val="22"/>
                <w:szCs w:val="22"/>
              </w:rPr>
              <w:t>2020г.</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both"/>
              <w:rPr>
                <w:rFonts w:ascii="Calibri" w:hAnsi="Calibri"/>
                <w:sz w:val="22"/>
                <w:szCs w:val="22"/>
              </w:rPr>
            </w:pPr>
            <w:r w:rsidRPr="00EA01E7">
              <w:rPr>
                <w:sz w:val="22"/>
                <w:szCs w:val="22"/>
              </w:rPr>
              <w:t>Количество обучающихся, обеспеченных качественным горячим питанием:</w:t>
            </w:r>
          </w:p>
          <w:p w:rsidR="00EA01E7" w:rsidRPr="00EA01E7" w:rsidRDefault="00EA01E7" w:rsidP="00EA01E7">
            <w:pPr>
              <w:jc w:val="both"/>
              <w:rPr>
                <w:rFonts w:ascii="Calibri" w:hAnsi="Calibri"/>
                <w:sz w:val="22"/>
                <w:szCs w:val="22"/>
              </w:rPr>
            </w:pPr>
            <w:r w:rsidRPr="00EA01E7">
              <w:rPr>
                <w:sz w:val="22"/>
                <w:szCs w:val="22"/>
              </w:rPr>
              <w:t>- общее количество школьников, обеспеченных горячим питанием;</w:t>
            </w:r>
          </w:p>
          <w:p w:rsidR="00EA01E7" w:rsidRPr="00EA01E7" w:rsidRDefault="00EA01E7" w:rsidP="00EA01E7">
            <w:pPr>
              <w:rPr>
                <w:rFonts w:ascii="Calibri" w:hAnsi="Calibri"/>
                <w:sz w:val="22"/>
                <w:szCs w:val="22"/>
              </w:rPr>
            </w:pPr>
            <w:r w:rsidRPr="00EA01E7">
              <w:rPr>
                <w:b/>
                <w:bCs/>
                <w:sz w:val="22"/>
                <w:szCs w:val="22"/>
              </w:rPr>
              <w:t>из них</w:t>
            </w:r>
            <w:r w:rsidRPr="00EA01E7">
              <w:rPr>
                <w:sz w:val="22"/>
                <w:szCs w:val="22"/>
              </w:rPr>
              <w:t>:</w:t>
            </w:r>
          </w:p>
          <w:p w:rsidR="00EA01E7" w:rsidRPr="00EA01E7" w:rsidRDefault="00EA01E7" w:rsidP="00EA01E7">
            <w:pPr>
              <w:jc w:val="both"/>
              <w:rPr>
                <w:rFonts w:ascii="Calibri" w:hAnsi="Calibri"/>
                <w:sz w:val="22"/>
                <w:szCs w:val="22"/>
              </w:rPr>
            </w:pPr>
            <w:r w:rsidRPr="00EA01E7">
              <w:rPr>
                <w:sz w:val="22"/>
                <w:szCs w:val="22"/>
              </w:rPr>
              <w:t>-  количество обучающихся, которые получают бесплатное горячее питание при государственной поддержке (дети из неполных семей, многодетных семей, сироты);</w:t>
            </w:r>
          </w:p>
          <w:p w:rsidR="00EA01E7" w:rsidRPr="00EA01E7" w:rsidRDefault="00EA01E7" w:rsidP="00EA01E7">
            <w:pPr>
              <w:jc w:val="both"/>
              <w:rPr>
                <w:rFonts w:ascii="Calibri" w:hAnsi="Calibri"/>
                <w:sz w:val="22"/>
                <w:szCs w:val="22"/>
              </w:rPr>
            </w:pPr>
            <w:r w:rsidRPr="00EA01E7">
              <w:rPr>
                <w:sz w:val="22"/>
                <w:szCs w:val="22"/>
              </w:rPr>
              <w:t>- количество школьников, которые питаются за свой счет (за счет родителей).</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чел.</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both"/>
              <w:rPr>
                <w:rFonts w:ascii="Calibri" w:hAnsi="Calibri"/>
                <w:sz w:val="22"/>
                <w:szCs w:val="22"/>
              </w:rPr>
            </w:pPr>
            <w:r w:rsidRPr="00EA01E7">
              <w:rPr>
                <w:sz w:val="22"/>
                <w:szCs w:val="22"/>
              </w:rPr>
              <w:t>Количество обучающихся, имеющих заболевания системы пищеварения</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01E7" w:rsidRPr="00EA01E7" w:rsidRDefault="00EA01E7" w:rsidP="00EA01E7">
            <w:pPr>
              <w:spacing w:after="200" w:line="253" w:lineRule="atLeast"/>
              <w:jc w:val="center"/>
              <w:rPr>
                <w:rFonts w:ascii="Calibri" w:hAnsi="Calibri"/>
                <w:sz w:val="22"/>
                <w:szCs w:val="22"/>
              </w:rPr>
            </w:pPr>
            <w:r w:rsidRPr="00EA01E7">
              <w:rPr>
                <w:sz w:val="22"/>
                <w:szCs w:val="22"/>
              </w:rPr>
              <w:t>чел.</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rPr>
                <w:rFonts w:ascii="Calibri" w:hAnsi="Calibri"/>
                <w:sz w:val="22"/>
                <w:szCs w:val="22"/>
              </w:rPr>
            </w:pPr>
            <w:r w:rsidRPr="00EA01E7">
              <w:rPr>
                <w:sz w:val="22"/>
                <w:szCs w:val="22"/>
              </w:rPr>
              <w:t>Количество школьных столовых:</w:t>
            </w:r>
          </w:p>
          <w:p w:rsidR="00EA01E7" w:rsidRPr="00EA01E7" w:rsidRDefault="00EA01E7" w:rsidP="00EA01E7">
            <w:pPr>
              <w:jc w:val="both"/>
              <w:rPr>
                <w:rFonts w:ascii="Calibri" w:hAnsi="Calibri"/>
                <w:sz w:val="22"/>
                <w:szCs w:val="22"/>
              </w:rPr>
            </w:pPr>
            <w:r w:rsidRPr="00EA01E7">
              <w:rPr>
                <w:sz w:val="22"/>
                <w:szCs w:val="22"/>
              </w:rPr>
              <w:t>- соответствующих требованиям санитарных правил и оснащенных полным технологическим оборудованием;</w:t>
            </w:r>
          </w:p>
          <w:p w:rsidR="00EA01E7" w:rsidRPr="00EA01E7" w:rsidRDefault="00EA01E7" w:rsidP="00EA01E7">
            <w:pPr>
              <w:jc w:val="both"/>
              <w:rPr>
                <w:rFonts w:ascii="Calibri" w:hAnsi="Calibri"/>
                <w:sz w:val="22"/>
                <w:szCs w:val="22"/>
              </w:rPr>
            </w:pPr>
            <w:r w:rsidRPr="00EA01E7">
              <w:rPr>
                <w:sz w:val="22"/>
                <w:szCs w:val="22"/>
              </w:rPr>
              <w:t>- приспособленных помещений(совмещенная кухня с обеденным залом и т.д.) и оснащенных малым технологическим оборудованием.</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шт.</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шт.</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both"/>
              <w:rPr>
                <w:rFonts w:ascii="Calibri" w:hAnsi="Calibri"/>
                <w:sz w:val="22"/>
                <w:szCs w:val="22"/>
              </w:rPr>
            </w:pPr>
            <w:r w:rsidRPr="00EA01E7">
              <w:rPr>
                <w:sz w:val="22"/>
                <w:szCs w:val="22"/>
              </w:rPr>
              <w:t>Число работников школы(школьный персонал), прошедших специализацию по разделу питания за последние 3 года:</w:t>
            </w:r>
          </w:p>
          <w:p w:rsidR="00EA01E7" w:rsidRPr="00EA01E7" w:rsidRDefault="00EA01E7" w:rsidP="00EA01E7">
            <w:pPr>
              <w:rPr>
                <w:rFonts w:ascii="Calibri" w:hAnsi="Calibri"/>
                <w:sz w:val="22"/>
                <w:szCs w:val="22"/>
              </w:rPr>
            </w:pPr>
            <w:r w:rsidRPr="00EA01E7">
              <w:rPr>
                <w:sz w:val="22"/>
                <w:szCs w:val="22"/>
              </w:rPr>
              <w:t>- повара;</w:t>
            </w:r>
          </w:p>
          <w:p w:rsidR="00EA01E7" w:rsidRPr="00EA01E7" w:rsidRDefault="00EA01E7" w:rsidP="00EA01E7">
            <w:pPr>
              <w:rPr>
                <w:rFonts w:ascii="Calibri" w:hAnsi="Calibri"/>
                <w:sz w:val="22"/>
                <w:szCs w:val="22"/>
              </w:rPr>
            </w:pPr>
            <w:r w:rsidRPr="00EA01E7">
              <w:rPr>
                <w:sz w:val="22"/>
                <w:szCs w:val="22"/>
              </w:rPr>
              <w:t>- медицинские сестры;</w:t>
            </w:r>
          </w:p>
          <w:p w:rsidR="00EA01E7" w:rsidRPr="00EA01E7" w:rsidRDefault="00EA01E7" w:rsidP="00EA01E7">
            <w:pPr>
              <w:rPr>
                <w:rFonts w:ascii="Calibri" w:hAnsi="Calibri"/>
                <w:sz w:val="22"/>
                <w:szCs w:val="22"/>
              </w:rPr>
            </w:pPr>
            <w:r w:rsidRPr="00EA01E7">
              <w:rPr>
                <w:sz w:val="22"/>
                <w:szCs w:val="22"/>
              </w:rPr>
              <w:t>- социальные педагоги;</w:t>
            </w:r>
          </w:p>
          <w:p w:rsidR="00EA01E7" w:rsidRPr="00EA01E7" w:rsidRDefault="00EA01E7" w:rsidP="00EA01E7">
            <w:pPr>
              <w:rPr>
                <w:rFonts w:ascii="Calibri" w:hAnsi="Calibri"/>
                <w:sz w:val="22"/>
                <w:szCs w:val="22"/>
              </w:rPr>
            </w:pPr>
            <w:r w:rsidRPr="00EA01E7">
              <w:rPr>
                <w:sz w:val="22"/>
                <w:szCs w:val="22"/>
              </w:rPr>
              <w:t>- др.специалисты ________________ (указать), ответственных за организацию питания.</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чел.</w:t>
            </w:r>
          </w:p>
          <w:p w:rsidR="00EA01E7" w:rsidRPr="00EA01E7" w:rsidRDefault="00EA01E7" w:rsidP="00EA01E7">
            <w:pPr>
              <w:jc w:val="center"/>
              <w:rPr>
                <w:rFonts w:ascii="Calibri" w:hAnsi="Calibri"/>
                <w:sz w:val="22"/>
                <w:szCs w:val="22"/>
              </w:rPr>
            </w:pPr>
            <w:r w:rsidRPr="00EA01E7">
              <w:rPr>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both"/>
              <w:rPr>
                <w:rFonts w:ascii="Calibri" w:hAnsi="Calibri"/>
                <w:sz w:val="22"/>
                <w:szCs w:val="22"/>
              </w:rPr>
            </w:pPr>
            <w:r w:rsidRPr="00EA01E7">
              <w:rPr>
                <w:sz w:val="22"/>
                <w:szCs w:val="22"/>
              </w:rPr>
              <w:t>Наличие форм, обеспечивающих открытость информации об организации школьного питания (телефон доверия, размещение материалов на сайтах, публикации в СМИ)</w:t>
            </w:r>
          </w:p>
          <w:p w:rsidR="00EA01E7" w:rsidRPr="00EA01E7" w:rsidRDefault="00EA01E7" w:rsidP="00EA01E7">
            <w:pPr>
              <w:rPr>
                <w:rFonts w:ascii="Calibri" w:hAnsi="Calibri"/>
                <w:sz w:val="22"/>
                <w:szCs w:val="22"/>
              </w:rPr>
            </w:pPr>
            <w:r w:rsidRPr="00EA01E7">
              <w:rPr>
                <w:sz w:val="22"/>
                <w:szCs w:val="22"/>
              </w:rPr>
              <w:t>-  число публикаций, репортажей в СМИ;</w:t>
            </w:r>
          </w:p>
          <w:p w:rsidR="00EA01E7" w:rsidRPr="00EA01E7" w:rsidRDefault="00EA01E7" w:rsidP="00EA01E7">
            <w:pPr>
              <w:jc w:val="both"/>
              <w:rPr>
                <w:rFonts w:ascii="Calibri" w:hAnsi="Calibri"/>
                <w:sz w:val="22"/>
                <w:szCs w:val="22"/>
              </w:rPr>
            </w:pPr>
            <w:r w:rsidRPr="00EA01E7">
              <w:rPr>
                <w:sz w:val="22"/>
                <w:szCs w:val="22"/>
              </w:rPr>
              <w:t>-  число материалов, размещенных на сайте и т.п.</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шт.</w:t>
            </w:r>
          </w:p>
          <w:p w:rsidR="00EA01E7" w:rsidRPr="00EA01E7" w:rsidRDefault="00EA01E7" w:rsidP="00EA01E7">
            <w:pPr>
              <w:jc w:val="center"/>
              <w:rPr>
                <w:rFonts w:ascii="Calibri" w:hAnsi="Calibri"/>
                <w:sz w:val="22"/>
                <w:szCs w:val="22"/>
              </w:rPr>
            </w:pPr>
            <w:r w:rsidRPr="00EA01E7">
              <w:rPr>
                <w:sz w:val="22"/>
                <w:szCs w:val="22"/>
              </w:rPr>
              <w:t>шт.</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both"/>
              <w:rPr>
                <w:rFonts w:ascii="Calibri" w:hAnsi="Calibri"/>
                <w:sz w:val="22"/>
                <w:szCs w:val="22"/>
              </w:rPr>
            </w:pPr>
            <w:r w:rsidRPr="00EA01E7">
              <w:rPr>
                <w:sz w:val="22"/>
                <w:szCs w:val="22"/>
              </w:rPr>
              <w:t>Количество мероприятий по формированию навыков здорового питания в общеобразовательных учреждениях</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 </w:t>
            </w:r>
          </w:p>
          <w:p w:rsidR="00EA01E7" w:rsidRPr="00EA01E7" w:rsidRDefault="00EA01E7" w:rsidP="00EA01E7">
            <w:pPr>
              <w:jc w:val="center"/>
              <w:rPr>
                <w:rFonts w:ascii="Calibri" w:hAnsi="Calibri"/>
                <w:sz w:val="22"/>
                <w:szCs w:val="22"/>
              </w:rPr>
            </w:pPr>
            <w:r w:rsidRPr="00EA01E7">
              <w:rPr>
                <w:sz w:val="22"/>
                <w:szCs w:val="22"/>
              </w:rPr>
              <w:t>шт</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r w:rsidR="00EA01E7" w:rsidRPr="00EA01E7" w:rsidTr="00EA01E7">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jc w:val="both"/>
              <w:rPr>
                <w:rFonts w:ascii="Calibri" w:hAnsi="Calibri"/>
                <w:sz w:val="22"/>
                <w:szCs w:val="22"/>
              </w:rPr>
            </w:pPr>
            <w:r w:rsidRPr="00EA01E7">
              <w:rPr>
                <w:sz w:val="22"/>
                <w:szCs w:val="22"/>
              </w:rPr>
              <w:t>Удовлетворенность учащихся качеством школьного питания</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jc w:val="center"/>
              <w:rPr>
                <w:rFonts w:ascii="Calibri" w:hAnsi="Calibri"/>
                <w:sz w:val="22"/>
                <w:szCs w:val="22"/>
              </w:rPr>
            </w:pPr>
            <w:r w:rsidRPr="00EA01E7">
              <w:rPr>
                <w:sz w:val="22"/>
                <w:szCs w:val="22"/>
              </w:rPr>
              <w:t>%</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after="200" w:line="253" w:lineRule="atLeast"/>
              <w:rPr>
                <w:rFonts w:ascii="Calibri" w:hAnsi="Calibri"/>
                <w:sz w:val="22"/>
                <w:szCs w:val="22"/>
              </w:rPr>
            </w:pPr>
            <w:r w:rsidRPr="00EA01E7">
              <w:rPr>
                <w:sz w:val="22"/>
                <w:szCs w:val="22"/>
              </w:rPr>
              <w:t> </w:t>
            </w:r>
          </w:p>
        </w:tc>
      </w:tr>
    </w:tbl>
    <w:p w:rsidR="00EA01E7" w:rsidRPr="00EA01E7" w:rsidRDefault="00EA01E7" w:rsidP="00EA01E7">
      <w:pPr>
        <w:spacing w:before="100" w:beforeAutospacing="1" w:after="100" w:afterAutospacing="1"/>
        <w:ind w:firstLine="708"/>
        <w:jc w:val="both"/>
        <w:rPr>
          <w:color w:val="000000"/>
        </w:rPr>
      </w:pPr>
      <w:r w:rsidRPr="00EA01E7">
        <w:rPr>
          <w:b/>
          <w:bCs/>
          <w:color w:val="000000"/>
          <w:sz w:val="20"/>
          <w:szCs w:val="20"/>
        </w:rPr>
        <w:t>Примечание:</w:t>
      </w:r>
      <w:r w:rsidRPr="00EA01E7">
        <w:rPr>
          <w:color w:val="000000"/>
          <w:sz w:val="20"/>
          <w:szCs w:val="20"/>
        </w:rPr>
        <w:t>дляулучшенияисовершенст</w:t>
      </w:r>
      <w:r w:rsidRPr="00EA01E7">
        <w:rPr>
          <w:color w:val="000000"/>
          <w:sz w:val="20"/>
          <w:szCs w:val="20"/>
          <w:lang w:val="kk-KZ"/>
        </w:rPr>
        <w:t>во</w:t>
      </w:r>
      <w:r w:rsidRPr="00EA01E7">
        <w:rPr>
          <w:color w:val="000000"/>
          <w:sz w:val="20"/>
          <w:szCs w:val="20"/>
        </w:rPr>
        <w:t>вания школьного питания в общеобразовательных организациях Казахстана рекомендуется проводить анкетирование среди родителей1 раз в год (в апреле месяце), среди школьников - 2 раза за учебный год (в декабре и апреле месяце). Полученные данныеанализируются, обсуждаются на педагогических советах и на родительских школьных собраниях.При необходимости разрабатываются корректирующие действия, направленные  на улучшение школьного питания. Результаты мониторинга (анкеты, аналитические справки) хранятся у медицинских сестер школ в течение 5 лет.</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hd w:val="clear" w:color="auto" w:fill="FFFFFF"/>
        <w:jc w:val="center"/>
        <w:rPr>
          <w:rFonts w:ascii="Calibri" w:hAnsi="Calibri"/>
          <w:color w:val="000000"/>
          <w:sz w:val="22"/>
          <w:szCs w:val="22"/>
        </w:rPr>
      </w:pPr>
      <w:r w:rsidRPr="00EA01E7">
        <w:rPr>
          <w:b/>
          <w:bCs/>
          <w:i/>
          <w:iCs/>
          <w:color w:val="000000"/>
        </w:rPr>
        <w:t>Анкеты для мониторинга:</w:t>
      </w:r>
    </w:p>
    <w:p w:rsidR="00EA01E7" w:rsidRPr="00EA01E7" w:rsidRDefault="00EA01E7" w:rsidP="00EA01E7">
      <w:pPr>
        <w:spacing w:before="100" w:beforeAutospacing="1" w:after="100" w:afterAutospacing="1"/>
        <w:rPr>
          <w:color w:val="000000"/>
        </w:rPr>
      </w:pPr>
      <w:r w:rsidRPr="00EA01E7">
        <w:rPr>
          <w:b/>
          <w:bCs/>
          <w:color w:val="000000"/>
        </w:rPr>
        <w:t>Анкета «Школьное питание глазами родителей»</w:t>
      </w:r>
    </w:p>
    <w:p w:rsidR="00EA01E7" w:rsidRPr="00EA01E7" w:rsidRDefault="00EA01E7" w:rsidP="00EA01E7">
      <w:pPr>
        <w:spacing w:before="100" w:beforeAutospacing="1" w:after="100" w:afterAutospacing="1"/>
        <w:rPr>
          <w:color w:val="000000"/>
        </w:rPr>
      </w:pPr>
      <w:r w:rsidRPr="00EA01E7">
        <w:rPr>
          <w:color w:val="000000"/>
        </w:rPr>
        <w:t>1. Удовлетворяет ли Вас система организации питания в школе?                           -да-нет</w:t>
      </w:r>
    </w:p>
    <w:p w:rsidR="00EA01E7" w:rsidRPr="00EA01E7" w:rsidRDefault="00EA01E7" w:rsidP="00EA01E7">
      <w:pPr>
        <w:spacing w:before="100" w:beforeAutospacing="1" w:after="100" w:afterAutospacing="1"/>
        <w:ind w:right="140"/>
        <w:rPr>
          <w:color w:val="000000"/>
        </w:rPr>
      </w:pPr>
      <w:r w:rsidRPr="00EA01E7">
        <w:rPr>
          <w:color w:val="000000"/>
        </w:rPr>
        <w:t>2. Считаете ли Вы рациональным организацию горячего питания в школе?         -да-нет</w:t>
      </w:r>
    </w:p>
    <w:p w:rsidR="00EA01E7" w:rsidRPr="00EA01E7" w:rsidRDefault="00EA01E7" w:rsidP="00EA01E7">
      <w:pPr>
        <w:spacing w:before="100" w:beforeAutospacing="1" w:after="100" w:afterAutospacing="1"/>
        <w:rPr>
          <w:color w:val="000000"/>
        </w:rPr>
      </w:pPr>
      <w:r w:rsidRPr="00EA01E7">
        <w:rPr>
          <w:color w:val="000000"/>
        </w:rPr>
        <w:t>3. Нравится ли Вашему ребенку питаться в столовой?                                             -да-нет</w:t>
      </w:r>
    </w:p>
    <w:p w:rsidR="00EA01E7" w:rsidRPr="00EA01E7" w:rsidRDefault="00EA01E7" w:rsidP="00EA01E7">
      <w:pPr>
        <w:spacing w:before="100" w:beforeAutospacing="1" w:after="100" w:afterAutospacing="1"/>
        <w:rPr>
          <w:color w:val="000000"/>
        </w:rPr>
      </w:pPr>
      <w:r w:rsidRPr="00EA01E7">
        <w:rPr>
          <w:color w:val="000000"/>
        </w:rPr>
        <w:t>4.Всегда ли Вы имеете возможность ознакомиться с меню в столовой?                -да-нет</w:t>
      </w:r>
    </w:p>
    <w:p w:rsidR="00EA01E7" w:rsidRPr="00EA01E7" w:rsidRDefault="00EA01E7" w:rsidP="00EA01E7">
      <w:pPr>
        <w:spacing w:before="100" w:beforeAutospacing="1" w:after="100" w:afterAutospacing="1"/>
        <w:rPr>
          <w:color w:val="000000"/>
        </w:rPr>
      </w:pPr>
      <w:r w:rsidRPr="00EA01E7">
        <w:rPr>
          <w:color w:val="000000"/>
        </w:rPr>
        <w:t>5.Ваши предложения по улучшению питания в столовой____________________________</w:t>
      </w:r>
    </w:p>
    <w:p w:rsidR="00EA01E7" w:rsidRPr="00EA01E7" w:rsidRDefault="00EA01E7" w:rsidP="00EA01E7">
      <w:pPr>
        <w:spacing w:before="100" w:beforeAutospacing="1" w:after="100" w:afterAutospacing="1"/>
        <w:rPr>
          <w:color w:val="000000"/>
        </w:rPr>
      </w:pPr>
      <w:r w:rsidRPr="00EA01E7">
        <w:rPr>
          <w:b/>
          <w:bCs/>
          <w:color w:val="000000"/>
        </w:rPr>
        <w:t>_____________________________________________________________________________</w:t>
      </w:r>
    </w:p>
    <w:p w:rsidR="00EA01E7" w:rsidRPr="00EA01E7" w:rsidRDefault="00EA01E7" w:rsidP="00EA01E7">
      <w:pPr>
        <w:spacing w:before="100" w:beforeAutospacing="1" w:after="100" w:afterAutospacing="1"/>
        <w:rPr>
          <w:color w:val="000000"/>
        </w:rPr>
      </w:pPr>
      <w:r w:rsidRPr="00EA01E7">
        <w:rPr>
          <w:b/>
          <w:bCs/>
          <w:color w:val="000000"/>
        </w:rPr>
        <w:t>Анкета «Школьное питание глазами школьников»</w:t>
      </w:r>
    </w:p>
    <w:p w:rsidR="00EA01E7" w:rsidRPr="00EA01E7" w:rsidRDefault="00EA01E7" w:rsidP="00EA01E7">
      <w:pPr>
        <w:spacing w:before="100" w:beforeAutospacing="1" w:after="100" w:afterAutospacing="1"/>
        <w:rPr>
          <w:color w:val="000000"/>
        </w:rPr>
      </w:pPr>
      <w:r w:rsidRPr="00EA01E7">
        <w:rPr>
          <w:color w:val="000000"/>
        </w:rPr>
        <w:t>1. Нравится ли тебе, как готовят в нашей школьной столовой?                               -да-нет</w:t>
      </w:r>
    </w:p>
    <w:p w:rsidR="00EA01E7" w:rsidRPr="00EA01E7" w:rsidRDefault="00EA01E7" w:rsidP="00EA01E7">
      <w:pPr>
        <w:spacing w:before="100" w:beforeAutospacing="1" w:after="100" w:afterAutospacing="1"/>
        <w:rPr>
          <w:color w:val="000000"/>
        </w:rPr>
      </w:pPr>
      <w:r w:rsidRPr="00EA01E7">
        <w:rPr>
          <w:color w:val="000000"/>
        </w:rPr>
        <w:t>2. Как часто ты питаешься в школьной столовой?   </w:t>
      </w:r>
    </w:p>
    <w:p w:rsidR="00EA01E7" w:rsidRPr="00EA01E7" w:rsidRDefault="00EA01E7" w:rsidP="00EA01E7">
      <w:pPr>
        <w:spacing w:before="100" w:beforeAutospacing="1" w:after="100" w:afterAutospacing="1"/>
        <w:rPr>
          <w:color w:val="000000"/>
        </w:rPr>
      </w:pPr>
      <w:r w:rsidRPr="00EA01E7">
        <w:rPr>
          <w:color w:val="000000"/>
        </w:rPr>
        <w:t>а) ежедневно; б) от случая к случаю; в) не хожу в столовую, дорого;</w:t>
      </w:r>
    </w:p>
    <w:p w:rsidR="00EA01E7" w:rsidRPr="00EA01E7" w:rsidRDefault="00EA01E7" w:rsidP="00EA01E7">
      <w:pPr>
        <w:spacing w:before="100" w:beforeAutospacing="1" w:after="100" w:afterAutospacing="1"/>
        <w:rPr>
          <w:color w:val="000000"/>
        </w:rPr>
      </w:pPr>
      <w:r w:rsidRPr="00EA01E7">
        <w:rPr>
          <w:color w:val="000000"/>
        </w:rPr>
        <w:t>3. Какие блюда тебе особенно нравятся? __________________________________________</w:t>
      </w:r>
    </w:p>
    <w:p w:rsidR="00EA01E7" w:rsidRPr="00EA01E7" w:rsidRDefault="00EA01E7" w:rsidP="00EA01E7">
      <w:pPr>
        <w:spacing w:before="100" w:beforeAutospacing="1" w:after="100" w:afterAutospacing="1"/>
        <w:rPr>
          <w:color w:val="000000"/>
        </w:rPr>
      </w:pPr>
      <w:r w:rsidRPr="00EA01E7">
        <w:rPr>
          <w:color w:val="000000"/>
        </w:rPr>
        <w:t>4. Считаешь ли ты, что горячее питание повышает твою успеваемость?               -да-нет</w:t>
      </w:r>
    </w:p>
    <w:p w:rsidR="00EA01E7" w:rsidRPr="00EA01E7" w:rsidRDefault="00EA01E7" w:rsidP="00EA01E7">
      <w:pPr>
        <w:spacing w:before="100" w:beforeAutospacing="1" w:after="100" w:afterAutospacing="1"/>
        <w:rPr>
          <w:color w:val="000000"/>
        </w:rPr>
      </w:pPr>
      <w:r w:rsidRPr="00EA01E7">
        <w:rPr>
          <w:color w:val="000000"/>
        </w:rPr>
        <w:t>5. Знаешь ли ты, к каким заболеваниям приводит неправильное питание? Перечисли:</w:t>
      </w:r>
    </w:p>
    <w:p w:rsidR="00EA01E7" w:rsidRPr="00EA01E7" w:rsidRDefault="00EA01E7" w:rsidP="00EA01E7">
      <w:pPr>
        <w:spacing w:before="100" w:beforeAutospacing="1" w:after="100" w:afterAutospacing="1"/>
        <w:rPr>
          <w:color w:val="000000"/>
        </w:rPr>
      </w:pPr>
      <w:r w:rsidRPr="00EA01E7">
        <w:rPr>
          <w:color w:val="000000"/>
        </w:rPr>
        <w:t>_____________________________________________________________________________</w:t>
      </w:r>
    </w:p>
    <w:p w:rsidR="00EA01E7" w:rsidRPr="00EA01E7" w:rsidRDefault="00EA01E7" w:rsidP="00EA01E7">
      <w:pPr>
        <w:jc w:val="center"/>
        <w:rPr>
          <w:rFonts w:ascii="Calibri" w:hAnsi="Calibri"/>
          <w:color w:val="000000"/>
          <w:sz w:val="22"/>
          <w:szCs w:val="22"/>
        </w:rPr>
      </w:pPr>
      <w:r w:rsidRPr="00EA01E7">
        <w:rPr>
          <w:b/>
          <w:bCs/>
          <w:color w:val="000000"/>
        </w:rPr>
        <w:t>Заключение</w:t>
      </w:r>
    </w:p>
    <w:p w:rsidR="00EA01E7" w:rsidRPr="00EA01E7" w:rsidRDefault="00EA01E7" w:rsidP="00EA01E7">
      <w:pPr>
        <w:jc w:val="center"/>
        <w:rPr>
          <w:rFonts w:ascii="Calibri" w:hAnsi="Calibri"/>
          <w:color w:val="000000"/>
          <w:sz w:val="22"/>
          <w:szCs w:val="22"/>
        </w:rPr>
      </w:pPr>
      <w:r w:rsidRPr="00EA01E7">
        <w:rPr>
          <w:color w:val="000000"/>
        </w:rPr>
        <w:t> </w:t>
      </w:r>
    </w:p>
    <w:p w:rsidR="00EA01E7" w:rsidRPr="00EA01E7" w:rsidRDefault="00EA01E7" w:rsidP="00EA01E7">
      <w:pPr>
        <w:ind w:firstLine="709"/>
        <w:jc w:val="both"/>
        <w:rPr>
          <w:rFonts w:ascii="Calibri" w:hAnsi="Calibri"/>
          <w:color w:val="000000"/>
          <w:sz w:val="22"/>
          <w:szCs w:val="22"/>
        </w:rPr>
      </w:pPr>
      <w:r w:rsidRPr="00EA01E7">
        <w:rPr>
          <w:color w:val="000000"/>
        </w:rPr>
        <w:t>Регулярно проводимый мониторинг с периодичностью 1 или 2 раза в  учебном  году среди общеобразовательных организаций Казахстана </w:t>
      </w:r>
      <w:r w:rsidRPr="00EA01E7">
        <w:rPr>
          <w:color w:val="333333"/>
        </w:rPr>
        <w:t> </w:t>
      </w:r>
      <w:r w:rsidRPr="00EA01E7">
        <w:rPr>
          <w:color w:val="000000"/>
        </w:rPr>
        <w:t>позволит достигнуть следующих результатов:</w:t>
      </w:r>
    </w:p>
    <w:p w:rsidR="00EA01E7" w:rsidRPr="00EA01E7" w:rsidRDefault="00EA01E7" w:rsidP="00EA01E7">
      <w:pPr>
        <w:jc w:val="both"/>
        <w:rPr>
          <w:rFonts w:ascii="Calibri" w:hAnsi="Calibri"/>
          <w:color w:val="000000"/>
          <w:sz w:val="22"/>
          <w:szCs w:val="22"/>
        </w:rPr>
      </w:pPr>
      <w:r w:rsidRPr="00EA01E7">
        <w:rPr>
          <w:color w:val="000000"/>
        </w:rPr>
        <w:t>            1. Развить систему мониторинга состояния здоровья учащихся;</w:t>
      </w:r>
    </w:p>
    <w:p w:rsidR="00EA01E7" w:rsidRPr="00EA01E7" w:rsidRDefault="00EA01E7" w:rsidP="00EA01E7">
      <w:pPr>
        <w:jc w:val="both"/>
        <w:rPr>
          <w:rFonts w:ascii="Calibri" w:hAnsi="Calibri"/>
          <w:color w:val="000000"/>
          <w:sz w:val="22"/>
          <w:szCs w:val="22"/>
        </w:rPr>
      </w:pPr>
      <w:r w:rsidRPr="00EA01E7">
        <w:rPr>
          <w:color w:val="000000"/>
        </w:rPr>
        <w:t>            2. Обеспечить учащихся необходимыми пищевыми веществами в соответствии</w:t>
      </w:r>
    </w:p>
    <w:p w:rsidR="00EA01E7" w:rsidRPr="00EA01E7" w:rsidRDefault="00EA01E7" w:rsidP="00EA01E7">
      <w:pPr>
        <w:ind w:left="993"/>
        <w:jc w:val="both"/>
        <w:rPr>
          <w:rFonts w:ascii="Calibri" w:hAnsi="Calibri"/>
          <w:color w:val="000000"/>
          <w:sz w:val="22"/>
          <w:szCs w:val="22"/>
        </w:rPr>
      </w:pPr>
      <w:r w:rsidRPr="00EA01E7">
        <w:rPr>
          <w:color w:val="000000"/>
        </w:rPr>
        <w:t>с возрастными потребностями;</w:t>
      </w:r>
    </w:p>
    <w:p w:rsidR="00EA01E7" w:rsidRPr="00EA01E7" w:rsidRDefault="00EA01E7" w:rsidP="00EA01E7">
      <w:pPr>
        <w:jc w:val="both"/>
        <w:rPr>
          <w:rFonts w:ascii="Calibri" w:hAnsi="Calibri"/>
          <w:color w:val="000000"/>
          <w:sz w:val="22"/>
          <w:szCs w:val="22"/>
        </w:rPr>
      </w:pPr>
      <w:r w:rsidRPr="00EA01E7">
        <w:rPr>
          <w:color w:val="000000"/>
        </w:rPr>
        <w:t>            3. Развить механизмы координации и контроля в системе школьного питания;</w:t>
      </w:r>
    </w:p>
    <w:p w:rsidR="00EA01E7" w:rsidRPr="00EA01E7" w:rsidRDefault="00EA01E7" w:rsidP="00EA01E7">
      <w:pPr>
        <w:jc w:val="both"/>
        <w:rPr>
          <w:rFonts w:ascii="Calibri" w:hAnsi="Calibri"/>
          <w:color w:val="000000"/>
          <w:sz w:val="22"/>
          <w:szCs w:val="22"/>
        </w:rPr>
      </w:pPr>
      <w:r w:rsidRPr="00EA01E7">
        <w:rPr>
          <w:color w:val="000000"/>
        </w:rPr>
        <w:t>            4. Сформировать навыки здорового питания у школьников и их родителей;</w:t>
      </w:r>
    </w:p>
    <w:p w:rsidR="00EA01E7" w:rsidRPr="00EA01E7" w:rsidRDefault="00EA01E7" w:rsidP="00EA01E7">
      <w:pPr>
        <w:jc w:val="both"/>
        <w:rPr>
          <w:rFonts w:ascii="Calibri" w:hAnsi="Calibri"/>
          <w:color w:val="000000"/>
          <w:sz w:val="22"/>
          <w:szCs w:val="22"/>
        </w:rPr>
      </w:pPr>
      <w:r w:rsidRPr="00EA01E7">
        <w:rPr>
          <w:color w:val="000000"/>
        </w:rPr>
        <w:t>            5. Организовать реализацию программы «Разговор о правильном питании»;</w:t>
      </w:r>
    </w:p>
    <w:p w:rsidR="00EA01E7" w:rsidRPr="00EA01E7" w:rsidRDefault="00EA01E7" w:rsidP="00EA01E7">
      <w:pPr>
        <w:jc w:val="both"/>
        <w:rPr>
          <w:rFonts w:ascii="Calibri" w:hAnsi="Calibri"/>
          <w:color w:val="000000"/>
          <w:sz w:val="22"/>
          <w:szCs w:val="22"/>
        </w:rPr>
      </w:pPr>
      <w:r w:rsidRPr="00EA01E7">
        <w:rPr>
          <w:color w:val="000000"/>
        </w:rPr>
        <w:t>            6. Организовать правильное, сбалансированное питание детей и подростков</w:t>
      </w:r>
    </w:p>
    <w:p w:rsidR="00EA01E7" w:rsidRPr="00EA01E7" w:rsidRDefault="00EA01E7" w:rsidP="00EA01E7">
      <w:pPr>
        <w:ind w:left="993"/>
        <w:jc w:val="both"/>
        <w:rPr>
          <w:rFonts w:ascii="Calibri" w:hAnsi="Calibri"/>
          <w:color w:val="000000"/>
          <w:sz w:val="22"/>
          <w:szCs w:val="22"/>
        </w:rPr>
      </w:pPr>
      <w:r w:rsidRPr="00EA01E7">
        <w:rPr>
          <w:color w:val="000000"/>
        </w:rPr>
        <w:t>с учетом их возрастных особенностей;</w:t>
      </w:r>
    </w:p>
    <w:p w:rsidR="00EA01E7" w:rsidRPr="00EA01E7" w:rsidRDefault="00EA01E7" w:rsidP="00EA01E7">
      <w:pPr>
        <w:jc w:val="both"/>
        <w:rPr>
          <w:rFonts w:ascii="Calibri" w:hAnsi="Calibri"/>
          <w:color w:val="000000"/>
          <w:sz w:val="22"/>
          <w:szCs w:val="22"/>
        </w:rPr>
      </w:pPr>
      <w:r w:rsidRPr="00EA01E7">
        <w:rPr>
          <w:color w:val="000000"/>
        </w:rPr>
        <w:t>            7. Оказывать социальную поддержку отдельным категориям обучающихся;</w:t>
      </w:r>
    </w:p>
    <w:p w:rsidR="00EA01E7" w:rsidRPr="00EA01E7" w:rsidRDefault="00EA01E7" w:rsidP="00EA01E7">
      <w:pPr>
        <w:jc w:val="both"/>
        <w:rPr>
          <w:rFonts w:ascii="Calibri" w:hAnsi="Calibri"/>
          <w:color w:val="000000"/>
          <w:sz w:val="22"/>
          <w:szCs w:val="22"/>
        </w:rPr>
      </w:pPr>
      <w:r w:rsidRPr="00EA01E7">
        <w:rPr>
          <w:color w:val="000000"/>
        </w:rPr>
        <w:t>            8. Укрепить материально-техническую базу школьной столовой;</w:t>
      </w:r>
    </w:p>
    <w:p w:rsidR="00EA01E7" w:rsidRPr="00EA01E7" w:rsidRDefault="00EA01E7" w:rsidP="00EA01E7">
      <w:pPr>
        <w:jc w:val="both"/>
        <w:rPr>
          <w:rFonts w:ascii="Calibri" w:hAnsi="Calibri"/>
          <w:color w:val="000000"/>
          <w:sz w:val="22"/>
          <w:szCs w:val="22"/>
        </w:rPr>
      </w:pPr>
      <w:r w:rsidRPr="00EA01E7">
        <w:rPr>
          <w:color w:val="000000"/>
        </w:rPr>
        <w:t>            9. Увеличить количество детей, питающихся в школьной столовойдо100%;</w:t>
      </w:r>
    </w:p>
    <w:p w:rsidR="00EA01E7" w:rsidRPr="00EA01E7" w:rsidRDefault="00EA01E7" w:rsidP="00EA01E7">
      <w:pPr>
        <w:jc w:val="both"/>
        <w:rPr>
          <w:rFonts w:ascii="Calibri" w:hAnsi="Calibri"/>
          <w:color w:val="000000"/>
          <w:sz w:val="22"/>
          <w:szCs w:val="22"/>
        </w:rPr>
      </w:pPr>
      <w:r w:rsidRPr="00EA01E7">
        <w:rPr>
          <w:color w:val="000000"/>
        </w:rPr>
        <w:t>            10. Улучшить качество питания школьников и обеспечить его безопасность.</w:t>
      </w:r>
    </w:p>
    <w:p w:rsidR="00EA01E7" w:rsidRPr="00EA01E7" w:rsidRDefault="00EA01E7" w:rsidP="00EA01E7">
      <w:pPr>
        <w:spacing w:before="100" w:beforeAutospacing="1" w:after="100" w:afterAutospacing="1"/>
        <w:jc w:val="both"/>
        <w:rPr>
          <w:color w:val="000000"/>
        </w:rPr>
      </w:pPr>
      <w:r w:rsidRPr="00EA01E7">
        <w:rPr>
          <w:color w:val="1D0E0F"/>
        </w:rPr>
        <w:t> </w:t>
      </w:r>
    </w:p>
    <w:p w:rsidR="00EA01E7" w:rsidRPr="00EA01E7" w:rsidRDefault="00EA01E7" w:rsidP="00EA01E7">
      <w:pPr>
        <w:shd w:val="clear" w:color="auto" w:fill="FFFFFF"/>
        <w:jc w:val="center"/>
        <w:rPr>
          <w:rFonts w:ascii="Calibri" w:hAnsi="Calibri"/>
          <w:color w:val="000000"/>
          <w:sz w:val="22"/>
          <w:szCs w:val="22"/>
        </w:rPr>
      </w:pPr>
      <w:r w:rsidRPr="00EA01E7">
        <w:rPr>
          <w:b/>
          <w:bCs/>
          <w:color w:val="000000"/>
        </w:rPr>
        <w:t> </w:t>
      </w:r>
    </w:p>
    <w:p w:rsidR="00EA01E7" w:rsidRPr="00EA01E7" w:rsidRDefault="00EA01E7" w:rsidP="00EA01E7">
      <w:pPr>
        <w:shd w:val="clear" w:color="auto" w:fill="FFFFFF"/>
        <w:jc w:val="center"/>
        <w:rPr>
          <w:rFonts w:ascii="Calibri" w:hAnsi="Calibri"/>
          <w:color w:val="000000"/>
          <w:sz w:val="22"/>
          <w:szCs w:val="22"/>
        </w:rPr>
      </w:pPr>
      <w:r w:rsidRPr="00EA01E7">
        <w:rPr>
          <w:b/>
          <w:bCs/>
          <w:color w:val="000000"/>
        </w:rPr>
        <w:t>Список литературы</w:t>
      </w:r>
    </w:p>
    <w:p w:rsidR="00EA01E7" w:rsidRPr="00EA01E7" w:rsidRDefault="00EA01E7" w:rsidP="00EA01E7">
      <w:pPr>
        <w:shd w:val="clear" w:color="auto" w:fill="FFFFFF"/>
        <w:jc w:val="center"/>
        <w:rPr>
          <w:rFonts w:ascii="Calibri" w:hAnsi="Calibri"/>
          <w:color w:val="000000"/>
          <w:sz w:val="22"/>
          <w:szCs w:val="22"/>
        </w:rPr>
      </w:pPr>
      <w:r w:rsidRPr="00EA01E7">
        <w:rPr>
          <w:b/>
          <w:bCs/>
          <w:color w:val="000000"/>
          <w:lang w:val="kk-KZ"/>
        </w:rPr>
        <w:t> </w:t>
      </w:r>
    </w:p>
    <w:p w:rsidR="00EA01E7" w:rsidRPr="00EA01E7" w:rsidRDefault="00EA01E7" w:rsidP="00EA01E7">
      <w:pPr>
        <w:jc w:val="both"/>
        <w:rPr>
          <w:rFonts w:ascii="Calibri" w:hAnsi="Calibri"/>
          <w:color w:val="000000"/>
          <w:sz w:val="22"/>
          <w:szCs w:val="22"/>
        </w:rPr>
      </w:pPr>
      <w:r w:rsidRPr="00EA01E7">
        <w:rPr>
          <w:color w:val="000000"/>
        </w:rPr>
        <w:t>1.</w:t>
      </w:r>
      <w:r w:rsidRPr="00EA01E7">
        <w:rPr>
          <w:color w:val="000000"/>
          <w:sz w:val="14"/>
          <w:szCs w:val="14"/>
        </w:rPr>
        <w:t>    </w:t>
      </w:r>
      <w:r w:rsidRPr="00EA01E7">
        <w:rPr>
          <w:color w:val="000000"/>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w:t>
      </w:r>
    </w:p>
    <w:p w:rsidR="00EA01E7" w:rsidRPr="00EA01E7" w:rsidRDefault="00EA01E7" w:rsidP="00EA01E7">
      <w:pPr>
        <w:jc w:val="both"/>
        <w:rPr>
          <w:rFonts w:ascii="Calibri" w:hAnsi="Calibri"/>
          <w:color w:val="000000"/>
          <w:sz w:val="22"/>
          <w:szCs w:val="22"/>
        </w:rPr>
      </w:pPr>
      <w:r w:rsidRPr="00EA01E7">
        <w:rPr>
          <w:color w:val="000000"/>
        </w:rPr>
        <w:t>2.</w:t>
      </w:r>
      <w:r w:rsidRPr="00EA01E7">
        <w:rPr>
          <w:color w:val="000000"/>
          <w:sz w:val="14"/>
          <w:szCs w:val="14"/>
        </w:rPr>
        <w:t>    </w:t>
      </w:r>
      <w:r w:rsidRPr="00EA01E7">
        <w:rPr>
          <w:color w:val="000000"/>
        </w:rPr>
        <w:t>Шарманов Т.Ш.  Питание – важнейший фактор здоровья человека. - Алматы: Асем-Систем. - 2010. - с.480.</w:t>
      </w:r>
    </w:p>
    <w:p w:rsidR="00EA01E7" w:rsidRPr="00EA01E7" w:rsidRDefault="00EA01E7" w:rsidP="00EA01E7">
      <w:pPr>
        <w:jc w:val="both"/>
        <w:rPr>
          <w:color w:val="000000"/>
        </w:rPr>
      </w:pPr>
      <w:r w:rsidRPr="00EA01E7">
        <w:rPr>
          <w:color w:val="000000"/>
        </w:rPr>
        <w:t>3.</w:t>
      </w:r>
      <w:r w:rsidRPr="00EA01E7">
        <w:rPr>
          <w:color w:val="000000"/>
          <w:sz w:val="14"/>
          <w:szCs w:val="14"/>
        </w:rPr>
        <w:t>    </w:t>
      </w:r>
      <w:r w:rsidRPr="00EA01E7">
        <w:rPr>
          <w:color w:val="000000"/>
        </w:rPr>
        <w:t>Шевченко, И. Ю. Формирование нарушений здоровья подростков под влиянием факторов питания /И. Ю. Шевченко //Рос.педиатр. журн. – 2008. – №1. – С. 20-25.</w:t>
      </w:r>
    </w:p>
    <w:p w:rsidR="00EA01E7" w:rsidRPr="00EA01E7" w:rsidRDefault="00EA01E7" w:rsidP="00EA01E7">
      <w:pPr>
        <w:jc w:val="both"/>
        <w:rPr>
          <w:color w:val="000000"/>
        </w:rPr>
      </w:pPr>
      <w:r w:rsidRPr="00EA01E7">
        <w:rPr>
          <w:color w:val="000000"/>
        </w:rPr>
        <w:t>4.</w:t>
      </w:r>
      <w:r w:rsidRPr="00EA01E7">
        <w:rPr>
          <w:color w:val="000000"/>
          <w:sz w:val="14"/>
          <w:szCs w:val="14"/>
        </w:rPr>
        <w:t>    </w:t>
      </w:r>
      <w:r w:rsidRPr="00EA01E7">
        <w:rPr>
          <w:color w:val="000000"/>
        </w:rPr>
        <w:t>Шевченко, И. Ю. Гигиеническая оценка питания детей школьного возраста в малом городе с развитой промышленностью / И. Ю. Шевченко, Л. Г. Климацкая // Вопр. детской диетологии. – 2008. – №3. – С. 9-13.).</w:t>
      </w:r>
    </w:p>
    <w:p w:rsidR="00EA01E7" w:rsidRPr="00EA01E7" w:rsidRDefault="00EA01E7" w:rsidP="00EA01E7">
      <w:pPr>
        <w:jc w:val="both"/>
        <w:rPr>
          <w:color w:val="000000"/>
        </w:rPr>
      </w:pPr>
      <w:r w:rsidRPr="00EA01E7">
        <w:rPr>
          <w:color w:val="000000"/>
        </w:rPr>
        <w:t>5.</w:t>
      </w:r>
      <w:r w:rsidRPr="00EA01E7">
        <w:rPr>
          <w:color w:val="000000"/>
          <w:sz w:val="14"/>
          <w:szCs w:val="14"/>
        </w:rPr>
        <w:t>    </w:t>
      </w:r>
      <w:r w:rsidRPr="00EA01E7">
        <w:rPr>
          <w:color w:val="000000"/>
          <w:lang w:val="kk-KZ"/>
        </w:rPr>
        <w:t>Айджанов М.М., Кожахметова А.Н., Килыбаева Б.А. Нутрициональный статус и здоровье школьников г. Алматы // Здоровье и болезнь. – 2007. - № 7 (63). – С. 13-20.</w:t>
      </w:r>
    </w:p>
    <w:p w:rsidR="00EA01E7" w:rsidRPr="00EA01E7" w:rsidRDefault="00EA01E7" w:rsidP="00EA01E7">
      <w:pPr>
        <w:jc w:val="both"/>
        <w:rPr>
          <w:color w:val="000000"/>
        </w:rPr>
      </w:pPr>
      <w:r w:rsidRPr="00EA01E7">
        <w:rPr>
          <w:color w:val="000000"/>
        </w:rPr>
        <w:t>6.</w:t>
      </w:r>
      <w:r w:rsidRPr="00EA01E7">
        <w:rPr>
          <w:color w:val="000000"/>
          <w:sz w:val="14"/>
          <w:szCs w:val="14"/>
        </w:rPr>
        <w:t>    </w:t>
      </w:r>
      <w:r w:rsidRPr="00EA01E7">
        <w:rPr>
          <w:color w:val="000000"/>
        </w:rPr>
        <w:t>Грицинская В.Л. Гармоничность физического развития детей школьного возраста как показатель качества питания // Здоровье и болезнь. – 2009. - № 2 (78). – С. 72-73.</w:t>
      </w:r>
    </w:p>
    <w:p w:rsidR="00EA01E7" w:rsidRPr="00EA01E7" w:rsidRDefault="00EA01E7" w:rsidP="00EA01E7">
      <w:pPr>
        <w:jc w:val="both"/>
        <w:rPr>
          <w:color w:val="000000"/>
        </w:rPr>
      </w:pPr>
      <w:r w:rsidRPr="00EA01E7">
        <w:rPr>
          <w:color w:val="000000"/>
        </w:rPr>
        <w:t>7.</w:t>
      </w:r>
      <w:r w:rsidRPr="00EA01E7">
        <w:rPr>
          <w:color w:val="000000"/>
          <w:sz w:val="14"/>
          <w:szCs w:val="14"/>
        </w:rPr>
        <w:t>    </w:t>
      </w:r>
      <w:r w:rsidRPr="00EA01E7">
        <w:rPr>
          <w:color w:val="000000"/>
        </w:rPr>
        <w:t>Указ </w:t>
      </w:r>
      <w:r w:rsidRPr="00EA01E7">
        <w:rPr>
          <w:color w:val="000000"/>
          <w:shd w:val="clear" w:color="auto" w:fill="FFFFFF"/>
        </w:rPr>
        <w:t>Президента Республики Казахстан от 15 января 2016 года, №176. «Государственная  Программа развития здравоохранения Республики Казахстан «Денсаулық» на 2016-2019 годы». – Астана. -2016. – 57 с.</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bookmarkStart w:id="6" w:name="_GoBack"/>
      <w:bookmarkEnd w:id="6"/>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rPr>
          <w:color w:val="000000"/>
          <w:sz w:val="27"/>
          <w:szCs w:val="27"/>
        </w:rPr>
      </w:pPr>
      <w:r w:rsidRPr="00EA01E7">
        <w:rPr>
          <w:rFonts w:ascii="Calibri" w:hAnsi="Calibri"/>
          <w:b/>
          <w:bCs/>
          <w:color w:val="000000"/>
          <w:sz w:val="22"/>
          <w:szCs w:val="22"/>
        </w:rPr>
        <w:br w:type="textWrapping" w:clear="all"/>
      </w:r>
    </w:p>
    <w:p w:rsidR="00EA01E7" w:rsidRPr="00EA01E7" w:rsidRDefault="00EA01E7" w:rsidP="00EA01E7">
      <w:pPr>
        <w:rPr>
          <w:rFonts w:ascii="Calibri" w:hAnsi="Calibri"/>
          <w:color w:val="000000"/>
          <w:sz w:val="22"/>
          <w:szCs w:val="22"/>
        </w:rPr>
      </w:pPr>
      <w:r w:rsidRPr="00EA01E7">
        <w:rPr>
          <w:b/>
          <w:bCs/>
          <w:color w:val="000000"/>
        </w:rPr>
        <w:t> </w:t>
      </w:r>
    </w:p>
    <w:p w:rsidR="00EA01E7" w:rsidRPr="00EA01E7" w:rsidRDefault="00EA01E7" w:rsidP="00EA01E7">
      <w:pPr>
        <w:jc w:val="center"/>
        <w:rPr>
          <w:color w:val="000000"/>
        </w:rPr>
      </w:pPr>
      <w:r w:rsidRPr="00EA01E7">
        <w:rPr>
          <w:b/>
          <w:bCs/>
          <w:color w:val="000000"/>
        </w:rPr>
        <w:t>Приложение 1</w:t>
      </w:r>
    </w:p>
    <w:p w:rsidR="00EA01E7" w:rsidRPr="00EA01E7" w:rsidRDefault="00EA01E7" w:rsidP="00EA01E7">
      <w:pPr>
        <w:jc w:val="center"/>
        <w:rPr>
          <w:color w:val="000000"/>
        </w:rPr>
      </w:pPr>
      <w:r w:rsidRPr="00EA01E7">
        <w:rPr>
          <w:color w:val="000000"/>
        </w:rPr>
        <w:t> </w:t>
      </w:r>
    </w:p>
    <w:p w:rsidR="00EA01E7" w:rsidRPr="00EA01E7" w:rsidRDefault="00EA01E7" w:rsidP="00EA01E7">
      <w:pPr>
        <w:spacing w:before="100" w:beforeAutospacing="1" w:after="100" w:afterAutospacing="1"/>
        <w:jc w:val="center"/>
        <w:rPr>
          <w:color w:val="000000"/>
        </w:rPr>
      </w:pPr>
      <w:r w:rsidRPr="00EA01E7">
        <w:rPr>
          <w:b/>
          <w:bCs/>
          <w:color w:val="000000"/>
        </w:rPr>
        <w:t>Потери при холодной обработке</w:t>
      </w:r>
    </w:p>
    <w:p w:rsidR="00EA01E7" w:rsidRPr="00EA01E7" w:rsidRDefault="00EA01E7" w:rsidP="00EA01E7">
      <w:pPr>
        <w:spacing w:before="100" w:beforeAutospacing="1" w:after="100" w:afterAutospacing="1"/>
        <w:jc w:val="center"/>
        <w:rPr>
          <w:color w:val="000000"/>
        </w:rPr>
      </w:pPr>
      <w:r w:rsidRPr="00EA01E7">
        <w:rPr>
          <w:b/>
          <w:bCs/>
          <w:color w:val="000000"/>
        </w:rPr>
        <w:t>(в процентах к массе сырого продукта)</w:t>
      </w:r>
    </w:p>
    <w:p w:rsidR="00EA01E7" w:rsidRPr="00EA01E7" w:rsidRDefault="00EA01E7" w:rsidP="00EA01E7">
      <w:pPr>
        <w:spacing w:before="100" w:beforeAutospacing="1" w:after="100" w:afterAutospacing="1"/>
        <w:rPr>
          <w:color w:val="000000"/>
        </w:rPr>
      </w:pPr>
      <w:r w:rsidRPr="00EA01E7">
        <w:rPr>
          <w:color w:val="000000"/>
        </w:rPr>
        <w:t> </w:t>
      </w:r>
    </w:p>
    <w:tbl>
      <w:tblPr>
        <w:tblW w:w="0" w:type="auto"/>
        <w:tblCellMar>
          <w:left w:w="0" w:type="dxa"/>
          <w:right w:w="0" w:type="dxa"/>
        </w:tblCellMar>
        <w:tblLook w:val="04A0" w:firstRow="1" w:lastRow="0" w:firstColumn="1" w:lastColumn="0" w:noHBand="0" w:noVBand="1"/>
      </w:tblPr>
      <w:tblGrid>
        <w:gridCol w:w="3125"/>
        <w:gridCol w:w="1945"/>
        <w:gridCol w:w="2268"/>
        <w:gridCol w:w="1891"/>
      </w:tblGrid>
      <w:tr w:rsidR="00EA01E7" w:rsidRPr="00EA01E7" w:rsidTr="00EA01E7">
        <w:tc>
          <w:tcPr>
            <w:tcW w:w="3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Продукты</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Процент несъедобной части продукта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Продукты</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Процент несъедобной части продукта</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Крупы</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Редька</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25</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Картофель зимнего хранения</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Укроп</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26</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Картофель зрелый осенний</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Яблоки</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12</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Зелень (лук, петрушка,салат)</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Говядина </w:t>
            </w:r>
            <w:r w:rsidRPr="00EA01E7">
              <w:rPr>
                <w:lang w:val="en-US"/>
              </w:rPr>
              <w:t>I</w:t>
            </w:r>
            <w:r w:rsidRPr="00EA01E7">
              <w:t> кат.</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26</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Капуста белокочанная</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Говядина </w:t>
            </w:r>
            <w:r w:rsidRPr="00EA01E7">
              <w:rPr>
                <w:lang w:val="en-US"/>
              </w:rPr>
              <w:t>II</w:t>
            </w:r>
            <w:r w:rsidRPr="00EA01E7">
              <w:t> кат.</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30</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Лук репчатый</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Куры </w:t>
            </w:r>
            <w:r w:rsidRPr="00EA01E7">
              <w:rPr>
                <w:lang w:val="en-US"/>
              </w:rPr>
              <w:t>I</w:t>
            </w:r>
            <w:r w:rsidRPr="00EA01E7">
              <w:t> кат.¹</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39</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Морковь</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Куры </w:t>
            </w:r>
            <w:r w:rsidRPr="00EA01E7">
              <w:rPr>
                <w:lang w:val="en-US"/>
              </w:rPr>
              <w:t>II</w:t>
            </w:r>
            <w:r w:rsidRPr="00EA01E7">
              <w:t> кат.¹</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47</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Огурцы</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Судак</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35</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Перец сладкий</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Сыры сычужные</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Свекла</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Яйца куриные</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13</w:t>
            </w:r>
          </w:p>
        </w:tc>
      </w:tr>
      <w:tr w:rsidR="00EA01E7" w:rsidRPr="00EA01E7" w:rsidTr="00EA01E7">
        <w:tc>
          <w:tcPr>
            <w:tcW w:w="3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Томаты</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 </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 </w:t>
            </w:r>
          </w:p>
        </w:tc>
      </w:tr>
    </w:tbl>
    <w:p w:rsidR="00EA01E7" w:rsidRPr="00EA01E7" w:rsidRDefault="00EA01E7" w:rsidP="00EA01E7">
      <w:pPr>
        <w:spacing w:before="100" w:beforeAutospacing="1" w:after="100" w:afterAutospacing="1"/>
        <w:rPr>
          <w:color w:val="000000"/>
        </w:rPr>
      </w:pPr>
      <w:r w:rsidRPr="00EA01E7">
        <w:rPr>
          <w:color w:val="000000"/>
        </w:rPr>
        <w:t>¹ куры полупотрошенные</w:t>
      </w:r>
    </w:p>
    <w:p w:rsidR="00EA01E7" w:rsidRPr="00EA01E7" w:rsidRDefault="00EA01E7" w:rsidP="00EA01E7">
      <w:pPr>
        <w:spacing w:before="100" w:beforeAutospacing="1" w:after="100" w:afterAutospacing="1"/>
        <w:rPr>
          <w:color w:val="000000"/>
        </w:rPr>
      </w:pPr>
      <w:r w:rsidRPr="00EA01E7">
        <w:rPr>
          <w:color w:val="000000"/>
        </w:rPr>
        <w:t> </w:t>
      </w:r>
    </w:p>
    <w:p w:rsidR="00EA01E7" w:rsidRPr="00EA01E7" w:rsidRDefault="00EA01E7" w:rsidP="00EA01E7">
      <w:pPr>
        <w:jc w:val="right"/>
        <w:rPr>
          <w:color w:val="000000"/>
        </w:rPr>
      </w:pPr>
      <w:r w:rsidRPr="00EA01E7">
        <w:rPr>
          <w:color w:val="000000"/>
        </w:rPr>
        <w:t> </w:t>
      </w:r>
    </w:p>
    <w:p w:rsidR="00EA01E7" w:rsidRPr="00EA01E7" w:rsidRDefault="00EA01E7" w:rsidP="00EA01E7">
      <w:pPr>
        <w:jc w:val="center"/>
        <w:rPr>
          <w:color w:val="000000"/>
        </w:rPr>
      </w:pPr>
      <w:r w:rsidRPr="00EA01E7">
        <w:rPr>
          <w:b/>
          <w:bCs/>
          <w:color w:val="000000"/>
        </w:rPr>
        <w:t>Приложение 2</w:t>
      </w:r>
    </w:p>
    <w:p w:rsidR="00EA01E7" w:rsidRPr="00EA01E7" w:rsidRDefault="00EA01E7" w:rsidP="00EA01E7">
      <w:pPr>
        <w:jc w:val="right"/>
        <w:rPr>
          <w:color w:val="000000"/>
        </w:rPr>
      </w:pPr>
      <w:r w:rsidRPr="00EA01E7">
        <w:rPr>
          <w:b/>
          <w:bCs/>
          <w:color w:val="000000"/>
        </w:rPr>
        <w:t> </w:t>
      </w:r>
    </w:p>
    <w:p w:rsidR="00EA01E7" w:rsidRPr="00EA01E7" w:rsidRDefault="00EA01E7" w:rsidP="00EA01E7">
      <w:pPr>
        <w:jc w:val="center"/>
        <w:rPr>
          <w:color w:val="000000"/>
        </w:rPr>
      </w:pPr>
      <w:r w:rsidRPr="00EA01E7">
        <w:rPr>
          <w:b/>
          <w:bCs/>
          <w:color w:val="000000"/>
        </w:rPr>
        <w:t>Процент потерь съедобной части (нетто) продуктов</w:t>
      </w:r>
    </w:p>
    <w:p w:rsidR="00EA01E7" w:rsidRPr="00EA01E7" w:rsidRDefault="00EA01E7" w:rsidP="00EA01E7">
      <w:pPr>
        <w:jc w:val="center"/>
        <w:rPr>
          <w:color w:val="000000"/>
        </w:rPr>
      </w:pPr>
      <w:r w:rsidRPr="00EA01E7">
        <w:rPr>
          <w:b/>
          <w:bCs/>
          <w:color w:val="000000"/>
        </w:rPr>
        <w:t>питания при тепловой кулинарной обработке</w:t>
      </w:r>
    </w:p>
    <w:p w:rsidR="00EA01E7" w:rsidRPr="00EA01E7" w:rsidRDefault="00EA01E7" w:rsidP="00EA01E7">
      <w:pPr>
        <w:spacing w:before="100" w:beforeAutospacing="1" w:after="100" w:afterAutospacing="1"/>
        <w:rPr>
          <w:color w:val="000000"/>
        </w:rPr>
      </w:pPr>
      <w:r w:rsidRPr="00EA01E7">
        <w:rPr>
          <w:color w:val="000000"/>
        </w:rPr>
        <w:t> </w:t>
      </w:r>
    </w:p>
    <w:tbl>
      <w:tblPr>
        <w:tblW w:w="0" w:type="auto"/>
        <w:tblCellMar>
          <w:left w:w="0" w:type="dxa"/>
          <w:right w:w="0" w:type="dxa"/>
        </w:tblCellMar>
        <w:tblLook w:val="04A0" w:firstRow="1" w:lastRow="0" w:firstColumn="1" w:lastColumn="0" w:noHBand="0" w:noVBand="1"/>
      </w:tblPr>
      <w:tblGrid>
        <w:gridCol w:w="2997"/>
        <w:gridCol w:w="1647"/>
        <w:gridCol w:w="2977"/>
        <w:gridCol w:w="1598"/>
      </w:tblGrid>
      <w:tr w:rsidR="00EA01E7" w:rsidRPr="00EA01E7" w:rsidTr="00EA01E7">
        <w:tc>
          <w:tcPr>
            <w:tcW w:w="2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Продукты</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 потерь съедобной части (нетто)</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Продукты</w:t>
            </w:r>
          </w:p>
        </w:tc>
        <w:tc>
          <w:tcPr>
            <w:tcW w:w="1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rPr>
                <w:b/>
                <w:bCs/>
              </w:rPr>
              <w:t>% потерь съедобной части (нетто)</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Картофель молодой, варка</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6</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Морковное пюре, припускание</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27</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Картофель, жарка вареного</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Перец, фаршированный мясом</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28</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Картофель, жарка сырого</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Петрушка, пасерование</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45</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Капуста б/к свежая, варка</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Свекла, варка в кожуре</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21</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Капуста б/к свежая, тушение</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28</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Говядина, варка</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43</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Лук репчатый, пассерование</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Говядина, бифштекс</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34</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Лук репчатый, жарка кольцами</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69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Куры, варка</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30</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Морковь очищенная, варка</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Куры, жарка</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37</w:t>
            </w:r>
          </w:p>
        </w:tc>
      </w:tr>
      <w:tr w:rsidR="00EA01E7" w:rsidRPr="00EA01E7" w:rsidTr="00EA01E7">
        <w:tc>
          <w:tcPr>
            <w:tcW w:w="2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Морковь, запекание</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pPr>
            <w:r w:rsidRPr="00EA01E7">
              <w:t>Судак, жарка</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rsidR="00EA01E7" w:rsidRPr="00EA01E7" w:rsidRDefault="00EA01E7" w:rsidP="00EA01E7">
            <w:pPr>
              <w:spacing w:before="100" w:beforeAutospacing="1" w:after="100" w:afterAutospacing="1"/>
              <w:jc w:val="center"/>
            </w:pPr>
            <w:r w:rsidRPr="00EA01E7">
              <w:t>25</w:t>
            </w:r>
          </w:p>
        </w:tc>
      </w:tr>
    </w:tbl>
    <w:p w:rsidR="00EA01E7" w:rsidRPr="00EA01E7" w:rsidRDefault="00EA01E7" w:rsidP="00EA01E7">
      <w:pPr>
        <w:spacing w:before="100" w:beforeAutospacing="1" w:after="100" w:afterAutospacing="1"/>
        <w:rPr>
          <w:color w:val="000000"/>
        </w:rPr>
      </w:pPr>
      <w:r w:rsidRPr="00EA01E7">
        <w:rPr>
          <w:color w:val="000000"/>
        </w:rPr>
        <w:t> </w:t>
      </w:r>
    </w:p>
    <w:p w:rsidR="00DA78FD" w:rsidRDefault="00DA78FD"/>
    <w:sectPr w:rsidR="00DA7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77"/>
    <w:rsid w:val="00364F6A"/>
    <w:rsid w:val="00506577"/>
    <w:rsid w:val="00DA78FD"/>
    <w:rsid w:val="00DC3098"/>
    <w:rsid w:val="00EA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A01E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A01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1E7"/>
    <w:rPr>
      <w:b/>
      <w:bCs/>
      <w:kern w:val="36"/>
      <w:sz w:val="48"/>
      <w:szCs w:val="48"/>
    </w:rPr>
  </w:style>
  <w:style w:type="character" w:customStyle="1" w:styleId="20">
    <w:name w:val="Заголовок 2 Знак"/>
    <w:basedOn w:val="a0"/>
    <w:link w:val="2"/>
    <w:uiPriority w:val="9"/>
    <w:rsid w:val="00EA01E7"/>
    <w:rPr>
      <w:b/>
      <w:bCs/>
      <w:sz w:val="36"/>
      <w:szCs w:val="36"/>
    </w:rPr>
  </w:style>
  <w:style w:type="paragraph" w:customStyle="1" w:styleId="21">
    <w:name w:val="2"/>
    <w:basedOn w:val="a"/>
    <w:rsid w:val="00EA01E7"/>
    <w:pPr>
      <w:spacing w:before="100" w:beforeAutospacing="1" w:after="100" w:afterAutospacing="1"/>
    </w:pPr>
  </w:style>
  <w:style w:type="paragraph" w:styleId="a3">
    <w:name w:val="No Spacing"/>
    <w:basedOn w:val="a"/>
    <w:uiPriority w:val="1"/>
    <w:qFormat/>
    <w:rsid w:val="00EA01E7"/>
    <w:pPr>
      <w:spacing w:before="100" w:beforeAutospacing="1" w:after="100" w:afterAutospacing="1"/>
    </w:pPr>
  </w:style>
  <w:style w:type="paragraph" w:styleId="a4">
    <w:name w:val="List Paragraph"/>
    <w:basedOn w:val="a"/>
    <w:uiPriority w:val="34"/>
    <w:qFormat/>
    <w:rsid w:val="00EA01E7"/>
    <w:pPr>
      <w:spacing w:before="100" w:beforeAutospacing="1" w:after="100" w:afterAutospacing="1"/>
    </w:pPr>
  </w:style>
  <w:style w:type="character" w:customStyle="1" w:styleId="fontstyle33">
    <w:name w:val="fontstyle33"/>
    <w:basedOn w:val="a0"/>
    <w:rsid w:val="00EA01E7"/>
  </w:style>
  <w:style w:type="paragraph" w:styleId="22">
    <w:name w:val="Body Text 2"/>
    <w:basedOn w:val="a"/>
    <w:link w:val="23"/>
    <w:uiPriority w:val="99"/>
    <w:unhideWhenUsed/>
    <w:rsid w:val="00EA01E7"/>
    <w:pPr>
      <w:spacing w:before="100" w:beforeAutospacing="1" w:after="100" w:afterAutospacing="1"/>
    </w:pPr>
  </w:style>
  <w:style w:type="character" w:customStyle="1" w:styleId="23">
    <w:name w:val="Основной текст 2 Знак"/>
    <w:basedOn w:val="a0"/>
    <w:link w:val="22"/>
    <w:uiPriority w:val="99"/>
    <w:rsid w:val="00EA01E7"/>
    <w:rPr>
      <w:sz w:val="24"/>
      <w:szCs w:val="24"/>
    </w:rPr>
  </w:style>
  <w:style w:type="character" w:styleId="a5">
    <w:name w:val="Strong"/>
    <w:basedOn w:val="a0"/>
    <w:uiPriority w:val="22"/>
    <w:qFormat/>
    <w:rsid w:val="00EA01E7"/>
    <w:rPr>
      <w:b/>
      <w:bCs/>
    </w:rPr>
  </w:style>
  <w:style w:type="paragraph" w:styleId="a6">
    <w:name w:val="Normal (Web)"/>
    <w:basedOn w:val="a"/>
    <w:uiPriority w:val="99"/>
    <w:unhideWhenUsed/>
    <w:rsid w:val="00EA01E7"/>
    <w:pPr>
      <w:spacing w:before="100" w:beforeAutospacing="1" w:after="100" w:afterAutospacing="1"/>
    </w:pPr>
  </w:style>
  <w:style w:type="character" w:styleId="a7">
    <w:name w:val="Hyperlink"/>
    <w:basedOn w:val="a0"/>
    <w:uiPriority w:val="99"/>
    <w:unhideWhenUsed/>
    <w:rsid w:val="00EA01E7"/>
    <w:rPr>
      <w:color w:val="0000FF"/>
      <w:u w:val="single"/>
    </w:rPr>
  </w:style>
  <w:style w:type="character" w:styleId="a8">
    <w:name w:val="FollowedHyperlink"/>
    <w:basedOn w:val="a0"/>
    <w:uiPriority w:val="99"/>
    <w:unhideWhenUsed/>
    <w:rsid w:val="00EA01E7"/>
    <w:rPr>
      <w:color w:val="800080"/>
      <w:u w:val="single"/>
    </w:rPr>
  </w:style>
  <w:style w:type="paragraph" w:customStyle="1" w:styleId="11">
    <w:name w:val="1"/>
    <w:basedOn w:val="a"/>
    <w:rsid w:val="00EA01E7"/>
    <w:pPr>
      <w:spacing w:before="100" w:beforeAutospacing="1" w:after="100" w:afterAutospacing="1"/>
    </w:pPr>
  </w:style>
  <w:style w:type="paragraph" w:customStyle="1" w:styleId="3">
    <w:name w:val="3"/>
    <w:basedOn w:val="a"/>
    <w:rsid w:val="00EA01E7"/>
    <w:pPr>
      <w:spacing w:before="100" w:beforeAutospacing="1" w:after="100" w:afterAutospacing="1"/>
    </w:pPr>
  </w:style>
  <w:style w:type="character" w:customStyle="1" w:styleId="c1">
    <w:name w:val="c1"/>
    <w:basedOn w:val="a0"/>
    <w:rsid w:val="00EA0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EA01E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A01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1E7"/>
    <w:rPr>
      <w:b/>
      <w:bCs/>
      <w:kern w:val="36"/>
      <w:sz w:val="48"/>
      <w:szCs w:val="48"/>
    </w:rPr>
  </w:style>
  <w:style w:type="character" w:customStyle="1" w:styleId="20">
    <w:name w:val="Заголовок 2 Знак"/>
    <w:basedOn w:val="a0"/>
    <w:link w:val="2"/>
    <w:uiPriority w:val="9"/>
    <w:rsid w:val="00EA01E7"/>
    <w:rPr>
      <w:b/>
      <w:bCs/>
      <w:sz w:val="36"/>
      <w:szCs w:val="36"/>
    </w:rPr>
  </w:style>
  <w:style w:type="paragraph" w:customStyle="1" w:styleId="21">
    <w:name w:val="2"/>
    <w:basedOn w:val="a"/>
    <w:rsid w:val="00EA01E7"/>
    <w:pPr>
      <w:spacing w:before="100" w:beforeAutospacing="1" w:after="100" w:afterAutospacing="1"/>
    </w:pPr>
  </w:style>
  <w:style w:type="paragraph" w:styleId="a3">
    <w:name w:val="No Spacing"/>
    <w:basedOn w:val="a"/>
    <w:uiPriority w:val="1"/>
    <w:qFormat/>
    <w:rsid w:val="00EA01E7"/>
    <w:pPr>
      <w:spacing w:before="100" w:beforeAutospacing="1" w:after="100" w:afterAutospacing="1"/>
    </w:pPr>
  </w:style>
  <w:style w:type="paragraph" w:styleId="a4">
    <w:name w:val="List Paragraph"/>
    <w:basedOn w:val="a"/>
    <w:uiPriority w:val="34"/>
    <w:qFormat/>
    <w:rsid w:val="00EA01E7"/>
    <w:pPr>
      <w:spacing w:before="100" w:beforeAutospacing="1" w:after="100" w:afterAutospacing="1"/>
    </w:pPr>
  </w:style>
  <w:style w:type="character" w:customStyle="1" w:styleId="fontstyle33">
    <w:name w:val="fontstyle33"/>
    <w:basedOn w:val="a0"/>
    <w:rsid w:val="00EA01E7"/>
  </w:style>
  <w:style w:type="paragraph" w:styleId="22">
    <w:name w:val="Body Text 2"/>
    <w:basedOn w:val="a"/>
    <w:link w:val="23"/>
    <w:uiPriority w:val="99"/>
    <w:unhideWhenUsed/>
    <w:rsid w:val="00EA01E7"/>
    <w:pPr>
      <w:spacing w:before="100" w:beforeAutospacing="1" w:after="100" w:afterAutospacing="1"/>
    </w:pPr>
  </w:style>
  <w:style w:type="character" w:customStyle="1" w:styleId="23">
    <w:name w:val="Основной текст 2 Знак"/>
    <w:basedOn w:val="a0"/>
    <w:link w:val="22"/>
    <w:uiPriority w:val="99"/>
    <w:rsid w:val="00EA01E7"/>
    <w:rPr>
      <w:sz w:val="24"/>
      <w:szCs w:val="24"/>
    </w:rPr>
  </w:style>
  <w:style w:type="character" w:styleId="a5">
    <w:name w:val="Strong"/>
    <w:basedOn w:val="a0"/>
    <w:uiPriority w:val="22"/>
    <w:qFormat/>
    <w:rsid w:val="00EA01E7"/>
    <w:rPr>
      <w:b/>
      <w:bCs/>
    </w:rPr>
  </w:style>
  <w:style w:type="paragraph" w:styleId="a6">
    <w:name w:val="Normal (Web)"/>
    <w:basedOn w:val="a"/>
    <w:uiPriority w:val="99"/>
    <w:unhideWhenUsed/>
    <w:rsid w:val="00EA01E7"/>
    <w:pPr>
      <w:spacing w:before="100" w:beforeAutospacing="1" w:after="100" w:afterAutospacing="1"/>
    </w:pPr>
  </w:style>
  <w:style w:type="character" w:styleId="a7">
    <w:name w:val="Hyperlink"/>
    <w:basedOn w:val="a0"/>
    <w:uiPriority w:val="99"/>
    <w:unhideWhenUsed/>
    <w:rsid w:val="00EA01E7"/>
    <w:rPr>
      <w:color w:val="0000FF"/>
      <w:u w:val="single"/>
    </w:rPr>
  </w:style>
  <w:style w:type="character" w:styleId="a8">
    <w:name w:val="FollowedHyperlink"/>
    <w:basedOn w:val="a0"/>
    <w:uiPriority w:val="99"/>
    <w:unhideWhenUsed/>
    <w:rsid w:val="00EA01E7"/>
    <w:rPr>
      <w:color w:val="800080"/>
      <w:u w:val="single"/>
    </w:rPr>
  </w:style>
  <w:style w:type="paragraph" w:customStyle="1" w:styleId="11">
    <w:name w:val="1"/>
    <w:basedOn w:val="a"/>
    <w:rsid w:val="00EA01E7"/>
    <w:pPr>
      <w:spacing w:before="100" w:beforeAutospacing="1" w:after="100" w:afterAutospacing="1"/>
    </w:pPr>
  </w:style>
  <w:style w:type="paragraph" w:customStyle="1" w:styleId="3">
    <w:name w:val="3"/>
    <w:basedOn w:val="a"/>
    <w:rsid w:val="00EA01E7"/>
    <w:pPr>
      <w:spacing w:before="100" w:beforeAutospacing="1" w:after="100" w:afterAutospacing="1"/>
    </w:pPr>
  </w:style>
  <w:style w:type="character" w:customStyle="1" w:styleId="c1">
    <w:name w:val="c1"/>
    <w:basedOn w:val="a0"/>
    <w:rsid w:val="00EA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odorov.ru/osobennosti-razvitiya-detej-podrostkovogo-vozrasta.html" TargetMode="External"/><Relationship Id="rId5" Type="http://schemas.openxmlformats.org/officeDocument/2006/relationships/hyperlink" Target="http://adilet.zan.kz/rus/docs/K090000193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13268</Words>
  <Characters>75631</Characters>
  <Application>Microsoft Office Word</Application>
  <DocSecurity>0</DocSecurity>
  <Lines>630</Lines>
  <Paragraphs>177</Paragraphs>
  <ScaleCrop>false</ScaleCrop>
  <Company>SPecialiST RePack</Company>
  <LinksUpToDate>false</LinksUpToDate>
  <CharactersWithSpaces>88722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2022-06-09T07:14:00Z</dcterms:created>
  <dcterms:modified xsi:type="dcterms:W3CDTF">2022-06-09T07:15:00Z</dcterms:modified>
</cp:coreProperties>
</file>