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e898" w14:textId="287e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образования всех уровней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604. Зарегистрирован в Министерстве юстиции Республики Казахстан 1 ноября 2018 года № 17669.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Государственный общеобязательный стандарт высшего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8) Государственный общеобязательный стандарт послевузовского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13"/>
    <w:bookmarkStart w:name="z19" w:id="14"/>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4"/>
    <w:bookmarkStart w:name="z20" w:id="1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15"/>
    <w:bookmarkStart w:name="z21"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16"/>
    <w:bookmarkStart w:name="z22"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w:t>
      </w:r>
      <w:r>
        <w:rPr>
          <w:rFonts w:ascii="Times New Roman"/>
          <w:b w:val="false"/>
          <w:i w:val="false"/>
          <w:color w:val="000000"/>
          <w:sz w:val="28"/>
        </w:rPr>
        <w:t>приложения 2</w:t>
      </w:r>
      <w:r>
        <w:rPr>
          <w:rFonts w:ascii="Times New Roman"/>
          <w:b w:val="false"/>
          <w:i w:val="false"/>
          <w:color w:val="000000"/>
          <w:sz w:val="28"/>
        </w:rPr>
        <w:t xml:space="preserve"> к Государственному общеобязательному стандарту дошкольного воспитания и обучения, которые вводятся в действие с 1 сентября 2020 года;</w:t>
      </w:r>
    </w:p>
    <w:bookmarkEnd w:id="17"/>
    <w:bookmarkStart w:name="z23"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20</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Государственного общеобязательного стандарта дошкольного воспитания и обучения, которые вводятся в действие с 1 сентября 2019 года;</w:t>
      </w:r>
    </w:p>
    <w:bookmarkEnd w:id="18"/>
    <w:bookmarkStart w:name="z24"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начального образования, которые вводятся в действие с 1 сентября 2019 года для 4 классов;</w:t>
      </w:r>
    </w:p>
    <w:bookmarkEnd w:id="19"/>
    <w:bookmarkStart w:name="z25"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bookmarkEnd w:id="20"/>
    <w:bookmarkStart w:name="z26"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параграфа 1</w:t>
      </w:r>
      <w:r>
        <w:rPr>
          <w:rFonts w:ascii="Times New Roman"/>
          <w:b w:val="false"/>
          <w:i w:val="false"/>
          <w:color w:val="000000"/>
          <w:sz w:val="28"/>
        </w:rPr>
        <w:t xml:space="preserve"> главы 2, </w:t>
      </w:r>
      <w:r>
        <w:rPr>
          <w:rFonts w:ascii="Times New Roman"/>
          <w:b w:val="false"/>
          <w:i w:val="false"/>
          <w:color w:val="000000"/>
          <w:sz w:val="28"/>
        </w:rPr>
        <w:t>параграфа 1</w:t>
      </w:r>
      <w:r>
        <w:rPr>
          <w:rFonts w:ascii="Times New Roman"/>
          <w:b w:val="false"/>
          <w:i w:val="false"/>
          <w:color w:val="000000"/>
          <w:sz w:val="28"/>
        </w:rPr>
        <w:t xml:space="preserve"> главы 3 и </w:t>
      </w:r>
      <w:r>
        <w:rPr>
          <w:rFonts w:ascii="Times New Roman"/>
          <w:b w:val="false"/>
          <w:i w:val="false"/>
          <w:color w:val="000000"/>
          <w:sz w:val="28"/>
        </w:rPr>
        <w:t>параграфа 1</w:t>
      </w:r>
      <w:r>
        <w:rPr>
          <w:rFonts w:ascii="Times New Roman"/>
          <w:b w:val="false"/>
          <w:i w:val="false"/>
          <w:color w:val="000000"/>
          <w:sz w:val="28"/>
        </w:rPr>
        <w:t xml:space="preserve">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bookmarkEnd w:id="21"/>
    <w:bookmarkStart w:name="z27" w:id="22"/>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Государственного общеобязательного стандарта дошкольного воспитания и обучения,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начального образования,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основного среднего образования действует до 1 сентября 2019 года, </w:t>
      </w:r>
      <w:r>
        <w:rPr>
          <w:rFonts w:ascii="Times New Roman"/>
          <w:b w:val="false"/>
          <w:i w:val="false"/>
          <w:color w:val="000000"/>
          <w:sz w:val="28"/>
        </w:rPr>
        <w:t>параграф 2</w:t>
      </w:r>
      <w:r>
        <w:rPr>
          <w:rFonts w:ascii="Times New Roman"/>
          <w:b w:val="false"/>
          <w:i w:val="false"/>
          <w:color w:val="000000"/>
          <w:sz w:val="28"/>
        </w:rPr>
        <w:t xml:space="preserve"> главы 2, </w:t>
      </w:r>
      <w:r>
        <w:rPr>
          <w:rFonts w:ascii="Times New Roman"/>
          <w:b w:val="false"/>
          <w:i w:val="false"/>
          <w:color w:val="000000"/>
          <w:sz w:val="28"/>
        </w:rPr>
        <w:t>параграф 2</w:t>
      </w:r>
      <w:r>
        <w:rPr>
          <w:rFonts w:ascii="Times New Roman"/>
          <w:b w:val="false"/>
          <w:i w:val="false"/>
          <w:color w:val="000000"/>
          <w:sz w:val="28"/>
        </w:rPr>
        <w:t xml:space="preserve"> главы 3 и </w:t>
      </w:r>
      <w:r>
        <w:rPr>
          <w:rFonts w:ascii="Times New Roman"/>
          <w:b w:val="false"/>
          <w:i w:val="false"/>
          <w:color w:val="000000"/>
          <w:sz w:val="28"/>
        </w:rPr>
        <w:t>параграф 2</w:t>
      </w:r>
      <w:r>
        <w:rPr>
          <w:rFonts w:ascii="Times New Roman"/>
          <w:b w:val="false"/>
          <w:i w:val="false"/>
          <w:color w:val="000000"/>
          <w:sz w:val="28"/>
        </w:rPr>
        <w:t xml:space="preserve"> главы 4 Государственного общеобязательного стандарта общего среднего образования действует до 1 сентября 2020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30" w:id="23"/>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23"/>
    <w:bookmarkStart w:name="z31" w:id="24"/>
    <w:p>
      <w:pPr>
        <w:spacing w:after="0"/>
        <w:ind w:left="0"/>
        <w:jc w:val="left"/>
      </w:pPr>
      <w:r>
        <w:rPr>
          <w:rFonts w:ascii="Times New Roman"/>
          <w:b/>
          <w:i w:val="false"/>
          <w:color w:val="000000"/>
        </w:rPr>
        <w:t xml:space="preserve"> Глава 1. Общие положения</w:t>
      </w:r>
    </w:p>
    <w:bookmarkEnd w:id="24"/>
    <w:bookmarkStart w:name="z32" w:id="25"/>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w:t>
      </w:r>
    </w:p>
    <w:bookmarkEnd w:id="25"/>
    <w:bookmarkStart w:name="z33" w:id="26"/>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обучения;</w:t>
      </w:r>
    </w:p>
    <w:bookmarkEnd w:id="26"/>
    <w:bookmarkStart w:name="z34" w:id="27"/>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27"/>
    <w:bookmarkStart w:name="z35" w:id="28"/>
    <w:p>
      <w:pPr>
        <w:spacing w:after="0"/>
        <w:ind w:left="0"/>
        <w:jc w:val="both"/>
      </w:pPr>
      <w:r>
        <w:rPr>
          <w:rFonts w:ascii="Times New Roman"/>
          <w:b w:val="false"/>
          <w:i w:val="false"/>
          <w:color w:val="000000"/>
          <w:sz w:val="28"/>
        </w:rPr>
        <w:t>
      3) уровню подготовки воспитанников;</w:t>
      </w:r>
    </w:p>
    <w:bookmarkEnd w:id="28"/>
    <w:bookmarkStart w:name="z36" w:id="29"/>
    <w:p>
      <w:pPr>
        <w:spacing w:after="0"/>
        <w:ind w:left="0"/>
        <w:jc w:val="both"/>
      </w:pPr>
      <w:r>
        <w:rPr>
          <w:rFonts w:ascii="Times New Roman"/>
          <w:b w:val="false"/>
          <w:i w:val="false"/>
          <w:color w:val="000000"/>
          <w:sz w:val="28"/>
        </w:rPr>
        <w:t>
      4) сроку обучения.</w:t>
      </w:r>
    </w:p>
    <w:bookmarkEnd w:id="29"/>
    <w:bookmarkStart w:name="z37" w:id="30"/>
    <w:p>
      <w:pPr>
        <w:spacing w:after="0"/>
        <w:ind w:left="0"/>
        <w:jc w:val="both"/>
      </w:pPr>
      <w:r>
        <w:rPr>
          <w:rFonts w:ascii="Times New Roman"/>
          <w:b w:val="false"/>
          <w:i w:val="false"/>
          <w:color w:val="000000"/>
          <w:sz w:val="28"/>
        </w:rPr>
        <w:t>
      2. В настоящем стандарте применяются следующие термины и их определения:</w:t>
      </w:r>
    </w:p>
    <w:bookmarkEnd w:id="30"/>
    <w:bookmarkStart w:name="z38" w:id="31"/>
    <w:p>
      <w:pPr>
        <w:spacing w:after="0"/>
        <w:ind w:left="0"/>
        <w:jc w:val="both"/>
      </w:pPr>
      <w:r>
        <w:rPr>
          <w:rFonts w:ascii="Times New Roman"/>
          <w:b w:val="false"/>
          <w:i w:val="false"/>
          <w:color w:val="000000"/>
          <w:sz w:val="28"/>
        </w:rPr>
        <w:t>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bookmarkEnd w:id="31"/>
    <w:bookmarkStart w:name="z39" w:id="32"/>
    <w:p>
      <w:pPr>
        <w:spacing w:after="0"/>
        <w:ind w:left="0"/>
        <w:jc w:val="both"/>
      </w:pPr>
      <w:r>
        <w:rPr>
          <w:rFonts w:ascii="Times New Roman"/>
          <w:b w:val="false"/>
          <w:i w:val="false"/>
          <w:color w:val="000000"/>
          <w:sz w:val="28"/>
        </w:rPr>
        <w:t>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bookmarkEnd w:id="32"/>
    <w:bookmarkStart w:name="z40" w:id="33"/>
    <w:p>
      <w:pPr>
        <w:spacing w:after="0"/>
        <w:ind w:left="0"/>
        <w:jc w:val="both"/>
      </w:pPr>
      <w:r>
        <w:rPr>
          <w:rFonts w:ascii="Times New Roman"/>
          <w:b w:val="false"/>
          <w:i w:val="false"/>
          <w:color w:val="000000"/>
          <w:sz w:val="28"/>
        </w:rPr>
        <w:t>
      3) социальные навыки – способы и приемы социального взаимодействия, которыми ребенок овладевает в дошкольном возрасте;</w:t>
      </w:r>
    </w:p>
    <w:bookmarkEnd w:id="33"/>
    <w:bookmarkStart w:name="z41" w:id="34"/>
    <w:p>
      <w:pPr>
        <w:spacing w:after="0"/>
        <w:ind w:left="0"/>
        <w:jc w:val="both"/>
      </w:pPr>
      <w:r>
        <w:rPr>
          <w:rFonts w:ascii="Times New Roman"/>
          <w:b w:val="false"/>
          <w:i w:val="false"/>
          <w:color w:val="000000"/>
          <w:sz w:val="28"/>
        </w:rPr>
        <w:t>
      4) интеграция – процесс установления связи между структурными компонентами содержания;</w:t>
      </w:r>
    </w:p>
    <w:bookmarkEnd w:id="34"/>
    <w:bookmarkStart w:name="z42" w:id="35"/>
    <w:p>
      <w:pPr>
        <w:spacing w:after="0"/>
        <w:ind w:left="0"/>
        <w:jc w:val="both"/>
      </w:pPr>
      <w:r>
        <w:rPr>
          <w:rFonts w:ascii="Times New Roman"/>
          <w:b w:val="false"/>
          <w:i w:val="false"/>
          <w:color w:val="000000"/>
          <w:sz w:val="28"/>
        </w:rPr>
        <w:t>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bookmarkEnd w:id="35"/>
    <w:bookmarkStart w:name="z43" w:id="36"/>
    <w:p>
      <w:pPr>
        <w:spacing w:after="0"/>
        <w:ind w:left="0"/>
        <w:jc w:val="both"/>
      </w:pPr>
      <w:r>
        <w:rPr>
          <w:rFonts w:ascii="Times New Roman"/>
          <w:b w:val="false"/>
          <w:i w:val="false"/>
          <w:color w:val="000000"/>
          <w:sz w:val="28"/>
        </w:rPr>
        <w:t>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bookmarkEnd w:id="36"/>
    <w:bookmarkStart w:name="z44" w:id="37"/>
    <w:p>
      <w:pPr>
        <w:spacing w:after="0"/>
        <w:ind w:left="0"/>
        <w:jc w:val="both"/>
      </w:pPr>
      <w:r>
        <w:rPr>
          <w:rFonts w:ascii="Times New Roman"/>
          <w:b w:val="false"/>
          <w:i w:val="false"/>
          <w:color w:val="000000"/>
          <w:sz w:val="28"/>
        </w:rPr>
        <w:t>
      7)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bookmarkEnd w:id="37"/>
    <w:bookmarkStart w:name="z45" w:id="38"/>
    <w:p>
      <w:pPr>
        <w:spacing w:after="0"/>
        <w:ind w:left="0"/>
        <w:jc w:val="both"/>
      </w:pPr>
      <w:r>
        <w:rPr>
          <w:rFonts w:ascii="Times New Roman"/>
          <w:b w:val="false"/>
          <w:i w:val="false"/>
          <w:color w:val="000000"/>
          <w:sz w:val="28"/>
        </w:rPr>
        <w:t>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bookmarkEnd w:id="38"/>
    <w:bookmarkStart w:name="z46" w:id="39"/>
    <w:p>
      <w:pPr>
        <w:spacing w:after="0"/>
        <w:ind w:left="0"/>
        <w:jc w:val="both"/>
      </w:pPr>
      <w:r>
        <w:rPr>
          <w:rFonts w:ascii="Times New Roman"/>
          <w:b w:val="false"/>
          <w:i w:val="false"/>
          <w:color w:val="000000"/>
          <w:sz w:val="28"/>
        </w:rPr>
        <w:t>
      9) уход – организация присмотра, питания, санитарно-гигиенических, оздоровительных процедур для детей раннего возраста;</w:t>
      </w:r>
    </w:p>
    <w:bookmarkEnd w:id="39"/>
    <w:bookmarkStart w:name="z47" w:id="40"/>
    <w:p>
      <w:pPr>
        <w:spacing w:after="0"/>
        <w:ind w:left="0"/>
        <w:jc w:val="both"/>
      </w:pPr>
      <w:r>
        <w:rPr>
          <w:rFonts w:ascii="Times New Roman"/>
          <w:b w:val="false"/>
          <w:i w:val="false"/>
          <w:color w:val="000000"/>
          <w:sz w:val="28"/>
        </w:rPr>
        <w:t>
      10) результат обучения – показатель уровня развития ребенка;</w:t>
      </w:r>
    </w:p>
    <w:bookmarkEnd w:id="40"/>
    <w:bookmarkStart w:name="z48" w:id="41"/>
    <w:p>
      <w:pPr>
        <w:spacing w:after="0"/>
        <w:ind w:left="0"/>
        <w:jc w:val="both"/>
      </w:pPr>
      <w:r>
        <w:rPr>
          <w:rFonts w:ascii="Times New Roman"/>
          <w:b w:val="false"/>
          <w:i w:val="false"/>
          <w:color w:val="000000"/>
          <w:sz w:val="28"/>
        </w:rPr>
        <w:t>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bookmarkEnd w:id="41"/>
    <w:bookmarkStart w:name="z49" w:id="42"/>
    <w:p>
      <w:pPr>
        <w:spacing w:after="0"/>
        <w:ind w:left="0"/>
        <w:jc w:val="both"/>
      </w:pPr>
      <w:r>
        <w:rPr>
          <w:rFonts w:ascii="Times New Roman"/>
          <w:b w:val="false"/>
          <w:i w:val="false"/>
          <w:color w:val="000000"/>
          <w:sz w:val="28"/>
        </w:rPr>
        <w:t>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bookmarkEnd w:id="42"/>
    <w:bookmarkStart w:name="z50" w:id="43"/>
    <w:p>
      <w:pPr>
        <w:spacing w:after="0"/>
        <w:ind w:left="0"/>
        <w:jc w:val="both"/>
      </w:pPr>
      <w:r>
        <w:rPr>
          <w:rFonts w:ascii="Times New Roman"/>
          <w:b w:val="false"/>
          <w:i w:val="false"/>
          <w:color w:val="000000"/>
          <w:sz w:val="28"/>
        </w:rPr>
        <w:t>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bookmarkEnd w:id="43"/>
    <w:bookmarkStart w:name="z51" w:id="44"/>
    <w:p>
      <w:pPr>
        <w:spacing w:after="0"/>
        <w:ind w:left="0"/>
        <w:jc w:val="both"/>
      </w:pPr>
      <w:r>
        <w:rPr>
          <w:rFonts w:ascii="Times New Roman"/>
          <w:b w:val="false"/>
          <w:i w:val="false"/>
          <w:color w:val="000000"/>
          <w:sz w:val="28"/>
        </w:rPr>
        <w:t>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bookmarkEnd w:id="44"/>
    <w:bookmarkStart w:name="z2036" w:id="45"/>
    <w:p>
      <w:pPr>
        <w:spacing w:after="0"/>
        <w:ind w:left="0"/>
        <w:jc w:val="both"/>
      </w:pPr>
      <w:r>
        <w:rPr>
          <w:rFonts w:ascii="Times New Roman"/>
          <w:b w:val="false"/>
          <w:i w:val="false"/>
          <w:color w:val="000000"/>
          <w:sz w:val="28"/>
        </w:rPr>
        <w:t>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bookmarkEnd w:id="45"/>
    <w:bookmarkStart w:name="z2037" w:id="46"/>
    <w:p>
      <w:pPr>
        <w:spacing w:after="0"/>
        <w:ind w:left="0"/>
        <w:jc w:val="both"/>
      </w:pPr>
      <w:r>
        <w:rPr>
          <w:rFonts w:ascii="Times New Roman"/>
          <w:b w:val="false"/>
          <w:i w:val="false"/>
          <w:color w:val="000000"/>
          <w:sz w:val="28"/>
        </w:rPr>
        <w:t>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bookmarkEnd w:id="46"/>
    <w:bookmarkStart w:name="z2038" w:id="47"/>
    <w:p>
      <w:pPr>
        <w:spacing w:after="0"/>
        <w:ind w:left="0"/>
        <w:jc w:val="both"/>
      </w:pPr>
      <w:r>
        <w:rPr>
          <w:rFonts w:ascii="Times New Roman"/>
          <w:b w:val="false"/>
          <w:i w:val="false"/>
          <w:color w:val="000000"/>
          <w:sz w:val="28"/>
        </w:rPr>
        <w:t>
      17) дети с особыми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9"/>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обучения</w:t>
      </w:r>
    </w:p>
    <w:bookmarkEnd w:id="49"/>
    <w:bookmarkStart w:name="z54" w:id="50"/>
    <w:p>
      <w:pPr>
        <w:spacing w:after="0"/>
        <w:ind w:left="0"/>
        <w:jc w:val="both"/>
      </w:pPr>
      <w:r>
        <w:rPr>
          <w:rFonts w:ascii="Times New Roman"/>
          <w:b w:val="false"/>
          <w:i w:val="false"/>
          <w:color w:val="000000"/>
          <w:sz w:val="28"/>
        </w:rPr>
        <w:t>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bookmarkEnd w:id="50"/>
    <w:bookmarkStart w:name="z55"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w:t>
      </w:r>
    </w:p>
    <w:bookmarkEnd w:id="51"/>
    <w:bookmarkStart w:name="z56"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bookmarkEnd w:id="52"/>
    <w:bookmarkStart w:name="z57" w:id="53"/>
    <w:p>
      <w:pPr>
        <w:spacing w:after="0"/>
        <w:ind w:left="0"/>
        <w:jc w:val="both"/>
      </w:pPr>
      <w:r>
        <w:rPr>
          <w:rFonts w:ascii="Times New Roman"/>
          <w:b w:val="false"/>
          <w:i w:val="false"/>
          <w:color w:val="000000"/>
          <w:sz w:val="28"/>
        </w:rPr>
        <w:t>
      5. Содержание типовой учебной программы направлено на:</w:t>
      </w:r>
    </w:p>
    <w:bookmarkEnd w:id="53"/>
    <w:p>
      <w:pPr>
        <w:spacing w:after="0"/>
        <w:ind w:left="0"/>
        <w:jc w:val="both"/>
      </w:pPr>
      <w:r>
        <w:rPr>
          <w:rFonts w:ascii="Times New Roman"/>
          <w:b w:val="false"/>
          <w:i w:val="false"/>
          <w:color w:val="000000"/>
          <w:sz w:val="28"/>
        </w:rPr>
        <w:t>
      1) достижение цели и задач, представленных в виде ожидаемых результатов обучения;</w:t>
      </w:r>
    </w:p>
    <w:p>
      <w:pPr>
        <w:spacing w:after="0"/>
        <w:ind w:left="0"/>
        <w:jc w:val="both"/>
      </w:pPr>
      <w:r>
        <w:rPr>
          <w:rFonts w:ascii="Times New Roman"/>
          <w:b w:val="false"/>
          <w:i w:val="false"/>
          <w:color w:val="000000"/>
          <w:sz w:val="28"/>
        </w:rPr>
        <w:t>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pPr>
        <w:spacing w:after="0"/>
        <w:ind w:left="0"/>
        <w:jc w:val="both"/>
      </w:pPr>
      <w:r>
        <w:rPr>
          <w:rFonts w:ascii="Times New Roman"/>
          <w:b w:val="false"/>
          <w:i w:val="false"/>
          <w:color w:val="000000"/>
          <w:sz w:val="28"/>
        </w:rPr>
        <w:t>
      3) создание психолого-педагогических условий воспитания и обучения;</w:t>
      </w:r>
    </w:p>
    <w:p>
      <w:pPr>
        <w:spacing w:after="0"/>
        <w:ind w:left="0"/>
        <w:jc w:val="both"/>
      </w:pPr>
      <w:r>
        <w:rPr>
          <w:rFonts w:ascii="Times New Roman"/>
          <w:b w:val="false"/>
          <w:i w:val="false"/>
          <w:color w:val="000000"/>
          <w:sz w:val="28"/>
        </w:rPr>
        <w:t>
      4) создание равных стартовых возможностей для обучения воспитанников дошкольного возраста в организациях начального образования;</w:t>
      </w:r>
    </w:p>
    <w:p>
      <w:pPr>
        <w:spacing w:after="0"/>
        <w:ind w:left="0"/>
        <w:jc w:val="both"/>
      </w:pPr>
      <w:r>
        <w:rPr>
          <w:rFonts w:ascii="Times New Roman"/>
          <w:b w:val="false"/>
          <w:i w:val="false"/>
          <w:color w:val="000000"/>
          <w:sz w:val="28"/>
        </w:rPr>
        <w:t>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pPr>
        <w:spacing w:after="0"/>
        <w:ind w:left="0"/>
        <w:jc w:val="both"/>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p>
      <w:pPr>
        <w:spacing w:after="0"/>
        <w:ind w:left="0"/>
        <w:jc w:val="both"/>
      </w:pPr>
      <w:r>
        <w:rPr>
          <w:rFonts w:ascii="Times New Roman"/>
          <w:b w:val="false"/>
          <w:i w:val="false"/>
          <w:color w:val="000000"/>
          <w:sz w:val="28"/>
        </w:rPr>
        <w:t>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pPr>
        <w:spacing w:after="0"/>
        <w:ind w:left="0"/>
        <w:jc w:val="both"/>
      </w:pPr>
      <w:r>
        <w:rPr>
          <w:rFonts w:ascii="Times New Roman"/>
          <w:b w:val="false"/>
          <w:i w:val="false"/>
          <w:color w:val="000000"/>
          <w:sz w:val="28"/>
        </w:rPr>
        <w:t>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bookmarkEnd w:id="54"/>
    <w:bookmarkStart w:name="z66" w:id="55"/>
    <w:p>
      <w:pPr>
        <w:spacing w:after="0"/>
        <w:ind w:left="0"/>
        <w:jc w:val="both"/>
      </w:pPr>
      <w:r>
        <w:rPr>
          <w:rFonts w:ascii="Times New Roman"/>
          <w:b w:val="false"/>
          <w:i w:val="false"/>
          <w:color w:val="000000"/>
          <w:sz w:val="28"/>
        </w:rPr>
        <w:t>
      7. Результаты обучения, как показатели, обеспечивают мониторинг развития ребенка и являются основой планирования его индивидуального развития.</w:t>
      </w:r>
    </w:p>
    <w:bookmarkEnd w:id="55"/>
    <w:bookmarkStart w:name="z67" w:id="56"/>
    <w:p>
      <w:pPr>
        <w:spacing w:after="0"/>
        <w:ind w:left="0"/>
        <w:jc w:val="both"/>
      </w:pPr>
      <w:r>
        <w:rPr>
          <w:rFonts w:ascii="Times New Roman"/>
          <w:b w:val="false"/>
          <w:i w:val="false"/>
          <w:color w:val="000000"/>
          <w:sz w:val="28"/>
        </w:rPr>
        <w:t>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bookmarkEnd w:id="56"/>
    <w:bookmarkStart w:name="z68" w:id="57"/>
    <w:p>
      <w:pPr>
        <w:spacing w:after="0"/>
        <w:ind w:left="0"/>
        <w:jc w:val="both"/>
      </w:pPr>
      <w:r>
        <w:rPr>
          <w:rFonts w:ascii="Times New Roman"/>
          <w:b w:val="false"/>
          <w:i w:val="false"/>
          <w:color w:val="000000"/>
          <w:sz w:val="28"/>
        </w:rPr>
        <w:t>
      9. Образовательная область "Здоровье".</w:t>
      </w:r>
    </w:p>
    <w:bookmarkEnd w:id="57"/>
    <w:p>
      <w:pPr>
        <w:spacing w:after="0"/>
        <w:ind w:left="0"/>
        <w:jc w:val="both"/>
      </w:pPr>
      <w:r>
        <w:rPr>
          <w:rFonts w:ascii="Times New Roman"/>
          <w:b w:val="false"/>
          <w:i w:val="false"/>
          <w:color w:val="000000"/>
          <w:sz w:val="28"/>
        </w:rPr>
        <w:t>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pPr>
        <w:spacing w:after="0"/>
        <w:ind w:left="0"/>
        <w:jc w:val="both"/>
      </w:pPr>
      <w:r>
        <w:rPr>
          <w:rFonts w:ascii="Times New Roman"/>
          <w:b w:val="false"/>
          <w:i w:val="false"/>
          <w:color w:val="000000"/>
          <w:sz w:val="28"/>
        </w:rPr>
        <w:t>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p>
      <w:pPr>
        <w:spacing w:after="0"/>
        <w:ind w:left="0"/>
        <w:jc w:val="both"/>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"Здоровье" включает:</w:t>
      </w:r>
    </w:p>
    <w:p>
      <w:pPr>
        <w:spacing w:after="0"/>
        <w:ind w:left="0"/>
        <w:jc w:val="both"/>
      </w:pPr>
      <w:r>
        <w:rPr>
          <w:rFonts w:ascii="Times New Roman"/>
          <w:b w:val="false"/>
          <w:i w:val="false"/>
          <w:color w:val="000000"/>
          <w:sz w:val="28"/>
        </w:rPr>
        <w:t>
      1) физическую культуру (адаптивная физическая культура для воспитанников с особыми образовательными потребностями);</w:t>
      </w:r>
    </w:p>
    <w:p>
      <w:pPr>
        <w:spacing w:after="0"/>
        <w:ind w:left="0"/>
        <w:jc w:val="both"/>
      </w:pPr>
      <w:r>
        <w:rPr>
          <w:rFonts w:ascii="Times New Roman"/>
          <w:b w:val="false"/>
          <w:i w:val="false"/>
          <w:color w:val="000000"/>
          <w:sz w:val="28"/>
        </w:rPr>
        <w:t>
      2) основы безопасного поведения.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10. Образовательная область "Коммуникация".</w:t>
      </w:r>
    </w:p>
    <w:bookmarkEnd w:id="58"/>
    <w:p>
      <w:pPr>
        <w:spacing w:after="0"/>
        <w:ind w:left="0"/>
        <w:jc w:val="both"/>
      </w:pPr>
      <w:r>
        <w:rPr>
          <w:rFonts w:ascii="Times New Roman"/>
          <w:b w:val="false"/>
          <w:i w:val="false"/>
          <w:color w:val="000000"/>
          <w:sz w:val="28"/>
        </w:rPr>
        <w:t>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pPr>
        <w:spacing w:after="0"/>
        <w:ind w:left="0"/>
        <w:jc w:val="both"/>
      </w:pPr>
      <w:r>
        <w:rPr>
          <w:rFonts w:ascii="Times New Roman"/>
          <w:b w:val="false"/>
          <w:i w:val="false"/>
          <w:color w:val="000000"/>
          <w:sz w:val="28"/>
        </w:rPr>
        <w:t>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p>
      <w:pPr>
        <w:spacing w:after="0"/>
        <w:ind w:left="0"/>
        <w:jc w:val="both"/>
      </w:pPr>
      <w:r>
        <w:rPr>
          <w:rFonts w:ascii="Times New Roman"/>
          <w:b w:val="false"/>
          <w:i w:val="false"/>
          <w:color w:val="000000"/>
          <w:sz w:val="28"/>
        </w:rPr>
        <w:t>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включает формирование 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"Коммуникация" включает:</w:t>
      </w:r>
    </w:p>
    <w:p>
      <w:pPr>
        <w:spacing w:after="0"/>
        <w:ind w:left="0"/>
        <w:jc w:val="both"/>
      </w:pPr>
      <w:r>
        <w:rPr>
          <w:rFonts w:ascii="Times New Roman"/>
          <w:b w:val="false"/>
          <w:i w:val="false"/>
          <w:color w:val="000000"/>
          <w:sz w:val="28"/>
        </w:rPr>
        <w:t>
      1) развитие речи;</w:t>
      </w:r>
    </w:p>
    <w:p>
      <w:pPr>
        <w:spacing w:after="0"/>
        <w:ind w:left="0"/>
        <w:jc w:val="both"/>
      </w:pPr>
      <w:r>
        <w:rPr>
          <w:rFonts w:ascii="Times New Roman"/>
          <w:b w:val="false"/>
          <w:i w:val="false"/>
          <w:color w:val="000000"/>
          <w:sz w:val="28"/>
        </w:rPr>
        <w:t>
      2) художественную литературу;</w:t>
      </w:r>
    </w:p>
    <w:p>
      <w:pPr>
        <w:spacing w:after="0"/>
        <w:ind w:left="0"/>
        <w:jc w:val="both"/>
      </w:pPr>
      <w:r>
        <w:rPr>
          <w:rFonts w:ascii="Times New Roman"/>
          <w:b w:val="false"/>
          <w:i w:val="false"/>
          <w:color w:val="000000"/>
          <w:sz w:val="28"/>
        </w:rPr>
        <w:t>
      3) основы грамоты;</w:t>
      </w:r>
    </w:p>
    <w:p>
      <w:pPr>
        <w:spacing w:after="0"/>
        <w:ind w:left="0"/>
        <w:jc w:val="both"/>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9"/>
    <w:p>
      <w:pPr>
        <w:spacing w:after="0"/>
        <w:ind w:left="0"/>
        <w:jc w:val="both"/>
      </w:pPr>
      <w:r>
        <w:rPr>
          <w:rFonts w:ascii="Times New Roman"/>
          <w:b w:val="false"/>
          <w:i w:val="false"/>
          <w:color w:val="000000"/>
          <w:sz w:val="28"/>
        </w:rPr>
        <w:t>
      11. Образовательная область "Познание".</w:t>
      </w:r>
    </w:p>
    <w:bookmarkEnd w:id="59"/>
    <w:p>
      <w:pPr>
        <w:spacing w:after="0"/>
        <w:ind w:left="0"/>
        <w:jc w:val="both"/>
      </w:pPr>
      <w:r>
        <w:rPr>
          <w:rFonts w:ascii="Times New Roman"/>
          <w:b w:val="false"/>
          <w:i w:val="false"/>
          <w:color w:val="000000"/>
          <w:sz w:val="28"/>
        </w:rPr>
        <w:t>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p>
      <w:pPr>
        <w:spacing w:after="0"/>
        <w:ind w:left="0"/>
        <w:jc w:val="both"/>
      </w:pPr>
      <w:r>
        <w:rPr>
          <w:rFonts w:ascii="Times New Roman"/>
          <w:b w:val="false"/>
          <w:i w:val="false"/>
          <w:color w:val="000000"/>
          <w:sz w:val="28"/>
        </w:rPr>
        <w:t>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"Познание" включает:</w:t>
      </w:r>
    </w:p>
    <w:p>
      <w:pPr>
        <w:spacing w:after="0"/>
        <w:ind w:left="0"/>
        <w:jc w:val="both"/>
      </w:pPr>
      <w:r>
        <w:rPr>
          <w:rFonts w:ascii="Times New Roman"/>
          <w:b w:val="false"/>
          <w:i w:val="false"/>
          <w:color w:val="000000"/>
          <w:sz w:val="28"/>
        </w:rPr>
        <w:t>
      1) сенсорику (в группах ясельного возраста - 1-3 года), основы математики (в группах дошкольного возраста – 3-6 лет);</w:t>
      </w:r>
    </w:p>
    <w:p>
      <w:pPr>
        <w:spacing w:after="0"/>
        <w:ind w:left="0"/>
        <w:jc w:val="both"/>
      </w:pPr>
      <w:r>
        <w:rPr>
          <w:rFonts w:ascii="Times New Roman"/>
          <w:b w:val="false"/>
          <w:i w:val="false"/>
          <w:color w:val="000000"/>
          <w:sz w:val="28"/>
        </w:rPr>
        <w:t xml:space="preserve">
      2) конструирование; </w:t>
      </w:r>
    </w:p>
    <w:p>
      <w:pPr>
        <w:spacing w:after="0"/>
        <w:ind w:left="0"/>
        <w:jc w:val="both"/>
      </w:pPr>
      <w:r>
        <w:rPr>
          <w:rFonts w:ascii="Times New Roman"/>
          <w:b w:val="false"/>
          <w:i w:val="false"/>
          <w:color w:val="000000"/>
          <w:sz w:val="28"/>
        </w:rPr>
        <w:t>
      3) естествознание.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60"/>
    <w:p>
      <w:pPr>
        <w:spacing w:after="0"/>
        <w:ind w:left="0"/>
        <w:jc w:val="both"/>
      </w:pPr>
      <w:r>
        <w:rPr>
          <w:rFonts w:ascii="Times New Roman"/>
          <w:b w:val="false"/>
          <w:i w:val="false"/>
          <w:color w:val="000000"/>
          <w:sz w:val="28"/>
        </w:rPr>
        <w:t>
      12. Образовательная область "Творчество".</w:t>
      </w:r>
    </w:p>
    <w:bookmarkEnd w:id="60"/>
    <w:p>
      <w:pPr>
        <w:spacing w:after="0"/>
        <w:ind w:left="0"/>
        <w:jc w:val="both"/>
      </w:pPr>
      <w:r>
        <w:rPr>
          <w:rFonts w:ascii="Times New Roman"/>
          <w:b w:val="false"/>
          <w:i w:val="false"/>
          <w:color w:val="000000"/>
          <w:sz w:val="28"/>
        </w:rPr>
        <w:t>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p>
      <w:pPr>
        <w:spacing w:after="0"/>
        <w:ind w:left="0"/>
        <w:jc w:val="both"/>
      </w:pPr>
      <w:r>
        <w:rPr>
          <w:rFonts w:ascii="Times New Roman"/>
          <w:b w:val="false"/>
          <w:i w:val="false"/>
          <w:color w:val="000000"/>
          <w:sz w:val="28"/>
        </w:rPr>
        <w:t>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p>
      <w:pPr>
        <w:spacing w:after="0"/>
        <w:ind w:left="0"/>
        <w:jc w:val="both"/>
      </w:pPr>
      <w:r>
        <w:rPr>
          <w:rFonts w:ascii="Times New Roman"/>
          <w:b w:val="false"/>
          <w:i w:val="false"/>
          <w:color w:val="000000"/>
          <w:sz w:val="28"/>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"Творчество" включает:</w:t>
      </w:r>
    </w:p>
    <w:p>
      <w:pPr>
        <w:spacing w:after="0"/>
        <w:ind w:left="0"/>
        <w:jc w:val="both"/>
      </w:pPr>
      <w:r>
        <w:rPr>
          <w:rFonts w:ascii="Times New Roman"/>
          <w:b w:val="false"/>
          <w:i w:val="false"/>
          <w:color w:val="000000"/>
          <w:sz w:val="28"/>
        </w:rPr>
        <w:t>
      1) рисование;</w:t>
      </w:r>
    </w:p>
    <w:p>
      <w:pPr>
        <w:spacing w:after="0"/>
        <w:ind w:left="0"/>
        <w:jc w:val="both"/>
      </w:pPr>
      <w:r>
        <w:rPr>
          <w:rFonts w:ascii="Times New Roman"/>
          <w:b w:val="false"/>
          <w:i w:val="false"/>
          <w:color w:val="000000"/>
          <w:sz w:val="28"/>
        </w:rPr>
        <w:t>
      2) лепку;</w:t>
      </w:r>
    </w:p>
    <w:p>
      <w:pPr>
        <w:spacing w:after="0"/>
        <w:ind w:left="0"/>
        <w:jc w:val="both"/>
      </w:pPr>
      <w:r>
        <w:rPr>
          <w:rFonts w:ascii="Times New Roman"/>
          <w:b w:val="false"/>
          <w:i w:val="false"/>
          <w:color w:val="000000"/>
          <w:sz w:val="28"/>
        </w:rPr>
        <w:t>
      3) аппликацию;</w:t>
      </w:r>
    </w:p>
    <w:p>
      <w:pPr>
        <w:spacing w:after="0"/>
        <w:ind w:left="0"/>
        <w:jc w:val="both"/>
      </w:pPr>
      <w:r>
        <w:rPr>
          <w:rFonts w:ascii="Times New Roman"/>
          <w:b w:val="false"/>
          <w:i w:val="false"/>
          <w:color w:val="000000"/>
          <w:sz w:val="28"/>
        </w:rPr>
        <w:t>
      4) музыку.".</w:t>
      </w:r>
    </w:p>
    <w:p>
      <w:pPr>
        <w:spacing w:after="0"/>
        <w:ind w:left="0"/>
        <w:jc w:val="both"/>
      </w:pPr>
      <w:r>
        <w:rPr>
          <w:rFonts w:ascii="Times New Roman"/>
          <w:b w:val="false"/>
          <w:i w:val="false"/>
          <w:color w:val="000000"/>
          <w:sz w:val="28"/>
        </w:rPr>
        <w:t>
      13. Образовательная область "Социум".</w:t>
      </w:r>
    </w:p>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p>
      <w:pPr>
        <w:spacing w:after="0"/>
        <w:ind w:left="0"/>
        <w:jc w:val="both"/>
      </w:pPr>
      <w:r>
        <w:rPr>
          <w:rFonts w:ascii="Times New Roman"/>
          <w:b w:val="false"/>
          <w:i w:val="false"/>
          <w:color w:val="000000"/>
          <w:sz w:val="28"/>
        </w:rPr>
        <w:t>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p>
      <w:pPr>
        <w:spacing w:after="0"/>
        <w:ind w:left="0"/>
        <w:jc w:val="both"/>
      </w:pPr>
      <w:r>
        <w:rPr>
          <w:rFonts w:ascii="Times New Roman"/>
          <w:b w:val="false"/>
          <w:i w:val="false"/>
          <w:color w:val="000000"/>
          <w:sz w:val="28"/>
        </w:rPr>
        <w:t>
      1) самопознание;</w:t>
      </w:r>
    </w:p>
    <w:p>
      <w:pPr>
        <w:spacing w:after="0"/>
        <w:ind w:left="0"/>
        <w:jc w:val="both"/>
      </w:pPr>
      <w:r>
        <w:rPr>
          <w:rFonts w:ascii="Times New Roman"/>
          <w:b w:val="false"/>
          <w:i w:val="false"/>
          <w:color w:val="000000"/>
          <w:sz w:val="28"/>
        </w:rPr>
        <w:t>
      2) ознакомление с окружающим миром.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61"/>
    <w:p>
      <w:pPr>
        <w:spacing w:after="0"/>
        <w:ind w:left="0"/>
        <w:jc w:val="both"/>
      </w:pPr>
      <w:r>
        <w:rPr>
          <w:rFonts w:ascii="Times New Roman"/>
          <w:b w:val="false"/>
          <w:i w:val="false"/>
          <w:color w:val="000000"/>
          <w:sz w:val="28"/>
        </w:rPr>
        <w:t>
      13. Образовательная область "Социум".</w:t>
      </w:r>
    </w:p>
    <w:bookmarkEnd w:id="61"/>
    <w:bookmarkStart w:name="z102" w:id="62"/>
    <w:p>
      <w:pPr>
        <w:spacing w:after="0"/>
        <w:ind w:left="0"/>
        <w:jc w:val="both"/>
      </w:pPr>
      <w:r>
        <w:rPr>
          <w:rFonts w:ascii="Times New Roman"/>
          <w:b w:val="false"/>
          <w:i w:val="false"/>
          <w:color w:val="000000"/>
          <w:sz w:val="28"/>
        </w:rPr>
        <w:t>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bookmarkEnd w:id="62"/>
    <w:bookmarkStart w:name="z103" w:id="63"/>
    <w:p>
      <w:pPr>
        <w:spacing w:after="0"/>
        <w:ind w:left="0"/>
        <w:jc w:val="both"/>
      </w:pPr>
      <w:r>
        <w:rPr>
          <w:rFonts w:ascii="Times New Roman"/>
          <w:b w:val="false"/>
          <w:i w:val="false"/>
          <w:color w:val="000000"/>
          <w:sz w:val="28"/>
        </w:rPr>
        <w:t>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bookmarkEnd w:id="63"/>
    <w:bookmarkStart w:name="z104" w:id="64"/>
    <w:p>
      <w:pPr>
        <w:spacing w:after="0"/>
        <w:ind w:left="0"/>
        <w:jc w:val="both"/>
      </w:pPr>
      <w:r>
        <w:rPr>
          <w:rFonts w:ascii="Times New Roman"/>
          <w:b w:val="false"/>
          <w:i w:val="false"/>
          <w:color w:val="000000"/>
          <w:sz w:val="28"/>
        </w:rPr>
        <w:t>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bookmarkEnd w:id="64"/>
    <w:bookmarkStart w:name="z105" w:id="65"/>
    <w:p>
      <w:pPr>
        <w:spacing w:after="0"/>
        <w:ind w:left="0"/>
        <w:jc w:val="both"/>
      </w:pPr>
      <w:r>
        <w:rPr>
          <w:rFonts w:ascii="Times New Roman"/>
          <w:b w:val="false"/>
          <w:i w:val="false"/>
          <w:color w:val="000000"/>
          <w:sz w:val="28"/>
        </w:rPr>
        <w:t>
      Организованная учебная деятельность образовательной области "Социум" включает:</w:t>
      </w:r>
    </w:p>
    <w:bookmarkEnd w:id="65"/>
    <w:bookmarkStart w:name="z106" w:id="66"/>
    <w:p>
      <w:pPr>
        <w:spacing w:after="0"/>
        <w:ind w:left="0"/>
        <w:jc w:val="both"/>
      </w:pPr>
      <w:r>
        <w:rPr>
          <w:rFonts w:ascii="Times New Roman"/>
          <w:b w:val="false"/>
          <w:i w:val="false"/>
          <w:color w:val="000000"/>
          <w:sz w:val="28"/>
        </w:rPr>
        <w:t>
      1) самопознание;</w:t>
      </w:r>
    </w:p>
    <w:bookmarkEnd w:id="66"/>
    <w:bookmarkStart w:name="z107" w:id="67"/>
    <w:p>
      <w:pPr>
        <w:spacing w:after="0"/>
        <w:ind w:left="0"/>
        <w:jc w:val="both"/>
      </w:pPr>
      <w:r>
        <w:rPr>
          <w:rFonts w:ascii="Times New Roman"/>
          <w:b w:val="false"/>
          <w:i w:val="false"/>
          <w:color w:val="000000"/>
          <w:sz w:val="28"/>
        </w:rPr>
        <w:t xml:space="preserve">
      2) ознакомление с окружающим миром;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8"/>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68"/>
    <w:bookmarkStart w:name="z110" w:id="69"/>
    <w:p>
      <w:pPr>
        <w:spacing w:after="0"/>
        <w:ind w:left="0"/>
        <w:jc w:val="both"/>
      </w:pPr>
      <w:r>
        <w:rPr>
          <w:rFonts w:ascii="Times New Roman"/>
          <w:b w:val="false"/>
          <w:i w:val="false"/>
          <w:color w:val="000000"/>
          <w:sz w:val="28"/>
        </w:rPr>
        <w:t>
      14. Максимальный объем учебной нагрузки воспитанников устанавливается в типовых учебных планах.</w:t>
      </w:r>
    </w:p>
    <w:bookmarkEnd w:id="69"/>
    <w:bookmarkStart w:name="z111" w:id="70"/>
    <w:p>
      <w:pPr>
        <w:spacing w:after="0"/>
        <w:ind w:left="0"/>
        <w:jc w:val="both"/>
      </w:pPr>
      <w:r>
        <w:rPr>
          <w:rFonts w:ascii="Times New Roman"/>
          <w:b w:val="false"/>
          <w:i w:val="false"/>
          <w:color w:val="000000"/>
          <w:sz w:val="28"/>
        </w:rPr>
        <w:t xml:space="preserve">
      15. Объем учебной недельной нагрузки для детей с казахским языком обучения следующий: </w:t>
      </w:r>
    </w:p>
    <w:bookmarkEnd w:id="70"/>
    <w:bookmarkStart w:name="z2039" w:id="71"/>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71"/>
    <w:bookmarkStart w:name="z2040" w:id="72"/>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72"/>
    <w:bookmarkStart w:name="z2041" w:id="73"/>
    <w:p>
      <w:pPr>
        <w:spacing w:after="0"/>
        <w:ind w:left="0"/>
        <w:jc w:val="both"/>
      </w:pPr>
      <w:r>
        <w:rPr>
          <w:rFonts w:ascii="Times New Roman"/>
          <w:b w:val="false"/>
          <w:i w:val="false"/>
          <w:color w:val="000000"/>
          <w:sz w:val="28"/>
        </w:rPr>
        <w:t>
      3) средняя группа (от 3-х лет) - 11 часов с продолжительностью 15-20 минут;</w:t>
      </w:r>
    </w:p>
    <w:bookmarkEnd w:id="73"/>
    <w:bookmarkStart w:name="z2042" w:id="74"/>
    <w:p>
      <w:pPr>
        <w:spacing w:after="0"/>
        <w:ind w:left="0"/>
        <w:jc w:val="both"/>
      </w:pPr>
      <w:r>
        <w:rPr>
          <w:rFonts w:ascii="Times New Roman"/>
          <w:b w:val="false"/>
          <w:i w:val="false"/>
          <w:color w:val="000000"/>
          <w:sz w:val="28"/>
        </w:rPr>
        <w:t>
      4) старшая группа (от 4-х лет) – 12 часов с продолжительностью 20-25 минут;</w:t>
      </w:r>
    </w:p>
    <w:bookmarkEnd w:id="74"/>
    <w:bookmarkStart w:name="z2043" w:id="75"/>
    <w:p>
      <w:pPr>
        <w:spacing w:after="0"/>
        <w:ind w:left="0"/>
        <w:jc w:val="both"/>
      </w:pPr>
      <w:r>
        <w:rPr>
          <w:rFonts w:ascii="Times New Roman"/>
          <w:b w:val="false"/>
          <w:i w:val="false"/>
          <w:color w:val="000000"/>
          <w:sz w:val="28"/>
        </w:rPr>
        <w:t>
      5) предшкольная группа, предшкольный класс (от 5-ти лет) – 17 часов с продолжительностью 25-30 минут.";</w:t>
      </w:r>
    </w:p>
    <w:bookmarkEnd w:id="75"/>
    <w:bookmarkStart w:name="z2044" w:id="76"/>
    <w:p>
      <w:pPr>
        <w:spacing w:after="0"/>
        <w:ind w:left="0"/>
        <w:jc w:val="both"/>
      </w:pPr>
      <w:r>
        <w:rPr>
          <w:rFonts w:ascii="Times New Roman"/>
          <w:b w:val="false"/>
          <w:i w:val="false"/>
          <w:color w:val="000000"/>
          <w:sz w:val="28"/>
        </w:rPr>
        <w:t xml:space="preserve">
      Объем учебной недельной нагрузки для детей с русским языком обучения следующий: </w:t>
      </w:r>
    </w:p>
    <w:bookmarkEnd w:id="76"/>
    <w:bookmarkStart w:name="z2045" w:id="77"/>
    <w:p>
      <w:pPr>
        <w:spacing w:after="0"/>
        <w:ind w:left="0"/>
        <w:jc w:val="both"/>
      </w:pPr>
      <w:r>
        <w:rPr>
          <w:rFonts w:ascii="Times New Roman"/>
          <w:b w:val="false"/>
          <w:i w:val="false"/>
          <w:color w:val="000000"/>
          <w:sz w:val="28"/>
        </w:rPr>
        <w:t>
      1) группа раннего возраста (от 1-го года) - 7 часов с продолжительностью 7-10 минут;</w:t>
      </w:r>
    </w:p>
    <w:bookmarkEnd w:id="77"/>
    <w:bookmarkStart w:name="z2046" w:id="78"/>
    <w:p>
      <w:pPr>
        <w:spacing w:after="0"/>
        <w:ind w:left="0"/>
        <w:jc w:val="both"/>
      </w:pPr>
      <w:r>
        <w:rPr>
          <w:rFonts w:ascii="Times New Roman"/>
          <w:b w:val="false"/>
          <w:i w:val="false"/>
          <w:color w:val="000000"/>
          <w:sz w:val="28"/>
        </w:rPr>
        <w:t>
      2) младшая группа (от 2-х лет) - 9 часов с продолжительностью 10-15 минут;</w:t>
      </w:r>
    </w:p>
    <w:bookmarkEnd w:id="78"/>
    <w:bookmarkStart w:name="z2047" w:id="79"/>
    <w:p>
      <w:pPr>
        <w:spacing w:after="0"/>
        <w:ind w:left="0"/>
        <w:jc w:val="both"/>
      </w:pPr>
      <w:r>
        <w:rPr>
          <w:rFonts w:ascii="Times New Roman"/>
          <w:b w:val="false"/>
          <w:i w:val="false"/>
          <w:color w:val="000000"/>
          <w:sz w:val="28"/>
        </w:rPr>
        <w:t>
      3) средняя группа (от 3-х лет) - 11,5 часов с продолжительностью 15-20 минут;</w:t>
      </w:r>
    </w:p>
    <w:bookmarkEnd w:id="79"/>
    <w:bookmarkStart w:name="z2048" w:id="80"/>
    <w:p>
      <w:pPr>
        <w:spacing w:after="0"/>
        <w:ind w:left="0"/>
        <w:jc w:val="both"/>
      </w:pPr>
      <w:r>
        <w:rPr>
          <w:rFonts w:ascii="Times New Roman"/>
          <w:b w:val="false"/>
          <w:i w:val="false"/>
          <w:color w:val="000000"/>
          <w:sz w:val="28"/>
        </w:rPr>
        <w:t xml:space="preserve">
      4) старшая группа (от 4-х лет) - 12,5 часов с продолжительностью </w:t>
      </w:r>
    </w:p>
    <w:bookmarkEnd w:id="80"/>
    <w:bookmarkStart w:name="z2049" w:id="81"/>
    <w:p>
      <w:pPr>
        <w:spacing w:after="0"/>
        <w:ind w:left="0"/>
        <w:jc w:val="both"/>
      </w:pPr>
      <w:r>
        <w:rPr>
          <w:rFonts w:ascii="Times New Roman"/>
          <w:b w:val="false"/>
          <w:i w:val="false"/>
          <w:color w:val="000000"/>
          <w:sz w:val="28"/>
        </w:rPr>
        <w:t>
      20-25 минут;</w:t>
      </w:r>
    </w:p>
    <w:bookmarkEnd w:id="81"/>
    <w:bookmarkStart w:name="z2050" w:id="82"/>
    <w:p>
      <w:pPr>
        <w:spacing w:after="0"/>
        <w:ind w:left="0"/>
        <w:jc w:val="both"/>
      </w:pPr>
      <w:r>
        <w:rPr>
          <w:rFonts w:ascii="Times New Roman"/>
          <w:b w:val="false"/>
          <w:i w:val="false"/>
          <w:color w:val="000000"/>
          <w:sz w:val="28"/>
        </w:rPr>
        <w:t>
      5) предшкольная группа, предшкольный класс (дети от 5-ти лет) – 18 часов с продолжительностью 25-30 минут.</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3"/>
    <w:p>
      <w:pPr>
        <w:spacing w:after="0"/>
        <w:ind w:left="0"/>
        <w:jc w:val="left"/>
      </w:pPr>
      <w:r>
        <w:rPr>
          <w:rFonts w:ascii="Times New Roman"/>
          <w:b/>
          <w:i w:val="false"/>
          <w:color w:val="000000"/>
        </w:rPr>
        <w:t xml:space="preserve"> Глава 4. Требования к уровню подготовки воспитанников</w:t>
      </w:r>
    </w:p>
    <w:bookmarkEnd w:id="83"/>
    <w:bookmarkStart w:name="z119" w:id="84"/>
    <w:p>
      <w:pPr>
        <w:spacing w:after="0"/>
        <w:ind w:left="0"/>
        <w:jc w:val="both"/>
      </w:pPr>
      <w:r>
        <w:rPr>
          <w:rFonts w:ascii="Times New Roman"/>
          <w:b w:val="false"/>
          <w:i w:val="false"/>
          <w:color w:val="000000"/>
          <w:sz w:val="28"/>
        </w:rPr>
        <w:t>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bookmarkEnd w:id="84"/>
    <w:bookmarkStart w:name="z120" w:id="85"/>
    <w:p>
      <w:pPr>
        <w:spacing w:after="0"/>
        <w:ind w:left="0"/>
        <w:jc w:val="both"/>
      </w:pPr>
      <w:r>
        <w:rPr>
          <w:rFonts w:ascii="Times New Roman"/>
          <w:b w:val="false"/>
          <w:i w:val="false"/>
          <w:color w:val="000000"/>
          <w:sz w:val="28"/>
        </w:rPr>
        <w:t>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bookmarkEnd w:id="85"/>
    <w:bookmarkStart w:name="z121" w:id="86"/>
    <w:p>
      <w:pPr>
        <w:spacing w:after="0"/>
        <w:ind w:left="0"/>
        <w:jc w:val="both"/>
      </w:pPr>
      <w:r>
        <w:rPr>
          <w:rFonts w:ascii="Times New Roman"/>
          <w:b w:val="false"/>
          <w:i w:val="false"/>
          <w:color w:val="000000"/>
          <w:sz w:val="28"/>
        </w:rPr>
        <w:t xml:space="preserve">
      1) первый уровень – ребенок воспроизводит те или иные действие и знания; </w:t>
      </w:r>
    </w:p>
    <w:bookmarkEnd w:id="86"/>
    <w:bookmarkStart w:name="z122" w:id="87"/>
    <w:p>
      <w:pPr>
        <w:spacing w:after="0"/>
        <w:ind w:left="0"/>
        <w:jc w:val="both"/>
      </w:pPr>
      <w:r>
        <w:rPr>
          <w:rFonts w:ascii="Times New Roman"/>
          <w:b w:val="false"/>
          <w:i w:val="false"/>
          <w:color w:val="000000"/>
          <w:sz w:val="28"/>
        </w:rPr>
        <w:t xml:space="preserve">
      2) второй уровень – ребенок осознает свои действия и владеет определенным запасом знаний; </w:t>
      </w:r>
    </w:p>
    <w:bookmarkEnd w:id="87"/>
    <w:bookmarkStart w:name="z123" w:id="88"/>
    <w:p>
      <w:pPr>
        <w:spacing w:after="0"/>
        <w:ind w:left="0"/>
        <w:jc w:val="both"/>
      </w:pPr>
      <w:r>
        <w:rPr>
          <w:rFonts w:ascii="Times New Roman"/>
          <w:b w:val="false"/>
          <w:i w:val="false"/>
          <w:color w:val="000000"/>
          <w:sz w:val="28"/>
        </w:rPr>
        <w:t>
      3) третий уровень – ребенок применяет то, что он знает и умеет, самостоятельно и творчески использует знания, умения и навыки.</w:t>
      </w:r>
    </w:p>
    <w:bookmarkEnd w:id="88"/>
    <w:bookmarkStart w:name="z124" w:id="89"/>
    <w:p>
      <w:pPr>
        <w:spacing w:after="0"/>
        <w:ind w:left="0"/>
        <w:jc w:val="both"/>
      </w:pPr>
      <w:r>
        <w:rPr>
          <w:rFonts w:ascii="Times New Roman"/>
          <w:b w:val="false"/>
          <w:i w:val="false"/>
          <w:color w:val="000000"/>
          <w:sz w:val="28"/>
        </w:rPr>
        <w:t>
      18. Выпускник дошкольной организации и предшкольного класса организации среднего образования должен обладать следующими качествами:</w:t>
      </w:r>
    </w:p>
    <w:bookmarkEnd w:id="89"/>
    <w:bookmarkStart w:name="z125" w:id="90"/>
    <w:p>
      <w:pPr>
        <w:spacing w:after="0"/>
        <w:ind w:left="0"/>
        <w:jc w:val="both"/>
      </w:pPr>
      <w:r>
        <w:rPr>
          <w:rFonts w:ascii="Times New Roman"/>
          <w:b w:val="false"/>
          <w:i w:val="false"/>
          <w:color w:val="000000"/>
          <w:sz w:val="28"/>
        </w:rPr>
        <w:t>
      1) физически развитый;</w:t>
      </w:r>
    </w:p>
    <w:bookmarkEnd w:id="90"/>
    <w:bookmarkStart w:name="z126" w:id="91"/>
    <w:p>
      <w:pPr>
        <w:spacing w:after="0"/>
        <w:ind w:left="0"/>
        <w:jc w:val="both"/>
      </w:pPr>
      <w:r>
        <w:rPr>
          <w:rFonts w:ascii="Times New Roman"/>
          <w:b w:val="false"/>
          <w:i w:val="false"/>
          <w:color w:val="000000"/>
          <w:sz w:val="28"/>
        </w:rPr>
        <w:t>
      2) любознательный;</w:t>
      </w:r>
    </w:p>
    <w:bookmarkEnd w:id="91"/>
    <w:bookmarkStart w:name="z127" w:id="92"/>
    <w:p>
      <w:pPr>
        <w:spacing w:after="0"/>
        <w:ind w:left="0"/>
        <w:jc w:val="both"/>
      </w:pPr>
      <w:r>
        <w:rPr>
          <w:rFonts w:ascii="Times New Roman"/>
          <w:b w:val="false"/>
          <w:i w:val="false"/>
          <w:color w:val="000000"/>
          <w:sz w:val="28"/>
        </w:rPr>
        <w:t>
      3) уверенный в себе и активный;</w:t>
      </w:r>
    </w:p>
    <w:bookmarkEnd w:id="92"/>
    <w:bookmarkStart w:name="z128" w:id="93"/>
    <w:p>
      <w:pPr>
        <w:spacing w:after="0"/>
        <w:ind w:left="0"/>
        <w:jc w:val="both"/>
      </w:pPr>
      <w:r>
        <w:rPr>
          <w:rFonts w:ascii="Times New Roman"/>
          <w:b w:val="false"/>
          <w:i w:val="false"/>
          <w:color w:val="000000"/>
          <w:sz w:val="28"/>
        </w:rPr>
        <w:t>
      4) эмоционально отзывчивый;</w:t>
      </w:r>
    </w:p>
    <w:bookmarkEnd w:id="93"/>
    <w:bookmarkStart w:name="z129" w:id="94"/>
    <w:p>
      <w:pPr>
        <w:spacing w:after="0"/>
        <w:ind w:left="0"/>
        <w:jc w:val="both"/>
      </w:pPr>
      <w:r>
        <w:rPr>
          <w:rFonts w:ascii="Times New Roman"/>
          <w:b w:val="false"/>
          <w:i w:val="false"/>
          <w:color w:val="000000"/>
          <w:sz w:val="28"/>
        </w:rPr>
        <w:t>
      5) владеюший социальными навыками и способами взаимодействия со сверстниками и взрослыми, навыками самообучения;</w:t>
      </w:r>
    </w:p>
    <w:bookmarkEnd w:id="94"/>
    <w:bookmarkStart w:name="z130" w:id="95"/>
    <w:p>
      <w:pPr>
        <w:spacing w:after="0"/>
        <w:ind w:left="0"/>
        <w:jc w:val="both"/>
      </w:pPr>
      <w:r>
        <w:rPr>
          <w:rFonts w:ascii="Times New Roman"/>
          <w:b w:val="false"/>
          <w:i w:val="false"/>
          <w:color w:val="000000"/>
          <w:sz w:val="28"/>
        </w:rPr>
        <w:t>
      6) имеющий первичные представления о себе, семье, обществе (ближайшем социуме), государстве (стране), мире и природе;</w:t>
      </w:r>
    </w:p>
    <w:bookmarkEnd w:id="95"/>
    <w:bookmarkStart w:name="z131" w:id="96"/>
    <w:p>
      <w:pPr>
        <w:spacing w:after="0"/>
        <w:ind w:left="0"/>
        <w:jc w:val="both"/>
      </w:pPr>
      <w:r>
        <w:rPr>
          <w:rFonts w:ascii="Times New Roman"/>
          <w:b w:val="false"/>
          <w:i w:val="false"/>
          <w:color w:val="000000"/>
          <w:sz w:val="28"/>
        </w:rPr>
        <w:t>
      7) владеющий необходимыми умениями и навыками для обучения в организации среднего образования.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97"/>
    <w:p>
      <w:pPr>
        <w:spacing w:after="0"/>
        <w:ind w:left="0"/>
        <w:jc w:val="both"/>
      </w:pPr>
      <w:r>
        <w:rPr>
          <w:rFonts w:ascii="Times New Roman"/>
          <w:b w:val="false"/>
          <w:i w:val="false"/>
          <w:color w:val="000000"/>
          <w:sz w:val="28"/>
        </w:rPr>
        <w:t>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8"/>
    <w:p>
      <w:pPr>
        <w:spacing w:after="0"/>
        <w:ind w:left="0"/>
        <w:jc w:val="left"/>
      </w:pPr>
      <w:r>
        <w:rPr>
          <w:rFonts w:ascii="Times New Roman"/>
          <w:b/>
          <w:i w:val="false"/>
          <w:color w:val="000000"/>
        </w:rPr>
        <w:t xml:space="preserve"> Глава 5. Требования к сроку обучения</w:t>
      </w:r>
    </w:p>
    <w:bookmarkEnd w:id="98"/>
    <w:bookmarkStart w:name="z135" w:id="99"/>
    <w:p>
      <w:pPr>
        <w:spacing w:after="0"/>
        <w:ind w:left="0"/>
        <w:jc w:val="both"/>
      </w:pPr>
      <w:r>
        <w:rPr>
          <w:rFonts w:ascii="Times New Roman"/>
          <w:b w:val="false"/>
          <w:i w:val="false"/>
          <w:color w:val="ff0000"/>
          <w:sz w:val="28"/>
        </w:rPr>
        <w:t xml:space="preserve">
      21. Исключен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9"/>
    <w:bookmarkStart w:name="z145" w:id="100"/>
    <w:p>
      <w:pPr>
        <w:spacing w:after="0"/>
        <w:ind w:left="0"/>
        <w:jc w:val="both"/>
      </w:pPr>
      <w:r>
        <w:rPr>
          <w:rFonts w:ascii="Times New Roman"/>
          <w:b w:val="false"/>
          <w:i w:val="false"/>
          <w:color w:val="000000"/>
          <w:sz w:val="28"/>
        </w:rPr>
        <w:t>
      22. Возрастная периодизация и возрастные группы (возраст детей – полных лет на начало учебного года) следующие:</w:t>
      </w:r>
    </w:p>
    <w:bookmarkEnd w:id="100"/>
    <w:p>
      <w:pPr>
        <w:spacing w:after="0"/>
        <w:ind w:left="0"/>
        <w:jc w:val="both"/>
      </w:pPr>
      <w:r>
        <w:rPr>
          <w:rFonts w:ascii="Times New Roman"/>
          <w:b w:val="false"/>
          <w:i w:val="false"/>
          <w:color w:val="000000"/>
          <w:sz w:val="28"/>
        </w:rPr>
        <w:t>
      1) ясельный возраст – 0-3 года:</w:t>
      </w:r>
    </w:p>
    <w:p>
      <w:pPr>
        <w:spacing w:after="0"/>
        <w:ind w:left="0"/>
        <w:jc w:val="both"/>
      </w:pPr>
      <w:r>
        <w:rPr>
          <w:rFonts w:ascii="Times New Roman"/>
          <w:b w:val="false"/>
          <w:i w:val="false"/>
          <w:color w:val="000000"/>
          <w:sz w:val="28"/>
        </w:rPr>
        <w:t>
      младенческий возраст – от рождения;</w:t>
      </w:r>
    </w:p>
    <w:p>
      <w:pPr>
        <w:spacing w:after="0"/>
        <w:ind w:left="0"/>
        <w:jc w:val="both"/>
      </w:pPr>
      <w:r>
        <w:rPr>
          <w:rFonts w:ascii="Times New Roman"/>
          <w:b w:val="false"/>
          <w:i w:val="false"/>
          <w:color w:val="000000"/>
          <w:sz w:val="28"/>
        </w:rPr>
        <w:t>
      ранний возраст – от 1-го года (группа раннего возраста);</w:t>
      </w:r>
    </w:p>
    <w:p>
      <w:pPr>
        <w:spacing w:after="0"/>
        <w:ind w:left="0"/>
        <w:jc w:val="both"/>
      </w:pPr>
      <w:r>
        <w:rPr>
          <w:rFonts w:ascii="Times New Roman"/>
          <w:b w:val="false"/>
          <w:i w:val="false"/>
          <w:color w:val="000000"/>
          <w:sz w:val="28"/>
        </w:rPr>
        <w:t>
      младший возраст – от 2-х лет (младшая группа);</w:t>
      </w:r>
    </w:p>
    <w:p>
      <w:pPr>
        <w:spacing w:after="0"/>
        <w:ind w:left="0"/>
        <w:jc w:val="both"/>
      </w:pPr>
      <w:r>
        <w:rPr>
          <w:rFonts w:ascii="Times New Roman"/>
          <w:b w:val="false"/>
          <w:i w:val="false"/>
          <w:color w:val="000000"/>
          <w:sz w:val="28"/>
        </w:rPr>
        <w:t>
      2) дошкольный возраст – 3-6 лет:</w:t>
      </w:r>
    </w:p>
    <w:p>
      <w:pPr>
        <w:spacing w:after="0"/>
        <w:ind w:left="0"/>
        <w:jc w:val="both"/>
      </w:pPr>
      <w:r>
        <w:rPr>
          <w:rFonts w:ascii="Times New Roman"/>
          <w:b w:val="false"/>
          <w:i w:val="false"/>
          <w:color w:val="000000"/>
          <w:sz w:val="28"/>
        </w:rPr>
        <w:t>
      средний возраст– от 3-х лет (средняя группа);</w:t>
      </w:r>
    </w:p>
    <w:p>
      <w:pPr>
        <w:spacing w:after="0"/>
        <w:ind w:left="0"/>
        <w:jc w:val="both"/>
      </w:pPr>
      <w:r>
        <w:rPr>
          <w:rFonts w:ascii="Times New Roman"/>
          <w:b w:val="false"/>
          <w:i w:val="false"/>
          <w:color w:val="000000"/>
          <w:sz w:val="28"/>
        </w:rPr>
        <w:t>
      старший возраст – от 4-х лет (старшая группа);</w:t>
      </w:r>
    </w:p>
    <w:p>
      <w:pPr>
        <w:spacing w:after="0"/>
        <w:ind w:left="0"/>
        <w:jc w:val="both"/>
      </w:pPr>
      <w:r>
        <w:rPr>
          <w:rFonts w:ascii="Times New Roman"/>
          <w:b w:val="false"/>
          <w:i w:val="false"/>
          <w:color w:val="000000"/>
          <w:sz w:val="28"/>
        </w:rPr>
        <w:t>
      предшкольный возраст - от 5-ти лет (предшкольная группа, предшкольный класс).</w:t>
      </w:r>
    </w:p>
    <w:p>
      <w:pPr>
        <w:spacing w:after="0"/>
        <w:ind w:left="0"/>
        <w:jc w:val="both"/>
      </w:pPr>
      <w:r>
        <w:rPr>
          <w:rFonts w:ascii="Times New Roman"/>
          <w:b w:val="false"/>
          <w:i w:val="false"/>
          <w:color w:val="000000"/>
          <w:sz w:val="28"/>
        </w:rPr>
        <w:t>
      Срок освоения типовой учебной программы дошкольного воспитания и обучения – 5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дошкольного</w:t>
            </w:r>
            <w:r>
              <w:br/>
            </w:r>
            <w:r>
              <w:rPr>
                <w:rFonts w:ascii="Times New Roman"/>
                <w:b w:val="false"/>
                <w:i w:val="false"/>
                <w:color w:val="000000"/>
                <w:sz w:val="20"/>
              </w:rPr>
              <w:t>воспитания и обучения</w:t>
            </w:r>
          </w:p>
        </w:tc>
      </w:tr>
    </w:tbl>
    <w:bookmarkStart w:name="z155" w:id="101"/>
    <w:p>
      <w:pPr>
        <w:spacing w:after="0"/>
        <w:ind w:left="0"/>
        <w:jc w:val="left"/>
      </w:pPr>
      <w:r>
        <w:rPr>
          <w:rFonts w:ascii="Times New Roman"/>
          <w:b/>
          <w:i w:val="false"/>
          <w:color w:val="000000"/>
        </w:rPr>
        <w:t xml:space="preserve"> Перечень умений и навыков воспитанников от 1 года до 6(7) лет</w:t>
      </w:r>
    </w:p>
    <w:bookmarkEnd w:id="101"/>
    <w:p>
      <w:pPr>
        <w:spacing w:after="0"/>
        <w:ind w:left="0"/>
        <w:jc w:val="both"/>
      </w:pPr>
      <w:r>
        <w:rPr>
          <w:rFonts w:ascii="Times New Roman"/>
          <w:b w:val="false"/>
          <w:i w:val="false"/>
          <w:color w:val="ff0000"/>
          <w:sz w:val="28"/>
        </w:rPr>
        <w:t xml:space="preserve">
      Сноска. Приложение 1 исключено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дошкольного воспитания и</w:t>
            </w:r>
            <w:r>
              <w:br/>
            </w:r>
            <w:r>
              <w:rPr>
                <w:rFonts w:ascii="Times New Roman"/>
                <w:b w:val="false"/>
                <w:i w:val="false"/>
                <w:color w:val="000000"/>
                <w:sz w:val="20"/>
              </w:rPr>
              <w:t>обучения</w:t>
            </w:r>
          </w:p>
        </w:tc>
      </w:tr>
    </w:tbl>
    <w:bookmarkStart w:name="z2051" w:id="102"/>
    <w:p>
      <w:pPr>
        <w:spacing w:after="0"/>
        <w:ind w:left="0"/>
        <w:jc w:val="left"/>
      </w:pPr>
      <w:r>
        <w:rPr>
          <w:rFonts w:ascii="Times New Roman"/>
          <w:b/>
          <w:i w:val="false"/>
          <w:color w:val="000000"/>
        </w:rPr>
        <w:t xml:space="preserve"> Перечень умений и навыков детей от рождения до приема в 1 класс</w:t>
      </w:r>
    </w:p>
    <w:bookmarkEnd w:id="102"/>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 (0-3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(3-6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Младенческий возраст (от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1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возраст (от 2-х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(от 3-х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возраст (от 4-х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Предшкольный возраст (от 5-ти лет)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сберегающие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движения при виде объектов кормления. Помогает удерживать бутылочку, хватает чашу.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ложкой самостоятельно, одевается при помощи взрослого, просится на горшок, знает его место и своевременно сообщает о потребности.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правила личной гигиены.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закаливающие процедуры.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хватать пальцы взрослых.</w:t>
            </w:r>
          </w:p>
          <w:p>
            <w:pPr>
              <w:spacing w:after="20"/>
              <w:ind w:left="20"/>
              <w:jc w:val="both"/>
            </w:pPr>
            <w:r>
              <w:rPr>
                <w:rFonts w:ascii="Times New Roman"/>
                <w:b w:val="false"/>
                <w:i w:val="false"/>
                <w:color w:val="000000"/>
                <w:sz w:val="20"/>
              </w:rPr>
              <w:t>
Дотягивается до предметов и хватает обеими руками, передает предмет из рук в руки.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ходить и бегать в заданном направлении. Любит подниматься и спускаться с лестницы.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выполнения основных видов движений.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основные виды движений, проявляя творческий подход.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Поднимается с опорой на предмет, перемещается в пространстве. Вытаскивает предметы из контейнера, плещется в воде.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рядом, самостоятельно находить яркие, привлекающие внимание предметы в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в небольшой подгруппе.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соблюдать элементарные правила игр в команде.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в том числе национальные, соблюдать правила игры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подвижных игр в команде.</w:t>
            </w:r>
          </w:p>
          <w:p>
            <w:pPr>
              <w:spacing w:after="20"/>
              <w:ind w:left="20"/>
              <w:jc w:val="both"/>
            </w:pPr>
            <w:r>
              <w:rPr>
                <w:rFonts w:ascii="Times New Roman"/>
                <w:b w:val="false"/>
                <w:i w:val="false"/>
                <w:color w:val="000000"/>
                <w:sz w:val="20"/>
              </w:rPr>
              <w:t>
Сформирован элементарный самоконтроль за двигательной деятельностью.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увеличивающуюся способность самоуспокоения и засыпания.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режимные моменты.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здорового образа жизни.</w:t>
            </w:r>
          </w:p>
          <w:p>
            <w:pPr>
              <w:spacing w:after="20"/>
              <w:ind w:left="20"/>
              <w:jc w:val="both"/>
            </w:pPr>
            <w:r>
              <w:rPr>
                <w:rFonts w:ascii="Times New Roman"/>
                <w:b w:val="false"/>
                <w:i w:val="false"/>
                <w:color w:val="000000"/>
                <w:sz w:val="20"/>
              </w:rPr>
              <w:t>
Умеет обращаться с растениями, животными и насекомыми.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осознанно правила безопасности.</w:t>
            </w:r>
          </w:p>
          <w:p>
            <w:pPr>
              <w:spacing w:after="20"/>
              <w:ind w:left="20"/>
              <w:jc w:val="both"/>
            </w:pPr>
            <w:r>
              <w:rPr>
                <w:rFonts w:ascii="Times New Roman"/>
                <w:b w:val="false"/>
                <w:i w:val="false"/>
                <w:color w:val="000000"/>
                <w:sz w:val="20"/>
              </w:rPr>
              <w:t>
Понимает важность и необходимость закаливающих процедур.</w:t>
            </w:r>
          </w:p>
          <w:p>
            <w:pPr>
              <w:spacing w:after="20"/>
              <w:ind w:left="20"/>
              <w:jc w:val="both"/>
            </w:pPr>
            <w:r>
              <w:rPr>
                <w:rFonts w:ascii="Times New Roman"/>
                <w:b w:val="false"/>
                <w:i w:val="false"/>
                <w:color w:val="000000"/>
                <w:sz w:val="20"/>
              </w:rPr>
              <w:t>
Соблюдает режим дня.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Коммуникативно-языковые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звук и его источник. Лепечет и подражает звукам.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Подражает новым словам; пользуется облегченными названиями знакомых предметов и действий и первыми полными словами.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сверстниками и близкими.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речь взрослого, умеет слушать вопросы и отвечать на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взрослыми, детьми и выполнять их просьбы.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поведения в общественных местах и соблюдает их.</w:t>
            </w:r>
          </w:p>
          <w:p>
            <w:pPr>
              <w:spacing w:after="20"/>
              <w:ind w:left="20"/>
              <w:jc w:val="both"/>
            </w:pPr>
            <w:r>
              <w:rPr>
                <w:rFonts w:ascii="Times New Roman"/>
                <w:b w:val="false"/>
                <w:i w:val="false"/>
                <w:color w:val="000000"/>
                <w:sz w:val="20"/>
              </w:rPr>
              <w:t>
Владеет элементарными правилами общения, речевым этикетом.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простыми словами и элементарно обозначать предметы и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выразить свою мысль, чтобы быть понятым.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необходимые слова и словосочетания.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конструировать предложения.</w:t>
            </w:r>
          </w:p>
          <w:p>
            <w:pPr>
              <w:spacing w:after="20"/>
              <w:ind w:left="20"/>
              <w:jc w:val="both"/>
            </w:pPr>
            <w:r>
              <w:rPr>
                <w:rFonts w:ascii="Times New Roman"/>
                <w:b w:val="false"/>
                <w:i w:val="false"/>
                <w:color w:val="000000"/>
                <w:sz w:val="20"/>
              </w:rPr>
              <w:t>
Стремится говорить грамматически правильно.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жестами или голосом, когда называют его имя.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артикулировать гласные и согласные звуки.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четко произносить слова, вслушиваясь в их звучание.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говорить правильно, выразительно.</w:t>
            </w:r>
          </w:p>
          <w:p>
            <w:pPr>
              <w:spacing w:after="20"/>
              <w:ind w:left="20"/>
              <w:jc w:val="both"/>
            </w:pPr>
            <w:r>
              <w:rPr>
                <w:rFonts w:ascii="Times New Roman"/>
                <w:b w:val="false"/>
                <w:i w:val="false"/>
                <w:color w:val="000000"/>
                <w:sz w:val="20"/>
              </w:rPr>
              <w:t>
Использует различные способы интонационной выразительности.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Имитирует действия, жесты и звуки других.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правильно слова и фразы, произнесенные взрослыми.</w:t>
            </w:r>
          </w:p>
          <w:p>
            <w:pPr>
              <w:spacing w:after="20"/>
              <w:ind w:left="20"/>
              <w:jc w:val="both"/>
            </w:pPr>
            <w:r>
              <w:rPr>
                <w:rFonts w:ascii="Times New Roman"/>
                <w:b w:val="false"/>
                <w:i w:val="false"/>
                <w:color w:val="000000"/>
                <w:sz w:val="20"/>
              </w:rPr>
              <w:t>
Подражает звукам животного.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отвечать на вопросы о себе, членах семьи, любимых игрушках.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многозначность слова, используя в речи антонимы, синонимы.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выражать словами и короткими фразами просьбу, внимательно слушать задание и правильно выполнять 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для выражения желаний, чувств, мыслей.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отвечать на вопросы при рассматривании картин, предметов, наблюдать за объектом живой и неживой природы.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монолог, употребляя разные части речи, эпитеты и сравнения.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мимикой, жестами, когда его прижимают, обнимают, ласкают, когда он устал или расстроен.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наизусть потешки для пальчиковых игр.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w:t>
            </w:r>
          </w:p>
          <w:p>
            <w:pPr>
              <w:spacing w:after="20"/>
              <w:ind w:left="20"/>
              <w:jc w:val="both"/>
            </w:pPr>
            <w:r>
              <w:rPr>
                <w:rFonts w:ascii="Times New Roman"/>
                <w:b w:val="false"/>
                <w:i w:val="false"/>
                <w:color w:val="000000"/>
                <w:sz w:val="20"/>
              </w:rPr>
              <w:t>
Проявляет интерес к игре с рифмой и словом.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эмоционально реагирует на потешки и речевые упражнения.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короткие рассказы, стихотворения потешки с использованием соответствующих картинок.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свое отношение к персонажу, различным событиям.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проводить звуковой анализ слов, состоящий из трех звуков.</w:t>
            </w:r>
          </w:p>
          <w:p>
            <w:pPr>
              <w:spacing w:after="20"/>
              <w:ind w:left="20"/>
              <w:jc w:val="both"/>
            </w:pPr>
            <w:r>
              <w:rPr>
                <w:rFonts w:ascii="Times New Roman"/>
                <w:b w:val="false"/>
                <w:i w:val="false"/>
                <w:color w:val="000000"/>
                <w:sz w:val="20"/>
              </w:rPr>
              <w:t>
Умеет слышать и выделять ударный слог.</w:t>
            </w:r>
          </w:p>
          <w:p>
            <w:pPr>
              <w:spacing w:after="20"/>
              <w:ind w:left="20"/>
              <w:jc w:val="both"/>
            </w:pPr>
            <w:r>
              <w:rPr>
                <w:rFonts w:ascii="Times New Roman"/>
                <w:b w:val="false"/>
                <w:i w:val="false"/>
                <w:color w:val="000000"/>
                <w:sz w:val="20"/>
              </w:rPr>
              <w:t>
Владеет элементарными навыками письма: умеет держать карандаш, ручку, рисовать, штриховать, обводить.</w:t>
            </w:r>
          </w:p>
          <w:p>
            <w:pPr>
              <w:spacing w:after="20"/>
              <w:ind w:left="20"/>
              <w:jc w:val="both"/>
            </w:pPr>
            <w:r>
              <w:rPr>
                <w:rFonts w:ascii="Times New Roman"/>
                <w:b w:val="false"/>
                <w:i w:val="false"/>
                <w:color w:val="000000"/>
                <w:sz w:val="20"/>
              </w:rPr>
              <w:t>
Умеет оринетироваться на листе бумаги, книги.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запоминать и осуществлять поиск предмета.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основные цвета, форму, величину, фактуру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предметы, определять их свойства и признаки.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предметы разными способами (т.е., кидая, бросая, наблюдая за действиями других).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себе, семье. Узнает животных, растения, предметы вблизи дома, детского сада.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любознательность, особый интерес к людям и их поступкам.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способностью замечать и называть простейшие изменения в природе, погоде.</w:t>
            </w:r>
          </w:p>
          <w:p>
            <w:pPr>
              <w:spacing w:after="20"/>
              <w:ind w:left="20"/>
              <w:jc w:val="both"/>
            </w:pPr>
            <w:r>
              <w:rPr>
                <w:rFonts w:ascii="Times New Roman"/>
                <w:b w:val="false"/>
                <w:i w:val="false"/>
                <w:color w:val="000000"/>
                <w:sz w:val="20"/>
              </w:rPr>
              <w:t>
Понимает и называет значения сигналов светофора.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w:t>
            </w:r>
          </w:p>
          <w:p>
            <w:pPr>
              <w:spacing w:after="20"/>
              <w:ind w:left="20"/>
              <w:jc w:val="both"/>
            </w:pPr>
            <w:r>
              <w:rPr>
                <w:rFonts w:ascii="Times New Roman"/>
                <w:b w:val="false"/>
                <w:i w:val="false"/>
                <w:color w:val="000000"/>
                <w:sz w:val="20"/>
              </w:rPr>
              <w:t>
Владеет способностями находить сходство и различие.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Пробует разные способы выполнения действий.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составлять элементарные конструкции при помощи взрослого.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использовать строительный материал, варьируя различными способами.</w:t>
            </w:r>
          </w:p>
          <w:p>
            <w:pPr>
              <w:spacing w:after="20"/>
              <w:ind w:left="20"/>
              <w:jc w:val="both"/>
            </w:pPr>
            <w:r>
              <w:rPr>
                <w:rFonts w:ascii="Times New Roman"/>
                <w:b w:val="false"/>
                <w:i w:val="false"/>
                <w:color w:val="000000"/>
                <w:sz w:val="20"/>
              </w:rPr>
              <w:t>
Знает и называет их основные детали.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 Умеет работать в команде.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мир природы; замечает растения, животных в окружающей среде.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живые существа, растения, проявляет к ним интерес.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доброжелательное и бережное отношение к животным.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элементарные трудовые поручения совместно со взрослыми по уходу за растениями.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некоторыми нормами поведения на природе.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многообразие окружающего мира. Знает признаки и свойства растений, их среду обитания.</w:t>
            </w:r>
          </w:p>
          <w:p>
            <w:pPr>
              <w:spacing w:after="20"/>
              <w:ind w:left="20"/>
              <w:jc w:val="both"/>
            </w:pPr>
            <w:r>
              <w:rPr>
                <w:rFonts w:ascii="Times New Roman"/>
                <w:b w:val="false"/>
                <w:i w:val="false"/>
                <w:color w:val="000000"/>
                <w:sz w:val="20"/>
              </w:rPr>
              <w:t>
Умеет ухаживать за обитателями уголка природы.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Играет с разными по размеру и форме игрушками или предметами.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указания взрослого и может найти предмет в окружающем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ориентировки в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демонстрировать элементарные представления о времени, пространстве.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исследованию предметов, манипулирует или изучает новые предметы. Соотносит предмет по размеру, хотя не всегда по назначению.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 действия с различными предметами (разъединять, соединять, конструировать).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а также в команде экспериментировать со знакомыми материалами.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Наблюдает и реагирует на свое отражение в зеркале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Получает информацию через чувства (через осязание, обоняние прикосновение).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источникам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интересную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представить новую информацию, кому она будет интересна.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Радуется веселым играм со взрослым, ударяет по поверхности, после того, как видит стучание по барабану. Производит действия с музыкальными предметами.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веселый характер плясовой мелодии несложными движениями.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 Слушают и воспринимают народные мелодии.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 Слушают и воспринимают произведения отечественных композиторов.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 Исполняет народные песни, танцы. Владеет способностями к певческой импровизации.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реагирует на яркие предметы: картинки, цветы (берет в рот, кивает, стучит, бьет, бросает предметы).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лист бумаги яркими пятнами, мазками (краска, маркеры, мелки, карандаши); лепит плоские, круглые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лепки (проделывает углубления, украшает предметы).</w:t>
            </w:r>
          </w:p>
          <w:p>
            <w:pPr>
              <w:spacing w:after="20"/>
              <w:ind w:left="20"/>
              <w:jc w:val="both"/>
            </w:pPr>
            <w:r>
              <w:rPr>
                <w:rFonts w:ascii="Times New Roman"/>
                <w:b w:val="false"/>
                <w:i w:val="false"/>
                <w:color w:val="000000"/>
                <w:sz w:val="20"/>
              </w:rPr>
              <w:t>
Умеет проводить на листе бумаги прямые вертикальные, горизонтальные волнообразные линии.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 Называет жилище предков, предметы быта, части национального костюма.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Всматривается в яркие цвета красок, проявляет восхищение, радость.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радость, эмоциональный отклик при рассматривании народных игрушек.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видам народно-прикладного искусства. Использует материалы аккуратно.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по мотивам произведений народного искусства. Владеет элементарныминавыками изготовления различных предметов.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народному и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Реагирует на приветствие, прощание.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просьбу, выраженную простым предложением.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просить помощь при необходимости, уважает желания других людей.</w:t>
            </w:r>
          </w:p>
          <w:p>
            <w:pPr>
              <w:spacing w:after="20"/>
              <w:ind w:left="20"/>
              <w:jc w:val="both"/>
            </w:pPr>
            <w:r>
              <w:rPr>
                <w:rFonts w:ascii="Times New Roman"/>
                <w:b w:val="false"/>
                <w:i w:val="false"/>
                <w:color w:val="000000"/>
                <w:sz w:val="20"/>
              </w:rPr>
              <w:t>
Знает нормы поведения.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непосредственных членов семьи. Улыбается, машет ручками или смеется, реагируя на положительную взаимосвязь со взрослыми.</w:t>
            </w:r>
          </w:p>
          <w:p>
            <w:pPr>
              <w:spacing w:after="20"/>
              <w:ind w:left="20"/>
              <w:jc w:val="both"/>
            </w:pPr>
            <w:r>
              <w:rPr>
                <w:rFonts w:ascii="Times New Roman"/>
                <w:b w:val="false"/>
                <w:i w:val="false"/>
                <w:color w:val="000000"/>
                <w:sz w:val="20"/>
              </w:rPr>
              <w:t>
Показывает симпатии и антипатии к действиям, взаимодействию.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со взрослыми в различных играх–развлечениях.</w:t>
            </w:r>
          </w:p>
          <w:p>
            <w:pPr>
              <w:spacing w:after="20"/>
              <w:ind w:left="20"/>
              <w:jc w:val="both"/>
            </w:pPr>
            <w:r>
              <w:rPr>
                <w:rFonts w:ascii="Times New Roman"/>
                <w:b w:val="false"/>
                <w:i w:val="false"/>
                <w:color w:val="000000"/>
                <w:sz w:val="20"/>
              </w:rPr>
              <w:t>
Умеет внимательно слушать взрослого и выполняет несложные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входить в устойчивые игровые объединения и общаться со сверстниками на познавательные 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со взрослыми и сверстниками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нравственных нормах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Выражает первичные эмоции Использует движения тела и звук, когда нуждается в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название своего города, столицу Казахстана. Понимает, что такое "хорошо", а что такое "плохо" через произведения устного народного творчества.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любовь и заботу к близкому окружению. Умеет оценивать свой поступок и поступок сказочных персонажей.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традициях народа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семейные ценности. Проявляет любовь и уважение к своей малой родине, к культуре родной страны.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200" w:id="103"/>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03"/>
    <w:bookmarkStart w:name="z201" w:id="104"/>
    <w:p>
      <w:pPr>
        <w:spacing w:after="0"/>
        <w:ind w:left="0"/>
        <w:jc w:val="left"/>
      </w:pPr>
      <w:r>
        <w:rPr>
          <w:rFonts w:ascii="Times New Roman"/>
          <w:b/>
          <w:i w:val="false"/>
          <w:color w:val="000000"/>
        </w:rPr>
        <w:t xml:space="preserve"> Глава 1. Общие положения</w:t>
      </w:r>
    </w:p>
    <w:bookmarkEnd w:id="104"/>
    <w:bookmarkStart w:name="z202" w:id="105"/>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105"/>
    <w:bookmarkStart w:name="z203" w:id="106"/>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06"/>
    <w:bookmarkStart w:name="z204" w:id="107"/>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07"/>
    <w:bookmarkStart w:name="z205" w:id="108"/>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08"/>
    <w:bookmarkStart w:name="z206" w:id="109"/>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09"/>
    <w:bookmarkStart w:name="z207" w:id="110"/>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10"/>
    <w:bookmarkStart w:name="z208" w:id="111"/>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11"/>
    <w:bookmarkStart w:name="z209" w:id="112"/>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12"/>
    <w:bookmarkStart w:name="z210" w:id="113"/>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13"/>
    <w:bookmarkStart w:name="z211" w:id="114"/>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14"/>
    <w:bookmarkStart w:name="z212" w:id="115"/>
    <w:p>
      <w:pPr>
        <w:spacing w:after="0"/>
        <w:ind w:left="0"/>
        <w:jc w:val="both"/>
      </w:pPr>
      <w:r>
        <w:rPr>
          <w:rFonts w:ascii="Times New Roman"/>
          <w:b w:val="false"/>
          <w:i w:val="false"/>
          <w:color w:val="000000"/>
          <w:sz w:val="28"/>
        </w:rPr>
        <w:t>
      9)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15"/>
    <w:bookmarkStart w:name="z213" w:id="116"/>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16"/>
    <w:bookmarkStart w:name="z214" w:id="117"/>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17"/>
    <w:bookmarkStart w:name="z215" w:id="118"/>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bookmarkEnd w:id="118"/>
    <w:bookmarkStart w:name="z216" w:id="119"/>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19"/>
    <w:bookmarkStart w:name="z217" w:id="120"/>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20"/>
    <w:bookmarkStart w:name="z218" w:id="121"/>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21"/>
    <w:bookmarkStart w:name="z219" w:id="122"/>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22"/>
    <w:bookmarkStart w:name="z220" w:id="123"/>
    <w:p>
      <w:pPr>
        <w:spacing w:after="0"/>
        <w:ind w:left="0"/>
        <w:jc w:val="both"/>
      </w:pPr>
      <w:r>
        <w:rPr>
          <w:rFonts w:ascii="Times New Roman"/>
          <w:b w:val="false"/>
          <w:i w:val="false"/>
          <w:color w:val="000000"/>
          <w:sz w:val="28"/>
        </w:rPr>
        <w:t>
      3. Применение Стандарта направлено на:</w:t>
      </w:r>
    </w:p>
    <w:bookmarkEnd w:id="123"/>
    <w:bookmarkStart w:name="z221" w:id="124"/>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24"/>
    <w:bookmarkStart w:name="z222" w:id="125"/>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25"/>
    <w:bookmarkStart w:name="z223" w:id="126"/>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26"/>
    <w:bookmarkStart w:name="z224" w:id="127"/>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27"/>
    <w:bookmarkStart w:name="z225" w:id="128"/>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28"/>
    <w:bookmarkStart w:name="z226" w:id="129"/>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29"/>
    <w:bookmarkStart w:name="z227" w:id="130"/>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30"/>
    <w:bookmarkStart w:name="z228" w:id="131"/>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31"/>
    <w:bookmarkStart w:name="z229" w:id="132"/>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32"/>
    <w:bookmarkStart w:name="z230" w:id="133"/>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программами</w:t>
      </w:r>
      <w:r>
        <w:rPr>
          <w:rFonts w:ascii="Times New Roman"/>
          <w:b w:val="false"/>
          <w:i w:val="false"/>
          <w:color w:val="000000"/>
          <w:sz w:val="28"/>
        </w:rPr>
        <w:t>,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33"/>
    <w:bookmarkStart w:name="z231" w:id="134"/>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34"/>
    <w:bookmarkStart w:name="z232" w:id="135"/>
    <w:p>
      <w:pPr>
        <w:spacing w:after="0"/>
        <w:ind w:left="0"/>
        <w:jc w:val="left"/>
      </w:pPr>
      <w:r>
        <w:rPr>
          <w:rFonts w:ascii="Times New Roman"/>
          <w:b/>
          <w:i w:val="false"/>
          <w:color w:val="000000"/>
        </w:rPr>
        <w:t xml:space="preserve"> Параграф 1. Требования к обновленному содержанию начального образования с ориентиром на результаты обучения</w:t>
      </w:r>
    </w:p>
    <w:bookmarkEnd w:id="135"/>
    <w:bookmarkStart w:name="z233" w:id="136"/>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36"/>
    <w:bookmarkStart w:name="z234" w:id="137"/>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37"/>
    <w:bookmarkStart w:name="z235" w:id="138"/>
    <w:p>
      <w:pPr>
        <w:spacing w:after="0"/>
        <w:ind w:left="0"/>
        <w:jc w:val="both"/>
      </w:pPr>
      <w:r>
        <w:rPr>
          <w:rFonts w:ascii="Times New Roman"/>
          <w:b w:val="false"/>
          <w:i w:val="false"/>
          <w:color w:val="000000"/>
          <w:sz w:val="28"/>
        </w:rPr>
        <w:t>
      2) уважение;</w:t>
      </w:r>
    </w:p>
    <w:bookmarkEnd w:id="138"/>
    <w:bookmarkStart w:name="z236" w:id="139"/>
    <w:p>
      <w:pPr>
        <w:spacing w:after="0"/>
        <w:ind w:left="0"/>
        <w:jc w:val="both"/>
      </w:pPr>
      <w:r>
        <w:rPr>
          <w:rFonts w:ascii="Times New Roman"/>
          <w:b w:val="false"/>
          <w:i w:val="false"/>
          <w:color w:val="000000"/>
          <w:sz w:val="28"/>
        </w:rPr>
        <w:t>
      3) сотрудничество;</w:t>
      </w:r>
    </w:p>
    <w:bookmarkEnd w:id="139"/>
    <w:bookmarkStart w:name="z237" w:id="140"/>
    <w:p>
      <w:pPr>
        <w:spacing w:after="0"/>
        <w:ind w:left="0"/>
        <w:jc w:val="both"/>
      </w:pPr>
      <w:r>
        <w:rPr>
          <w:rFonts w:ascii="Times New Roman"/>
          <w:b w:val="false"/>
          <w:i w:val="false"/>
          <w:color w:val="000000"/>
          <w:sz w:val="28"/>
        </w:rPr>
        <w:t>
      4) труд и творчество;</w:t>
      </w:r>
    </w:p>
    <w:bookmarkEnd w:id="140"/>
    <w:bookmarkStart w:name="z238" w:id="141"/>
    <w:p>
      <w:pPr>
        <w:spacing w:after="0"/>
        <w:ind w:left="0"/>
        <w:jc w:val="both"/>
      </w:pPr>
      <w:r>
        <w:rPr>
          <w:rFonts w:ascii="Times New Roman"/>
          <w:b w:val="false"/>
          <w:i w:val="false"/>
          <w:color w:val="000000"/>
          <w:sz w:val="28"/>
        </w:rPr>
        <w:t>
      5) открытость;</w:t>
      </w:r>
    </w:p>
    <w:bookmarkEnd w:id="141"/>
    <w:bookmarkStart w:name="z239" w:id="142"/>
    <w:p>
      <w:pPr>
        <w:spacing w:after="0"/>
        <w:ind w:left="0"/>
        <w:jc w:val="both"/>
      </w:pPr>
      <w:r>
        <w:rPr>
          <w:rFonts w:ascii="Times New Roman"/>
          <w:b w:val="false"/>
          <w:i w:val="false"/>
          <w:color w:val="000000"/>
          <w:sz w:val="28"/>
        </w:rPr>
        <w:t>
      6) образование в течение всей жизни.</w:t>
      </w:r>
    </w:p>
    <w:bookmarkEnd w:id="142"/>
    <w:bookmarkStart w:name="z240" w:id="143"/>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43"/>
    <w:bookmarkStart w:name="z241" w:id="144"/>
    <w:p>
      <w:pPr>
        <w:spacing w:after="0"/>
        <w:ind w:left="0"/>
        <w:jc w:val="both"/>
      </w:pPr>
      <w:r>
        <w:rPr>
          <w:rFonts w:ascii="Times New Roman"/>
          <w:b w:val="false"/>
          <w:i w:val="false"/>
          <w:color w:val="000000"/>
          <w:sz w:val="28"/>
        </w:rPr>
        <w:t>
      1) функционального и творческого применения знаний;</w:t>
      </w:r>
    </w:p>
    <w:bookmarkEnd w:id="144"/>
    <w:bookmarkStart w:name="z242" w:id="145"/>
    <w:p>
      <w:pPr>
        <w:spacing w:after="0"/>
        <w:ind w:left="0"/>
        <w:jc w:val="both"/>
      </w:pPr>
      <w:r>
        <w:rPr>
          <w:rFonts w:ascii="Times New Roman"/>
          <w:b w:val="false"/>
          <w:i w:val="false"/>
          <w:color w:val="000000"/>
          <w:sz w:val="28"/>
        </w:rPr>
        <w:t>
      2) критического мышления;</w:t>
      </w:r>
    </w:p>
    <w:bookmarkEnd w:id="145"/>
    <w:bookmarkStart w:name="z243" w:id="146"/>
    <w:p>
      <w:pPr>
        <w:spacing w:after="0"/>
        <w:ind w:left="0"/>
        <w:jc w:val="both"/>
      </w:pPr>
      <w:r>
        <w:rPr>
          <w:rFonts w:ascii="Times New Roman"/>
          <w:b w:val="false"/>
          <w:i w:val="false"/>
          <w:color w:val="000000"/>
          <w:sz w:val="28"/>
        </w:rPr>
        <w:t>
      3) проведения исследовательских работ;</w:t>
      </w:r>
    </w:p>
    <w:bookmarkEnd w:id="146"/>
    <w:bookmarkStart w:name="z244" w:id="147"/>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47"/>
    <w:bookmarkStart w:name="z245" w:id="148"/>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48"/>
    <w:bookmarkStart w:name="z246" w:id="149"/>
    <w:p>
      <w:pPr>
        <w:spacing w:after="0"/>
        <w:ind w:left="0"/>
        <w:jc w:val="both"/>
      </w:pPr>
      <w:r>
        <w:rPr>
          <w:rFonts w:ascii="Times New Roman"/>
          <w:b w:val="false"/>
          <w:i w:val="false"/>
          <w:color w:val="000000"/>
          <w:sz w:val="28"/>
        </w:rPr>
        <w:t>
      6) умения работать в группе и индивидуально.</w:t>
      </w:r>
    </w:p>
    <w:bookmarkEnd w:id="149"/>
    <w:bookmarkStart w:name="z247" w:id="150"/>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50"/>
    <w:bookmarkStart w:name="z248" w:id="151"/>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51"/>
    <w:bookmarkStart w:name="z249" w:id="152"/>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52"/>
    <w:bookmarkStart w:name="z250" w:id="153"/>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53"/>
    <w:bookmarkStart w:name="z251" w:id="154"/>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54"/>
    <w:bookmarkStart w:name="z252" w:id="155"/>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55"/>
    <w:bookmarkStart w:name="z253" w:id="156"/>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56"/>
    <w:bookmarkStart w:name="z254" w:id="157"/>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57"/>
    <w:bookmarkStart w:name="z255" w:id="158"/>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58"/>
    <w:bookmarkStart w:name="z256" w:id="159"/>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59"/>
    <w:bookmarkStart w:name="z257" w:id="160"/>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60"/>
    <w:bookmarkStart w:name="z258" w:id="161"/>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61"/>
    <w:bookmarkStart w:name="z2052" w:id="162"/>
    <w:p>
      <w:pPr>
        <w:spacing w:after="0"/>
        <w:ind w:left="0"/>
        <w:jc w:val="both"/>
      </w:pPr>
      <w:r>
        <w:rPr>
          <w:rFonts w:ascii="Times New Roman"/>
          <w:b w:val="false"/>
          <w:i w:val="false"/>
          <w:color w:val="000000"/>
          <w:sz w:val="28"/>
        </w:rPr>
        <w:t>
      10-1.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9" w:id="163"/>
    <w:p>
      <w:pPr>
        <w:spacing w:after="0"/>
        <w:ind w:left="0"/>
        <w:jc w:val="both"/>
      </w:pPr>
      <w:r>
        <w:rPr>
          <w:rFonts w:ascii="Times New Roman"/>
          <w:b w:val="false"/>
          <w:i w:val="false"/>
          <w:color w:val="000000"/>
          <w:sz w:val="28"/>
        </w:rPr>
        <w:t>
      11.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164"/>
    <w:p>
      <w:pPr>
        <w:spacing w:after="0"/>
        <w:ind w:left="0"/>
        <w:jc w:val="both"/>
      </w:pPr>
      <w:r>
        <w:rPr>
          <w:rFonts w:ascii="Times New Roman"/>
          <w:b w:val="false"/>
          <w:i w:val="false"/>
          <w:color w:val="000000"/>
          <w:sz w:val="28"/>
        </w:rPr>
        <w:t>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64"/>
    <w:bookmarkStart w:name="z261" w:id="165"/>
    <w:p>
      <w:pPr>
        <w:spacing w:after="0"/>
        <w:ind w:left="0"/>
        <w:jc w:val="both"/>
      </w:pPr>
      <w:r>
        <w:rPr>
          <w:rFonts w:ascii="Times New Roman"/>
          <w:b w:val="false"/>
          <w:i w:val="false"/>
          <w:color w:val="000000"/>
          <w:sz w:val="28"/>
        </w:rPr>
        <w:t>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65"/>
    <w:bookmarkStart w:name="z262" w:id="166"/>
    <w:p>
      <w:pPr>
        <w:spacing w:after="0"/>
        <w:ind w:left="0"/>
        <w:jc w:val="both"/>
      </w:pPr>
      <w:r>
        <w:rPr>
          <w:rFonts w:ascii="Times New Roman"/>
          <w:b w:val="false"/>
          <w:i w:val="false"/>
          <w:color w:val="000000"/>
          <w:sz w:val="28"/>
        </w:rPr>
        <w:t>
      14. Содержание образовательной области "Математика и информатика" реализуется в учебных предметах: "Математика", "Цифровая грамотность".</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67"/>
    <w:p>
      <w:pPr>
        <w:spacing w:after="0"/>
        <w:ind w:left="0"/>
        <w:jc w:val="both"/>
      </w:pPr>
      <w:r>
        <w:rPr>
          <w:rFonts w:ascii="Times New Roman"/>
          <w:b w:val="false"/>
          <w:i w:val="false"/>
          <w:color w:val="000000"/>
          <w:sz w:val="28"/>
        </w:rPr>
        <w:t>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67"/>
    <w:bookmarkStart w:name="z264" w:id="168"/>
    <w:p>
      <w:pPr>
        <w:spacing w:after="0"/>
        <w:ind w:left="0"/>
        <w:jc w:val="both"/>
      </w:pPr>
      <w:r>
        <w:rPr>
          <w:rFonts w:ascii="Times New Roman"/>
          <w:b w:val="false"/>
          <w:i w:val="false"/>
          <w:color w:val="000000"/>
          <w:sz w:val="28"/>
        </w:rPr>
        <w:t>
      16. Содержание образовательной области "Естествознание" реализуется в учебном предмете "Естествознание".</w:t>
      </w:r>
    </w:p>
    <w:bookmarkEnd w:id="168"/>
    <w:bookmarkStart w:name="z265" w:id="169"/>
    <w:p>
      <w:pPr>
        <w:spacing w:after="0"/>
        <w:ind w:left="0"/>
        <w:jc w:val="both"/>
      </w:pPr>
      <w:r>
        <w:rPr>
          <w:rFonts w:ascii="Times New Roman"/>
          <w:b w:val="false"/>
          <w:i w:val="false"/>
          <w:color w:val="000000"/>
          <w:sz w:val="28"/>
        </w:rPr>
        <w:t>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169"/>
    <w:bookmarkStart w:name="z266" w:id="170"/>
    <w:p>
      <w:pPr>
        <w:spacing w:after="0"/>
        <w:ind w:left="0"/>
        <w:jc w:val="both"/>
      </w:pPr>
      <w:r>
        <w:rPr>
          <w:rFonts w:ascii="Times New Roman"/>
          <w:b w:val="false"/>
          <w:i w:val="false"/>
          <w:color w:val="000000"/>
          <w:sz w:val="28"/>
        </w:rPr>
        <w:t>
      18. Содержание образовательной области "Человек и общество" реализуется в учебных предметах "Познание мира", "Самопознание".</w:t>
      </w:r>
    </w:p>
    <w:bookmarkEnd w:id="170"/>
    <w:bookmarkStart w:name="z267" w:id="171"/>
    <w:p>
      <w:pPr>
        <w:spacing w:after="0"/>
        <w:ind w:left="0"/>
        <w:jc w:val="both"/>
      </w:pPr>
      <w:r>
        <w:rPr>
          <w:rFonts w:ascii="Times New Roman"/>
          <w:b w:val="false"/>
          <w:i w:val="false"/>
          <w:color w:val="000000"/>
          <w:sz w:val="28"/>
        </w:rPr>
        <w:t>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171"/>
    <w:bookmarkStart w:name="z268" w:id="172"/>
    <w:p>
      <w:pPr>
        <w:spacing w:after="0"/>
        <w:ind w:left="0"/>
        <w:jc w:val="both"/>
      </w:pPr>
      <w:r>
        <w:rPr>
          <w:rFonts w:ascii="Times New Roman"/>
          <w:b w:val="false"/>
          <w:i w:val="false"/>
          <w:color w:val="000000"/>
          <w:sz w:val="28"/>
        </w:rPr>
        <w:t>
      20. Содержание образовательной области "Технология и искусство" представлено учебными предметами "Музыка", "Художественный труд".</w:t>
      </w:r>
    </w:p>
    <w:bookmarkEnd w:id="172"/>
    <w:bookmarkStart w:name="z269" w:id="173"/>
    <w:p>
      <w:pPr>
        <w:spacing w:after="0"/>
        <w:ind w:left="0"/>
        <w:jc w:val="both"/>
      </w:pPr>
      <w:r>
        <w:rPr>
          <w:rFonts w:ascii="Times New Roman"/>
          <w:b w:val="false"/>
          <w:i w:val="false"/>
          <w:color w:val="000000"/>
          <w:sz w:val="28"/>
        </w:rPr>
        <w:t>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173"/>
    <w:bookmarkStart w:name="z270" w:id="174"/>
    <w:p>
      <w:pPr>
        <w:spacing w:after="0"/>
        <w:ind w:left="0"/>
        <w:jc w:val="both"/>
      </w:pPr>
      <w:r>
        <w:rPr>
          <w:rFonts w:ascii="Times New Roman"/>
          <w:b w:val="false"/>
          <w:i w:val="false"/>
          <w:color w:val="000000"/>
          <w:sz w:val="28"/>
        </w:rPr>
        <w:t>
      22. Содержание образовательной области "Физическая культура" реализуется в учебном предмете "Физическая культура".</w:t>
      </w:r>
    </w:p>
    <w:bookmarkEnd w:id="174"/>
    <w:bookmarkStart w:name="z271" w:id="175"/>
    <w:p>
      <w:pPr>
        <w:spacing w:after="0"/>
        <w:ind w:left="0"/>
        <w:jc w:val="both"/>
      </w:pPr>
      <w:r>
        <w:rPr>
          <w:rFonts w:ascii="Times New Roman"/>
          <w:b w:val="false"/>
          <w:i w:val="false"/>
          <w:color w:val="000000"/>
          <w:sz w:val="28"/>
        </w:rPr>
        <w:t>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175"/>
    <w:bookmarkStart w:name="z272" w:id="176"/>
    <w:p>
      <w:pPr>
        <w:spacing w:after="0"/>
        <w:ind w:left="0"/>
        <w:jc w:val="both"/>
      </w:pPr>
      <w:r>
        <w:rPr>
          <w:rFonts w:ascii="Times New Roman"/>
          <w:b w:val="false"/>
          <w:i w:val="false"/>
          <w:color w:val="000000"/>
          <w:sz w:val="28"/>
        </w:rPr>
        <w:t>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176"/>
    <w:bookmarkStart w:name="z273" w:id="177"/>
    <w:p>
      <w:pPr>
        <w:spacing w:after="0"/>
        <w:ind w:left="0"/>
        <w:jc w:val="both"/>
      </w:pPr>
      <w:r>
        <w:rPr>
          <w:rFonts w:ascii="Times New Roman"/>
          <w:b w:val="false"/>
          <w:i w:val="false"/>
          <w:color w:val="000000"/>
          <w:sz w:val="28"/>
        </w:rPr>
        <w:t>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177"/>
    <w:bookmarkStart w:name="z274" w:id="178"/>
    <w:p>
      <w:pPr>
        <w:spacing w:after="0"/>
        <w:ind w:left="0"/>
        <w:jc w:val="both"/>
      </w:pPr>
      <w:r>
        <w:rPr>
          <w:rFonts w:ascii="Times New Roman"/>
          <w:b w:val="false"/>
          <w:i w:val="false"/>
          <w:color w:val="000000"/>
          <w:sz w:val="28"/>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178"/>
    <w:bookmarkStart w:name="z275" w:id="179"/>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289" w:id="180"/>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80"/>
    <w:bookmarkStart w:name="z290" w:id="181"/>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начального образования</w:t>
      </w:r>
    </w:p>
    <w:bookmarkEnd w:id="181"/>
    <w:bookmarkStart w:name="z291" w:id="182"/>
    <w:p>
      <w:pPr>
        <w:spacing w:after="0"/>
        <w:ind w:left="0"/>
        <w:jc w:val="both"/>
      </w:pPr>
      <w:r>
        <w:rPr>
          <w:rFonts w:ascii="Times New Roman"/>
          <w:b w:val="false"/>
          <w:i w:val="false"/>
          <w:color w:val="000000"/>
          <w:sz w:val="28"/>
        </w:rPr>
        <w:t>
      40. Максимальный объем недельной учебной нагрузки обучающихся в начальной школе составляет не более 29 часов.</w:t>
      </w:r>
    </w:p>
    <w:bookmarkEnd w:id="182"/>
    <w:bookmarkStart w:name="z292" w:id="183"/>
    <w:p>
      <w:pPr>
        <w:spacing w:after="0"/>
        <w:ind w:left="0"/>
        <w:jc w:val="both"/>
      </w:pPr>
      <w:r>
        <w:rPr>
          <w:rFonts w:ascii="Times New Roman"/>
          <w:b w:val="false"/>
          <w:i w:val="false"/>
          <w:color w:val="000000"/>
          <w:sz w:val="28"/>
        </w:rPr>
        <w:t>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183"/>
    <w:bookmarkStart w:name="z293" w:id="184"/>
    <w:p>
      <w:pPr>
        <w:spacing w:after="0"/>
        <w:ind w:left="0"/>
        <w:jc w:val="both"/>
      </w:pPr>
      <w:r>
        <w:rPr>
          <w:rFonts w:ascii="Times New Roman"/>
          <w:b w:val="false"/>
          <w:i w:val="false"/>
          <w:color w:val="000000"/>
          <w:sz w:val="28"/>
        </w:rPr>
        <w:t>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184"/>
    <w:bookmarkStart w:name="z2115" w:id="185"/>
    <w:p>
      <w:pPr>
        <w:spacing w:after="0"/>
        <w:ind w:left="0"/>
        <w:jc w:val="both"/>
      </w:pPr>
      <w:r>
        <w:rPr>
          <w:rFonts w:ascii="Times New Roman"/>
          <w:b w:val="false"/>
          <w:i w:val="false"/>
          <w:color w:val="000000"/>
          <w:sz w:val="28"/>
        </w:rPr>
        <w:t>
      1) по казахскому языку в классах с неказахским языком обучения;</w:t>
      </w:r>
    </w:p>
    <w:bookmarkEnd w:id="185"/>
    <w:bookmarkStart w:name="z2116" w:id="186"/>
    <w:p>
      <w:pPr>
        <w:spacing w:after="0"/>
        <w:ind w:left="0"/>
        <w:jc w:val="both"/>
      </w:pPr>
      <w:r>
        <w:rPr>
          <w:rFonts w:ascii="Times New Roman"/>
          <w:b w:val="false"/>
          <w:i w:val="false"/>
          <w:color w:val="000000"/>
          <w:sz w:val="28"/>
        </w:rPr>
        <w:t>
      2) по русскому языку в классах с нерусским языком обучения;</w:t>
      </w:r>
    </w:p>
    <w:bookmarkEnd w:id="186"/>
    <w:bookmarkStart w:name="z2117" w:id="187"/>
    <w:p>
      <w:pPr>
        <w:spacing w:after="0"/>
        <w:ind w:left="0"/>
        <w:jc w:val="both"/>
      </w:pPr>
      <w:r>
        <w:rPr>
          <w:rFonts w:ascii="Times New Roman"/>
          <w:b w:val="false"/>
          <w:i w:val="false"/>
          <w:color w:val="000000"/>
          <w:sz w:val="28"/>
        </w:rPr>
        <w:t>
      3) по иностранному языку;</w:t>
      </w:r>
    </w:p>
    <w:bookmarkEnd w:id="187"/>
    <w:bookmarkStart w:name="z2118" w:id="188"/>
    <w:p>
      <w:pPr>
        <w:spacing w:after="0"/>
        <w:ind w:left="0"/>
        <w:jc w:val="both"/>
      </w:pPr>
      <w:r>
        <w:rPr>
          <w:rFonts w:ascii="Times New Roman"/>
          <w:b w:val="false"/>
          <w:i w:val="false"/>
          <w:color w:val="000000"/>
          <w:sz w:val="28"/>
        </w:rPr>
        <w:t>
      4) по цифровой грамотности;</w:t>
      </w:r>
    </w:p>
    <w:bookmarkEnd w:id="188"/>
    <w:bookmarkStart w:name="z2119" w:id="189"/>
    <w:p>
      <w:pPr>
        <w:spacing w:after="0"/>
        <w:ind w:left="0"/>
        <w:jc w:val="both"/>
      </w:pPr>
      <w:r>
        <w:rPr>
          <w:rFonts w:ascii="Times New Roman"/>
          <w:b w:val="false"/>
          <w:i w:val="false"/>
          <w:color w:val="000000"/>
          <w:sz w:val="28"/>
        </w:rPr>
        <w:t>
      5) по самопознанию.</w:t>
      </w:r>
    </w:p>
    <w:bookmarkEnd w:id="189"/>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190"/>
    <w:p>
      <w:pPr>
        <w:spacing w:after="0"/>
        <w:ind w:left="0"/>
        <w:jc w:val="both"/>
      </w:pPr>
      <w:r>
        <w:rPr>
          <w:rFonts w:ascii="Times New Roman"/>
          <w:b w:val="false"/>
          <w:i w:val="false"/>
          <w:color w:val="000000"/>
          <w:sz w:val="28"/>
        </w:rPr>
        <w:t>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190"/>
    <w:bookmarkStart w:name="z300" w:id="191"/>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323" w:id="192"/>
    <w:p>
      <w:pPr>
        <w:spacing w:after="0"/>
        <w:ind w:left="0"/>
        <w:jc w:val="left"/>
      </w:pPr>
      <w:r>
        <w:rPr>
          <w:rFonts w:ascii="Times New Roman"/>
          <w:b/>
          <w:i w:val="false"/>
          <w:color w:val="000000"/>
        </w:rPr>
        <w:t xml:space="preserve"> Глава 4. Требования к уровню подготовки обучающихся</w:t>
      </w:r>
    </w:p>
    <w:bookmarkEnd w:id="192"/>
    <w:bookmarkStart w:name="z324" w:id="193"/>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начального образования</w:t>
      </w:r>
    </w:p>
    <w:bookmarkEnd w:id="193"/>
    <w:bookmarkStart w:name="z325" w:id="194"/>
    <w:p>
      <w:pPr>
        <w:spacing w:after="0"/>
        <w:ind w:left="0"/>
        <w:jc w:val="both"/>
      </w:pPr>
      <w:r>
        <w:rPr>
          <w:rFonts w:ascii="Times New Roman"/>
          <w:b w:val="false"/>
          <w:i w:val="false"/>
          <w:color w:val="000000"/>
          <w:sz w:val="28"/>
        </w:rPr>
        <w:t>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194"/>
    <w:bookmarkStart w:name="z326" w:id="195"/>
    <w:p>
      <w:pPr>
        <w:spacing w:after="0"/>
        <w:ind w:left="0"/>
        <w:jc w:val="both"/>
      </w:pPr>
      <w:r>
        <w:rPr>
          <w:rFonts w:ascii="Times New Roman"/>
          <w:b w:val="false"/>
          <w:i w:val="false"/>
          <w:color w:val="000000"/>
          <w:sz w:val="28"/>
        </w:rPr>
        <w:t>
      55. Ожидаемые результаты по завершении начального образования по образовательной области "Язык и литература".</w:t>
      </w:r>
    </w:p>
    <w:bookmarkEnd w:id="195"/>
    <w:bookmarkStart w:name="z327" w:id="196"/>
    <w:p>
      <w:pPr>
        <w:spacing w:after="0"/>
        <w:ind w:left="0"/>
        <w:jc w:val="both"/>
      </w:pPr>
      <w:r>
        <w:rPr>
          <w:rFonts w:ascii="Times New Roman"/>
          <w:b w:val="false"/>
          <w:i w:val="false"/>
          <w:color w:val="000000"/>
          <w:sz w:val="28"/>
        </w:rPr>
        <w:t>
      Казахский язык/Русский язык/Родной язык, Литературное чтение:</w:t>
      </w:r>
    </w:p>
    <w:bookmarkEnd w:id="196"/>
    <w:bookmarkStart w:name="z328" w:id="197"/>
    <w:p>
      <w:pPr>
        <w:spacing w:after="0"/>
        <w:ind w:left="0"/>
        <w:jc w:val="both"/>
      </w:pPr>
      <w:r>
        <w:rPr>
          <w:rFonts w:ascii="Times New Roman"/>
          <w:b w:val="false"/>
          <w:i w:val="false"/>
          <w:color w:val="000000"/>
          <w:sz w:val="28"/>
        </w:rPr>
        <w:t xml:space="preserve">
      1) аудирование и говорение: </w:t>
      </w:r>
    </w:p>
    <w:bookmarkEnd w:id="197"/>
    <w:bookmarkStart w:name="z329" w:id="198"/>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198"/>
    <w:bookmarkStart w:name="z330" w:id="199"/>
    <w:p>
      <w:pPr>
        <w:spacing w:after="0"/>
        <w:ind w:left="0"/>
        <w:jc w:val="both"/>
      </w:pPr>
      <w:r>
        <w:rPr>
          <w:rFonts w:ascii="Times New Roman"/>
          <w:b w:val="false"/>
          <w:i w:val="false"/>
          <w:color w:val="000000"/>
          <w:sz w:val="28"/>
        </w:rPr>
        <w:t>
      2) чтение:</w:t>
      </w:r>
    </w:p>
    <w:bookmarkEnd w:id="199"/>
    <w:bookmarkStart w:name="z331" w:id="200"/>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200"/>
    <w:bookmarkStart w:name="z332" w:id="201"/>
    <w:p>
      <w:pPr>
        <w:spacing w:after="0"/>
        <w:ind w:left="0"/>
        <w:jc w:val="both"/>
      </w:pPr>
      <w:r>
        <w:rPr>
          <w:rFonts w:ascii="Times New Roman"/>
          <w:b w:val="false"/>
          <w:i w:val="false"/>
          <w:color w:val="000000"/>
          <w:sz w:val="28"/>
        </w:rPr>
        <w:t>
      3) письмо:</w:t>
      </w:r>
    </w:p>
    <w:bookmarkEnd w:id="201"/>
    <w:bookmarkStart w:name="z333" w:id="202"/>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02"/>
    <w:bookmarkStart w:name="z334" w:id="203"/>
    <w:p>
      <w:pPr>
        <w:spacing w:after="0"/>
        <w:ind w:left="0"/>
        <w:jc w:val="both"/>
      </w:pPr>
      <w:r>
        <w:rPr>
          <w:rFonts w:ascii="Times New Roman"/>
          <w:b w:val="false"/>
          <w:i w:val="false"/>
          <w:color w:val="000000"/>
          <w:sz w:val="28"/>
        </w:rPr>
        <w:t>
      Казахский язык (в классах с неказахским языком обучения)/Русский язык (в классах с нерусским языком обучения):</w:t>
      </w:r>
    </w:p>
    <w:bookmarkEnd w:id="203"/>
    <w:bookmarkStart w:name="z335" w:id="204"/>
    <w:p>
      <w:pPr>
        <w:spacing w:after="0"/>
        <w:ind w:left="0"/>
        <w:jc w:val="both"/>
      </w:pPr>
      <w:r>
        <w:rPr>
          <w:rFonts w:ascii="Times New Roman"/>
          <w:b w:val="false"/>
          <w:i w:val="false"/>
          <w:color w:val="000000"/>
          <w:sz w:val="28"/>
        </w:rPr>
        <w:t>
      1) аудирование:</w:t>
      </w:r>
    </w:p>
    <w:bookmarkEnd w:id="204"/>
    <w:bookmarkStart w:name="z336" w:id="205"/>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05"/>
    <w:bookmarkStart w:name="z337" w:id="206"/>
    <w:p>
      <w:pPr>
        <w:spacing w:after="0"/>
        <w:ind w:left="0"/>
        <w:jc w:val="both"/>
      </w:pPr>
      <w:r>
        <w:rPr>
          <w:rFonts w:ascii="Times New Roman"/>
          <w:b w:val="false"/>
          <w:i w:val="false"/>
          <w:color w:val="000000"/>
          <w:sz w:val="28"/>
        </w:rPr>
        <w:t>
      2) говорение:</w:t>
      </w:r>
    </w:p>
    <w:bookmarkEnd w:id="206"/>
    <w:bookmarkStart w:name="z338" w:id="207"/>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07"/>
    <w:bookmarkStart w:name="z339" w:id="208"/>
    <w:p>
      <w:pPr>
        <w:spacing w:after="0"/>
        <w:ind w:left="0"/>
        <w:jc w:val="both"/>
      </w:pPr>
      <w:r>
        <w:rPr>
          <w:rFonts w:ascii="Times New Roman"/>
          <w:b w:val="false"/>
          <w:i w:val="false"/>
          <w:color w:val="000000"/>
          <w:sz w:val="28"/>
        </w:rPr>
        <w:t>
      3) чтение:</w:t>
      </w:r>
    </w:p>
    <w:bookmarkEnd w:id="208"/>
    <w:bookmarkStart w:name="z340" w:id="209"/>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09"/>
    <w:bookmarkStart w:name="z341" w:id="210"/>
    <w:p>
      <w:pPr>
        <w:spacing w:after="0"/>
        <w:ind w:left="0"/>
        <w:jc w:val="both"/>
      </w:pPr>
      <w:r>
        <w:rPr>
          <w:rFonts w:ascii="Times New Roman"/>
          <w:b w:val="false"/>
          <w:i w:val="false"/>
          <w:color w:val="000000"/>
          <w:sz w:val="28"/>
        </w:rPr>
        <w:t>
      4) письмо:</w:t>
      </w:r>
    </w:p>
    <w:bookmarkEnd w:id="210"/>
    <w:bookmarkStart w:name="z342" w:id="211"/>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11"/>
    <w:bookmarkStart w:name="z343" w:id="212"/>
    <w:p>
      <w:pPr>
        <w:spacing w:after="0"/>
        <w:ind w:left="0"/>
        <w:jc w:val="both"/>
      </w:pPr>
      <w:r>
        <w:rPr>
          <w:rFonts w:ascii="Times New Roman"/>
          <w:b w:val="false"/>
          <w:i w:val="false"/>
          <w:color w:val="000000"/>
          <w:sz w:val="28"/>
        </w:rPr>
        <w:t>
      Иностранный язык:</w:t>
      </w:r>
    </w:p>
    <w:bookmarkEnd w:id="212"/>
    <w:bookmarkStart w:name="z344" w:id="213"/>
    <w:p>
      <w:pPr>
        <w:spacing w:after="0"/>
        <w:ind w:left="0"/>
        <w:jc w:val="both"/>
      </w:pPr>
      <w:r>
        <w:rPr>
          <w:rFonts w:ascii="Times New Roman"/>
          <w:b w:val="false"/>
          <w:i w:val="false"/>
          <w:color w:val="000000"/>
          <w:sz w:val="28"/>
        </w:rPr>
        <w:t>
      1) аудирование:</w:t>
      </w:r>
    </w:p>
    <w:bookmarkEnd w:id="213"/>
    <w:bookmarkStart w:name="z345" w:id="214"/>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14"/>
    <w:bookmarkStart w:name="z346" w:id="215"/>
    <w:p>
      <w:pPr>
        <w:spacing w:after="0"/>
        <w:ind w:left="0"/>
        <w:jc w:val="both"/>
      </w:pPr>
      <w:r>
        <w:rPr>
          <w:rFonts w:ascii="Times New Roman"/>
          <w:b w:val="false"/>
          <w:i w:val="false"/>
          <w:color w:val="000000"/>
          <w:sz w:val="28"/>
        </w:rPr>
        <w:t>
      2) говорение:</w:t>
      </w:r>
    </w:p>
    <w:bookmarkEnd w:id="215"/>
    <w:bookmarkStart w:name="z347" w:id="216"/>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16"/>
    <w:bookmarkStart w:name="z348" w:id="217"/>
    <w:p>
      <w:pPr>
        <w:spacing w:after="0"/>
        <w:ind w:left="0"/>
        <w:jc w:val="both"/>
      </w:pPr>
      <w:r>
        <w:rPr>
          <w:rFonts w:ascii="Times New Roman"/>
          <w:b w:val="false"/>
          <w:i w:val="false"/>
          <w:color w:val="000000"/>
          <w:sz w:val="28"/>
        </w:rPr>
        <w:t>
      3) чтение:</w:t>
      </w:r>
    </w:p>
    <w:bookmarkEnd w:id="217"/>
    <w:bookmarkStart w:name="z349" w:id="218"/>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18"/>
    <w:bookmarkStart w:name="z350" w:id="219"/>
    <w:p>
      <w:pPr>
        <w:spacing w:after="0"/>
        <w:ind w:left="0"/>
        <w:jc w:val="both"/>
      </w:pPr>
      <w:r>
        <w:rPr>
          <w:rFonts w:ascii="Times New Roman"/>
          <w:b w:val="false"/>
          <w:i w:val="false"/>
          <w:color w:val="000000"/>
          <w:sz w:val="28"/>
        </w:rPr>
        <w:t>
      4) письмо:</w:t>
      </w:r>
    </w:p>
    <w:bookmarkEnd w:id="219"/>
    <w:bookmarkStart w:name="z351" w:id="220"/>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20"/>
    <w:bookmarkStart w:name="z352" w:id="221"/>
    <w:p>
      <w:pPr>
        <w:spacing w:after="0"/>
        <w:ind w:left="0"/>
        <w:jc w:val="both"/>
      </w:pPr>
      <w:r>
        <w:rPr>
          <w:rFonts w:ascii="Times New Roman"/>
          <w:b w:val="false"/>
          <w:i w:val="false"/>
          <w:color w:val="000000"/>
          <w:sz w:val="28"/>
        </w:rPr>
        <w:t>
      56. Ожидаемые результаты обучения по образовательной области "Математика и информатика":</w:t>
      </w:r>
    </w:p>
    <w:bookmarkEnd w:id="221"/>
    <w:bookmarkStart w:name="z353" w:id="222"/>
    <w:p>
      <w:pPr>
        <w:spacing w:after="0"/>
        <w:ind w:left="0"/>
        <w:jc w:val="both"/>
      </w:pPr>
      <w:r>
        <w:rPr>
          <w:rFonts w:ascii="Times New Roman"/>
          <w:b w:val="false"/>
          <w:i w:val="false"/>
          <w:color w:val="000000"/>
          <w:sz w:val="28"/>
        </w:rPr>
        <w:t>
      По завершении начального образования обучающийся:</w:t>
      </w:r>
    </w:p>
    <w:bookmarkEnd w:id="222"/>
    <w:bookmarkStart w:name="z354" w:id="223"/>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23"/>
    <w:bookmarkStart w:name="z355" w:id="224"/>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24"/>
    <w:bookmarkStart w:name="z356" w:id="225"/>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25"/>
    <w:bookmarkStart w:name="z357" w:id="226"/>
    <w:p>
      <w:pPr>
        <w:spacing w:after="0"/>
        <w:ind w:left="0"/>
        <w:jc w:val="both"/>
      </w:pPr>
      <w:r>
        <w:rPr>
          <w:rFonts w:ascii="Times New Roman"/>
          <w:b w:val="false"/>
          <w:i w:val="false"/>
          <w:color w:val="000000"/>
          <w:sz w:val="28"/>
        </w:rPr>
        <w:t>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26"/>
    <w:bookmarkStart w:name="z358" w:id="227"/>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27"/>
    <w:bookmarkStart w:name="z359" w:id="228"/>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28"/>
    <w:bookmarkStart w:name="z360" w:id="229"/>
    <w:p>
      <w:pPr>
        <w:spacing w:after="0"/>
        <w:ind w:left="0"/>
        <w:jc w:val="both"/>
      </w:pPr>
      <w:r>
        <w:rPr>
          <w:rFonts w:ascii="Times New Roman"/>
          <w:b w:val="false"/>
          <w:i w:val="false"/>
          <w:color w:val="000000"/>
          <w:sz w:val="28"/>
        </w:rPr>
        <w:t>
      57. Ожидаемые результаты обучения по образовательной области "Естествознание".</w:t>
      </w:r>
    </w:p>
    <w:bookmarkEnd w:id="229"/>
    <w:bookmarkStart w:name="z361" w:id="230"/>
    <w:p>
      <w:pPr>
        <w:spacing w:after="0"/>
        <w:ind w:left="0"/>
        <w:jc w:val="both"/>
      </w:pPr>
      <w:r>
        <w:rPr>
          <w:rFonts w:ascii="Times New Roman"/>
          <w:b w:val="false"/>
          <w:i w:val="false"/>
          <w:color w:val="000000"/>
          <w:sz w:val="28"/>
        </w:rPr>
        <w:t>
      По завершении начального образования обучающийся:</w:t>
      </w:r>
    </w:p>
    <w:bookmarkEnd w:id="230"/>
    <w:bookmarkStart w:name="z362" w:id="231"/>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31"/>
    <w:bookmarkStart w:name="z363" w:id="232"/>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32"/>
    <w:bookmarkStart w:name="z364" w:id="233"/>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33"/>
    <w:bookmarkStart w:name="z365" w:id="234"/>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34"/>
    <w:bookmarkStart w:name="z366" w:id="235"/>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35"/>
    <w:bookmarkStart w:name="z367" w:id="236"/>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36"/>
    <w:bookmarkStart w:name="z368" w:id="237"/>
    <w:p>
      <w:pPr>
        <w:spacing w:after="0"/>
        <w:ind w:left="0"/>
        <w:jc w:val="both"/>
      </w:pPr>
      <w:r>
        <w:rPr>
          <w:rFonts w:ascii="Times New Roman"/>
          <w:b w:val="false"/>
          <w:i w:val="false"/>
          <w:color w:val="000000"/>
          <w:sz w:val="28"/>
        </w:rPr>
        <w:t>
      58. Ожидаемые результаты обучения по образовательной области "Человек и общество".</w:t>
      </w:r>
    </w:p>
    <w:bookmarkEnd w:id="237"/>
    <w:bookmarkStart w:name="z369" w:id="238"/>
    <w:p>
      <w:pPr>
        <w:spacing w:after="0"/>
        <w:ind w:left="0"/>
        <w:jc w:val="both"/>
      </w:pPr>
      <w:r>
        <w:rPr>
          <w:rFonts w:ascii="Times New Roman"/>
          <w:b w:val="false"/>
          <w:i w:val="false"/>
          <w:color w:val="000000"/>
          <w:sz w:val="28"/>
        </w:rPr>
        <w:t>
      По завершении начального образования обучающийся:</w:t>
      </w:r>
    </w:p>
    <w:bookmarkEnd w:id="238"/>
    <w:bookmarkStart w:name="z370" w:id="239"/>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39"/>
    <w:bookmarkStart w:name="z371" w:id="240"/>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40"/>
    <w:bookmarkStart w:name="z372" w:id="241"/>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41"/>
    <w:bookmarkStart w:name="z373" w:id="242"/>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42"/>
    <w:bookmarkStart w:name="z374" w:id="243"/>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43"/>
    <w:bookmarkStart w:name="z375" w:id="244"/>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44"/>
    <w:bookmarkStart w:name="z376" w:id="245"/>
    <w:p>
      <w:pPr>
        <w:spacing w:after="0"/>
        <w:ind w:left="0"/>
        <w:jc w:val="both"/>
      </w:pPr>
      <w:r>
        <w:rPr>
          <w:rFonts w:ascii="Times New Roman"/>
          <w:b w:val="false"/>
          <w:i w:val="false"/>
          <w:color w:val="000000"/>
          <w:sz w:val="28"/>
        </w:rPr>
        <w:t>
      59. Ожидаемые результаты обучения по образовательной области "Технология и искусство".</w:t>
      </w:r>
    </w:p>
    <w:bookmarkEnd w:id="245"/>
    <w:bookmarkStart w:name="z377" w:id="246"/>
    <w:p>
      <w:pPr>
        <w:spacing w:after="0"/>
        <w:ind w:left="0"/>
        <w:jc w:val="both"/>
      </w:pPr>
      <w:r>
        <w:rPr>
          <w:rFonts w:ascii="Times New Roman"/>
          <w:b w:val="false"/>
          <w:i w:val="false"/>
          <w:color w:val="000000"/>
          <w:sz w:val="28"/>
        </w:rPr>
        <w:t>
      По завершении начального образования обучающийся:</w:t>
      </w:r>
    </w:p>
    <w:bookmarkEnd w:id="246"/>
    <w:bookmarkStart w:name="z378" w:id="247"/>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47"/>
    <w:bookmarkStart w:name="z379" w:id="248"/>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48"/>
    <w:bookmarkStart w:name="z380" w:id="249"/>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49"/>
    <w:bookmarkStart w:name="z381" w:id="250"/>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50"/>
    <w:bookmarkStart w:name="z382" w:id="251"/>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51"/>
    <w:bookmarkStart w:name="z383" w:id="252"/>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52"/>
    <w:bookmarkStart w:name="z384" w:id="253"/>
    <w:p>
      <w:pPr>
        <w:spacing w:after="0"/>
        <w:ind w:left="0"/>
        <w:jc w:val="both"/>
      </w:pPr>
      <w:r>
        <w:rPr>
          <w:rFonts w:ascii="Times New Roman"/>
          <w:b w:val="false"/>
          <w:i w:val="false"/>
          <w:color w:val="000000"/>
          <w:sz w:val="28"/>
        </w:rPr>
        <w:t>
      60. Ожидаемые результаты по образовательной области "Физическая культура".</w:t>
      </w:r>
    </w:p>
    <w:bookmarkEnd w:id="253"/>
    <w:bookmarkStart w:name="z385" w:id="254"/>
    <w:p>
      <w:pPr>
        <w:spacing w:after="0"/>
        <w:ind w:left="0"/>
        <w:jc w:val="both"/>
      </w:pPr>
      <w:r>
        <w:rPr>
          <w:rFonts w:ascii="Times New Roman"/>
          <w:b w:val="false"/>
          <w:i w:val="false"/>
          <w:color w:val="000000"/>
          <w:sz w:val="28"/>
        </w:rPr>
        <w:t>
      По завершении начального образования обучающийся:</w:t>
      </w:r>
    </w:p>
    <w:bookmarkEnd w:id="254"/>
    <w:bookmarkStart w:name="z386" w:id="255"/>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55"/>
    <w:bookmarkStart w:name="z387" w:id="256"/>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56"/>
    <w:bookmarkStart w:name="z388" w:id="257"/>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57"/>
    <w:bookmarkStart w:name="z389" w:id="258"/>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58"/>
    <w:bookmarkStart w:name="z390" w:id="259"/>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59"/>
    <w:bookmarkStart w:name="z391" w:id="260"/>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60"/>
    <w:bookmarkStart w:name="z392" w:id="261"/>
    <w:p>
      <w:pPr>
        <w:spacing w:after="0"/>
        <w:ind w:left="0"/>
        <w:jc w:val="both"/>
      </w:pPr>
      <w:r>
        <w:rPr>
          <w:rFonts w:ascii="Times New Roman"/>
          <w:b w:val="false"/>
          <w:i w:val="false"/>
          <w:color w:val="000000"/>
          <w:sz w:val="28"/>
        </w:rPr>
        <w:t>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61"/>
    <w:bookmarkStart w:name="z393" w:id="262"/>
    <w:p>
      <w:pPr>
        <w:spacing w:after="0"/>
        <w:ind w:left="0"/>
        <w:jc w:val="both"/>
      </w:pPr>
      <w:r>
        <w:rPr>
          <w:rFonts w:ascii="Times New Roman"/>
          <w:b w:val="false"/>
          <w:i w:val="false"/>
          <w:color w:val="000000"/>
          <w:sz w:val="28"/>
        </w:rPr>
        <w:t>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62"/>
    <w:bookmarkStart w:name="z394" w:id="263"/>
    <w:p>
      <w:pPr>
        <w:spacing w:after="0"/>
        <w:ind w:left="0"/>
        <w:jc w:val="both"/>
      </w:pPr>
      <w:r>
        <w:rPr>
          <w:rFonts w:ascii="Times New Roman"/>
          <w:b w:val="false"/>
          <w:i w:val="false"/>
          <w:color w:val="000000"/>
          <w:sz w:val="28"/>
        </w:rPr>
        <w:t>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63"/>
    <w:bookmarkStart w:name="z395" w:id="264"/>
    <w:p>
      <w:pPr>
        <w:spacing w:after="0"/>
        <w:ind w:left="0"/>
        <w:jc w:val="both"/>
      </w:pPr>
      <w:r>
        <w:rPr>
          <w:rFonts w:ascii="Times New Roman"/>
          <w:b w:val="false"/>
          <w:i w:val="false"/>
          <w:color w:val="000000"/>
          <w:sz w:val="28"/>
        </w:rPr>
        <w:t>
      64. Оценка учебных достижений обучающихся осуществляется в форме формативного, суммативного оценивания.</w:t>
      </w:r>
    </w:p>
    <w:bookmarkEnd w:id="264"/>
    <w:bookmarkStart w:name="z396" w:id="265"/>
    <w:p>
      <w:pPr>
        <w:spacing w:after="0"/>
        <w:ind w:left="0"/>
        <w:jc w:val="both"/>
      </w:pPr>
      <w:r>
        <w:rPr>
          <w:rFonts w:ascii="Times New Roman"/>
          <w:b w:val="false"/>
          <w:i w:val="false"/>
          <w:color w:val="000000"/>
          <w:sz w:val="28"/>
        </w:rPr>
        <w:t>
      65. Оценивание на уровне начального образования осуществляется со 2 класса с использованием формативного и суммативного оценивания.</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образования и науки РК от 28.08.2020 </w:t>
      </w:r>
      <w:r>
        <w:rPr>
          <w:rFonts w:ascii="Times New Roman"/>
          <w:b w:val="false"/>
          <w:i w:val="false"/>
          <w:color w:val="000000"/>
          <w:sz w:val="28"/>
        </w:rPr>
        <w:t>№ 372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7" w:id="266"/>
    <w:p>
      <w:pPr>
        <w:spacing w:after="0"/>
        <w:ind w:left="0"/>
        <w:jc w:val="both"/>
      </w:pPr>
      <w:r>
        <w:rPr>
          <w:rFonts w:ascii="Times New Roman"/>
          <w:b w:val="false"/>
          <w:i w:val="false"/>
          <w:color w:val="000000"/>
          <w:sz w:val="28"/>
        </w:rPr>
        <w:t>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266"/>
    <w:bookmarkStart w:name="z398" w:id="267"/>
    <w:p>
      <w:pPr>
        <w:spacing w:after="0"/>
        <w:ind w:left="0"/>
        <w:jc w:val="both"/>
      </w:pPr>
      <w:r>
        <w:rPr>
          <w:rFonts w:ascii="Times New Roman"/>
          <w:b w:val="false"/>
          <w:i w:val="false"/>
          <w:color w:val="000000"/>
          <w:sz w:val="28"/>
        </w:rPr>
        <w:t>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267"/>
    <w:bookmarkStart w:name="z399" w:id="268"/>
    <w:p>
      <w:pPr>
        <w:spacing w:after="0"/>
        <w:ind w:left="0"/>
        <w:jc w:val="left"/>
      </w:pPr>
      <w:r>
        <w:rPr>
          <w:rFonts w:ascii="Times New Roman"/>
          <w:b/>
          <w:i w:val="false"/>
          <w:color w:val="000000"/>
        </w:rPr>
        <w:t xml:space="preserve"> Параграф 2. Требования к уровню подготовки обучающихся</w:t>
      </w:r>
    </w:p>
    <w:bookmarkEnd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408" w:id="269"/>
    <w:p>
      <w:pPr>
        <w:spacing w:after="0"/>
        <w:ind w:left="0"/>
        <w:jc w:val="left"/>
      </w:pPr>
      <w:r>
        <w:rPr>
          <w:rFonts w:ascii="Times New Roman"/>
          <w:b/>
          <w:i w:val="false"/>
          <w:color w:val="000000"/>
        </w:rPr>
        <w:t xml:space="preserve"> Глава 5. Требования к сроку обучения</w:t>
      </w:r>
    </w:p>
    <w:bookmarkEnd w:id="269"/>
    <w:bookmarkStart w:name="z409" w:id="270"/>
    <w:p>
      <w:pPr>
        <w:spacing w:after="0"/>
        <w:ind w:left="0"/>
        <w:jc w:val="both"/>
      </w:pPr>
      <w:r>
        <w:rPr>
          <w:rFonts w:ascii="Times New Roman"/>
          <w:b w:val="false"/>
          <w:i w:val="false"/>
          <w:color w:val="000000"/>
          <w:sz w:val="28"/>
        </w:rPr>
        <w:t>
      73. Срок освоения общеобразовательной учебной программы начального образования – четыре года.</w:t>
      </w:r>
    </w:p>
    <w:bookmarkEnd w:id="270"/>
    <w:bookmarkStart w:name="z410" w:id="271"/>
    <w:p>
      <w:pPr>
        <w:spacing w:after="0"/>
        <w:ind w:left="0"/>
        <w:jc w:val="both"/>
      </w:pPr>
      <w:r>
        <w:rPr>
          <w:rFonts w:ascii="Times New Roman"/>
          <w:b w:val="false"/>
          <w:i w:val="false"/>
          <w:color w:val="000000"/>
          <w:sz w:val="28"/>
        </w:rPr>
        <w:t xml:space="preserve">
      74. Продолжительность учебного года в 1 классах – 33 учебные недели, во 2-4 классах – 34 учебные недели. </w:t>
      </w:r>
    </w:p>
    <w:bookmarkEnd w:id="271"/>
    <w:bookmarkStart w:name="z411" w:id="272"/>
    <w:p>
      <w:pPr>
        <w:spacing w:after="0"/>
        <w:ind w:left="0"/>
        <w:jc w:val="both"/>
      </w:pPr>
      <w:r>
        <w:rPr>
          <w:rFonts w:ascii="Times New Roman"/>
          <w:b w:val="false"/>
          <w:i w:val="false"/>
          <w:color w:val="000000"/>
          <w:sz w:val="28"/>
        </w:rPr>
        <w:t xml:space="preserve">
      75. Продолжительность каникулярного времени в учебном году составляет не менее 30 дней. </w:t>
      </w:r>
    </w:p>
    <w:bookmarkEnd w:id="272"/>
    <w:bookmarkStart w:name="z412" w:id="273"/>
    <w:p>
      <w:pPr>
        <w:spacing w:after="0"/>
        <w:ind w:left="0"/>
        <w:jc w:val="both"/>
      </w:pPr>
      <w:r>
        <w:rPr>
          <w:rFonts w:ascii="Times New Roman"/>
          <w:b w:val="false"/>
          <w:i w:val="false"/>
          <w:color w:val="000000"/>
          <w:sz w:val="28"/>
        </w:rPr>
        <w:t>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414" w:id="274"/>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274"/>
    <w:bookmarkStart w:name="z415" w:id="275"/>
    <w:p>
      <w:pPr>
        <w:spacing w:after="0"/>
        <w:ind w:left="0"/>
        <w:jc w:val="left"/>
      </w:pPr>
      <w:r>
        <w:rPr>
          <w:rFonts w:ascii="Times New Roman"/>
          <w:b/>
          <w:i w:val="false"/>
          <w:color w:val="000000"/>
        </w:rPr>
        <w:t xml:space="preserve"> Глава 1. Общие положения</w:t>
      </w:r>
    </w:p>
    <w:bookmarkEnd w:id="275"/>
    <w:bookmarkStart w:name="z416" w:id="276"/>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276"/>
    <w:bookmarkStart w:name="z417" w:id="277"/>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277"/>
    <w:bookmarkStart w:name="z418" w:id="278"/>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278"/>
    <w:bookmarkStart w:name="z419" w:id="279"/>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279"/>
    <w:bookmarkStart w:name="z420" w:id="280"/>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280"/>
    <w:bookmarkStart w:name="z421" w:id="281"/>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281"/>
    <w:bookmarkStart w:name="z422" w:id="282"/>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282"/>
    <w:bookmarkStart w:name="z423" w:id="283"/>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283"/>
    <w:bookmarkStart w:name="z424" w:id="284"/>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284"/>
    <w:bookmarkStart w:name="z425" w:id="285"/>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285"/>
    <w:bookmarkStart w:name="z426" w:id="286"/>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286"/>
    <w:bookmarkStart w:name="z427" w:id="287"/>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287"/>
    <w:bookmarkStart w:name="z428" w:id="288"/>
    <w:p>
      <w:pPr>
        <w:spacing w:after="0"/>
        <w:ind w:left="0"/>
        <w:jc w:val="both"/>
      </w:pPr>
      <w:r>
        <w:rPr>
          <w:rFonts w:ascii="Times New Roman"/>
          <w:b w:val="false"/>
          <w:i w:val="false"/>
          <w:color w:val="000000"/>
          <w:sz w:val="28"/>
        </w:rPr>
        <w:t>
      11) инклюзивное</w:t>
      </w:r>
      <w:r>
        <w:rPr>
          <w:rFonts w:ascii="Times New Roman"/>
          <w:b w:val="false"/>
          <w:i w:val="false"/>
          <w:color w:val="000000"/>
          <w:sz w:val="28"/>
        </w:rPr>
        <w:t xml:space="preserve"> образование</w:t>
      </w:r>
      <w:r>
        <w:rPr>
          <w:rFonts w:ascii="Times New Roman"/>
          <w:b w:val="false"/>
          <w:i w:val="false"/>
          <w:color w:val="000000"/>
          <w:sz w:val="28"/>
        </w:rPr>
        <w:t xml:space="preserve">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288"/>
    <w:bookmarkStart w:name="z429" w:id="289"/>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289"/>
    <w:bookmarkStart w:name="z430" w:id="290"/>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290"/>
    <w:bookmarkStart w:name="z431" w:id="291"/>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291"/>
    <w:bookmarkStart w:name="z432" w:id="292"/>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292"/>
    <w:bookmarkStart w:name="z433" w:id="293"/>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293"/>
    <w:bookmarkStart w:name="z434" w:id="294"/>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294"/>
    <w:bookmarkStart w:name="z435" w:id="295"/>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295"/>
    <w:bookmarkStart w:name="z436" w:id="296"/>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296"/>
    <w:bookmarkStart w:name="z437" w:id="297"/>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297"/>
    <w:bookmarkStart w:name="z438" w:id="298"/>
    <w:p>
      <w:pPr>
        <w:spacing w:after="0"/>
        <w:ind w:left="0"/>
        <w:jc w:val="both"/>
      </w:pPr>
      <w:r>
        <w:rPr>
          <w:rFonts w:ascii="Times New Roman"/>
          <w:b w:val="false"/>
          <w:i w:val="false"/>
          <w:color w:val="000000"/>
          <w:sz w:val="28"/>
        </w:rPr>
        <w:t>
      3. Применение Стандарта направлено на:</w:t>
      </w:r>
    </w:p>
    <w:bookmarkEnd w:id="298"/>
    <w:bookmarkStart w:name="z439" w:id="299"/>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299"/>
    <w:bookmarkStart w:name="z440" w:id="300"/>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300"/>
    <w:bookmarkStart w:name="z441" w:id="301"/>
    <w:p>
      <w:pPr>
        <w:spacing w:after="0"/>
        <w:ind w:left="0"/>
        <w:jc w:val="both"/>
      </w:pPr>
      <w:r>
        <w:rPr>
          <w:rFonts w:ascii="Times New Roman"/>
          <w:b w:val="false"/>
          <w:i w:val="false"/>
          <w:color w:val="000000"/>
          <w:sz w:val="28"/>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bookmarkEnd w:id="301"/>
    <w:bookmarkStart w:name="z442" w:id="302"/>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02"/>
    <w:bookmarkStart w:name="z443" w:id="303"/>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03"/>
    <w:bookmarkStart w:name="z444" w:id="304"/>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04"/>
    <w:bookmarkStart w:name="z445" w:id="305"/>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05"/>
    <w:bookmarkStart w:name="z446" w:id="306"/>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06"/>
    <w:bookmarkStart w:name="z447" w:id="307"/>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07"/>
    <w:bookmarkStart w:name="z448" w:id="308"/>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08"/>
    <w:bookmarkStart w:name="z449" w:id="309"/>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w:t>
      </w:r>
      <w:r>
        <w:rPr>
          <w:rFonts w:ascii="Times New Roman"/>
          <w:b w:val="false"/>
          <w:i w:val="false"/>
          <w:color w:val="000000"/>
          <w:sz w:val="28"/>
        </w:rPr>
        <w:t>типовыми учебными программами</w:t>
      </w:r>
      <w:r>
        <w:rPr>
          <w:rFonts w:ascii="Times New Roman"/>
          <w:b w:val="false"/>
          <w:i w:val="false"/>
          <w:color w:val="000000"/>
          <w:sz w:val="28"/>
        </w:rPr>
        <w:t xml:space="preserve">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09"/>
    <w:bookmarkStart w:name="z450" w:id="310"/>
    <w:p>
      <w:pPr>
        <w:spacing w:after="0"/>
        <w:ind w:left="0"/>
        <w:jc w:val="both"/>
      </w:pPr>
      <w:r>
        <w:rPr>
          <w:rFonts w:ascii="Times New Roman"/>
          <w:b w:val="false"/>
          <w:i w:val="false"/>
          <w:color w:val="000000"/>
          <w:sz w:val="28"/>
        </w:rPr>
        <w:t>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10"/>
    <w:bookmarkStart w:name="z451" w:id="311"/>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11"/>
    <w:bookmarkStart w:name="z452" w:id="312"/>
    <w:p>
      <w:pPr>
        <w:spacing w:after="0"/>
        <w:ind w:left="0"/>
        <w:jc w:val="left"/>
      </w:pPr>
      <w:r>
        <w:rPr>
          <w:rFonts w:ascii="Times New Roman"/>
          <w:b/>
          <w:i w:val="false"/>
          <w:color w:val="000000"/>
        </w:rPr>
        <w:t xml:space="preserve"> Параграф 1. Требования к обновленному содержанию основного среднего образования с ориентиром на результаты обучения</w:t>
      </w:r>
    </w:p>
    <w:bookmarkEnd w:id="312"/>
    <w:bookmarkStart w:name="z453" w:id="313"/>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13"/>
    <w:bookmarkStart w:name="z454" w:id="314"/>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14"/>
    <w:bookmarkStart w:name="z455" w:id="315"/>
    <w:p>
      <w:pPr>
        <w:spacing w:after="0"/>
        <w:ind w:left="0"/>
        <w:jc w:val="both"/>
      </w:pPr>
      <w:r>
        <w:rPr>
          <w:rFonts w:ascii="Times New Roman"/>
          <w:b w:val="false"/>
          <w:i w:val="false"/>
          <w:color w:val="000000"/>
          <w:sz w:val="28"/>
        </w:rPr>
        <w:t xml:space="preserve">
      2) уважение; </w:t>
      </w:r>
    </w:p>
    <w:bookmarkEnd w:id="315"/>
    <w:bookmarkStart w:name="z456" w:id="316"/>
    <w:p>
      <w:pPr>
        <w:spacing w:after="0"/>
        <w:ind w:left="0"/>
        <w:jc w:val="both"/>
      </w:pPr>
      <w:r>
        <w:rPr>
          <w:rFonts w:ascii="Times New Roman"/>
          <w:b w:val="false"/>
          <w:i w:val="false"/>
          <w:color w:val="000000"/>
          <w:sz w:val="28"/>
        </w:rPr>
        <w:t>
      3) сотрудничество;</w:t>
      </w:r>
    </w:p>
    <w:bookmarkEnd w:id="316"/>
    <w:bookmarkStart w:name="z457" w:id="317"/>
    <w:p>
      <w:pPr>
        <w:spacing w:after="0"/>
        <w:ind w:left="0"/>
        <w:jc w:val="both"/>
      </w:pPr>
      <w:r>
        <w:rPr>
          <w:rFonts w:ascii="Times New Roman"/>
          <w:b w:val="false"/>
          <w:i w:val="false"/>
          <w:color w:val="000000"/>
          <w:sz w:val="28"/>
        </w:rPr>
        <w:t xml:space="preserve">
      4) труд и творчество; </w:t>
      </w:r>
    </w:p>
    <w:bookmarkEnd w:id="317"/>
    <w:bookmarkStart w:name="z458" w:id="318"/>
    <w:p>
      <w:pPr>
        <w:spacing w:after="0"/>
        <w:ind w:left="0"/>
        <w:jc w:val="both"/>
      </w:pPr>
      <w:r>
        <w:rPr>
          <w:rFonts w:ascii="Times New Roman"/>
          <w:b w:val="false"/>
          <w:i w:val="false"/>
          <w:color w:val="000000"/>
          <w:sz w:val="28"/>
        </w:rPr>
        <w:t xml:space="preserve">
      5) открытость; </w:t>
      </w:r>
    </w:p>
    <w:bookmarkEnd w:id="318"/>
    <w:bookmarkStart w:name="z459" w:id="319"/>
    <w:p>
      <w:pPr>
        <w:spacing w:after="0"/>
        <w:ind w:left="0"/>
        <w:jc w:val="both"/>
      </w:pPr>
      <w:r>
        <w:rPr>
          <w:rFonts w:ascii="Times New Roman"/>
          <w:b w:val="false"/>
          <w:i w:val="false"/>
          <w:color w:val="000000"/>
          <w:sz w:val="28"/>
        </w:rPr>
        <w:t xml:space="preserve">
      6) образование в течение всей жизни. </w:t>
      </w:r>
    </w:p>
    <w:bookmarkEnd w:id="319"/>
    <w:bookmarkStart w:name="z460" w:id="320"/>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20"/>
    <w:bookmarkStart w:name="z461" w:id="321"/>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21"/>
    <w:bookmarkStart w:name="z462" w:id="322"/>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22"/>
    <w:bookmarkStart w:name="z463" w:id="323"/>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23"/>
    <w:bookmarkStart w:name="z464" w:id="324"/>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24"/>
    <w:bookmarkStart w:name="z465" w:id="325"/>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25"/>
    <w:bookmarkStart w:name="z466" w:id="326"/>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26"/>
    <w:bookmarkStart w:name="z467" w:id="327"/>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27"/>
    <w:bookmarkStart w:name="z468" w:id="328"/>
    <w:p>
      <w:pPr>
        <w:spacing w:after="0"/>
        <w:ind w:left="0"/>
        <w:jc w:val="both"/>
      </w:pPr>
      <w:r>
        <w:rPr>
          <w:rFonts w:ascii="Times New Roman"/>
          <w:b w:val="false"/>
          <w:i w:val="false"/>
          <w:color w:val="000000"/>
          <w:sz w:val="28"/>
        </w:rPr>
        <w:t xml:space="preserve">
      8) творческое и критическое мышление; </w:t>
      </w:r>
    </w:p>
    <w:bookmarkEnd w:id="328"/>
    <w:bookmarkStart w:name="z469" w:id="329"/>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29"/>
    <w:bookmarkStart w:name="z470" w:id="330"/>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30"/>
    <w:bookmarkStart w:name="z471" w:id="331"/>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31"/>
    <w:bookmarkStart w:name="z472" w:id="332"/>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32"/>
    <w:bookmarkStart w:name="z473" w:id="333"/>
    <w:p>
      <w:pPr>
        <w:spacing w:after="0"/>
        <w:ind w:left="0"/>
        <w:jc w:val="both"/>
      </w:pPr>
      <w:r>
        <w:rPr>
          <w:rFonts w:ascii="Times New Roman"/>
          <w:b w:val="false"/>
          <w:i w:val="false"/>
          <w:color w:val="000000"/>
          <w:sz w:val="28"/>
        </w:rPr>
        <w:t xml:space="preserve">
      1) духовно-нравственных качеств; </w:t>
      </w:r>
    </w:p>
    <w:bookmarkEnd w:id="333"/>
    <w:bookmarkStart w:name="z474" w:id="334"/>
    <w:p>
      <w:pPr>
        <w:spacing w:after="0"/>
        <w:ind w:left="0"/>
        <w:jc w:val="both"/>
      </w:pPr>
      <w:r>
        <w:rPr>
          <w:rFonts w:ascii="Times New Roman"/>
          <w:b w:val="false"/>
          <w:i w:val="false"/>
          <w:color w:val="000000"/>
          <w:sz w:val="28"/>
        </w:rPr>
        <w:t xml:space="preserve">
      2) системы базовых знаний по основам наук; </w:t>
      </w:r>
    </w:p>
    <w:bookmarkEnd w:id="334"/>
    <w:bookmarkStart w:name="z475" w:id="335"/>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35"/>
    <w:bookmarkStart w:name="z476" w:id="336"/>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36"/>
    <w:bookmarkStart w:name="z477" w:id="337"/>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37"/>
    <w:bookmarkStart w:name="z478" w:id="338"/>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38"/>
    <w:bookmarkStart w:name="z479" w:id="339"/>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39"/>
    <w:bookmarkStart w:name="z480" w:id="340"/>
    <w:p>
      <w:pPr>
        <w:spacing w:after="0"/>
        <w:ind w:left="0"/>
        <w:jc w:val="both"/>
      </w:pPr>
      <w:r>
        <w:rPr>
          <w:rFonts w:ascii="Times New Roman"/>
          <w:b w:val="false"/>
          <w:i w:val="false"/>
          <w:color w:val="000000"/>
          <w:sz w:val="28"/>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bookmarkEnd w:id="340"/>
    <w:bookmarkStart w:name="z481" w:id="341"/>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41"/>
    <w:bookmarkStart w:name="z482" w:id="342"/>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42"/>
    <w:bookmarkStart w:name="z483" w:id="343"/>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43"/>
    <w:bookmarkStart w:name="z484" w:id="344"/>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44"/>
    <w:bookmarkStart w:name="z485" w:id="345"/>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45"/>
    <w:bookmarkStart w:name="z486" w:id="346"/>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46"/>
    <w:bookmarkStart w:name="z487" w:id="347"/>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47"/>
    <w:bookmarkStart w:name="z488" w:id="348"/>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48"/>
    <w:bookmarkStart w:name="z489" w:id="349"/>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49"/>
    <w:bookmarkStart w:name="z490" w:id="350"/>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50"/>
    <w:bookmarkStart w:name="z491" w:id="351"/>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51"/>
    <w:bookmarkStart w:name="z492" w:id="352"/>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52"/>
    <w:bookmarkStart w:name="z493" w:id="353"/>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53"/>
    <w:bookmarkStart w:name="z494" w:id="354"/>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54"/>
    <w:bookmarkStart w:name="z495" w:id="355"/>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55"/>
    <w:bookmarkStart w:name="z496" w:id="356"/>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356"/>
    <w:bookmarkStart w:name="z497" w:id="357"/>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357"/>
    <w:bookmarkStart w:name="z498" w:id="358"/>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358"/>
    <w:bookmarkStart w:name="z499" w:id="359"/>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359"/>
    <w:bookmarkStart w:name="z500" w:id="360"/>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360"/>
    <w:bookmarkStart w:name="z501" w:id="361"/>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61"/>
    <w:bookmarkStart w:name="z502" w:id="362"/>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362"/>
    <w:bookmarkStart w:name="z503" w:id="363"/>
    <w:p>
      <w:pPr>
        <w:spacing w:after="0"/>
        <w:ind w:left="0"/>
        <w:jc w:val="both"/>
      </w:pPr>
      <w:r>
        <w:rPr>
          <w:rFonts w:ascii="Times New Roman"/>
          <w:b w:val="false"/>
          <w:i w:val="false"/>
          <w:color w:val="000000"/>
          <w:sz w:val="28"/>
        </w:rPr>
        <w:t>
      3) "Иностранный язык";</w:t>
      </w:r>
    </w:p>
    <w:bookmarkEnd w:id="363"/>
    <w:bookmarkStart w:name="z504" w:id="364"/>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64"/>
    <w:bookmarkStart w:name="z505" w:id="365"/>
    <w:p>
      <w:pPr>
        <w:spacing w:after="0"/>
        <w:ind w:left="0"/>
        <w:jc w:val="both"/>
      </w:pPr>
      <w:r>
        <w:rPr>
          <w:rFonts w:ascii="Times New Roman"/>
          <w:b w:val="false"/>
          <w:i w:val="false"/>
          <w:color w:val="000000"/>
          <w:sz w:val="28"/>
        </w:rPr>
        <w:t>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365"/>
    <w:bookmarkStart w:name="z506" w:id="366"/>
    <w:p>
      <w:pPr>
        <w:spacing w:after="0"/>
        <w:ind w:left="0"/>
        <w:jc w:val="both"/>
      </w:pPr>
      <w:r>
        <w:rPr>
          <w:rFonts w:ascii="Times New Roman"/>
          <w:b w:val="false"/>
          <w:i w:val="false"/>
          <w:color w:val="000000"/>
          <w:sz w:val="28"/>
        </w:rPr>
        <w:t>
      25. Содержание образовательной области "Математика и информатика" реализуется в учебных предметах "Математика", "Алгебра", "Геометрия", "Информатика".</w:t>
      </w:r>
    </w:p>
    <w:bookmarkEnd w:id="366"/>
    <w:bookmarkStart w:name="z507" w:id="367"/>
    <w:p>
      <w:pPr>
        <w:spacing w:after="0"/>
        <w:ind w:left="0"/>
        <w:jc w:val="both"/>
      </w:pPr>
      <w:r>
        <w:rPr>
          <w:rFonts w:ascii="Times New Roman"/>
          <w:b w:val="false"/>
          <w:i w:val="false"/>
          <w:color w:val="000000"/>
          <w:sz w:val="28"/>
        </w:rPr>
        <w:t>
      26.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367"/>
    <w:bookmarkStart w:name="z508" w:id="368"/>
    <w:p>
      <w:pPr>
        <w:spacing w:after="0"/>
        <w:ind w:left="0"/>
        <w:jc w:val="both"/>
      </w:pPr>
      <w:r>
        <w:rPr>
          <w:rFonts w:ascii="Times New Roman"/>
          <w:b w:val="false"/>
          <w:i w:val="false"/>
          <w:color w:val="000000"/>
          <w:sz w:val="28"/>
        </w:rPr>
        <w:t>
      27. Содержание образовательной области "Естествознание" реализуется в учебных предметах "Естествознание", "Физика", "Химия", "Биология", "География".</w:t>
      </w:r>
    </w:p>
    <w:bookmarkEnd w:id="368"/>
    <w:bookmarkStart w:name="z509" w:id="369"/>
    <w:p>
      <w:pPr>
        <w:spacing w:after="0"/>
        <w:ind w:left="0"/>
        <w:jc w:val="both"/>
      </w:pPr>
      <w:r>
        <w:rPr>
          <w:rFonts w:ascii="Times New Roman"/>
          <w:b w:val="false"/>
          <w:i w:val="false"/>
          <w:color w:val="000000"/>
          <w:sz w:val="28"/>
        </w:rPr>
        <w:t>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369"/>
    <w:bookmarkStart w:name="z510" w:id="370"/>
    <w:p>
      <w:pPr>
        <w:spacing w:after="0"/>
        <w:ind w:left="0"/>
        <w:jc w:val="both"/>
      </w:pPr>
      <w:r>
        <w:rPr>
          <w:rFonts w:ascii="Times New Roman"/>
          <w:b w:val="false"/>
          <w:i w:val="false"/>
          <w:color w:val="000000"/>
          <w:sz w:val="28"/>
        </w:rPr>
        <w:t>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bookmarkEnd w:id="370"/>
    <w:bookmarkStart w:name="z511" w:id="371"/>
    <w:p>
      <w:pPr>
        <w:spacing w:after="0"/>
        <w:ind w:left="0"/>
        <w:jc w:val="both"/>
      </w:pPr>
      <w:r>
        <w:rPr>
          <w:rFonts w:ascii="Times New Roman"/>
          <w:b w:val="false"/>
          <w:i w:val="false"/>
          <w:color w:val="000000"/>
          <w:sz w:val="28"/>
        </w:rPr>
        <w:t>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371"/>
    <w:bookmarkStart w:name="z512" w:id="372"/>
    <w:p>
      <w:pPr>
        <w:spacing w:after="0"/>
        <w:ind w:left="0"/>
        <w:jc w:val="both"/>
      </w:pPr>
      <w:r>
        <w:rPr>
          <w:rFonts w:ascii="Times New Roman"/>
          <w:b w:val="false"/>
          <w:i w:val="false"/>
          <w:color w:val="000000"/>
          <w:sz w:val="28"/>
        </w:rPr>
        <w:t xml:space="preserve">
      31. Содержание образовательной области "Технология и искусство" реализуется в учебных предметах "Музыка", "Художественный труд". </w:t>
      </w:r>
    </w:p>
    <w:bookmarkEnd w:id="372"/>
    <w:bookmarkStart w:name="z513" w:id="373"/>
    <w:p>
      <w:pPr>
        <w:spacing w:after="0"/>
        <w:ind w:left="0"/>
        <w:jc w:val="both"/>
      </w:pPr>
      <w:r>
        <w:rPr>
          <w:rFonts w:ascii="Times New Roman"/>
          <w:b w:val="false"/>
          <w:i w:val="false"/>
          <w:color w:val="000000"/>
          <w:sz w:val="28"/>
        </w:rPr>
        <w:t>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373"/>
    <w:bookmarkStart w:name="z514" w:id="374"/>
    <w:p>
      <w:pPr>
        <w:spacing w:after="0"/>
        <w:ind w:left="0"/>
        <w:jc w:val="both"/>
      </w:pPr>
      <w:r>
        <w:rPr>
          <w:rFonts w:ascii="Times New Roman"/>
          <w:b w:val="false"/>
          <w:i w:val="false"/>
          <w:color w:val="000000"/>
          <w:sz w:val="28"/>
        </w:rPr>
        <w:t>
      33. Содержание образовательной области "Физическая культура" реализуется в учебном предмете "Физическая культура".</w:t>
      </w:r>
    </w:p>
    <w:bookmarkEnd w:id="374"/>
    <w:bookmarkStart w:name="z515" w:id="375"/>
    <w:p>
      <w:pPr>
        <w:spacing w:after="0"/>
        <w:ind w:left="0"/>
        <w:jc w:val="both"/>
      </w:pPr>
      <w:r>
        <w:rPr>
          <w:rFonts w:ascii="Times New Roman"/>
          <w:b w:val="false"/>
          <w:i w:val="false"/>
          <w:color w:val="000000"/>
          <w:sz w:val="28"/>
        </w:rPr>
        <w:t>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375"/>
    <w:bookmarkStart w:name="z516" w:id="376"/>
    <w:p>
      <w:pPr>
        <w:spacing w:after="0"/>
        <w:ind w:left="0"/>
        <w:jc w:val="both"/>
      </w:pPr>
      <w:r>
        <w:rPr>
          <w:rFonts w:ascii="Times New Roman"/>
          <w:b w:val="false"/>
          <w:i w:val="false"/>
          <w:color w:val="000000"/>
          <w:sz w:val="28"/>
        </w:rPr>
        <w:t>
      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376"/>
    <w:bookmarkStart w:name="z517" w:id="377"/>
    <w:p>
      <w:pPr>
        <w:spacing w:after="0"/>
        <w:ind w:left="0"/>
        <w:jc w:val="both"/>
      </w:pPr>
      <w:r>
        <w:rPr>
          <w:rFonts w:ascii="Times New Roman"/>
          <w:b w:val="false"/>
          <w:i w:val="false"/>
          <w:color w:val="000000"/>
          <w:sz w:val="28"/>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377"/>
    <w:bookmarkStart w:name="z518" w:id="378"/>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3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536" w:id="37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379"/>
    <w:bookmarkStart w:name="z537" w:id="380"/>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bookmarkEnd w:id="380"/>
    <w:bookmarkStart w:name="z538" w:id="381"/>
    <w:p>
      <w:pPr>
        <w:spacing w:after="0"/>
        <w:ind w:left="0"/>
        <w:jc w:val="both"/>
      </w:pPr>
      <w:r>
        <w:rPr>
          <w:rFonts w:ascii="Times New Roman"/>
          <w:b w:val="false"/>
          <w:i w:val="false"/>
          <w:color w:val="000000"/>
          <w:sz w:val="28"/>
        </w:rPr>
        <w:t>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bookmarkEnd w:id="381"/>
    <w:bookmarkStart w:name="z539" w:id="382"/>
    <w:p>
      <w:pPr>
        <w:spacing w:after="0"/>
        <w:ind w:left="0"/>
        <w:jc w:val="both"/>
      </w:pPr>
      <w:r>
        <w:rPr>
          <w:rFonts w:ascii="Times New Roman"/>
          <w:b w:val="false"/>
          <w:i w:val="false"/>
          <w:color w:val="000000"/>
          <w:sz w:val="28"/>
        </w:rPr>
        <w:t>
      55.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382"/>
    <w:bookmarkStart w:name="z540" w:id="383"/>
    <w:p>
      <w:pPr>
        <w:spacing w:after="0"/>
        <w:ind w:left="0"/>
        <w:jc w:val="both"/>
      </w:pPr>
      <w:r>
        <w:rPr>
          <w:rFonts w:ascii="Times New Roman"/>
          <w:b w:val="false"/>
          <w:i w:val="false"/>
          <w:color w:val="000000"/>
          <w:sz w:val="28"/>
        </w:rPr>
        <w:t>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383"/>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384"/>
    <w:p>
      <w:pPr>
        <w:spacing w:after="0"/>
        <w:ind w:left="0"/>
        <w:jc w:val="both"/>
      </w:pPr>
      <w:r>
        <w:rPr>
          <w:rFonts w:ascii="Times New Roman"/>
          <w:b w:val="false"/>
          <w:i w:val="false"/>
          <w:color w:val="000000"/>
          <w:sz w:val="28"/>
        </w:rPr>
        <w:t>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384"/>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иностранному языку;</w:t>
      </w:r>
    </w:p>
    <w:p>
      <w:pPr>
        <w:spacing w:after="0"/>
        <w:ind w:left="0"/>
        <w:jc w:val="both"/>
      </w:pPr>
      <w:r>
        <w:rPr>
          <w:rFonts w:ascii="Times New Roman"/>
          <w:b w:val="false"/>
          <w:i w:val="false"/>
          <w:color w:val="000000"/>
          <w:sz w:val="28"/>
        </w:rPr>
        <w:t>
      4) художественному труду;</w:t>
      </w:r>
    </w:p>
    <w:p>
      <w:pPr>
        <w:spacing w:after="0"/>
        <w:ind w:left="0"/>
        <w:jc w:val="both"/>
      </w:pPr>
      <w:r>
        <w:rPr>
          <w:rFonts w:ascii="Times New Roman"/>
          <w:b w:val="false"/>
          <w:i w:val="false"/>
          <w:color w:val="000000"/>
          <w:sz w:val="28"/>
        </w:rPr>
        <w:t>
      5) информатике;</w:t>
      </w:r>
    </w:p>
    <w:p>
      <w:pPr>
        <w:spacing w:after="0"/>
        <w:ind w:left="0"/>
        <w:jc w:val="both"/>
      </w:pPr>
      <w:r>
        <w:rPr>
          <w:rFonts w:ascii="Times New Roman"/>
          <w:b w:val="false"/>
          <w:i w:val="false"/>
          <w:color w:val="000000"/>
          <w:sz w:val="28"/>
        </w:rPr>
        <w:t>
      6) физической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385"/>
    <w:p>
      <w:pPr>
        <w:spacing w:after="0"/>
        <w:ind w:left="0"/>
        <w:jc w:val="both"/>
      </w:pPr>
      <w:r>
        <w:rPr>
          <w:rFonts w:ascii="Times New Roman"/>
          <w:b w:val="false"/>
          <w:i w:val="false"/>
          <w:color w:val="000000"/>
          <w:sz w:val="28"/>
        </w:rPr>
        <w:t>
      58. В рамках инклюзивного</w:t>
      </w:r>
      <w:r>
        <w:rPr>
          <w:rFonts w:ascii="Times New Roman"/>
          <w:b w:val="false"/>
          <w:i w:val="false"/>
          <w:color w:val="000000"/>
          <w:sz w:val="28"/>
        </w:rPr>
        <w:t xml:space="preserve"> образования</w:t>
      </w:r>
      <w:r>
        <w:rPr>
          <w:rFonts w:ascii="Times New Roman"/>
          <w:b w:val="false"/>
          <w:i w:val="false"/>
          <w:color w:val="000000"/>
          <w:sz w:val="28"/>
        </w:rPr>
        <w:t xml:space="preserve">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385"/>
    <w:bookmarkStart w:name="z550" w:id="386"/>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3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563" w:id="387"/>
    <w:p>
      <w:pPr>
        <w:spacing w:after="0"/>
        <w:ind w:left="0"/>
        <w:jc w:val="left"/>
      </w:pPr>
      <w:r>
        <w:rPr>
          <w:rFonts w:ascii="Times New Roman"/>
          <w:b/>
          <w:i w:val="false"/>
          <w:color w:val="000000"/>
        </w:rPr>
        <w:t xml:space="preserve"> Глава 4. Требования к уровню подготовки обучающихся</w:t>
      </w:r>
    </w:p>
    <w:bookmarkEnd w:id="387"/>
    <w:bookmarkStart w:name="z564" w:id="388"/>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основного среднего образования</w:t>
      </w:r>
    </w:p>
    <w:bookmarkEnd w:id="388"/>
    <w:bookmarkStart w:name="z565" w:id="389"/>
    <w:p>
      <w:pPr>
        <w:spacing w:after="0"/>
        <w:ind w:left="0"/>
        <w:jc w:val="both"/>
      </w:pPr>
      <w:r>
        <w:rPr>
          <w:rFonts w:ascii="Times New Roman"/>
          <w:b w:val="false"/>
          <w:i w:val="false"/>
          <w:color w:val="000000"/>
          <w:sz w:val="28"/>
        </w:rPr>
        <w:t xml:space="preserve">
      65.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389"/>
    <w:bookmarkStart w:name="z566" w:id="390"/>
    <w:p>
      <w:pPr>
        <w:spacing w:after="0"/>
        <w:ind w:left="0"/>
        <w:jc w:val="both"/>
      </w:pPr>
      <w:r>
        <w:rPr>
          <w:rFonts w:ascii="Times New Roman"/>
          <w:b w:val="false"/>
          <w:i w:val="false"/>
          <w:color w:val="000000"/>
          <w:sz w:val="28"/>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390"/>
    <w:bookmarkStart w:name="z567" w:id="391"/>
    <w:p>
      <w:pPr>
        <w:spacing w:after="0"/>
        <w:ind w:left="0"/>
        <w:jc w:val="both"/>
      </w:pPr>
      <w:r>
        <w:rPr>
          <w:rFonts w:ascii="Times New Roman"/>
          <w:b w:val="false"/>
          <w:i w:val="false"/>
          <w:color w:val="000000"/>
          <w:sz w:val="28"/>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391"/>
    <w:bookmarkStart w:name="z568" w:id="392"/>
    <w:p>
      <w:pPr>
        <w:spacing w:after="0"/>
        <w:ind w:left="0"/>
        <w:jc w:val="both"/>
      </w:pPr>
      <w:r>
        <w:rPr>
          <w:rFonts w:ascii="Times New Roman"/>
          <w:b w:val="false"/>
          <w:i w:val="false"/>
          <w:color w:val="000000"/>
          <w:sz w:val="28"/>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392"/>
    <w:bookmarkStart w:name="z569" w:id="393"/>
    <w:p>
      <w:pPr>
        <w:spacing w:after="0"/>
        <w:ind w:left="0"/>
        <w:jc w:val="both"/>
      </w:pPr>
      <w:r>
        <w:rPr>
          <w:rFonts w:ascii="Times New Roman"/>
          <w:b w:val="false"/>
          <w:i w:val="false"/>
          <w:color w:val="000000"/>
          <w:sz w:val="28"/>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393"/>
    <w:bookmarkStart w:name="z570" w:id="394"/>
    <w:p>
      <w:pPr>
        <w:spacing w:after="0"/>
        <w:ind w:left="0"/>
        <w:jc w:val="both"/>
      </w:pPr>
      <w:r>
        <w:rPr>
          <w:rFonts w:ascii="Times New Roman"/>
          <w:b w:val="false"/>
          <w:i w:val="false"/>
          <w:color w:val="000000"/>
          <w:sz w:val="28"/>
        </w:rPr>
        <w:t xml:space="preserve">
      70. Ожидаемые результаты по завершении основного среднего образования по образовательной области "Язык и литература". </w:t>
      </w:r>
    </w:p>
    <w:bookmarkEnd w:id="394"/>
    <w:bookmarkStart w:name="z571" w:id="395"/>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bookmarkEnd w:id="395"/>
    <w:bookmarkStart w:name="z572" w:id="396"/>
    <w:p>
      <w:pPr>
        <w:spacing w:after="0"/>
        <w:ind w:left="0"/>
        <w:jc w:val="both"/>
      </w:pPr>
      <w:r>
        <w:rPr>
          <w:rFonts w:ascii="Times New Roman"/>
          <w:b w:val="false"/>
          <w:i w:val="false"/>
          <w:color w:val="000000"/>
          <w:sz w:val="28"/>
        </w:rPr>
        <w:t>
      1) аудирование и говорение:</w:t>
      </w:r>
    </w:p>
    <w:bookmarkEnd w:id="396"/>
    <w:bookmarkStart w:name="z573" w:id="397"/>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397"/>
    <w:bookmarkStart w:name="z574" w:id="398"/>
    <w:p>
      <w:pPr>
        <w:spacing w:after="0"/>
        <w:ind w:left="0"/>
        <w:jc w:val="both"/>
      </w:pPr>
      <w:r>
        <w:rPr>
          <w:rFonts w:ascii="Times New Roman"/>
          <w:b w:val="false"/>
          <w:i w:val="false"/>
          <w:color w:val="000000"/>
          <w:sz w:val="28"/>
        </w:rPr>
        <w:t>
      2) чтение:</w:t>
      </w:r>
    </w:p>
    <w:bookmarkEnd w:id="398"/>
    <w:bookmarkStart w:name="z575" w:id="399"/>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399"/>
    <w:bookmarkStart w:name="z576" w:id="400"/>
    <w:p>
      <w:pPr>
        <w:spacing w:after="0"/>
        <w:ind w:left="0"/>
        <w:jc w:val="both"/>
      </w:pPr>
      <w:r>
        <w:rPr>
          <w:rFonts w:ascii="Times New Roman"/>
          <w:b w:val="false"/>
          <w:i w:val="false"/>
          <w:color w:val="000000"/>
          <w:sz w:val="28"/>
        </w:rPr>
        <w:t>
      3) письмо:</w:t>
      </w:r>
    </w:p>
    <w:bookmarkEnd w:id="400"/>
    <w:bookmarkStart w:name="z577" w:id="401"/>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401"/>
    <w:bookmarkStart w:name="z578" w:id="402"/>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02"/>
    <w:bookmarkStart w:name="z579" w:id="403"/>
    <w:p>
      <w:pPr>
        <w:spacing w:after="0"/>
        <w:ind w:left="0"/>
        <w:jc w:val="both"/>
      </w:pPr>
      <w:r>
        <w:rPr>
          <w:rFonts w:ascii="Times New Roman"/>
          <w:b w:val="false"/>
          <w:i w:val="false"/>
          <w:color w:val="000000"/>
          <w:sz w:val="28"/>
        </w:rPr>
        <w:t>
      1) аудирование:</w:t>
      </w:r>
    </w:p>
    <w:bookmarkEnd w:id="403"/>
    <w:bookmarkStart w:name="z580" w:id="404"/>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04"/>
    <w:bookmarkStart w:name="z581" w:id="405"/>
    <w:p>
      <w:pPr>
        <w:spacing w:after="0"/>
        <w:ind w:left="0"/>
        <w:jc w:val="both"/>
      </w:pPr>
      <w:r>
        <w:rPr>
          <w:rFonts w:ascii="Times New Roman"/>
          <w:b w:val="false"/>
          <w:i w:val="false"/>
          <w:color w:val="000000"/>
          <w:sz w:val="28"/>
        </w:rPr>
        <w:t>
      2) говорение:</w:t>
      </w:r>
    </w:p>
    <w:bookmarkEnd w:id="405"/>
    <w:bookmarkStart w:name="z582" w:id="406"/>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06"/>
    <w:bookmarkStart w:name="z583" w:id="407"/>
    <w:p>
      <w:pPr>
        <w:spacing w:after="0"/>
        <w:ind w:left="0"/>
        <w:jc w:val="both"/>
      </w:pPr>
      <w:r>
        <w:rPr>
          <w:rFonts w:ascii="Times New Roman"/>
          <w:b w:val="false"/>
          <w:i w:val="false"/>
          <w:color w:val="000000"/>
          <w:sz w:val="28"/>
        </w:rPr>
        <w:t>
      3) чтение:</w:t>
      </w:r>
    </w:p>
    <w:bookmarkEnd w:id="407"/>
    <w:bookmarkStart w:name="z584" w:id="408"/>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08"/>
    <w:bookmarkStart w:name="z585" w:id="409"/>
    <w:p>
      <w:pPr>
        <w:spacing w:after="0"/>
        <w:ind w:left="0"/>
        <w:jc w:val="both"/>
      </w:pPr>
      <w:r>
        <w:rPr>
          <w:rFonts w:ascii="Times New Roman"/>
          <w:b w:val="false"/>
          <w:i w:val="false"/>
          <w:color w:val="000000"/>
          <w:sz w:val="28"/>
        </w:rPr>
        <w:t xml:space="preserve">
      4) письмо: </w:t>
      </w:r>
    </w:p>
    <w:bookmarkEnd w:id="409"/>
    <w:bookmarkStart w:name="z586" w:id="410"/>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10"/>
    <w:bookmarkStart w:name="z587" w:id="411"/>
    <w:p>
      <w:pPr>
        <w:spacing w:after="0"/>
        <w:ind w:left="0"/>
        <w:jc w:val="both"/>
      </w:pPr>
      <w:r>
        <w:rPr>
          <w:rFonts w:ascii="Times New Roman"/>
          <w:b w:val="false"/>
          <w:i w:val="false"/>
          <w:color w:val="000000"/>
          <w:sz w:val="28"/>
        </w:rPr>
        <w:t>
      Казахская литература/ Русская литература/ Уйгурская литература/ Узбекская литература/ Таджикская литература.</w:t>
      </w:r>
    </w:p>
    <w:bookmarkEnd w:id="411"/>
    <w:bookmarkStart w:name="z588" w:id="412"/>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12"/>
    <w:bookmarkStart w:name="z589" w:id="413"/>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13"/>
    <w:bookmarkStart w:name="z590" w:id="414"/>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14"/>
    <w:bookmarkStart w:name="z591" w:id="415"/>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15"/>
    <w:bookmarkStart w:name="z592" w:id="416"/>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16"/>
    <w:bookmarkStart w:name="z593" w:id="417"/>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17"/>
    <w:bookmarkStart w:name="z594" w:id="418"/>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18"/>
    <w:bookmarkStart w:name="z595" w:id="419"/>
    <w:p>
      <w:pPr>
        <w:spacing w:after="0"/>
        <w:ind w:left="0"/>
        <w:jc w:val="both"/>
      </w:pPr>
      <w:r>
        <w:rPr>
          <w:rFonts w:ascii="Times New Roman"/>
          <w:b w:val="false"/>
          <w:i w:val="false"/>
          <w:color w:val="000000"/>
          <w:sz w:val="28"/>
        </w:rPr>
        <w:t>
      Иностранный язык:</w:t>
      </w:r>
    </w:p>
    <w:bookmarkEnd w:id="419"/>
    <w:bookmarkStart w:name="z596" w:id="420"/>
    <w:p>
      <w:pPr>
        <w:spacing w:after="0"/>
        <w:ind w:left="0"/>
        <w:jc w:val="both"/>
      </w:pPr>
      <w:r>
        <w:rPr>
          <w:rFonts w:ascii="Times New Roman"/>
          <w:b w:val="false"/>
          <w:i w:val="false"/>
          <w:color w:val="000000"/>
          <w:sz w:val="28"/>
        </w:rPr>
        <w:t>
      1) аудирование:</w:t>
      </w:r>
    </w:p>
    <w:bookmarkEnd w:id="420"/>
    <w:bookmarkStart w:name="z597" w:id="421"/>
    <w:p>
      <w:pPr>
        <w:spacing w:after="0"/>
        <w:ind w:left="0"/>
        <w:jc w:val="both"/>
      </w:pPr>
      <w:r>
        <w:rPr>
          <w:rFonts w:ascii="Times New Roman"/>
          <w:b w:val="false"/>
          <w:i w:val="false"/>
          <w:color w:val="000000"/>
          <w:sz w:val="28"/>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21"/>
    <w:bookmarkStart w:name="z598" w:id="422"/>
    <w:p>
      <w:pPr>
        <w:spacing w:after="0"/>
        <w:ind w:left="0"/>
        <w:jc w:val="both"/>
      </w:pPr>
      <w:r>
        <w:rPr>
          <w:rFonts w:ascii="Times New Roman"/>
          <w:b w:val="false"/>
          <w:i w:val="false"/>
          <w:color w:val="000000"/>
          <w:sz w:val="28"/>
        </w:rPr>
        <w:t>
      2) говорение:</w:t>
      </w:r>
    </w:p>
    <w:bookmarkEnd w:id="422"/>
    <w:bookmarkStart w:name="z599" w:id="423"/>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23"/>
    <w:bookmarkStart w:name="z600" w:id="424"/>
    <w:p>
      <w:pPr>
        <w:spacing w:after="0"/>
        <w:ind w:left="0"/>
        <w:jc w:val="both"/>
      </w:pPr>
      <w:r>
        <w:rPr>
          <w:rFonts w:ascii="Times New Roman"/>
          <w:b w:val="false"/>
          <w:i w:val="false"/>
          <w:color w:val="000000"/>
          <w:sz w:val="28"/>
        </w:rPr>
        <w:t>
      3) чтение:</w:t>
      </w:r>
    </w:p>
    <w:bookmarkEnd w:id="424"/>
    <w:bookmarkStart w:name="z601" w:id="425"/>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25"/>
    <w:bookmarkStart w:name="z602" w:id="426"/>
    <w:p>
      <w:pPr>
        <w:spacing w:after="0"/>
        <w:ind w:left="0"/>
        <w:jc w:val="both"/>
      </w:pPr>
      <w:r>
        <w:rPr>
          <w:rFonts w:ascii="Times New Roman"/>
          <w:b w:val="false"/>
          <w:i w:val="false"/>
          <w:color w:val="000000"/>
          <w:sz w:val="28"/>
        </w:rPr>
        <w:t>
      4) письмо:</w:t>
      </w:r>
    </w:p>
    <w:bookmarkEnd w:id="426"/>
    <w:bookmarkStart w:name="z603" w:id="427"/>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427"/>
    <w:bookmarkStart w:name="z604" w:id="428"/>
    <w:p>
      <w:pPr>
        <w:spacing w:after="0"/>
        <w:ind w:left="0"/>
        <w:jc w:val="both"/>
      </w:pPr>
      <w:r>
        <w:rPr>
          <w:rFonts w:ascii="Times New Roman"/>
          <w:b w:val="false"/>
          <w:i w:val="false"/>
          <w:color w:val="000000"/>
          <w:sz w:val="28"/>
        </w:rPr>
        <w:t xml:space="preserve">
      71. Ожидаемые результаты обучения по образовательной области "Математика и информатика". </w:t>
      </w:r>
    </w:p>
    <w:bookmarkEnd w:id="428"/>
    <w:bookmarkStart w:name="z605" w:id="429"/>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29"/>
    <w:bookmarkStart w:name="z606" w:id="430"/>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430"/>
    <w:bookmarkStart w:name="z607" w:id="431"/>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431"/>
    <w:bookmarkStart w:name="z608" w:id="432"/>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432"/>
    <w:bookmarkStart w:name="z609" w:id="433"/>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433"/>
    <w:bookmarkStart w:name="z610" w:id="434"/>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434"/>
    <w:bookmarkStart w:name="z611" w:id="435"/>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435"/>
    <w:bookmarkStart w:name="z612" w:id="436"/>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436"/>
    <w:bookmarkStart w:name="z613" w:id="437"/>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437"/>
    <w:bookmarkStart w:name="z614" w:id="438"/>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438"/>
    <w:bookmarkStart w:name="z615" w:id="439"/>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439"/>
    <w:bookmarkStart w:name="z616" w:id="440"/>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440"/>
    <w:bookmarkStart w:name="z617" w:id="441"/>
    <w:p>
      <w:pPr>
        <w:spacing w:after="0"/>
        <w:ind w:left="0"/>
        <w:jc w:val="both"/>
      </w:pPr>
      <w:r>
        <w:rPr>
          <w:rFonts w:ascii="Times New Roman"/>
          <w:b w:val="false"/>
          <w:i w:val="false"/>
          <w:color w:val="000000"/>
          <w:sz w:val="28"/>
        </w:rPr>
        <w:t xml:space="preserve">
      72. Ожидаемые результаты обучения по образовательной области "Естествознание". </w:t>
      </w:r>
    </w:p>
    <w:bookmarkEnd w:id="441"/>
    <w:bookmarkStart w:name="z618" w:id="442"/>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42"/>
    <w:bookmarkStart w:name="z619" w:id="443"/>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443"/>
    <w:bookmarkStart w:name="z620" w:id="444"/>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444"/>
    <w:bookmarkStart w:name="z621" w:id="445"/>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445"/>
    <w:bookmarkStart w:name="z622" w:id="446"/>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446"/>
    <w:bookmarkStart w:name="z623" w:id="447"/>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447"/>
    <w:bookmarkStart w:name="z624" w:id="448"/>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448"/>
    <w:bookmarkStart w:name="z625" w:id="449"/>
    <w:p>
      <w:pPr>
        <w:spacing w:after="0"/>
        <w:ind w:left="0"/>
        <w:jc w:val="both"/>
      </w:pPr>
      <w:r>
        <w:rPr>
          <w:rFonts w:ascii="Times New Roman"/>
          <w:b w:val="false"/>
          <w:i w:val="false"/>
          <w:color w:val="000000"/>
          <w:sz w:val="28"/>
        </w:rPr>
        <w:t>
      73. Ожидаемые результаты обучения по образовательной области "Человек и общество".</w:t>
      </w:r>
    </w:p>
    <w:bookmarkEnd w:id="449"/>
    <w:bookmarkStart w:name="z626" w:id="450"/>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50"/>
    <w:bookmarkStart w:name="z627" w:id="451"/>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451"/>
    <w:bookmarkStart w:name="z628" w:id="452"/>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452"/>
    <w:bookmarkStart w:name="z629" w:id="453"/>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453"/>
    <w:bookmarkStart w:name="z630" w:id="454"/>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454"/>
    <w:bookmarkStart w:name="z631" w:id="455"/>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455"/>
    <w:bookmarkStart w:name="z632" w:id="456"/>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456"/>
    <w:bookmarkStart w:name="z633" w:id="457"/>
    <w:p>
      <w:pPr>
        <w:spacing w:after="0"/>
        <w:ind w:left="0"/>
        <w:jc w:val="both"/>
      </w:pPr>
      <w:r>
        <w:rPr>
          <w:rFonts w:ascii="Times New Roman"/>
          <w:b w:val="false"/>
          <w:i w:val="false"/>
          <w:color w:val="000000"/>
          <w:sz w:val="28"/>
        </w:rPr>
        <w:t>
      74. Ожидаемые результаты обучения по образовательной области "Технология и искусство".</w:t>
      </w:r>
    </w:p>
    <w:bookmarkEnd w:id="457"/>
    <w:bookmarkStart w:name="z634" w:id="458"/>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58"/>
    <w:bookmarkStart w:name="z635" w:id="459"/>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459"/>
    <w:bookmarkStart w:name="z636" w:id="460"/>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460"/>
    <w:bookmarkStart w:name="z637" w:id="461"/>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461"/>
    <w:bookmarkStart w:name="z638" w:id="462"/>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462"/>
    <w:bookmarkStart w:name="z639" w:id="463"/>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463"/>
    <w:bookmarkStart w:name="z640" w:id="464"/>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464"/>
    <w:bookmarkStart w:name="z641" w:id="465"/>
    <w:p>
      <w:pPr>
        <w:spacing w:after="0"/>
        <w:ind w:left="0"/>
        <w:jc w:val="both"/>
      </w:pPr>
      <w:r>
        <w:rPr>
          <w:rFonts w:ascii="Times New Roman"/>
          <w:b w:val="false"/>
          <w:i w:val="false"/>
          <w:color w:val="000000"/>
          <w:sz w:val="28"/>
        </w:rPr>
        <w:t xml:space="preserve">
      75. Ожидаемые результаты по образовательной области "Физическая культура". </w:t>
      </w:r>
    </w:p>
    <w:bookmarkEnd w:id="465"/>
    <w:bookmarkStart w:name="z642" w:id="466"/>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66"/>
    <w:bookmarkStart w:name="z643" w:id="467"/>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467"/>
    <w:bookmarkStart w:name="z644" w:id="468"/>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468"/>
    <w:bookmarkStart w:name="z645" w:id="469"/>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469"/>
    <w:bookmarkStart w:name="z646" w:id="470"/>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470"/>
    <w:bookmarkStart w:name="z647" w:id="471"/>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471"/>
    <w:bookmarkStart w:name="z648" w:id="472"/>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472"/>
    <w:bookmarkStart w:name="z649" w:id="473"/>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473"/>
    <w:bookmarkStart w:name="z650" w:id="474"/>
    <w:p>
      <w:pPr>
        <w:spacing w:after="0"/>
        <w:ind w:left="0"/>
        <w:jc w:val="both"/>
      </w:pPr>
      <w:r>
        <w:rPr>
          <w:rFonts w:ascii="Times New Roman"/>
          <w:b w:val="false"/>
          <w:i w:val="false"/>
          <w:color w:val="000000"/>
          <w:sz w:val="28"/>
        </w:rPr>
        <w:t>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474"/>
    <w:bookmarkStart w:name="z651" w:id="475"/>
    <w:p>
      <w:pPr>
        <w:spacing w:after="0"/>
        <w:ind w:left="0"/>
        <w:jc w:val="both"/>
      </w:pPr>
      <w:r>
        <w:rPr>
          <w:rFonts w:ascii="Times New Roman"/>
          <w:b w:val="false"/>
          <w:i w:val="false"/>
          <w:color w:val="000000"/>
          <w:sz w:val="28"/>
        </w:rPr>
        <w:t>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475"/>
    <w:bookmarkStart w:name="z652" w:id="476"/>
    <w:p>
      <w:pPr>
        <w:spacing w:after="0"/>
        <w:ind w:left="0"/>
        <w:jc w:val="both"/>
      </w:pPr>
      <w:r>
        <w:rPr>
          <w:rFonts w:ascii="Times New Roman"/>
          <w:b w:val="false"/>
          <w:i w:val="false"/>
          <w:color w:val="000000"/>
          <w:sz w:val="28"/>
        </w:rPr>
        <w:t xml:space="preserve">
      78. Оценка учебных достижений обучающихся осуществляется в форме формативного и суммативного оценивания. </w:t>
      </w:r>
    </w:p>
    <w:bookmarkEnd w:id="476"/>
    <w:bookmarkStart w:name="z653" w:id="477"/>
    <w:p>
      <w:pPr>
        <w:spacing w:after="0"/>
        <w:ind w:left="0"/>
        <w:jc w:val="both"/>
      </w:pPr>
      <w:r>
        <w:rPr>
          <w:rFonts w:ascii="Times New Roman"/>
          <w:b w:val="false"/>
          <w:i w:val="false"/>
          <w:color w:val="000000"/>
          <w:sz w:val="28"/>
        </w:rPr>
        <w:t xml:space="preserve">
      79. Критерии оценки знаний обучающихся разрабатываются и утверждаются уполномоченным органом в области образования. </w:t>
      </w:r>
    </w:p>
    <w:bookmarkEnd w:id="477"/>
    <w:bookmarkStart w:name="z654" w:id="478"/>
    <w:p>
      <w:pPr>
        <w:spacing w:after="0"/>
        <w:ind w:left="0"/>
        <w:jc w:val="both"/>
      </w:pPr>
      <w:r>
        <w:rPr>
          <w:rFonts w:ascii="Times New Roman"/>
          <w:b w:val="false"/>
          <w:i w:val="false"/>
          <w:color w:val="000000"/>
          <w:sz w:val="28"/>
        </w:rPr>
        <w:t>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478"/>
    <w:bookmarkStart w:name="z655" w:id="479"/>
    <w:p>
      <w:pPr>
        <w:spacing w:after="0"/>
        <w:ind w:left="0"/>
        <w:jc w:val="left"/>
      </w:pPr>
      <w:r>
        <w:rPr>
          <w:rFonts w:ascii="Times New Roman"/>
          <w:b/>
          <w:i w:val="false"/>
          <w:color w:val="000000"/>
        </w:rPr>
        <w:t xml:space="preserve"> Параграф 2. Требования к уровню подготовки обучающихся</w:t>
      </w:r>
    </w:p>
    <w:bookmarkEnd w:id="4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01.09.2019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690" w:id="480"/>
    <w:p>
      <w:pPr>
        <w:spacing w:after="0"/>
        <w:ind w:left="0"/>
        <w:jc w:val="left"/>
      </w:pPr>
      <w:r>
        <w:rPr>
          <w:rFonts w:ascii="Times New Roman"/>
          <w:b/>
          <w:i w:val="false"/>
          <w:color w:val="000000"/>
        </w:rPr>
        <w:t xml:space="preserve"> Глава 5. Требования к сроку обучения</w:t>
      </w:r>
    </w:p>
    <w:bookmarkEnd w:id="480"/>
    <w:bookmarkStart w:name="z691" w:id="481"/>
    <w:p>
      <w:pPr>
        <w:spacing w:after="0"/>
        <w:ind w:left="0"/>
        <w:jc w:val="both"/>
      </w:pPr>
      <w:r>
        <w:rPr>
          <w:rFonts w:ascii="Times New Roman"/>
          <w:b w:val="false"/>
          <w:i w:val="false"/>
          <w:color w:val="000000"/>
          <w:sz w:val="28"/>
        </w:rPr>
        <w:t>
      96. Срок освоения общеобразовательной учебной программы основного среднего образования – пять лет.</w:t>
      </w:r>
    </w:p>
    <w:bookmarkEnd w:id="481"/>
    <w:bookmarkStart w:name="z692" w:id="482"/>
    <w:p>
      <w:pPr>
        <w:spacing w:after="0"/>
        <w:ind w:left="0"/>
        <w:jc w:val="both"/>
      </w:pPr>
      <w:r>
        <w:rPr>
          <w:rFonts w:ascii="Times New Roman"/>
          <w:b w:val="false"/>
          <w:i w:val="false"/>
          <w:color w:val="000000"/>
          <w:sz w:val="28"/>
        </w:rPr>
        <w:t>
      97. Продолжительность учебного года– 34 учебные недели.</w:t>
      </w:r>
    </w:p>
    <w:bookmarkEnd w:id="482"/>
    <w:bookmarkStart w:name="z693" w:id="483"/>
    <w:p>
      <w:pPr>
        <w:spacing w:after="0"/>
        <w:ind w:left="0"/>
        <w:jc w:val="both"/>
      </w:pPr>
      <w:r>
        <w:rPr>
          <w:rFonts w:ascii="Times New Roman"/>
          <w:b w:val="false"/>
          <w:i w:val="false"/>
          <w:color w:val="000000"/>
          <w:sz w:val="28"/>
        </w:rPr>
        <w:t>
      98. Продолжительность каникулярного времени в учебном году составляет не менее 30 дней.</w:t>
      </w:r>
    </w:p>
    <w:bookmarkEnd w:id="483"/>
    <w:bookmarkStart w:name="z694" w:id="484"/>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31 октября 2018 года № 604</w:t>
            </w:r>
          </w:p>
        </w:tc>
      </w:tr>
    </w:tbl>
    <w:bookmarkStart w:name="z696" w:id="485"/>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485"/>
    <w:bookmarkStart w:name="z697" w:id="486"/>
    <w:p>
      <w:pPr>
        <w:spacing w:after="0"/>
        <w:ind w:left="0"/>
        <w:jc w:val="left"/>
      </w:pPr>
      <w:r>
        <w:rPr>
          <w:rFonts w:ascii="Times New Roman"/>
          <w:b/>
          <w:i w:val="false"/>
          <w:color w:val="000000"/>
        </w:rPr>
        <w:t xml:space="preserve"> Глава 1. Общие положения</w:t>
      </w:r>
    </w:p>
    <w:bookmarkEnd w:id="486"/>
    <w:bookmarkStart w:name="z698" w:id="487"/>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bookmarkEnd w:id="487"/>
    <w:bookmarkStart w:name="z699" w:id="488"/>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488"/>
    <w:bookmarkStart w:name="z700" w:id="489"/>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489"/>
    <w:bookmarkStart w:name="z701" w:id="490"/>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490"/>
    <w:bookmarkStart w:name="z702" w:id="491"/>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491"/>
    <w:bookmarkStart w:name="z703" w:id="492"/>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492"/>
    <w:bookmarkStart w:name="z704" w:id="493"/>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493"/>
    <w:bookmarkStart w:name="z705" w:id="494"/>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494"/>
    <w:bookmarkStart w:name="z706" w:id="495"/>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495"/>
    <w:bookmarkStart w:name="z707" w:id="496"/>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496"/>
    <w:bookmarkStart w:name="z708" w:id="497"/>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497"/>
    <w:bookmarkStart w:name="z709" w:id="498"/>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498"/>
    <w:bookmarkStart w:name="z710" w:id="499"/>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499"/>
    <w:bookmarkStart w:name="z711" w:id="500"/>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500"/>
    <w:bookmarkStart w:name="z712" w:id="501"/>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501"/>
    <w:bookmarkStart w:name="z713" w:id="502"/>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502"/>
    <w:bookmarkStart w:name="z714" w:id="503"/>
    <w:p>
      <w:pPr>
        <w:spacing w:after="0"/>
        <w:ind w:left="0"/>
        <w:jc w:val="both"/>
      </w:pPr>
      <w:r>
        <w:rPr>
          <w:rFonts w:ascii="Times New Roman"/>
          <w:b w:val="false"/>
          <w:i w:val="false"/>
          <w:color w:val="000000"/>
          <w:sz w:val="28"/>
        </w:rPr>
        <w:t>
      3. Применение стандарта направлено на:</w:t>
      </w:r>
    </w:p>
    <w:bookmarkEnd w:id="503"/>
    <w:bookmarkStart w:name="z715" w:id="504"/>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504"/>
    <w:bookmarkStart w:name="z716" w:id="505"/>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505"/>
    <w:bookmarkStart w:name="z717" w:id="506"/>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506"/>
    <w:bookmarkStart w:name="z718" w:id="507"/>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507"/>
    <w:bookmarkStart w:name="z719" w:id="508"/>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508"/>
    <w:bookmarkStart w:name="z720" w:id="509"/>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509"/>
    <w:bookmarkStart w:name="z721" w:id="510"/>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510"/>
    <w:bookmarkStart w:name="z722" w:id="511"/>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511"/>
    <w:bookmarkStart w:name="z723" w:id="512"/>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512"/>
    <w:bookmarkStart w:name="z724" w:id="513"/>
    <w:p>
      <w:pPr>
        <w:spacing w:after="0"/>
        <w:ind w:left="0"/>
        <w:jc w:val="left"/>
      </w:pPr>
      <w:r>
        <w:rPr>
          <w:rFonts w:ascii="Times New Roman"/>
          <w:b/>
          <w:i w:val="false"/>
          <w:color w:val="000000"/>
        </w:rPr>
        <w:t xml:space="preserve"> Глава 2.Требования к содержанию образования с ориентиром на результаты обучения</w:t>
      </w:r>
    </w:p>
    <w:bookmarkEnd w:id="513"/>
    <w:bookmarkStart w:name="z725" w:id="514"/>
    <w:p>
      <w:pPr>
        <w:spacing w:after="0"/>
        <w:ind w:left="0"/>
        <w:jc w:val="left"/>
      </w:pPr>
      <w:r>
        <w:rPr>
          <w:rFonts w:ascii="Times New Roman"/>
          <w:b/>
          <w:i w:val="false"/>
          <w:color w:val="000000"/>
        </w:rPr>
        <w:t xml:space="preserve"> Параграф 1. Требования к обновленному содержанию общего среднего образования с ориентиром на результаты обучения</w:t>
      </w:r>
    </w:p>
    <w:bookmarkEnd w:id="514"/>
    <w:bookmarkStart w:name="z726" w:id="515"/>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515"/>
    <w:bookmarkStart w:name="z727" w:id="516"/>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516"/>
    <w:bookmarkStart w:name="z728" w:id="517"/>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17"/>
    <w:bookmarkStart w:name="z729" w:id="518"/>
    <w:p>
      <w:pPr>
        <w:spacing w:after="0"/>
        <w:ind w:left="0"/>
        <w:jc w:val="both"/>
      </w:pPr>
      <w:r>
        <w:rPr>
          <w:rFonts w:ascii="Times New Roman"/>
          <w:b w:val="false"/>
          <w:i w:val="false"/>
          <w:color w:val="000000"/>
          <w:sz w:val="28"/>
        </w:rPr>
        <w:t>
      2) уважение;</w:t>
      </w:r>
    </w:p>
    <w:bookmarkEnd w:id="518"/>
    <w:bookmarkStart w:name="z730" w:id="519"/>
    <w:p>
      <w:pPr>
        <w:spacing w:after="0"/>
        <w:ind w:left="0"/>
        <w:jc w:val="both"/>
      </w:pPr>
      <w:r>
        <w:rPr>
          <w:rFonts w:ascii="Times New Roman"/>
          <w:b w:val="false"/>
          <w:i w:val="false"/>
          <w:color w:val="000000"/>
          <w:sz w:val="28"/>
        </w:rPr>
        <w:t>
      3) сотрудничество;</w:t>
      </w:r>
    </w:p>
    <w:bookmarkEnd w:id="519"/>
    <w:bookmarkStart w:name="z731" w:id="520"/>
    <w:p>
      <w:pPr>
        <w:spacing w:after="0"/>
        <w:ind w:left="0"/>
        <w:jc w:val="both"/>
      </w:pPr>
      <w:r>
        <w:rPr>
          <w:rFonts w:ascii="Times New Roman"/>
          <w:b w:val="false"/>
          <w:i w:val="false"/>
          <w:color w:val="000000"/>
          <w:sz w:val="28"/>
        </w:rPr>
        <w:t>
      4) труд и творчество;</w:t>
      </w:r>
    </w:p>
    <w:bookmarkEnd w:id="520"/>
    <w:bookmarkStart w:name="z732" w:id="521"/>
    <w:p>
      <w:pPr>
        <w:spacing w:after="0"/>
        <w:ind w:left="0"/>
        <w:jc w:val="both"/>
      </w:pPr>
      <w:r>
        <w:rPr>
          <w:rFonts w:ascii="Times New Roman"/>
          <w:b w:val="false"/>
          <w:i w:val="false"/>
          <w:color w:val="000000"/>
          <w:sz w:val="28"/>
        </w:rPr>
        <w:t>
      5) открытость;</w:t>
      </w:r>
    </w:p>
    <w:bookmarkEnd w:id="521"/>
    <w:bookmarkStart w:name="z733" w:id="522"/>
    <w:p>
      <w:pPr>
        <w:spacing w:after="0"/>
        <w:ind w:left="0"/>
        <w:jc w:val="both"/>
      </w:pPr>
      <w:r>
        <w:rPr>
          <w:rFonts w:ascii="Times New Roman"/>
          <w:b w:val="false"/>
          <w:i w:val="false"/>
          <w:color w:val="000000"/>
          <w:sz w:val="28"/>
        </w:rPr>
        <w:t>
      6) образование в течение всей жизни.</w:t>
      </w:r>
    </w:p>
    <w:bookmarkEnd w:id="522"/>
    <w:bookmarkStart w:name="z734" w:id="523"/>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523"/>
    <w:bookmarkStart w:name="z735" w:id="524"/>
    <w:p>
      <w:pPr>
        <w:spacing w:after="0"/>
        <w:ind w:left="0"/>
        <w:jc w:val="both"/>
      </w:pPr>
      <w:r>
        <w:rPr>
          <w:rFonts w:ascii="Times New Roman"/>
          <w:b w:val="false"/>
          <w:i w:val="false"/>
          <w:color w:val="000000"/>
          <w:sz w:val="28"/>
        </w:rPr>
        <w:t>
      1) готовность к служению интересам Казахстана;</w:t>
      </w:r>
    </w:p>
    <w:bookmarkEnd w:id="524"/>
    <w:bookmarkStart w:name="z736" w:id="525"/>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525"/>
    <w:bookmarkStart w:name="z737" w:id="526"/>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526"/>
    <w:bookmarkStart w:name="z738" w:id="527"/>
    <w:p>
      <w:pPr>
        <w:spacing w:after="0"/>
        <w:ind w:left="0"/>
        <w:jc w:val="both"/>
      </w:pPr>
      <w:r>
        <w:rPr>
          <w:rFonts w:ascii="Times New Roman"/>
          <w:b w:val="false"/>
          <w:i w:val="false"/>
          <w:color w:val="000000"/>
          <w:sz w:val="28"/>
        </w:rPr>
        <w:t>
      4) мотивация к овладению государственным языком;</w:t>
      </w:r>
    </w:p>
    <w:bookmarkEnd w:id="527"/>
    <w:bookmarkStart w:name="z739" w:id="528"/>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528"/>
    <w:bookmarkStart w:name="z740" w:id="529"/>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529"/>
    <w:bookmarkStart w:name="z741" w:id="530"/>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530"/>
    <w:bookmarkStart w:name="z742" w:id="531"/>
    <w:p>
      <w:pPr>
        <w:spacing w:after="0"/>
        <w:ind w:left="0"/>
        <w:jc w:val="both"/>
      </w:pPr>
      <w:r>
        <w:rPr>
          <w:rFonts w:ascii="Times New Roman"/>
          <w:b w:val="false"/>
          <w:i w:val="false"/>
          <w:color w:val="000000"/>
          <w:sz w:val="28"/>
        </w:rPr>
        <w:t>
      8) творческое и критическое мышление;</w:t>
      </w:r>
    </w:p>
    <w:bookmarkEnd w:id="531"/>
    <w:bookmarkStart w:name="z743" w:id="532"/>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532"/>
    <w:bookmarkStart w:name="z744" w:id="533"/>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533"/>
    <w:bookmarkStart w:name="z745" w:id="534"/>
    <w:p>
      <w:pPr>
        <w:spacing w:after="0"/>
        <w:ind w:left="0"/>
        <w:jc w:val="both"/>
      </w:pPr>
      <w:r>
        <w:rPr>
          <w:rFonts w:ascii="Times New Roman"/>
          <w:b w:val="false"/>
          <w:i w:val="false"/>
          <w:color w:val="000000"/>
          <w:sz w:val="28"/>
        </w:rPr>
        <w:t>
      7. Цель общего среднего образования:</w:t>
      </w:r>
    </w:p>
    <w:bookmarkEnd w:id="534"/>
    <w:bookmarkStart w:name="z746" w:id="535"/>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35"/>
    <w:bookmarkStart w:name="z747" w:id="536"/>
    <w:p>
      <w:pPr>
        <w:spacing w:after="0"/>
        <w:ind w:left="0"/>
        <w:jc w:val="both"/>
      </w:pPr>
      <w:r>
        <w:rPr>
          <w:rFonts w:ascii="Times New Roman"/>
          <w:b w:val="false"/>
          <w:i w:val="false"/>
          <w:color w:val="000000"/>
          <w:sz w:val="28"/>
        </w:rPr>
        <w:t>
      1) функциональное и творческое применение знаний;</w:t>
      </w:r>
    </w:p>
    <w:bookmarkEnd w:id="536"/>
    <w:bookmarkStart w:name="z748" w:id="537"/>
    <w:p>
      <w:pPr>
        <w:spacing w:after="0"/>
        <w:ind w:left="0"/>
        <w:jc w:val="both"/>
      </w:pPr>
      <w:r>
        <w:rPr>
          <w:rFonts w:ascii="Times New Roman"/>
          <w:b w:val="false"/>
          <w:i w:val="false"/>
          <w:color w:val="000000"/>
          <w:sz w:val="28"/>
        </w:rPr>
        <w:t>
      2) критическое мышление;</w:t>
      </w:r>
    </w:p>
    <w:bookmarkEnd w:id="537"/>
    <w:bookmarkStart w:name="z749" w:id="538"/>
    <w:p>
      <w:pPr>
        <w:spacing w:after="0"/>
        <w:ind w:left="0"/>
        <w:jc w:val="both"/>
      </w:pPr>
      <w:r>
        <w:rPr>
          <w:rFonts w:ascii="Times New Roman"/>
          <w:b w:val="false"/>
          <w:i w:val="false"/>
          <w:color w:val="000000"/>
          <w:sz w:val="28"/>
        </w:rPr>
        <w:t>
      3) проведение исследовательских работ;</w:t>
      </w:r>
    </w:p>
    <w:bookmarkEnd w:id="538"/>
    <w:bookmarkStart w:name="z750" w:id="539"/>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539"/>
    <w:bookmarkStart w:name="z751" w:id="540"/>
    <w:p>
      <w:pPr>
        <w:spacing w:after="0"/>
        <w:ind w:left="0"/>
        <w:jc w:val="both"/>
      </w:pPr>
      <w:r>
        <w:rPr>
          <w:rFonts w:ascii="Times New Roman"/>
          <w:b w:val="false"/>
          <w:i w:val="false"/>
          <w:color w:val="000000"/>
          <w:sz w:val="28"/>
        </w:rPr>
        <w:t>
      5) применение различных способов коммуникации;</w:t>
      </w:r>
    </w:p>
    <w:bookmarkEnd w:id="540"/>
    <w:bookmarkStart w:name="z752" w:id="541"/>
    <w:p>
      <w:pPr>
        <w:spacing w:after="0"/>
        <w:ind w:left="0"/>
        <w:jc w:val="both"/>
      </w:pPr>
      <w:r>
        <w:rPr>
          <w:rFonts w:ascii="Times New Roman"/>
          <w:b w:val="false"/>
          <w:i w:val="false"/>
          <w:color w:val="000000"/>
          <w:sz w:val="28"/>
        </w:rPr>
        <w:t>
      6) умение работать в группе и индивидуально;</w:t>
      </w:r>
    </w:p>
    <w:bookmarkEnd w:id="541"/>
    <w:bookmarkStart w:name="z753" w:id="542"/>
    <w:p>
      <w:pPr>
        <w:spacing w:after="0"/>
        <w:ind w:left="0"/>
        <w:jc w:val="both"/>
      </w:pPr>
      <w:r>
        <w:rPr>
          <w:rFonts w:ascii="Times New Roman"/>
          <w:b w:val="false"/>
          <w:i w:val="false"/>
          <w:color w:val="000000"/>
          <w:sz w:val="28"/>
        </w:rPr>
        <w:t>
      7) решение проблем и принятие решений.</w:t>
      </w:r>
    </w:p>
    <w:bookmarkEnd w:id="542"/>
    <w:bookmarkStart w:name="z754" w:id="543"/>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543"/>
    <w:bookmarkStart w:name="z755" w:id="544"/>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544"/>
    <w:bookmarkStart w:name="z756" w:id="545"/>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545"/>
    <w:bookmarkStart w:name="z757" w:id="546"/>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546"/>
    <w:bookmarkStart w:name="z758" w:id="547"/>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547"/>
    <w:bookmarkStart w:name="z759" w:id="548"/>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548"/>
    <w:bookmarkStart w:name="z760" w:id="549"/>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549"/>
    <w:bookmarkStart w:name="z761" w:id="550"/>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550"/>
    <w:bookmarkStart w:name="z762" w:id="551"/>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551"/>
    <w:bookmarkStart w:name="z763" w:id="552"/>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552"/>
    <w:bookmarkStart w:name="z764" w:id="553"/>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53"/>
    <w:bookmarkStart w:name="z765" w:id="554"/>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54"/>
    <w:bookmarkStart w:name="z766" w:id="555"/>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55"/>
    <w:bookmarkStart w:name="z767" w:id="556"/>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56"/>
    <w:bookmarkStart w:name="z768" w:id="557"/>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57"/>
    <w:bookmarkStart w:name="z769" w:id="558"/>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58"/>
    <w:bookmarkStart w:name="z770" w:id="559"/>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bookmarkEnd w:id="559"/>
    <w:bookmarkStart w:name="z771" w:id="560"/>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560"/>
    <w:bookmarkStart w:name="z772" w:id="561"/>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561"/>
    <w:bookmarkStart w:name="z773" w:id="562"/>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562"/>
    <w:bookmarkStart w:name="z774" w:id="563"/>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563"/>
    <w:bookmarkStart w:name="z775" w:id="564"/>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564"/>
    <w:bookmarkStart w:name="z776" w:id="565"/>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565"/>
    <w:bookmarkStart w:name="z777" w:id="566"/>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566"/>
    <w:bookmarkStart w:name="z778" w:id="567"/>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567"/>
    <w:bookmarkStart w:name="z779" w:id="568"/>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568"/>
    <w:bookmarkStart w:name="z780" w:id="569"/>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569"/>
    <w:bookmarkStart w:name="z781" w:id="570"/>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570"/>
    <w:bookmarkStart w:name="z782" w:id="571"/>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571"/>
    <w:bookmarkStart w:name="z783" w:id="572"/>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572"/>
    <w:bookmarkStart w:name="z784" w:id="573"/>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573"/>
    <w:bookmarkStart w:name="z785" w:id="574"/>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574"/>
    <w:bookmarkStart w:name="z786" w:id="575"/>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575"/>
    <w:bookmarkStart w:name="z787" w:id="576"/>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576"/>
    <w:bookmarkStart w:name="z788" w:id="577"/>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577"/>
    <w:bookmarkStart w:name="z789" w:id="578"/>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578"/>
    <w:bookmarkStart w:name="z790" w:id="579"/>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579"/>
    <w:bookmarkStart w:name="z791" w:id="580"/>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580"/>
    <w:bookmarkStart w:name="z792" w:id="581"/>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581"/>
    <w:bookmarkStart w:name="z793" w:id="582"/>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582"/>
    <w:bookmarkStart w:name="z794" w:id="583"/>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583"/>
    <w:bookmarkStart w:name="z795" w:id="584"/>
    <w:p>
      <w:pPr>
        <w:spacing w:after="0"/>
        <w:ind w:left="0"/>
        <w:jc w:val="both"/>
      </w:pPr>
      <w:r>
        <w:rPr>
          <w:rFonts w:ascii="Times New Roman"/>
          <w:b w:val="false"/>
          <w:i w:val="false"/>
          <w:color w:val="000000"/>
          <w:sz w:val="28"/>
        </w:rPr>
        <w:t>
      3) Иностранный язык.</w:t>
      </w:r>
    </w:p>
    <w:bookmarkEnd w:id="584"/>
    <w:bookmarkStart w:name="z796" w:id="585"/>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585"/>
    <w:bookmarkStart w:name="z797" w:id="586"/>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586"/>
    <w:bookmarkStart w:name="z798" w:id="587"/>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587"/>
    <w:bookmarkStart w:name="z799" w:id="588"/>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588"/>
    <w:bookmarkStart w:name="z800" w:id="589"/>
    <w:p>
      <w:pPr>
        <w:spacing w:after="0"/>
        <w:ind w:left="0"/>
        <w:jc w:val="both"/>
      </w:pPr>
      <w:r>
        <w:rPr>
          <w:rFonts w:ascii="Times New Roman"/>
          <w:b w:val="false"/>
          <w:i w:val="false"/>
          <w:color w:val="000000"/>
          <w:sz w:val="28"/>
        </w:rPr>
        <w:t>
      4) Алгебра и начала анализа, Геометрия.</w:t>
      </w:r>
    </w:p>
    <w:bookmarkEnd w:id="589"/>
    <w:bookmarkStart w:name="z801" w:id="590"/>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590"/>
    <w:bookmarkStart w:name="z802" w:id="591"/>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591"/>
    <w:bookmarkStart w:name="z803" w:id="592"/>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592"/>
    <w:bookmarkStart w:name="z804" w:id="593"/>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593"/>
    <w:bookmarkStart w:name="z805" w:id="594"/>
    <w:p>
      <w:pPr>
        <w:spacing w:after="0"/>
        <w:ind w:left="0"/>
        <w:jc w:val="both"/>
      </w:pPr>
      <w:r>
        <w:rPr>
          <w:rFonts w:ascii="Times New Roman"/>
          <w:b w:val="false"/>
          <w:i w:val="false"/>
          <w:color w:val="000000"/>
          <w:sz w:val="28"/>
        </w:rPr>
        <w:t>
      5) Информатика.</w:t>
      </w:r>
    </w:p>
    <w:bookmarkEnd w:id="594"/>
    <w:bookmarkStart w:name="z806" w:id="595"/>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595"/>
    <w:bookmarkStart w:name="z807" w:id="596"/>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596"/>
    <w:bookmarkStart w:name="z808" w:id="597"/>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597"/>
    <w:bookmarkStart w:name="z809" w:id="598"/>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598"/>
    <w:bookmarkStart w:name="z810" w:id="599"/>
    <w:p>
      <w:pPr>
        <w:spacing w:after="0"/>
        <w:ind w:left="0"/>
        <w:jc w:val="both"/>
      </w:pPr>
      <w:r>
        <w:rPr>
          <w:rFonts w:ascii="Times New Roman"/>
          <w:b w:val="false"/>
          <w:i w:val="false"/>
          <w:color w:val="000000"/>
          <w:sz w:val="28"/>
        </w:rPr>
        <w:t>
      6) История Казахстана.</w:t>
      </w:r>
    </w:p>
    <w:bookmarkEnd w:id="599"/>
    <w:bookmarkStart w:name="z811" w:id="600"/>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600"/>
    <w:bookmarkStart w:name="z812" w:id="601"/>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601"/>
    <w:bookmarkStart w:name="z813" w:id="602"/>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602"/>
    <w:bookmarkStart w:name="z814" w:id="603"/>
    <w:p>
      <w:pPr>
        <w:spacing w:after="0"/>
        <w:ind w:left="0"/>
        <w:jc w:val="both"/>
      </w:pPr>
      <w:r>
        <w:rPr>
          <w:rFonts w:ascii="Times New Roman"/>
          <w:b w:val="false"/>
          <w:i w:val="false"/>
          <w:color w:val="000000"/>
          <w:sz w:val="28"/>
        </w:rPr>
        <w:t>
      7) Самопознание.</w:t>
      </w:r>
    </w:p>
    <w:bookmarkEnd w:id="603"/>
    <w:bookmarkStart w:name="z815" w:id="604"/>
    <w:p>
      <w:pPr>
        <w:spacing w:after="0"/>
        <w:ind w:left="0"/>
        <w:jc w:val="both"/>
      </w:pPr>
      <w:r>
        <w:rPr>
          <w:rFonts w:ascii="Times New Roman"/>
          <w:b w:val="false"/>
          <w:i w:val="false"/>
          <w:color w:val="000000"/>
          <w:sz w:val="28"/>
        </w:rPr>
        <w:t>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bookmarkEnd w:id="604"/>
    <w:bookmarkStart w:name="z816" w:id="605"/>
    <w:p>
      <w:pPr>
        <w:spacing w:after="0"/>
        <w:ind w:left="0"/>
        <w:jc w:val="both"/>
      </w:pPr>
      <w:r>
        <w:rPr>
          <w:rFonts w:ascii="Times New Roman"/>
          <w:b w:val="false"/>
          <w:i w:val="false"/>
          <w:color w:val="000000"/>
          <w:sz w:val="28"/>
        </w:rPr>
        <w:t>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bookmarkEnd w:id="605"/>
    <w:bookmarkStart w:name="z817" w:id="606"/>
    <w:p>
      <w:pPr>
        <w:spacing w:after="0"/>
        <w:ind w:left="0"/>
        <w:jc w:val="both"/>
      </w:pPr>
      <w:r>
        <w:rPr>
          <w:rFonts w:ascii="Times New Roman"/>
          <w:b w:val="false"/>
          <w:i w:val="false"/>
          <w:color w:val="000000"/>
          <w:sz w:val="28"/>
        </w:rPr>
        <w:t>
      8) Физическая культура.</w:t>
      </w:r>
    </w:p>
    <w:bookmarkEnd w:id="606"/>
    <w:bookmarkStart w:name="z818" w:id="607"/>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607"/>
    <w:bookmarkStart w:name="z819" w:id="608"/>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608"/>
    <w:bookmarkStart w:name="z820" w:id="609"/>
    <w:p>
      <w:pPr>
        <w:spacing w:after="0"/>
        <w:ind w:left="0"/>
        <w:jc w:val="both"/>
      </w:pPr>
      <w:r>
        <w:rPr>
          <w:rFonts w:ascii="Times New Roman"/>
          <w:b w:val="false"/>
          <w:i w:val="false"/>
          <w:color w:val="000000"/>
          <w:sz w:val="28"/>
        </w:rPr>
        <w:t>
      9) Начальная военная и технологическая подготовка.</w:t>
      </w:r>
    </w:p>
    <w:bookmarkEnd w:id="609"/>
    <w:bookmarkStart w:name="z821" w:id="610"/>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610"/>
    <w:bookmarkStart w:name="z822" w:id="611"/>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611"/>
    <w:bookmarkStart w:name="z823" w:id="612"/>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612"/>
    <w:bookmarkStart w:name="z824" w:id="613"/>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613"/>
    <w:bookmarkStart w:name="z825" w:id="614"/>
    <w:p>
      <w:pPr>
        <w:spacing w:after="0"/>
        <w:ind w:left="0"/>
        <w:jc w:val="both"/>
      </w:pPr>
      <w:r>
        <w:rPr>
          <w:rFonts w:ascii="Times New Roman"/>
          <w:b w:val="false"/>
          <w:i w:val="false"/>
          <w:color w:val="000000"/>
          <w:sz w:val="28"/>
        </w:rPr>
        <w:t>
      1) Биология.</w:t>
      </w:r>
    </w:p>
    <w:bookmarkEnd w:id="614"/>
    <w:bookmarkStart w:name="z826" w:id="615"/>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15"/>
    <w:bookmarkStart w:name="z827" w:id="616"/>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16"/>
    <w:bookmarkStart w:name="z828" w:id="617"/>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17"/>
    <w:bookmarkStart w:name="z829" w:id="618"/>
    <w:p>
      <w:pPr>
        <w:spacing w:after="0"/>
        <w:ind w:left="0"/>
        <w:jc w:val="both"/>
      </w:pPr>
      <w:r>
        <w:rPr>
          <w:rFonts w:ascii="Times New Roman"/>
          <w:b w:val="false"/>
          <w:i w:val="false"/>
          <w:color w:val="000000"/>
          <w:sz w:val="28"/>
        </w:rPr>
        <w:t>
      2) Химия.</w:t>
      </w:r>
    </w:p>
    <w:bookmarkEnd w:id="618"/>
    <w:bookmarkStart w:name="z830" w:id="619"/>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619"/>
    <w:bookmarkStart w:name="z831" w:id="620"/>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620"/>
    <w:bookmarkStart w:name="z832" w:id="621"/>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21"/>
    <w:bookmarkStart w:name="z833" w:id="622"/>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622"/>
    <w:bookmarkStart w:name="z834" w:id="623"/>
    <w:p>
      <w:pPr>
        <w:spacing w:after="0"/>
        <w:ind w:left="0"/>
        <w:jc w:val="both"/>
      </w:pPr>
      <w:r>
        <w:rPr>
          <w:rFonts w:ascii="Times New Roman"/>
          <w:b w:val="false"/>
          <w:i w:val="false"/>
          <w:color w:val="000000"/>
          <w:sz w:val="28"/>
        </w:rPr>
        <w:t>
      3) Физика.</w:t>
      </w:r>
    </w:p>
    <w:bookmarkEnd w:id="623"/>
    <w:bookmarkStart w:name="z835" w:id="624"/>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24"/>
    <w:bookmarkStart w:name="z836" w:id="625"/>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625"/>
    <w:bookmarkStart w:name="z837" w:id="626"/>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26"/>
    <w:bookmarkStart w:name="z838" w:id="627"/>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627"/>
    <w:bookmarkStart w:name="z839" w:id="628"/>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628"/>
    <w:bookmarkStart w:name="z840" w:id="629"/>
    <w:p>
      <w:pPr>
        <w:spacing w:after="0"/>
        <w:ind w:left="0"/>
        <w:jc w:val="both"/>
      </w:pPr>
      <w:r>
        <w:rPr>
          <w:rFonts w:ascii="Times New Roman"/>
          <w:b w:val="false"/>
          <w:i w:val="false"/>
          <w:color w:val="000000"/>
          <w:sz w:val="28"/>
        </w:rPr>
        <w:t>
      4) География.</w:t>
      </w:r>
    </w:p>
    <w:bookmarkEnd w:id="629"/>
    <w:bookmarkStart w:name="z841" w:id="630"/>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630"/>
    <w:bookmarkStart w:name="z842" w:id="631"/>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631"/>
    <w:bookmarkStart w:name="z843" w:id="632"/>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632"/>
    <w:bookmarkStart w:name="z844" w:id="633"/>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633"/>
    <w:bookmarkStart w:name="z845" w:id="634"/>
    <w:p>
      <w:pPr>
        <w:spacing w:after="0"/>
        <w:ind w:left="0"/>
        <w:jc w:val="both"/>
      </w:pPr>
      <w:r>
        <w:rPr>
          <w:rFonts w:ascii="Times New Roman"/>
          <w:b w:val="false"/>
          <w:i w:val="false"/>
          <w:color w:val="000000"/>
          <w:sz w:val="28"/>
        </w:rPr>
        <w:t>
      1) Графика и проектирование.</w:t>
      </w:r>
    </w:p>
    <w:bookmarkEnd w:id="634"/>
    <w:bookmarkStart w:name="z846" w:id="635"/>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635"/>
    <w:bookmarkStart w:name="z847" w:id="636"/>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636"/>
    <w:bookmarkStart w:name="z848" w:id="637"/>
    <w:p>
      <w:pPr>
        <w:spacing w:after="0"/>
        <w:ind w:left="0"/>
        <w:jc w:val="both"/>
      </w:pPr>
      <w:r>
        <w:rPr>
          <w:rFonts w:ascii="Times New Roman"/>
          <w:b w:val="false"/>
          <w:i w:val="false"/>
          <w:color w:val="000000"/>
          <w:sz w:val="28"/>
        </w:rPr>
        <w:t>
      2) Всемирная история.</w:t>
      </w:r>
    </w:p>
    <w:bookmarkEnd w:id="637"/>
    <w:bookmarkStart w:name="z849" w:id="638"/>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638"/>
    <w:bookmarkStart w:name="z850" w:id="639"/>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39"/>
    <w:bookmarkStart w:name="z851" w:id="640"/>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40"/>
    <w:bookmarkStart w:name="z852" w:id="641"/>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41"/>
    <w:bookmarkStart w:name="z853" w:id="642"/>
    <w:p>
      <w:pPr>
        <w:spacing w:after="0"/>
        <w:ind w:left="0"/>
        <w:jc w:val="both"/>
      </w:pPr>
      <w:r>
        <w:rPr>
          <w:rFonts w:ascii="Times New Roman"/>
          <w:b w:val="false"/>
          <w:i w:val="false"/>
          <w:color w:val="000000"/>
          <w:sz w:val="28"/>
        </w:rPr>
        <w:t>
      3) Основы права.</w:t>
      </w:r>
    </w:p>
    <w:bookmarkEnd w:id="642"/>
    <w:bookmarkStart w:name="z854" w:id="643"/>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43"/>
    <w:bookmarkStart w:name="z855" w:id="644"/>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44"/>
    <w:bookmarkStart w:name="z856" w:id="645"/>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45"/>
    <w:bookmarkStart w:name="z857" w:id="646"/>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646"/>
    <w:bookmarkStart w:name="z858" w:id="647"/>
    <w:p>
      <w:pPr>
        <w:spacing w:after="0"/>
        <w:ind w:left="0"/>
        <w:jc w:val="both"/>
      </w:pPr>
      <w:r>
        <w:rPr>
          <w:rFonts w:ascii="Times New Roman"/>
          <w:b w:val="false"/>
          <w:i w:val="false"/>
          <w:color w:val="000000"/>
          <w:sz w:val="28"/>
        </w:rPr>
        <w:t>
      1) Всемирная история.</w:t>
      </w:r>
    </w:p>
    <w:bookmarkEnd w:id="647"/>
    <w:bookmarkStart w:name="z859" w:id="648"/>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648"/>
    <w:bookmarkStart w:name="z860" w:id="649"/>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49"/>
    <w:bookmarkStart w:name="z861" w:id="650"/>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50"/>
    <w:bookmarkStart w:name="z862" w:id="651"/>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51"/>
    <w:bookmarkStart w:name="z863" w:id="652"/>
    <w:p>
      <w:pPr>
        <w:spacing w:after="0"/>
        <w:ind w:left="0"/>
        <w:jc w:val="both"/>
      </w:pPr>
      <w:r>
        <w:rPr>
          <w:rFonts w:ascii="Times New Roman"/>
          <w:b w:val="false"/>
          <w:i w:val="false"/>
          <w:color w:val="000000"/>
          <w:sz w:val="28"/>
        </w:rPr>
        <w:t>
      2) География.</w:t>
      </w:r>
    </w:p>
    <w:bookmarkEnd w:id="652"/>
    <w:bookmarkStart w:name="z864" w:id="653"/>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653"/>
    <w:bookmarkStart w:name="z865" w:id="654"/>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654"/>
    <w:bookmarkStart w:name="z866" w:id="655"/>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655"/>
    <w:bookmarkStart w:name="z867" w:id="656"/>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656"/>
    <w:bookmarkStart w:name="z868" w:id="657"/>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657"/>
    <w:bookmarkStart w:name="z869" w:id="658"/>
    <w:p>
      <w:pPr>
        <w:spacing w:after="0"/>
        <w:ind w:left="0"/>
        <w:jc w:val="both"/>
      </w:pPr>
      <w:r>
        <w:rPr>
          <w:rFonts w:ascii="Times New Roman"/>
          <w:b w:val="false"/>
          <w:i w:val="false"/>
          <w:color w:val="000000"/>
          <w:sz w:val="28"/>
        </w:rPr>
        <w:t>
      3) Основы права.</w:t>
      </w:r>
    </w:p>
    <w:bookmarkEnd w:id="658"/>
    <w:bookmarkStart w:name="z870" w:id="659"/>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59"/>
    <w:bookmarkStart w:name="z871" w:id="660"/>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60"/>
    <w:bookmarkStart w:name="z872" w:id="661"/>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61"/>
    <w:bookmarkStart w:name="z873" w:id="662"/>
    <w:p>
      <w:pPr>
        <w:spacing w:after="0"/>
        <w:ind w:left="0"/>
        <w:jc w:val="both"/>
      </w:pPr>
      <w:r>
        <w:rPr>
          <w:rFonts w:ascii="Times New Roman"/>
          <w:b w:val="false"/>
          <w:i w:val="false"/>
          <w:color w:val="000000"/>
          <w:sz w:val="28"/>
        </w:rPr>
        <w:t>
      4) Иностранный язык.</w:t>
      </w:r>
    </w:p>
    <w:bookmarkEnd w:id="662"/>
    <w:bookmarkStart w:name="z874" w:id="663"/>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663"/>
    <w:bookmarkStart w:name="z875" w:id="664"/>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664"/>
    <w:bookmarkStart w:name="z876" w:id="665"/>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665"/>
    <w:bookmarkStart w:name="z877" w:id="666"/>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666"/>
    <w:bookmarkStart w:name="z878" w:id="667"/>
    <w:p>
      <w:pPr>
        <w:spacing w:after="0"/>
        <w:ind w:left="0"/>
        <w:jc w:val="both"/>
      </w:pPr>
      <w:r>
        <w:rPr>
          <w:rFonts w:ascii="Times New Roman"/>
          <w:b w:val="false"/>
          <w:i w:val="false"/>
          <w:color w:val="000000"/>
          <w:sz w:val="28"/>
        </w:rPr>
        <w:t>
      1) Физика.</w:t>
      </w:r>
    </w:p>
    <w:bookmarkEnd w:id="667"/>
    <w:bookmarkStart w:name="z879" w:id="668"/>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68"/>
    <w:bookmarkStart w:name="z880" w:id="669"/>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669"/>
    <w:bookmarkStart w:name="z881" w:id="670"/>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70"/>
    <w:bookmarkStart w:name="z882" w:id="671"/>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671"/>
    <w:bookmarkStart w:name="z883" w:id="672"/>
    <w:p>
      <w:pPr>
        <w:spacing w:after="0"/>
        <w:ind w:left="0"/>
        <w:jc w:val="both"/>
      </w:pPr>
      <w:r>
        <w:rPr>
          <w:rFonts w:ascii="Times New Roman"/>
          <w:b w:val="false"/>
          <w:i w:val="false"/>
          <w:color w:val="000000"/>
          <w:sz w:val="28"/>
        </w:rPr>
        <w:t>
      2) Химия.</w:t>
      </w:r>
    </w:p>
    <w:bookmarkEnd w:id="672"/>
    <w:bookmarkStart w:name="z884" w:id="673"/>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673"/>
    <w:bookmarkStart w:name="z885" w:id="674"/>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674"/>
    <w:bookmarkStart w:name="z886" w:id="675"/>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75"/>
    <w:bookmarkStart w:name="z887" w:id="676"/>
    <w:p>
      <w:pPr>
        <w:spacing w:after="0"/>
        <w:ind w:left="0"/>
        <w:jc w:val="both"/>
      </w:pPr>
      <w:r>
        <w:rPr>
          <w:rFonts w:ascii="Times New Roman"/>
          <w:b w:val="false"/>
          <w:i w:val="false"/>
          <w:color w:val="000000"/>
          <w:sz w:val="28"/>
        </w:rPr>
        <w:t>
      3) Биология.</w:t>
      </w:r>
    </w:p>
    <w:bookmarkEnd w:id="676"/>
    <w:bookmarkStart w:name="z888" w:id="677"/>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677"/>
    <w:bookmarkStart w:name="z889" w:id="678"/>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78"/>
    <w:bookmarkStart w:name="z890" w:id="679"/>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79"/>
    <w:bookmarkStart w:name="z891" w:id="680"/>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80"/>
    <w:bookmarkStart w:name="z892" w:id="681"/>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681"/>
    <w:bookmarkStart w:name="z893" w:id="682"/>
    <w:p>
      <w:pPr>
        <w:spacing w:after="0"/>
        <w:ind w:left="0"/>
        <w:jc w:val="both"/>
      </w:pPr>
      <w:r>
        <w:rPr>
          <w:rFonts w:ascii="Times New Roman"/>
          <w:b w:val="false"/>
          <w:i w:val="false"/>
          <w:color w:val="000000"/>
          <w:sz w:val="28"/>
        </w:rPr>
        <w:t>
      1) Основы предпринимательства и бизнеса.</w:t>
      </w:r>
    </w:p>
    <w:bookmarkEnd w:id="682"/>
    <w:bookmarkStart w:name="z894" w:id="683"/>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683"/>
    <w:bookmarkStart w:name="z895" w:id="684"/>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684"/>
    <w:bookmarkStart w:name="z896" w:id="685"/>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685"/>
    <w:bookmarkStart w:name="z897" w:id="686"/>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686"/>
    <w:bookmarkStart w:name="z898" w:id="687"/>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687"/>
    <w:bookmarkStart w:name="z899" w:id="688"/>
    <w:p>
      <w:pPr>
        <w:spacing w:after="0"/>
        <w:ind w:left="0"/>
        <w:jc w:val="left"/>
      </w:pPr>
      <w:r>
        <w:rPr>
          <w:rFonts w:ascii="Times New Roman"/>
          <w:b/>
          <w:i w:val="false"/>
          <w:color w:val="000000"/>
        </w:rPr>
        <w:t xml:space="preserve"> Параграф 2. Требования к содержанию образования с ориентиром на результаты обучения</w:t>
      </w:r>
    </w:p>
    <w:bookmarkEnd w:id="6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01.09.2020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918" w:id="68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689"/>
    <w:bookmarkStart w:name="z919" w:id="690"/>
    <w:p>
      <w:pPr>
        <w:spacing w:after="0"/>
        <w:ind w:left="0"/>
        <w:jc w:val="left"/>
      </w:pPr>
      <w:r>
        <w:rPr>
          <w:rFonts w:ascii="Times New Roman"/>
          <w:b/>
          <w:i w:val="false"/>
          <w:color w:val="000000"/>
        </w:rPr>
        <w:t xml:space="preserve"> Параграф 1. Требования к максимальному объему учебной нагрузки обучающихся по обновленному содержанию общего среднего образования</w:t>
      </w:r>
    </w:p>
    <w:bookmarkEnd w:id="690"/>
    <w:bookmarkStart w:name="z920" w:id="691"/>
    <w:p>
      <w:pPr>
        <w:spacing w:after="0"/>
        <w:ind w:left="0"/>
        <w:jc w:val="both"/>
      </w:pPr>
      <w:r>
        <w:rPr>
          <w:rFonts w:ascii="Times New Roman"/>
          <w:b w:val="false"/>
          <w:i w:val="false"/>
          <w:color w:val="000000"/>
          <w:sz w:val="28"/>
        </w:rPr>
        <w:t>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bookmarkEnd w:id="691"/>
    <w:bookmarkStart w:name="z921" w:id="692"/>
    <w:p>
      <w:pPr>
        <w:spacing w:after="0"/>
        <w:ind w:left="0"/>
        <w:jc w:val="both"/>
      </w:pPr>
      <w:r>
        <w:rPr>
          <w:rFonts w:ascii="Times New Roman"/>
          <w:b w:val="false"/>
          <w:i w:val="false"/>
          <w:color w:val="000000"/>
          <w:sz w:val="28"/>
        </w:rPr>
        <w:t>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692"/>
    <w:bookmarkStart w:name="z922" w:id="693"/>
    <w:p>
      <w:pPr>
        <w:spacing w:after="0"/>
        <w:ind w:left="0"/>
        <w:jc w:val="both"/>
      </w:pPr>
      <w:r>
        <w:rPr>
          <w:rFonts w:ascii="Times New Roman"/>
          <w:b w:val="false"/>
          <w:i w:val="false"/>
          <w:color w:val="000000"/>
          <w:sz w:val="28"/>
        </w:rPr>
        <w:t>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693"/>
    <w:bookmarkStart w:name="z923" w:id="694"/>
    <w:p>
      <w:pPr>
        <w:spacing w:after="0"/>
        <w:ind w:left="0"/>
        <w:jc w:val="both"/>
      </w:pPr>
      <w:r>
        <w:rPr>
          <w:rFonts w:ascii="Times New Roman"/>
          <w:b w:val="false"/>
          <w:i w:val="false"/>
          <w:color w:val="000000"/>
          <w:sz w:val="28"/>
        </w:rPr>
        <w:t>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bookmarkEnd w:id="694"/>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иностранному языку;</w:t>
      </w:r>
    </w:p>
    <w:p>
      <w:pPr>
        <w:spacing w:after="0"/>
        <w:ind w:left="0"/>
        <w:jc w:val="both"/>
      </w:pPr>
      <w:r>
        <w:rPr>
          <w:rFonts w:ascii="Times New Roman"/>
          <w:b w:val="false"/>
          <w:i w:val="false"/>
          <w:color w:val="000000"/>
          <w:sz w:val="28"/>
        </w:rPr>
        <w:t>
      4) информатике;</w:t>
      </w:r>
    </w:p>
    <w:p>
      <w:pPr>
        <w:spacing w:after="0"/>
        <w:ind w:left="0"/>
        <w:jc w:val="both"/>
      </w:pPr>
      <w:r>
        <w:rPr>
          <w:rFonts w:ascii="Times New Roman"/>
          <w:b w:val="false"/>
          <w:i w:val="false"/>
          <w:color w:val="000000"/>
          <w:sz w:val="28"/>
        </w:rPr>
        <w:t>
      5) физической культуре.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5" w:id="695"/>
    <w:p>
      <w:pPr>
        <w:spacing w:after="0"/>
        <w:ind w:left="0"/>
        <w:jc w:val="both"/>
      </w:pPr>
      <w:r>
        <w:rPr>
          <w:rFonts w:ascii="Times New Roman"/>
          <w:b w:val="false"/>
          <w:i w:val="false"/>
          <w:color w:val="000000"/>
          <w:sz w:val="28"/>
        </w:rPr>
        <w:t>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696"/>
    <w:p>
      <w:pPr>
        <w:spacing w:after="0"/>
        <w:ind w:left="0"/>
        <w:jc w:val="left"/>
      </w:pPr>
      <w:r>
        <w:rPr>
          <w:rFonts w:ascii="Times New Roman"/>
          <w:b/>
          <w:i w:val="false"/>
          <w:color w:val="000000"/>
        </w:rPr>
        <w:t xml:space="preserve"> Параграф 2. Требования к максимальному объему учебной нагрузки обучающихся</w:t>
      </w:r>
    </w:p>
    <w:bookmarkEnd w:id="6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01.09.2020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964" w:id="697"/>
    <w:p>
      <w:pPr>
        <w:spacing w:after="0"/>
        <w:ind w:left="0"/>
        <w:jc w:val="left"/>
      </w:pPr>
      <w:r>
        <w:rPr>
          <w:rFonts w:ascii="Times New Roman"/>
          <w:b/>
          <w:i w:val="false"/>
          <w:color w:val="000000"/>
        </w:rPr>
        <w:t xml:space="preserve"> Глава 4. Требования к уровню подготовки обучающихся</w:t>
      </w:r>
    </w:p>
    <w:bookmarkEnd w:id="697"/>
    <w:bookmarkStart w:name="z965" w:id="698"/>
    <w:p>
      <w:pPr>
        <w:spacing w:after="0"/>
        <w:ind w:left="0"/>
        <w:jc w:val="left"/>
      </w:pPr>
      <w:r>
        <w:rPr>
          <w:rFonts w:ascii="Times New Roman"/>
          <w:b/>
          <w:i w:val="false"/>
          <w:color w:val="000000"/>
        </w:rPr>
        <w:t xml:space="preserve"> Параграф 1. Требования к уровню подготовки обучающихся по обновленному содержанию общего среднего образования</w:t>
      </w:r>
    </w:p>
    <w:bookmarkEnd w:id="698"/>
    <w:bookmarkStart w:name="z966" w:id="699"/>
    <w:p>
      <w:pPr>
        <w:spacing w:after="0"/>
        <w:ind w:left="0"/>
        <w:jc w:val="both"/>
      </w:pPr>
      <w:r>
        <w:rPr>
          <w:rFonts w:ascii="Times New Roman"/>
          <w:b w:val="false"/>
          <w:i w:val="false"/>
          <w:color w:val="000000"/>
          <w:sz w:val="28"/>
        </w:rPr>
        <w:t>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699"/>
    <w:bookmarkStart w:name="z967" w:id="700"/>
    <w:p>
      <w:pPr>
        <w:spacing w:after="0"/>
        <w:ind w:left="0"/>
        <w:jc w:val="both"/>
      </w:pPr>
      <w:r>
        <w:rPr>
          <w:rFonts w:ascii="Times New Roman"/>
          <w:b w:val="false"/>
          <w:i w:val="false"/>
          <w:color w:val="000000"/>
          <w:sz w:val="28"/>
        </w:rPr>
        <w:t>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700"/>
    <w:bookmarkStart w:name="z968" w:id="701"/>
    <w:p>
      <w:pPr>
        <w:spacing w:after="0"/>
        <w:ind w:left="0"/>
        <w:jc w:val="both"/>
      </w:pPr>
      <w:r>
        <w:rPr>
          <w:rFonts w:ascii="Times New Roman"/>
          <w:b w:val="false"/>
          <w:i w:val="false"/>
          <w:color w:val="000000"/>
          <w:sz w:val="28"/>
        </w:rPr>
        <w:t>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701"/>
    <w:bookmarkStart w:name="z969" w:id="702"/>
    <w:p>
      <w:pPr>
        <w:spacing w:after="0"/>
        <w:ind w:left="0"/>
        <w:jc w:val="both"/>
      </w:pPr>
      <w:r>
        <w:rPr>
          <w:rFonts w:ascii="Times New Roman"/>
          <w:b w:val="false"/>
          <w:i w:val="false"/>
          <w:color w:val="000000"/>
          <w:sz w:val="28"/>
        </w:rPr>
        <w:t>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bookmarkEnd w:id="702"/>
    <w:bookmarkStart w:name="z970" w:id="703"/>
    <w:p>
      <w:pPr>
        <w:spacing w:after="0"/>
        <w:ind w:left="0"/>
        <w:jc w:val="both"/>
      </w:pPr>
      <w:r>
        <w:rPr>
          <w:rFonts w:ascii="Times New Roman"/>
          <w:b w:val="false"/>
          <w:i w:val="false"/>
          <w:color w:val="000000"/>
          <w:sz w:val="28"/>
        </w:rPr>
        <w:t>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703"/>
    <w:bookmarkStart w:name="z971" w:id="704"/>
    <w:p>
      <w:pPr>
        <w:spacing w:after="0"/>
        <w:ind w:left="0"/>
        <w:jc w:val="both"/>
      </w:pPr>
      <w:r>
        <w:rPr>
          <w:rFonts w:ascii="Times New Roman"/>
          <w:b w:val="false"/>
          <w:i w:val="false"/>
          <w:color w:val="000000"/>
          <w:sz w:val="28"/>
        </w:rPr>
        <w:t>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704"/>
    <w:bookmarkStart w:name="z972" w:id="705"/>
    <w:p>
      <w:pPr>
        <w:spacing w:after="0"/>
        <w:ind w:left="0"/>
        <w:jc w:val="both"/>
      </w:pPr>
      <w:r>
        <w:rPr>
          <w:rFonts w:ascii="Times New Roman"/>
          <w:b w:val="false"/>
          <w:i w:val="false"/>
          <w:color w:val="000000"/>
          <w:sz w:val="28"/>
        </w:rPr>
        <w:t>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705"/>
    <w:bookmarkStart w:name="z973" w:id="706"/>
    <w:p>
      <w:pPr>
        <w:spacing w:after="0"/>
        <w:ind w:left="0"/>
        <w:jc w:val="both"/>
      </w:pPr>
      <w:r>
        <w:rPr>
          <w:rFonts w:ascii="Times New Roman"/>
          <w:b w:val="false"/>
          <w:i w:val="false"/>
          <w:color w:val="000000"/>
          <w:sz w:val="28"/>
        </w:rPr>
        <w:t>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706"/>
    <w:bookmarkStart w:name="z974" w:id="707"/>
    <w:p>
      <w:pPr>
        <w:spacing w:after="0"/>
        <w:ind w:left="0"/>
        <w:jc w:val="both"/>
      </w:pPr>
      <w:r>
        <w:rPr>
          <w:rFonts w:ascii="Times New Roman"/>
          <w:b w:val="false"/>
          <w:i w:val="false"/>
          <w:color w:val="000000"/>
          <w:sz w:val="28"/>
        </w:rPr>
        <w:t>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707"/>
    <w:bookmarkStart w:name="z975" w:id="708"/>
    <w:p>
      <w:pPr>
        <w:spacing w:after="0"/>
        <w:ind w:left="0"/>
        <w:jc w:val="both"/>
      </w:pPr>
      <w:r>
        <w:rPr>
          <w:rFonts w:ascii="Times New Roman"/>
          <w:b w:val="false"/>
          <w:i w:val="false"/>
          <w:color w:val="000000"/>
          <w:sz w:val="28"/>
        </w:rPr>
        <w:t>
      75. Ожидаемые результаты обучения по завершении общего среднего образования по обязательным учебным предметам.</w:t>
      </w:r>
    </w:p>
    <w:bookmarkEnd w:id="708"/>
    <w:bookmarkStart w:name="z976" w:id="709"/>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709"/>
    <w:bookmarkStart w:name="z977" w:id="710"/>
    <w:p>
      <w:pPr>
        <w:spacing w:after="0"/>
        <w:ind w:left="0"/>
        <w:jc w:val="both"/>
      </w:pPr>
      <w:r>
        <w:rPr>
          <w:rFonts w:ascii="Times New Roman"/>
          <w:b w:val="false"/>
          <w:i w:val="false"/>
          <w:color w:val="000000"/>
          <w:sz w:val="28"/>
        </w:rPr>
        <w:t>
      1) аудирование и говорение:</w:t>
      </w:r>
    </w:p>
    <w:bookmarkEnd w:id="710"/>
    <w:bookmarkStart w:name="z978" w:id="711"/>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11"/>
    <w:bookmarkStart w:name="z979" w:id="712"/>
    <w:p>
      <w:pPr>
        <w:spacing w:after="0"/>
        <w:ind w:left="0"/>
        <w:jc w:val="both"/>
      </w:pPr>
      <w:r>
        <w:rPr>
          <w:rFonts w:ascii="Times New Roman"/>
          <w:b w:val="false"/>
          <w:i w:val="false"/>
          <w:color w:val="000000"/>
          <w:sz w:val="28"/>
        </w:rPr>
        <w:t>
      2) чтение:</w:t>
      </w:r>
    </w:p>
    <w:bookmarkEnd w:id="712"/>
    <w:bookmarkStart w:name="z980" w:id="713"/>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13"/>
    <w:bookmarkStart w:name="z981" w:id="714"/>
    <w:p>
      <w:pPr>
        <w:spacing w:after="0"/>
        <w:ind w:left="0"/>
        <w:jc w:val="both"/>
      </w:pPr>
      <w:r>
        <w:rPr>
          <w:rFonts w:ascii="Times New Roman"/>
          <w:b w:val="false"/>
          <w:i w:val="false"/>
          <w:color w:val="000000"/>
          <w:sz w:val="28"/>
        </w:rPr>
        <w:t>
      3) письмо:</w:t>
      </w:r>
    </w:p>
    <w:bookmarkEnd w:id="714"/>
    <w:bookmarkStart w:name="z982" w:id="715"/>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15"/>
    <w:bookmarkStart w:name="z983" w:id="716"/>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716"/>
    <w:bookmarkStart w:name="z984" w:id="717"/>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717"/>
    <w:bookmarkStart w:name="z985" w:id="718"/>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718"/>
    <w:bookmarkStart w:name="z986" w:id="719"/>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719"/>
    <w:bookmarkStart w:name="z987" w:id="720"/>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720"/>
    <w:bookmarkStart w:name="z988" w:id="721"/>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721"/>
    <w:bookmarkStart w:name="z989" w:id="722"/>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722"/>
    <w:bookmarkStart w:name="z990" w:id="723"/>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723"/>
    <w:bookmarkStart w:name="z991" w:id="724"/>
    <w:p>
      <w:pPr>
        <w:spacing w:after="0"/>
        <w:ind w:left="0"/>
        <w:jc w:val="both"/>
      </w:pPr>
      <w:r>
        <w:rPr>
          <w:rFonts w:ascii="Times New Roman"/>
          <w:b w:val="false"/>
          <w:i w:val="false"/>
          <w:color w:val="000000"/>
          <w:sz w:val="28"/>
        </w:rPr>
        <w:t>
      1) аудирование и говорение:</w:t>
      </w:r>
    </w:p>
    <w:bookmarkEnd w:id="724"/>
    <w:bookmarkStart w:name="z992" w:id="725"/>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25"/>
    <w:bookmarkStart w:name="z993" w:id="726"/>
    <w:p>
      <w:pPr>
        <w:spacing w:after="0"/>
        <w:ind w:left="0"/>
        <w:jc w:val="both"/>
      </w:pPr>
      <w:r>
        <w:rPr>
          <w:rFonts w:ascii="Times New Roman"/>
          <w:b w:val="false"/>
          <w:i w:val="false"/>
          <w:color w:val="000000"/>
          <w:sz w:val="28"/>
        </w:rPr>
        <w:t>
      2) чтение:</w:t>
      </w:r>
    </w:p>
    <w:bookmarkEnd w:id="726"/>
    <w:bookmarkStart w:name="z994" w:id="727"/>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27"/>
    <w:bookmarkStart w:name="z995" w:id="728"/>
    <w:p>
      <w:pPr>
        <w:spacing w:after="0"/>
        <w:ind w:left="0"/>
        <w:jc w:val="both"/>
      </w:pPr>
      <w:r>
        <w:rPr>
          <w:rFonts w:ascii="Times New Roman"/>
          <w:b w:val="false"/>
          <w:i w:val="false"/>
          <w:color w:val="000000"/>
          <w:sz w:val="28"/>
        </w:rPr>
        <w:t>
      3) письмо:</w:t>
      </w:r>
    </w:p>
    <w:bookmarkEnd w:id="728"/>
    <w:bookmarkStart w:name="z996" w:id="729"/>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29"/>
    <w:bookmarkStart w:name="z997" w:id="730"/>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730"/>
    <w:bookmarkStart w:name="z998" w:id="731"/>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731"/>
    <w:bookmarkStart w:name="z999" w:id="732"/>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732"/>
    <w:bookmarkStart w:name="z1000" w:id="733"/>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733"/>
    <w:bookmarkStart w:name="z1001" w:id="734"/>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734"/>
    <w:bookmarkStart w:name="z1002" w:id="735"/>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735"/>
    <w:bookmarkStart w:name="z1003" w:id="736"/>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bookmarkEnd w:id="736"/>
    <w:bookmarkStart w:name="z1004" w:id="737"/>
    <w:p>
      <w:pPr>
        <w:spacing w:after="0"/>
        <w:ind w:left="0"/>
        <w:jc w:val="both"/>
      </w:pPr>
      <w:r>
        <w:rPr>
          <w:rFonts w:ascii="Times New Roman"/>
          <w:b w:val="false"/>
          <w:i w:val="false"/>
          <w:color w:val="000000"/>
          <w:sz w:val="28"/>
        </w:rPr>
        <w:t>
      1) аудирование:</w:t>
      </w:r>
    </w:p>
    <w:bookmarkEnd w:id="737"/>
    <w:bookmarkStart w:name="z1005" w:id="738"/>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738"/>
    <w:bookmarkStart w:name="z1006" w:id="739"/>
    <w:p>
      <w:pPr>
        <w:spacing w:after="0"/>
        <w:ind w:left="0"/>
        <w:jc w:val="both"/>
      </w:pPr>
      <w:r>
        <w:rPr>
          <w:rFonts w:ascii="Times New Roman"/>
          <w:b w:val="false"/>
          <w:i w:val="false"/>
          <w:color w:val="000000"/>
          <w:sz w:val="28"/>
        </w:rPr>
        <w:t>
      2) говорение:</w:t>
      </w:r>
    </w:p>
    <w:bookmarkEnd w:id="739"/>
    <w:bookmarkStart w:name="z1007" w:id="740"/>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740"/>
    <w:bookmarkStart w:name="z1008" w:id="741"/>
    <w:p>
      <w:pPr>
        <w:spacing w:after="0"/>
        <w:ind w:left="0"/>
        <w:jc w:val="both"/>
      </w:pPr>
      <w:r>
        <w:rPr>
          <w:rFonts w:ascii="Times New Roman"/>
          <w:b w:val="false"/>
          <w:i w:val="false"/>
          <w:color w:val="000000"/>
          <w:sz w:val="28"/>
        </w:rPr>
        <w:t>
      3) чтение:</w:t>
      </w:r>
    </w:p>
    <w:bookmarkEnd w:id="741"/>
    <w:bookmarkStart w:name="z1009" w:id="742"/>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742"/>
    <w:bookmarkStart w:name="z1010" w:id="743"/>
    <w:p>
      <w:pPr>
        <w:spacing w:after="0"/>
        <w:ind w:left="0"/>
        <w:jc w:val="both"/>
      </w:pPr>
      <w:r>
        <w:rPr>
          <w:rFonts w:ascii="Times New Roman"/>
          <w:b w:val="false"/>
          <w:i w:val="false"/>
          <w:color w:val="000000"/>
          <w:sz w:val="28"/>
        </w:rPr>
        <w:t>
      4) письмо:</w:t>
      </w:r>
    </w:p>
    <w:bookmarkEnd w:id="743"/>
    <w:bookmarkStart w:name="z1011" w:id="744"/>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744"/>
    <w:bookmarkStart w:name="z1012" w:id="745"/>
    <w:p>
      <w:pPr>
        <w:spacing w:after="0"/>
        <w:ind w:left="0"/>
        <w:jc w:val="both"/>
      </w:pPr>
      <w:r>
        <w:rPr>
          <w:rFonts w:ascii="Times New Roman"/>
          <w:b w:val="false"/>
          <w:i w:val="false"/>
          <w:color w:val="000000"/>
          <w:sz w:val="28"/>
        </w:rPr>
        <w:t>
      Иностранный язык:</w:t>
      </w:r>
    </w:p>
    <w:bookmarkEnd w:id="745"/>
    <w:bookmarkStart w:name="z1013" w:id="746"/>
    <w:p>
      <w:pPr>
        <w:spacing w:after="0"/>
        <w:ind w:left="0"/>
        <w:jc w:val="both"/>
      </w:pPr>
      <w:r>
        <w:rPr>
          <w:rFonts w:ascii="Times New Roman"/>
          <w:b w:val="false"/>
          <w:i w:val="false"/>
          <w:color w:val="000000"/>
          <w:sz w:val="28"/>
        </w:rPr>
        <w:t>
      1) аудирование:</w:t>
      </w:r>
    </w:p>
    <w:bookmarkEnd w:id="746"/>
    <w:bookmarkStart w:name="z1014" w:id="747"/>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747"/>
    <w:bookmarkStart w:name="z1015" w:id="748"/>
    <w:p>
      <w:pPr>
        <w:spacing w:after="0"/>
        <w:ind w:left="0"/>
        <w:jc w:val="both"/>
      </w:pPr>
      <w:r>
        <w:rPr>
          <w:rFonts w:ascii="Times New Roman"/>
          <w:b w:val="false"/>
          <w:i w:val="false"/>
          <w:color w:val="000000"/>
          <w:sz w:val="28"/>
        </w:rPr>
        <w:t>
      2) говорение:</w:t>
      </w:r>
    </w:p>
    <w:bookmarkEnd w:id="748"/>
    <w:bookmarkStart w:name="z1016" w:id="749"/>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749"/>
    <w:bookmarkStart w:name="z1017" w:id="750"/>
    <w:p>
      <w:pPr>
        <w:spacing w:after="0"/>
        <w:ind w:left="0"/>
        <w:jc w:val="both"/>
      </w:pPr>
      <w:r>
        <w:rPr>
          <w:rFonts w:ascii="Times New Roman"/>
          <w:b w:val="false"/>
          <w:i w:val="false"/>
          <w:color w:val="000000"/>
          <w:sz w:val="28"/>
        </w:rPr>
        <w:t>
      3) чтение:</w:t>
      </w:r>
    </w:p>
    <w:bookmarkEnd w:id="750"/>
    <w:bookmarkStart w:name="z1018" w:id="751"/>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751"/>
    <w:bookmarkStart w:name="z1019" w:id="752"/>
    <w:p>
      <w:pPr>
        <w:spacing w:after="0"/>
        <w:ind w:left="0"/>
        <w:jc w:val="both"/>
      </w:pPr>
      <w:r>
        <w:rPr>
          <w:rFonts w:ascii="Times New Roman"/>
          <w:b w:val="false"/>
          <w:i w:val="false"/>
          <w:color w:val="000000"/>
          <w:sz w:val="28"/>
        </w:rPr>
        <w:t>
      4) письмо:</w:t>
      </w:r>
    </w:p>
    <w:bookmarkEnd w:id="752"/>
    <w:bookmarkStart w:name="z1020" w:id="753"/>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753"/>
    <w:bookmarkStart w:name="z1021" w:id="754"/>
    <w:p>
      <w:pPr>
        <w:spacing w:after="0"/>
        <w:ind w:left="0"/>
        <w:jc w:val="both"/>
      </w:pPr>
      <w:r>
        <w:rPr>
          <w:rFonts w:ascii="Times New Roman"/>
          <w:b w:val="false"/>
          <w:i w:val="false"/>
          <w:color w:val="000000"/>
          <w:sz w:val="28"/>
        </w:rPr>
        <w:t>
      Алгебра и начала анализа, Геометрия:</w:t>
      </w:r>
    </w:p>
    <w:bookmarkEnd w:id="754"/>
    <w:bookmarkStart w:name="z1022" w:id="755"/>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755"/>
    <w:bookmarkStart w:name="z1023" w:id="756"/>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756"/>
    <w:bookmarkStart w:name="z1024" w:id="757"/>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757"/>
    <w:bookmarkStart w:name="z1025" w:id="758"/>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758"/>
    <w:bookmarkStart w:name="z1026" w:id="759"/>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759"/>
    <w:bookmarkStart w:name="z1027" w:id="760"/>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760"/>
    <w:bookmarkStart w:name="z1028" w:id="761"/>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761"/>
    <w:bookmarkStart w:name="z1029" w:id="762"/>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762"/>
    <w:bookmarkStart w:name="z1030" w:id="763"/>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763"/>
    <w:bookmarkStart w:name="z1031" w:id="764"/>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764"/>
    <w:bookmarkStart w:name="z1032" w:id="765"/>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765"/>
    <w:bookmarkStart w:name="z1033" w:id="766"/>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766"/>
    <w:bookmarkStart w:name="z1034" w:id="767"/>
    <w:p>
      <w:pPr>
        <w:spacing w:after="0"/>
        <w:ind w:left="0"/>
        <w:jc w:val="both"/>
      </w:pPr>
      <w:r>
        <w:rPr>
          <w:rFonts w:ascii="Times New Roman"/>
          <w:b w:val="false"/>
          <w:i w:val="false"/>
          <w:color w:val="000000"/>
          <w:sz w:val="28"/>
        </w:rPr>
        <w:t>
      Информатика:</w:t>
      </w:r>
    </w:p>
    <w:bookmarkEnd w:id="767"/>
    <w:bookmarkStart w:name="z1035" w:id="768"/>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768"/>
    <w:bookmarkStart w:name="z1036" w:id="769"/>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769"/>
    <w:bookmarkStart w:name="z1037" w:id="770"/>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770"/>
    <w:bookmarkStart w:name="z1038" w:id="771"/>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771"/>
    <w:bookmarkStart w:name="z1039" w:id="772"/>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772"/>
    <w:bookmarkStart w:name="z1040" w:id="773"/>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773"/>
    <w:bookmarkStart w:name="z1041" w:id="774"/>
    <w:p>
      <w:pPr>
        <w:spacing w:after="0"/>
        <w:ind w:left="0"/>
        <w:jc w:val="both"/>
      </w:pPr>
      <w:r>
        <w:rPr>
          <w:rFonts w:ascii="Times New Roman"/>
          <w:b w:val="false"/>
          <w:i w:val="false"/>
          <w:color w:val="000000"/>
          <w:sz w:val="28"/>
        </w:rPr>
        <w:t>
      История Казахстана:</w:t>
      </w:r>
    </w:p>
    <w:bookmarkEnd w:id="774"/>
    <w:bookmarkStart w:name="z1042" w:id="775"/>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775"/>
    <w:bookmarkStart w:name="z1043" w:id="776"/>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776"/>
    <w:bookmarkStart w:name="z1044" w:id="777"/>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777"/>
    <w:bookmarkStart w:name="z1045" w:id="778"/>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778"/>
    <w:bookmarkStart w:name="z1046" w:id="779"/>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779"/>
    <w:bookmarkStart w:name="z1047" w:id="780"/>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780"/>
    <w:bookmarkStart w:name="z1048" w:id="781"/>
    <w:p>
      <w:pPr>
        <w:spacing w:after="0"/>
        <w:ind w:left="0"/>
        <w:jc w:val="both"/>
      </w:pPr>
      <w:r>
        <w:rPr>
          <w:rFonts w:ascii="Times New Roman"/>
          <w:b w:val="false"/>
          <w:i w:val="false"/>
          <w:color w:val="000000"/>
          <w:sz w:val="28"/>
        </w:rPr>
        <w:t>
      Самопознание:</w:t>
      </w:r>
    </w:p>
    <w:bookmarkEnd w:id="781"/>
    <w:bookmarkStart w:name="z1049" w:id="782"/>
    <w:p>
      <w:pPr>
        <w:spacing w:after="0"/>
        <w:ind w:left="0"/>
        <w:jc w:val="both"/>
      </w:pPr>
      <w:r>
        <w:rPr>
          <w:rFonts w:ascii="Times New Roman"/>
          <w:b w:val="false"/>
          <w:i w:val="false"/>
          <w:color w:val="000000"/>
          <w:sz w:val="28"/>
        </w:rPr>
        <w:t>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bookmarkEnd w:id="782"/>
    <w:bookmarkStart w:name="z1050" w:id="783"/>
    <w:p>
      <w:pPr>
        <w:spacing w:after="0"/>
        <w:ind w:left="0"/>
        <w:jc w:val="both"/>
      </w:pPr>
      <w:r>
        <w:rPr>
          <w:rFonts w:ascii="Times New Roman"/>
          <w:b w:val="false"/>
          <w:i w:val="false"/>
          <w:color w:val="000000"/>
          <w:sz w:val="28"/>
        </w:rPr>
        <w:t>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bookmarkEnd w:id="783"/>
    <w:bookmarkStart w:name="z1051" w:id="784"/>
    <w:p>
      <w:pPr>
        <w:spacing w:after="0"/>
        <w:ind w:left="0"/>
        <w:jc w:val="both"/>
      </w:pPr>
      <w:r>
        <w:rPr>
          <w:rFonts w:ascii="Times New Roman"/>
          <w:b w:val="false"/>
          <w:i w:val="false"/>
          <w:color w:val="000000"/>
          <w:sz w:val="28"/>
        </w:rPr>
        <w:t>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bookmarkEnd w:id="784"/>
    <w:bookmarkStart w:name="z1052" w:id="785"/>
    <w:p>
      <w:pPr>
        <w:spacing w:after="0"/>
        <w:ind w:left="0"/>
        <w:jc w:val="both"/>
      </w:pPr>
      <w:r>
        <w:rPr>
          <w:rFonts w:ascii="Times New Roman"/>
          <w:b w:val="false"/>
          <w:i w:val="false"/>
          <w:color w:val="000000"/>
          <w:sz w:val="28"/>
        </w:rPr>
        <w:t>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bookmarkEnd w:id="785"/>
    <w:bookmarkStart w:name="z1053" w:id="786"/>
    <w:p>
      <w:pPr>
        <w:spacing w:after="0"/>
        <w:ind w:left="0"/>
        <w:jc w:val="both"/>
      </w:pPr>
      <w:r>
        <w:rPr>
          <w:rFonts w:ascii="Times New Roman"/>
          <w:b w:val="false"/>
          <w:i w:val="false"/>
          <w:color w:val="000000"/>
          <w:sz w:val="28"/>
        </w:rPr>
        <w:t>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bookmarkEnd w:id="786"/>
    <w:bookmarkStart w:name="z1054" w:id="787"/>
    <w:p>
      <w:pPr>
        <w:spacing w:after="0"/>
        <w:ind w:left="0"/>
        <w:jc w:val="both"/>
      </w:pPr>
      <w:r>
        <w:rPr>
          <w:rFonts w:ascii="Times New Roman"/>
          <w:b w:val="false"/>
          <w:i w:val="false"/>
          <w:color w:val="000000"/>
          <w:sz w:val="28"/>
        </w:rPr>
        <w:t>
      6) оценивает свои поступки, свое эмоциональное состояние, способы взаимодействия человека и природы с точки зрения общечеловеческих ценностей.</w:t>
      </w:r>
    </w:p>
    <w:bookmarkEnd w:id="787"/>
    <w:bookmarkStart w:name="z1055" w:id="788"/>
    <w:p>
      <w:pPr>
        <w:spacing w:after="0"/>
        <w:ind w:left="0"/>
        <w:jc w:val="both"/>
      </w:pPr>
      <w:r>
        <w:rPr>
          <w:rFonts w:ascii="Times New Roman"/>
          <w:b w:val="false"/>
          <w:i w:val="false"/>
          <w:color w:val="000000"/>
          <w:sz w:val="28"/>
        </w:rPr>
        <w:t>
      Физическая культура:</w:t>
      </w:r>
    </w:p>
    <w:bookmarkEnd w:id="788"/>
    <w:bookmarkStart w:name="z1056" w:id="789"/>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789"/>
    <w:bookmarkStart w:name="z1057" w:id="790"/>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790"/>
    <w:bookmarkStart w:name="z1058" w:id="791"/>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791"/>
    <w:bookmarkStart w:name="z1059" w:id="792"/>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792"/>
    <w:bookmarkStart w:name="z1060" w:id="793"/>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793"/>
    <w:bookmarkStart w:name="z1061" w:id="794"/>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794"/>
    <w:bookmarkStart w:name="z1062" w:id="795"/>
    <w:p>
      <w:pPr>
        <w:spacing w:after="0"/>
        <w:ind w:left="0"/>
        <w:jc w:val="both"/>
      </w:pPr>
      <w:r>
        <w:rPr>
          <w:rFonts w:ascii="Times New Roman"/>
          <w:b w:val="false"/>
          <w:i w:val="false"/>
          <w:color w:val="000000"/>
          <w:sz w:val="28"/>
        </w:rPr>
        <w:t>
      Начальная военная и технологическая подготовка:</w:t>
      </w:r>
    </w:p>
    <w:bookmarkEnd w:id="795"/>
    <w:bookmarkStart w:name="z1063" w:id="796"/>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796"/>
    <w:bookmarkStart w:name="z1064" w:id="797"/>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797"/>
    <w:bookmarkStart w:name="z1065" w:id="798"/>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798"/>
    <w:bookmarkStart w:name="z1066" w:id="799"/>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799"/>
    <w:bookmarkStart w:name="z1067" w:id="800"/>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800"/>
    <w:bookmarkStart w:name="z1068" w:id="801"/>
    <w:p>
      <w:pPr>
        <w:spacing w:after="0"/>
        <w:ind w:left="0"/>
        <w:jc w:val="both"/>
      </w:pPr>
      <w:r>
        <w:rPr>
          <w:rFonts w:ascii="Times New Roman"/>
          <w:b w:val="false"/>
          <w:i w:val="false"/>
          <w:color w:val="000000"/>
          <w:sz w:val="28"/>
        </w:rPr>
        <w:t>
      6) оценивает последствия принимаемых решений.</w:t>
      </w:r>
    </w:p>
    <w:bookmarkEnd w:id="801"/>
    <w:bookmarkStart w:name="z1069" w:id="802"/>
    <w:p>
      <w:pPr>
        <w:spacing w:after="0"/>
        <w:ind w:left="0"/>
        <w:jc w:val="both"/>
      </w:pPr>
      <w:r>
        <w:rPr>
          <w:rFonts w:ascii="Times New Roman"/>
          <w:b w:val="false"/>
          <w:i w:val="false"/>
          <w:color w:val="000000"/>
          <w:sz w:val="28"/>
        </w:rPr>
        <w:t>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802"/>
    <w:bookmarkStart w:name="z1070" w:id="803"/>
    <w:p>
      <w:pPr>
        <w:spacing w:after="0"/>
        <w:ind w:left="0"/>
        <w:jc w:val="both"/>
      </w:pPr>
      <w:r>
        <w:rPr>
          <w:rFonts w:ascii="Times New Roman"/>
          <w:b w:val="false"/>
          <w:i w:val="false"/>
          <w:color w:val="000000"/>
          <w:sz w:val="28"/>
        </w:rPr>
        <w:t>
      Физика:</w:t>
      </w:r>
    </w:p>
    <w:bookmarkEnd w:id="803"/>
    <w:bookmarkStart w:name="z1071" w:id="804"/>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804"/>
    <w:bookmarkStart w:name="z1072" w:id="805"/>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05"/>
    <w:bookmarkStart w:name="z1073" w:id="806"/>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806"/>
    <w:bookmarkStart w:name="z1074" w:id="807"/>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07"/>
    <w:bookmarkStart w:name="z1075" w:id="808"/>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08"/>
    <w:bookmarkStart w:name="z1076" w:id="809"/>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809"/>
    <w:bookmarkStart w:name="z1077" w:id="810"/>
    <w:p>
      <w:pPr>
        <w:spacing w:after="0"/>
        <w:ind w:left="0"/>
        <w:jc w:val="both"/>
      </w:pPr>
      <w:r>
        <w:rPr>
          <w:rFonts w:ascii="Times New Roman"/>
          <w:b w:val="false"/>
          <w:i w:val="false"/>
          <w:color w:val="000000"/>
          <w:sz w:val="28"/>
        </w:rPr>
        <w:t>
      Химия:</w:t>
      </w:r>
    </w:p>
    <w:bookmarkEnd w:id="810"/>
    <w:bookmarkStart w:name="z1078" w:id="811"/>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811"/>
    <w:bookmarkStart w:name="z1079" w:id="812"/>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812"/>
    <w:bookmarkStart w:name="z1080" w:id="813"/>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13"/>
    <w:bookmarkStart w:name="z1081" w:id="814"/>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814"/>
    <w:bookmarkStart w:name="z1082" w:id="815"/>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15"/>
    <w:bookmarkStart w:name="z1083" w:id="816"/>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816"/>
    <w:bookmarkStart w:name="z1084" w:id="817"/>
    <w:p>
      <w:pPr>
        <w:spacing w:after="0"/>
        <w:ind w:left="0"/>
        <w:jc w:val="both"/>
      </w:pPr>
      <w:r>
        <w:rPr>
          <w:rFonts w:ascii="Times New Roman"/>
          <w:b w:val="false"/>
          <w:i w:val="false"/>
          <w:color w:val="000000"/>
          <w:sz w:val="28"/>
        </w:rPr>
        <w:t>
      Биология:</w:t>
      </w:r>
    </w:p>
    <w:bookmarkEnd w:id="817"/>
    <w:bookmarkStart w:name="z1085" w:id="818"/>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18"/>
    <w:bookmarkStart w:name="z1086" w:id="819"/>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819"/>
    <w:bookmarkStart w:name="z1087" w:id="820"/>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20"/>
    <w:bookmarkStart w:name="z1088" w:id="821"/>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21"/>
    <w:bookmarkStart w:name="z1089" w:id="822"/>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22"/>
    <w:bookmarkStart w:name="z1090" w:id="823"/>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23"/>
    <w:bookmarkStart w:name="z1091" w:id="824"/>
    <w:p>
      <w:pPr>
        <w:spacing w:after="0"/>
        <w:ind w:left="0"/>
        <w:jc w:val="both"/>
      </w:pPr>
      <w:r>
        <w:rPr>
          <w:rFonts w:ascii="Times New Roman"/>
          <w:b w:val="false"/>
          <w:i w:val="false"/>
          <w:color w:val="000000"/>
          <w:sz w:val="28"/>
        </w:rPr>
        <w:t>
      География:</w:t>
      </w:r>
    </w:p>
    <w:bookmarkEnd w:id="824"/>
    <w:bookmarkStart w:name="z1092" w:id="825"/>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825"/>
    <w:bookmarkStart w:name="z1093" w:id="826"/>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826"/>
    <w:bookmarkStart w:name="z1094" w:id="827"/>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827"/>
    <w:bookmarkStart w:name="z1095" w:id="828"/>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828"/>
    <w:bookmarkStart w:name="z1096" w:id="829"/>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29"/>
    <w:bookmarkStart w:name="z1097" w:id="830"/>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830"/>
    <w:bookmarkStart w:name="z1098" w:id="831"/>
    <w:p>
      <w:pPr>
        <w:spacing w:after="0"/>
        <w:ind w:left="0"/>
        <w:jc w:val="both"/>
      </w:pPr>
      <w:r>
        <w:rPr>
          <w:rFonts w:ascii="Times New Roman"/>
          <w:b w:val="false"/>
          <w:i w:val="false"/>
          <w:color w:val="000000"/>
          <w:sz w:val="28"/>
        </w:rPr>
        <w:t>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831"/>
    <w:bookmarkStart w:name="z1099" w:id="832"/>
    <w:p>
      <w:pPr>
        <w:spacing w:after="0"/>
        <w:ind w:left="0"/>
        <w:jc w:val="both"/>
      </w:pPr>
      <w:r>
        <w:rPr>
          <w:rFonts w:ascii="Times New Roman"/>
          <w:b w:val="false"/>
          <w:i w:val="false"/>
          <w:color w:val="000000"/>
          <w:sz w:val="28"/>
        </w:rPr>
        <w:t xml:space="preserve">
      Всемирная история: </w:t>
      </w:r>
    </w:p>
    <w:bookmarkEnd w:id="832"/>
    <w:bookmarkStart w:name="z1100" w:id="833"/>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33"/>
    <w:bookmarkStart w:name="z1101" w:id="834"/>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34"/>
    <w:bookmarkStart w:name="z1102" w:id="835"/>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35"/>
    <w:bookmarkStart w:name="z1103" w:id="836"/>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836"/>
    <w:bookmarkStart w:name="z1104" w:id="837"/>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837"/>
    <w:bookmarkStart w:name="z1105" w:id="838"/>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38"/>
    <w:bookmarkStart w:name="z1106" w:id="839"/>
    <w:p>
      <w:pPr>
        <w:spacing w:after="0"/>
        <w:ind w:left="0"/>
        <w:jc w:val="both"/>
      </w:pPr>
      <w:r>
        <w:rPr>
          <w:rFonts w:ascii="Times New Roman"/>
          <w:b w:val="false"/>
          <w:i w:val="false"/>
          <w:color w:val="000000"/>
          <w:sz w:val="28"/>
        </w:rPr>
        <w:t>
      Графика и проектирование:</w:t>
      </w:r>
    </w:p>
    <w:bookmarkEnd w:id="839"/>
    <w:bookmarkStart w:name="z1107" w:id="840"/>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840"/>
    <w:bookmarkStart w:name="z1108" w:id="841"/>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841"/>
    <w:bookmarkStart w:name="z1109" w:id="842"/>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842"/>
    <w:bookmarkStart w:name="z1110" w:id="843"/>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843"/>
    <w:bookmarkStart w:name="z1111" w:id="844"/>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844"/>
    <w:bookmarkStart w:name="z1112" w:id="845"/>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845"/>
    <w:bookmarkStart w:name="z1113" w:id="846"/>
    <w:p>
      <w:pPr>
        <w:spacing w:after="0"/>
        <w:ind w:left="0"/>
        <w:jc w:val="both"/>
      </w:pPr>
      <w:r>
        <w:rPr>
          <w:rFonts w:ascii="Times New Roman"/>
          <w:b w:val="false"/>
          <w:i w:val="false"/>
          <w:color w:val="000000"/>
          <w:sz w:val="28"/>
        </w:rPr>
        <w:t xml:space="preserve">
      Основы права: </w:t>
      </w:r>
    </w:p>
    <w:bookmarkEnd w:id="846"/>
    <w:bookmarkStart w:name="z1114" w:id="847"/>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47"/>
    <w:bookmarkStart w:name="z1115" w:id="848"/>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48"/>
    <w:bookmarkStart w:name="z1116" w:id="849"/>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49"/>
    <w:bookmarkStart w:name="z1117" w:id="850"/>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850"/>
    <w:bookmarkStart w:name="z1118" w:id="851"/>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851"/>
    <w:bookmarkStart w:name="z1119" w:id="852"/>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52"/>
    <w:bookmarkStart w:name="z1120" w:id="853"/>
    <w:p>
      <w:pPr>
        <w:spacing w:after="0"/>
        <w:ind w:left="0"/>
        <w:jc w:val="both"/>
      </w:pPr>
      <w:r>
        <w:rPr>
          <w:rFonts w:ascii="Times New Roman"/>
          <w:b w:val="false"/>
          <w:i w:val="false"/>
          <w:color w:val="000000"/>
          <w:sz w:val="28"/>
        </w:rPr>
        <w:t>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853"/>
    <w:bookmarkStart w:name="z1121" w:id="854"/>
    <w:p>
      <w:pPr>
        <w:spacing w:after="0"/>
        <w:ind w:left="0"/>
        <w:jc w:val="both"/>
      </w:pPr>
      <w:r>
        <w:rPr>
          <w:rFonts w:ascii="Times New Roman"/>
          <w:b w:val="false"/>
          <w:i w:val="false"/>
          <w:color w:val="000000"/>
          <w:sz w:val="28"/>
        </w:rPr>
        <w:t>
      Иностранный язык.</w:t>
      </w:r>
    </w:p>
    <w:bookmarkEnd w:id="854"/>
    <w:bookmarkStart w:name="z1122" w:id="855"/>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855"/>
    <w:bookmarkStart w:name="z1123" w:id="856"/>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856"/>
    <w:bookmarkStart w:name="z1124" w:id="857"/>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857"/>
    <w:bookmarkStart w:name="z1125" w:id="858"/>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858"/>
    <w:bookmarkStart w:name="z1126" w:id="859"/>
    <w:p>
      <w:pPr>
        <w:spacing w:after="0"/>
        <w:ind w:left="0"/>
        <w:jc w:val="both"/>
      </w:pPr>
      <w:r>
        <w:rPr>
          <w:rFonts w:ascii="Times New Roman"/>
          <w:b w:val="false"/>
          <w:i w:val="false"/>
          <w:color w:val="000000"/>
          <w:sz w:val="28"/>
        </w:rPr>
        <w:t>
      Всемирная история:</w:t>
      </w:r>
    </w:p>
    <w:bookmarkEnd w:id="859"/>
    <w:bookmarkStart w:name="z1127" w:id="860"/>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60"/>
    <w:bookmarkStart w:name="z1128" w:id="861"/>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61"/>
    <w:bookmarkStart w:name="z1129" w:id="862"/>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62"/>
    <w:bookmarkStart w:name="z1130" w:id="863"/>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863"/>
    <w:bookmarkStart w:name="z1131" w:id="864"/>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864"/>
    <w:bookmarkStart w:name="z1132" w:id="865"/>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65"/>
    <w:bookmarkStart w:name="z1133" w:id="866"/>
    <w:p>
      <w:pPr>
        <w:spacing w:after="0"/>
        <w:ind w:left="0"/>
        <w:jc w:val="both"/>
      </w:pPr>
      <w:r>
        <w:rPr>
          <w:rFonts w:ascii="Times New Roman"/>
          <w:b w:val="false"/>
          <w:i w:val="false"/>
          <w:color w:val="000000"/>
          <w:sz w:val="28"/>
        </w:rPr>
        <w:t>
      География:</w:t>
      </w:r>
    </w:p>
    <w:bookmarkEnd w:id="866"/>
    <w:bookmarkStart w:name="z1134" w:id="867"/>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867"/>
    <w:bookmarkStart w:name="z1135" w:id="868"/>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868"/>
    <w:bookmarkStart w:name="z1136" w:id="869"/>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869"/>
    <w:bookmarkStart w:name="z1137" w:id="870"/>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870"/>
    <w:bookmarkStart w:name="z1138" w:id="871"/>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71"/>
    <w:bookmarkStart w:name="z1139" w:id="872"/>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872"/>
    <w:bookmarkStart w:name="z1140" w:id="873"/>
    <w:p>
      <w:pPr>
        <w:spacing w:after="0"/>
        <w:ind w:left="0"/>
        <w:jc w:val="both"/>
      </w:pPr>
      <w:r>
        <w:rPr>
          <w:rFonts w:ascii="Times New Roman"/>
          <w:b w:val="false"/>
          <w:i w:val="false"/>
          <w:color w:val="000000"/>
          <w:sz w:val="28"/>
        </w:rPr>
        <w:t>
      Основы права:</w:t>
      </w:r>
    </w:p>
    <w:bookmarkEnd w:id="873"/>
    <w:bookmarkStart w:name="z1141" w:id="874"/>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w:t>
      </w:r>
      <w:r>
        <w:rPr>
          <w:rFonts w:ascii="Times New Roman"/>
          <w:b w:val="false"/>
          <w:i w:val="false"/>
          <w:color w:val="000000"/>
          <w:sz w:val="28"/>
        </w:rPr>
        <w:t xml:space="preserve"> обязанности</w:t>
      </w:r>
      <w:r>
        <w:rPr>
          <w:rFonts w:ascii="Times New Roman"/>
          <w:b w:val="false"/>
          <w:i w:val="false"/>
          <w:color w:val="000000"/>
          <w:sz w:val="28"/>
        </w:rPr>
        <w:t xml:space="preserve">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74"/>
    <w:bookmarkStart w:name="z1142" w:id="875"/>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75"/>
    <w:bookmarkStart w:name="z1143" w:id="876"/>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76"/>
    <w:bookmarkStart w:name="z1144" w:id="877"/>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877"/>
    <w:bookmarkStart w:name="z1145" w:id="878"/>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878"/>
    <w:bookmarkStart w:name="z1146" w:id="879"/>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79"/>
    <w:bookmarkStart w:name="z1147" w:id="880"/>
    <w:p>
      <w:pPr>
        <w:spacing w:after="0"/>
        <w:ind w:left="0"/>
        <w:jc w:val="both"/>
      </w:pPr>
      <w:r>
        <w:rPr>
          <w:rFonts w:ascii="Times New Roman"/>
          <w:b w:val="false"/>
          <w:i w:val="false"/>
          <w:color w:val="000000"/>
          <w:sz w:val="28"/>
        </w:rPr>
        <w:t>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880"/>
    <w:bookmarkStart w:name="z1148" w:id="881"/>
    <w:p>
      <w:pPr>
        <w:spacing w:after="0"/>
        <w:ind w:left="0"/>
        <w:jc w:val="both"/>
      </w:pPr>
      <w:r>
        <w:rPr>
          <w:rFonts w:ascii="Times New Roman"/>
          <w:b w:val="false"/>
          <w:i w:val="false"/>
          <w:color w:val="000000"/>
          <w:sz w:val="28"/>
        </w:rPr>
        <w:t>
      Физика.</w:t>
      </w:r>
    </w:p>
    <w:bookmarkEnd w:id="881"/>
    <w:bookmarkStart w:name="z1149" w:id="882"/>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882"/>
    <w:bookmarkStart w:name="z1150" w:id="883"/>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83"/>
    <w:bookmarkStart w:name="z1151" w:id="884"/>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884"/>
    <w:bookmarkStart w:name="z1152" w:id="885"/>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85"/>
    <w:bookmarkStart w:name="z1153" w:id="886"/>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86"/>
    <w:bookmarkStart w:name="z1154" w:id="887"/>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887"/>
    <w:bookmarkStart w:name="z1155" w:id="888"/>
    <w:p>
      <w:pPr>
        <w:spacing w:after="0"/>
        <w:ind w:left="0"/>
        <w:jc w:val="both"/>
      </w:pPr>
      <w:r>
        <w:rPr>
          <w:rFonts w:ascii="Times New Roman"/>
          <w:b w:val="false"/>
          <w:i w:val="false"/>
          <w:color w:val="000000"/>
          <w:sz w:val="28"/>
        </w:rPr>
        <w:t xml:space="preserve">
      Химия: </w:t>
      </w:r>
    </w:p>
    <w:bookmarkEnd w:id="888"/>
    <w:bookmarkStart w:name="z1156" w:id="889"/>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889"/>
    <w:bookmarkStart w:name="z1157" w:id="890"/>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890"/>
    <w:bookmarkStart w:name="z1158" w:id="891"/>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91"/>
    <w:bookmarkStart w:name="z1159" w:id="892"/>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892"/>
    <w:bookmarkStart w:name="z1160" w:id="893"/>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93"/>
    <w:bookmarkStart w:name="z1161" w:id="894"/>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894"/>
    <w:bookmarkStart w:name="z1162" w:id="895"/>
    <w:p>
      <w:pPr>
        <w:spacing w:after="0"/>
        <w:ind w:left="0"/>
        <w:jc w:val="both"/>
      </w:pPr>
      <w:r>
        <w:rPr>
          <w:rFonts w:ascii="Times New Roman"/>
          <w:b w:val="false"/>
          <w:i w:val="false"/>
          <w:color w:val="000000"/>
          <w:sz w:val="28"/>
        </w:rPr>
        <w:t>
      Биология:</w:t>
      </w:r>
    </w:p>
    <w:bookmarkEnd w:id="895"/>
    <w:bookmarkStart w:name="z1163" w:id="896"/>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96"/>
    <w:bookmarkStart w:name="z1164" w:id="897"/>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897"/>
    <w:bookmarkStart w:name="z1165" w:id="898"/>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98"/>
    <w:bookmarkStart w:name="z1166" w:id="899"/>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99"/>
    <w:bookmarkStart w:name="z1167" w:id="900"/>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900"/>
    <w:bookmarkStart w:name="z1168" w:id="901"/>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901"/>
    <w:bookmarkStart w:name="z1169" w:id="902"/>
    <w:p>
      <w:pPr>
        <w:spacing w:after="0"/>
        <w:ind w:left="0"/>
        <w:jc w:val="both"/>
      </w:pPr>
      <w:r>
        <w:rPr>
          <w:rFonts w:ascii="Times New Roman"/>
          <w:b w:val="false"/>
          <w:i w:val="false"/>
          <w:color w:val="000000"/>
          <w:sz w:val="28"/>
        </w:rPr>
        <w:t>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902"/>
    <w:bookmarkStart w:name="z1170" w:id="903"/>
    <w:p>
      <w:pPr>
        <w:spacing w:after="0"/>
        <w:ind w:left="0"/>
        <w:jc w:val="both"/>
      </w:pPr>
      <w:r>
        <w:rPr>
          <w:rFonts w:ascii="Times New Roman"/>
          <w:b w:val="false"/>
          <w:i w:val="false"/>
          <w:color w:val="000000"/>
          <w:sz w:val="28"/>
        </w:rPr>
        <w:t>
      Основы предпринимательства и бизнеса:</w:t>
      </w:r>
    </w:p>
    <w:bookmarkEnd w:id="903"/>
    <w:bookmarkStart w:name="z1171" w:id="904"/>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bookmarkEnd w:id="904"/>
    <w:bookmarkStart w:name="z1172" w:id="905"/>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905"/>
    <w:bookmarkStart w:name="z1173" w:id="906"/>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906"/>
    <w:bookmarkStart w:name="z1174" w:id="907"/>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907"/>
    <w:bookmarkStart w:name="z1175" w:id="908"/>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908"/>
    <w:bookmarkStart w:name="z1176" w:id="909"/>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909"/>
    <w:bookmarkStart w:name="z1177" w:id="910"/>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910"/>
    <w:bookmarkStart w:name="z1178" w:id="911"/>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911"/>
    <w:bookmarkStart w:name="z1179" w:id="912"/>
    <w:p>
      <w:pPr>
        <w:spacing w:after="0"/>
        <w:ind w:left="0"/>
        <w:jc w:val="both"/>
      </w:pPr>
      <w:r>
        <w:rPr>
          <w:rFonts w:ascii="Times New Roman"/>
          <w:b w:val="false"/>
          <w:i w:val="false"/>
          <w:color w:val="000000"/>
          <w:sz w:val="28"/>
        </w:rPr>
        <w:t>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912"/>
    <w:bookmarkStart w:name="z1180" w:id="913"/>
    <w:p>
      <w:pPr>
        <w:spacing w:after="0"/>
        <w:ind w:left="0"/>
        <w:jc w:val="both"/>
      </w:pPr>
      <w:r>
        <w:rPr>
          <w:rFonts w:ascii="Times New Roman"/>
          <w:b w:val="false"/>
          <w:i w:val="false"/>
          <w:color w:val="000000"/>
          <w:sz w:val="28"/>
        </w:rPr>
        <w:t>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913"/>
    <w:bookmarkStart w:name="z1181" w:id="914"/>
    <w:p>
      <w:pPr>
        <w:spacing w:after="0"/>
        <w:ind w:left="0"/>
        <w:jc w:val="both"/>
      </w:pPr>
      <w:r>
        <w:rPr>
          <w:rFonts w:ascii="Times New Roman"/>
          <w:b w:val="false"/>
          <w:i w:val="false"/>
          <w:color w:val="000000"/>
          <w:sz w:val="28"/>
        </w:rPr>
        <w:t>
      83. Критерии оценки разрабатываются в соответствии с целями обучения по каждой учебной программе.</w:t>
      </w:r>
    </w:p>
    <w:bookmarkEnd w:id="914"/>
    <w:bookmarkStart w:name="z1182" w:id="915"/>
    <w:p>
      <w:pPr>
        <w:spacing w:after="0"/>
        <w:ind w:left="0"/>
        <w:jc w:val="both"/>
      </w:pPr>
      <w:r>
        <w:rPr>
          <w:rFonts w:ascii="Times New Roman"/>
          <w:b w:val="false"/>
          <w:i w:val="false"/>
          <w:color w:val="000000"/>
          <w:sz w:val="28"/>
        </w:rPr>
        <w:t>
      84. Оценка учебных достижений обучающихся осуществляется в форме формативного и суммативного оценивания.</w:t>
      </w:r>
    </w:p>
    <w:bookmarkEnd w:id="915"/>
    <w:bookmarkStart w:name="z1183" w:id="916"/>
    <w:p>
      <w:pPr>
        <w:spacing w:after="0"/>
        <w:ind w:left="0"/>
        <w:jc w:val="both"/>
      </w:pPr>
      <w:r>
        <w:rPr>
          <w:rFonts w:ascii="Times New Roman"/>
          <w:b w:val="false"/>
          <w:i w:val="false"/>
          <w:color w:val="000000"/>
          <w:sz w:val="28"/>
        </w:rPr>
        <w:t>
      85. Критерии оценки знаний обучающихся разрабатываются и утверждаются уполномоченным органом в области образования.</w:t>
      </w:r>
    </w:p>
    <w:bookmarkEnd w:id="916"/>
    <w:bookmarkStart w:name="z1184" w:id="917"/>
    <w:p>
      <w:pPr>
        <w:spacing w:after="0"/>
        <w:ind w:left="0"/>
        <w:jc w:val="both"/>
      </w:pPr>
      <w:r>
        <w:rPr>
          <w:rFonts w:ascii="Times New Roman"/>
          <w:b w:val="false"/>
          <w:i w:val="false"/>
          <w:color w:val="000000"/>
          <w:sz w:val="28"/>
        </w:rPr>
        <w:t>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917"/>
    <w:bookmarkStart w:name="z1185" w:id="918"/>
    <w:p>
      <w:pPr>
        <w:spacing w:after="0"/>
        <w:ind w:left="0"/>
        <w:jc w:val="left"/>
      </w:pPr>
      <w:r>
        <w:rPr>
          <w:rFonts w:ascii="Times New Roman"/>
          <w:b/>
          <w:i w:val="false"/>
          <w:color w:val="000000"/>
        </w:rPr>
        <w:t xml:space="preserve"> Параграф 2. Требования к уровню подготовки обучающихся</w:t>
      </w:r>
    </w:p>
    <w:bookmarkEnd w:id="9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Параграф 2 действовал до 01.09.2020 в соответствии с </w:t>
      </w:r>
      <w:r>
        <w:rPr>
          <w:rFonts w:ascii="Times New Roman"/>
          <w:b w:val="false"/>
          <w:i w:val="false"/>
          <w:color w:val="ff0000"/>
          <w:sz w:val="28"/>
        </w:rPr>
        <w:t>подпунктом 5)</w:t>
      </w:r>
      <w:r>
        <w:rPr>
          <w:rFonts w:ascii="Times New Roman"/>
          <w:b w:val="false"/>
          <w:i w:val="false"/>
          <w:color w:val="ff0000"/>
          <w:sz w:val="28"/>
        </w:rPr>
        <w:t xml:space="preserve"> пункта 4 настоящего приказа.</w:t>
      </w:r>
      <w:r>
        <w:br/>
      </w:r>
      <w:r>
        <w:rPr>
          <w:rFonts w:ascii="Times New Roman"/>
          <w:b w:val="false"/>
          <w:i w:val="false"/>
          <w:color w:val="000000"/>
          <w:sz w:val="28"/>
        </w:rPr>
        <w:t>
</w:t>
      </w:r>
    </w:p>
    <w:bookmarkStart w:name="z1216" w:id="919"/>
    <w:p>
      <w:pPr>
        <w:spacing w:after="0"/>
        <w:ind w:left="0"/>
        <w:jc w:val="left"/>
      </w:pPr>
      <w:r>
        <w:rPr>
          <w:rFonts w:ascii="Times New Roman"/>
          <w:b/>
          <w:i w:val="false"/>
          <w:color w:val="000000"/>
        </w:rPr>
        <w:t xml:space="preserve"> Глава 5. Требования к сроку обучения</w:t>
      </w:r>
    </w:p>
    <w:bookmarkEnd w:id="919"/>
    <w:bookmarkStart w:name="z1217" w:id="920"/>
    <w:p>
      <w:pPr>
        <w:spacing w:after="0"/>
        <w:ind w:left="0"/>
        <w:jc w:val="both"/>
      </w:pPr>
      <w:r>
        <w:rPr>
          <w:rFonts w:ascii="Times New Roman"/>
          <w:b w:val="false"/>
          <w:i w:val="false"/>
          <w:color w:val="000000"/>
          <w:sz w:val="28"/>
        </w:rPr>
        <w:t>
      99. Срок освоения общеобразовательной учебной программы общего среднего образования – два года.</w:t>
      </w:r>
    </w:p>
    <w:bookmarkEnd w:id="920"/>
    <w:bookmarkStart w:name="z1218" w:id="921"/>
    <w:p>
      <w:pPr>
        <w:spacing w:after="0"/>
        <w:ind w:left="0"/>
        <w:jc w:val="both"/>
      </w:pPr>
      <w:r>
        <w:rPr>
          <w:rFonts w:ascii="Times New Roman"/>
          <w:b w:val="false"/>
          <w:i w:val="false"/>
          <w:color w:val="000000"/>
          <w:sz w:val="28"/>
        </w:rPr>
        <w:t>
      100. Продолжительность учебного года в 10-11 классах – 34 учебные недели.</w:t>
      </w:r>
    </w:p>
    <w:bookmarkEnd w:id="921"/>
    <w:bookmarkStart w:name="z1219" w:id="922"/>
    <w:p>
      <w:pPr>
        <w:spacing w:after="0"/>
        <w:ind w:left="0"/>
        <w:jc w:val="both"/>
      </w:pPr>
      <w:r>
        <w:rPr>
          <w:rFonts w:ascii="Times New Roman"/>
          <w:b w:val="false"/>
          <w:i w:val="false"/>
          <w:color w:val="000000"/>
          <w:sz w:val="28"/>
        </w:rPr>
        <w:t xml:space="preserve">
      101. Продолжительность каникулярного времени в учебном году составляет не менее 30 дней. </w:t>
      </w:r>
    </w:p>
    <w:bookmarkEnd w:id="922"/>
    <w:bookmarkStart w:name="z1220" w:id="923"/>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31 октября 2018 года № 604</w:t>
            </w:r>
          </w:p>
        </w:tc>
      </w:tr>
    </w:tbl>
    <w:bookmarkStart w:name="z1222" w:id="924"/>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924"/>
    <w:p>
      <w:pPr>
        <w:spacing w:after="0"/>
        <w:ind w:left="0"/>
        <w:jc w:val="both"/>
      </w:pPr>
      <w:r>
        <w:rPr>
          <w:rFonts w:ascii="Times New Roman"/>
          <w:b w:val="false"/>
          <w:i w:val="false"/>
          <w:color w:val="ff0000"/>
          <w:sz w:val="28"/>
        </w:rPr>
        <w:t xml:space="preserve">
      Сноска. Приложение 5 - в редакции приказа и.о. Министра образования и науки РК от 23.07.2021 </w:t>
      </w:r>
      <w:r>
        <w:rPr>
          <w:rFonts w:ascii="Times New Roman"/>
          <w:b w:val="false"/>
          <w:i w:val="false"/>
          <w:color w:val="ff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1" w:id="925"/>
    <w:p>
      <w:pPr>
        <w:spacing w:after="0"/>
        <w:ind w:left="0"/>
        <w:jc w:val="left"/>
      </w:pPr>
      <w:r>
        <w:rPr>
          <w:rFonts w:ascii="Times New Roman"/>
          <w:b/>
          <w:i w:val="false"/>
          <w:color w:val="000000"/>
        </w:rPr>
        <w:t xml:space="preserve"> Глава 1. Общие положения</w:t>
      </w:r>
    </w:p>
    <w:bookmarkEnd w:id="925"/>
    <w:bookmarkStart w:name="z2122" w:id="926"/>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ГОСО) разработан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 </w:t>
      </w:r>
    </w:p>
    <w:bookmarkEnd w:id="926"/>
    <w:bookmarkStart w:name="z2123" w:id="927"/>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bookmarkEnd w:id="927"/>
    <w:bookmarkStart w:name="z2124" w:id="928"/>
    <w:p>
      <w:pPr>
        <w:spacing w:after="0"/>
        <w:ind w:left="0"/>
        <w:jc w:val="both"/>
      </w:pPr>
      <w:r>
        <w:rPr>
          <w:rFonts w:ascii="Times New Roman"/>
          <w:b w:val="false"/>
          <w:i w:val="false"/>
          <w:color w:val="000000"/>
          <w:sz w:val="28"/>
        </w:rPr>
        <w:t>
      2. В ГОСО применяются следующие термины и определения:</w:t>
      </w:r>
    </w:p>
    <w:bookmarkEnd w:id="928"/>
    <w:bookmarkStart w:name="z2125" w:id="929"/>
    <w:p>
      <w:pPr>
        <w:spacing w:after="0"/>
        <w:ind w:left="0"/>
        <w:jc w:val="both"/>
      </w:pPr>
      <w:r>
        <w:rPr>
          <w:rFonts w:ascii="Times New Roman"/>
          <w:b w:val="false"/>
          <w:i w:val="false"/>
          <w:color w:val="000000"/>
          <w:sz w:val="28"/>
        </w:rPr>
        <w:t>
      1) компонент ВСУЗа – перечень учебных дисциплин и соответствующих минимальных объемов кредитов, определяемых ВСУЗом самостоятельно для освоения образовательной программы;</w:t>
      </w:r>
    </w:p>
    <w:bookmarkEnd w:id="929"/>
    <w:bookmarkStart w:name="z2126" w:id="930"/>
    <w:p>
      <w:pPr>
        <w:spacing w:after="0"/>
        <w:ind w:left="0"/>
        <w:jc w:val="both"/>
      </w:pPr>
      <w:r>
        <w:rPr>
          <w:rFonts w:ascii="Times New Roman"/>
          <w:b w:val="false"/>
          <w:i w:val="false"/>
          <w:color w:val="000000"/>
          <w:sz w:val="28"/>
        </w:rPr>
        <w:t>
      2)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930"/>
    <w:bookmarkStart w:name="z2127" w:id="931"/>
    <w:p>
      <w:pPr>
        <w:spacing w:after="0"/>
        <w:ind w:left="0"/>
        <w:jc w:val="both"/>
      </w:pPr>
      <w:r>
        <w:rPr>
          <w:rFonts w:ascii="Times New Roman"/>
          <w:b w:val="false"/>
          <w:i w:val="false"/>
          <w:color w:val="000000"/>
          <w:sz w:val="28"/>
        </w:rPr>
        <w:t>
      3) базовая компетенция – совокупность знаний, умений и навыков, необходимых для личностной, социальной и профессиональной деятельности обучающегося;</w:t>
      </w:r>
    </w:p>
    <w:bookmarkEnd w:id="931"/>
    <w:bookmarkStart w:name="z2128" w:id="932"/>
    <w:p>
      <w:pPr>
        <w:spacing w:after="0"/>
        <w:ind w:left="0"/>
        <w:jc w:val="both"/>
      </w:pPr>
      <w:r>
        <w:rPr>
          <w:rFonts w:ascii="Times New Roman"/>
          <w:b w:val="false"/>
          <w:i w:val="false"/>
          <w:color w:val="000000"/>
          <w:sz w:val="28"/>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932"/>
    <w:bookmarkStart w:name="z2129" w:id="933"/>
    <w:p>
      <w:pPr>
        <w:spacing w:after="0"/>
        <w:ind w:left="0"/>
        <w:jc w:val="both"/>
      </w:pPr>
      <w:r>
        <w:rPr>
          <w:rFonts w:ascii="Times New Roman"/>
          <w:b w:val="false"/>
          <w:i w:val="false"/>
          <w:color w:val="000000"/>
          <w:sz w:val="28"/>
        </w:rPr>
        <w:t>
      5)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bookmarkEnd w:id="933"/>
    <w:bookmarkStart w:name="z2130" w:id="934"/>
    <w:p>
      <w:pPr>
        <w:spacing w:after="0"/>
        <w:ind w:left="0"/>
        <w:jc w:val="both"/>
      </w:pPr>
      <w:r>
        <w:rPr>
          <w:rFonts w:ascii="Times New Roman"/>
          <w:b w:val="false"/>
          <w:i w:val="false"/>
          <w:color w:val="000000"/>
          <w:sz w:val="28"/>
        </w:rPr>
        <w:t>
      6) компонент по выбору организации образования – перечень дисциплин и (или) модулей, определяемых организацией ТиПО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bookmarkEnd w:id="934"/>
    <w:bookmarkStart w:name="z2131" w:id="935"/>
    <w:p>
      <w:pPr>
        <w:spacing w:after="0"/>
        <w:ind w:left="0"/>
        <w:jc w:val="both"/>
      </w:pPr>
      <w:r>
        <w:rPr>
          <w:rFonts w:ascii="Times New Roman"/>
          <w:b w:val="false"/>
          <w:i w:val="false"/>
          <w:color w:val="000000"/>
          <w:sz w:val="28"/>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935"/>
    <w:bookmarkStart w:name="z2132" w:id="936"/>
    <w:p>
      <w:pPr>
        <w:spacing w:after="0"/>
        <w:ind w:left="0"/>
        <w:jc w:val="both"/>
      </w:pPr>
      <w:r>
        <w:rPr>
          <w:rFonts w:ascii="Times New Roman"/>
          <w:b w:val="false"/>
          <w:i w:val="false"/>
          <w:color w:val="000000"/>
          <w:sz w:val="28"/>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bookmarkEnd w:id="936"/>
    <w:bookmarkStart w:name="z2133" w:id="937"/>
    <w:p>
      <w:pPr>
        <w:spacing w:after="0"/>
        <w:ind w:left="0"/>
        <w:jc w:val="both"/>
      </w:pPr>
      <w:r>
        <w:rPr>
          <w:rFonts w:ascii="Times New Roman"/>
          <w:b w:val="false"/>
          <w:i w:val="false"/>
          <w:color w:val="000000"/>
          <w:sz w:val="28"/>
        </w:rPr>
        <w:t xml:space="preserve">
      9)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ТиПО; </w:t>
      </w:r>
    </w:p>
    <w:bookmarkEnd w:id="937"/>
    <w:bookmarkStart w:name="z2134" w:id="938"/>
    <w:p>
      <w:pPr>
        <w:spacing w:after="0"/>
        <w:ind w:left="0"/>
        <w:jc w:val="both"/>
      </w:pPr>
      <w:r>
        <w:rPr>
          <w:rFonts w:ascii="Times New Roman"/>
          <w:b w:val="false"/>
          <w:i w:val="false"/>
          <w:color w:val="000000"/>
          <w:sz w:val="28"/>
        </w:rPr>
        <w:t>
      10) проектная работа – практическая и/или творческая работа обучающегося, выполняемая под руководством педагога или наставника;</w:t>
      </w:r>
    </w:p>
    <w:bookmarkEnd w:id="938"/>
    <w:bookmarkStart w:name="z2135" w:id="939"/>
    <w:p>
      <w:pPr>
        <w:spacing w:after="0"/>
        <w:ind w:left="0"/>
        <w:jc w:val="both"/>
      </w:pPr>
      <w:r>
        <w:rPr>
          <w:rFonts w:ascii="Times New Roman"/>
          <w:b w:val="false"/>
          <w:i w:val="false"/>
          <w:color w:val="000000"/>
          <w:sz w:val="28"/>
        </w:rPr>
        <w:t>
      11) рабочая учебная программа – документ, разрабатываемый организацией ТиПО для конкретной дисциплины и (или) модуля рабочего учебного плана;</w:t>
      </w:r>
    </w:p>
    <w:bookmarkEnd w:id="939"/>
    <w:bookmarkStart w:name="z2136" w:id="940"/>
    <w:p>
      <w:pPr>
        <w:spacing w:after="0"/>
        <w:ind w:left="0"/>
        <w:jc w:val="both"/>
      </w:pPr>
      <w:r>
        <w:rPr>
          <w:rFonts w:ascii="Times New Roman"/>
          <w:b w:val="false"/>
          <w:i w:val="false"/>
          <w:color w:val="000000"/>
          <w:sz w:val="28"/>
        </w:rPr>
        <w:t>
      12)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bookmarkEnd w:id="940"/>
    <w:bookmarkStart w:name="z2137" w:id="941"/>
    <w:p>
      <w:pPr>
        <w:spacing w:after="0"/>
        <w:ind w:left="0"/>
        <w:jc w:val="both"/>
      </w:pPr>
      <w:r>
        <w:rPr>
          <w:rFonts w:ascii="Times New Roman"/>
          <w:b w:val="false"/>
          <w:i w:val="false"/>
          <w:color w:val="000000"/>
          <w:sz w:val="28"/>
        </w:rPr>
        <w:t xml:space="preserve">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 </w:t>
      </w:r>
    </w:p>
    <w:bookmarkEnd w:id="941"/>
    <w:bookmarkStart w:name="z2138" w:id="942"/>
    <w:p>
      <w:pPr>
        <w:spacing w:after="0"/>
        <w:ind w:left="0"/>
        <w:jc w:val="both"/>
      </w:pPr>
      <w:r>
        <w:rPr>
          <w:rFonts w:ascii="Times New Roman"/>
          <w:b w:val="false"/>
          <w:i w:val="false"/>
          <w:color w:val="000000"/>
          <w:sz w:val="28"/>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942"/>
    <w:bookmarkStart w:name="z2139" w:id="943"/>
    <w:p>
      <w:pPr>
        <w:spacing w:after="0"/>
        <w:ind w:left="0"/>
        <w:jc w:val="both"/>
      </w:pPr>
      <w:r>
        <w:rPr>
          <w:rFonts w:ascii="Times New Roman"/>
          <w:b w:val="false"/>
          <w:i w:val="false"/>
          <w:color w:val="000000"/>
          <w:sz w:val="28"/>
        </w:rPr>
        <w:t>
      15) консультация – форма учебных занятий, которая обеспечивает помощь обучающимся при освоении образовательной программы;</w:t>
      </w:r>
    </w:p>
    <w:bookmarkEnd w:id="943"/>
    <w:bookmarkStart w:name="z2140" w:id="944"/>
    <w:p>
      <w:pPr>
        <w:spacing w:after="0"/>
        <w:ind w:left="0"/>
        <w:jc w:val="both"/>
      </w:pPr>
      <w:r>
        <w:rPr>
          <w:rFonts w:ascii="Times New Roman"/>
          <w:b w:val="false"/>
          <w:i w:val="false"/>
          <w:color w:val="000000"/>
          <w:sz w:val="28"/>
        </w:rPr>
        <w:t xml:space="preserve">
      16) кредит – числовое выражение общего веса результатов обучения в квалификации либо отдельного компонента квалификации; </w:t>
      </w:r>
    </w:p>
    <w:bookmarkEnd w:id="944"/>
    <w:bookmarkStart w:name="z2141" w:id="945"/>
    <w:p>
      <w:pPr>
        <w:spacing w:after="0"/>
        <w:ind w:left="0"/>
        <w:jc w:val="both"/>
      </w:pPr>
      <w:r>
        <w:rPr>
          <w:rFonts w:ascii="Times New Roman"/>
          <w:b w:val="false"/>
          <w:i w:val="false"/>
          <w:color w:val="000000"/>
          <w:sz w:val="28"/>
        </w:rPr>
        <w:t>
      17) кредитно-модульная система обучения – модель организации учебного процесса, основывающаяся на единстве кредитной и модульной технологиях обучения; </w:t>
      </w:r>
    </w:p>
    <w:bookmarkEnd w:id="945"/>
    <w:bookmarkStart w:name="z2142" w:id="946"/>
    <w:p>
      <w:pPr>
        <w:spacing w:after="0"/>
        <w:ind w:left="0"/>
        <w:jc w:val="both"/>
      </w:pPr>
      <w:r>
        <w:rPr>
          <w:rFonts w:ascii="Times New Roman"/>
          <w:b w:val="false"/>
          <w:i w:val="false"/>
          <w:color w:val="000000"/>
          <w:sz w:val="28"/>
        </w:rPr>
        <w:t xml:space="preserve">
      18) обязательный компонент – перечень учебных дисциплин и (или) модулей, осваиваемых обучающимися в обязательном порядке; </w:t>
      </w:r>
    </w:p>
    <w:bookmarkEnd w:id="946"/>
    <w:bookmarkStart w:name="z2143" w:id="947"/>
    <w:p>
      <w:pPr>
        <w:spacing w:after="0"/>
        <w:ind w:left="0"/>
        <w:jc w:val="both"/>
      </w:pPr>
      <w:r>
        <w:rPr>
          <w:rFonts w:ascii="Times New Roman"/>
          <w:b w:val="false"/>
          <w:i w:val="false"/>
          <w:color w:val="000000"/>
          <w:sz w:val="28"/>
        </w:rPr>
        <w:t>
      19)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947"/>
    <w:bookmarkStart w:name="z2144" w:id="948"/>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948"/>
    <w:bookmarkStart w:name="z2145" w:id="949"/>
    <w:p>
      <w:pPr>
        <w:spacing w:after="0"/>
        <w:ind w:left="0"/>
        <w:jc w:val="both"/>
      </w:pPr>
      <w:r>
        <w:rPr>
          <w:rFonts w:ascii="Times New Roman"/>
          <w:b w:val="false"/>
          <w:i w:val="false"/>
          <w:color w:val="000000"/>
          <w:sz w:val="28"/>
        </w:rPr>
        <w:t>
      3. Содержание ТиПО определяется образовательными программами и ориентируется на результаты обучения.</w:t>
      </w:r>
    </w:p>
    <w:bookmarkEnd w:id="949"/>
    <w:bookmarkStart w:name="z2146" w:id="950"/>
    <w:p>
      <w:pPr>
        <w:spacing w:after="0"/>
        <w:ind w:left="0"/>
        <w:jc w:val="both"/>
      </w:pPr>
      <w:r>
        <w:rPr>
          <w:rFonts w:ascii="Times New Roman"/>
          <w:b w:val="false"/>
          <w:i w:val="false"/>
          <w:color w:val="000000"/>
          <w:sz w:val="28"/>
        </w:rPr>
        <w:t>
      Содержание образовательных программ ТиПО предусматривает:</w:t>
      </w:r>
    </w:p>
    <w:bookmarkEnd w:id="950"/>
    <w:bookmarkStart w:name="z2147" w:id="951"/>
    <w:p>
      <w:pPr>
        <w:spacing w:after="0"/>
        <w:ind w:left="0"/>
        <w:jc w:val="both"/>
      </w:pPr>
      <w:r>
        <w:rPr>
          <w:rFonts w:ascii="Times New Roman"/>
          <w:b w:val="false"/>
          <w:i w:val="false"/>
          <w:color w:val="000000"/>
          <w:sz w:val="28"/>
        </w:rPr>
        <w:t>
      при подготовке квалифицированных рабочих кадров:</w:t>
      </w:r>
    </w:p>
    <w:bookmarkEnd w:id="951"/>
    <w:bookmarkStart w:name="z2148" w:id="952"/>
    <w:p>
      <w:pPr>
        <w:spacing w:after="0"/>
        <w:ind w:left="0"/>
        <w:jc w:val="both"/>
      </w:pPr>
      <w:r>
        <w:rPr>
          <w:rFonts w:ascii="Times New Roman"/>
          <w:b w:val="false"/>
          <w:i w:val="false"/>
          <w:color w:val="000000"/>
          <w:sz w:val="28"/>
        </w:rPr>
        <w:t>
      1) изучение общеобразовательных, общегуманитарных, общепрофессиональных, специальных дисциплин или изучение общеобразовательных дисциплин, базовых и профессиональных модулей;</w:t>
      </w:r>
    </w:p>
    <w:bookmarkEnd w:id="952"/>
    <w:bookmarkStart w:name="z2149" w:id="953"/>
    <w:p>
      <w:pPr>
        <w:spacing w:after="0"/>
        <w:ind w:left="0"/>
        <w:jc w:val="both"/>
      </w:pPr>
      <w:r>
        <w:rPr>
          <w:rFonts w:ascii="Times New Roman"/>
          <w:b w:val="false"/>
          <w:i w:val="false"/>
          <w:color w:val="000000"/>
          <w:sz w:val="28"/>
        </w:rPr>
        <w:t>
      2) выполнение лабораторно-практических занятий;</w:t>
      </w:r>
    </w:p>
    <w:bookmarkEnd w:id="953"/>
    <w:bookmarkStart w:name="z2150" w:id="95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54"/>
    <w:bookmarkStart w:name="z2151" w:id="955"/>
    <w:p>
      <w:pPr>
        <w:spacing w:after="0"/>
        <w:ind w:left="0"/>
        <w:jc w:val="both"/>
      </w:pPr>
      <w:r>
        <w:rPr>
          <w:rFonts w:ascii="Times New Roman"/>
          <w:b w:val="false"/>
          <w:i w:val="false"/>
          <w:color w:val="000000"/>
          <w:sz w:val="28"/>
        </w:rPr>
        <w:t>
      4) сдачу промежуточной и итоговой аттестации.</w:t>
      </w:r>
    </w:p>
    <w:bookmarkEnd w:id="955"/>
    <w:bookmarkStart w:name="z2152" w:id="956"/>
    <w:p>
      <w:pPr>
        <w:spacing w:after="0"/>
        <w:ind w:left="0"/>
        <w:jc w:val="both"/>
      </w:pPr>
      <w:r>
        <w:rPr>
          <w:rFonts w:ascii="Times New Roman"/>
          <w:b w:val="false"/>
          <w:i w:val="false"/>
          <w:color w:val="000000"/>
          <w:sz w:val="28"/>
        </w:rPr>
        <w:t>
      при подготовке специалистов среднего звена:</w:t>
      </w:r>
    </w:p>
    <w:bookmarkEnd w:id="956"/>
    <w:bookmarkStart w:name="z2153" w:id="957"/>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общеобразовательных дисциплин, базовых и профессиональных модулей;</w:t>
      </w:r>
    </w:p>
    <w:bookmarkEnd w:id="957"/>
    <w:bookmarkStart w:name="z2154" w:id="958"/>
    <w:p>
      <w:pPr>
        <w:spacing w:after="0"/>
        <w:ind w:left="0"/>
        <w:jc w:val="both"/>
      </w:pPr>
      <w:r>
        <w:rPr>
          <w:rFonts w:ascii="Times New Roman"/>
          <w:b w:val="false"/>
          <w:i w:val="false"/>
          <w:color w:val="000000"/>
          <w:sz w:val="28"/>
        </w:rPr>
        <w:t>
      2) выполнение лабораторно-практических занятий;</w:t>
      </w:r>
    </w:p>
    <w:bookmarkEnd w:id="958"/>
    <w:bookmarkStart w:name="z2155" w:id="959"/>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59"/>
    <w:bookmarkStart w:name="z2156" w:id="960"/>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960"/>
    <w:bookmarkStart w:name="z2157" w:id="961"/>
    <w:p>
      <w:pPr>
        <w:spacing w:after="0"/>
        <w:ind w:left="0"/>
        <w:jc w:val="both"/>
      </w:pPr>
      <w:r>
        <w:rPr>
          <w:rFonts w:ascii="Times New Roman"/>
          <w:b w:val="false"/>
          <w:i w:val="false"/>
          <w:color w:val="000000"/>
          <w:sz w:val="28"/>
        </w:rPr>
        <w:t>
      5) сдачу промежуточной и итоговой аттестации.</w:t>
      </w:r>
    </w:p>
    <w:bookmarkEnd w:id="961"/>
    <w:bookmarkStart w:name="z2158" w:id="962"/>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bookmarkEnd w:id="962"/>
    <w:bookmarkStart w:name="z2159" w:id="963"/>
    <w:p>
      <w:pPr>
        <w:spacing w:after="0"/>
        <w:ind w:left="0"/>
        <w:jc w:val="both"/>
      </w:pPr>
      <w:r>
        <w:rPr>
          <w:rFonts w:ascii="Times New Roman"/>
          <w:b w:val="false"/>
          <w:i w:val="false"/>
          <w:color w:val="000000"/>
          <w:sz w:val="28"/>
        </w:rPr>
        <w:t>
      4. Перечень и объем общеобразовательных дисциплин определяется с учетом профиля специальности по направлениям: общественно-гуманитарное, естественно-математическое.</w:t>
      </w:r>
    </w:p>
    <w:bookmarkEnd w:id="963"/>
    <w:bookmarkStart w:name="z2160" w:id="964"/>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"Самопознание", "Физическая культура", "Начальная военная и технологическая подготовка".</w:t>
      </w:r>
    </w:p>
    <w:bookmarkEnd w:id="964"/>
    <w:bookmarkStart w:name="z2161" w:id="965"/>
    <w:p>
      <w:pPr>
        <w:spacing w:after="0"/>
        <w:ind w:left="0"/>
        <w:jc w:val="both"/>
      </w:pPr>
      <w:r>
        <w:rPr>
          <w:rFonts w:ascii="Times New Roman"/>
          <w:b w:val="false"/>
          <w:i w:val="false"/>
          <w:color w:val="000000"/>
          <w:sz w:val="28"/>
        </w:rPr>
        <w:t>
      В зависимости от профиля специальности организации ТиПО выбирают для изучения по две дисциплины углубленного и стандартного уровней обучения.</w:t>
      </w:r>
    </w:p>
    <w:bookmarkEnd w:id="965"/>
    <w:bookmarkStart w:name="z2162" w:id="966"/>
    <w:p>
      <w:pPr>
        <w:spacing w:after="0"/>
        <w:ind w:left="0"/>
        <w:jc w:val="both"/>
      </w:pPr>
      <w:r>
        <w:rPr>
          <w:rFonts w:ascii="Times New Roman"/>
          <w:b w:val="false"/>
          <w:i w:val="false"/>
          <w:color w:val="000000"/>
          <w:sz w:val="28"/>
        </w:rPr>
        <w:t>
      К дисциплинам углубленного уровня обучения естественно-математического профиля относятся: "Физика", "Химия", "Биология", "География". К дисциплинам стандартного уровня обучения относятся: "Всемирная история", "Биология", "География".</w:t>
      </w:r>
    </w:p>
    <w:bookmarkEnd w:id="966"/>
    <w:bookmarkStart w:name="z2163" w:id="967"/>
    <w:p>
      <w:pPr>
        <w:spacing w:after="0"/>
        <w:ind w:left="0"/>
        <w:jc w:val="both"/>
      </w:pPr>
      <w:r>
        <w:rPr>
          <w:rFonts w:ascii="Times New Roman"/>
          <w:b w:val="false"/>
          <w:i w:val="false"/>
          <w:color w:val="000000"/>
          <w:sz w:val="28"/>
        </w:rPr>
        <w:t xml:space="preserve">
      К дисциплинам углубленного уровня обучения общественно-гуманитарного профиля относятся "Всемирная история", "Химия", "Биология", "География". К дисциплинам стандартного уровня обучения относятся: "Физика", "Химия", "Графика и проектирование". </w:t>
      </w:r>
    </w:p>
    <w:bookmarkEnd w:id="967"/>
    <w:bookmarkStart w:name="z2164" w:id="968"/>
    <w:p>
      <w:pPr>
        <w:spacing w:after="0"/>
        <w:ind w:left="0"/>
        <w:jc w:val="both"/>
      </w:pPr>
      <w:r>
        <w:rPr>
          <w:rFonts w:ascii="Times New Roman"/>
          <w:b w:val="false"/>
          <w:i w:val="false"/>
          <w:color w:val="000000"/>
          <w:sz w:val="28"/>
        </w:rPr>
        <w:t>
      К дисциплинам углубленного уровня обучения по профилю "Искусство и культура" относятся "Иностранный язык", "Всемирная история", "География", "Химия". К дисциплинам стандартного уровня обучения относятся: "Физика", "Биология", "Графика и проектирование".</w:t>
      </w:r>
    </w:p>
    <w:bookmarkEnd w:id="968"/>
    <w:bookmarkStart w:name="z2165" w:id="969"/>
    <w:p>
      <w:pPr>
        <w:spacing w:after="0"/>
        <w:ind w:left="0"/>
        <w:jc w:val="both"/>
      </w:pPr>
      <w:r>
        <w:rPr>
          <w:rFonts w:ascii="Times New Roman"/>
          <w:b w:val="false"/>
          <w:i w:val="false"/>
          <w:color w:val="000000"/>
          <w:sz w:val="28"/>
        </w:rPr>
        <w:t>
      Перечень и объем общеобразовательных дисциплин в специальных учебных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bookmarkEnd w:id="969"/>
    <w:bookmarkStart w:name="z2166" w:id="970"/>
    <w:p>
      <w:pPr>
        <w:spacing w:after="0"/>
        <w:ind w:left="0"/>
        <w:jc w:val="both"/>
      </w:pPr>
      <w:r>
        <w:rPr>
          <w:rFonts w:ascii="Times New Roman"/>
          <w:b w:val="false"/>
          <w:i w:val="false"/>
          <w:color w:val="000000"/>
          <w:sz w:val="28"/>
        </w:rPr>
        <w:t xml:space="preserve">
      Общеобразовательные дисциплины изучаются на 1-2 курсе и могут интегрироваться в базовые и/или профессиональные модули. </w:t>
      </w:r>
    </w:p>
    <w:bookmarkEnd w:id="970"/>
    <w:bookmarkStart w:name="z2167" w:id="971"/>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в период теоретического обучения, из них допускается планирование 2 часов в неделю за счет факультативных занятий или спортивных секций.</w:t>
      </w:r>
    </w:p>
    <w:bookmarkEnd w:id="971"/>
    <w:bookmarkStart w:name="z2168" w:id="972"/>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По окончанию каждого семестра обучения проводятся экзамены. Занятия в спортивных секциях предусматриваются в объеме не более 4 часов в неделю.</w:t>
      </w:r>
    </w:p>
    <w:bookmarkEnd w:id="972"/>
    <w:bookmarkStart w:name="z2169" w:id="973"/>
    <w:p>
      <w:pPr>
        <w:spacing w:after="0"/>
        <w:ind w:left="0"/>
        <w:jc w:val="both"/>
      </w:pPr>
      <w:r>
        <w:rPr>
          <w:rFonts w:ascii="Times New Roman"/>
          <w:b w:val="false"/>
          <w:i w:val="false"/>
          <w:color w:val="000000"/>
          <w:sz w:val="28"/>
        </w:rPr>
        <w:t xml:space="preserve">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профессиональных модулей. </w:t>
      </w:r>
    </w:p>
    <w:bookmarkEnd w:id="973"/>
    <w:bookmarkStart w:name="z2170" w:id="974"/>
    <w:p>
      <w:pPr>
        <w:spacing w:after="0"/>
        <w:ind w:left="0"/>
        <w:jc w:val="both"/>
      </w:pPr>
      <w:r>
        <w:rPr>
          <w:rFonts w:ascii="Times New Roman"/>
          <w:b w:val="false"/>
          <w:i w:val="false"/>
          <w:color w:val="000000"/>
          <w:sz w:val="28"/>
        </w:rPr>
        <w:t xml:space="preserve">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 </w:t>
      </w:r>
    </w:p>
    <w:bookmarkEnd w:id="974"/>
    <w:bookmarkStart w:name="z2171" w:id="975"/>
    <w:p>
      <w:pPr>
        <w:spacing w:after="0"/>
        <w:ind w:left="0"/>
        <w:jc w:val="both"/>
      </w:pPr>
      <w:r>
        <w:rPr>
          <w:rFonts w:ascii="Times New Roman"/>
          <w:b w:val="false"/>
          <w:i w:val="false"/>
          <w:color w:val="000000"/>
          <w:sz w:val="28"/>
        </w:rPr>
        <w:t>
      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w:t>
      </w:r>
    </w:p>
    <w:bookmarkEnd w:id="975"/>
    <w:bookmarkStart w:name="z2172" w:id="976"/>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976"/>
    <w:bookmarkStart w:name="z2173" w:id="977"/>
    <w:p>
      <w:pPr>
        <w:spacing w:after="0"/>
        <w:ind w:left="0"/>
        <w:jc w:val="both"/>
      </w:pPr>
      <w:r>
        <w:rPr>
          <w:rFonts w:ascii="Times New Roman"/>
          <w:b w:val="false"/>
          <w:i w:val="false"/>
          <w:color w:val="000000"/>
          <w:sz w:val="28"/>
        </w:rPr>
        <w:t>
      6. 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p>
    <w:bookmarkEnd w:id="977"/>
    <w:bookmarkStart w:name="z2174" w:id="978"/>
    <w:p>
      <w:pPr>
        <w:spacing w:after="0"/>
        <w:ind w:left="0"/>
        <w:jc w:val="both"/>
      </w:pPr>
      <w:r>
        <w:rPr>
          <w:rFonts w:ascii="Times New Roman"/>
          <w:b w:val="false"/>
          <w:i w:val="false"/>
          <w:color w:val="000000"/>
          <w:sz w:val="28"/>
        </w:rPr>
        <w:t xml:space="preserve">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bookmarkEnd w:id="978"/>
    <w:bookmarkStart w:name="z2175" w:id="979"/>
    <w:p>
      <w:pPr>
        <w:spacing w:after="0"/>
        <w:ind w:left="0"/>
        <w:jc w:val="both"/>
      </w:pPr>
      <w:r>
        <w:rPr>
          <w:rFonts w:ascii="Times New Roman"/>
          <w:b w:val="false"/>
          <w:i w:val="false"/>
          <w:color w:val="000000"/>
          <w:sz w:val="28"/>
        </w:rPr>
        <w:t xml:space="preserve">
      Образовательные программы ТиПО предусматривают изучение следующих базовых модулей: </w:t>
      </w:r>
    </w:p>
    <w:bookmarkEnd w:id="979"/>
    <w:bookmarkStart w:name="z2176" w:id="980"/>
    <w:p>
      <w:pPr>
        <w:spacing w:after="0"/>
        <w:ind w:left="0"/>
        <w:jc w:val="both"/>
      </w:pPr>
      <w:r>
        <w:rPr>
          <w:rFonts w:ascii="Times New Roman"/>
          <w:b w:val="false"/>
          <w:i w:val="false"/>
          <w:color w:val="000000"/>
          <w:sz w:val="28"/>
        </w:rPr>
        <w:t>
      1) развитие и совершенствование физических качеств;</w:t>
      </w:r>
    </w:p>
    <w:bookmarkEnd w:id="980"/>
    <w:bookmarkStart w:name="z2177" w:id="981"/>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981"/>
    <w:bookmarkStart w:name="z2178" w:id="982"/>
    <w:p>
      <w:pPr>
        <w:spacing w:after="0"/>
        <w:ind w:left="0"/>
        <w:jc w:val="both"/>
      </w:pPr>
      <w:r>
        <w:rPr>
          <w:rFonts w:ascii="Times New Roman"/>
          <w:b w:val="false"/>
          <w:i w:val="false"/>
          <w:color w:val="000000"/>
          <w:sz w:val="28"/>
        </w:rPr>
        <w:t>
      3) применение базовых знаний экономики и основ предпринимательства;</w:t>
      </w:r>
    </w:p>
    <w:bookmarkEnd w:id="982"/>
    <w:bookmarkStart w:name="z2179" w:id="983"/>
    <w:p>
      <w:pPr>
        <w:spacing w:after="0"/>
        <w:ind w:left="0"/>
        <w:jc w:val="both"/>
      </w:pPr>
      <w:r>
        <w:rPr>
          <w:rFonts w:ascii="Times New Roman"/>
          <w:b w:val="false"/>
          <w:i w:val="false"/>
          <w:color w:val="000000"/>
          <w:sz w:val="28"/>
        </w:rPr>
        <w:t>
      4) применение основ социальных наук для социализации и адаптации в обществе и трудовом коллективе.</w:t>
      </w:r>
    </w:p>
    <w:bookmarkEnd w:id="983"/>
    <w:bookmarkStart w:name="z2180" w:id="984"/>
    <w:p>
      <w:pPr>
        <w:spacing w:after="0"/>
        <w:ind w:left="0"/>
        <w:jc w:val="both"/>
      </w:pPr>
      <w:r>
        <w:rPr>
          <w:rFonts w:ascii="Times New Roman"/>
          <w:b w:val="false"/>
          <w:i w:val="false"/>
          <w:color w:val="000000"/>
          <w:sz w:val="28"/>
        </w:rPr>
        <w:t>
      Допускается включение дополнительных базовых модулей.</w:t>
      </w:r>
    </w:p>
    <w:bookmarkEnd w:id="984"/>
    <w:bookmarkStart w:name="z2181" w:id="985"/>
    <w:p>
      <w:pPr>
        <w:spacing w:after="0"/>
        <w:ind w:left="0"/>
        <w:jc w:val="both"/>
      </w:pPr>
      <w:r>
        <w:rPr>
          <w:rFonts w:ascii="Times New Roman"/>
          <w:b w:val="false"/>
          <w:i w:val="false"/>
          <w:color w:val="000000"/>
          <w:sz w:val="28"/>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bookmarkEnd w:id="985"/>
    <w:bookmarkStart w:name="z2182" w:id="986"/>
    <w:p>
      <w:pPr>
        <w:spacing w:after="0"/>
        <w:ind w:left="0"/>
        <w:jc w:val="both"/>
      </w:pPr>
      <w:r>
        <w:rPr>
          <w:rFonts w:ascii="Times New Roman"/>
          <w:b w:val="false"/>
          <w:i w:val="false"/>
          <w:color w:val="000000"/>
          <w:sz w:val="28"/>
        </w:rPr>
        <w:t xml:space="preserve">
      По усмотрению организации ТиПО базовые модули интегрируются в профессиональные модули в зависимости от профиля специальности, за исключением военных специальностей. </w:t>
      </w:r>
    </w:p>
    <w:bookmarkEnd w:id="986"/>
    <w:bookmarkStart w:name="z2183" w:id="987"/>
    <w:p>
      <w:pPr>
        <w:spacing w:after="0"/>
        <w:ind w:left="0"/>
        <w:jc w:val="both"/>
      </w:pPr>
      <w:r>
        <w:rPr>
          <w:rFonts w:ascii="Times New Roman"/>
          <w:b w:val="false"/>
          <w:i w:val="false"/>
          <w:color w:val="000000"/>
          <w:sz w:val="28"/>
        </w:rPr>
        <w:t>
      7. Содержание профессиональных модулей и (или) специальных дисциплин учитывает современные требования к экологической и/или промышленной безопасности.</w:t>
      </w:r>
    </w:p>
    <w:bookmarkEnd w:id="987"/>
    <w:bookmarkStart w:name="z2184" w:id="988"/>
    <w:p>
      <w:pPr>
        <w:spacing w:after="0"/>
        <w:ind w:left="0"/>
        <w:jc w:val="both"/>
      </w:pPr>
      <w:r>
        <w:rPr>
          <w:rFonts w:ascii="Times New Roman"/>
          <w:b w:val="false"/>
          <w:i w:val="false"/>
          <w:color w:val="000000"/>
          <w:sz w:val="28"/>
        </w:rPr>
        <w:t xml:space="preserve">
      Профессиональные модули (дисциплины) определяются организацией ТиПО самостоятельно. </w:t>
      </w:r>
    </w:p>
    <w:bookmarkEnd w:id="988"/>
    <w:bookmarkStart w:name="z2185" w:id="989"/>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ТиПО реализуется индивидуальный компонент обучающегося через проектную работу в рамках профессиональных модулей.</w:t>
      </w:r>
    </w:p>
    <w:bookmarkEnd w:id="989"/>
    <w:bookmarkStart w:name="z2186" w:id="990"/>
    <w:p>
      <w:pPr>
        <w:spacing w:after="0"/>
        <w:ind w:left="0"/>
        <w:jc w:val="both"/>
      </w:pPr>
      <w:r>
        <w:rPr>
          <w:rFonts w:ascii="Times New Roman"/>
          <w:b w:val="false"/>
          <w:i w:val="false"/>
          <w:color w:val="000000"/>
          <w:sz w:val="28"/>
        </w:rPr>
        <w:t>
      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bookmarkEnd w:id="990"/>
    <w:bookmarkStart w:name="z2187" w:id="991"/>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991"/>
    <w:bookmarkStart w:name="z2188" w:id="992"/>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992"/>
    <w:bookmarkStart w:name="z2189" w:id="993"/>
    <w:p>
      <w:pPr>
        <w:spacing w:after="0"/>
        <w:ind w:left="0"/>
        <w:jc w:val="both"/>
      </w:pPr>
      <w:r>
        <w:rPr>
          <w:rFonts w:ascii="Times New Roman"/>
          <w:b w:val="false"/>
          <w:i w:val="false"/>
          <w:color w:val="000000"/>
          <w:sz w:val="28"/>
        </w:rPr>
        <w:t xml:space="preserve">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 </w:t>
      </w:r>
    </w:p>
    <w:bookmarkEnd w:id="993"/>
    <w:bookmarkStart w:name="z2190" w:id="994"/>
    <w:p>
      <w:pPr>
        <w:spacing w:after="0"/>
        <w:ind w:left="0"/>
        <w:jc w:val="both"/>
      </w:pPr>
      <w:r>
        <w:rPr>
          <w:rFonts w:ascii="Times New Roman"/>
          <w:b w:val="false"/>
          <w:i w:val="false"/>
          <w:color w:val="000000"/>
          <w:sz w:val="28"/>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bookmarkEnd w:id="994"/>
    <w:bookmarkStart w:name="z2191" w:id="995"/>
    <w:p>
      <w:pPr>
        <w:spacing w:after="0"/>
        <w:ind w:left="0"/>
        <w:jc w:val="both"/>
      </w:pPr>
      <w:r>
        <w:rPr>
          <w:rFonts w:ascii="Times New Roman"/>
          <w:b w:val="false"/>
          <w:i w:val="false"/>
          <w:color w:val="000000"/>
          <w:sz w:val="28"/>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bookmarkEnd w:id="995"/>
    <w:bookmarkStart w:name="z2192" w:id="996"/>
    <w:p>
      <w:pPr>
        <w:spacing w:after="0"/>
        <w:ind w:left="0"/>
        <w:jc w:val="both"/>
      </w:pPr>
      <w:r>
        <w:rPr>
          <w:rFonts w:ascii="Times New Roman"/>
          <w:b w:val="false"/>
          <w:i w:val="false"/>
          <w:color w:val="000000"/>
          <w:sz w:val="28"/>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bookmarkEnd w:id="996"/>
    <w:bookmarkStart w:name="z2193" w:id="997"/>
    <w:p>
      <w:pPr>
        <w:spacing w:after="0"/>
        <w:ind w:left="0"/>
        <w:jc w:val="both"/>
      </w:pPr>
      <w:r>
        <w:rPr>
          <w:rFonts w:ascii="Times New Roman"/>
          <w:b w:val="false"/>
          <w:i w:val="false"/>
          <w:color w:val="000000"/>
          <w:sz w:val="28"/>
        </w:rPr>
        <w:t xml:space="preserve">
      9. Оценка достижений результатов обучения проводится различными видами контроля: текущего контроля успеваемости, промежуточной и итоговой аттестации. </w:t>
      </w:r>
    </w:p>
    <w:bookmarkEnd w:id="997"/>
    <w:bookmarkStart w:name="z2194" w:id="998"/>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bookmarkEnd w:id="998"/>
    <w:bookmarkStart w:name="z2195" w:id="999"/>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экзамен.</w:t>
      </w:r>
    </w:p>
    <w:bookmarkEnd w:id="999"/>
    <w:bookmarkStart w:name="z2196" w:id="1000"/>
    <w:p>
      <w:pPr>
        <w:spacing w:after="0"/>
        <w:ind w:left="0"/>
        <w:jc w:val="both"/>
      </w:pPr>
      <w:r>
        <w:rPr>
          <w:rFonts w:ascii="Times New Roman"/>
          <w:b w:val="false"/>
          <w:i w:val="false"/>
          <w:color w:val="000000"/>
          <w:sz w:val="28"/>
        </w:rPr>
        <w:t xml:space="preserve">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углубленного уровня. </w:t>
      </w:r>
    </w:p>
    <w:bookmarkEnd w:id="1000"/>
    <w:bookmarkStart w:name="z2197" w:id="1001"/>
    <w:p>
      <w:pPr>
        <w:spacing w:after="0"/>
        <w:ind w:left="0"/>
        <w:jc w:val="both"/>
      </w:pPr>
      <w:r>
        <w:rPr>
          <w:rFonts w:ascii="Times New Roman"/>
          <w:b w:val="false"/>
          <w:i w:val="false"/>
          <w:color w:val="000000"/>
          <w:sz w:val="28"/>
        </w:rPr>
        <w:t xml:space="preserve">
      Экзамены по общеобразовательным дисциплинам проводятся за счет кредитов/часов, выделенных на модуль "Общеобразовательные дисциплины". </w:t>
      </w:r>
    </w:p>
    <w:bookmarkEnd w:id="1001"/>
    <w:bookmarkStart w:name="z2198" w:id="1002"/>
    <w:p>
      <w:pPr>
        <w:spacing w:after="0"/>
        <w:ind w:left="0"/>
        <w:jc w:val="both"/>
      </w:pPr>
      <w:r>
        <w:rPr>
          <w:rFonts w:ascii="Times New Roman"/>
          <w:b w:val="false"/>
          <w:i w:val="false"/>
          <w:color w:val="000000"/>
          <w:sz w:val="28"/>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bookmarkEnd w:id="1002"/>
    <w:bookmarkStart w:name="z2199" w:id="1003"/>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1003"/>
    <w:bookmarkStart w:name="z2200" w:id="1004"/>
    <w:p>
      <w:pPr>
        <w:spacing w:after="0"/>
        <w:ind w:left="0"/>
        <w:jc w:val="both"/>
      </w:pPr>
      <w:r>
        <w:rPr>
          <w:rFonts w:ascii="Times New Roman"/>
          <w:b w:val="false"/>
          <w:i w:val="false"/>
          <w:color w:val="000000"/>
          <w:sz w:val="28"/>
        </w:rPr>
        <w:t>
      Положение о творческом задании разрабатывается организациями ТиПО самостоятельно.</w:t>
      </w:r>
    </w:p>
    <w:bookmarkEnd w:id="1004"/>
    <w:bookmarkStart w:name="z2201" w:id="1005"/>
    <w:p>
      <w:pPr>
        <w:spacing w:after="0"/>
        <w:ind w:left="0"/>
        <w:jc w:val="both"/>
      </w:pPr>
      <w:r>
        <w:rPr>
          <w:rFonts w:ascii="Times New Roman"/>
          <w:b w:val="false"/>
          <w:i w:val="false"/>
          <w:color w:val="000000"/>
          <w:sz w:val="28"/>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 </w:t>
      </w:r>
    </w:p>
    <w:bookmarkEnd w:id="1005"/>
    <w:bookmarkStart w:name="z2202" w:id="1006"/>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bookmarkEnd w:id="1006"/>
    <w:bookmarkStart w:name="z2203" w:id="1007"/>
    <w:p>
      <w:pPr>
        <w:spacing w:after="0"/>
        <w:ind w:left="0"/>
        <w:jc w:val="both"/>
      </w:pPr>
      <w:r>
        <w:rPr>
          <w:rFonts w:ascii="Times New Roman"/>
          <w:b w:val="false"/>
          <w:i w:val="false"/>
          <w:color w:val="000000"/>
          <w:sz w:val="28"/>
        </w:rPr>
        <w:t xml:space="preserve">
      10. Рабочие учебные планы разрабатываются на основе моделей учебного плана ТиПО,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ГОСО.</w:t>
      </w:r>
    </w:p>
    <w:bookmarkEnd w:id="1007"/>
    <w:bookmarkStart w:name="z2204" w:id="1008"/>
    <w:p>
      <w:pPr>
        <w:spacing w:after="0"/>
        <w:ind w:left="0"/>
        <w:jc w:val="both"/>
      </w:pPr>
      <w:r>
        <w:rPr>
          <w:rFonts w:ascii="Times New Roman"/>
          <w:b w:val="false"/>
          <w:i w:val="false"/>
          <w:color w:val="000000"/>
          <w:sz w:val="28"/>
        </w:rPr>
        <w:t xml:space="preserve">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 </w:t>
      </w:r>
    </w:p>
    <w:bookmarkEnd w:id="1008"/>
    <w:bookmarkStart w:name="z2205" w:id="1009"/>
    <w:p>
      <w:pPr>
        <w:spacing w:after="0"/>
        <w:ind w:left="0"/>
        <w:jc w:val="both"/>
      </w:pPr>
      <w:r>
        <w:rPr>
          <w:rFonts w:ascii="Times New Roman"/>
          <w:b w:val="false"/>
          <w:i w:val="false"/>
          <w:color w:val="000000"/>
          <w:sz w:val="28"/>
        </w:rPr>
        <w:t>
      12. Рабочие учебные программы и планы по специальности "Хореографическое искусство" разрабатываются с учетом приема с 4 (5) класса и с 9 класса (после 9 класса).</w:t>
      </w:r>
    </w:p>
    <w:bookmarkEnd w:id="1009"/>
    <w:bookmarkStart w:name="z2206" w:id="1010"/>
    <w:p>
      <w:pPr>
        <w:spacing w:after="0"/>
        <w:ind w:left="0"/>
        <w:jc w:val="both"/>
      </w:pPr>
      <w:r>
        <w:rPr>
          <w:rFonts w:ascii="Times New Roman"/>
          <w:b w:val="false"/>
          <w:i w:val="false"/>
          <w:color w:val="000000"/>
          <w:sz w:val="28"/>
        </w:rPr>
        <w:t xml:space="preserve">
      13. При разработке образовательных программ организации ТиПО: </w:t>
      </w:r>
    </w:p>
    <w:bookmarkEnd w:id="1010"/>
    <w:bookmarkStart w:name="z2207" w:id="1011"/>
    <w:p>
      <w:pPr>
        <w:spacing w:after="0"/>
        <w:ind w:left="0"/>
        <w:jc w:val="both"/>
      </w:pPr>
      <w:r>
        <w:rPr>
          <w:rFonts w:ascii="Times New Roman"/>
          <w:b w:val="false"/>
          <w:i w:val="false"/>
          <w:color w:val="000000"/>
          <w:sz w:val="28"/>
        </w:rPr>
        <w:t xml:space="preserve">
      1) самостоятельно определяют объем и содержание дисциплин/модулей с сохранением общего количества кредитов/часов отведенное на обязательное обучение; </w:t>
      </w:r>
    </w:p>
    <w:bookmarkEnd w:id="1011"/>
    <w:bookmarkStart w:name="z2208" w:id="1012"/>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12"/>
    <w:bookmarkStart w:name="z2209" w:id="1013"/>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13"/>
    <w:bookmarkStart w:name="z2210" w:id="1014"/>
    <w:p>
      <w:pPr>
        <w:spacing w:after="0"/>
        <w:ind w:left="0"/>
        <w:jc w:val="both"/>
      </w:pPr>
      <w:r>
        <w:rPr>
          <w:rFonts w:ascii="Times New Roman"/>
          <w:b w:val="false"/>
          <w:i w:val="false"/>
          <w:color w:val="000000"/>
          <w:sz w:val="28"/>
        </w:rPr>
        <w:t>
      14. Для обучения лиц с особыми образовательными потребностями в условиях инклюзивного образования разрабатываются:</w:t>
      </w:r>
    </w:p>
    <w:bookmarkEnd w:id="1014"/>
    <w:bookmarkStart w:name="z2211" w:id="1015"/>
    <w:p>
      <w:pPr>
        <w:spacing w:after="0"/>
        <w:ind w:left="0"/>
        <w:jc w:val="both"/>
      </w:pPr>
      <w:r>
        <w:rPr>
          <w:rFonts w:ascii="Times New Roman"/>
          <w:b w:val="false"/>
          <w:i w:val="false"/>
          <w:color w:val="000000"/>
          <w:sz w:val="28"/>
        </w:rPr>
        <w:t>
      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c несохранным интеллектом);</w:t>
      </w:r>
    </w:p>
    <w:bookmarkEnd w:id="1015"/>
    <w:bookmarkStart w:name="z2212" w:id="1016"/>
    <w:p>
      <w:pPr>
        <w:spacing w:after="0"/>
        <w:ind w:left="0"/>
        <w:jc w:val="both"/>
      </w:pPr>
      <w:r>
        <w:rPr>
          <w:rFonts w:ascii="Times New Roman"/>
          <w:b w:val="false"/>
          <w:i w:val="false"/>
          <w:color w:val="000000"/>
          <w:sz w:val="28"/>
        </w:rPr>
        <w:t>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c сохранным интеллектом).</w:t>
      </w:r>
    </w:p>
    <w:bookmarkEnd w:id="1016"/>
    <w:bookmarkStart w:name="z2213" w:id="1017"/>
    <w:p>
      <w:pPr>
        <w:spacing w:after="0"/>
        <w:ind w:left="0"/>
        <w:jc w:val="both"/>
      </w:pPr>
      <w:r>
        <w:rPr>
          <w:rFonts w:ascii="Times New Roman"/>
          <w:b w:val="false"/>
          <w:i w:val="false"/>
          <w:color w:val="000000"/>
          <w:sz w:val="28"/>
        </w:rPr>
        <w:t xml:space="preserve">
      15. Содержание образовательной программы, основанной на результатах обучения, позволяет выстраивать траектории обучения с освоением: </w:t>
      </w:r>
    </w:p>
    <w:bookmarkEnd w:id="1017"/>
    <w:bookmarkStart w:name="z2214" w:id="1018"/>
    <w:p>
      <w:pPr>
        <w:spacing w:after="0"/>
        <w:ind w:left="0"/>
        <w:jc w:val="both"/>
      </w:pPr>
      <w:r>
        <w:rPr>
          <w:rFonts w:ascii="Times New Roman"/>
          <w:b w:val="false"/>
          <w:i w:val="false"/>
          <w:color w:val="000000"/>
          <w:sz w:val="28"/>
        </w:rPr>
        <w:t>
      рабочих квалификаций;</w:t>
      </w:r>
    </w:p>
    <w:bookmarkEnd w:id="1018"/>
    <w:bookmarkStart w:name="z2215" w:id="1019"/>
    <w:p>
      <w:pPr>
        <w:spacing w:after="0"/>
        <w:ind w:left="0"/>
        <w:jc w:val="both"/>
      </w:pPr>
      <w:r>
        <w:rPr>
          <w:rFonts w:ascii="Times New Roman"/>
          <w:b w:val="false"/>
          <w:i w:val="false"/>
          <w:color w:val="000000"/>
          <w:sz w:val="28"/>
        </w:rPr>
        <w:t>
      рабочих квалификаций и специалиста среднего звена;</w:t>
      </w:r>
    </w:p>
    <w:bookmarkEnd w:id="1019"/>
    <w:bookmarkStart w:name="z2216" w:id="1020"/>
    <w:p>
      <w:pPr>
        <w:spacing w:after="0"/>
        <w:ind w:left="0"/>
        <w:jc w:val="both"/>
      </w:pPr>
      <w:r>
        <w:rPr>
          <w:rFonts w:ascii="Times New Roman"/>
          <w:b w:val="false"/>
          <w:i w:val="false"/>
          <w:color w:val="000000"/>
          <w:sz w:val="28"/>
        </w:rPr>
        <w:t>
      специалиста среднего звена.</w:t>
      </w:r>
    </w:p>
    <w:bookmarkEnd w:id="1020"/>
    <w:bookmarkStart w:name="z2217" w:id="1021"/>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21"/>
    <w:bookmarkStart w:name="z2218" w:id="1022"/>
    <w:p>
      <w:pPr>
        <w:spacing w:after="0"/>
        <w:ind w:left="0"/>
        <w:jc w:val="both"/>
      </w:pPr>
      <w:r>
        <w:rPr>
          <w:rFonts w:ascii="Times New Roman"/>
          <w:b w:val="false"/>
          <w:i w:val="false"/>
          <w:color w:val="000000"/>
          <w:sz w:val="28"/>
        </w:rPr>
        <w:t>
      16.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bookmarkEnd w:id="1022"/>
    <w:bookmarkStart w:name="z2219" w:id="1023"/>
    <w:p>
      <w:pPr>
        <w:spacing w:after="0"/>
        <w:ind w:left="0"/>
        <w:jc w:val="both"/>
      </w:pPr>
      <w:r>
        <w:rPr>
          <w:rFonts w:ascii="Times New Roman"/>
          <w:b w:val="false"/>
          <w:i w:val="false"/>
          <w:color w:val="000000"/>
          <w:sz w:val="28"/>
        </w:rPr>
        <w:t xml:space="preserve">
      17.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 </w:t>
      </w:r>
    </w:p>
    <w:bookmarkEnd w:id="1023"/>
    <w:bookmarkStart w:name="z2220" w:id="1024"/>
    <w:p>
      <w:pPr>
        <w:spacing w:after="0"/>
        <w:ind w:left="0"/>
        <w:jc w:val="both"/>
      </w:pPr>
      <w:r>
        <w:rPr>
          <w:rFonts w:ascii="Times New Roman"/>
          <w:b w:val="false"/>
          <w:i w:val="false"/>
          <w:color w:val="000000"/>
          <w:sz w:val="28"/>
        </w:rPr>
        <w:t>
      18. Объем учебного времени на обязательное обучение составляет 60 кредитов/1440 часов на учебный год.</w:t>
      </w:r>
    </w:p>
    <w:bookmarkEnd w:id="1024"/>
    <w:bookmarkStart w:name="z2221" w:id="1025"/>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25"/>
    <w:bookmarkStart w:name="z2222" w:id="1026"/>
    <w:p>
      <w:pPr>
        <w:spacing w:after="0"/>
        <w:ind w:left="0"/>
        <w:jc w:val="both"/>
      </w:pPr>
      <w:r>
        <w:rPr>
          <w:rFonts w:ascii="Times New Roman"/>
          <w:b w:val="false"/>
          <w:i w:val="false"/>
          <w:color w:val="000000"/>
          <w:sz w:val="28"/>
        </w:rPr>
        <w:t>
      19.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bookmarkEnd w:id="1026"/>
    <w:bookmarkStart w:name="z2223" w:id="1027"/>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027"/>
    <w:bookmarkStart w:name="z2224" w:id="1028"/>
    <w:p>
      <w:pPr>
        <w:spacing w:after="0"/>
        <w:ind w:left="0"/>
        <w:jc w:val="both"/>
      </w:pPr>
      <w:r>
        <w:rPr>
          <w:rFonts w:ascii="Times New Roman"/>
          <w:b w:val="false"/>
          <w:i w:val="false"/>
          <w:color w:val="000000"/>
          <w:sz w:val="28"/>
        </w:rPr>
        <w:t xml:space="preserve">
      20.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028"/>
    <w:bookmarkStart w:name="z2225" w:id="1029"/>
    <w:p>
      <w:pPr>
        <w:spacing w:after="0"/>
        <w:ind w:left="0"/>
        <w:jc w:val="left"/>
      </w:pPr>
      <w:r>
        <w:rPr>
          <w:rFonts w:ascii="Times New Roman"/>
          <w:b/>
          <w:i w:val="false"/>
          <w:color w:val="000000"/>
        </w:rPr>
        <w:t xml:space="preserve"> Глава 4. Требования к уровню подготовки обучающихся</w:t>
      </w:r>
    </w:p>
    <w:bookmarkEnd w:id="1029"/>
    <w:bookmarkStart w:name="z2226" w:id="1030"/>
    <w:p>
      <w:pPr>
        <w:spacing w:after="0"/>
        <w:ind w:left="0"/>
        <w:jc w:val="both"/>
      </w:pPr>
      <w:r>
        <w:rPr>
          <w:rFonts w:ascii="Times New Roman"/>
          <w:b w:val="false"/>
          <w:i w:val="false"/>
          <w:color w:val="000000"/>
          <w:sz w:val="28"/>
        </w:rPr>
        <w:t>
      21.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1030"/>
    <w:bookmarkStart w:name="z2227" w:id="1031"/>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при достижении следующих уровней подготовки:</w:t>
      </w:r>
    </w:p>
    <w:bookmarkEnd w:id="1031"/>
    <w:bookmarkStart w:name="z2228" w:id="1032"/>
    <w:p>
      <w:pPr>
        <w:spacing w:after="0"/>
        <w:ind w:left="0"/>
        <w:jc w:val="both"/>
      </w:pPr>
      <w:r>
        <w:rPr>
          <w:rFonts w:ascii="Times New Roman"/>
          <w:b w:val="false"/>
          <w:i w:val="false"/>
          <w:color w:val="000000"/>
          <w:sz w:val="28"/>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032"/>
    <w:bookmarkStart w:name="z2229" w:id="1033"/>
    <w:p>
      <w:pPr>
        <w:spacing w:after="0"/>
        <w:ind w:left="0"/>
        <w:jc w:val="both"/>
      </w:pPr>
      <w:r>
        <w:rPr>
          <w:rFonts w:ascii="Times New Roman"/>
          <w:b w:val="false"/>
          <w:i w:val="false"/>
          <w:color w:val="000000"/>
          <w:sz w:val="28"/>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033"/>
    <w:bookmarkStart w:name="z2230" w:id="1034"/>
    <w:p>
      <w:pPr>
        <w:spacing w:after="0"/>
        <w:ind w:left="0"/>
        <w:jc w:val="left"/>
      </w:pPr>
      <w:r>
        <w:rPr>
          <w:rFonts w:ascii="Times New Roman"/>
          <w:b/>
          <w:i w:val="false"/>
          <w:color w:val="000000"/>
        </w:rPr>
        <w:t xml:space="preserve"> Глава 5. Требования к срокам обучения</w:t>
      </w:r>
    </w:p>
    <w:bookmarkEnd w:id="1034"/>
    <w:bookmarkStart w:name="z2231" w:id="1035"/>
    <w:p>
      <w:pPr>
        <w:spacing w:after="0"/>
        <w:ind w:left="0"/>
        <w:jc w:val="both"/>
      </w:pPr>
      <w:r>
        <w:rPr>
          <w:rFonts w:ascii="Times New Roman"/>
          <w:b w:val="false"/>
          <w:i w:val="false"/>
          <w:color w:val="000000"/>
          <w:sz w:val="28"/>
        </w:rPr>
        <w:t>
      22. Сроки освоения образовательных программ ТиПО зависят от сложности и/или количества квалификаций и определяются объемом предусмотренных кредитов/часов согласно моделей ГОСО.</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2233" w:id="1036"/>
    <w:p>
      <w:pPr>
        <w:spacing w:after="0"/>
        <w:ind w:left="0"/>
        <w:jc w:val="left"/>
      </w:pPr>
      <w:r>
        <w:rPr>
          <w:rFonts w:ascii="Times New Roman"/>
          <w:b/>
          <w:i w:val="false"/>
          <w:color w:val="000000"/>
        </w:rPr>
        <w:t xml:space="preserve"> Модель учебного плана технического и профессионального образования</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180/4320-240/5760****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206/4944-274/6576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по специальности "Хореографическое искусство" составляет 38/912 кредитов/ часов.</w:t>
      </w:r>
    </w:p>
    <w:p>
      <w:pPr>
        <w:spacing w:after="0"/>
        <w:ind w:left="0"/>
        <w:jc w:val="both"/>
      </w:pPr>
      <w:r>
        <w:rPr>
          <w:rFonts w:ascii="Times New Roman"/>
          <w:b w:val="false"/>
          <w:i w:val="false"/>
          <w:color w:val="000000"/>
          <w:sz w:val="28"/>
        </w:rPr>
        <w:t>
      ** производственное обучение и/или профессиональная практика составляет не менее 40 % от профессионального модуля.</w:t>
      </w:r>
    </w:p>
    <w:p>
      <w:pPr>
        <w:spacing w:after="0"/>
        <w:ind w:left="0"/>
        <w:jc w:val="both"/>
      </w:pPr>
      <w:r>
        <w:rPr>
          <w:rFonts w:ascii="Times New Roman"/>
          <w:b w:val="false"/>
          <w:i w:val="false"/>
          <w:color w:val="000000"/>
          <w:sz w:val="28"/>
        </w:rPr>
        <w:t>
      *** определяется в зависимости от сложности и (или) количества квалификаций.</w:t>
      </w:r>
    </w:p>
    <w:p>
      <w:pPr>
        <w:spacing w:after="0"/>
        <w:ind w:left="0"/>
        <w:jc w:val="both"/>
      </w:pPr>
      <w:r>
        <w:rPr>
          <w:rFonts w:ascii="Times New Roman"/>
          <w:b w:val="false"/>
          <w:i w:val="false"/>
          <w:color w:val="000000"/>
          <w:sz w:val="28"/>
        </w:rPr>
        <w:t>
      **** определяется в зависимости от объема учебного времени, отведенного для уровня квалифицированных рабочих кадров.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bookmarkStart w:name="z2386" w:id="1037"/>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ТиПО,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на обязательного обучение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обязательного обучение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 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31 октября 2018 года № 604</w:t>
            </w:r>
          </w:p>
        </w:tc>
      </w:tr>
    </w:tbl>
    <w:bookmarkStart w:name="z1411" w:id="1038"/>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038"/>
    <w:p>
      <w:pPr>
        <w:spacing w:after="0"/>
        <w:ind w:left="0"/>
        <w:jc w:val="both"/>
      </w:pPr>
      <w:r>
        <w:rPr>
          <w:rFonts w:ascii="Times New Roman"/>
          <w:b w:val="false"/>
          <w:i w:val="false"/>
          <w:color w:val="ff0000"/>
          <w:sz w:val="28"/>
        </w:rPr>
        <w:t xml:space="preserve">
      Сноска. Приложение 6 - в редакции приказа и.о. Министра образования и науки РК от 23.07.2021 </w:t>
      </w:r>
      <w:r>
        <w:rPr>
          <w:rFonts w:ascii="Times New Roman"/>
          <w:b w:val="false"/>
          <w:i w:val="false"/>
          <w:color w:val="ff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5" w:id="1039"/>
    <w:p>
      <w:pPr>
        <w:spacing w:after="0"/>
        <w:ind w:left="0"/>
        <w:jc w:val="left"/>
      </w:pPr>
      <w:r>
        <w:rPr>
          <w:rFonts w:ascii="Times New Roman"/>
          <w:b/>
          <w:i w:val="false"/>
          <w:color w:val="000000"/>
        </w:rPr>
        <w:t xml:space="preserve"> Глава 1. Общие положения</w:t>
      </w:r>
    </w:p>
    <w:bookmarkEnd w:id="1039"/>
    <w:bookmarkStart w:name="z2236" w:id="1040"/>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ГОСО) разработан в соответствии с подпунктом 5-1)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 </w:t>
      </w:r>
    </w:p>
    <w:bookmarkEnd w:id="1040"/>
    <w:bookmarkStart w:name="z2237" w:id="1041"/>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bookmarkEnd w:id="1041"/>
    <w:bookmarkStart w:name="z2238" w:id="1042"/>
    <w:p>
      <w:pPr>
        <w:spacing w:after="0"/>
        <w:ind w:left="0"/>
        <w:jc w:val="both"/>
      </w:pPr>
      <w:r>
        <w:rPr>
          <w:rFonts w:ascii="Times New Roman"/>
          <w:b w:val="false"/>
          <w:i w:val="false"/>
          <w:color w:val="000000"/>
          <w:sz w:val="28"/>
        </w:rPr>
        <w:t>
      2. В ГОСО применяются следующие термины и определения:</w:t>
      </w:r>
    </w:p>
    <w:bookmarkEnd w:id="1042"/>
    <w:bookmarkStart w:name="z2239" w:id="1043"/>
    <w:p>
      <w:pPr>
        <w:spacing w:after="0"/>
        <w:ind w:left="0"/>
        <w:jc w:val="both"/>
      </w:pPr>
      <w:r>
        <w:rPr>
          <w:rFonts w:ascii="Times New Roman"/>
          <w:b w:val="false"/>
          <w:i w:val="false"/>
          <w:color w:val="000000"/>
          <w:sz w:val="28"/>
        </w:rPr>
        <w:t>
      1) базовая компетенция – совокупность знаний, умений и навыков, необходимых для личностной, социальной и профессиональной деятельности обучающегося;</w:t>
      </w:r>
    </w:p>
    <w:bookmarkEnd w:id="1043"/>
    <w:bookmarkStart w:name="z2240" w:id="1044"/>
    <w:p>
      <w:pPr>
        <w:spacing w:after="0"/>
        <w:ind w:left="0"/>
        <w:jc w:val="both"/>
      </w:pPr>
      <w:r>
        <w:rPr>
          <w:rFonts w:ascii="Times New Roman"/>
          <w:b w:val="false"/>
          <w:i w:val="false"/>
          <w:color w:val="000000"/>
          <w:sz w:val="28"/>
        </w:rPr>
        <w:t>
      2)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1044"/>
    <w:bookmarkStart w:name="z2241" w:id="1045"/>
    <w:p>
      <w:pPr>
        <w:spacing w:after="0"/>
        <w:ind w:left="0"/>
        <w:jc w:val="both"/>
      </w:pPr>
      <w:r>
        <w:rPr>
          <w:rFonts w:ascii="Times New Roman"/>
          <w:b w:val="false"/>
          <w:i w:val="false"/>
          <w:color w:val="000000"/>
          <w:sz w:val="28"/>
        </w:rPr>
        <w:t>
      3) индивидуальный компонент обучающегося – часть образовательной программы, направленная на расширение практического опыта освоения квалификации через проектную работу;</w:t>
      </w:r>
    </w:p>
    <w:bookmarkEnd w:id="1045"/>
    <w:bookmarkStart w:name="z2242" w:id="1046"/>
    <w:p>
      <w:pPr>
        <w:spacing w:after="0"/>
        <w:ind w:left="0"/>
        <w:jc w:val="both"/>
      </w:pPr>
      <w:r>
        <w:rPr>
          <w:rFonts w:ascii="Times New Roman"/>
          <w:b w:val="false"/>
          <w:i w:val="false"/>
          <w:color w:val="000000"/>
          <w:sz w:val="28"/>
        </w:rPr>
        <w:t>
      4) компонент по выбору организации образования – перечень модулей, определяемых организацией ПО в соответствии с региональным планом развития, требованиями работодателей, с учетом стандартов WorldSkills в рамках освоения образовательной программы;</w:t>
      </w:r>
    </w:p>
    <w:bookmarkEnd w:id="1046"/>
    <w:bookmarkStart w:name="z2243" w:id="1047"/>
    <w:p>
      <w:pPr>
        <w:spacing w:after="0"/>
        <w:ind w:left="0"/>
        <w:jc w:val="both"/>
      </w:pPr>
      <w:r>
        <w:rPr>
          <w:rFonts w:ascii="Times New Roman"/>
          <w:b w:val="false"/>
          <w:i w:val="false"/>
          <w:color w:val="000000"/>
          <w:sz w:val="28"/>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1047"/>
    <w:bookmarkStart w:name="z2244" w:id="1048"/>
    <w:p>
      <w:pPr>
        <w:spacing w:after="0"/>
        <w:ind w:left="0"/>
        <w:jc w:val="both"/>
      </w:pPr>
      <w:r>
        <w:rPr>
          <w:rFonts w:ascii="Times New Roman"/>
          <w:b w:val="false"/>
          <w:i w:val="false"/>
          <w:color w:val="000000"/>
          <w:sz w:val="28"/>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bookmarkEnd w:id="1048"/>
    <w:bookmarkStart w:name="z2245" w:id="1049"/>
    <w:p>
      <w:pPr>
        <w:spacing w:after="0"/>
        <w:ind w:left="0"/>
        <w:jc w:val="both"/>
      </w:pPr>
      <w:r>
        <w:rPr>
          <w:rFonts w:ascii="Times New Roman"/>
          <w:b w:val="false"/>
          <w:i w:val="false"/>
          <w:color w:val="000000"/>
          <w:sz w:val="28"/>
        </w:rPr>
        <w:t>
      7) индивидуальный учебный план – учебный план обучающегося, способствующий реализации индивидуальных образовательных потребностей в пределах осваиваемой образовательной программы послесреднего образования;</w:t>
      </w:r>
    </w:p>
    <w:bookmarkEnd w:id="1049"/>
    <w:bookmarkStart w:name="z2246" w:id="1050"/>
    <w:p>
      <w:pPr>
        <w:spacing w:after="0"/>
        <w:ind w:left="0"/>
        <w:jc w:val="both"/>
      </w:pPr>
      <w:r>
        <w:rPr>
          <w:rFonts w:ascii="Times New Roman"/>
          <w:b w:val="false"/>
          <w:i w:val="false"/>
          <w:color w:val="000000"/>
          <w:sz w:val="28"/>
        </w:rPr>
        <w:t>
      8) проектная работа – практическая и/или творческая работа обучающегося, выполняемая под руководством педагога или наставника;</w:t>
      </w:r>
    </w:p>
    <w:bookmarkEnd w:id="1050"/>
    <w:bookmarkStart w:name="z2247" w:id="1051"/>
    <w:p>
      <w:pPr>
        <w:spacing w:after="0"/>
        <w:ind w:left="0"/>
        <w:jc w:val="both"/>
      </w:pPr>
      <w:r>
        <w:rPr>
          <w:rFonts w:ascii="Times New Roman"/>
          <w:b w:val="false"/>
          <w:i w:val="false"/>
          <w:color w:val="000000"/>
          <w:sz w:val="28"/>
        </w:rPr>
        <w:t>
      9) рабочая учебная программа – документ, разрабатываемый организацией послесреднего образования для конкретного модуля рабочего учебного плана;</w:t>
      </w:r>
    </w:p>
    <w:bookmarkEnd w:id="1051"/>
    <w:bookmarkStart w:name="z2248" w:id="1052"/>
    <w:p>
      <w:pPr>
        <w:spacing w:after="0"/>
        <w:ind w:left="0"/>
        <w:jc w:val="both"/>
      </w:pPr>
      <w:r>
        <w:rPr>
          <w:rFonts w:ascii="Times New Roman"/>
          <w:b w:val="false"/>
          <w:i w:val="false"/>
          <w:color w:val="000000"/>
          <w:sz w:val="28"/>
        </w:rPr>
        <w:t xml:space="preserve">
      10) рабочий учебный план – документ, разрабатываемый организацией послесреднего образования, регламентирующий перечень, объемов учебных модулей, последовательность их изучения, а также формы контроля их освоения; </w:t>
      </w:r>
    </w:p>
    <w:bookmarkEnd w:id="1052"/>
    <w:bookmarkStart w:name="z2249" w:id="1053"/>
    <w:p>
      <w:pPr>
        <w:spacing w:after="0"/>
        <w:ind w:left="0"/>
        <w:jc w:val="both"/>
      </w:pPr>
      <w:r>
        <w:rPr>
          <w:rFonts w:ascii="Times New Roman"/>
          <w:b w:val="false"/>
          <w:i w:val="false"/>
          <w:color w:val="000000"/>
          <w:sz w:val="28"/>
        </w:rPr>
        <w:t>
      11)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053"/>
    <w:bookmarkStart w:name="z2250" w:id="1054"/>
    <w:p>
      <w:pPr>
        <w:spacing w:after="0"/>
        <w:ind w:left="0"/>
        <w:jc w:val="both"/>
      </w:pPr>
      <w:r>
        <w:rPr>
          <w:rFonts w:ascii="Times New Roman"/>
          <w:b w:val="false"/>
          <w:i w:val="false"/>
          <w:color w:val="000000"/>
          <w:sz w:val="28"/>
        </w:rPr>
        <w:t xml:space="preserve">
      12)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 </w:t>
      </w:r>
    </w:p>
    <w:bookmarkEnd w:id="1054"/>
    <w:bookmarkStart w:name="z2251" w:id="1055"/>
    <w:p>
      <w:pPr>
        <w:spacing w:after="0"/>
        <w:ind w:left="0"/>
        <w:jc w:val="both"/>
      </w:pPr>
      <w:r>
        <w:rPr>
          <w:rFonts w:ascii="Times New Roman"/>
          <w:b w:val="false"/>
          <w:i w:val="false"/>
          <w:color w:val="000000"/>
          <w:sz w:val="28"/>
        </w:rPr>
        <w:t>
      13) консультация – форма учебных занятий, которая обеспечивает помощь обучающимся при освоении образовательной программы;</w:t>
      </w:r>
    </w:p>
    <w:bookmarkEnd w:id="1055"/>
    <w:bookmarkStart w:name="z2252" w:id="1056"/>
    <w:p>
      <w:pPr>
        <w:spacing w:after="0"/>
        <w:ind w:left="0"/>
        <w:jc w:val="both"/>
      </w:pPr>
      <w:r>
        <w:rPr>
          <w:rFonts w:ascii="Times New Roman"/>
          <w:b w:val="false"/>
          <w:i w:val="false"/>
          <w:color w:val="000000"/>
          <w:sz w:val="28"/>
        </w:rPr>
        <w:t>
      14) кредит – числовое выражение общего веса результатов обучения в квалификации либо отдельного компонента квалификации;</w:t>
      </w:r>
    </w:p>
    <w:bookmarkEnd w:id="1056"/>
    <w:bookmarkStart w:name="z2253" w:id="1057"/>
    <w:p>
      <w:pPr>
        <w:spacing w:after="0"/>
        <w:ind w:left="0"/>
        <w:jc w:val="both"/>
      </w:pPr>
      <w:r>
        <w:rPr>
          <w:rFonts w:ascii="Times New Roman"/>
          <w:b w:val="false"/>
          <w:i w:val="false"/>
          <w:color w:val="000000"/>
          <w:sz w:val="28"/>
        </w:rPr>
        <w:t>
      15)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1057"/>
    <w:bookmarkStart w:name="z2254" w:id="1058"/>
    <w:p>
      <w:pPr>
        <w:spacing w:after="0"/>
        <w:ind w:left="0"/>
        <w:jc w:val="both"/>
      </w:pPr>
      <w:r>
        <w:rPr>
          <w:rFonts w:ascii="Times New Roman"/>
          <w:b w:val="false"/>
          <w:i w:val="false"/>
          <w:color w:val="000000"/>
          <w:sz w:val="28"/>
        </w:rPr>
        <w:t xml:space="preserve">
      16) обязательный компонент – перечень учебных модулей, осваиваемых обучающимися в обязательном порядке; </w:t>
      </w:r>
    </w:p>
    <w:bookmarkEnd w:id="1058"/>
    <w:bookmarkStart w:name="z2255" w:id="1059"/>
    <w:p>
      <w:pPr>
        <w:spacing w:after="0"/>
        <w:ind w:left="0"/>
        <w:jc w:val="both"/>
      </w:pPr>
      <w:r>
        <w:rPr>
          <w:rFonts w:ascii="Times New Roman"/>
          <w:b w:val="false"/>
          <w:i w:val="false"/>
          <w:color w:val="000000"/>
          <w:sz w:val="28"/>
        </w:rPr>
        <w:t>
      17)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1059"/>
    <w:bookmarkStart w:name="z2256" w:id="1060"/>
    <w:p>
      <w:pPr>
        <w:spacing w:after="0"/>
        <w:ind w:left="0"/>
        <w:jc w:val="left"/>
      </w:pPr>
      <w:r>
        <w:rPr>
          <w:rFonts w:ascii="Times New Roman"/>
          <w:b/>
          <w:i w:val="false"/>
          <w:color w:val="000000"/>
        </w:rPr>
        <w:t xml:space="preserve"> Глава 2. Требования к содержанию послесреднего образования с ориентиром на результаты обучения</w:t>
      </w:r>
    </w:p>
    <w:bookmarkEnd w:id="1060"/>
    <w:bookmarkStart w:name="z2257" w:id="1061"/>
    <w:p>
      <w:pPr>
        <w:spacing w:after="0"/>
        <w:ind w:left="0"/>
        <w:jc w:val="both"/>
      </w:pPr>
      <w:r>
        <w:rPr>
          <w:rFonts w:ascii="Times New Roman"/>
          <w:b w:val="false"/>
          <w:i w:val="false"/>
          <w:color w:val="000000"/>
          <w:sz w:val="28"/>
        </w:rPr>
        <w:t>
      3. Содержание послесреднего образования определяется образовательными программами и ориентируется на результаты обучения.</w:t>
      </w:r>
    </w:p>
    <w:bookmarkEnd w:id="1061"/>
    <w:bookmarkStart w:name="z2258" w:id="1062"/>
    <w:p>
      <w:pPr>
        <w:spacing w:after="0"/>
        <w:ind w:left="0"/>
        <w:jc w:val="both"/>
      </w:pPr>
      <w:r>
        <w:rPr>
          <w:rFonts w:ascii="Times New Roman"/>
          <w:b w:val="false"/>
          <w:i w:val="false"/>
          <w:color w:val="000000"/>
          <w:sz w:val="28"/>
        </w:rPr>
        <w:t>
      Содержание образовательных программ послесреднего образования предусматривает освоение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062"/>
    <w:bookmarkStart w:name="z2259" w:id="1063"/>
    <w:p>
      <w:pPr>
        <w:spacing w:after="0"/>
        <w:ind w:left="0"/>
        <w:jc w:val="both"/>
      </w:pPr>
      <w:r>
        <w:rPr>
          <w:rFonts w:ascii="Times New Roman"/>
          <w:b w:val="false"/>
          <w:i w:val="false"/>
          <w:color w:val="000000"/>
          <w:sz w:val="28"/>
        </w:rPr>
        <w:t xml:space="preserve">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(при наличии). </w:t>
      </w:r>
    </w:p>
    <w:bookmarkEnd w:id="1063"/>
    <w:bookmarkStart w:name="z2260" w:id="1064"/>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1064"/>
    <w:bookmarkStart w:name="z2261" w:id="1065"/>
    <w:p>
      <w:pPr>
        <w:spacing w:after="0"/>
        <w:ind w:left="0"/>
        <w:jc w:val="both"/>
      </w:pPr>
      <w:r>
        <w:rPr>
          <w:rFonts w:ascii="Times New Roman"/>
          <w:b w:val="false"/>
          <w:i w:val="false"/>
          <w:color w:val="000000"/>
          <w:sz w:val="28"/>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065"/>
    <w:bookmarkStart w:name="z2262" w:id="1066"/>
    <w:p>
      <w:pPr>
        <w:spacing w:after="0"/>
        <w:ind w:left="0"/>
        <w:jc w:val="both"/>
      </w:pPr>
      <w:r>
        <w:rPr>
          <w:rFonts w:ascii="Times New Roman"/>
          <w:b w:val="false"/>
          <w:i w:val="false"/>
          <w:color w:val="000000"/>
          <w:sz w:val="28"/>
        </w:rPr>
        <w:t>
      6. Образовательные программы ПО структурируются на основе компетентностного подхода с применением кредитно-модульной технологии.</w:t>
      </w:r>
    </w:p>
    <w:bookmarkEnd w:id="1066"/>
    <w:bookmarkStart w:name="z2263" w:id="1067"/>
    <w:p>
      <w:pPr>
        <w:spacing w:after="0"/>
        <w:ind w:left="0"/>
        <w:jc w:val="both"/>
      </w:pPr>
      <w:r>
        <w:rPr>
          <w:rFonts w:ascii="Times New Roman"/>
          <w:b w:val="false"/>
          <w:i w:val="false"/>
          <w:color w:val="000000"/>
          <w:sz w:val="28"/>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w:t>
      </w:r>
    </w:p>
    <w:bookmarkEnd w:id="1067"/>
    <w:bookmarkStart w:name="z2264" w:id="1068"/>
    <w:p>
      <w:pPr>
        <w:spacing w:after="0"/>
        <w:ind w:left="0"/>
        <w:jc w:val="both"/>
      </w:pPr>
      <w:r>
        <w:rPr>
          <w:rFonts w:ascii="Times New Roman"/>
          <w:b w:val="false"/>
          <w:i w:val="false"/>
          <w:color w:val="000000"/>
          <w:sz w:val="28"/>
        </w:rPr>
        <w:t>
      7. Для формирования базовых компетенций организация ПО предусматривает изучение базовых модулей.</w:t>
      </w:r>
    </w:p>
    <w:bookmarkEnd w:id="1068"/>
    <w:bookmarkStart w:name="z2265" w:id="1069"/>
    <w:p>
      <w:pPr>
        <w:spacing w:after="0"/>
        <w:ind w:left="0"/>
        <w:jc w:val="both"/>
      </w:pPr>
      <w:r>
        <w:rPr>
          <w:rFonts w:ascii="Times New Roman"/>
          <w:b w:val="false"/>
          <w:i w:val="false"/>
          <w:color w:val="000000"/>
          <w:sz w:val="28"/>
        </w:rPr>
        <w:t xml:space="preserve">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w:t>
      </w:r>
    </w:p>
    <w:bookmarkEnd w:id="1069"/>
    <w:bookmarkStart w:name="z2266" w:id="1070"/>
    <w:p>
      <w:pPr>
        <w:spacing w:after="0"/>
        <w:ind w:left="0"/>
        <w:jc w:val="both"/>
      </w:pPr>
      <w:r>
        <w:rPr>
          <w:rFonts w:ascii="Times New Roman"/>
          <w:b w:val="false"/>
          <w:i w:val="false"/>
          <w:color w:val="000000"/>
          <w:sz w:val="28"/>
        </w:rPr>
        <w:t>
      Образовательные программы ПО предусматривают изучение следующих базовых модулей:</w:t>
      </w:r>
    </w:p>
    <w:bookmarkEnd w:id="1070"/>
    <w:bookmarkStart w:name="z2267" w:id="1071"/>
    <w:p>
      <w:pPr>
        <w:spacing w:after="0"/>
        <w:ind w:left="0"/>
        <w:jc w:val="both"/>
      </w:pPr>
      <w:r>
        <w:rPr>
          <w:rFonts w:ascii="Times New Roman"/>
          <w:b w:val="false"/>
          <w:i w:val="false"/>
          <w:color w:val="000000"/>
          <w:sz w:val="28"/>
        </w:rPr>
        <w:t>
      1) развитие и совершенствование физических качеств;</w:t>
      </w:r>
    </w:p>
    <w:bookmarkEnd w:id="1071"/>
    <w:bookmarkStart w:name="z2268" w:id="1072"/>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072"/>
    <w:bookmarkStart w:name="z2269" w:id="1073"/>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073"/>
    <w:bookmarkStart w:name="z2270" w:id="1074"/>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074"/>
    <w:bookmarkStart w:name="z2271" w:id="1075"/>
    <w:p>
      <w:pPr>
        <w:spacing w:after="0"/>
        <w:ind w:left="0"/>
        <w:jc w:val="both"/>
      </w:pPr>
      <w:r>
        <w:rPr>
          <w:rFonts w:ascii="Times New Roman"/>
          <w:b w:val="false"/>
          <w:i w:val="false"/>
          <w:color w:val="000000"/>
          <w:sz w:val="28"/>
        </w:rPr>
        <w:t>
      По усмотрению организации ПО базовые модули интегрируются в профессиональные модули в зависимости от профиля специальности.</w:t>
      </w:r>
    </w:p>
    <w:bookmarkEnd w:id="1075"/>
    <w:bookmarkStart w:name="z2272" w:id="1076"/>
    <w:p>
      <w:pPr>
        <w:spacing w:after="0"/>
        <w:ind w:left="0"/>
        <w:jc w:val="both"/>
      </w:pPr>
      <w:r>
        <w:rPr>
          <w:rFonts w:ascii="Times New Roman"/>
          <w:b w:val="false"/>
          <w:i w:val="false"/>
          <w:color w:val="000000"/>
          <w:sz w:val="28"/>
        </w:rPr>
        <w:t>
      Допускается включение дополнительных базовых модулей.</w:t>
      </w:r>
    </w:p>
    <w:bookmarkEnd w:id="1076"/>
    <w:bookmarkStart w:name="z2273" w:id="1077"/>
    <w:p>
      <w:pPr>
        <w:spacing w:after="0"/>
        <w:ind w:left="0"/>
        <w:jc w:val="both"/>
      </w:pPr>
      <w:r>
        <w:rPr>
          <w:rFonts w:ascii="Times New Roman"/>
          <w:b w:val="false"/>
          <w:i w:val="false"/>
          <w:color w:val="000000"/>
          <w:sz w:val="28"/>
        </w:rPr>
        <w:t>
      8. Содержание профессиональных модулей учитывает современные требования к экологической и/или промышленной безопасности.</w:t>
      </w:r>
    </w:p>
    <w:bookmarkEnd w:id="1077"/>
    <w:bookmarkStart w:name="z2274" w:id="1078"/>
    <w:p>
      <w:pPr>
        <w:spacing w:after="0"/>
        <w:ind w:left="0"/>
        <w:jc w:val="both"/>
      </w:pPr>
      <w:r>
        <w:rPr>
          <w:rFonts w:ascii="Times New Roman"/>
          <w:b w:val="false"/>
          <w:i w:val="false"/>
          <w:color w:val="000000"/>
          <w:sz w:val="28"/>
        </w:rPr>
        <w:t xml:space="preserve">
      Профессиональные модули определяются организацией ПО самостоятельно. </w:t>
      </w:r>
    </w:p>
    <w:bookmarkEnd w:id="1078"/>
    <w:bookmarkStart w:name="z2275" w:id="1079"/>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ПО реализуется индивидуальный компонент обучающегося через проектную работу в рамках профессиональных модулей.</w:t>
      </w:r>
    </w:p>
    <w:bookmarkEnd w:id="1079"/>
    <w:bookmarkStart w:name="z2276" w:id="1080"/>
    <w:p>
      <w:pPr>
        <w:spacing w:after="0"/>
        <w:ind w:left="0"/>
        <w:jc w:val="both"/>
      </w:pPr>
      <w:r>
        <w:rPr>
          <w:rFonts w:ascii="Times New Roman"/>
          <w:b w:val="false"/>
          <w:i w:val="false"/>
          <w:color w:val="000000"/>
          <w:sz w:val="28"/>
        </w:rPr>
        <w:t>
      9.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080"/>
    <w:bookmarkStart w:name="z2277" w:id="1081"/>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081"/>
    <w:bookmarkStart w:name="z2278" w:id="1082"/>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1082"/>
    <w:bookmarkStart w:name="z2279" w:id="1083"/>
    <w:p>
      <w:pPr>
        <w:spacing w:after="0"/>
        <w:ind w:left="0"/>
        <w:jc w:val="both"/>
      </w:pPr>
      <w:r>
        <w:rPr>
          <w:rFonts w:ascii="Times New Roman"/>
          <w:b w:val="false"/>
          <w:i w:val="false"/>
          <w:color w:val="000000"/>
          <w:sz w:val="28"/>
        </w:rPr>
        <w:t xml:space="preserve">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 </w:t>
      </w:r>
    </w:p>
    <w:bookmarkEnd w:id="1083"/>
    <w:bookmarkStart w:name="z2280" w:id="1084"/>
    <w:p>
      <w:pPr>
        <w:spacing w:after="0"/>
        <w:ind w:left="0"/>
        <w:jc w:val="both"/>
      </w:pPr>
      <w:r>
        <w:rPr>
          <w:rFonts w:ascii="Times New Roman"/>
          <w:b w:val="false"/>
          <w:i w:val="false"/>
          <w:color w:val="000000"/>
          <w:sz w:val="28"/>
        </w:rPr>
        <w:t>
      10.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084"/>
    <w:bookmarkStart w:name="z2281" w:id="1085"/>
    <w:p>
      <w:pPr>
        <w:spacing w:after="0"/>
        <w:ind w:left="0"/>
        <w:jc w:val="both"/>
      </w:pPr>
      <w:r>
        <w:rPr>
          <w:rFonts w:ascii="Times New Roman"/>
          <w:b w:val="false"/>
          <w:i w:val="false"/>
          <w:color w:val="000000"/>
          <w:sz w:val="28"/>
        </w:rPr>
        <w:t xml:space="preserve">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085"/>
    <w:bookmarkStart w:name="z2282" w:id="1086"/>
    <w:p>
      <w:pPr>
        <w:spacing w:after="0"/>
        <w:ind w:left="0"/>
        <w:jc w:val="both"/>
      </w:pPr>
      <w:r>
        <w:rPr>
          <w:rFonts w:ascii="Times New Roman"/>
          <w:b w:val="false"/>
          <w:i w:val="false"/>
          <w:color w:val="000000"/>
          <w:sz w:val="28"/>
        </w:rPr>
        <w:t xml:space="preserve">
      Итоговая и (или) промежуточная аттестация для специальностей сферы искусства и культуры предусматривает выполнение творческих заданий. </w:t>
      </w:r>
    </w:p>
    <w:bookmarkEnd w:id="1086"/>
    <w:bookmarkStart w:name="z2283" w:id="1087"/>
    <w:p>
      <w:pPr>
        <w:spacing w:after="0"/>
        <w:ind w:left="0"/>
        <w:jc w:val="both"/>
      </w:pPr>
      <w:r>
        <w:rPr>
          <w:rFonts w:ascii="Times New Roman"/>
          <w:b w:val="false"/>
          <w:i w:val="false"/>
          <w:color w:val="000000"/>
          <w:sz w:val="28"/>
        </w:rPr>
        <w:t>
      Положение о творческом задании организация ПО разрабатывает самостоятельно.</w:t>
      </w:r>
    </w:p>
    <w:bookmarkEnd w:id="1087"/>
    <w:bookmarkStart w:name="z2284" w:id="1088"/>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bookmarkEnd w:id="1088"/>
    <w:bookmarkStart w:name="z2285" w:id="1089"/>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bookmarkEnd w:id="1089"/>
    <w:bookmarkStart w:name="z2286" w:id="1090"/>
    <w:p>
      <w:pPr>
        <w:spacing w:after="0"/>
        <w:ind w:left="0"/>
        <w:jc w:val="both"/>
      </w:pPr>
      <w:r>
        <w:rPr>
          <w:rFonts w:ascii="Times New Roman"/>
          <w:b w:val="false"/>
          <w:i w:val="false"/>
          <w:color w:val="000000"/>
          <w:sz w:val="28"/>
        </w:rPr>
        <w:t xml:space="preserve">
      11. Рабочие учебные планы разрабатываются на основе модели учебного плана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090"/>
    <w:bookmarkStart w:name="z2287" w:id="1091"/>
    <w:p>
      <w:pPr>
        <w:spacing w:after="0"/>
        <w:ind w:left="0"/>
        <w:jc w:val="both"/>
      </w:pPr>
      <w:r>
        <w:rPr>
          <w:rFonts w:ascii="Times New Roman"/>
          <w:b w:val="false"/>
          <w:i w:val="false"/>
          <w:color w:val="000000"/>
          <w:sz w:val="28"/>
        </w:rPr>
        <w:t>
      12. Рабочие учебные программы разрабатываются по всем модулям учебного плана с ориентиром на результаты обучения и утверждаются организацией ПО.</w:t>
      </w:r>
    </w:p>
    <w:bookmarkEnd w:id="1091"/>
    <w:bookmarkStart w:name="z2288" w:id="1092"/>
    <w:p>
      <w:pPr>
        <w:spacing w:after="0"/>
        <w:ind w:left="0"/>
        <w:jc w:val="both"/>
      </w:pPr>
      <w:r>
        <w:rPr>
          <w:rFonts w:ascii="Times New Roman"/>
          <w:b w:val="false"/>
          <w:i w:val="false"/>
          <w:color w:val="000000"/>
          <w:sz w:val="28"/>
        </w:rPr>
        <w:t>
      13. При разработке образовательных программ организации ПО:</w:t>
      </w:r>
    </w:p>
    <w:bookmarkEnd w:id="1092"/>
    <w:bookmarkStart w:name="z2289" w:id="1093"/>
    <w:p>
      <w:pPr>
        <w:spacing w:after="0"/>
        <w:ind w:left="0"/>
        <w:jc w:val="both"/>
      </w:pPr>
      <w:r>
        <w:rPr>
          <w:rFonts w:ascii="Times New Roman"/>
          <w:b w:val="false"/>
          <w:i w:val="false"/>
          <w:color w:val="000000"/>
          <w:sz w:val="28"/>
        </w:rPr>
        <w:t xml:space="preserve">
      1) самостоятельно определяют объем и содержание модулей с сохранением общего количества кредитов/часов отведенное на обязательное обучение; </w:t>
      </w:r>
    </w:p>
    <w:bookmarkEnd w:id="1093"/>
    <w:bookmarkStart w:name="z2290" w:id="1094"/>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94"/>
    <w:bookmarkStart w:name="z2291" w:id="1095"/>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95"/>
    <w:bookmarkStart w:name="z2292" w:id="1096"/>
    <w:p>
      <w:pPr>
        <w:spacing w:after="0"/>
        <w:ind w:left="0"/>
        <w:jc w:val="both"/>
      </w:pPr>
      <w:r>
        <w:rPr>
          <w:rFonts w:ascii="Times New Roman"/>
          <w:b w:val="false"/>
          <w:i w:val="false"/>
          <w:color w:val="000000"/>
          <w:sz w:val="28"/>
        </w:rPr>
        <w:t xml:space="preserve">
      14. Содержание образовательной программы ПО предусматривает подготовку прикладных бакалавров с освоением рабочих квалификаций и обеспечивает преемственность уровней образования и перезачет результатов обучения и кредитов/часов на следующем уровне образования по родственным специальностям (квалификациям). </w:t>
      </w:r>
    </w:p>
    <w:bookmarkEnd w:id="1096"/>
    <w:bookmarkStart w:name="z2293" w:id="1097"/>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97"/>
    <w:bookmarkStart w:name="z2294" w:id="1098"/>
    <w:p>
      <w:pPr>
        <w:spacing w:after="0"/>
        <w:ind w:left="0"/>
        <w:jc w:val="both"/>
      </w:pPr>
      <w:r>
        <w:rPr>
          <w:rFonts w:ascii="Times New Roman"/>
          <w:b w:val="false"/>
          <w:i w:val="false"/>
          <w:color w:val="000000"/>
          <w:sz w:val="28"/>
        </w:rPr>
        <w:t>
      15.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w:t>
      </w:r>
    </w:p>
    <w:bookmarkEnd w:id="1098"/>
    <w:bookmarkStart w:name="z2295" w:id="1099"/>
    <w:p>
      <w:pPr>
        <w:spacing w:after="0"/>
        <w:ind w:left="0"/>
        <w:jc w:val="both"/>
      </w:pPr>
      <w:r>
        <w:rPr>
          <w:rFonts w:ascii="Times New Roman"/>
          <w:b w:val="false"/>
          <w:i w:val="false"/>
          <w:color w:val="000000"/>
          <w:sz w:val="28"/>
        </w:rPr>
        <w:t>
      16. Объем учебного времени на обязательное обучение составляет 60 кредитов/1440 часов на учебный год.</w:t>
      </w:r>
    </w:p>
    <w:bookmarkEnd w:id="1099"/>
    <w:bookmarkStart w:name="z2296" w:id="1100"/>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100"/>
    <w:bookmarkStart w:name="z2297" w:id="1101"/>
    <w:p>
      <w:pPr>
        <w:spacing w:after="0"/>
        <w:ind w:left="0"/>
        <w:jc w:val="both"/>
      </w:pPr>
      <w:r>
        <w:rPr>
          <w:rFonts w:ascii="Times New Roman"/>
          <w:b w:val="false"/>
          <w:i w:val="false"/>
          <w:color w:val="000000"/>
          <w:sz w:val="28"/>
        </w:rPr>
        <w:t>
      17.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bookmarkEnd w:id="1101"/>
    <w:bookmarkStart w:name="z2298" w:id="1102"/>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102"/>
    <w:bookmarkStart w:name="z2299" w:id="1103"/>
    <w:p>
      <w:pPr>
        <w:spacing w:after="0"/>
        <w:ind w:left="0"/>
        <w:jc w:val="both"/>
      </w:pPr>
      <w:r>
        <w:rPr>
          <w:rFonts w:ascii="Times New Roman"/>
          <w:b w:val="false"/>
          <w:i w:val="false"/>
          <w:color w:val="000000"/>
          <w:sz w:val="28"/>
        </w:rPr>
        <w:t xml:space="preserve">
      18.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103"/>
    <w:bookmarkStart w:name="z2300" w:id="1104"/>
    <w:p>
      <w:pPr>
        <w:spacing w:after="0"/>
        <w:ind w:left="0"/>
        <w:jc w:val="left"/>
      </w:pPr>
      <w:r>
        <w:rPr>
          <w:rFonts w:ascii="Times New Roman"/>
          <w:b/>
          <w:i w:val="false"/>
          <w:color w:val="000000"/>
        </w:rPr>
        <w:t xml:space="preserve"> Глава 4. Требования к уровню подготовки обучающихся</w:t>
      </w:r>
    </w:p>
    <w:bookmarkEnd w:id="1104"/>
    <w:bookmarkStart w:name="z2301" w:id="1105"/>
    <w:p>
      <w:pPr>
        <w:spacing w:after="0"/>
        <w:ind w:left="0"/>
        <w:jc w:val="both"/>
      </w:pPr>
      <w:r>
        <w:rPr>
          <w:rFonts w:ascii="Times New Roman"/>
          <w:b w:val="false"/>
          <w:i w:val="false"/>
          <w:color w:val="000000"/>
          <w:sz w:val="28"/>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1105"/>
    <w:bookmarkStart w:name="z2302" w:id="1106"/>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106"/>
    <w:bookmarkStart w:name="z2303" w:id="1107"/>
    <w:p>
      <w:pPr>
        <w:spacing w:after="0"/>
        <w:ind w:left="0"/>
        <w:jc w:val="left"/>
      </w:pPr>
      <w:r>
        <w:rPr>
          <w:rFonts w:ascii="Times New Roman"/>
          <w:b/>
          <w:i w:val="false"/>
          <w:color w:val="000000"/>
        </w:rPr>
        <w:t xml:space="preserve"> Глава 5. Требования к срокам обучения</w:t>
      </w:r>
    </w:p>
    <w:bookmarkEnd w:id="1107"/>
    <w:bookmarkStart w:name="z2304" w:id="1108"/>
    <w:p>
      <w:pPr>
        <w:spacing w:after="0"/>
        <w:ind w:left="0"/>
        <w:jc w:val="both"/>
      </w:pPr>
      <w:r>
        <w:rPr>
          <w:rFonts w:ascii="Times New Roman"/>
          <w:b w:val="false"/>
          <w:i w:val="false"/>
          <w:color w:val="000000"/>
          <w:sz w:val="28"/>
        </w:rPr>
        <w:t>
      20. Сроки освоения образовательных программ определяются в зависимости от уровня образования:</w:t>
      </w:r>
    </w:p>
    <w:bookmarkEnd w:id="1108"/>
    <w:bookmarkStart w:name="z2305" w:id="1109"/>
    <w:p>
      <w:pPr>
        <w:spacing w:after="0"/>
        <w:ind w:left="0"/>
        <w:jc w:val="both"/>
      </w:pPr>
      <w:r>
        <w:rPr>
          <w:rFonts w:ascii="Times New Roman"/>
          <w:b w:val="false"/>
          <w:i w:val="false"/>
          <w:color w:val="000000"/>
          <w:sz w:val="28"/>
        </w:rPr>
        <w:t>
      - на базе общего среднего образования 180 кредитов;</w:t>
      </w:r>
    </w:p>
    <w:bookmarkEnd w:id="1109"/>
    <w:bookmarkStart w:name="z2306" w:id="1110"/>
    <w:p>
      <w:pPr>
        <w:spacing w:after="0"/>
        <w:ind w:left="0"/>
        <w:jc w:val="both"/>
      </w:pPr>
      <w:r>
        <w:rPr>
          <w:rFonts w:ascii="Times New Roman"/>
          <w:b w:val="false"/>
          <w:i w:val="false"/>
          <w:color w:val="000000"/>
          <w:sz w:val="28"/>
        </w:rPr>
        <w:t>
      - на базе технического и профессионального образования с квалификацией квалифицированных рабочих кадров 120 кредитов;</w:t>
      </w:r>
    </w:p>
    <w:bookmarkEnd w:id="1110"/>
    <w:bookmarkStart w:name="z2307" w:id="1111"/>
    <w:p>
      <w:pPr>
        <w:spacing w:after="0"/>
        <w:ind w:left="0"/>
        <w:jc w:val="both"/>
      </w:pPr>
      <w:r>
        <w:rPr>
          <w:rFonts w:ascii="Times New Roman"/>
          <w:b w:val="false"/>
          <w:i w:val="false"/>
          <w:color w:val="000000"/>
          <w:sz w:val="28"/>
        </w:rPr>
        <w:t>
      - на базе технического и профессионального образования с квалификацией специалиста среднего звена 60 кредитов.</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r>
              <w:br/>
            </w:r>
            <w:r>
              <w:rPr>
                <w:rFonts w:ascii="Times New Roman"/>
                <w:b w:val="false"/>
                <w:i w:val="false"/>
                <w:color w:val="000000"/>
                <w:sz w:val="20"/>
              </w:rPr>
              <w:t>государственному общеобязательному</w:t>
            </w:r>
            <w:r>
              <w:br/>
            </w:r>
            <w:r>
              <w:rPr>
                <w:rFonts w:ascii="Times New Roman"/>
                <w:b w:val="false"/>
                <w:i w:val="false"/>
                <w:color w:val="000000"/>
                <w:sz w:val="20"/>
              </w:rPr>
              <w:t>стандарту послесреднего образования</w:t>
            </w:r>
          </w:p>
        </w:tc>
      </w:tr>
    </w:tbl>
    <w:bookmarkStart w:name="z2309" w:id="1112"/>
    <w:p>
      <w:pPr>
        <w:spacing w:after="0"/>
        <w:ind w:left="0"/>
        <w:jc w:val="left"/>
      </w:pPr>
      <w:r>
        <w:rPr>
          <w:rFonts w:ascii="Times New Roman"/>
          <w:b/>
          <w:i w:val="false"/>
          <w:color w:val="000000"/>
        </w:rPr>
        <w:t xml:space="preserve"> Модель учебного плана послесреднего образования </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уровню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прикладного бакалавра*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206/4944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2382" w:id="1113"/>
    <w:p>
      <w:pPr>
        <w:spacing w:after="0"/>
        <w:ind w:left="0"/>
        <w:jc w:val="both"/>
      </w:pPr>
      <w:r>
        <w:rPr>
          <w:rFonts w:ascii="Times New Roman"/>
          <w:b w:val="false"/>
          <w:i w:val="false"/>
          <w:color w:val="000000"/>
          <w:sz w:val="28"/>
        </w:rPr>
        <w:t>
      Примечание:</w:t>
      </w:r>
    </w:p>
    <w:bookmarkEnd w:id="1113"/>
    <w:bookmarkStart w:name="z2383" w:id="1114"/>
    <w:p>
      <w:pPr>
        <w:spacing w:after="0"/>
        <w:ind w:left="0"/>
        <w:jc w:val="both"/>
      </w:pPr>
      <w:r>
        <w:rPr>
          <w:rFonts w:ascii="Times New Roman"/>
          <w:b w:val="false"/>
          <w:i w:val="false"/>
          <w:color w:val="000000"/>
          <w:sz w:val="28"/>
        </w:rPr>
        <w:t>
      * Производственное обучение и/или профессиональная практика составляет не менее 40 % от профессионального модуля.</w:t>
      </w:r>
    </w:p>
    <w:bookmarkEnd w:id="1114"/>
    <w:bookmarkStart w:name="z2384" w:id="1115"/>
    <w:p>
      <w:pPr>
        <w:spacing w:after="0"/>
        <w:ind w:left="0"/>
        <w:jc w:val="both"/>
      </w:pPr>
      <w:r>
        <w:rPr>
          <w:rFonts w:ascii="Times New Roman"/>
          <w:b w:val="false"/>
          <w:i w:val="false"/>
          <w:color w:val="000000"/>
          <w:sz w:val="28"/>
        </w:rPr>
        <w:t>
      ** Предусмотрено освоение профессиональных модулей родственной квалификации специалиста среднего звена.</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555" w:id="1116"/>
    <w:p>
      <w:pPr>
        <w:spacing w:after="0"/>
        <w:ind w:left="0"/>
        <w:jc w:val="left"/>
      </w:pPr>
      <w:r>
        <w:rPr>
          <w:rFonts w:ascii="Times New Roman"/>
          <w:b/>
          <w:i w:val="false"/>
          <w:color w:val="000000"/>
        </w:rPr>
        <w:t xml:space="preserve"> Государственный общеобязательный стандарт высшего образования</w:t>
      </w:r>
    </w:p>
    <w:bookmarkEnd w:id="1116"/>
    <w:bookmarkStart w:name="z1556" w:id="1117"/>
    <w:p>
      <w:pPr>
        <w:spacing w:after="0"/>
        <w:ind w:left="0"/>
        <w:jc w:val="left"/>
      </w:pPr>
      <w:r>
        <w:rPr>
          <w:rFonts w:ascii="Times New Roman"/>
          <w:b/>
          <w:i w:val="false"/>
          <w:color w:val="000000"/>
        </w:rPr>
        <w:t xml:space="preserve"> Глава 1. Общие положения</w:t>
      </w:r>
    </w:p>
    <w:bookmarkEnd w:id="1117"/>
    <w:bookmarkStart w:name="z1557" w:id="1118"/>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ГОСО) разработан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w:t>
      </w:r>
    </w:p>
    <w:bookmarkEnd w:id="1118"/>
    <w:bookmarkStart w:name="z1558" w:id="1119"/>
    <w:p>
      <w:pPr>
        <w:spacing w:after="0"/>
        <w:ind w:left="0"/>
        <w:jc w:val="both"/>
      </w:pPr>
      <w:r>
        <w:rPr>
          <w:rFonts w:ascii="Times New Roman"/>
          <w:b w:val="false"/>
          <w:i w:val="false"/>
          <w:color w:val="000000"/>
          <w:sz w:val="28"/>
        </w:rPr>
        <w:t xml:space="preserve">
      2. В ГОСО применяются следующие термины и определения: </w:t>
      </w:r>
    </w:p>
    <w:bookmarkEnd w:id="1119"/>
    <w:bookmarkStart w:name="z1559" w:id="1120"/>
    <w:p>
      <w:pPr>
        <w:spacing w:after="0"/>
        <w:ind w:left="0"/>
        <w:jc w:val="both"/>
      </w:pPr>
      <w:r>
        <w:rPr>
          <w:rFonts w:ascii="Times New Roman"/>
          <w:b w:val="false"/>
          <w:i w:val="false"/>
          <w:color w:val="000000"/>
          <w:sz w:val="28"/>
        </w:rPr>
        <w:t>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bookmarkEnd w:id="1120"/>
    <w:bookmarkStart w:name="z1560" w:id="1121"/>
    <w:p>
      <w:pPr>
        <w:spacing w:after="0"/>
        <w:ind w:left="0"/>
        <w:jc w:val="both"/>
      </w:pPr>
      <w:r>
        <w:rPr>
          <w:rFonts w:ascii="Times New Roman"/>
          <w:b w:val="false"/>
          <w:i w:val="false"/>
          <w:color w:val="000000"/>
          <w:sz w:val="28"/>
        </w:rPr>
        <w:t>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bookmarkEnd w:id="1121"/>
    <w:bookmarkStart w:name="z1561" w:id="1122"/>
    <w:p>
      <w:pPr>
        <w:spacing w:after="0"/>
        <w:ind w:left="0"/>
        <w:jc w:val="both"/>
      </w:pPr>
      <w:r>
        <w:rPr>
          <w:rFonts w:ascii="Times New Roman"/>
          <w:b w:val="false"/>
          <w:i w:val="false"/>
          <w:color w:val="000000"/>
          <w:sz w:val="28"/>
        </w:rPr>
        <w:t>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bookmarkEnd w:id="1122"/>
    <w:bookmarkStart w:name="z1562" w:id="1123"/>
    <w:p>
      <w:pPr>
        <w:spacing w:after="0"/>
        <w:ind w:left="0"/>
        <w:jc w:val="both"/>
      </w:pPr>
      <w:r>
        <w:rPr>
          <w:rFonts w:ascii="Times New Roman"/>
          <w:b w:val="false"/>
          <w:i w:val="false"/>
          <w:color w:val="000000"/>
          <w:sz w:val="28"/>
        </w:rPr>
        <w:t>
      4) дескрипторы (descriptors (дескрипторс))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bookmarkEnd w:id="1123"/>
    <w:bookmarkStart w:name="z1563" w:id="1124"/>
    <w:p>
      <w:pPr>
        <w:spacing w:after="0"/>
        <w:ind w:left="0"/>
        <w:jc w:val="both"/>
      </w:pPr>
      <w:r>
        <w:rPr>
          <w:rFonts w:ascii="Times New Roman"/>
          <w:b w:val="false"/>
          <w:i w:val="false"/>
          <w:color w:val="000000"/>
          <w:sz w:val="28"/>
        </w:rPr>
        <w:t>
      5) дипломная работа – 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bookmarkEnd w:id="1124"/>
    <w:bookmarkStart w:name="z2068" w:id="1125"/>
    <w:p>
      <w:pPr>
        <w:spacing w:after="0"/>
        <w:ind w:left="0"/>
        <w:jc w:val="both"/>
      </w:pPr>
      <w:r>
        <w:rPr>
          <w:rFonts w:ascii="Times New Roman"/>
          <w:b w:val="false"/>
          <w:i w:val="false"/>
          <w:color w:val="000000"/>
          <w:sz w:val="28"/>
        </w:rPr>
        <w:t>
      5-1) 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p>
    <w:bookmarkEnd w:id="1125"/>
    <w:bookmarkStart w:name="z1564" w:id="1126"/>
    <w:p>
      <w:pPr>
        <w:spacing w:after="0"/>
        <w:ind w:left="0"/>
        <w:jc w:val="both"/>
      </w:pPr>
      <w:r>
        <w:rPr>
          <w:rFonts w:ascii="Times New Roman"/>
          <w:b w:val="false"/>
          <w:i w:val="false"/>
          <w:color w:val="000000"/>
          <w:sz w:val="28"/>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bookmarkEnd w:id="1126"/>
    <w:bookmarkStart w:name="z1565" w:id="1127"/>
    <w:p>
      <w:pPr>
        <w:spacing w:after="0"/>
        <w:ind w:left="0"/>
        <w:jc w:val="both"/>
      </w:pPr>
      <w:r>
        <w:rPr>
          <w:rFonts w:ascii="Times New Roman"/>
          <w:b w:val="false"/>
          <w:i w:val="false"/>
          <w:color w:val="000000"/>
          <w:sz w:val="28"/>
        </w:rPr>
        <w:t>
      7) высшее специальное образование (специалитет) – 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bookmarkEnd w:id="1127"/>
    <w:bookmarkStart w:name="z1566" w:id="1128"/>
    <w:p>
      <w:pPr>
        <w:spacing w:after="0"/>
        <w:ind w:left="0"/>
        <w:jc w:val="both"/>
      </w:pPr>
      <w:r>
        <w:rPr>
          <w:rFonts w:ascii="Times New Roman"/>
          <w:b w:val="false"/>
          <w:i w:val="false"/>
          <w:color w:val="000000"/>
          <w:sz w:val="28"/>
        </w:rPr>
        <w:t>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1128"/>
    <w:bookmarkStart w:name="z1567" w:id="1129"/>
    <w:p>
      <w:pPr>
        <w:spacing w:after="0"/>
        <w:ind w:left="0"/>
        <w:jc w:val="both"/>
      </w:pPr>
      <w:r>
        <w:rPr>
          <w:rFonts w:ascii="Times New Roman"/>
          <w:b w:val="false"/>
          <w:i w:val="false"/>
          <w:color w:val="000000"/>
          <w:sz w:val="28"/>
        </w:rPr>
        <w:t>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1129"/>
    <w:bookmarkStart w:name="z1568" w:id="1130"/>
    <w:p>
      <w:pPr>
        <w:spacing w:after="0"/>
        <w:ind w:left="0"/>
        <w:jc w:val="both"/>
      </w:pPr>
      <w:r>
        <w:rPr>
          <w:rFonts w:ascii="Times New Roman"/>
          <w:b w:val="false"/>
          <w:i w:val="false"/>
          <w:color w:val="000000"/>
          <w:sz w:val="28"/>
        </w:rPr>
        <w:t>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bookmarkEnd w:id="1130"/>
    <w:bookmarkStart w:name="z1569" w:id="1131"/>
    <w:p>
      <w:pPr>
        <w:spacing w:after="0"/>
        <w:ind w:left="0"/>
        <w:jc w:val="both"/>
      </w:pPr>
      <w:r>
        <w:rPr>
          <w:rFonts w:ascii="Times New Roman"/>
          <w:b w:val="false"/>
          <w:i w:val="false"/>
          <w:color w:val="000000"/>
          <w:sz w:val="28"/>
        </w:rPr>
        <w:t>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bookmarkEnd w:id="1131"/>
    <w:bookmarkStart w:name="z1570" w:id="1132"/>
    <w:p>
      <w:pPr>
        <w:spacing w:after="0"/>
        <w:ind w:left="0"/>
        <w:jc w:val="both"/>
      </w:pPr>
      <w:r>
        <w:rPr>
          <w:rFonts w:ascii="Times New Roman"/>
          <w:b w:val="false"/>
          <w:i w:val="false"/>
          <w:color w:val="000000"/>
          <w:sz w:val="28"/>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bookmarkEnd w:id="1132"/>
    <w:bookmarkStart w:name="z1571" w:id="1133"/>
    <w:p>
      <w:pPr>
        <w:spacing w:after="0"/>
        <w:ind w:left="0"/>
        <w:jc w:val="both"/>
      </w:pPr>
      <w:r>
        <w:rPr>
          <w:rFonts w:ascii="Times New Roman"/>
          <w:b w:val="false"/>
          <w:i w:val="false"/>
          <w:color w:val="000000"/>
          <w:sz w:val="28"/>
        </w:rPr>
        <w:t>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bookmarkEnd w:id="1133"/>
    <w:bookmarkStart w:name="z1572" w:id="1134"/>
    <w:p>
      <w:pPr>
        <w:spacing w:after="0"/>
        <w:ind w:left="0"/>
        <w:jc w:val="both"/>
      </w:pPr>
      <w:r>
        <w:rPr>
          <w:rFonts w:ascii="Times New Roman"/>
          <w:b w:val="false"/>
          <w:i w:val="false"/>
          <w:color w:val="000000"/>
          <w:sz w:val="28"/>
        </w:rPr>
        <w:t>
      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3" w:id="1135"/>
    <w:p>
      <w:pPr>
        <w:spacing w:after="0"/>
        <w:ind w:left="0"/>
        <w:jc w:val="left"/>
      </w:pPr>
      <w:r>
        <w:rPr>
          <w:rFonts w:ascii="Times New Roman"/>
          <w:b/>
          <w:i w:val="false"/>
          <w:color w:val="000000"/>
        </w:rPr>
        <w:t xml:space="preserve"> Глава 2. Требования к содержанию высшего образования с ориентиром на результаты обучения</w:t>
      </w:r>
    </w:p>
    <w:bookmarkEnd w:id="1135"/>
    <w:bookmarkStart w:name="z1574" w:id="1136"/>
    <w:p>
      <w:pPr>
        <w:spacing w:after="0"/>
        <w:ind w:left="0"/>
        <w:jc w:val="both"/>
      </w:pPr>
      <w:r>
        <w:rPr>
          <w:rFonts w:ascii="Times New Roman"/>
          <w:b w:val="false"/>
          <w:i w:val="false"/>
          <w:color w:val="000000"/>
          <w:sz w:val="28"/>
        </w:rPr>
        <w:t xml:space="preserve">
      3. Содержание образовательной программы высшего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ГОСО.</w:t>
      </w:r>
    </w:p>
    <w:bookmarkEnd w:id="1136"/>
    <w:p>
      <w:pPr>
        <w:spacing w:after="0"/>
        <w:ind w:left="0"/>
        <w:jc w:val="both"/>
      </w:pPr>
      <w:r>
        <w:rPr>
          <w:rFonts w:ascii="Times New Roman"/>
          <w:b w:val="false"/>
          <w:i w:val="false"/>
          <w:color w:val="000000"/>
          <w:sz w:val="28"/>
        </w:rPr>
        <w:t xml:space="preserve">
      Цикл ООД включает дисциплины обязательного компонента (далее – ОК), вузовского компонента (далее – ВК) и (или) компонента по выбору (далее – КВ). Циклы БД и ПД включают дисциплины ВК и КВ. </w:t>
      </w:r>
    </w:p>
    <w:p>
      <w:pPr>
        <w:spacing w:after="0"/>
        <w:ind w:left="0"/>
        <w:jc w:val="both"/>
      </w:pPr>
      <w:r>
        <w:rPr>
          <w:rFonts w:ascii="Times New Roman"/>
          <w:b w:val="false"/>
          <w:i w:val="false"/>
          <w:color w:val="000000"/>
          <w:sz w:val="28"/>
        </w:rPr>
        <w:t xml:space="preserve">
      В ВСУЗах цикл ООД состоит из дисциплин обязательного и вузовского компонентов, циклы БД и ПД из дисциплин вузовского компонента, структура которых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1137"/>
    <w:p>
      <w:pPr>
        <w:spacing w:after="0"/>
        <w:ind w:left="0"/>
        <w:jc w:val="both"/>
      </w:pPr>
      <w:r>
        <w:rPr>
          <w:rFonts w:ascii="Times New Roman"/>
          <w:b w:val="false"/>
          <w:i w:val="false"/>
          <w:color w:val="000000"/>
          <w:sz w:val="28"/>
        </w:rPr>
        <w:t>
      4. В перечне цикла ООД не допускается сокращение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bookmarkEnd w:id="1137"/>
    <w:bookmarkStart w:name="z1578" w:id="1138"/>
    <w:p>
      <w:pPr>
        <w:spacing w:after="0"/>
        <w:ind w:left="0"/>
        <w:jc w:val="both"/>
      </w:pPr>
      <w:r>
        <w:rPr>
          <w:rFonts w:ascii="Times New Roman"/>
          <w:b w:val="false"/>
          <w:i w:val="false"/>
          <w:color w:val="000000"/>
          <w:sz w:val="28"/>
        </w:rPr>
        <w:t>
      5. ВК и КВ определяются ВУЗом самостоятельно и учитывают потребности рынка труда, ожидания работодателей и индивидуальные интересы обучающегося.</w:t>
      </w:r>
    </w:p>
    <w:bookmarkEnd w:id="1138"/>
    <w:bookmarkStart w:name="z1579" w:id="1139"/>
    <w:p>
      <w:pPr>
        <w:spacing w:after="0"/>
        <w:ind w:left="0"/>
        <w:jc w:val="both"/>
      </w:pPr>
      <w:r>
        <w:rPr>
          <w:rFonts w:ascii="Times New Roman"/>
          <w:b w:val="false"/>
          <w:i w:val="false"/>
          <w:color w:val="000000"/>
          <w:sz w:val="28"/>
        </w:rPr>
        <w:t>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конкретном ВСУЗ.</w:t>
      </w:r>
    </w:p>
    <w:bookmarkEnd w:id="1139"/>
    <w:bookmarkStart w:name="z1580" w:id="1140"/>
    <w:p>
      <w:pPr>
        <w:spacing w:after="0"/>
        <w:ind w:left="0"/>
        <w:jc w:val="both"/>
      </w:pPr>
      <w:r>
        <w:rPr>
          <w:rFonts w:ascii="Times New Roman"/>
          <w:b w:val="false"/>
          <w:i w:val="false"/>
          <w:color w:val="000000"/>
          <w:sz w:val="28"/>
        </w:rPr>
        <w:t>
      6. Объем цикла ООД составляет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bookmarkEnd w:id="1140"/>
    <w:p>
      <w:pPr>
        <w:spacing w:after="0"/>
        <w:ind w:left="0"/>
        <w:jc w:val="both"/>
      </w:pPr>
      <w:r>
        <w:rPr>
          <w:rFonts w:ascii="Times New Roman"/>
          <w:b w:val="false"/>
          <w:i w:val="false"/>
          <w:color w:val="000000"/>
          <w:sz w:val="28"/>
        </w:rPr>
        <w:t>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pPr>
        <w:spacing w:after="0"/>
        <w:ind w:left="0"/>
        <w:jc w:val="both"/>
      </w:pPr>
      <w:r>
        <w:rPr>
          <w:rFonts w:ascii="Times New Roman"/>
          <w:b w:val="false"/>
          <w:i w:val="false"/>
          <w:color w:val="000000"/>
          <w:sz w:val="28"/>
        </w:rPr>
        <w:t>
      Дисциплины обязательного компонента цикла ООД:</w:t>
      </w:r>
    </w:p>
    <w:bookmarkStart w:name="z2069" w:id="1141"/>
    <w:p>
      <w:pPr>
        <w:spacing w:after="0"/>
        <w:ind w:left="0"/>
        <w:jc w:val="both"/>
      </w:pPr>
      <w:r>
        <w:rPr>
          <w:rFonts w:ascii="Times New Roman"/>
          <w:b w:val="false"/>
          <w:i w:val="false"/>
          <w:color w:val="000000"/>
          <w:sz w:val="28"/>
        </w:rPr>
        <w:t>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bookmarkEnd w:id="1141"/>
    <w:bookmarkStart w:name="z2070" w:id="1142"/>
    <w:p>
      <w:pPr>
        <w:spacing w:after="0"/>
        <w:ind w:left="0"/>
        <w:jc w:val="both"/>
      </w:pPr>
      <w:r>
        <w:rPr>
          <w:rFonts w:ascii="Times New Roman"/>
          <w:b w:val="false"/>
          <w:i w:val="false"/>
          <w:color w:val="000000"/>
          <w:sz w:val="28"/>
        </w:rPr>
        <w:t>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bookmarkEnd w:id="1142"/>
    <w:bookmarkStart w:name="z2071" w:id="1143"/>
    <w:p>
      <w:pPr>
        <w:spacing w:after="0"/>
        <w:ind w:left="0"/>
        <w:jc w:val="both"/>
      </w:pPr>
      <w:r>
        <w:rPr>
          <w:rFonts w:ascii="Times New Roman"/>
          <w:b w:val="false"/>
          <w:i w:val="false"/>
          <w:color w:val="000000"/>
          <w:sz w:val="28"/>
        </w:rPr>
        <w:t>
      3) развивают способности к межличностному социальному и профессиональному общению на государственном, русском и иностранном языках;</w:t>
      </w:r>
    </w:p>
    <w:bookmarkEnd w:id="1143"/>
    <w:bookmarkStart w:name="z2072" w:id="1144"/>
    <w:p>
      <w:pPr>
        <w:spacing w:after="0"/>
        <w:ind w:left="0"/>
        <w:jc w:val="both"/>
      </w:pPr>
      <w:r>
        <w:rPr>
          <w:rFonts w:ascii="Times New Roman"/>
          <w:b w:val="false"/>
          <w:i w:val="false"/>
          <w:color w:val="000000"/>
          <w:sz w:val="28"/>
        </w:rPr>
        <w:t>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bookmarkEnd w:id="1144"/>
    <w:bookmarkStart w:name="z2073" w:id="1145"/>
    <w:p>
      <w:pPr>
        <w:spacing w:after="0"/>
        <w:ind w:left="0"/>
        <w:jc w:val="both"/>
      </w:pPr>
      <w:r>
        <w:rPr>
          <w:rFonts w:ascii="Times New Roman"/>
          <w:b w:val="false"/>
          <w:i w:val="false"/>
          <w:color w:val="000000"/>
          <w:sz w:val="28"/>
        </w:rPr>
        <w:t>
      5) формируют навыки саморазвития и образования в течение всей жизни;</w:t>
      </w:r>
    </w:p>
    <w:bookmarkEnd w:id="1145"/>
    <w:bookmarkStart w:name="z2074" w:id="1146"/>
    <w:p>
      <w:pPr>
        <w:spacing w:after="0"/>
        <w:ind w:left="0"/>
        <w:jc w:val="both"/>
      </w:pPr>
      <w:r>
        <w:rPr>
          <w:rFonts w:ascii="Times New Roman"/>
          <w:b w:val="false"/>
          <w:i w:val="false"/>
          <w:color w:val="000000"/>
          <w:sz w:val="28"/>
        </w:rPr>
        <w:t>
      6) формируют личность, способную к мобильности в современном мире, критическому мышлению и физическому самосовершенствованию.</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9" w:id="1147"/>
    <w:p>
      <w:pPr>
        <w:spacing w:after="0"/>
        <w:ind w:left="0"/>
        <w:jc w:val="both"/>
      </w:pPr>
      <w:r>
        <w:rPr>
          <w:rFonts w:ascii="Times New Roman"/>
          <w:b w:val="false"/>
          <w:i w:val="false"/>
          <w:color w:val="000000"/>
          <w:sz w:val="28"/>
        </w:rPr>
        <w:t>
      7. По завершению изучения обязательных дисциплин цикла ООД обучающийся будет способен:</w:t>
      </w:r>
    </w:p>
    <w:bookmarkEnd w:id="1147"/>
    <w:bookmarkStart w:name="z1590" w:id="1148"/>
    <w:p>
      <w:pPr>
        <w:spacing w:after="0"/>
        <w:ind w:left="0"/>
        <w:jc w:val="both"/>
      </w:pPr>
      <w:r>
        <w:rPr>
          <w:rFonts w:ascii="Times New Roman"/>
          <w:b w:val="false"/>
          <w:i w:val="false"/>
          <w:color w:val="000000"/>
          <w:sz w:val="28"/>
        </w:rPr>
        <w:t>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bookmarkEnd w:id="1148"/>
    <w:bookmarkStart w:name="z1591" w:id="1149"/>
    <w:p>
      <w:pPr>
        <w:spacing w:after="0"/>
        <w:ind w:left="0"/>
        <w:jc w:val="both"/>
      </w:pPr>
      <w:r>
        <w:rPr>
          <w:rFonts w:ascii="Times New Roman"/>
          <w:b w:val="false"/>
          <w:i w:val="false"/>
          <w:color w:val="000000"/>
          <w:sz w:val="28"/>
        </w:rPr>
        <w:t>
      2) интерпретировать содержание и специфические особенности мифологического, религиозного и научного мировоззрения;</w:t>
      </w:r>
    </w:p>
    <w:bookmarkEnd w:id="1149"/>
    <w:bookmarkStart w:name="z1592" w:id="1150"/>
    <w:p>
      <w:pPr>
        <w:spacing w:after="0"/>
        <w:ind w:left="0"/>
        <w:jc w:val="both"/>
      </w:pPr>
      <w:r>
        <w:rPr>
          <w:rFonts w:ascii="Times New Roman"/>
          <w:b w:val="false"/>
          <w:i w:val="false"/>
          <w:color w:val="000000"/>
          <w:sz w:val="28"/>
        </w:rPr>
        <w:t>
      3) аргументировать собственную оценку всему происходящему в социальной и производственной сферах;</w:t>
      </w:r>
    </w:p>
    <w:bookmarkEnd w:id="1150"/>
    <w:bookmarkStart w:name="z1593" w:id="1151"/>
    <w:p>
      <w:pPr>
        <w:spacing w:after="0"/>
        <w:ind w:left="0"/>
        <w:jc w:val="both"/>
      </w:pPr>
      <w:r>
        <w:rPr>
          <w:rFonts w:ascii="Times New Roman"/>
          <w:b w:val="false"/>
          <w:i w:val="false"/>
          <w:color w:val="000000"/>
          <w:sz w:val="28"/>
        </w:rPr>
        <w:t>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bookmarkEnd w:id="1151"/>
    <w:bookmarkStart w:name="z1594" w:id="1152"/>
    <w:p>
      <w:pPr>
        <w:spacing w:after="0"/>
        <w:ind w:left="0"/>
        <w:jc w:val="both"/>
      </w:pPr>
      <w:r>
        <w:rPr>
          <w:rFonts w:ascii="Times New Roman"/>
          <w:b w:val="false"/>
          <w:i w:val="false"/>
          <w:color w:val="000000"/>
          <w:sz w:val="28"/>
        </w:rPr>
        <w:t>
      5) использовать методы и приемы исторического описания для анализа причин и следствий событий современной истории Казахстана;</w:t>
      </w:r>
    </w:p>
    <w:bookmarkEnd w:id="1152"/>
    <w:bookmarkStart w:name="z1595" w:id="1153"/>
    <w:p>
      <w:pPr>
        <w:spacing w:after="0"/>
        <w:ind w:left="0"/>
        <w:jc w:val="both"/>
      </w:pPr>
      <w:r>
        <w:rPr>
          <w:rFonts w:ascii="Times New Roman"/>
          <w:b w:val="false"/>
          <w:i w:val="false"/>
          <w:color w:val="000000"/>
          <w:sz w:val="28"/>
        </w:rPr>
        <w:t>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bookmarkEnd w:id="1153"/>
    <w:bookmarkStart w:name="z1596" w:id="1154"/>
    <w:p>
      <w:pPr>
        <w:spacing w:after="0"/>
        <w:ind w:left="0"/>
        <w:jc w:val="both"/>
      </w:pPr>
      <w:r>
        <w:rPr>
          <w:rFonts w:ascii="Times New Roman"/>
          <w:b w:val="false"/>
          <w:i w:val="false"/>
          <w:color w:val="000000"/>
          <w:sz w:val="28"/>
        </w:rPr>
        <w:t xml:space="preserve">
      7) синтезировать знания данных наук как современного продукта интегративных процессов; </w:t>
      </w:r>
    </w:p>
    <w:bookmarkEnd w:id="1154"/>
    <w:bookmarkStart w:name="z1597" w:id="1155"/>
    <w:p>
      <w:pPr>
        <w:spacing w:after="0"/>
        <w:ind w:left="0"/>
        <w:jc w:val="both"/>
      </w:pPr>
      <w:r>
        <w:rPr>
          <w:rFonts w:ascii="Times New Roman"/>
          <w:b w:val="false"/>
          <w:i w:val="false"/>
          <w:color w:val="000000"/>
          <w:sz w:val="28"/>
        </w:rPr>
        <w:t xml:space="preserve">
      8) использовать научные методы и приемы исследования конкретной науки, а также всего социально-политического кластера; </w:t>
      </w:r>
    </w:p>
    <w:bookmarkEnd w:id="1155"/>
    <w:bookmarkStart w:name="z1598" w:id="1156"/>
    <w:p>
      <w:pPr>
        <w:spacing w:after="0"/>
        <w:ind w:left="0"/>
        <w:jc w:val="both"/>
      </w:pPr>
      <w:r>
        <w:rPr>
          <w:rFonts w:ascii="Times New Roman"/>
          <w:b w:val="false"/>
          <w:i w:val="false"/>
          <w:color w:val="000000"/>
          <w:sz w:val="28"/>
        </w:rPr>
        <w:t>
      9) вырабатывать собственную нравственную и гражданскую позицию;</w:t>
      </w:r>
    </w:p>
    <w:bookmarkEnd w:id="1156"/>
    <w:bookmarkStart w:name="z1599" w:id="1157"/>
    <w:p>
      <w:pPr>
        <w:spacing w:after="0"/>
        <w:ind w:left="0"/>
        <w:jc w:val="both"/>
      </w:pPr>
      <w:r>
        <w:rPr>
          <w:rFonts w:ascii="Times New Roman"/>
          <w:b w:val="false"/>
          <w:i w:val="false"/>
          <w:color w:val="000000"/>
          <w:sz w:val="28"/>
        </w:rPr>
        <w:t xml:space="preserve">
      10) оперировать общественными, деловыми, культурными, правовыми и этическими нормами казахстанского общества; </w:t>
      </w:r>
    </w:p>
    <w:bookmarkEnd w:id="1157"/>
    <w:bookmarkStart w:name="z1600" w:id="1158"/>
    <w:p>
      <w:pPr>
        <w:spacing w:after="0"/>
        <w:ind w:left="0"/>
        <w:jc w:val="both"/>
      </w:pPr>
      <w:r>
        <w:rPr>
          <w:rFonts w:ascii="Times New Roman"/>
          <w:b w:val="false"/>
          <w:i w:val="false"/>
          <w:color w:val="000000"/>
          <w:sz w:val="28"/>
        </w:rPr>
        <w:t>
      11) демонстрировать личностную и профессиональную конкурентоспособность;</w:t>
      </w:r>
    </w:p>
    <w:bookmarkEnd w:id="1158"/>
    <w:bookmarkStart w:name="z1601" w:id="1159"/>
    <w:p>
      <w:pPr>
        <w:spacing w:after="0"/>
        <w:ind w:left="0"/>
        <w:jc w:val="both"/>
      </w:pPr>
      <w:r>
        <w:rPr>
          <w:rFonts w:ascii="Times New Roman"/>
          <w:b w:val="false"/>
          <w:i w:val="false"/>
          <w:color w:val="000000"/>
          <w:sz w:val="28"/>
        </w:rPr>
        <w:t>
      12) применять на практике знания в области общественно-гуманитарных наук, имеющего мировое признание;</w:t>
      </w:r>
    </w:p>
    <w:bookmarkEnd w:id="1159"/>
    <w:bookmarkStart w:name="z1602" w:id="1160"/>
    <w:p>
      <w:pPr>
        <w:spacing w:after="0"/>
        <w:ind w:left="0"/>
        <w:jc w:val="both"/>
      </w:pPr>
      <w:r>
        <w:rPr>
          <w:rFonts w:ascii="Times New Roman"/>
          <w:b w:val="false"/>
          <w:i w:val="false"/>
          <w:color w:val="000000"/>
          <w:sz w:val="28"/>
        </w:rPr>
        <w:t>
      13) осуществлять выбор методологии и анализа;</w:t>
      </w:r>
    </w:p>
    <w:bookmarkEnd w:id="1160"/>
    <w:bookmarkStart w:name="z1603" w:id="1161"/>
    <w:p>
      <w:pPr>
        <w:spacing w:after="0"/>
        <w:ind w:left="0"/>
        <w:jc w:val="both"/>
      </w:pPr>
      <w:r>
        <w:rPr>
          <w:rFonts w:ascii="Times New Roman"/>
          <w:b w:val="false"/>
          <w:i w:val="false"/>
          <w:color w:val="000000"/>
          <w:sz w:val="28"/>
        </w:rPr>
        <w:t xml:space="preserve">
      14) обобщать результаты исследования; </w:t>
      </w:r>
    </w:p>
    <w:bookmarkEnd w:id="1161"/>
    <w:bookmarkStart w:name="z1604" w:id="1162"/>
    <w:p>
      <w:pPr>
        <w:spacing w:after="0"/>
        <w:ind w:left="0"/>
        <w:jc w:val="both"/>
      </w:pPr>
      <w:r>
        <w:rPr>
          <w:rFonts w:ascii="Times New Roman"/>
          <w:b w:val="false"/>
          <w:i w:val="false"/>
          <w:color w:val="000000"/>
          <w:sz w:val="28"/>
        </w:rPr>
        <w:t xml:space="preserve">
      15) синтезировать новое знание и презентовать его в виде гуманитарной общественно значимой продукции; </w:t>
      </w:r>
    </w:p>
    <w:bookmarkEnd w:id="1162"/>
    <w:bookmarkStart w:name="z1605" w:id="1163"/>
    <w:p>
      <w:pPr>
        <w:spacing w:after="0"/>
        <w:ind w:left="0"/>
        <w:jc w:val="both"/>
      </w:pPr>
      <w:r>
        <w:rPr>
          <w:rFonts w:ascii="Times New Roman"/>
          <w:b w:val="false"/>
          <w:i w:val="false"/>
          <w:color w:val="000000"/>
          <w:sz w:val="28"/>
        </w:rPr>
        <w:t>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bookmarkEnd w:id="1163"/>
    <w:bookmarkStart w:name="z1606" w:id="1164"/>
    <w:p>
      <w:pPr>
        <w:spacing w:after="0"/>
        <w:ind w:left="0"/>
        <w:jc w:val="both"/>
      </w:pPr>
      <w:r>
        <w:rPr>
          <w:rFonts w:ascii="Times New Roman"/>
          <w:b w:val="false"/>
          <w:i w:val="false"/>
          <w:color w:val="000000"/>
          <w:sz w:val="28"/>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bookmarkEnd w:id="1164"/>
    <w:bookmarkStart w:name="z1607" w:id="1165"/>
    <w:p>
      <w:pPr>
        <w:spacing w:after="0"/>
        <w:ind w:left="0"/>
        <w:jc w:val="both"/>
      </w:pPr>
      <w:r>
        <w:rPr>
          <w:rFonts w:ascii="Times New Roman"/>
          <w:b w:val="false"/>
          <w:i w:val="false"/>
          <w:color w:val="000000"/>
          <w:sz w:val="28"/>
        </w:rPr>
        <w:t>
      18) оценивать действия и поступки участников коммуникации.</w:t>
      </w:r>
    </w:p>
    <w:bookmarkEnd w:id="1165"/>
    <w:bookmarkStart w:name="z1608" w:id="1166"/>
    <w:p>
      <w:pPr>
        <w:spacing w:after="0"/>
        <w:ind w:left="0"/>
        <w:jc w:val="both"/>
      </w:pPr>
      <w:r>
        <w:rPr>
          <w:rFonts w:ascii="Times New Roman"/>
          <w:b w:val="false"/>
          <w:i w:val="false"/>
          <w:color w:val="000000"/>
          <w:sz w:val="28"/>
        </w:rPr>
        <w:t>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bookmarkEnd w:id="1166"/>
    <w:bookmarkStart w:name="z1609" w:id="1167"/>
    <w:p>
      <w:pPr>
        <w:spacing w:after="0"/>
        <w:ind w:left="0"/>
        <w:jc w:val="both"/>
      </w:pPr>
      <w:r>
        <w:rPr>
          <w:rFonts w:ascii="Times New Roman"/>
          <w:b w:val="false"/>
          <w:i w:val="false"/>
          <w:color w:val="000000"/>
          <w:sz w:val="28"/>
        </w:rPr>
        <w:t>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bookmarkEnd w:id="1167"/>
    <w:bookmarkStart w:name="z1610" w:id="1168"/>
    <w:p>
      <w:pPr>
        <w:spacing w:after="0"/>
        <w:ind w:left="0"/>
        <w:jc w:val="both"/>
      </w:pPr>
      <w:r>
        <w:rPr>
          <w:rFonts w:ascii="Times New Roman"/>
          <w:b w:val="false"/>
          <w:i w:val="false"/>
          <w:color w:val="000000"/>
          <w:sz w:val="28"/>
        </w:rPr>
        <w:t>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bookmarkEnd w:id="1168"/>
    <w:bookmarkStart w:name="z1611" w:id="1169"/>
    <w:p>
      <w:pPr>
        <w:spacing w:after="0"/>
        <w:ind w:left="0"/>
        <w:jc w:val="both"/>
      </w:pPr>
      <w:r>
        <w:rPr>
          <w:rFonts w:ascii="Times New Roman"/>
          <w:b w:val="false"/>
          <w:i w:val="false"/>
          <w:color w:val="000000"/>
          <w:sz w:val="28"/>
        </w:rPr>
        <w:t>
      9. ВУЗы разрабатывают интегрированные программы по дисциплинам цикла ООД, имеющие междисциплинарный характер.</w:t>
      </w:r>
    </w:p>
    <w:bookmarkEnd w:id="1169"/>
    <w:bookmarkStart w:name="z1612" w:id="1170"/>
    <w:p>
      <w:pPr>
        <w:spacing w:after="0"/>
        <w:ind w:left="0"/>
        <w:jc w:val="both"/>
      </w:pPr>
      <w:r>
        <w:rPr>
          <w:rFonts w:ascii="Times New Roman"/>
          <w:b w:val="false"/>
          <w:i w:val="false"/>
          <w:color w:val="000000"/>
          <w:sz w:val="28"/>
        </w:rPr>
        <w:t>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bookmarkEnd w:id="1170"/>
    <w:bookmarkStart w:name="z1613" w:id="1171"/>
    <w:p>
      <w:pPr>
        <w:spacing w:after="0"/>
        <w:ind w:left="0"/>
        <w:jc w:val="both"/>
      </w:pPr>
      <w:r>
        <w:rPr>
          <w:rFonts w:ascii="Times New Roman"/>
          <w:b w:val="false"/>
          <w:i w:val="false"/>
          <w:color w:val="000000"/>
          <w:sz w:val="28"/>
        </w:rPr>
        <w:t>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bookmarkEnd w:id="1171"/>
    <w:bookmarkStart w:name="z1614" w:id="1172"/>
    <w:p>
      <w:pPr>
        <w:spacing w:after="0"/>
        <w:ind w:left="0"/>
        <w:jc w:val="both"/>
      </w:pPr>
      <w:r>
        <w:rPr>
          <w:rFonts w:ascii="Times New Roman"/>
          <w:b w:val="false"/>
          <w:i w:val="false"/>
          <w:color w:val="000000"/>
          <w:sz w:val="28"/>
        </w:rPr>
        <w:t>
      В ВСУЗах дисциплины ВК цикла ООД составляют не менее 5 академических кредитов.</w:t>
      </w:r>
    </w:p>
    <w:bookmarkEnd w:id="1172"/>
    <w:bookmarkStart w:name="z1615" w:id="1173"/>
    <w:p>
      <w:pPr>
        <w:spacing w:after="0"/>
        <w:ind w:left="0"/>
        <w:jc w:val="both"/>
      </w:pPr>
      <w:r>
        <w:rPr>
          <w:rFonts w:ascii="Times New Roman"/>
          <w:b w:val="false"/>
          <w:i w:val="false"/>
          <w:color w:val="000000"/>
          <w:sz w:val="28"/>
        </w:rPr>
        <w:t>
      11. Цикл БД включает изучение учебных дисциплин и прохождение профессиональной практики и составляет не менее 112 академических кредитов.</w:t>
      </w:r>
    </w:p>
    <w:bookmarkEnd w:id="1173"/>
    <w:p>
      <w:pPr>
        <w:spacing w:after="0"/>
        <w:ind w:left="0"/>
        <w:jc w:val="both"/>
      </w:pPr>
      <w:r>
        <w:rPr>
          <w:rFonts w:ascii="Times New Roman"/>
          <w:b w:val="false"/>
          <w:i w:val="false"/>
          <w:color w:val="000000"/>
          <w:sz w:val="28"/>
        </w:rPr>
        <w:t>
      Для ВСУЗов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 практика, войсковая стажировка, боевая подготовка и другие).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7" w:id="1174"/>
    <w:p>
      <w:pPr>
        <w:spacing w:after="0"/>
        <w:ind w:left="0"/>
        <w:jc w:val="both"/>
      </w:pPr>
      <w:r>
        <w:rPr>
          <w:rFonts w:ascii="Times New Roman"/>
          <w:b w:val="false"/>
          <w:i w:val="false"/>
          <w:color w:val="000000"/>
          <w:sz w:val="28"/>
        </w:rPr>
        <w:t>
      12. Цикл ПД включает учебные дисциплины и виды профессиональных практик, объем которых составляет не менее 60 академических кредитов в общем объеме образовательной программы высшего образования.</w:t>
      </w:r>
    </w:p>
    <w:bookmarkEnd w:id="1174"/>
    <w:p>
      <w:pPr>
        <w:spacing w:after="0"/>
        <w:ind w:left="0"/>
        <w:jc w:val="both"/>
      </w:pPr>
      <w:r>
        <w:rPr>
          <w:rFonts w:ascii="Times New Roman"/>
          <w:b w:val="false"/>
          <w:i w:val="false"/>
          <w:color w:val="000000"/>
          <w:sz w:val="28"/>
        </w:rPr>
        <w:t>
      В ВСУЗах объем цикла ПД составляет не менее 60 академических кредитов в общем объеме образовательной программы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9" w:id="1175"/>
    <w:p>
      <w:pPr>
        <w:spacing w:after="0"/>
        <w:ind w:left="0"/>
        <w:jc w:val="both"/>
      </w:pPr>
      <w:r>
        <w:rPr>
          <w:rFonts w:ascii="Times New Roman"/>
          <w:b w:val="false"/>
          <w:i w:val="false"/>
          <w:color w:val="000000"/>
          <w:sz w:val="28"/>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 </w:t>
      </w:r>
    </w:p>
    <w:bookmarkEnd w:id="1175"/>
    <w:p>
      <w:pPr>
        <w:spacing w:after="0"/>
        <w:ind w:left="0"/>
        <w:jc w:val="both"/>
      </w:pPr>
      <w:r>
        <w:rPr>
          <w:rFonts w:ascii="Times New Roman"/>
          <w:b w:val="false"/>
          <w:i w:val="false"/>
          <w:color w:val="000000"/>
          <w:sz w:val="28"/>
        </w:rPr>
        <w:t>
      Обучающийся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(Major) и (или) по дополнительной образовательной программе (Minor).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0" w:id="1176"/>
    <w:p>
      <w:pPr>
        <w:spacing w:after="0"/>
        <w:ind w:left="0"/>
        <w:jc w:val="both"/>
      </w:pPr>
      <w:r>
        <w:rPr>
          <w:rFonts w:ascii="Times New Roman"/>
          <w:b w:val="false"/>
          <w:i w:val="false"/>
          <w:color w:val="000000"/>
          <w:sz w:val="28"/>
        </w:rPr>
        <w:t>
      14.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w:t>
      </w:r>
    </w:p>
    <w:bookmarkEnd w:id="1176"/>
    <w:p>
      <w:pPr>
        <w:spacing w:after="0"/>
        <w:ind w:left="0"/>
        <w:jc w:val="both"/>
      </w:pPr>
      <w:r>
        <w:rPr>
          <w:rFonts w:ascii="Times New Roman"/>
          <w:b w:val="false"/>
          <w:i w:val="false"/>
          <w:color w:val="000000"/>
          <w:sz w:val="28"/>
        </w:rPr>
        <w:t>
      При этом вместо дипломной работы или дипломного проекта сдается два комплексных экзамена для следующих категорий лиц:</w:t>
      </w:r>
    </w:p>
    <w:p>
      <w:pPr>
        <w:spacing w:after="0"/>
        <w:ind w:left="0"/>
        <w:jc w:val="both"/>
      </w:pPr>
      <w:r>
        <w:rPr>
          <w:rFonts w:ascii="Times New Roman"/>
          <w:b w:val="false"/>
          <w:i w:val="false"/>
          <w:color w:val="000000"/>
          <w:sz w:val="28"/>
        </w:rPr>
        <w:t>
      1) находящихся на длительном лечении в стационаре по состоянию здоровья;</w:t>
      </w:r>
    </w:p>
    <w:p>
      <w:pPr>
        <w:spacing w:after="0"/>
        <w:ind w:left="0"/>
        <w:jc w:val="both"/>
      </w:pPr>
      <w:r>
        <w:rPr>
          <w:rFonts w:ascii="Times New Roman"/>
          <w:b w:val="false"/>
          <w:i w:val="false"/>
          <w:color w:val="000000"/>
          <w:sz w:val="28"/>
        </w:rPr>
        <w:t>
      2) с особыми образовательными потребностями, в том числе дети-инвалиды, инвалиды с детства, инвалиды I группы;</w:t>
      </w:r>
    </w:p>
    <w:p>
      <w:pPr>
        <w:spacing w:after="0"/>
        <w:ind w:left="0"/>
        <w:jc w:val="both"/>
      </w:pPr>
      <w:r>
        <w:rPr>
          <w:rFonts w:ascii="Times New Roman"/>
          <w:b w:val="false"/>
          <w:i w:val="false"/>
          <w:color w:val="000000"/>
          <w:sz w:val="28"/>
        </w:rPr>
        <w:t>
      3) беременные или воспитывающие детей в возрасте до 2-х лет;</w:t>
      </w:r>
    </w:p>
    <w:p>
      <w:pPr>
        <w:spacing w:after="0"/>
        <w:ind w:left="0"/>
        <w:jc w:val="both"/>
      </w:pPr>
      <w:r>
        <w:rPr>
          <w:rFonts w:ascii="Times New Roman"/>
          <w:b w:val="false"/>
          <w:i w:val="false"/>
          <w:color w:val="000000"/>
          <w:sz w:val="28"/>
        </w:rPr>
        <w:t>
      4) студенты заочной формы обучения, которые находятся на доучивании.</w:t>
      </w:r>
    </w:p>
    <w:p>
      <w:pPr>
        <w:spacing w:after="0"/>
        <w:ind w:left="0"/>
        <w:jc w:val="both"/>
      </w:pPr>
      <w:r>
        <w:rPr>
          <w:rFonts w:ascii="Times New Roman"/>
          <w:b w:val="false"/>
          <w:i w:val="false"/>
          <w:color w:val="000000"/>
          <w:sz w:val="28"/>
        </w:rPr>
        <w:t>
      Для сдачи комплексного экзамена обучающийся пишет заявление на имя руководителя ВУЗа и представляет соответствующий документ.</w:t>
      </w:r>
    </w:p>
    <w:p>
      <w:pPr>
        <w:spacing w:after="0"/>
        <w:ind w:left="0"/>
        <w:jc w:val="both"/>
      </w:pPr>
      <w:r>
        <w:rPr>
          <w:rFonts w:ascii="Times New Roman"/>
          <w:b w:val="false"/>
          <w:i w:val="false"/>
          <w:color w:val="000000"/>
          <w:sz w:val="28"/>
        </w:rPr>
        <w:t xml:space="preserve">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p>
      <w:pPr>
        <w:spacing w:after="0"/>
        <w:ind w:left="0"/>
        <w:jc w:val="both"/>
      </w:pPr>
      <w:r>
        <w:rPr>
          <w:rFonts w:ascii="Times New Roman"/>
          <w:b w:val="false"/>
          <w:i w:val="false"/>
          <w:color w:val="000000"/>
          <w:sz w:val="28"/>
        </w:rPr>
        <w:t>
      Руководство дипломными работами или проектами осуществляется преподавателями по профилю и (или) специалистами, соответствующими 8 уровню Национальной рамки квалификации со стажем работы не менее 3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1177"/>
    <w:p>
      <w:pPr>
        <w:spacing w:after="0"/>
        <w:ind w:left="0"/>
        <w:jc w:val="both"/>
      </w:pPr>
      <w:r>
        <w:rPr>
          <w:rFonts w:ascii="Times New Roman"/>
          <w:b w:val="false"/>
          <w:i w:val="false"/>
          <w:color w:val="000000"/>
          <w:sz w:val="28"/>
        </w:rPr>
        <w:t>
      15.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bookmarkEnd w:id="1177"/>
    <w:p>
      <w:pPr>
        <w:spacing w:after="0"/>
        <w:ind w:left="0"/>
        <w:jc w:val="both"/>
      </w:pPr>
      <w:r>
        <w:rPr>
          <w:rFonts w:ascii="Times New Roman"/>
          <w:b w:val="false"/>
          <w:i w:val="false"/>
          <w:color w:val="000000"/>
          <w:sz w:val="28"/>
        </w:rPr>
        <w:t>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1" w:id="1178"/>
    <w:p>
      <w:pPr>
        <w:spacing w:after="0"/>
        <w:ind w:left="0"/>
        <w:jc w:val="both"/>
      </w:pPr>
      <w:r>
        <w:rPr>
          <w:rFonts w:ascii="Times New Roman"/>
          <w:b w:val="false"/>
          <w:i w:val="false"/>
          <w:color w:val="000000"/>
          <w:sz w:val="28"/>
        </w:rPr>
        <w:t>
      16. Целью итоговой аттестации является оценка результатов обучения и освоенных компетенций, достигнутых по завершению изучения образовательной программы высшего образования.</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2" w:id="1179"/>
    <w:p>
      <w:pPr>
        <w:spacing w:after="0"/>
        <w:ind w:left="0"/>
        <w:jc w:val="both"/>
      </w:pPr>
      <w:r>
        <w:rPr>
          <w:rFonts w:ascii="Times New Roman"/>
          <w:b w:val="false"/>
          <w:i w:val="false"/>
          <w:color w:val="000000"/>
          <w:sz w:val="28"/>
        </w:rPr>
        <w:t>
      17. Дополнительные виды обучения включают военную подготовку и другие виды учебной деятельности, определяемые студентом самостоятельно.</w:t>
      </w:r>
    </w:p>
    <w:bookmarkEnd w:id="1179"/>
    <w:bookmarkStart w:name="z1633" w:id="1180"/>
    <w:p>
      <w:pPr>
        <w:spacing w:after="0"/>
        <w:ind w:left="0"/>
        <w:jc w:val="both"/>
      </w:pPr>
      <w:r>
        <w:rPr>
          <w:rFonts w:ascii="Times New Roman"/>
          <w:b w:val="false"/>
          <w:i w:val="false"/>
          <w:color w:val="000000"/>
          <w:sz w:val="28"/>
        </w:rPr>
        <w:t>
      В ВСУЗах дополнительные виды обучения определяется ВСУЗами самостоятельно.</w:t>
      </w:r>
    </w:p>
    <w:bookmarkEnd w:id="1180"/>
    <w:bookmarkStart w:name="z1634" w:id="1181"/>
    <w:p>
      <w:pPr>
        <w:spacing w:after="0"/>
        <w:ind w:left="0"/>
        <w:jc w:val="both"/>
      </w:pPr>
      <w:r>
        <w:rPr>
          <w:rFonts w:ascii="Times New Roman"/>
          <w:b w:val="false"/>
          <w:i w:val="false"/>
          <w:color w:val="000000"/>
          <w:sz w:val="28"/>
        </w:rPr>
        <w:t>
      18. Военная подготовка обеспечивается в пределах государственного образовательного заказа или на платной основе.</w:t>
      </w:r>
    </w:p>
    <w:bookmarkEnd w:id="1181"/>
    <w:bookmarkStart w:name="z1635" w:id="1182"/>
    <w:p>
      <w:pPr>
        <w:spacing w:after="0"/>
        <w:ind w:left="0"/>
        <w:jc w:val="both"/>
      </w:pPr>
      <w:r>
        <w:rPr>
          <w:rFonts w:ascii="Times New Roman"/>
          <w:b w:val="false"/>
          <w:i w:val="false"/>
          <w:color w:val="000000"/>
          <w:sz w:val="28"/>
        </w:rPr>
        <w:t>
      Освоение других дополнительных видов обучения обеспечивается на платной основе, за исключением ВСУЗов.</w:t>
      </w:r>
    </w:p>
    <w:bookmarkEnd w:id="1182"/>
    <w:bookmarkStart w:name="z1636" w:id="1183"/>
    <w:p>
      <w:pPr>
        <w:spacing w:after="0"/>
        <w:ind w:left="0"/>
        <w:jc w:val="both"/>
      </w:pPr>
      <w:r>
        <w:rPr>
          <w:rFonts w:ascii="Times New Roman"/>
          <w:b w:val="false"/>
          <w:i w:val="false"/>
          <w:color w:val="000000"/>
          <w:sz w:val="28"/>
        </w:rPr>
        <w:t>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1183"/>
    <w:bookmarkStart w:name="z1637" w:id="1184"/>
    <w:p>
      <w:pPr>
        <w:spacing w:after="0"/>
        <w:ind w:left="0"/>
        <w:jc w:val="both"/>
      </w:pPr>
      <w:r>
        <w:rPr>
          <w:rFonts w:ascii="Times New Roman"/>
          <w:b w:val="false"/>
          <w:i w:val="false"/>
          <w:color w:val="000000"/>
          <w:sz w:val="28"/>
        </w:rPr>
        <w:t>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bookmarkEnd w:id="1184"/>
    <w:bookmarkStart w:name="z1638" w:id="1185"/>
    <w:p>
      <w:pPr>
        <w:spacing w:after="0"/>
        <w:ind w:left="0"/>
        <w:jc w:val="both"/>
      </w:pPr>
      <w:r>
        <w:rPr>
          <w:rFonts w:ascii="Times New Roman"/>
          <w:b w:val="false"/>
          <w:i w:val="false"/>
          <w:color w:val="000000"/>
          <w:sz w:val="28"/>
        </w:rPr>
        <w:t>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bookmarkEnd w:id="1185"/>
    <w:bookmarkStart w:name="z1639" w:id="1186"/>
    <w:p>
      <w:pPr>
        <w:spacing w:after="0"/>
        <w:ind w:left="0"/>
        <w:jc w:val="both"/>
      </w:pPr>
      <w:r>
        <w:rPr>
          <w:rFonts w:ascii="Times New Roman"/>
          <w:b w:val="false"/>
          <w:i w:val="false"/>
          <w:color w:val="000000"/>
          <w:sz w:val="28"/>
        </w:rPr>
        <w:t>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bookmarkEnd w:id="1186"/>
    <w:bookmarkStart w:name="z1640" w:id="1187"/>
    <w:p>
      <w:pPr>
        <w:spacing w:after="0"/>
        <w:ind w:left="0"/>
        <w:jc w:val="both"/>
      </w:pPr>
      <w:r>
        <w:rPr>
          <w:rFonts w:ascii="Times New Roman"/>
          <w:b w:val="false"/>
          <w:i w:val="false"/>
          <w:color w:val="000000"/>
          <w:sz w:val="28"/>
        </w:rPr>
        <w:t>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другие).</w:t>
      </w:r>
    </w:p>
    <w:bookmarkEnd w:id="1187"/>
    <w:bookmarkStart w:name="z1641" w:id="1188"/>
    <w:p>
      <w:pPr>
        <w:spacing w:after="0"/>
        <w:ind w:left="0"/>
        <w:jc w:val="both"/>
      </w:pPr>
      <w:r>
        <w:rPr>
          <w:rFonts w:ascii="Times New Roman"/>
          <w:b w:val="false"/>
          <w:i w:val="false"/>
          <w:color w:val="000000"/>
          <w:sz w:val="28"/>
        </w:rPr>
        <w:t>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bookmarkEnd w:id="1188"/>
    <w:bookmarkStart w:name="z1642" w:id="1189"/>
    <w:p>
      <w:pPr>
        <w:spacing w:after="0"/>
        <w:ind w:left="0"/>
        <w:jc w:val="both"/>
      </w:pPr>
      <w:r>
        <w:rPr>
          <w:rFonts w:ascii="Times New Roman"/>
          <w:b w:val="false"/>
          <w:i w:val="false"/>
          <w:color w:val="000000"/>
          <w:sz w:val="28"/>
        </w:rPr>
        <w:t>
      Образовательные программы высшего образования разрабатываются по принципу модульного обучения, за исключением ВСУЗов.</w:t>
      </w:r>
    </w:p>
    <w:bookmarkEnd w:id="1189"/>
    <w:bookmarkStart w:name="z1643" w:id="1190"/>
    <w:p>
      <w:pPr>
        <w:spacing w:after="0"/>
        <w:ind w:left="0"/>
        <w:jc w:val="both"/>
      </w:pPr>
      <w:r>
        <w:rPr>
          <w:rFonts w:ascii="Times New Roman"/>
          <w:b w:val="false"/>
          <w:i w:val="false"/>
          <w:color w:val="000000"/>
          <w:sz w:val="28"/>
        </w:rPr>
        <w:t>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bookmarkEnd w:id="1190"/>
    <w:bookmarkStart w:name="z1644" w:id="1191"/>
    <w:p>
      <w:pPr>
        <w:spacing w:after="0"/>
        <w:ind w:left="0"/>
        <w:jc w:val="both"/>
      </w:pPr>
      <w:r>
        <w:rPr>
          <w:rFonts w:ascii="Times New Roman"/>
          <w:b w:val="false"/>
          <w:i w:val="false"/>
          <w:color w:val="000000"/>
          <w:sz w:val="28"/>
        </w:rPr>
        <w:t>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bookmarkEnd w:id="1191"/>
    <w:bookmarkStart w:name="z1645" w:id="1192"/>
    <w:p>
      <w:pPr>
        <w:spacing w:after="0"/>
        <w:ind w:left="0"/>
        <w:jc w:val="both"/>
      </w:pPr>
      <w:r>
        <w:rPr>
          <w:rFonts w:ascii="Times New Roman"/>
          <w:b w:val="false"/>
          <w:i w:val="false"/>
          <w:color w:val="000000"/>
          <w:sz w:val="28"/>
        </w:rPr>
        <w:t>
      В случае несовпадения профиля образовательной программы обучение осуществляется по полной программе высшего образования.</w:t>
      </w:r>
    </w:p>
    <w:bookmarkEnd w:id="1192"/>
    <w:bookmarkStart w:name="z1646" w:id="1193"/>
    <w:p>
      <w:pPr>
        <w:spacing w:after="0"/>
        <w:ind w:left="0"/>
        <w:jc w:val="both"/>
      </w:pPr>
      <w:r>
        <w:rPr>
          <w:rFonts w:ascii="Times New Roman"/>
          <w:b w:val="false"/>
          <w:i w:val="false"/>
          <w:color w:val="000000"/>
          <w:sz w:val="28"/>
        </w:rPr>
        <w:t>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bookmarkEnd w:id="1193"/>
    <w:bookmarkStart w:name="z1647" w:id="1194"/>
    <w:p>
      <w:pPr>
        <w:spacing w:after="0"/>
        <w:ind w:left="0"/>
        <w:jc w:val="both"/>
      </w:pPr>
      <w:r>
        <w:rPr>
          <w:rFonts w:ascii="Times New Roman"/>
          <w:b w:val="false"/>
          <w:i w:val="false"/>
          <w:color w:val="000000"/>
          <w:sz w:val="28"/>
        </w:rPr>
        <w:t>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bookmarkEnd w:id="1194"/>
    <w:bookmarkStart w:name="z1648" w:id="1195"/>
    <w:p>
      <w:pPr>
        <w:spacing w:after="0"/>
        <w:ind w:left="0"/>
        <w:jc w:val="both"/>
      </w:pPr>
      <w:r>
        <w:rPr>
          <w:rFonts w:ascii="Times New Roman"/>
          <w:b w:val="false"/>
          <w:i w:val="false"/>
          <w:color w:val="000000"/>
          <w:sz w:val="28"/>
        </w:rPr>
        <w:t>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bookmarkEnd w:id="1195"/>
    <w:bookmarkStart w:name="z1649" w:id="1196"/>
    <w:p>
      <w:pPr>
        <w:spacing w:after="0"/>
        <w:ind w:left="0"/>
        <w:jc w:val="both"/>
      </w:pPr>
      <w:r>
        <w:rPr>
          <w:rFonts w:ascii="Times New Roman"/>
          <w:b w:val="false"/>
          <w:i w:val="false"/>
          <w:color w:val="000000"/>
          <w:sz w:val="28"/>
        </w:rPr>
        <w:t>
      1) "Педагогические науки" - высшее педагогическое образование;</w:t>
      </w:r>
    </w:p>
    <w:bookmarkEnd w:id="1196"/>
    <w:bookmarkStart w:name="z1650" w:id="1197"/>
    <w:p>
      <w:pPr>
        <w:spacing w:after="0"/>
        <w:ind w:left="0"/>
        <w:jc w:val="both"/>
      </w:pPr>
      <w:r>
        <w:rPr>
          <w:rFonts w:ascii="Times New Roman"/>
          <w:b w:val="false"/>
          <w:i w:val="false"/>
          <w:color w:val="000000"/>
          <w:sz w:val="28"/>
        </w:rPr>
        <w:t>
      2) "Искусство и гуманитарные науки" - высшее искусствоведческое образование или высшее гуманитарное образование;</w:t>
      </w:r>
    </w:p>
    <w:bookmarkEnd w:id="1197"/>
    <w:bookmarkStart w:name="z1651" w:id="1198"/>
    <w:p>
      <w:pPr>
        <w:spacing w:after="0"/>
        <w:ind w:left="0"/>
        <w:jc w:val="both"/>
      </w:pPr>
      <w:r>
        <w:rPr>
          <w:rFonts w:ascii="Times New Roman"/>
          <w:b w:val="false"/>
          <w:i w:val="false"/>
          <w:color w:val="000000"/>
          <w:sz w:val="28"/>
        </w:rPr>
        <w:t>
      3) "Социальные науки, журналистика и информация" - высшее образование в области социальных наук или высшее образование в области PR;</w:t>
      </w:r>
    </w:p>
    <w:bookmarkEnd w:id="1198"/>
    <w:bookmarkStart w:name="z1652" w:id="1199"/>
    <w:p>
      <w:pPr>
        <w:spacing w:after="0"/>
        <w:ind w:left="0"/>
        <w:jc w:val="both"/>
      </w:pPr>
      <w:r>
        <w:rPr>
          <w:rFonts w:ascii="Times New Roman"/>
          <w:b w:val="false"/>
          <w:i w:val="false"/>
          <w:color w:val="000000"/>
          <w:sz w:val="28"/>
        </w:rPr>
        <w:t>
      4) "Бизнес, управление и право" - высшее экономическое образование или высшее юридическое образование;</w:t>
      </w:r>
    </w:p>
    <w:bookmarkEnd w:id="1199"/>
    <w:bookmarkStart w:name="z1653" w:id="1200"/>
    <w:p>
      <w:pPr>
        <w:spacing w:after="0"/>
        <w:ind w:left="0"/>
        <w:jc w:val="both"/>
      </w:pPr>
      <w:r>
        <w:rPr>
          <w:rFonts w:ascii="Times New Roman"/>
          <w:b w:val="false"/>
          <w:i w:val="false"/>
          <w:color w:val="000000"/>
          <w:sz w:val="28"/>
        </w:rPr>
        <w:t>
      5) "Естественные науки, математика и статистика" - высшее естественнонаучное образование или высшее математическое образование;</w:t>
      </w:r>
    </w:p>
    <w:bookmarkEnd w:id="1200"/>
    <w:bookmarkStart w:name="z1654" w:id="1201"/>
    <w:p>
      <w:pPr>
        <w:spacing w:after="0"/>
        <w:ind w:left="0"/>
        <w:jc w:val="both"/>
      </w:pPr>
      <w:r>
        <w:rPr>
          <w:rFonts w:ascii="Times New Roman"/>
          <w:b w:val="false"/>
          <w:i w:val="false"/>
          <w:color w:val="000000"/>
          <w:sz w:val="28"/>
        </w:rPr>
        <w:t>
      6) "Информационно-коммуникационные технологии" - высшее образование в области ИКТ;</w:t>
      </w:r>
    </w:p>
    <w:bookmarkEnd w:id="1201"/>
    <w:bookmarkStart w:name="z1655" w:id="1202"/>
    <w:p>
      <w:pPr>
        <w:spacing w:after="0"/>
        <w:ind w:left="0"/>
        <w:jc w:val="both"/>
      </w:pPr>
      <w:r>
        <w:rPr>
          <w:rFonts w:ascii="Times New Roman"/>
          <w:b w:val="false"/>
          <w:i w:val="false"/>
          <w:color w:val="000000"/>
          <w:sz w:val="28"/>
        </w:rPr>
        <w:t>
      7) "Инженерные, обрабатывающие и строительные отрасли" - высшее инженерное образование;</w:t>
      </w:r>
    </w:p>
    <w:bookmarkEnd w:id="1202"/>
    <w:bookmarkStart w:name="z1656" w:id="1203"/>
    <w:p>
      <w:pPr>
        <w:spacing w:after="0"/>
        <w:ind w:left="0"/>
        <w:jc w:val="both"/>
      </w:pPr>
      <w:r>
        <w:rPr>
          <w:rFonts w:ascii="Times New Roman"/>
          <w:b w:val="false"/>
          <w:i w:val="false"/>
          <w:color w:val="000000"/>
          <w:sz w:val="28"/>
        </w:rPr>
        <w:t>
      8) "Сельское хозяйство и биоресурсы" - высшее сельскохозяйственное образование;</w:t>
      </w:r>
    </w:p>
    <w:bookmarkEnd w:id="1203"/>
    <w:bookmarkStart w:name="z1657" w:id="1204"/>
    <w:p>
      <w:pPr>
        <w:spacing w:after="0"/>
        <w:ind w:left="0"/>
        <w:jc w:val="both"/>
      </w:pPr>
      <w:r>
        <w:rPr>
          <w:rFonts w:ascii="Times New Roman"/>
          <w:b w:val="false"/>
          <w:i w:val="false"/>
          <w:color w:val="000000"/>
          <w:sz w:val="28"/>
        </w:rPr>
        <w:t>
      9) "Ветеринария" - высшее ветеринарное образование;</w:t>
      </w:r>
    </w:p>
    <w:bookmarkEnd w:id="1204"/>
    <w:bookmarkStart w:name="z1658" w:id="1205"/>
    <w:p>
      <w:pPr>
        <w:spacing w:after="0"/>
        <w:ind w:left="0"/>
        <w:jc w:val="both"/>
      </w:pPr>
      <w:r>
        <w:rPr>
          <w:rFonts w:ascii="Times New Roman"/>
          <w:b w:val="false"/>
          <w:i w:val="false"/>
          <w:color w:val="000000"/>
          <w:sz w:val="28"/>
        </w:rPr>
        <w:t>
      10) "Здравоохранение и социальное обеспечение (медицина)" - высшее медицинское образование;</w:t>
      </w:r>
    </w:p>
    <w:bookmarkEnd w:id="1205"/>
    <w:bookmarkStart w:name="z1659" w:id="1206"/>
    <w:p>
      <w:pPr>
        <w:spacing w:after="0"/>
        <w:ind w:left="0"/>
        <w:jc w:val="both"/>
      </w:pPr>
      <w:r>
        <w:rPr>
          <w:rFonts w:ascii="Times New Roman"/>
          <w:b w:val="false"/>
          <w:i w:val="false"/>
          <w:color w:val="000000"/>
          <w:sz w:val="28"/>
        </w:rPr>
        <w:t>
      11) "Услуги" - высшее образование в области услуг;</w:t>
      </w:r>
    </w:p>
    <w:bookmarkEnd w:id="1206"/>
    <w:bookmarkStart w:name="z1660" w:id="1207"/>
    <w:p>
      <w:pPr>
        <w:spacing w:after="0"/>
        <w:ind w:left="0"/>
        <w:jc w:val="both"/>
      </w:pPr>
      <w:r>
        <w:rPr>
          <w:rFonts w:ascii="Times New Roman"/>
          <w:b w:val="false"/>
          <w:i w:val="false"/>
          <w:color w:val="000000"/>
          <w:sz w:val="28"/>
        </w:rPr>
        <w:t>
      12) "Национальная безопасность и военное дело" - высшее образование в сфере национальной безопасности и военного дела.</w:t>
      </w:r>
    </w:p>
    <w:bookmarkEnd w:id="1207"/>
    <w:bookmarkStart w:name="z1661" w:id="1208"/>
    <w:p>
      <w:pPr>
        <w:spacing w:after="0"/>
        <w:ind w:left="0"/>
        <w:jc w:val="both"/>
      </w:pPr>
      <w:r>
        <w:rPr>
          <w:rFonts w:ascii="Times New Roman"/>
          <w:b w:val="false"/>
          <w:i w:val="false"/>
          <w:color w:val="000000"/>
          <w:sz w:val="28"/>
        </w:rPr>
        <w:t>
      Наименования присуждаемых степеней по областям и уровням образования определяются согласно приложению 3 к настоящему ГОСО.</w:t>
      </w:r>
    </w:p>
    <w:bookmarkEnd w:id="1208"/>
    <w:bookmarkStart w:name="z1662" w:id="1209"/>
    <w:p>
      <w:pPr>
        <w:spacing w:after="0"/>
        <w:ind w:left="0"/>
        <w:jc w:val="left"/>
      </w:pPr>
      <w:r>
        <w:rPr>
          <w:rFonts w:ascii="Times New Roman"/>
          <w:b/>
          <w:i w:val="false"/>
          <w:color w:val="000000"/>
        </w:rPr>
        <w:t xml:space="preserve"> Глава 3. Требования к максимальному объему учебной нагрузки студентов</w:t>
      </w:r>
    </w:p>
    <w:bookmarkEnd w:id="1209"/>
    <w:bookmarkStart w:name="z1663" w:id="1210"/>
    <w:p>
      <w:pPr>
        <w:spacing w:after="0"/>
        <w:ind w:left="0"/>
        <w:jc w:val="both"/>
      </w:pPr>
      <w:r>
        <w:rPr>
          <w:rFonts w:ascii="Times New Roman"/>
          <w:b w:val="false"/>
          <w:i w:val="false"/>
          <w:color w:val="000000"/>
          <w:sz w:val="28"/>
        </w:rPr>
        <w:t>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bookmarkEnd w:id="1210"/>
    <w:bookmarkStart w:name="z1664" w:id="1211"/>
    <w:p>
      <w:pPr>
        <w:spacing w:after="0"/>
        <w:ind w:left="0"/>
        <w:jc w:val="both"/>
      </w:pPr>
      <w:r>
        <w:rPr>
          <w:rFonts w:ascii="Times New Roman"/>
          <w:b w:val="false"/>
          <w:i w:val="false"/>
          <w:color w:val="000000"/>
          <w:sz w:val="28"/>
        </w:rPr>
        <w:t>
      26. 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
    <w:bookmarkEnd w:id="1211"/>
    <w:bookmarkStart w:name="z1665" w:id="1212"/>
    <w:p>
      <w:pPr>
        <w:spacing w:after="0"/>
        <w:ind w:left="0"/>
        <w:jc w:val="both"/>
      </w:pPr>
      <w:r>
        <w:rPr>
          <w:rFonts w:ascii="Times New Roman"/>
          <w:b w:val="false"/>
          <w:i w:val="false"/>
          <w:color w:val="000000"/>
          <w:sz w:val="28"/>
        </w:rPr>
        <w:t>
      27. 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bookmarkEnd w:id="1212"/>
    <w:bookmarkStart w:name="z1666" w:id="1213"/>
    <w:p>
      <w:pPr>
        <w:spacing w:after="0"/>
        <w:ind w:left="0"/>
        <w:jc w:val="both"/>
      </w:pPr>
      <w:r>
        <w:rPr>
          <w:rFonts w:ascii="Times New Roman"/>
          <w:b w:val="false"/>
          <w:i w:val="false"/>
          <w:color w:val="000000"/>
          <w:sz w:val="28"/>
        </w:rPr>
        <w:t>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bookmarkEnd w:id="1213"/>
    <w:bookmarkStart w:name="z1667" w:id="1214"/>
    <w:p>
      <w:pPr>
        <w:spacing w:after="0"/>
        <w:ind w:left="0"/>
        <w:jc w:val="both"/>
      </w:pPr>
      <w:r>
        <w:rPr>
          <w:rFonts w:ascii="Times New Roman"/>
          <w:b w:val="false"/>
          <w:i w:val="false"/>
          <w:color w:val="000000"/>
          <w:sz w:val="28"/>
        </w:rPr>
        <w:t>
      28. Полная учебная нагрузка одного учебного года, как правило, составляет 60 академических кредитов или 1800 академических часов.</w:t>
      </w:r>
    </w:p>
    <w:bookmarkEnd w:id="1214"/>
    <w:p>
      <w:pPr>
        <w:spacing w:after="0"/>
        <w:ind w:left="0"/>
        <w:jc w:val="both"/>
      </w:pPr>
      <w:r>
        <w:rPr>
          <w:rFonts w:ascii="Times New Roman"/>
          <w:b w:val="false"/>
          <w:i w:val="false"/>
          <w:color w:val="000000"/>
          <w:sz w:val="28"/>
        </w:rPr>
        <w:t>
      ВУЗ самостоятельно распределяет объем академических кредитов по семестрам (триместрам, кварталам).</w:t>
      </w:r>
    </w:p>
    <w:p>
      <w:pPr>
        <w:spacing w:after="0"/>
        <w:ind w:left="0"/>
        <w:jc w:val="both"/>
      </w:pPr>
      <w:r>
        <w:rPr>
          <w:rFonts w:ascii="Times New Roman"/>
          <w:b w:val="false"/>
          <w:i w:val="false"/>
          <w:color w:val="000000"/>
          <w:sz w:val="28"/>
        </w:rPr>
        <w:t>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20 академических 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215"/>
    <w:p>
      <w:pPr>
        <w:spacing w:after="0"/>
        <w:ind w:left="0"/>
        <w:jc w:val="both"/>
      </w:pPr>
      <w:r>
        <w:rPr>
          <w:rFonts w:ascii="Times New Roman"/>
          <w:b w:val="false"/>
          <w:i w:val="false"/>
          <w:color w:val="000000"/>
          <w:sz w:val="28"/>
        </w:rPr>
        <w:t>
      29. Один академический кредит равен 30 академическим часам.</w:t>
      </w:r>
    </w:p>
    <w:bookmarkEnd w:id="1215"/>
    <w:bookmarkStart w:name="z1670" w:id="1216"/>
    <w:p>
      <w:pPr>
        <w:spacing w:after="0"/>
        <w:ind w:left="0"/>
        <w:jc w:val="both"/>
      </w:pPr>
      <w:r>
        <w:rPr>
          <w:rFonts w:ascii="Times New Roman"/>
          <w:b w:val="false"/>
          <w:i w:val="false"/>
          <w:color w:val="000000"/>
          <w:sz w:val="28"/>
        </w:rPr>
        <w:t>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1216"/>
    <w:bookmarkStart w:name="z1671" w:id="1217"/>
    <w:p>
      <w:pPr>
        <w:spacing w:after="0"/>
        <w:ind w:left="0"/>
        <w:jc w:val="both"/>
      </w:pPr>
      <w:r>
        <w:rPr>
          <w:rFonts w:ascii="Times New Roman"/>
          <w:b w:val="false"/>
          <w:i w:val="false"/>
          <w:color w:val="000000"/>
          <w:sz w:val="28"/>
        </w:rPr>
        <w:t>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1217"/>
    <w:p>
      <w:pPr>
        <w:spacing w:after="0"/>
        <w:ind w:left="0"/>
        <w:jc w:val="both"/>
      </w:pPr>
      <w:r>
        <w:rPr>
          <w:rFonts w:ascii="Times New Roman"/>
          <w:b w:val="false"/>
          <w:i w:val="false"/>
          <w:color w:val="000000"/>
          <w:sz w:val="28"/>
        </w:rPr>
        <w:t>
      С учетом специфики образовательных программ высшего образования по направлениям подготовки "Ветеринария", "Здравоохранение",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5" w:id="1218"/>
    <w:p>
      <w:pPr>
        <w:spacing w:after="0"/>
        <w:ind w:left="0"/>
        <w:jc w:val="both"/>
      </w:pPr>
      <w:r>
        <w:rPr>
          <w:rFonts w:ascii="Times New Roman"/>
          <w:b w:val="false"/>
          <w:i w:val="false"/>
          <w:color w:val="000000"/>
          <w:sz w:val="28"/>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6" w:id="1219"/>
    <w:p>
      <w:pPr>
        <w:spacing w:after="0"/>
        <w:ind w:left="0"/>
        <w:jc w:val="both"/>
      </w:pPr>
      <w:r>
        <w:rPr>
          <w:rFonts w:ascii="Times New Roman"/>
          <w:b w:val="false"/>
          <w:i w:val="false"/>
          <w:color w:val="000000"/>
          <w:sz w:val="28"/>
        </w:rPr>
        <w:t xml:space="preserve">
      33.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219"/>
    <w:bookmarkStart w:name="z1677" w:id="1220"/>
    <w:p>
      <w:pPr>
        <w:spacing w:after="0"/>
        <w:ind w:left="0"/>
        <w:jc w:val="left"/>
      </w:pPr>
      <w:r>
        <w:rPr>
          <w:rFonts w:ascii="Times New Roman"/>
          <w:b/>
          <w:i w:val="false"/>
          <w:color w:val="000000"/>
        </w:rPr>
        <w:t xml:space="preserve"> Глава 4. Требования к уровню подготовки студентов</w:t>
      </w:r>
    </w:p>
    <w:bookmarkEnd w:id="1220"/>
    <w:bookmarkStart w:name="z1678" w:id="1221"/>
    <w:p>
      <w:pPr>
        <w:spacing w:after="0"/>
        <w:ind w:left="0"/>
        <w:jc w:val="both"/>
      </w:pPr>
      <w:r>
        <w:rPr>
          <w:rFonts w:ascii="Times New Roman"/>
          <w:b w:val="false"/>
          <w:i w:val="false"/>
          <w:color w:val="000000"/>
          <w:sz w:val="28"/>
        </w:rPr>
        <w:t>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bookmarkEnd w:id="1221"/>
    <w:bookmarkStart w:name="z1679" w:id="1222"/>
    <w:p>
      <w:pPr>
        <w:spacing w:after="0"/>
        <w:ind w:left="0"/>
        <w:jc w:val="both"/>
      </w:pPr>
      <w:r>
        <w:rPr>
          <w:rFonts w:ascii="Times New Roman"/>
          <w:b w:val="false"/>
          <w:i w:val="false"/>
          <w:color w:val="000000"/>
          <w:sz w:val="28"/>
        </w:rPr>
        <w:t>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bookmarkEnd w:id="1222"/>
    <w:bookmarkStart w:name="z1680" w:id="1223"/>
    <w:p>
      <w:pPr>
        <w:spacing w:after="0"/>
        <w:ind w:left="0"/>
        <w:jc w:val="both"/>
      </w:pPr>
      <w:r>
        <w:rPr>
          <w:rFonts w:ascii="Times New Roman"/>
          <w:b w:val="false"/>
          <w:i w:val="false"/>
          <w:color w:val="000000"/>
          <w:sz w:val="28"/>
        </w:rPr>
        <w:t>
      35. Дескрипторы отражают результаты обучения, характеризующие способности студентов:</w:t>
      </w:r>
    </w:p>
    <w:bookmarkEnd w:id="1223"/>
    <w:bookmarkStart w:name="z2075" w:id="1224"/>
    <w:p>
      <w:pPr>
        <w:spacing w:after="0"/>
        <w:ind w:left="0"/>
        <w:jc w:val="both"/>
      </w:pPr>
      <w:r>
        <w:rPr>
          <w:rFonts w:ascii="Times New Roman"/>
          <w:b w:val="false"/>
          <w:i w:val="false"/>
          <w:color w:val="000000"/>
          <w:sz w:val="28"/>
        </w:rPr>
        <w:t>
      1) демонстрировать знания и понимание в изучаемой области, основанные на передовых знаниях в изучаемой области;</w:t>
      </w:r>
    </w:p>
    <w:bookmarkEnd w:id="1224"/>
    <w:bookmarkStart w:name="z2076" w:id="1225"/>
    <w:p>
      <w:pPr>
        <w:spacing w:after="0"/>
        <w:ind w:left="0"/>
        <w:jc w:val="both"/>
      </w:pPr>
      <w:r>
        <w:rPr>
          <w:rFonts w:ascii="Times New Roman"/>
          <w:b w:val="false"/>
          <w:i w:val="false"/>
          <w:color w:val="000000"/>
          <w:sz w:val="28"/>
        </w:rPr>
        <w:t>
      2) применять знания и понимания на профессиональном уровне, формулировать аргументы и решать проблемы изучаемой области;</w:t>
      </w:r>
    </w:p>
    <w:bookmarkEnd w:id="1225"/>
    <w:bookmarkStart w:name="z2077" w:id="1226"/>
    <w:p>
      <w:pPr>
        <w:spacing w:after="0"/>
        <w:ind w:left="0"/>
        <w:jc w:val="both"/>
      </w:pPr>
      <w:r>
        <w:rPr>
          <w:rFonts w:ascii="Times New Roman"/>
          <w:b w:val="false"/>
          <w:i w:val="false"/>
          <w:color w:val="000000"/>
          <w:sz w:val="28"/>
        </w:rPr>
        <w:t xml:space="preserve">
      3) осуществлять сбор и интерпретацию информации для формирования суждений с учетом социальных, этических и научных соображений; </w:t>
      </w:r>
    </w:p>
    <w:bookmarkEnd w:id="1226"/>
    <w:bookmarkStart w:name="z2078" w:id="1227"/>
    <w:p>
      <w:pPr>
        <w:spacing w:after="0"/>
        <w:ind w:left="0"/>
        <w:jc w:val="both"/>
      </w:pPr>
      <w:r>
        <w:rPr>
          <w:rFonts w:ascii="Times New Roman"/>
          <w:b w:val="false"/>
          <w:i w:val="false"/>
          <w:color w:val="000000"/>
          <w:sz w:val="28"/>
        </w:rPr>
        <w:t>
      4) применять теоретические и практические знания для решения учебно-практических и профессиональных задач в изучаемой области;</w:t>
      </w:r>
    </w:p>
    <w:bookmarkEnd w:id="1227"/>
    <w:bookmarkStart w:name="z2079" w:id="1228"/>
    <w:p>
      <w:pPr>
        <w:spacing w:after="0"/>
        <w:ind w:left="0"/>
        <w:jc w:val="both"/>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1228"/>
    <w:bookmarkStart w:name="z2080" w:id="1229"/>
    <w:p>
      <w:pPr>
        <w:spacing w:after="0"/>
        <w:ind w:left="0"/>
        <w:jc w:val="both"/>
      </w:pPr>
      <w:r>
        <w:rPr>
          <w:rFonts w:ascii="Times New Roman"/>
          <w:b w:val="false"/>
          <w:i w:val="false"/>
          <w:color w:val="000000"/>
          <w:sz w:val="28"/>
        </w:rPr>
        <w:t>
      6) знать методы научных исследований и академического письма и применять их в изучаемой области;</w:t>
      </w:r>
    </w:p>
    <w:bookmarkEnd w:id="1229"/>
    <w:bookmarkStart w:name="z2081" w:id="1230"/>
    <w:p>
      <w:pPr>
        <w:spacing w:after="0"/>
        <w:ind w:left="0"/>
        <w:jc w:val="both"/>
      </w:pPr>
      <w:r>
        <w:rPr>
          <w:rFonts w:ascii="Times New Roman"/>
          <w:b w:val="false"/>
          <w:i w:val="false"/>
          <w:color w:val="000000"/>
          <w:sz w:val="28"/>
        </w:rPr>
        <w:t>
      7) применять знания и понимание фактов, явлений, теорий и сложных зависимостей между ними в изучаемой области;</w:t>
      </w:r>
    </w:p>
    <w:bookmarkEnd w:id="1230"/>
    <w:bookmarkStart w:name="z2082" w:id="1231"/>
    <w:p>
      <w:pPr>
        <w:spacing w:after="0"/>
        <w:ind w:left="0"/>
        <w:jc w:val="both"/>
      </w:pPr>
      <w:r>
        <w:rPr>
          <w:rFonts w:ascii="Times New Roman"/>
          <w:b w:val="false"/>
          <w:i w:val="false"/>
          <w:color w:val="000000"/>
          <w:sz w:val="28"/>
        </w:rPr>
        <w:t>
      8) понимать значение принципов и культуры академической честности.</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6" w:id="1232"/>
    <w:p>
      <w:pPr>
        <w:spacing w:after="0"/>
        <w:ind w:left="0"/>
        <w:jc w:val="both"/>
      </w:pPr>
      <w:r>
        <w:rPr>
          <w:rFonts w:ascii="Times New Roman"/>
          <w:b w:val="false"/>
          <w:i w:val="false"/>
          <w:color w:val="000000"/>
          <w:sz w:val="28"/>
        </w:rPr>
        <w:t>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и (или) общеевропейское приложение к диплому (Diploma Supplement (диплома саплэмент) бесплатно.</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8" w:id="1233"/>
    <w:p>
      <w:pPr>
        <w:spacing w:after="0"/>
        <w:ind w:left="0"/>
        <w:jc w:val="left"/>
      </w:pPr>
      <w:r>
        <w:rPr>
          <w:rFonts w:ascii="Times New Roman"/>
          <w:b/>
          <w:i w:val="false"/>
          <w:color w:val="000000"/>
        </w:rPr>
        <w:t xml:space="preserve"> Глава 5. Требования к сроку обучения</w:t>
      </w:r>
    </w:p>
    <w:bookmarkEnd w:id="1233"/>
    <w:bookmarkStart w:name="z1689" w:id="1234"/>
    <w:p>
      <w:pPr>
        <w:spacing w:after="0"/>
        <w:ind w:left="0"/>
        <w:jc w:val="both"/>
      </w:pPr>
      <w:r>
        <w:rPr>
          <w:rFonts w:ascii="Times New Roman"/>
          <w:b w:val="false"/>
          <w:i w:val="false"/>
          <w:color w:val="000000"/>
          <w:sz w:val="28"/>
        </w:rPr>
        <w:t>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bookmarkEnd w:id="1234"/>
    <w:bookmarkStart w:name="z1690" w:id="1235"/>
    <w:p>
      <w:pPr>
        <w:spacing w:after="0"/>
        <w:ind w:left="0"/>
        <w:jc w:val="both"/>
      </w:pPr>
      <w:r>
        <w:rPr>
          <w:rFonts w:ascii="Times New Roman"/>
          <w:b w:val="false"/>
          <w:i w:val="false"/>
          <w:color w:val="000000"/>
          <w:sz w:val="28"/>
        </w:rPr>
        <w:t>
      39.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2083" w:id="1236"/>
    <w:p>
      <w:pPr>
        <w:spacing w:after="0"/>
        <w:ind w:left="0"/>
        <w:jc w:val="left"/>
      </w:pPr>
      <w:r>
        <w:rPr>
          <w:rFonts w:ascii="Times New Roman"/>
          <w:b/>
          <w:i w:val="false"/>
          <w:color w:val="000000"/>
        </w:rPr>
        <w:t xml:space="preserve"> Структура образовательной программы высшего образования</w:t>
      </w:r>
    </w:p>
    <w:bookmarkEnd w:id="1236"/>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2084" w:id="1237"/>
    <w:p>
      <w:pPr>
        <w:spacing w:after="0"/>
        <w:ind w:left="0"/>
        <w:jc w:val="left"/>
      </w:pPr>
      <w:r>
        <w:rPr>
          <w:rFonts w:ascii="Times New Roman"/>
          <w:b/>
          <w:i w:val="false"/>
          <w:color w:val="000000"/>
        </w:rPr>
        <w:t xml:space="preserve"> Структура образовательной программы высшего образования </w:t>
      </w:r>
    </w:p>
    <w:bookmarkEnd w:id="1237"/>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дипломного проекта или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1696" w:id="1238"/>
    <w:p>
      <w:pPr>
        <w:spacing w:after="0"/>
        <w:ind w:left="0"/>
        <w:jc w:val="left"/>
      </w:pPr>
      <w:r>
        <w:rPr>
          <w:rFonts w:ascii="Times New Roman"/>
          <w:b/>
          <w:i w:val="false"/>
          <w:color w:val="000000"/>
        </w:rPr>
        <w:t xml:space="preserve"> Структура образовательной программы высшего образования в ВСУЗах (срок обучения 4 года)</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общеобразовательных дисциплин (ООД)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базовых дисциплин (БД)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(ПД)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p>
        </w:tc>
      </w:tr>
    </w:tbl>
    <w:bookmarkStart w:name="z2085" w:id="1239"/>
    <w:p>
      <w:pPr>
        <w:spacing w:after="0"/>
        <w:ind w:left="0"/>
        <w:jc w:val="left"/>
      </w:pPr>
      <w:r>
        <w:rPr>
          <w:rFonts w:ascii="Times New Roman"/>
          <w:b/>
          <w:i w:val="false"/>
          <w:color w:val="000000"/>
        </w:rPr>
        <w:t xml:space="preserve"> Наименования присуждаемых степеней в соответствии с областями и уровнями образования</w:t>
      </w:r>
    </w:p>
    <w:bookmarkEnd w:id="1239"/>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магистратуры (научно-педагогическое направления/ профильное)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по образовательным программам докторантуры доктора философии (PhD)/доктора по профилю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образования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педагогических наук/магистр образования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образования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бакалавр искусства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2. бакалавр гуманитарных знаний по образовательной программе "код и наименование образовательной программы";</w:t>
            </w:r>
          </w:p>
          <w:p>
            <w:pPr>
              <w:spacing w:after="20"/>
              <w:ind w:left="20"/>
              <w:jc w:val="both"/>
            </w:pPr>
            <w:r>
              <w:rPr>
                <w:rFonts w:ascii="Times New Roman"/>
                <w:b w:val="false"/>
                <w:i w:val="false"/>
                <w:color w:val="000000"/>
                <w:sz w:val="20"/>
              </w:rPr>
              <w:t xml:space="preserve">
3. бакалавр языкознания по образовательной программе "код и наименование образовательной программы".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магистр искусствоведческих наук/магистр искусства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xml:space="preserve">
2. магистр гуманитарных наук/магистр гуманитарных знаний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3. магистр филологических наук/магистр языкознания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доктор философии PhD/ доктор искусства по образовательной программе "код и наименование образовательной программы"</w:t>
            </w:r>
          </w:p>
          <w:p>
            <w:pPr>
              <w:spacing w:after="20"/>
              <w:ind w:left="20"/>
              <w:jc w:val="both"/>
            </w:pPr>
            <w:r>
              <w:rPr>
                <w:rFonts w:ascii="Times New Roman"/>
                <w:b w:val="false"/>
                <w:i w:val="false"/>
                <w:color w:val="000000"/>
                <w:sz w:val="20"/>
              </w:rPr>
              <w:t xml:space="preserve">
2. доктор философии PhD/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3.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социальных знаний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социальных наук/магистр социальных знаний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бакалавр экономики, или бакалавр бизнеса и управления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2. бакалавр права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магистр экономических наук/магистр бизнеса и управления, или MBA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2. магистр юридических наук/магистр права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доктор философии PhD/ доктор экономики, или DBA по образовательной программе "код и наименование образовательной программы" </w:t>
            </w:r>
          </w:p>
          <w:p>
            <w:pPr>
              <w:spacing w:after="20"/>
              <w:ind w:left="20"/>
              <w:jc w:val="both"/>
            </w:pPr>
            <w:r>
              <w:rPr>
                <w:rFonts w:ascii="Times New Roman"/>
                <w:b w:val="false"/>
                <w:i w:val="false"/>
                <w:color w:val="000000"/>
                <w:sz w:val="20"/>
              </w:rPr>
              <w:t>
2. доктор философии PhD/ доктор права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естествознания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естественных наук/магистр естествознания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техники и технологий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технических наук/магистр техники и технологии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и биоресурсы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сельского хозяйства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ветеринарии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ветеринарных наук/магистр ветеринарии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бакалавр здравоохранения по образовательной программе "код и наименование образовательной программы"</w:t>
            </w:r>
          </w:p>
          <w:p>
            <w:pPr>
              <w:spacing w:after="20"/>
              <w:ind w:left="20"/>
              <w:jc w:val="both"/>
            </w:pPr>
            <w:r>
              <w:rPr>
                <w:rFonts w:ascii="Times New Roman"/>
                <w:b w:val="false"/>
                <w:i w:val="false"/>
                <w:color w:val="000000"/>
                <w:sz w:val="20"/>
              </w:rPr>
              <w:t>
2. бакалавр социального обеспечения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 медицинских наук/магистр здравоохранения по образовательной программе "код и наименование образовательной программы"</w:t>
            </w:r>
          </w:p>
          <w:p>
            <w:pPr>
              <w:spacing w:after="20"/>
              <w:ind w:left="20"/>
              <w:jc w:val="both"/>
            </w:pPr>
            <w:r>
              <w:rPr>
                <w:rFonts w:ascii="Times New Roman"/>
                <w:b w:val="false"/>
                <w:i w:val="false"/>
                <w:color w:val="000000"/>
                <w:sz w:val="20"/>
              </w:rPr>
              <w:t>
2. магистр наук/ магистр социального обеспечения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доктор медицины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в области услуг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наук/магистр в области услуг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 по образовательной программе "код и наименование образовательной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безопасность и военное дело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национальной безопасности и военного дела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национальной безопасности и военного дела по образовательной программе "код и наименование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философии PhD/доктор национальной безопасности и военного дела по образовательной программе "код и наименование образовательной программы"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604</w:t>
            </w:r>
          </w:p>
        </w:tc>
      </w:tr>
    </w:tbl>
    <w:bookmarkStart w:name="z1711" w:id="1240"/>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w:t>
      </w:r>
    </w:p>
    <w:bookmarkEnd w:id="1240"/>
    <w:bookmarkStart w:name="z1712" w:id="1241"/>
    <w:p>
      <w:pPr>
        <w:spacing w:after="0"/>
        <w:ind w:left="0"/>
        <w:jc w:val="left"/>
      </w:pPr>
      <w:r>
        <w:rPr>
          <w:rFonts w:ascii="Times New Roman"/>
          <w:b/>
          <w:i w:val="false"/>
          <w:color w:val="000000"/>
        </w:rPr>
        <w:t xml:space="preserve"> Глава 1. Общие положения</w:t>
      </w:r>
    </w:p>
    <w:bookmarkEnd w:id="1241"/>
    <w:bookmarkStart w:name="z1713" w:id="1242"/>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ГОСО) разработан в соответствии с </w:t>
      </w:r>
      <w:r>
        <w:rPr>
          <w:rFonts w:ascii="Times New Roman"/>
          <w:b w:val="false"/>
          <w:i w:val="false"/>
          <w:color w:val="000000"/>
          <w:sz w:val="28"/>
        </w:rPr>
        <w:t>подпунктами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статьи 5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В организациях образования при Президенте Республики Казахстан, при Верховном Суде Республики Казахстан содержание образования и технологии обучения определяются самостоятельно в соответствии особым статусом, в том числе для обучающихся в рамках государственного образовательного заказа.</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4" w:id="1243"/>
    <w:p>
      <w:pPr>
        <w:spacing w:after="0"/>
        <w:ind w:left="0"/>
        <w:jc w:val="both"/>
      </w:pPr>
      <w:r>
        <w:rPr>
          <w:rFonts w:ascii="Times New Roman"/>
          <w:b w:val="false"/>
          <w:i w:val="false"/>
          <w:color w:val="000000"/>
          <w:sz w:val="28"/>
        </w:rPr>
        <w:t xml:space="preserve">
      2. В ГОСО применяются понятия в соответствии с Законом. В дополнение к ним включены следующие понятия: </w:t>
      </w:r>
    </w:p>
    <w:bookmarkEnd w:id="1243"/>
    <w:bookmarkStart w:name="z1715" w:id="1244"/>
    <w:p>
      <w:pPr>
        <w:spacing w:after="0"/>
        <w:ind w:left="0"/>
        <w:jc w:val="both"/>
      </w:pPr>
      <w:r>
        <w:rPr>
          <w:rFonts w:ascii="Times New Roman"/>
          <w:b w:val="false"/>
          <w:i w:val="false"/>
          <w:color w:val="000000"/>
          <w:sz w:val="28"/>
        </w:rPr>
        <w:t>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bookmarkEnd w:id="1244"/>
    <w:bookmarkStart w:name="z1716" w:id="1245"/>
    <w:p>
      <w:pPr>
        <w:spacing w:after="0"/>
        <w:ind w:left="0"/>
        <w:jc w:val="both"/>
      </w:pPr>
      <w:r>
        <w:rPr>
          <w:rFonts w:ascii="Times New Roman"/>
          <w:b w:val="false"/>
          <w:i w:val="false"/>
          <w:color w:val="000000"/>
          <w:sz w:val="28"/>
        </w:rPr>
        <w:t>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bookmarkEnd w:id="1245"/>
    <w:bookmarkStart w:name="z1717" w:id="1246"/>
    <w:p>
      <w:pPr>
        <w:spacing w:after="0"/>
        <w:ind w:left="0"/>
        <w:jc w:val="both"/>
      </w:pPr>
      <w:r>
        <w:rPr>
          <w:rFonts w:ascii="Times New Roman"/>
          <w:b w:val="false"/>
          <w:i w:val="false"/>
          <w:color w:val="000000"/>
          <w:sz w:val="28"/>
        </w:rPr>
        <w:t>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bookmarkEnd w:id="1246"/>
    <w:bookmarkStart w:name="z1718" w:id="1247"/>
    <w:p>
      <w:pPr>
        <w:spacing w:after="0"/>
        <w:ind w:left="0"/>
        <w:jc w:val="both"/>
      </w:pPr>
      <w:r>
        <w:rPr>
          <w:rFonts w:ascii="Times New Roman"/>
          <w:b w:val="false"/>
          <w:i w:val="false"/>
          <w:color w:val="000000"/>
          <w:sz w:val="28"/>
        </w:rPr>
        <w:t>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bookmarkEnd w:id="1247"/>
    <w:bookmarkStart w:name="z1719" w:id="1248"/>
    <w:p>
      <w:pPr>
        <w:spacing w:after="0"/>
        <w:ind w:left="0"/>
        <w:jc w:val="both"/>
      </w:pPr>
      <w:r>
        <w:rPr>
          <w:rFonts w:ascii="Times New Roman"/>
          <w:b w:val="false"/>
          <w:i w:val="false"/>
          <w:color w:val="000000"/>
          <w:sz w:val="28"/>
        </w:rPr>
        <w:t>
      5) РУПл в ВСУЗах – учебный документ, разрабатываемый организацией образования самостоятельно на основе образовательной программы либо ТУПла.</w:t>
      </w:r>
    </w:p>
    <w:bookmarkEnd w:id="1248"/>
    <w:bookmarkStart w:name="z1720" w:id="1249"/>
    <w:p>
      <w:pPr>
        <w:spacing w:after="0"/>
        <w:ind w:left="0"/>
        <w:jc w:val="both"/>
      </w:pPr>
      <w:r>
        <w:rPr>
          <w:rFonts w:ascii="Times New Roman"/>
          <w:b w:val="false"/>
          <w:i w:val="false"/>
          <w:color w:val="000000"/>
          <w:sz w:val="28"/>
        </w:rPr>
        <w:t>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49"/>
    <w:bookmarkStart w:name="z1721" w:id="1250"/>
    <w:p>
      <w:pPr>
        <w:spacing w:after="0"/>
        <w:ind w:left="0"/>
        <w:jc w:val="both"/>
      </w:pPr>
      <w:r>
        <w:rPr>
          <w:rFonts w:ascii="Times New Roman"/>
          <w:b w:val="false"/>
          <w:i w:val="false"/>
          <w:color w:val="000000"/>
          <w:sz w:val="28"/>
        </w:rPr>
        <w:t>
      7) программа DBA (далее – программа DBA (ДиБиЭй)) – образовательная программа послевузовского образования, основанная на проведении проектной работы и прикладных исследований в бизнес-администрировании и направленная на подготовку управленческих кадров;</w:t>
      </w:r>
    </w:p>
    <w:bookmarkEnd w:id="1250"/>
    <w:bookmarkStart w:name="z1722" w:id="1251"/>
    <w:p>
      <w:pPr>
        <w:spacing w:after="0"/>
        <w:ind w:left="0"/>
        <w:jc w:val="both"/>
      </w:pPr>
      <w:r>
        <w:rPr>
          <w:rFonts w:ascii="Times New Roman"/>
          <w:b w:val="false"/>
          <w:i w:val="false"/>
          <w:color w:val="000000"/>
          <w:sz w:val="28"/>
        </w:rPr>
        <w:t>
      8) докторант – лицо, обучающееся в докторантуре;</w:t>
      </w:r>
    </w:p>
    <w:bookmarkEnd w:id="1251"/>
    <w:bookmarkStart w:name="z1723" w:id="1252"/>
    <w:p>
      <w:pPr>
        <w:spacing w:after="0"/>
        <w:ind w:left="0"/>
        <w:jc w:val="both"/>
      </w:pPr>
      <w:r>
        <w:rPr>
          <w:rFonts w:ascii="Times New Roman"/>
          <w:b w:val="false"/>
          <w:i w:val="false"/>
          <w:color w:val="000000"/>
          <w:sz w:val="28"/>
        </w:rPr>
        <w:t>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 с обязательным освоением не менее 180 академических кредитов;</w:t>
      </w:r>
    </w:p>
    <w:bookmarkEnd w:id="1252"/>
    <w:bookmarkStart w:name="z1724" w:id="1253"/>
    <w:p>
      <w:pPr>
        <w:spacing w:after="0"/>
        <w:ind w:left="0"/>
        <w:jc w:val="both"/>
      </w:pPr>
      <w:r>
        <w:rPr>
          <w:rFonts w:ascii="Times New Roman"/>
          <w:b w:val="false"/>
          <w:i w:val="false"/>
          <w:color w:val="000000"/>
          <w:sz w:val="28"/>
        </w:rPr>
        <w:t>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bookmarkEnd w:id="1253"/>
    <w:bookmarkStart w:name="z1725" w:id="1254"/>
    <w:p>
      <w:pPr>
        <w:spacing w:after="0"/>
        <w:ind w:left="0"/>
        <w:jc w:val="both"/>
      </w:pPr>
      <w:r>
        <w:rPr>
          <w:rFonts w:ascii="Times New Roman"/>
          <w:b w:val="false"/>
          <w:i w:val="false"/>
          <w:color w:val="000000"/>
          <w:sz w:val="28"/>
        </w:rPr>
        <w:t>
      11) дескрипторы (descriptors (дескрипторс))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bookmarkEnd w:id="1254"/>
    <w:bookmarkStart w:name="z1726" w:id="1255"/>
    <w:p>
      <w:pPr>
        <w:spacing w:after="0"/>
        <w:ind w:left="0"/>
        <w:jc w:val="both"/>
      </w:pPr>
      <w:r>
        <w:rPr>
          <w:rFonts w:ascii="Times New Roman"/>
          <w:b w:val="false"/>
          <w:i w:val="false"/>
          <w:color w:val="000000"/>
          <w:sz w:val="28"/>
        </w:rPr>
        <w:t>
      12) еxecutive МВА (далее – ЕМВА (экзекютив ЭмБиЭй)) – программа МВА, ориентированная на подготовку топ-менеджеров с учетом специфики целевой аудитории;</w:t>
      </w:r>
    </w:p>
    <w:bookmarkEnd w:id="1255"/>
    <w:bookmarkStart w:name="z1727" w:id="1256"/>
    <w:p>
      <w:pPr>
        <w:spacing w:after="0"/>
        <w:ind w:left="0"/>
        <w:jc w:val="both"/>
      </w:pPr>
      <w:r>
        <w:rPr>
          <w:rFonts w:ascii="Times New Roman"/>
          <w:b w:val="false"/>
          <w:i w:val="false"/>
          <w:color w:val="000000"/>
          <w:sz w:val="28"/>
        </w:rPr>
        <w:t>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bookmarkEnd w:id="1256"/>
    <w:bookmarkStart w:name="z1728" w:id="1257"/>
    <w:p>
      <w:pPr>
        <w:spacing w:after="0"/>
        <w:ind w:left="0"/>
        <w:jc w:val="both"/>
      </w:pPr>
      <w:r>
        <w:rPr>
          <w:rFonts w:ascii="Times New Roman"/>
          <w:b w:val="false"/>
          <w:i w:val="false"/>
          <w:color w:val="000000"/>
          <w:sz w:val="28"/>
        </w:rPr>
        <w:t>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1257"/>
    <w:bookmarkStart w:name="z1729" w:id="1258"/>
    <w:p>
      <w:pPr>
        <w:spacing w:after="0"/>
        <w:ind w:left="0"/>
        <w:jc w:val="both"/>
      </w:pPr>
      <w:r>
        <w:rPr>
          <w:rFonts w:ascii="Times New Roman"/>
          <w:b w:val="false"/>
          <w:i w:val="false"/>
          <w:color w:val="000000"/>
          <w:sz w:val="28"/>
        </w:rPr>
        <w:t>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1258"/>
    <w:bookmarkStart w:name="z1730" w:id="1259"/>
    <w:p>
      <w:pPr>
        <w:spacing w:after="0"/>
        <w:ind w:left="0"/>
        <w:jc w:val="both"/>
      </w:pPr>
      <w:r>
        <w:rPr>
          <w:rFonts w:ascii="Times New Roman"/>
          <w:b w:val="false"/>
          <w:i w:val="false"/>
          <w:color w:val="000000"/>
          <w:sz w:val="28"/>
        </w:rPr>
        <w:t>
      16) магистр – степень, присуждаемая лицам, освоившим образовательные программы магистратуры;</w:t>
      </w:r>
    </w:p>
    <w:bookmarkEnd w:id="1259"/>
    <w:bookmarkStart w:name="z1731" w:id="1260"/>
    <w:p>
      <w:pPr>
        <w:spacing w:after="0"/>
        <w:ind w:left="0"/>
        <w:jc w:val="both"/>
      </w:pPr>
      <w:r>
        <w:rPr>
          <w:rFonts w:ascii="Times New Roman"/>
          <w:b w:val="false"/>
          <w:i w:val="false"/>
          <w:color w:val="000000"/>
          <w:sz w:val="28"/>
        </w:rPr>
        <w:t>
      17) магистрант – лицо, обучающееся в магистратуре;</w:t>
      </w:r>
    </w:p>
    <w:bookmarkEnd w:id="1260"/>
    <w:bookmarkStart w:name="z1732" w:id="1261"/>
    <w:p>
      <w:pPr>
        <w:spacing w:after="0"/>
        <w:ind w:left="0"/>
        <w:jc w:val="both"/>
      </w:pPr>
      <w:r>
        <w:rPr>
          <w:rFonts w:ascii="Times New Roman"/>
          <w:b w:val="false"/>
          <w:i w:val="false"/>
          <w:color w:val="000000"/>
          <w:sz w:val="28"/>
        </w:rPr>
        <w:t>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bookmarkEnd w:id="1261"/>
    <w:bookmarkStart w:name="z1733" w:id="1262"/>
    <w:p>
      <w:pPr>
        <w:spacing w:after="0"/>
        <w:ind w:left="0"/>
        <w:jc w:val="both"/>
      </w:pPr>
      <w:r>
        <w:rPr>
          <w:rFonts w:ascii="Times New Roman"/>
          <w:b w:val="false"/>
          <w:i w:val="false"/>
          <w:color w:val="000000"/>
          <w:sz w:val="28"/>
        </w:rPr>
        <w:t>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bookmarkEnd w:id="1262"/>
    <w:bookmarkStart w:name="z1734" w:id="1263"/>
    <w:p>
      <w:pPr>
        <w:spacing w:after="0"/>
        <w:ind w:left="0"/>
        <w:jc w:val="both"/>
      </w:pPr>
      <w:r>
        <w:rPr>
          <w:rFonts w:ascii="Times New Roman"/>
          <w:b w:val="false"/>
          <w:i w:val="false"/>
          <w:color w:val="000000"/>
          <w:sz w:val="28"/>
        </w:rPr>
        <w:t>
      20) магистерский проект – выпускная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образовательной программы;</w:t>
      </w:r>
    </w:p>
    <w:bookmarkEnd w:id="1263"/>
    <w:bookmarkStart w:name="z1735" w:id="1264"/>
    <w:p>
      <w:pPr>
        <w:spacing w:after="0"/>
        <w:ind w:left="0"/>
        <w:jc w:val="both"/>
      </w:pPr>
      <w:r>
        <w:rPr>
          <w:rFonts w:ascii="Times New Roman"/>
          <w:b w:val="false"/>
          <w:i w:val="false"/>
          <w:color w:val="000000"/>
          <w:sz w:val="28"/>
        </w:rPr>
        <w:t>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bookmarkEnd w:id="1264"/>
    <w:bookmarkStart w:name="z1736" w:id="1265"/>
    <w:p>
      <w:pPr>
        <w:spacing w:after="0"/>
        <w:ind w:left="0"/>
        <w:jc w:val="both"/>
      </w:pPr>
      <w:r>
        <w:rPr>
          <w:rFonts w:ascii="Times New Roman"/>
          <w:b w:val="false"/>
          <w:i w:val="false"/>
          <w:color w:val="000000"/>
          <w:sz w:val="28"/>
        </w:rPr>
        <w:t>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bookmarkEnd w:id="1265"/>
    <w:bookmarkStart w:name="z1737" w:id="1266"/>
    <w:p>
      <w:pPr>
        <w:spacing w:after="0"/>
        <w:ind w:left="0"/>
        <w:jc w:val="both"/>
      </w:pPr>
      <w:r>
        <w:rPr>
          <w:rFonts w:ascii="Times New Roman"/>
          <w:b w:val="false"/>
          <w:i w:val="false"/>
          <w:color w:val="000000"/>
          <w:sz w:val="28"/>
        </w:rPr>
        <w:t>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bookmarkEnd w:id="1266"/>
    <w:bookmarkStart w:name="z1738" w:id="1267"/>
    <w:p>
      <w:pPr>
        <w:spacing w:after="0"/>
        <w:ind w:left="0"/>
        <w:jc w:val="both"/>
      </w:pPr>
      <w:r>
        <w:rPr>
          <w:rFonts w:ascii="Times New Roman"/>
          <w:b w:val="false"/>
          <w:i w:val="false"/>
          <w:color w:val="000000"/>
          <w:sz w:val="28"/>
        </w:rPr>
        <w:t>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обучающимися в любом академическом периоде с учетом их пререквизитов и постреквизитов;</w:t>
      </w:r>
    </w:p>
    <w:bookmarkEnd w:id="1267"/>
    <w:bookmarkStart w:name="z1739" w:id="1268"/>
    <w:p>
      <w:pPr>
        <w:spacing w:after="0"/>
        <w:ind w:left="0"/>
        <w:jc w:val="both"/>
      </w:pPr>
      <w:r>
        <w:rPr>
          <w:rFonts w:ascii="Times New Roman"/>
          <w:b w:val="false"/>
          <w:i w:val="false"/>
          <w:color w:val="000000"/>
          <w:sz w:val="28"/>
        </w:rPr>
        <w:t>
      25)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68"/>
    <w:bookmarkStart w:name="z1740" w:id="1269"/>
    <w:p>
      <w:pPr>
        <w:spacing w:after="0"/>
        <w:ind w:left="0"/>
        <w:jc w:val="both"/>
      </w:pPr>
      <w:r>
        <w:rPr>
          <w:rFonts w:ascii="Times New Roman"/>
          <w:b w:val="false"/>
          <w:i w:val="false"/>
          <w:color w:val="000000"/>
          <w:sz w:val="28"/>
        </w:rPr>
        <w:t>
      26) доктор делового администрирования – степень, присуждаемая лицам, освоившим программу DBA;</w:t>
      </w:r>
    </w:p>
    <w:bookmarkEnd w:id="1269"/>
    <w:bookmarkStart w:name="z1741" w:id="1270"/>
    <w:p>
      <w:pPr>
        <w:spacing w:after="0"/>
        <w:ind w:left="0"/>
        <w:jc w:val="both"/>
      </w:pPr>
      <w:r>
        <w:rPr>
          <w:rFonts w:ascii="Times New Roman"/>
          <w:b w:val="false"/>
          <w:i w:val="false"/>
          <w:color w:val="000000"/>
          <w:sz w:val="28"/>
        </w:rPr>
        <w:t>
      27) магистр делового администрирования – степень, присуждаемая лицам, освоившим программу МВА или ЕМВА;</w:t>
      </w:r>
    </w:p>
    <w:bookmarkEnd w:id="1270"/>
    <w:bookmarkStart w:name="z2086" w:id="1271"/>
    <w:p>
      <w:pPr>
        <w:spacing w:after="0"/>
        <w:ind w:left="0"/>
        <w:jc w:val="both"/>
      </w:pPr>
      <w:r>
        <w:rPr>
          <w:rFonts w:ascii="Times New Roman"/>
          <w:b w:val="false"/>
          <w:i w:val="false"/>
          <w:color w:val="000000"/>
          <w:sz w:val="28"/>
        </w:rPr>
        <w:t>
      28) научное обоснование диссертационного исследования (research proposal (ресҰч пропозал) – документ, подготовленный докторантом и утвержденный вузом в течение первого или второго годов обучения, включающий цель, задачи и методологию исследования, обзор литературы и ожидаемые результаты исследования.</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2" w:id="1272"/>
    <w:p>
      <w:pPr>
        <w:spacing w:after="0"/>
        <w:ind w:left="0"/>
        <w:jc w:val="left"/>
      </w:pPr>
      <w:r>
        <w:rPr>
          <w:rFonts w:ascii="Times New Roman"/>
          <w:b/>
          <w:i w:val="false"/>
          <w:color w:val="000000"/>
        </w:rPr>
        <w:t xml:space="preserve"> Глава 2. Требования к содержанию образовательных программ магистратуры с ориентиром на результаты обучения</w:t>
      </w:r>
    </w:p>
    <w:bookmarkEnd w:id="1272"/>
    <w:bookmarkStart w:name="z1743" w:id="1273"/>
    <w:p>
      <w:pPr>
        <w:spacing w:after="0"/>
        <w:ind w:left="0"/>
        <w:jc w:val="left"/>
      </w:pPr>
      <w:r>
        <w:rPr>
          <w:rFonts w:ascii="Times New Roman"/>
          <w:b/>
          <w:i w:val="false"/>
          <w:color w:val="000000"/>
        </w:rPr>
        <w:t xml:space="preserve"> Параграф 1. Магистратура</w:t>
      </w:r>
    </w:p>
    <w:bookmarkEnd w:id="1273"/>
    <w:bookmarkStart w:name="z1744" w:id="1274"/>
    <w:p>
      <w:pPr>
        <w:spacing w:after="0"/>
        <w:ind w:left="0"/>
        <w:jc w:val="both"/>
      </w:pPr>
      <w:r>
        <w:rPr>
          <w:rFonts w:ascii="Times New Roman"/>
          <w:b w:val="false"/>
          <w:i w:val="false"/>
          <w:color w:val="000000"/>
          <w:sz w:val="28"/>
        </w:rPr>
        <w:t>
      3. Содержание образовательной программы магистратуры состоит из:</w:t>
      </w:r>
    </w:p>
    <w:bookmarkEnd w:id="1274"/>
    <w:bookmarkStart w:name="z1745" w:id="1275"/>
    <w:p>
      <w:pPr>
        <w:spacing w:after="0"/>
        <w:ind w:left="0"/>
        <w:jc w:val="both"/>
      </w:pPr>
      <w:r>
        <w:rPr>
          <w:rFonts w:ascii="Times New Roman"/>
          <w:b w:val="false"/>
          <w:i w:val="false"/>
          <w:color w:val="000000"/>
          <w:sz w:val="28"/>
        </w:rPr>
        <w:t>
      1) теоретического обучения, включающее изучение циклов базовых и профилирующих дисциплин;</w:t>
      </w:r>
    </w:p>
    <w:bookmarkEnd w:id="1275"/>
    <w:bookmarkStart w:name="z1746" w:id="1276"/>
    <w:p>
      <w:pPr>
        <w:spacing w:after="0"/>
        <w:ind w:left="0"/>
        <w:jc w:val="both"/>
      </w:pPr>
      <w:r>
        <w:rPr>
          <w:rFonts w:ascii="Times New Roman"/>
          <w:b w:val="false"/>
          <w:i w:val="false"/>
          <w:color w:val="000000"/>
          <w:sz w:val="28"/>
        </w:rPr>
        <w:t>
      2) практической подготовки магистрантов: различные виды практик, научных или профессиональных стажировок;</w:t>
      </w:r>
    </w:p>
    <w:bookmarkEnd w:id="1276"/>
    <w:bookmarkStart w:name="z1747" w:id="1277"/>
    <w:p>
      <w:pPr>
        <w:spacing w:after="0"/>
        <w:ind w:left="0"/>
        <w:jc w:val="both"/>
      </w:pPr>
      <w:r>
        <w:rPr>
          <w:rFonts w:ascii="Times New Roman"/>
          <w:b w:val="false"/>
          <w:i w:val="false"/>
          <w:color w:val="000000"/>
          <w:sz w:val="28"/>
        </w:rPr>
        <w:t>
      3) научно-исследовательской работы, включающую выполнение магистерской диссертации, – для научно-педагогической магистратуры, или 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bookmarkEnd w:id="1277"/>
    <w:bookmarkStart w:name="z1748" w:id="1278"/>
    <w:p>
      <w:pPr>
        <w:spacing w:after="0"/>
        <w:ind w:left="0"/>
        <w:jc w:val="both"/>
      </w:pPr>
      <w:r>
        <w:rPr>
          <w:rFonts w:ascii="Times New Roman"/>
          <w:b w:val="false"/>
          <w:i w:val="false"/>
          <w:color w:val="000000"/>
          <w:sz w:val="28"/>
        </w:rPr>
        <w:t>
      4) итоговой аттестации.</w:t>
      </w:r>
    </w:p>
    <w:bookmarkEnd w:id="1278"/>
    <w:bookmarkStart w:name="z1749" w:id="1279"/>
    <w:p>
      <w:pPr>
        <w:spacing w:after="0"/>
        <w:ind w:left="0"/>
        <w:jc w:val="both"/>
      </w:pPr>
      <w:r>
        <w:rPr>
          <w:rFonts w:ascii="Times New Roman"/>
          <w:b w:val="false"/>
          <w:i w:val="false"/>
          <w:color w:val="000000"/>
          <w:sz w:val="28"/>
        </w:rPr>
        <w:t>
      4. Циклы базовых (далее – БД) и профилирующих (далее – ПД) дисциплин включают дисциплины вузовского компонента (далее – ВК) и компонента по выбору (далее – КВ).</w:t>
      </w:r>
    </w:p>
    <w:bookmarkEnd w:id="1279"/>
    <w:bookmarkStart w:name="z1750" w:id="1280"/>
    <w:p>
      <w:pPr>
        <w:spacing w:after="0"/>
        <w:ind w:left="0"/>
        <w:jc w:val="both"/>
      </w:pPr>
      <w:r>
        <w:rPr>
          <w:rFonts w:ascii="Times New Roman"/>
          <w:b w:val="false"/>
          <w:i w:val="false"/>
          <w:color w:val="000000"/>
          <w:sz w:val="28"/>
        </w:rPr>
        <w:t>
      В ВСУЗах циклы БД и ПД включают дисциплины ВК.</w:t>
      </w:r>
    </w:p>
    <w:bookmarkEnd w:id="1280"/>
    <w:bookmarkStart w:name="z1751" w:id="1281"/>
    <w:p>
      <w:pPr>
        <w:spacing w:after="0"/>
        <w:ind w:left="0"/>
        <w:jc w:val="both"/>
      </w:pPr>
      <w:r>
        <w:rPr>
          <w:rFonts w:ascii="Times New Roman"/>
          <w:b w:val="false"/>
          <w:i w:val="false"/>
          <w:color w:val="000000"/>
          <w:sz w:val="28"/>
        </w:rPr>
        <w:t>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bookmarkEnd w:id="1281"/>
    <w:bookmarkStart w:name="z1752" w:id="1282"/>
    <w:p>
      <w:pPr>
        <w:spacing w:after="0"/>
        <w:ind w:left="0"/>
        <w:jc w:val="both"/>
      </w:pPr>
      <w:r>
        <w:rPr>
          <w:rFonts w:ascii="Times New Roman"/>
          <w:b w:val="false"/>
          <w:i w:val="false"/>
          <w:color w:val="000000"/>
          <w:sz w:val="28"/>
        </w:rPr>
        <w:t>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 за исключением ВСУЗов.</w:t>
      </w:r>
    </w:p>
    <w:bookmarkEnd w:id="1282"/>
    <w:bookmarkStart w:name="z1753" w:id="1283"/>
    <w:p>
      <w:pPr>
        <w:spacing w:after="0"/>
        <w:ind w:left="0"/>
        <w:jc w:val="both"/>
      </w:pPr>
      <w:r>
        <w:rPr>
          <w:rFonts w:ascii="Times New Roman"/>
          <w:b w:val="false"/>
          <w:i w:val="false"/>
          <w:color w:val="000000"/>
          <w:sz w:val="28"/>
        </w:rPr>
        <w:t>
      ВУЗы разрабатывают интегрированные программы по дисциплинам ВК цикла БД, имеющие междисциплинарный характер.</w:t>
      </w:r>
    </w:p>
    <w:bookmarkEnd w:id="1283"/>
    <w:bookmarkStart w:name="z1754" w:id="1284"/>
    <w:p>
      <w:pPr>
        <w:spacing w:after="0"/>
        <w:ind w:left="0"/>
        <w:jc w:val="both"/>
      </w:pPr>
      <w:r>
        <w:rPr>
          <w:rFonts w:ascii="Times New Roman"/>
          <w:b w:val="false"/>
          <w:i w:val="false"/>
          <w:color w:val="000000"/>
          <w:sz w:val="28"/>
        </w:rPr>
        <w:t>
      6. В магистратуре научно-педагогического направления объем цикла БД составляет 35 академических кредитов в общем объеме образовательной программы магистратуры. Из них 20 академических кредитов отводится на ВК.</w:t>
      </w:r>
    </w:p>
    <w:bookmarkEnd w:id="1284"/>
    <w:p>
      <w:pPr>
        <w:spacing w:after="0"/>
        <w:ind w:left="0"/>
        <w:jc w:val="both"/>
      </w:pPr>
      <w:r>
        <w:rPr>
          <w:rFonts w:ascii="Times New Roman"/>
          <w:b w:val="false"/>
          <w:i w:val="false"/>
          <w:color w:val="000000"/>
          <w:sz w:val="28"/>
        </w:rPr>
        <w:t>
      В ВСУЗах в магистратуре научно-педагогического направления объем БД составляет не менее 16%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6" w:id="1285"/>
    <w:p>
      <w:pPr>
        <w:spacing w:after="0"/>
        <w:ind w:left="0"/>
        <w:jc w:val="both"/>
      </w:pPr>
      <w:r>
        <w:rPr>
          <w:rFonts w:ascii="Times New Roman"/>
          <w:b w:val="false"/>
          <w:i w:val="false"/>
          <w:color w:val="000000"/>
          <w:sz w:val="28"/>
        </w:rPr>
        <w:t>
      7.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1285"/>
    <w:p>
      <w:pPr>
        <w:spacing w:after="0"/>
        <w:ind w:left="0"/>
        <w:jc w:val="both"/>
      </w:pPr>
      <w:r>
        <w:rPr>
          <w:rFonts w:ascii="Times New Roman"/>
          <w:b w:val="false"/>
          <w:i w:val="false"/>
          <w:color w:val="000000"/>
          <w:sz w:val="28"/>
        </w:rPr>
        <w:t>
      В ВСУЗах в магистратуре профильного направления объем цикла БД составляет не менее 12% (со сроком обучения 1 год) и не менее 15% (со сроком обучения 1,5 года)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8" w:id="1286"/>
    <w:p>
      <w:pPr>
        <w:spacing w:after="0"/>
        <w:ind w:left="0"/>
        <w:jc w:val="both"/>
      </w:pPr>
      <w:r>
        <w:rPr>
          <w:rFonts w:ascii="Times New Roman"/>
          <w:b w:val="false"/>
          <w:i w:val="false"/>
          <w:color w:val="000000"/>
          <w:sz w:val="28"/>
        </w:rPr>
        <w:t>
      8.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1286"/>
    <w:p>
      <w:pPr>
        <w:spacing w:after="0"/>
        <w:ind w:left="0"/>
        <w:jc w:val="both"/>
      </w:pPr>
      <w:r>
        <w:rPr>
          <w:rFonts w:ascii="Times New Roman"/>
          <w:b w:val="false"/>
          <w:i w:val="false"/>
          <w:color w:val="000000"/>
          <w:sz w:val="28"/>
        </w:rPr>
        <w:t>
      В ВСУЗах объем цикла профилирующих дисциплин (ПД) в магистратуре научно-педагогического направления составляет не менее 46%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1287"/>
    <w:p>
      <w:pPr>
        <w:spacing w:after="0"/>
        <w:ind w:left="0"/>
        <w:jc w:val="both"/>
      </w:pPr>
      <w:r>
        <w:rPr>
          <w:rFonts w:ascii="Times New Roman"/>
          <w:b w:val="false"/>
          <w:i w:val="false"/>
          <w:color w:val="000000"/>
          <w:sz w:val="28"/>
        </w:rPr>
        <w:t>
      9.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ВУЗом.</w:t>
      </w:r>
    </w:p>
    <w:bookmarkEnd w:id="1287"/>
    <w:p>
      <w:pPr>
        <w:spacing w:after="0"/>
        <w:ind w:left="0"/>
        <w:jc w:val="both"/>
      </w:pPr>
      <w:r>
        <w:rPr>
          <w:rFonts w:ascii="Times New Roman"/>
          <w:b w:val="false"/>
          <w:i w:val="false"/>
          <w:color w:val="000000"/>
          <w:sz w:val="28"/>
        </w:rPr>
        <w:t>
      В ВСУЗах в магистратуре профильного направления объем цикла профилирующих дисциплин (ПД) составляет не менее 47% (со сроком обучения 1 год) и не менее 50% (со сроком обучения 1,5 года) от общего объема образовательной программы магистратуры.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1288"/>
    <w:p>
      <w:pPr>
        <w:spacing w:after="0"/>
        <w:ind w:left="0"/>
        <w:jc w:val="both"/>
      </w:pPr>
      <w:r>
        <w:rPr>
          <w:rFonts w:ascii="Times New Roman"/>
          <w:b w:val="false"/>
          <w:i w:val="false"/>
          <w:color w:val="000000"/>
          <w:sz w:val="28"/>
        </w:rPr>
        <w:t>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1288"/>
    <w:bookmarkStart w:name="z1763" w:id="1289"/>
    <w:p>
      <w:pPr>
        <w:spacing w:after="0"/>
        <w:ind w:left="0"/>
        <w:jc w:val="both"/>
      </w:pPr>
      <w:r>
        <w:rPr>
          <w:rFonts w:ascii="Times New Roman"/>
          <w:b w:val="false"/>
          <w:i w:val="false"/>
          <w:color w:val="000000"/>
          <w:sz w:val="28"/>
        </w:rPr>
        <w:t xml:space="preserve">
      11. Структура образовательной программы магистратуры по соответствующим направлениям определяется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ГОСО.</w:t>
      </w:r>
    </w:p>
    <w:bookmarkEnd w:id="1289"/>
    <w:bookmarkStart w:name="z1764" w:id="1290"/>
    <w:p>
      <w:pPr>
        <w:spacing w:after="0"/>
        <w:ind w:left="0"/>
        <w:jc w:val="both"/>
      </w:pPr>
      <w:r>
        <w:rPr>
          <w:rFonts w:ascii="Times New Roman"/>
          <w:b w:val="false"/>
          <w:i w:val="false"/>
          <w:color w:val="000000"/>
          <w:sz w:val="28"/>
        </w:rPr>
        <w:t xml:space="preserve">
      12.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290"/>
    <w:bookmarkStart w:name="z1765" w:id="1291"/>
    <w:p>
      <w:pPr>
        <w:spacing w:after="0"/>
        <w:ind w:left="0"/>
        <w:jc w:val="both"/>
      </w:pPr>
      <w:r>
        <w:rPr>
          <w:rFonts w:ascii="Times New Roman"/>
          <w:b w:val="false"/>
          <w:i w:val="false"/>
          <w:color w:val="000000"/>
          <w:sz w:val="28"/>
        </w:rPr>
        <w:t>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bookmarkEnd w:id="1291"/>
    <w:bookmarkStart w:name="z1766" w:id="1292"/>
    <w:p>
      <w:pPr>
        <w:spacing w:after="0"/>
        <w:ind w:left="0"/>
        <w:jc w:val="both"/>
      </w:pPr>
      <w:r>
        <w:rPr>
          <w:rFonts w:ascii="Times New Roman"/>
          <w:b w:val="false"/>
          <w:i w:val="false"/>
          <w:color w:val="000000"/>
          <w:sz w:val="28"/>
        </w:rPr>
        <w:t>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bookmarkEnd w:id="1292"/>
    <w:bookmarkStart w:name="z1767" w:id="1293"/>
    <w:p>
      <w:pPr>
        <w:spacing w:after="0"/>
        <w:ind w:left="0"/>
        <w:jc w:val="both"/>
      </w:pPr>
      <w:r>
        <w:rPr>
          <w:rFonts w:ascii="Times New Roman"/>
          <w:b w:val="false"/>
          <w:i w:val="false"/>
          <w:color w:val="000000"/>
          <w:sz w:val="28"/>
        </w:rPr>
        <w:t>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bookmarkEnd w:id="1293"/>
    <w:bookmarkStart w:name="z1768" w:id="1294"/>
    <w:p>
      <w:pPr>
        <w:spacing w:after="0"/>
        <w:ind w:left="0"/>
        <w:jc w:val="both"/>
      </w:pPr>
      <w:r>
        <w:rPr>
          <w:rFonts w:ascii="Times New Roman"/>
          <w:b w:val="false"/>
          <w:i w:val="false"/>
          <w:color w:val="000000"/>
          <w:sz w:val="28"/>
        </w:rPr>
        <w:t>
      15.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bookmarkEnd w:id="1294"/>
    <w:bookmarkStart w:name="z1769" w:id="1295"/>
    <w:p>
      <w:pPr>
        <w:spacing w:after="0"/>
        <w:ind w:left="0"/>
        <w:jc w:val="both"/>
      </w:pPr>
      <w:r>
        <w:rPr>
          <w:rFonts w:ascii="Times New Roman"/>
          <w:b w:val="false"/>
          <w:i w:val="false"/>
          <w:color w:val="000000"/>
          <w:sz w:val="28"/>
        </w:rPr>
        <w:t>
      С целью подготовки специалистов для бизнес-среды ВУЗ реализовывает программы MBA.</w:t>
      </w:r>
    </w:p>
    <w:bookmarkEnd w:id="1295"/>
    <w:bookmarkStart w:name="z1770" w:id="1296"/>
    <w:p>
      <w:pPr>
        <w:spacing w:after="0"/>
        <w:ind w:left="0"/>
        <w:jc w:val="both"/>
      </w:pPr>
      <w:r>
        <w:rPr>
          <w:rFonts w:ascii="Times New Roman"/>
          <w:b w:val="false"/>
          <w:i w:val="false"/>
          <w:color w:val="000000"/>
          <w:sz w:val="28"/>
        </w:rPr>
        <w:t>
      16. Обязательной компонентой магистерской программы являются:</w:t>
      </w:r>
    </w:p>
    <w:bookmarkEnd w:id="1296"/>
    <w:bookmarkStart w:name="z1771" w:id="1297"/>
    <w:p>
      <w:pPr>
        <w:spacing w:after="0"/>
        <w:ind w:left="0"/>
        <w:jc w:val="both"/>
      </w:pPr>
      <w:r>
        <w:rPr>
          <w:rFonts w:ascii="Times New Roman"/>
          <w:b w:val="false"/>
          <w:i w:val="false"/>
          <w:color w:val="000000"/>
          <w:sz w:val="28"/>
        </w:rPr>
        <w:t>
      1) практическая подготовка магистрантов, включающая различные виды практик, научных или профессиональных стажировок;</w:t>
      </w:r>
    </w:p>
    <w:bookmarkEnd w:id="1297"/>
    <w:bookmarkStart w:name="z1772" w:id="1298"/>
    <w:p>
      <w:pPr>
        <w:spacing w:after="0"/>
        <w:ind w:left="0"/>
        <w:jc w:val="both"/>
      </w:pPr>
      <w:r>
        <w:rPr>
          <w:rFonts w:ascii="Times New Roman"/>
          <w:b w:val="false"/>
          <w:i w:val="false"/>
          <w:color w:val="000000"/>
          <w:sz w:val="28"/>
        </w:rPr>
        <w:t>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bookmarkEnd w:id="1298"/>
    <w:bookmarkStart w:name="z1773" w:id="1299"/>
    <w:p>
      <w:pPr>
        <w:spacing w:after="0"/>
        <w:ind w:left="0"/>
        <w:jc w:val="both"/>
      </w:pPr>
      <w:r>
        <w:rPr>
          <w:rFonts w:ascii="Times New Roman"/>
          <w:b w:val="false"/>
          <w:i w:val="false"/>
          <w:color w:val="000000"/>
          <w:sz w:val="28"/>
        </w:rPr>
        <w:t>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1299"/>
    <w:p>
      <w:pPr>
        <w:spacing w:after="0"/>
        <w:ind w:left="0"/>
        <w:jc w:val="both"/>
      </w:pPr>
      <w:r>
        <w:rPr>
          <w:rFonts w:ascii="Times New Roman"/>
          <w:b w:val="false"/>
          <w:i w:val="false"/>
          <w:color w:val="000000"/>
          <w:sz w:val="28"/>
        </w:rPr>
        <w:t>
      1) педагогическую в цикле БД– в ВУЗе (во ВСУЗах в цикле БД или ДВО);</w:t>
      </w:r>
    </w:p>
    <w:p>
      <w:pPr>
        <w:spacing w:after="0"/>
        <w:ind w:left="0"/>
        <w:jc w:val="both"/>
      </w:pPr>
      <w:r>
        <w:rPr>
          <w:rFonts w:ascii="Times New Roman"/>
          <w:b w:val="false"/>
          <w:i w:val="false"/>
          <w:color w:val="000000"/>
          <w:sz w:val="28"/>
        </w:rPr>
        <w:t>
      2) исследовательскую в цикле ПД – по месту выполнения диссертации (во ВСУЗах в рамках НИР).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6" w:id="1300"/>
    <w:p>
      <w:pPr>
        <w:spacing w:after="0"/>
        <w:ind w:left="0"/>
        <w:jc w:val="both"/>
      </w:pPr>
      <w:r>
        <w:rPr>
          <w:rFonts w:ascii="Times New Roman"/>
          <w:b w:val="false"/>
          <w:i w:val="false"/>
          <w:color w:val="000000"/>
          <w:sz w:val="28"/>
        </w:rPr>
        <w:t>
      18.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ВУЗа.</w:t>
      </w:r>
    </w:p>
    <w:bookmarkEnd w:id="1300"/>
    <w:bookmarkStart w:name="z1777" w:id="1301"/>
    <w:p>
      <w:pPr>
        <w:spacing w:after="0"/>
        <w:ind w:left="0"/>
        <w:jc w:val="both"/>
      </w:pPr>
      <w:r>
        <w:rPr>
          <w:rFonts w:ascii="Times New Roman"/>
          <w:b w:val="false"/>
          <w:i w:val="false"/>
          <w:color w:val="000000"/>
          <w:sz w:val="28"/>
        </w:rPr>
        <w:t>
      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bookmarkEnd w:id="1301"/>
    <w:bookmarkStart w:name="z1778" w:id="1302"/>
    <w:p>
      <w:pPr>
        <w:spacing w:after="0"/>
        <w:ind w:left="0"/>
        <w:jc w:val="both"/>
      </w:pPr>
      <w:r>
        <w:rPr>
          <w:rFonts w:ascii="Times New Roman"/>
          <w:b w:val="false"/>
          <w:i w:val="false"/>
          <w:color w:val="000000"/>
          <w:sz w:val="28"/>
        </w:rPr>
        <w:t>
      20. Образовательная программа профильной магистратуры включает производственную практику в цикле ПД, за исключением ВСУЗов.</w:t>
      </w:r>
    </w:p>
    <w:bookmarkEnd w:id="1302"/>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pPr>
        <w:spacing w:after="0"/>
        <w:ind w:left="0"/>
        <w:jc w:val="both"/>
      </w:pPr>
      <w:r>
        <w:rPr>
          <w:rFonts w:ascii="Times New Roman"/>
          <w:b w:val="false"/>
          <w:i w:val="false"/>
          <w:color w:val="000000"/>
          <w:sz w:val="28"/>
        </w:rPr>
        <w:t>
      В ВСУЗах производственная практика проводится в рамках ЭИРМ в виде профессиональной практики или войсковой стажировки.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1" w:id="1303"/>
    <w:p>
      <w:pPr>
        <w:spacing w:after="0"/>
        <w:ind w:left="0"/>
        <w:jc w:val="both"/>
      </w:pPr>
      <w:r>
        <w:rPr>
          <w:rFonts w:ascii="Times New Roman"/>
          <w:b w:val="false"/>
          <w:i w:val="false"/>
          <w:color w:val="000000"/>
          <w:sz w:val="28"/>
        </w:rPr>
        <w:t xml:space="preserve">
      21. Содержание исследовательской (производственной) практики определяется темой диссертационного (проектного) исследования. </w:t>
      </w:r>
    </w:p>
    <w:bookmarkEnd w:id="1303"/>
    <w:bookmarkStart w:name="z1782" w:id="1304"/>
    <w:p>
      <w:pPr>
        <w:spacing w:after="0"/>
        <w:ind w:left="0"/>
        <w:jc w:val="both"/>
      </w:pPr>
      <w:r>
        <w:rPr>
          <w:rFonts w:ascii="Times New Roman"/>
          <w:b w:val="false"/>
          <w:i w:val="false"/>
          <w:color w:val="000000"/>
          <w:sz w:val="28"/>
        </w:rPr>
        <w:t>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1304"/>
    <w:p>
      <w:pPr>
        <w:spacing w:after="0"/>
        <w:ind w:left="0"/>
        <w:jc w:val="both"/>
      </w:pPr>
      <w:r>
        <w:rPr>
          <w:rFonts w:ascii="Times New Roman"/>
          <w:b w:val="false"/>
          <w:i w:val="false"/>
          <w:color w:val="000000"/>
          <w:sz w:val="28"/>
        </w:rPr>
        <w:t>
      НИРМ (ЭИРМ) планируется параллельно с другими видами учебной работы или в отдельный период.</w:t>
      </w:r>
    </w:p>
    <w:p>
      <w:pPr>
        <w:spacing w:after="0"/>
        <w:ind w:left="0"/>
        <w:jc w:val="both"/>
      </w:pPr>
      <w:r>
        <w:rPr>
          <w:rFonts w:ascii="Times New Roman"/>
          <w:b w:val="false"/>
          <w:i w:val="false"/>
          <w:color w:val="000000"/>
          <w:sz w:val="28"/>
        </w:rPr>
        <w:t>
      В ВСУЗах научная стажировка осуществляется в рамках НИРМ.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4" w:id="1305"/>
    <w:p>
      <w:pPr>
        <w:spacing w:after="0"/>
        <w:ind w:left="0"/>
        <w:jc w:val="both"/>
      </w:pPr>
      <w:r>
        <w:rPr>
          <w:rFonts w:ascii="Times New Roman"/>
          <w:b w:val="false"/>
          <w:i w:val="false"/>
          <w:color w:val="000000"/>
          <w:sz w:val="28"/>
        </w:rPr>
        <w:t>
      23.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bookmarkEnd w:id="1305"/>
    <w:bookmarkStart w:name="z1785" w:id="1306"/>
    <w:p>
      <w:pPr>
        <w:spacing w:after="0"/>
        <w:ind w:left="0"/>
        <w:jc w:val="both"/>
      </w:pPr>
      <w:r>
        <w:rPr>
          <w:rFonts w:ascii="Times New Roman"/>
          <w:b w:val="false"/>
          <w:i w:val="false"/>
          <w:color w:val="000000"/>
          <w:sz w:val="28"/>
        </w:rPr>
        <w:t>
      24. Требования к научно-исследовательской работе магистранта в научно-педагогической магистратуре:</w:t>
      </w:r>
    </w:p>
    <w:bookmarkEnd w:id="1306"/>
    <w:bookmarkStart w:name="z1786" w:id="1307"/>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магистерская диссертация;</w:t>
      </w:r>
    </w:p>
    <w:bookmarkEnd w:id="1307"/>
    <w:bookmarkStart w:name="z1787" w:id="1308"/>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1308"/>
    <w:bookmarkStart w:name="z1788" w:id="1309"/>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1309"/>
    <w:bookmarkStart w:name="z1789" w:id="1310"/>
    <w:p>
      <w:pPr>
        <w:spacing w:after="0"/>
        <w:ind w:left="0"/>
        <w:jc w:val="both"/>
      </w:pPr>
      <w:r>
        <w:rPr>
          <w:rFonts w:ascii="Times New Roman"/>
          <w:b w:val="false"/>
          <w:i w:val="false"/>
          <w:color w:val="000000"/>
          <w:sz w:val="28"/>
        </w:rPr>
        <w:t>
      4) выполняется с использованием современных методов научных исследований;</w:t>
      </w:r>
    </w:p>
    <w:bookmarkEnd w:id="1310"/>
    <w:bookmarkStart w:name="z1790" w:id="1311"/>
    <w:p>
      <w:pPr>
        <w:spacing w:after="0"/>
        <w:ind w:left="0"/>
        <w:jc w:val="both"/>
      </w:pPr>
      <w:r>
        <w:rPr>
          <w:rFonts w:ascii="Times New Roman"/>
          <w:b w:val="false"/>
          <w:i w:val="false"/>
          <w:color w:val="000000"/>
          <w:sz w:val="28"/>
        </w:rPr>
        <w:t>
      5) содержит научно-исследовательские (методические, практические) разделы по основным защищаемым положениям;</w:t>
      </w:r>
    </w:p>
    <w:bookmarkEnd w:id="1311"/>
    <w:bookmarkStart w:name="z1791" w:id="1312"/>
    <w:p>
      <w:pPr>
        <w:spacing w:after="0"/>
        <w:ind w:left="0"/>
        <w:jc w:val="both"/>
      </w:pPr>
      <w:r>
        <w:rPr>
          <w:rFonts w:ascii="Times New Roman"/>
          <w:b w:val="false"/>
          <w:i w:val="false"/>
          <w:color w:val="000000"/>
          <w:sz w:val="28"/>
        </w:rPr>
        <w:t>
      6) базируется на передовом международном опыте в соответствующей области знания.</w:t>
      </w:r>
    </w:p>
    <w:bookmarkEnd w:id="1312"/>
    <w:bookmarkStart w:name="z1792" w:id="1313"/>
    <w:p>
      <w:pPr>
        <w:spacing w:after="0"/>
        <w:ind w:left="0"/>
        <w:jc w:val="both"/>
      </w:pPr>
      <w:r>
        <w:rPr>
          <w:rFonts w:ascii="Times New Roman"/>
          <w:b w:val="false"/>
          <w:i w:val="false"/>
          <w:color w:val="000000"/>
          <w:sz w:val="28"/>
        </w:rPr>
        <w:t>
      25. Требования к экспериментально-исследовательской работе магистранта в профильной магистратуре:</w:t>
      </w:r>
    </w:p>
    <w:bookmarkEnd w:id="1313"/>
    <w:bookmarkStart w:name="z1793" w:id="1314"/>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магистерский проект;</w:t>
      </w:r>
    </w:p>
    <w:bookmarkEnd w:id="1314"/>
    <w:bookmarkStart w:name="z1794" w:id="1315"/>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1315"/>
    <w:bookmarkStart w:name="z1795" w:id="1316"/>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1316"/>
    <w:bookmarkStart w:name="z1796" w:id="1317"/>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1317"/>
    <w:bookmarkStart w:name="z1797" w:id="1318"/>
    <w:p>
      <w:pPr>
        <w:spacing w:after="0"/>
        <w:ind w:left="0"/>
        <w:jc w:val="both"/>
      </w:pPr>
      <w:r>
        <w:rPr>
          <w:rFonts w:ascii="Times New Roman"/>
          <w:b w:val="false"/>
          <w:i w:val="false"/>
          <w:color w:val="000000"/>
          <w:sz w:val="28"/>
        </w:rPr>
        <w:t>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bookmarkEnd w:id="1318"/>
    <w:bookmarkStart w:name="z1798" w:id="1319"/>
    <w:p>
      <w:pPr>
        <w:spacing w:after="0"/>
        <w:ind w:left="0"/>
        <w:jc w:val="both"/>
      </w:pPr>
      <w:r>
        <w:rPr>
          <w:rFonts w:ascii="Times New Roman"/>
          <w:b w:val="false"/>
          <w:i w:val="false"/>
          <w:color w:val="000000"/>
          <w:sz w:val="28"/>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bookmarkEnd w:id="1319"/>
    <w:bookmarkStart w:name="z1799" w:id="1320"/>
    <w:p>
      <w:pPr>
        <w:spacing w:after="0"/>
        <w:ind w:left="0"/>
        <w:jc w:val="both"/>
      </w:pPr>
      <w:r>
        <w:rPr>
          <w:rFonts w:ascii="Times New Roman"/>
          <w:b w:val="false"/>
          <w:i w:val="false"/>
          <w:color w:val="000000"/>
          <w:sz w:val="28"/>
        </w:rPr>
        <w:t xml:space="preserve">
      28.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bookmarkEnd w:id="1320"/>
    <w:bookmarkStart w:name="z1800" w:id="1321"/>
    <w:p>
      <w:pPr>
        <w:spacing w:after="0"/>
        <w:ind w:left="0"/>
        <w:jc w:val="both"/>
      </w:pPr>
      <w:r>
        <w:rPr>
          <w:rFonts w:ascii="Times New Roman"/>
          <w:b w:val="false"/>
          <w:i w:val="false"/>
          <w:color w:val="000000"/>
          <w:sz w:val="28"/>
        </w:rPr>
        <w:t xml:space="preserve">
      29. ВУЗ оказывает содействие магистранту в публикации результатов исследования. </w:t>
      </w:r>
    </w:p>
    <w:bookmarkEnd w:id="1321"/>
    <w:bookmarkStart w:name="z1801" w:id="1322"/>
    <w:p>
      <w:pPr>
        <w:spacing w:after="0"/>
        <w:ind w:left="0"/>
        <w:jc w:val="both"/>
      </w:pPr>
      <w:r>
        <w:rPr>
          <w:rFonts w:ascii="Times New Roman"/>
          <w:b w:val="false"/>
          <w:i w:val="false"/>
          <w:color w:val="000000"/>
          <w:sz w:val="28"/>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w:t>
      </w:r>
    </w:p>
    <w:bookmarkEnd w:id="1322"/>
    <w:p>
      <w:pPr>
        <w:spacing w:after="0"/>
        <w:ind w:left="0"/>
        <w:jc w:val="both"/>
      </w:pPr>
      <w:r>
        <w:rPr>
          <w:rFonts w:ascii="Times New Roman"/>
          <w:b w:val="false"/>
          <w:i w:val="false"/>
          <w:color w:val="000000"/>
          <w:sz w:val="28"/>
        </w:rPr>
        <w:t>
      Научный руководитель и тема исследования магистранта утверждаются решением ученого совета.</w:t>
      </w:r>
    </w:p>
    <w:p>
      <w:pPr>
        <w:spacing w:after="0"/>
        <w:ind w:left="0"/>
        <w:jc w:val="both"/>
      </w:pPr>
      <w:r>
        <w:rPr>
          <w:rFonts w:ascii="Times New Roman"/>
          <w:b w:val="false"/>
          <w:i w:val="false"/>
          <w:color w:val="000000"/>
          <w:sz w:val="28"/>
        </w:rPr>
        <w:t>
      Осуществление научного руководства у магистрантов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или показатель процентиль по CiteScore (СайтСкор) не менее 25 в базе данных Scopus (Скопус).</w:t>
      </w:r>
    </w:p>
    <w:p>
      <w:pPr>
        <w:spacing w:after="0"/>
        <w:ind w:left="0"/>
        <w:jc w:val="both"/>
      </w:pPr>
      <w:r>
        <w:rPr>
          <w:rFonts w:ascii="Times New Roman"/>
          <w:b w:val="false"/>
          <w:i w:val="false"/>
          <w:color w:val="000000"/>
          <w:sz w:val="28"/>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w:t>
      </w:r>
    </w:p>
    <w:p>
      <w:pPr>
        <w:spacing w:after="0"/>
        <w:ind w:left="0"/>
        <w:jc w:val="both"/>
      </w:pPr>
      <w:r>
        <w:rPr>
          <w:rFonts w:ascii="Times New Roman"/>
          <w:b w:val="false"/>
          <w:i w:val="false"/>
          <w:color w:val="000000"/>
          <w:sz w:val="28"/>
        </w:rPr>
        <w:t>
      В ВСУЗе научный руководитель магистранта назначается из числа кандидатов или докторов наук, или докторов PhD, а также лиц, имеющих степень "магистра" или воинское (специальное звание, классный чин) не ниже подполковника с опытом научно-педагогической работы не менее 3 лет или квалифицированными специалистами соответствующей отрасли науки, являющимся автором 5 научных статей за последние пять лет в изданиях, в Перечень изданий. При необходимости назначаются научные консультанты по смежным отраслям наук.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4" w:id="1323"/>
    <w:p>
      <w:pPr>
        <w:spacing w:after="0"/>
        <w:ind w:left="0"/>
        <w:jc w:val="both"/>
      </w:pPr>
      <w:r>
        <w:rPr>
          <w:rFonts w:ascii="Times New Roman"/>
          <w:b w:val="false"/>
          <w:i w:val="false"/>
          <w:color w:val="000000"/>
          <w:sz w:val="28"/>
        </w:rPr>
        <w:t>
      32. Требования к содержанию и оформлению магистерской диссертации (проекта), их подготовке и защите определяются ВУЗом самостоятельно.</w:t>
      </w:r>
    </w:p>
    <w:bookmarkEnd w:id="1323"/>
    <w:p>
      <w:pPr>
        <w:spacing w:after="0"/>
        <w:ind w:left="0"/>
        <w:jc w:val="both"/>
      </w:pPr>
      <w:r>
        <w:rPr>
          <w:rFonts w:ascii="Times New Roman"/>
          <w:b w:val="false"/>
          <w:i w:val="false"/>
          <w:color w:val="000000"/>
          <w:sz w:val="28"/>
        </w:rPr>
        <w:t>
      В ВСУЗе требования к содержанию и оформлению магистерской диссертации (проекта), их подготовке и защите определяются ВСУЗом самостоятельно или соответствующим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6" w:id="1324"/>
    <w:p>
      <w:pPr>
        <w:spacing w:after="0"/>
        <w:ind w:left="0"/>
        <w:jc w:val="both"/>
      </w:pPr>
      <w:r>
        <w:rPr>
          <w:rFonts w:ascii="Times New Roman"/>
          <w:b w:val="false"/>
          <w:i w:val="false"/>
          <w:color w:val="000000"/>
          <w:sz w:val="28"/>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bookmarkEnd w:id="1324"/>
    <w:bookmarkStart w:name="z1807" w:id="1325"/>
    <w:p>
      <w:pPr>
        <w:spacing w:after="0"/>
        <w:ind w:left="0"/>
        <w:jc w:val="both"/>
      </w:pPr>
      <w:r>
        <w:rPr>
          <w:rFonts w:ascii="Times New Roman"/>
          <w:b w:val="false"/>
          <w:i w:val="false"/>
          <w:color w:val="000000"/>
          <w:sz w:val="28"/>
        </w:rPr>
        <w:t>
      34. Защита магистерской диссертации (проекта) включает подготовку магистерской диссертации (проекта), ее (его) оформление и процедуру защиты.</w:t>
      </w:r>
    </w:p>
    <w:bookmarkEnd w:id="1325"/>
    <w:bookmarkStart w:name="z1808" w:id="1326"/>
    <w:p>
      <w:pPr>
        <w:spacing w:after="0"/>
        <w:ind w:left="0"/>
        <w:jc w:val="both"/>
      </w:pPr>
      <w:r>
        <w:rPr>
          <w:rFonts w:ascii="Times New Roman"/>
          <w:b w:val="false"/>
          <w:i w:val="false"/>
          <w:color w:val="000000"/>
          <w:sz w:val="28"/>
        </w:rPr>
        <w:t>
      35. Процедура защиты магистерской диссертации (проекта) определяется ВУЗом и научной организацией самостоятельно.</w:t>
      </w:r>
    </w:p>
    <w:bookmarkEnd w:id="1326"/>
    <w:bookmarkStart w:name="z1809" w:id="1327"/>
    <w:p>
      <w:pPr>
        <w:spacing w:after="0"/>
        <w:ind w:left="0"/>
        <w:jc w:val="both"/>
      </w:pPr>
      <w:r>
        <w:rPr>
          <w:rFonts w:ascii="Times New Roman"/>
          <w:b w:val="false"/>
          <w:i w:val="false"/>
          <w:color w:val="000000"/>
          <w:sz w:val="28"/>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bookmarkEnd w:id="1327"/>
    <w:bookmarkStart w:name="z1810" w:id="1328"/>
    <w:p>
      <w:pPr>
        <w:spacing w:after="0"/>
        <w:ind w:left="0"/>
        <w:jc w:val="both"/>
      </w:pPr>
      <w:r>
        <w:rPr>
          <w:rFonts w:ascii="Times New Roman"/>
          <w:b w:val="false"/>
          <w:i w:val="false"/>
          <w:color w:val="000000"/>
          <w:sz w:val="28"/>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bookmarkEnd w:id="1328"/>
    <w:bookmarkStart w:name="z1811" w:id="1329"/>
    <w:p>
      <w:pPr>
        <w:spacing w:after="0"/>
        <w:ind w:left="0"/>
        <w:jc w:val="both"/>
      </w:pPr>
      <w:r>
        <w:rPr>
          <w:rFonts w:ascii="Times New Roman"/>
          <w:b w:val="false"/>
          <w:i w:val="false"/>
          <w:color w:val="000000"/>
          <w:sz w:val="28"/>
        </w:rPr>
        <w:t>
      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bookmarkEnd w:id="1329"/>
    <w:bookmarkStart w:name="z1812" w:id="1330"/>
    <w:p>
      <w:pPr>
        <w:spacing w:after="0"/>
        <w:ind w:left="0"/>
        <w:jc w:val="both"/>
      </w:pPr>
      <w:r>
        <w:rPr>
          <w:rFonts w:ascii="Times New Roman"/>
          <w:b w:val="false"/>
          <w:i w:val="false"/>
          <w:color w:val="000000"/>
          <w:sz w:val="28"/>
        </w:rPr>
        <w:t>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bookmarkEnd w:id="1330"/>
    <w:bookmarkStart w:name="z1813" w:id="1331"/>
    <w:p>
      <w:pPr>
        <w:spacing w:after="0"/>
        <w:ind w:left="0"/>
        <w:jc w:val="both"/>
      </w:pPr>
      <w:r>
        <w:rPr>
          <w:rFonts w:ascii="Times New Roman"/>
          <w:b w:val="false"/>
          <w:i w:val="false"/>
          <w:color w:val="000000"/>
          <w:sz w:val="28"/>
        </w:rPr>
        <w:t>
      39.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1331"/>
    <w:p>
      <w:pPr>
        <w:spacing w:after="0"/>
        <w:ind w:left="0"/>
        <w:jc w:val="both"/>
      </w:pPr>
      <w:r>
        <w:rPr>
          <w:rFonts w:ascii="Times New Roman"/>
          <w:b w:val="false"/>
          <w:i w:val="false"/>
          <w:color w:val="000000"/>
          <w:sz w:val="28"/>
        </w:rPr>
        <w:t>
      Во ВСУЗах, объем итоговой аттестации определяется самостоятельно, составляет не более 12 кредитов и может перераспределяться ВСУЗом самостоятельно на циклы дисциплин и другие виды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5" w:id="1332"/>
    <w:p>
      <w:pPr>
        <w:spacing w:after="0"/>
        <w:ind w:left="0"/>
        <w:jc w:val="both"/>
      </w:pPr>
      <w:r>
        <w:rPr>
          <w:rFonts w:ascii="Times New Roman"/>
          <w:b w:val="false"/>
          <w:i w:val="false"/>
          <w:color w:val="000000"/>
          <w:sz w:val="28"/>
        </w:rPr>
        <w:t>
      40.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bookmarkEnd w:id="1332"/>
    <w:p>
      <w:pPr>
        <w:spacing w:after="0"/>
        <w:ind w:left="0"/>
        <w:jc w:val="both"/>
      </w:pPr>
      <w:r>
        <w:rPr>
          <w:rFonts w:ascii="Times New Roman"/>
          <w:b w:val="false"/>
          <w:i w:val="false"/>
          <w:color w:val="000000"/>
          <w:sz w:val="28"/>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w:t>
      </w:r>
    </w:p>
    <w:p>
      <w:pPr>
        <w:spacing w:after="0"/>
        <w:ind w:left="0"/>
        <w:jc w:val="both"/>
      </w:pPr>
      <w:r>
        <w:rPr>
          <w:rFonts w:ascii="Times New Roman"/>
          <w:b w:val="false"/>
          <w:i w:val="false"/>
          <w:color w:val="000000"/>
          <w:sz w:val="28"/>
        </w:rPr>
        <w:t>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p>
      <w:pPr>
        <w:spacing w:after="0"/>
        <w:ind w:left="0"/>
        <w:jc w:val="both"/>
      </w:pPr>
      <w:r>
        <w:rPr>
          <w:rFonts w:ascii="Times New Roman"/>
          <w:b w:val="false"/>
          <w:i w:val="false"/>
          <w:color w:val="000000"/>
          <w:sz w:val="28"/>
        </w:rPr>
        <w:t>
      В случае,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ВСУЗом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8" w:id="1333"/>
    <w:p>
      <w:pPr>
        <w:spacing w:after="0"/>
        <w:ind w:left="0"/>
        <w:jc w:val="both"/>
      </w:pPr>
      <w:r>
        <w:rPr>
          <w:rFonts w:ascii="Times New Roman"/>
          <w:b w:val="false"/>
          <w:i w:val="false"/>
          <w:color w:val="000000"/>
          <w:sz w:val="28"/>
        </w:rPr>
        <w:t xml:space="preserve">
      41. Обучающийся в магистратуре при необходимости осваивает дополнительные виды обучения самостоятельно на платной основе, за исключением обучающихся ВСУЗов. </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1" w:id="1334"/>
    <w:p>
      <w:pPr>
        <w:spacing w:after="0"/>
        <w:ind w:left="0"/>
        <w:jc w:val="both"/>
      </w:pPr>
      <w:r>
        <w:rPr>
          <w:rFonts w:ascii="Times New Roman"/>
          <w:b w:val="false"/>
          <w:i w:val="false"/>
          <w:color w:val="000000"/>
          <w:sz w:val="28"/>
        </w:rPr>
        <w:t>
      43. Требования к ключевым и профессиональным компетенциям выпускников МВА (ЕМВА).</w:t>
      </w:r>
    </w:p>
    <w:bookmarkEnd w:id="1334"/>
    <w:p>
      <w:pPr>
        <w:spacing w:after="0"/>
        <w:ind w:left="0"/>
        <w:jc w:val="both"/>
      </w:pPr>
      <w:r>
        <w:rPr>
          <w:rFonts w:ascii="Times New Roman"/>
          <w:b w:val="false"/>
          <w:i w:val="false"/>
          <w:color w:val="000000"/>
          <w:sz w:val="28"/>
        </w:rPr>
        <w:t>
      Компетенции выпускника программы МВА (ЕМВА) определяется следующими знаниями и навыками:</w:t>
      </w:r>
    </w:p>
    <w:bookmarkStart w:name="z2087" w:id="1335"/>
    <w:p>
      <w:pPr>
        <w:spacing w:after="0"/>
        <w:ind w:left="0"/>
        <w:jc w:val="both"/>
      </w:pPr>
      <w:r>
        <w:rPr>
          <w:rFonts w:ascii="Times New Roman"/>
          <w:b w:val="false"/>
          <w:i w:val="false"/>
          <w:color w:val="000000"/>
          <w:sz w:val="28"/>
        </w:rPr>
        <w:t>
      1) сущность управления бизнесом со стратегических позиций деятельности организации в современной рыночной среде;</w:t>
      </w:r>
    </w:p>
    <w:bookmarkEnd w:id="1335"/>
    <w:bookmarkStart w:name="z2088" w:id="1336"/>
    <w:p>
      <w:pPr>
        <w:spacing w:after="0"/>
        <w:ind w:left="0"/>
        <w:jc w:val="both"/>
      </w:pPr>
      <w:r>
        <w:rPr>
          <w:rFonts w:ascii="Times New Roman"/>
          <w:b w:val="false"/>
          <w:i w:val="false"/>
          <w:color w:val="000000"/>
          <w:sz w:val="28"/>
        </w:rPr>
        <w:t>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bookmarkEnd w:id="1336"/>
    <w:bookmarkStart w:name="z2089" w:id="1337"/>
    <w:p>
      <w:pPr>
        <w:spacing w:after="0"/>
        <w:ind w:left="0"/>
        <w:jc w:val="both"/>
      </w:pPr>
      <w:r>
        <w:rPr>
          <w:rFonts w:ascii="Times New Roman"/>
          <w:b w:val="false"/>
          <w:i w:val="false"/>
          <w:color w:val="000000"/>
          <w:sz w:val="28"/>
        </w:rPr>
        <w:t>
      3) концепцию лидерства в стратегическом управлении;</w:t>
      </w:r>
    </w:p>
    <w:bookmarkEnd w:id="1337"/>
    <w:bookmarkStart w:name="z2090" w:id="1338"/>
    <w:p>
      <w:pPr>
        <w:spacing w:after="0"/>
        <w:ind w:left="0"/>
        <w:jc w:val="both"/>
      </w:pPr>
      <w:r>
        <w:rPr>
          <w:rFonts w:ascii="Times New Roman"/>
          <w:b w:val="false"/>
          <w:i w:val="false"/>
          <w:color w:val="000000"/>
          <w:sz w:val="28"/>
        </w:rPr>
        <w:t>
      4) современные подходы к управлению;</w:t>
      </w:r>
    </w:p>
    <w:bookmarkEnd w:id="1338"/>
    <w:bookmarkStart w:name="z2091" w:id="1339"/>
    <w:p>
      <w:pPr>
        <w:spacing w:after="0"/>
        <w:ind w:left="0"/>
        <w:jc w:val="both"/>
      </w:pPr>
      <w:r>
        <w:rPr>
          <w:rFonts w:ascii="Times New Roman"/>
          <w:b w:val="false"/>
          <w:i w:val="false"/>
          <w:color w:val="000000"/>
          <w:sz w:val="28"/>
        </w:rPr>
        <w:t>
      5) аналитические методы менеджмента, методы диагностики, анализа и решения проблем, а также методы принятия решений и их реализации на практике;</w:t>
      </w:r>
    </w:p>
    <w:bookmarkEnd w:id="1339"/>
    <w:bookmarkStart w:name="z2092" w:id="1340"/>
    <w:p>
      <w:pPr>
        <w:spacing w:after="0"/>
        <w:ind w:left="0"/>
        <w:jc w:val="both"/>
      </w:pPr>
      <w:r>
        <w:rPr>
          <w:rFonts w:ascii="Times New Roman"/>
          <w:b w:val="false"/>
          <w:i w:val="false"/>
          <w:color w:val="000000"/>
          <w:sz w:val="28"/>
        </w:rPr>
        <w:t>
      6) значение глобализации бизнеса;</w:t>
      </w:r>
    </w:p>
    <w:bookmarkEnd w:id="1340"/>
    <w:bookmarkStart w:name="z2093" w:id="1341"/>
    <w:p>
      <w:pPr>
        <w:spacing w:after="0"/>
        <w:ind w:left="0"/>
        <w:jc w:val="both"/>
      </w:pPr>
      <w:r>
        <w:rPr>
          <w:rFonts w:ascii="Times New Roman"/>
          <w:b w:val="false"/>
          <w:i w:val="false"/>
          <w:color w:val="000000"/>
          <w:sz w:val="28"/>
        </w:rPr>
        <w:t>
      7) анализировать проблемные аспекты бизнеса и генерировать решения;</w:t>
      </w:r>
    </w:p>
    <w:bookmarkEnd w:id="1341"/>
    <w:bookmarkStart w:name="z2094" w:id="1342"/>
    <w:p>
      <w:pPr>
        <w:spacing w:after="0"/>
        <w:ind w:left="0"/>
        <w:jc w:val="both"/>
      </w:pPr>
      <w:r>
        <w:rPr>
          <w:rFonts w:ascii="Times New Roman"/>
          <w:b w:val="false"/>
          <w:i w:val="false"/>
          <w:color w:val="000000"/>
          <w:sz w:val="28"/>
        </w:rPr>
        <w:t>
      8) выявлять влияние внешней среды и учитывать его при решении практических проблем управления;</w:t>
      </w:r>
    </w:p>
    <w:bookmarkEnd w:id="1342"/>
    <w:bookmarkStart w:name="z2095" w:id="1343"/>
    <w:p>
      <w:pPr>
        <w:spacing w:after="0"/>
        <w:ind w:left="0"/>
        <w:jc w:val="both"/>
      </w:pPr>
      <w:r>
        <w:rPr>
          <w:rFonts w:ascii="Times New Roman"/>
          <w:b w:val="false"/>
          <w:i w:val="false"/>
          <w:color w:val="000000"/>
          <w:sz w:val="28"/>
        </w:rPr>
        <w:t>
      9) интегрировать различные функциональные аспекты менеджмента, исходя из знания теории, современных исследований и требований практики;</w:t>
      </w:r>
    </w:p>
    <w:bookmarkEnd w:id="1343"/>
    <w:bookmarkStart w:name="z2096" w:id="1344"/>
    <w:p>
      <w:pPr>
        <w:spacing w:after="0"/>
        <w:ind w:left="0"/>
        <w:jc w:val="both"/>
      </w:pPr>
      <w:r>
        <w:rPr>
          <w:rFonts w:ascii="Times New Roman"/>
          <w:b w:val="false"/>
          <w:i w:val="false"/>
          <w:color w:val="000000"/>
          <w:sz w:val="28"/>
        </w:rPr>
        <w:t>
      10) использовать маркетинговый и финансовый подход к решению проблем управления компанией;</w:t>
      </w:r>
    </w:p>
    <w:bookmarkEnd w:id="1344"/>
    <w:bookmarkStart w:name="z2097" w:id="1345"/>
    <w:p>
      <w:pPr>
        <w:spacing w:after="0"/>
        <w:ind w:left="0"/>
        <w:jc w:val="both"/>
      </w:pPr>
      <w:r>
        <w:rPr>
          <w:rFonts w:ascii="Times New Roman"/>
          <w:b w:val="false"/>
          <w:i w:val="false"/>
          <w:color w:val="000000"/>
          <w:sz w:val="28"/>
        </w:rPr>
        <w:t>
      11) рассматривать проблемы ведения бизнеса и управления им с позиций конкуренции в международной среде.</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4" w:id="1346"/>
    <w:p>
      <w:pPr>
        <w:spacing w:after="0"/>
        <w:ind w:left="0"/>
        <w:jc w:val="both"/>
      </w:pPr>
      <w:r>
        <w:rPr>
          <w:rFonts w:ascii="Times New Roman"/>
          <w:b w:val="false"/>
          <w:i w:val="false"/>
          <w:color w:val="000000"/>
          <w:sz w:val="28"/>
        </w:rPr>
        <w:t>
      44. Образовательная программа МВА (ЕМВА) содержит:</w:t>
      </w:r>
    </w:p>
    <w:bookmarkEnd w:id="1346"/>
    <w:bookmarkStart w:name="z1835" w:id="1347"/>
    <w:p>
      <w:pPr>
        <w:spacing w:after="0"/>
        <w:ind w:left="0"/>
        <w:jc w:val="both"/>
      </w:pPr>
      <w:r>
        <w:rPr>
          <w:rFonts w:ascii="Times New Roman"/>
          <w:b w:val="false"/>
          <w:i w:val="false"/>
          <w:color w:val="000000"/>
          <w:sz w:val="28"/>
        </w:rPr>
        <w:t>
      1) дисциплины по формированию профессиональных компетенций и личностного развития, лидерских качеств;</w:t>
      </w:r>
    </w:p>
    <w:bookmarkEnd w:id="1347"/>
    <w:bookmarkStart w:name="z1836" w:id="1348"/>
    <w:p>
      <w:pPr>
        <w:spacing w:after="0"/>
        <w:ind w:left="0"/>
        <w:jc w:val="both"/>
      </w:pPr>
      <w:r>
        <w:rPr>
          <w:rFonts w:ascii="Times New Roman"/>
          <w:b w:val="false"/>
          <w:i w:val="false"/>
          <w:color w:val="000000"/>
          <w:sz w:val="28"/>
        </w:rPr>
        <w:t>
      2) производственную практику (для лиц, обучающихся с отрывом от производства);</w:t>
      </w:r>
    </w:p>
    <w:bookmarkEnd w:id="1348"/>
    <w:bookmarkStart w:name="z1837" w:id="1349"/>
    <w:p>
      <w:pPr>
        <w:spacing w:after="0"/>
        <w:ind w:left="0"/>
        <w:jc w:val="both"/>
      </w:pPr>
      <w:r>
        <w:rPr>
          <w:rFonts w:ascii="Times New Roman"/>
          <w:b w:val="false"/>
          <w:i w:val="false"/>
          <w:color w:val="000000"/>
          <w:sz w:val="28"/>
        </w:rPr>
        <w:t>
      3) выполнение магистерской диссертации или проекта;</w:t>
      </w:r>
    </w:p>
    <w:bookmarkEnd w:id="1349"/>
    <w:bookmarkStart w:name="z1838" w:id="1350"/>
    <w:p>
      <w:pPr>
        <w:spacing w:after="0"/>
        <w:ind w:left="0"/>
        <w:jc w:val="both"/>
      </w:pPr>
      <w:r>
        <w:rPr>
          <w:rFonts w:ascii="Times New Roman"/>
          <w:b w:val="false"/>
          <w:i w:val="false"/>
          <w:color w:val="000000"/>
          <w:sz w:val="28"/>
        </w:rPr>
        <w:t>
      4) итоговую аттестацию.</w:t>
      </w:r>
    </w:p>
    <w:bookmarkEnd w:id="1350"/>
    <w:bookmarkStart w:name="z1839" w:id="1351"/>
    <w:p>
      <w:pPr>
        <w:spacing w:after="0"/>
        <w:ind w:left="0"/>
        <w:jc w:val="both"/>
      </w:pPr>
      <w:r>
        <w:rPr>
          <w:rFonts w:ascii="Times New Roman"/>
          <w:b w:val="false"/>
          <w:i w:val="false"/>
          <w:color w:val="000000"/>
          <w:sz w:val="28"/>
        </w:rPr>
        <w:t>
      45. Образовательные программы МВА (ЕМВА) по формированию ключевых и профессиональных компетенций состоят из дисциплин обязательного и элективного компонентов.</w:t>
      </w:r>
    </w:p>
    <w:bookmarkEnd w:id="1351"/>
    <w:p>
      <w:pPr>
        <w:spacing w:after="0"/>
        <w:ind w:left="0"/>
        <w:jc w:val="both"/>
      </w:pPr>
      <w:r>
        <w:rPr>
          <w:rFonts w:ascii="Times New Roman"/>
          <w:b w:val="false"/>
          <w:i w:val="false"/>
          <w:color w:val="000000"/>
          <w:sz w:val="28"/>
        </w:rPr>
        <w:t>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1" w:id="1352"/>
    <w:p>
      <w:pPr>
        <w:spacing w:after="0"/>
        <w:ind w:left="0"/>
        <w:jc w:val="both"/>
      </w:pPr>
      <w:r>
        <w:rPr>
          <w:rFonts w:ascii="Times New Roman"/>
          <w:b w:val="false"/>
          <w:i w:val="false"/>
          <w:color w:val="000000"/>
          <w:sz w:val="28"/>
        </w:rPr>
        <w:t>
      46. Структура образовательной программы МВА и ЕМВА устанавливается в соответствии с приложением 6 к настоящему ГОСО.</w:t>
      </w:r>
    </w:p>
    <w:bookmarkEnd w:id="1352"/>
    <w:bookmarkStart w:name="z1842" w:id="1353"/>
    <w:p>
      <w:pPr>
        <w:spacing w:after="0"/>
        <w:ind w:left="0"/>
        <w:jc w:val="both"/>
      </w:pPr>
      <w:r>
        <w:rPr>
          <w:rFonts w:ascii="Times New Roman"/>
          <w:b w:val="false"/>
          <w:i w:val="false"/>
          <w:color w:val="000000"/>
          <w:sz w:val="28"/>
        </w:rPr>
        <w:t>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(general manager), а также по корпоративной программе.</w:t>
      </w:r>
    </w:p>
    <w:bookmarkEnd w:id="1353"/>
    <w:bookmarkStart w:name="z1843" w:id="1354"/>
    <w:p>
      <w:pPr>
        <w:spacing w:after="0"/>
        <w:ind w:left="0"/>
        <w:jc w:val="both"/>
      </w:pPr>
      <w:r>
        <w:rPr>
          <w:rFonts w:ascii="Times New Roman"/>
          <w:b w:val="false"/>
          <w:i w:val="false"/>
          <w:color w:val="000000"/>
          <w:sz w:val="28"/>
        </w:rPr>
        <w:t>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bookmarkEnd w:id="1354"/>
    <w:bookmarkStart w:name="z1844" w:id="1355"/>
    <w:p>
      <w:pPr>
        <w:spacing w:after="0"/>
        <w:ind w:left="0"/>
        <w:jc w:val="both"/>
      </w:pPr>
      <w:r>
        <w:rPr>
          <w:rFonts w:ascii="Times New Roman"/>
          <w:b w:val="false"/>
          <w:i w:val="false"/>
          <w:color w:val="000000"/>
          <w:sz w:val="28"/>
        </w:rPr>
        <w:t>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bookmarkEnd w:id="1355"/>
    <w:bookmarkStart w:name="z1845" w:id="1356"/>
    <w:p>
      <w:pPr>
        <w:spacing w:after="0"/>
        <w:ind w:left="0"/>
        <w:jc w:val="both"/>
      </w:pPr>
      <w:r>
        <w:rPr>
          <w:rFonts w:ascii="Times New Roman"/>
          <w:b w:val="false"/>
          <w:i w:val="false"/>
          <w:color w:val="000000"/>
          <w:sz w:val="28"/>
        </w:rPr>
        <w:t>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bookmarkEnd w:id="1356"/>
    <w:bookmarkStart w:name="z1846" w:id="1357"/>
    <w:p>
      <w:pPr>
        <w:spacing w:after="0"/>
        <w:ind w:left="0"/>
        <w:jc w:val="both"/>
      </w:pPr>
      <w:r>
        <w:rPr>
          <w:rFonts w:ascii="Times New Roman"/>
          <w:b w:val="false"/>
          <w:i w:val="false"/>
          <w:color w:val="000000"/>
          <w:sz w:val="28"/>
        </w:rPr>
        <w:t>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bookmarkEnd w:id="1357"/>
    <w:bookmarkStart w:name="z1847" w:id="1358"/>
    <w:p>
      <w:pPr>
        <w:spacing w:after="0"/>
        <w:ind w:left="0"/>
        <w:jc w:val="both"/>
      </w:pPr>
      <w:r>
        <w:rPr>
          <w:rFonts w:ascii="Times New Roman"/>
          <w:b w:val="false"/>
          <w:i w:val="false"/>
          <w:color w:val="000000"/>
          <w:sz w:val="28"/>
        </w:rPr>
        <w:t>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(в ВСУЗах пререквизиты не устанавливается).</w:t>
      </w:r>
    </w:p>
    <w:bookmarkEnd w:id="1358"/>
    <w:bookmarkStart w:name="z1848" w:id="1359"/>
    <w:p>
      <w:pPr>
        <w:spacing w:after="0"/>
        <w:ind w:left="0"/>
        <w:jc w:val="both"/>
      </w:pPr>
      <w:r>
        <w:rPr>
          <w:rFonts w:ascii="Times New Roman"/>
          <w:b w:val="false"/>
          <w:i w:val="false"/>
          <w:color w:val="000000"/>
          <w:sz w:val="28"/>
        </w:rPr>
        <w:t>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bookmarkEnd w:id="1359"/>
    <w:bookmarkStart w:name="z1849" w:id="1360"/>
    <w:p>
      <w:pPr>
        <w:spacing w:after="0"/>
        <w:ind w:left="0"/>
        <w:jc w:val="both"/>
      </w:pPr>
      <w:r>
        <w:rPr>
          <w:rFonts w:ascii="Times New Roman"/>
          <w:b w:val="false"/>
          <w:i w:val="false"/>
          <w:color w:val="000000"/>
          <w:sz w:val="28"/>
        </w:rPr>
        <w:t>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bookmarkEnd w:id="1360"/>
    <w:bookmarkStart w:name="z1850" w:id="1361"/>
    <w:p>
      <w:pPr>
        <w:spacing w:after="0"/>
        <w:ind w:left="0"/>
        <w:jc w:val="both"/>
      </w:pPr>
      <w:r>
        <w:rPr>
          <w:rFonts w:ascii="Times New Roman"/>
          <w:b w:val="false"/>
          <w:i w:val="false"/>
          <w:color w:val="000000"/>
          <w:sz w:val="28"/>
        </w:rPr>
        <w:t>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bookmarkEnd w:id="1361"/>
    <w:bookmarkStart w:name="z1851" w:id="1362"/>
    <w:p>
      <w:pPr>
        <w:spacing w:after="0"/>
        <w:ind w:left="0"/>
        <w:jc w:val="both"/>
      </w:pPr>
      <w:r>
        <w:rPr>
          <w:rFonts w:ascii="Times New Roman"/>
          <w:b w:val="false"/>
          <w:i w:val="false"/>
          <w:color w:val="000000"/>
          <w:sz w:val="28"/>
        </w:rPr>
        <w:t>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bookmarkEnd w:id="1362"/>
    <w:bookmarkStart w:name="z1852" w:id="1363"/>
    <w:p>
      <w:pPr>
        <w:spacing w:after="0"/>
        <w:ind w:left="0"/>
        <w:jc w:val="both"/>
      </w:pPr>
      <w:r>
        <w:rPr>
          <w:rFonts w:ascii="Times New Roman"/>
          <w:b w:val="false"/>
          <w:i w:val="false"/>
          <w:color w:val="000000"/>
          <w:sz w:val="28"/>
        </w:rPr>
        <w:t>
      51. Лицам, завершившим обучение по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bookmarkEnd w:id="1363"/>
    <w:bookmarkStart w:name="z1853" w:id="1364"/>
    <w:p>
      <w:pPr>
        <w:spacing w:after="0"/>
        <w:ind w:left="0"/>
        <w:jc w:val="left"/>
      </w:pPr>
      <w:r>
        <w:rPr>
          <w:rFonts w:ascii="Times New Roman"/>
          <w:b/>
          <w:i w:val="false"/>
          <w:color w:val="000000"/>
        </w:rPr>
        <w:t xml:space="preserve"> Глава 3. Требования к максимальному объему учебной нагрузки магистранта</w:t>
      </w:r>
    </w:p>
    <w:bookmarkEnd w:id="1364"/>
    <w:bookmarkStart w:name="z1854" w:id="1365"/>
    <w:p>
      <w:pPr>
        <w:spacing w:after="0"/>
        <w:ind w:left="0"/>
        <w:jc w:val="both"/>
      </w:pPr>
      <w:r>
        <w:rPr>
          <w:rFonts w:ascii="Times New Roman"/>
          <w:b w:val="false"/>
          <w:i w:val="false"/>
          <w:color w:val="000000"/>
          <w:sz w:val="28"/>
        </w:rPr>
        <w:t>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bookmarkEnd w:id="1365"/>
    <w:bookmarkStart w:name="z1855" w:id="1366"/>
    <w:p>
      <w:pPr>
        <w:spacing w:after="0"/>
        <w:ind w:left="0"/>
        <w:jc w:val="both"/>
      </w:pPr>
      <w:r>
        <w:rPr>
          <w:rFonts w:ascii="Times New Roman"/>
          <w:b w:val="false"/>
          <w:i w:val="false"/>
          <w:color w:val="000000"/>
          <w:sz w:val="28"/>
        </w:rPr>
        <w:t>
      53.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самостоятельную работу, в том числе под руководством преподавателя.</w:t>
      </w:r>
    </w:p>
    <w:bookmarkEnd w:id="1366"/>
    <w:bookmarkStart w:name="z1856" w:id="1367"/>
    <w:p>
      <w:pPr>
        <w:spacing w:after="0"/>
        <w:ind w:left="0"/>
        <w:jc w:val="both"/>
      </w:pPr>
      <w:r>
        <w:rPr>
          <w:rFonts w:ascii="Times New Roman"/>
          <w:b w:val="false"/>
          <w:i w:val="false"/>
          <w:color w:val="000000"/>
          <w:sz w:val="28"/>
        </w:rPr>
        <w:t>
      54. Магистрант обучается на основе индивидуального плана работы, который составляется под руководством научного руководителя.</w:t>
      </w:r>
    </w:p>
    <w:bookmarkEnd w:id="1367"/>
    <w:bookmarkStart w:name="z1857" w:id="1368"/>
    <w:p>
      <w:pPr>
        <w:spacing w:after="0"/>
        <w:ind w:left="0"/>
        <w:jc w:val="both"/>
      </w:pPr>
      <w:r>
        <w:rPr>
          <w:rFonts w:ascii="Times New Roman"/>
          <w:b w:val="false"/>
          <w:i w:val="false"/>
          <w:color w:val="000000"/>
          <w:sz w:val="28"/>
        </w:rPr>
        <w:t>
      55. Индивидуальный план работы магистранта составляется на весь период обучения и включает следующие разделы:</w:t>
      </w:r>
    </w:p>
    <w:bookmarkEnd w:id="1368"/>
    <w:bookmarkStart w:name="z1858" w:id="1369"/>
    <w:p>
      <w:pPr>
        <w:spacing w:after="0"/>
        <w:ind w:left="0"/>
        <w:jc w:val="both"/>
      </w:pPr>
      <w:r>
        <w:rPr>
          <w:rFonts w:ascii="Times New Roman"/>
          <w:b w:val="false"/>
          <w:i w:val="false"/>
          <w:color w:val="000000"/>
          <w:sz w:val="28"/>
        </w:rPr>
        <w:t>
      1) ИУП (при необходимости ежегодно уточняются);</w:t>
      </w:r>
    </w:p>
    <w:bookmarkEnd w:id="1369"/>
    <w:bookmarkStart w:name="z1859" w:id="1370"/>
    <w:p>
      <w:pPr>
        <w:spacing w:after="0"/>
        <w:ind w:left="0"/>
        <w:jc w:val="both"/>
      </w:pPr>
      <w:r>
        <w:rPr>
          <w:rFonts w:ascii="Times New Roman"/>
          <w:b w:val="false"/>
          <w:i w:val="false"/>
          <w:color w:val="000000"/>
          <w:sz w:val="28"/>
        </w:rPr>
        <w:t>
      2) научно-исследовательская (экспериментально-исследовательская) работа (тема, направление исследования, сроки и форма отчетности);</w:t>
      </w:r>
    </w:p>
    <w:bookmarkEnd w:id="1370"/>
    <w:bookmarkStart w:name="z1860" w:id="1371"/>
    <w:p>
      <w:pPr>
        <w:spacing w:after="0"/>
        <w:ind w:left="0"/>
        <w:jc w:val="both"/>
      </w:pPr>
      <w:r>
        <w:rPr>
          <w:rFonts w:ascii="Times New Roman"/>
          <w:b w:val="false"/>
          <w:i w:val="false"/>
          <w:color w:val="000000"/>
          <w:sz w:val="28"/>
        </w:rPr>
        <w:t>
      3) практика (программа, база, сроки и форма отчетности);</w:t>
      </w:r>
    </w:p>
    <w:bookmarkEnd w:id="1371"/>
    <w:bookmarkStart w:name="z1861" w:id="1372"/>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bookmarkEnd w:id="1372"/>
    <w:bookmarkStart w:name="z1862" w:id="1373"/>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bookmarkEnd w:id="1373"/>
    <w:bookmarkStart w:name="z1863" w:id="1374"/>
    <w:p>
      <w:pPr>
        <w:spacing w:after="0"/>
        <w:ind w:left="0"/>
        <w:jc w:val="both"/>
      </w:pPr>
      <w:r>
        <w:rPr>
          <w:rFonts w:ascii="Times New Roman"/>
          <w:b w:val="false"/>
          <w:i w:val="false"/>
          <w:color w:val="000000"/>
          <w:sz w:val="28"/>
        </w:rPr>
        <w:t>
      6) план научных публикаций, стажировок.</w:t>
      </w:r>
    </w:p>
    <w:bookmarkEnd w:id="1374"/>
    <w:bookmarkStart w:name="z1864" w:id="1375"/>
    <w:p>
      <w:pPr>
        <w:spacing w:after="0"/>
        <w:ind w:left="0"/>
        <w:jc w:val="both"/>
      </w:pPr>
      <w:r>
        <w:rPr>
          <w:rFonts w:ascii="Times New Roman"/>
          <w:b w:val="false"/>
          <w:i w:val="false"/>
          <w:color w:val="000000"/>
          <w:sz w:val="28"/>
        </w:rPr>
        <w:t>
      В ВСУЗах индивидуальный план работы магистранта составляется на весь период обучения и включает следующие разделы:</w:t>
      </w:r>
    </w:p>
    <w:bookmarkEnd w:id="1375"/>
    <w:bookmarkStart w:name="z1865" w:id="1376"/>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bookmarkEnd w:id="1376"/>
    <w:bookmarkStart w:name="z1866" w:id="1377"/>
    <w:p>
      <w:pPr>
        <w:spacing w:after="0"/>
        <w:ind w:left="0"/>
        <w:jc w:val="both"/>
      </w:pPr>
      <w:r>
        <w:rPr>
          <w:rFonts w:ascii="Times New Roman"/>
          <w:b w:val="false"/>
          <w:i w:val="false"/>
          <w:color w:val="000000"/>
          <w:sz w:val="28"/>
        </w:rPr>
        <w:t>
      2) практика (при необходимости педагогическая), войсковая стажировка (программа, база, сроки и форма отчетности);</w:t>
      </w:r>
    </w:p>
    <w:bookmarkEnd w:id="1377"/>
    <w:bookmarkStart w:name="z1867" w:id="1378"/>
    <w:p>
      <w:pPr>
        <w:spacing w:after="0"/>
        <w:ind w:left="0"/>
        <w:jc w:val="both"/>
      </w:pPr>
      <w:r>
        <w:rPr>
          <w:rFonts w:ascii="Times New Roman"/>
          <w:b w:val="false"/>
          <w:i w:val="false"/>
          <w:color w:val="000000"/>
          <w:sz w:val="28"/>
        </w:rPr>
        <w:t>
      3) тема магистерской диссертации (магистерского проекта) с обоснованием и структурой;</w:t>
      </w:r>
    </w:p>
    <w:bookmarkEnd w:id="1378"/>
    <w:bookmarkStart w:name="z1868" w:id="1379"/>
    <w:p>
      <w:pPr>
        <w:spacing w:after="0"/>
        <w:ind w:left="0"/>
        <w:jc w:val="both"/>
      </w:pPr>
      <w:r>
        <w:rPr>
          <w:rFonts w:ascii="Times New Roman"/>
          <w:b w:val="false"/>
          <w:i w:val="false"/>
          <w:color w:val="000000"/>
          <w:sz w:val="28"/>
        </w:rPr>
        <w:t>
      4) план выполнения магистерской диссертации (магистерского проекта);</w:t>
      </w:r>
    </w:p>
    <w:bookmarkEnd w:id="1379"/>
    <w:bookmarkStart w:name="z1869" w:id="1380"/>
    <w:p>
      <w:pPr>
        <w:spacing w:after="0"/>
        <w:ind w:left="0"/>
        <w:jc w:val="both"/>
      </w:pPr>
      <w:r>
        <w:rPr>
          <w:rFonts w:ascii="Times New Roman"/>
          <w:b w:val="false"/>
          <w:i w:val="false"/>
          <w:color w:val="000000"/>
          <w:sz w:val="28"/>
        </w:rPr>
        <w:t>
      5) план научных публикаций, участие в научно-практических (научно-теоретических конференциях) и другое.</w:t>
      </w:r>
    </w:p>
    <w:bookmarkEnd w:id="1380"/>
    <w:bookmarkStart w:name="z1870" w:id="1381"/>
    <w:p>
      <w:pPr>
        <w:spacing w:after="0"/>
        <w:ind w:left="0"/>
        <w:jc w:val="both"/>
      </w:pPr>
      <w:r>
        <w:rPr>
          <w:rFonts w:ascii="Times New Roman"/>
          <w:b w:val="false"/>
          <w:i w:val="false"/>
          <w:color w:val="000000"/>
          <w:sz w:val="28"/>
        </w:rPr>
        <w:t>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bookmarkEnd w:id="1381"/>
    <w:bookmarkStart w:name="z1871" w:id="1382"/>
    <w:p>
      <w:pPr>
        <w:spacing w:after="0"/>
        <w:ind w:left="0"/>
        <w:jc w:val="both"/>
      </w:pPr>
      <w:r>
        <w:rPr>
          <w:rFonts w:ascii="Times New Roman"/>
          <w:b w:val="false"/>
          <w:i w:val="false"/>
          <w:color w:val="000000"/>
          <w:sz w:val="28"/>
        </w:rPr>
        <w:t>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bookmarkEnd w:id="1382"/>
    <w:bookmarkStart w:name="z1872" w:id="1383"/>
    <w:p>
      <w:pPr>
        <w:spacing w:after="0"/>
        <w:ind w:left="0"/>
        <w:jc w:val="both"/>
      </w:pPr>
      <w:r>
        <w:rPr>
          <w:rFonts w:ascii="Times New Roman"/>
          <w:b w:val="false"/>
          <w:i w:val="false"/>
          <w:color w:val="000000"/>
          <w:sz w:val="28"/>
        </w:rPr>
        <w:t>
      58. Один академический кредит соответствует 30 академическим часам.</w:t>
      </w:r>
    </w:p>
    <w:bookmarkEnd w:id="1383"/>
    <w:bookmarkStart w:name="z1873" w:id="1384"/>
    <w:p>
      <w:pPr>
        <w:spacing w:after="0"/>
        <w:ind w:left="0"/>
        <w:jc w:val="both"/>
      </w:pPr>
      <w:r>
        <w:rPr>
          <w:rFonts w:ascii="Times New Roman"/>
          <w:b w:val="false"/>
          <w:i w:val="false"/>
          <w:color w:val="000000"/>
          <w:sz w:val="28"/>
        </w:rPr>
        <w:t>
      59. Учебная нагрузка, указанная в пунктах 56 и 57 настоящего ГОСО,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bookmarkEnd w:id="1384"/>
    <w:bookmarkStart w:name="z1874" w:id="1385"/>
    <w:p>
      <w:pPr>
        <w:spacing w:after="0"/>
        <w:ind w:left="0"/>
        <w:jc w:val="both"/>
      </w:pPr>
      <w:r>
        <w:rPr>
          <w:rFonts w:ascii="Times New Roman"/>
          <w:b w:val="false"/>
          <w:i w:val="false"/>
          <w:color w:val="000000"/>
          <w:sz w:val="28"/>
        </w:rPr>
        <w:t>
      60. Основным критерием завершенности обучения по программам магистратуры является освоение обучающимся:</w:t>
      </w:r>
    </w:p>
    <w:bookmarkEnd w:id="1385"/>
    <w:bookmarkStart w:name="z1875" w:id="1386"/>
    <w:p>
      <w:pPr>
        <w:spacing w:after="0"/>
        <w:ind w:left="0"/>
        <w:jc w:val="both"/>
      </w:pPr>
      <w:r>
        <w:rPr>
          <w:rFonts w:ascii="Times New Roman"/>
          <w:b w:val="false"/>
          <w:i w:val="false"/>
          <w:color w:val="000000"/>
          <w:sz w:val="28"/>
        </w:rPr>
        <w:t>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bookmarkEnd w:id="1386"/>
    <w:bookmarkStart w:name="z1876" w:id="1387"/>
    <w:p>
      <w:pPr>
        <w:spacing w:after="0"/>
        <w:ind w:left="0"/>
        <w:jc w:val="both"/>
      </w:pPr>
      <w:r>
        <w:rPr>
          <w:rFonts w:ascii="Times New Roman"/>
          <w:b w:val="false"/>
          <w:i w:val="false"/>
          <w:color w:val="000000"/>
          <w:sz w:val="28"/>
        </w:rPr>
        <w:t>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w:t>
      </w:r>
    </w:p>
    <w:bookmarkEnd w:id="1387"/>
    <w:bookmarkStart w:name="z1877" w:id="1388"/>
    <w:p>
      <w:pPr>
        <w:spacing w:after="0"/>
        <w:ind w:left="0"/>
        <w:jc w:val="left"/>
      </w:pPr>
      <w:r>
        <w:rPr>
          <w:rFonts w:ascii="Times New Roman"/>
          <w:b/>
          <w:i w:val="false"/>
          <w:color w:val="000000"/>
        </w:rPr>
        <w:t xml:space="preserve"> Глава 4. Требования к уровню подготовки магистранта</w:t>
      </w:r>
    </w:p>
    <w:bookmarkEnd w:id="1388"/>
    <w:bookmarkStart w:name="z1878" w:id="1389"/>
    <w:p>
      <w:pPr>
        <w:spacing w:after="0"/>
        <w:ind w:left="0"/>
        <w:jc w:val="both"/>
      </w:pPr>
      <w:r>
        <w:rPr>
          <w:rFonts w:ascii="Times New Roman"/>
          <w:b w:val="false"/>
          <w:i w:val="false"/>
          <w:color w:val="000000"/>
          <w:sz w:val="28"/>
        </w:rPr>
        <w:t>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bookmarkEnd w:id="1389"/>
    <w:bookmarkStart w:name="z1879" w:id="1390"/>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bookmarkEnd w:id="1390"/>
    <w:bookmarkStart w:name="z1880" w:id="1391"/>
    <w:p>
      <w:pPr>
        <w:spacing w:after="0"/>
        <w:ind w:left="0"/>
        <w:jc w:val="both"/>
      </w:pPr>
      <w:r>
        <w:rPr>
          <w:rFonts w:ascii="Times New Roman"/>
          <w:b w:val="false"/>
          <w:i w:val="false"/>
          <w:color w:val="000000"/>
          <w:sz w:val="28"/>
        </w:rPr>
        <w:t>
      62. Дескрипторы отражают результаты обучения, характеризующие способности обучающегося:</w:t>
      </w:r>
    </w:p>
    <w:bookmarkEnd w:id="1391"/>
    <w:bookmarkStart w:name="z1881" w:id="1392"/>
    <w:p>
      <w:pPr>
        <w:spacing w:after="0"/>
        <w:ind w:left="0"/>
        <w:jc w:val="both"/>
      </w:pPr>
      <w:r>
        <w:rPr>
          <w:rFonts w:ascii="Times New Roman"/>
          <w:b w:val="false"/>
          <w:i w:val="false"/>
          <w:color w:val="000000"/>
          <w:sz w:val="28"/>
        </w:rPr>
        <w:t>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bookmarkEnd w:id="1392"/>
    <w:bookmarkStart w:name="z1882" w:id="1393"/>
    <w:p>
      <w:pPr>
        <w:spacing w:after="0"/>
        <w:ind w:left="0"/>
        <w:jc w:val="both"/>
      </w:pPr>
      <w:r>
        <w:rPr>
          <w:rFonts w:ascii="Times New Roman"/>
          <w:b w:val="false"/>
          <w:i w:val="false"/>
          <w:color w:val="000000"/>
          <w:sz w:val="28"/>
        </w:rPr>
        <w:t>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bookmarkEnd w:id="1393"/>
    <w:bookmarkStart w:name="z1883" w:id="1394"/>
    <w:p>
      <w:pPr>
        <w:spacing w:after="0"/>
        <w:ind w:left="0"/>
        <w:jc w:val="both"/>
      </w:pPr>
      <w:r>
        <w:rPr>
          <w:rFonts w:ascii="Times New Roman"/>
          <w:b w:val="false"/>
          <w:i w:val="false"/>
          <w:color w:val="000000"/>
          <w:sz w:val="28"/>
        </w:rPr>
        <w:t>
      3) осуществлять сбор и интерпретацию информации для формирования суждений с учетом социальных, этических и научных соображений;</w:t>
      </w:r>
    </w:p>
    <w:bookmarkEnd w:id="1394"/>
    <w:bookmarkStart w:name="z1884" w:id="1395"/>
    <w:p>
      <w:pPr>
        <w:spacing w:after="0"/>
        <w:ind w:left="0"/>
        <w:jc w:val="both"/>
      </w:pPr>
      <w:r>
        <w:rPr>
          <w:rFonts w:ascii="Times New Roman"/>
          <w:b w:val="false"/>
          <w:i w:val="false"/>
          <w:color w:val="000000"/>
          <w:sz w:val="28"/>
        </w:rPr>
        <w:t>
      4) четко и недвусмысленно сообщать информацию, идеи, выводы, проблемы и решения, как специалистам, так и неспециалистам;</w:t>
      </w:r>
    </w:p>
    <w:bookmarkEnd w:id="1395"/>
    <w:bookmarkStart w:name="z1885" w:id="1396"/>
    <w:p>
      <w:pPr>
        <w:spacing w:after="0"/>
        <w:ind w:left="0"/>
        <w:jc w:val="both"/>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1396"/>
    <w:bookmarkStart w:name="z1886" w:id="1397"/>
    <w:p>
      <w:pPr>
        <w:spacing w:after="0"/>
        <w:ind w:left="0"/>
        <w:jc w:val="both"/>
      </w:pPr>
      <w:r>
        <w:rPr>
          <w:rFonts w:ascii="Times New Roman"/>
          <w:b w:val="false"/>
          <w:i w:val="false"/>
          <w:color w:val="000000"/>
          <w:sz w:val="28"/>
        </w:rPr>
        <w:t>
      63. 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 бесплатно.</w:t>
      </w:r>
    </w:p>
    <w:bookmarkEnd w:id="1397"/>
    <w:bookmarkStart w:name="z1887" w:id="1398"/>
    <w:p>
      <w:pPr>
        <w:spacing w:after="0"/>
        <w:ind w:left="0"/>
        <w:jc w:val="both"/>
      </w:pPr>
      <w:r>
        <w:rPr>
          <w:rFonts w:ascii="Times New Roman"/>
          <w:b w:val="false"/>
          <w:i w:val="false"/>
          <w:color w:val="000000"/>
          <w:sz w:val="28"/>
        </w:rPr>
        <w:t>
      64. ВУЗ или научная организация дополнительно выдает выпускнику общеевропейское приложение к диплому (Diploma Supplement (диплома саплэмент)) бесплатно.</w:t>
      </w:r>
    </w:p>
    <w:bookmarkEnd w:id="1398"/>
    <w:bookmarkStart w:name="z1888" w:id="1399"/>
    <w:p>
      <w:pPr>
        <w:spacing w:after="0"/>
        <w:ind w:left="0"/>
        <w:jc w:val="left"/>
      </w:pPr>
      <w:r>
        <w:rPr>
          <w:rFonts w:ascii="Times New Roman"/>
          <w:b/>
          <w:i w:val="false"/>
          <w:color w:val="000000"/>
        </w:rPr>
        <w:t xml:space="preserve"> Глава 5. Требования к срокам обучения в магистратуре</w:t>
      </w:r>
    </w:p>
    <w:bookmarkEnd w:id="1399"/>
    <w:bookmarkStart w:name="z1889" w:id="1400"/>
    <w:p>
      <w:pPr>
        <w:spacing w:after="0"/>
        <w:ind w:left="0"/>
        <w:jc w:val="both"/>
      </w:pPr>
      <w:r>
        <w:rPr>
          <w:rFonts w:ascii="Times New Roman"/>
          <w:b w:val="false"/>
          <w:i w:val="false"/>
          <w:color w:val="000000"/>
          <w:sz w:val="28"/>
        </w:rPr>
        <w:t>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bookmarkEnd w:id="1400"/>
    <w:bookmarkStart w:name="z1890" w:id="1401"/>
    <w:p>
      <w:pPr>
        <w:spacing w:after="0"/>
        <w:ind w:left="0"/>
        <w:jc w:val="both"/>
      </w:pPr>
      <w:r>
        <w:rPr>
          <w:rFonts w:ascii="Times New Roman"/>
          <w:b w:val="false"/>
          <w:i w:val="false"/>
          <w:color w:val="000000"/>
          <w:sz w:val="28"/>
        </w:rPr>
        <w:t>
      66. Подготовка кадров в магистратуре осуществляется на базе образовательных программ высшего образования по двум направлениям:</w:t>
      </w:r>
    </w:p>
    <w:bookmarkEnd w:id="1401"/>
    <w:bookmarkStart w:name="z1891" w:id="1402"/>
    <w:p>
      <w:pPr>
        <w:spacing w:after="0"/>
        <w:ind w:left="0"/>
        <w:jc w:val="both"/>
      </w:pPr>
      <w:r>
        <w:rPr>
          <w:rFonts w:ascii="Times New Roman"/>
          <w:b w:val="false"/>
          <w:i w:val="false"/>
          <w:color w:val="000000"/>
          <w:sz w:val="28"/>
        </w:rPr>
        <w:t>
      1) научно-педагогическому со сроком обучения не менее двух лет;</w:t>
      </w:r>
    </w:p>
    <w:bookmarkEnd w:id="1402"/>
    <w:bookmarkStart w:name="z1892" w:id="1403"/>
    <w:p>
      <w:pPr>
        <w:spacing w:after="0"/>
        <w:ind w:left="0"/>
        <w:jc w:val="both"/>
      </w:pPr>
      <w:r>
        <w:rPr>
          <w:rFonts w:ascii="Times New Roman"/>
          <w:b w:val="false"/>
          <w:i w:val="false"/>
          <w:color w:val="000000"/>
          <w:sz w:val="28"/>
        </w:rPr>
        <w:t>
      2) профильному со сроком обучения не менее одного года.</w:t>
      </w:r>
    </w:p>
    <w:bookmarkEnd w:id="1403"/>
    <w:bookmarkStart w:name="z1893" w:id="1404"/>
    <w:p>
      <w:pPr>
        <w:spacing w:after="0"/>
        <w:ind w:left="0"/>
        <w:jc w:val="both"/>
      </w:pPr>
      <w:r>
        <w:rPr>
          <w:rFonts w:ascii="Times New Roman"/>
          <w:b w:val="false"/>
          <w:i w:val="false"/>
          <w:color w:val="000000"/>
          <w:sz w:val="28"/>
        </w:rPr>
        <w:t>
      67. Типичные сроки обучения по образовательной программы МBA составляет 2 года, программы ЕМВА – не менее 1 года.</w:t>
      </w:r>
    </w:p>
    <w:bookmarkEnd w:id="1404"/>
    <w:bookmarkStart w:name="z1894" w:id="1405"/>
    <w:p>
      <w:pPr>
        <w:spacing w:after="0"/>
        <w:ind w:left="0"/>
        <w:jc w:val="left"/>
      </w:pPr>
      <w:r>
        <w:rPr>
          <w:rFonts w:ascii="Times New Roman"/>
          <w:b/>
          <w:i w:val="false"/>
          <w:color w:val="000000"/>
        </w:rPr>
        <w:t xml:space="preserve"> Глава 2. Требования к содержанию послевузовского образования с ориентиром на результаты обучения</w:t>
      </w:r>
    </w:p>
    <w:bookmarkEnd w:id="1405"/>
    <w:bookmarkStart w:name="z1895" w:id="1406"/>
    <w:p>
      <w:pPr>
        <w:spacing w:after="0"/>
        <w:ind w:left="0"/>
        <w:jc w:val="left"/>
      </w:pPr>
      <w:r>
        <w:rPr>
          <w:rFonts w:ascii="Times New Roman"/>
          <w:b/>
          <w:i w:val="false"/>
          <w:color w:val="000000"/>
        </w:rPr>
        <w:t xml:space="preserve"> Параграф 2. Докторантура</w:t>
      </w:r>
    </w:p>
    <w:bookmarkEnd w:id="1406"/>
    <w:bookmarkStart w:name="z1896" w:id="1407"/>
    <w:p>
      <w:pPr>
        <w:spacing w:after="0"/>
        <w:ind w:left="0"/>
        <w:jc w:val="both"/>
      </w:pPr>
      <w:r>
        <w:rPr>
          <w:rFonts w:ascii="Times New Roman"/>
          <w:b w:val="false"/>
          <w:i w:val="false"/>
          <w:color w:val="000000"/>
          <w:sz w:val="28"/>
        </w:rPr>
        <w:t>
      68.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bookmarkEnd w:id="1407"/>
    <w:p>
      <w:pPr>
        <w:spacing w:after="0"/>
        <w:ind w:left="0"/>
        <w:jc w:val="both"/>
      </w:pPr>
      <w:r>
        <w:rPr>
          <w:rFonts w:ascii="Times New Roman"/>
          <w:b w:val="false"/>
          <w:i w:val="false"/>
          <w:color w:val="000000"/>
          <w:sz w:val="28"/>
        </w:rPr>
        <w:t>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 которые состоят из дисциплин вузовского компонента.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8" w:id="1408"/>
    <w:p>
      <w:pPr>
        <w:spacing w:after="0"/>
        <w:ind w:left="0"/>
        <w:jc w:val="both"/>
      </w:pPr>
      <w:r>
        <w:rPr>
          <w:rFonts w:ascii="Times New Roman"/>
          <w:b w:val="false"/>
          <w:i w:val="false"/>
          <w:color w:val="000000"/>
          <w:sz w:val="28"/>
        </w:rPr>
        <w:t>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bookmarkEnd w:id="1408"/>
    <w:bookmarkStart w:name="z1899" w:id="1409"/>
    <w:p>
      <w:pPr>
        <w:spacing w:after="0"/>
        <w:ind w:left="0"/>
        <w:jc w:val="both"/>
      </w:pPr>
      <w:r>
        <w:rPr>
          <w:rFonts w:ascii="Times New Roman"/>
          <w:b w:val="false"/>
          <w:i w:val="false"/>
          <w:color w:val="000000"/>
          <w:sz w:val="28"/>
        </w:rPr>
        <w:t>
      В ВСУЗах перечень дисциплин вузовского компонента определяется ВСУЗом самостоятельно.</w:t>
      </w:r>
    </w:p>
    <w:bookmarkEnd w:id="1409"/>
    <w:bookmarkStart w:name="z1900" w:id="1410"/>
    <w:p>
      <w:pPr>
        <w:spacing w:after="0"/>
        <w:ind w:left="0"/>
        <w:jc w:val="both"/>
      </w:pPr>
      <w:r>
        <w:rPr>
          <w:rFonts w:ascii="Times New Roman"/>
          <w:b w:val="false"/>
          <w:i w:val="false"/>
          <w:color w:val="000000"/>
          <w:sz w:val="28"/>
        </w:rPr>
        <w:t>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1410"/>
    <w:bookmarkStart w:name="z1901" w:id="1411"/>
    <w:p>
      <w:pPr>
        <w:spacing w:after="0"/>
        <w:ind w:left="0"/>
        <w:jc w:val="both"/>
      </w:pPr>
      <w:r>
        <w:rPr>
          <w:rFonts w:ascii="Times New Roman"/>
          <w:b w:val="false"/>
          <w:i w:val="false"/>
          <w:color w:val="000000"/>
          <w:sz w:val="28"/>
        </w:rPr>
        <w:t>
      70. Подготовка кадров в докторантуре PhD осуществляется на базе образовательных программ магистратуры, в профильной докторантуре, в том числе по программам DBA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bookmarkEnd w:id="1411"/>
    <w:bookmarkStart w:name="z1902" w:id="1412"/>
    <w:p>
      <w:pPr>
        <w:spacing w:after="0"/>
        <w:ind w:left="0"/>
        <w:jc w:val="both"/>
      </w:pPr>
      <w:r>
        <w:rPr>
          <w:rFonts w:ascii="Times New Roman"/>
          <w:b w:val="false"/>
          <w:i w:val="false"/>
          <w:color w:val="000000"/>
          <w:sz w:val="28"/>
        </w:rPr>
        <w:t>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bookmarkEnd w:id="1412"/>
    <w:bookmarkStart w:name="z1903" w:id="1413"/>
    <w:p>
      <w:pPr>
        <w:spacing w:after="0"/>
        <w:ind w:left="0"/>
        <w:jc w:val="both"/>
      </w:pPr>
      <w:r>
        <w:rPr>
          <w:rFonts w:ascii="Times New Roman"/>
          <w:b w:val="false"/>
          <w:i w:val="false"/>
          <w:color w:val="000000"/>
          <w:sz w:val="28"/>
        </w:rPr>
        <w:t>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bookmarkEnd w:id="1413"/>
    <w:bookmarkStart w:name="z1904" w:id="1414"/>
    <w:p>
      <w:pPr>
        <w:spacing w:after="0"/>
        <w:ind w:left="0"/>
        <w:jc w:val="both"/>
      </w:pPr>
      <w:r>
        <w:rPr>
          <w:rFonts w:ascii="Times New Roman"/>
          <w:b w:val="false"/>
          <w:i w:val="false"/>
          <w:color w:val="000000"/>
          <w:sz w:val="28"/>
        </w:rPr>
        <w:t>
      При поступлении магистра профильного направления в докторантуру PhD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bookmarkEnd w:id="1414"/>
    <w:bookmarkStart w:name="z1905" w:id="1415"/>
    <w:p>
      <w:pPr>
        <w:spacing w:after="0"/>
        <w:ind w:left="0"/>
        <w:jc w:val="both"/>
      </w:pPr>
      <w:r>
        <w:rPr>
          <w:rFonts w:ascii="Times New Roman"/>
          <w:b w:val="false"/>
          <w:i w:val="false"/>
          <w:color w:val="000000"/>
          <w:sz w:val="28"/>
        </w:rPr>
        <w:t>
      71.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bookmarkEnd w:id="1415"/>
    <w:bookmarkStart w:name="z1906" w:id="1416"/>
    <w:p>
      <w:pPr>
        <w:spacing w:after="0"/>
        <w:ind w:left="0"/>
        <w:jc w:val="both"/>
      </w:pPr>
      <w:r>
        <w:rPr>
          <w:rFonts w:ascii="Times New Roman"/>
          <w:b w:val="false"/>
          <w:i w:val="false"/>
          <w:color w:val="000000"/>
          <w:sz w:val="28"/>
        </w:rPr>
        <w:t>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бизнес-администрирования и в области национальной безопасности и военного дела.</w:t>
      </w:r>
    </w:p>
    <w:bookmarkEnd w:id="1416"/>
    <w:bookmarkStart w:name="z1907" w:id="1417"/>
    <w:p>
      <w:pPr>
        <w:spacing w:after="0"/>
        <w:ind w:left="0"/>
        <w:jc w:val="both"/>
      </w:pPr>
      <w:r>
        <w:rPr>
          <w:rFonts w:ascii="Times New Roman"/>
          <w:b w:val="false"/>
          <w:i w:val="false"/>
          <w:color w:val="000000"/>
          <w:sz w:val="28"/>
        </w:rPr>
        <w:t>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PhD или докторов по профилю.</w:t>
      </w:r>
    </w:p>
    <w:bookmarkEnd w:id="1417"/>
    <w:bookmarkStart w:name="z1908" w:id="1418"/>
    <w:p>
      <w:pPr>
        <w:spacing w:after="0"/>
        <w:ind w:left="0"/>
        <w:jc w:val="both"/>
      </w:pPr>
      <w:r>
        <w:rPr>
          <w:rFonts w:ascii="Times New Roman"/>
          <w:b w:val="false"/>
          <w:i w:val="false"/>
          <w:color w:val="000000"/>
          <w:sz w:val="28"/>
        </w:rPr>
        <w:t xml:space="preserve">
      74. Практика проводится с целью формирования практических навыков научной, научно-педагогической и профессиональной деятельности. </w:t>
      </w:r>
    </w:p>
    <w:bookmarkEnd w:id="1418"/>
    <w:bookmarkStart w:name="z1909" w:id="1419"/>
    <w:p>
      <w:pPr>
        <w:spacing w:after="0"/>
        <w:ind w:left="0"/>
        <w:jc w:val="both"/>
      </w:pPr>
      <w:r>
        <w:rPr>
          <w:rFonts w:ascii="Times New Roman"/>
          <w:b w:val="false"/>
          <w:i w:val="false"/>
          <w:color w:val="000000"/>
          <w:sz w:val="28"/>
        </w:rPr>
        <w:t>
      Образовательная программа докторантуры включает:</w:t>
      </w:r>
    </w:p>
    <w:bookmarkEnd w:id="1419"/>
    <w:bookmarkStart w:name="z1910" w:id="1420"/>
    <w:p>
      <w:pPr>
        <w:spacing w:after="0"/>
        <w:ind w:left="0"/>
        <w:jc w:val="both"/>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w:t>
      </w:r>
    </w:p>
    <w:bookmarkEnd w:id="1420"/>
    <w:bookmarkStart w:name="z1911" w:id="1421"/>
    <w:p>
      <w:pPr>
        <w:spacing w:after="0"/>
        <w:ind w:left="0"/>
        <w:jc w:val="both"/>
      </w:pPr>
      <w:r>
        <w:rPr>
          <w:rFonts w:ascii="Times New Roman"/>
          <w:b w:val="false"/>
          <w:i w:val="false"/>
          <w:color w:val="000000"/>
          <w:sz w:val="28"/>
        </w:rPr>
        <w:t>
      2) производственную практику – для обучающихся по программе профильной докторантуры.</w:t>
      </w:r>
    </w:p>
    <w:bookmarkEnd w:id="1421"/>
    <w:bookmarkStart w:name="z1912" w:id="1422"/>
    <w:p>
      <w:pPr>
        <w:spacing w:after="0"/>
        <w:ind w:left="0"/>
        <w:jc w:val="both"/>
      </w:pPr>
      <w:r>
        <w:rPr>
          <w:rFonts w:ascii="Times New Roman"/>
          <w:b w:val="false"/>
          <w:i w:val="false"/>
          <w:color w:val="000000"/>
          <w:sz w:val="28"/>
        </w:rPr>
        <w:t>
      В период педагогической практики докторанты при необходимости привлекаются к проведению занятий в бакалавриате и магистратуре.</w:t>
      </w:r>
    </w:p>
    <w:bookmarkEnd w:id="1422"/>
    <w:bookmarkStart w:name="z1913" w:id="1423"/>
    <w:p>
      <w:pPr>
        <w:spacing w:after="0"/>
        <w:ind w:left="0"/>
        <w:jc w:val="both"/>
      </w:pPr>
      <w:r>
        <w:rPr>
          <w:rFonts w:ascii="Times New Roman"/>
          <w:b w:val="false"/>
          <w:i w:val="false"/>
          <w:color w:val="000000"/>
          <w:sz w:val="28"/>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bookmarkEnd w:id="1423"/>
    <w:bookmarkStart w:name="z1914" w:id="1424"/>
    <w:p>
      <w:pPr>
        <w:spacing w:after="0"/>
        <w:ind w:left="0"/>
        <w:jc w:val="both"/>
      </w:pPr>
      <w:r>
        <w:rPr>
          <w:rFonts w:ascii="Times New Roman"/>
          <w:b w:val="false"/>
          <w:i w:val="false"/>
          <w:color w:val="000000"/>
          <w:sz w:val="28"/>
        </w:rPr>
        <w:t>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bookmarkEnd w:id="1424"/>
    <w:bookmarkStart w:name="z1915" w:id="1425"/>
    <w:p>
      <w:pPr>
        <w:spacing w:after="0"/>
        <w:ind w:left="0"/>
        <w:jc w:val="both"/>
      </w:pPr>
      <w:r>
        <w:rPr>
          <w:rFonts w:ascii="Times New Roman"/>
          <w:b w:val="false"/>
          <w:i w:val="false"/>
          <w:color w:val="000000"/>
          <w:sz w:val="28"/>
        </w:rPr>
        <w:t>
      Содержание исследовательской и производственной практик определяется темой докторской диссертации.</w:t>
      </w:r>
    </w:p>
    <w:bookmarkEnd w:id="1425"/>
    <w:bookmarkStart w:name="z1916" w:id="1426"/>
    <w:p>
      <w:pPr>
        <w:spacing w:after="0"/>
        <w:ind w:left="0"/>
        <w:jc w:val="both"/>
      </w:pPr>
      <w:r>
        <w:rPr>
          <w:rFonts w:ascii="Times New Roman"/>
          <w:b w:val="false"/>
          <w:i w:val="false"/>
          <w:color w:val="000000"/>
          <w:sz w:val="28"/>
        </w:rPr>
        <w:t>
      75.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1426"/>
    <w:p>
      <w:pPr>
        <w:spacing w:after="0"/>
        <w:ind w:left="0"/>
        <w:jc w:val="both"/>
      </w:pPr>
      <w:r>
        <w:rPr>
          <w:rFonts w:ascii="Times New Roman"/>
          <w:b w:val="false"/>
          <w:i w:val="false"/>
          <w:color w:val="000000"/>
          <w:sz w:val="28"/>
        </w:rPr>
        <w:t>
      Объем научно-исследовательской (экспериментально-исследовательской) работы докторанта составляет 123 академических кредита в общем объеме образовательной программы докторантуры.</w:t>
      </w:r>
    </w:p>
    <w:p>
      <w:pPr>
        <w:spacing w:after="0"/>
        <w:ind w:left="0"/>
        <w:jc w:val="both"/>
      </w:pPr>
      <w:r>
        <w:rPr>
          <w:rFonts w:ascii="Times New Roman"/>
          <w:b w:val="false"/>
          <w:i w:val="false"/>
          <w:color w:val="000000"/>
          <w:sz w:val="28"/>
        </w:rPr>
        <w:t>
      В ВСУЗах объем научно-исследовательской (экспериментально-исследовательской) работы докторанта составляет не более 123 академических кредитов.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8" w:id="1427"/>
    <w:p>
      <w:pPr>
        <w:spacing w:after="0"/>
        <w:ind w:left="0"/>
        <w:jc w:val="both"/>
      </w:pPr>
      <w:r>
        <w:rPr>
          <w:rFonts w:ascii="Times New Roman"/>
          <w:b w:val="false"/>
          <w:i w:val="false"/>
          <w:color w:val="000000"/>
          <w:sz w:val="28"/>
        </w:rPr>
        <w:t>
      76.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bookmarkEnd w:id="1427"/>
    <w:bookmarkStart w:name="z1919" w:id="1428"/>
    <w:p>
      <w:pPr>
        <w:spacing w:after="0"/>
        <w:ind w:left="0"/>
        <w:jc w:val="both"/>
      </w:pPr>
      <w:r>
        <w:rPr>
          <w:rFonts w:ascii="Times New Roman"/>
          <w:b w:val="false"/>
          <w:i w:val="false"/>
          <w:color w:val="000000"/>
          <w:sz w:val="28"/>
        </w:rPr>
        <w:t>
      Сроки прохождения зарубежной стажировки определяются ВУЗом самостоятельно.</w:t>
      </w:r>
    </w:p>
    <w:bookmarkEnd w:id="1428"/>
    <w:bookmarkStart w:name="z1920" w:id="1429"/>
    <w:p>
      <w:pPr>
        <w:spacing w:after="0"/>
        <w:ind w:left="0"/>
        <w:jc w:val="both"/>
      </w:pPr>
      <w:r>
        <w:rPr>
          <w:rFonts w:ascii="Times New Roman"/>
          <w:b w:val="false"/>
          <w:i w:val="false"/>
          <w:color w:val="000000"/>
          <w:sz w:val="28"/>
        </w:rPr>
        <w:t>
      77. Требования к НИРД обучающегося по программе доктора философии (PhD):</w:t>
      </w:r>
    </w:p>
    <w:bookmarkEnd w:id="1429"/>
    <w:bookmarkStart w:name="z1921" w:id="1430"/>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1430"/>
    <w:bookmarkStart w:name="z1922" w:id="1431"/>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1431"/>
    <w:bookmarkStart w:name="z1923" w:id="1432"/>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1432"/>
    <w:bookmarkStart w:name="z1924" w:id="1433"/>
    <w:p>
      <w:pPr>
        <w:spacing w:after="0"/>
        <w:ind w:left="0"/>
        <w:jc w:val="both"/>
      </w:pPr>
      <w:r>
        <w:rPr>
          <w:rFonts w:ascii="Times New Roman"/>
          <w:b w:val="false"/>
          <w:i w:val="false"/>
          <w:color w:val="000000"/>
          <w:sz w:val="28"/>
        </w:rPr>
        <w:t>
      4) базируется на современных методах обработки и интерпретации данных с применением компьютерных технологий;</w:t>
      </w:r>
    </w:p>
    <w:bookmarkEnd w:id="1433"/>
    <w:bookmarkStart w:name="z1925" w:id="1434"/>
    <w:p>
      <w:pPr>
        <w:spacing w:after="0"/>
        <w:ind w:left="0"/>
        <w:jc w:val="both"/>
      </w:pPr>
      <w:r>
        <w:rPr>
          <w:rFonts w:ascii="Times New Roman"/>
          <w:b w:val="false"/>
          <w:i w:val="false"/>
          <w:color w:val="000000"/>
          <w:sz w:val="28"/>
        </w:rPr>
        <w:t>
      5) выполняется с использованием современных методов научных исследований;</w:t>
      </w:r>
    </w:p>
    <w:bookmarkEnd w:id="1434"/>
    <w:bookmarkStart w:name="z1926" w:id="1435"/>
    <w:p>
      <w:pPr>
        <w:spacing w:after="0"/>
        <w:ind w:left="0"/>
        <w:jc w:val="both"/>
      </w:pPr>
      <w:r>
        <w:rPr>
          <w:rFonts w:ascii="Times New Roman"/>
          <w:b w:val="false"/>
          <w:i w:val="false"/>
          <w:color w:val="000000"/>
          <w:sz w:val="28"/>
        </w:rPr>
        <w:t>
      6) содержит научно-исследовательские (методические, практические) разделы по основным защищаемым положениям.</w:t>
      </w:r>
    </w:p>
    <w:bookmarkEnd w:id="1435"/>
    <w:bookmarkStart w:name="z1927" w:id="1436"/>
    <w:p>
      <w:pPr>
        <w:spacing w:after="0"/>
        <w:ind w:left="0"/>
        <w:jc w:val="both"/>
      </w:pPr>
      <w:r>
        <w:rPr>
          <w:rFonts w:ascii="Times New Roman"/>
          <w:b w:val="false"/>
          <w:i w:val="false"/>
          <w:color w:val="000000"/>
          <w:sz w:val="28"/>
        </w:rPr>
        <w:t>
      78. Требования к ЭИРД обучающегося по программе доктора по профилю:</w:t>
      </w:r>
    </w:p>
    <w:bookmarkEnd w:id="1436"/>
    <w:bookmarkStart w:name="z1928" w:id="1437"/>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1437"/>
    <w:bookmarkStart w:name="z1929" w:id="1438"/>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1438"/>
    <w:bookmarkStart w:name="z1930" w:id="1439"/>
    <w:p>
      <w:pPr>
        <w:spacing w:after="0"/>
        <w:ind w:left="0"/>
        <w:jc w:val="both"/>
      </w:pPr>
      <w:r>
        <w:rPr>
          <w:rFonts w:ascii="Times New Roman"/>
          <w:b w:val="false"/>
          <w:i w:val="false"/>
          <w:color w:val="000000"/>
          <w:sz w:val="28"/>
        </w:rPr>
        <w:t>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bookmarkEnd w:id="1439"/>
    <w:bookmarkStart w:name="z1931" w:id="1440"/>
    <w:p>
      <w:pPr>
        <w:spacing w:after="0"/>
        <w:ind w:left="0"/>
        <w:jc w:val="both"/>
      </w:pPr>
      <w:r>
        <w:rPr>
          <w:rFonts w:ascii="Times New Roman"/>
          <w:b w:val="false"/>
          <w:i w:val="false"/>
          <w:color w:val="000000"/>
          <w:sz w:val="28"/>
        </w:rPr>
        <w:t>
      4) выполняется с применением передовых информационных технологий;</w:t>
      </w:r>
    </w:p>
    <w:bookmarkEnd w:id="1440"/>
    <w:bookmarkStart w:name="z1932" w:id="1441"/>
    <w:p>
      <w:pPr>
        <w:spacing w:after="0"/>
        <w:ind w:left="0"/>
        <w:jc w:val="both"/>
      </w:pPr>
      <w:r>
        <w:rPr>
          <w:rFonts w:ascii="Times New Roman"/>
          <w:b w:val="false"/>
          <w:i w:val="false"/>
          <w:color w:val="000000"/>
          <w:sz w:val="28"/>
        </w:rPr>
        <w:t>
      5) содержит экспериментально-исследовательские (методические, практические) разделы по основным защищаемым положениям.</w:t>
      </w:r>
    </w:p>
    <w:bookmarkEnd w:id="1441"/>
    <w:bookmarkStart w:name="z1933" w:id="1442"/>
    <w:p>
      <w:pPr>
        <w:spacing w:after="0"/>
        <w:ind w:left="0"/>
        <w:jc w:val="both"/>
      </w:pPr>
      <w:r>
        <w:rPr>
          <w:rFonts w:ascii="Times New Roman"/>
          <w:b w:val="false"/>
          <w:i w:val="false"/>
          <w:color w:val="000000"/>
          <w:sz w:val="28"/>
        </w:rPr>
        <w:t>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bookmarkEnd w:id="1442"/>
    <w:bookmarkStart w:name="z1934" w:id="1443"/>
    <w:p>
      <w:pPr>
        <w:spacing w:after="0"/>
        <w:ind w:left="0"/>
        <w:jc w:val="both"/>
      </w:pPr>
      <w:r>
        <w:rPr>
          <w:rFonts w:ascii="Times New Roman"/>
          <w:b w:val="false"/>
          <w:i w:val="false"/>
          <w:color w:val="000000"/>
          <w:sz w:val="28"/>
        </w:rPr>
        <w:t>
      80. Выполнение докторской диссертации осуществляется в период НИРД (ЭИРД).</w:t>
      </w:r>
    </w:p>
    <w:bookmarkEnd w:id="1443"/>
    <w:bookmarkStart w:name="z1935" w:id="1444"/>
    <w:p>
      <w:pPr>
        <w:spacing w:after="0"/>
        <w:ind w:left="0"/>
        <w:jc w:val="both"/>
      </w:pPr>
      <w:r>
        <w:rPr>
          <w:rFonts w:ascii="Times New Roman"/>
          <w:b w:val="false"/>
          <w:i w:val="false"/>
          <w:color w:val="000000"/>
          <w:sz w:val="28"/>
        </w:rPr>
        <w:t>
      Заключительным итогом НИРД (ЭИРД) является докторская диссертация.</w:t>
      </w:r>
    </w:p>
    <w:bookmarkEnd w:id="1444"/>
    <w:bookmarkStart w:name="z1936" w:id="1445"/>
    <w:p>
      <w:pPr>
        <w:spacing w:after="0"/>
        <w:ind w:left="0"/>
        <w:jc w:val="both"/>
      </w:pPr>
      <w:r>
        <w:rPr>
          <w:rFonts w:ascii="Times New Roman"/>
          <w:b w:val="false"/>
          <w:i w:val="false"/>
          <w:color w:val="000000"/>
          <w:sz w:val="28"/>
        </w:rPr>
        <w:t>
      81. Для руководства докторской диссертацией докторанту в течение двух месяцев после зачисления назначается научное руководство.</w:t>
      </w:r>
    </w:p>
    <w:bookmarkEnd w:id="1445"/>
    <w:bookmarkStart w:name="z1937" w:id="1446"/>
    <w:p>
      <w:pPr>
        <w:spacing w:after="0"/>
        <w:ind w:left="0"/>
        <w:jc w:val="both"/>
      </w:pPr>
      <w:r>
        <w:rPr>
          <w:rFonts w:ascii="Times New Roman"/>
          <w:b w:val="false"/>
          <w:i w:val="false"/>
          <w:color w:val="000000"/>
          <w:sz w:val="28"/>
        </w:rPr>
        <w:t xml:space="preserve">
      Научное руководство утверждается приказом ректора ВУЗа на основании решения ученого совета. </w:t>
      </w:r>
    </w:p>
    <w:bookmarkEnd w:id="1446"/>
    <w:bookmarkStart w:name="z1938" w:id="1447"/>
    <w:p>
      <w:pPr>
        <w:spacing w:after="0"/>
        <w:ind w:left="0"/>
        <w:jc w:val="both"/>
      </w:pPr>
      <w:r>
        <w:rPr>
          <w:rFonts w:ascii="Times New Roman"/>
          <w:b w:val="false"/>
          <w:i w:val="false"/>
          <w:color w:val="000000"/>
          <w:sz w:val="28"/>
        </w:rPr>
        <w:t>
      82. Научное руководство докторантами на соискание степени доктора философии (PhD) осуществляется консультантами в количестве не менее 2-х человек, один из которых – ученый из зарубежного вуза (за исключением группы направлений подготовки "Национальное безопасность и военное дело").</w:t>
      </w:r>
    </w:p>
    <w:bookmarkEnd w:id="1447"/>
    <w:p>
      <w:pPr>
        <w:spacing w:after="0"/>
        <w:ind w:left="0"/>
        <w:jc w:val="both"/>
      </w:pPr>
      <w:r>
        <w:rPr>
          <w:rFonts w:ascii="Times New Roman"/>
          <w:b w:val="false"/>
          <w:i w:val="false"/>
          <w:color w:val="000000"/>
          <w:sz w:val="28"/>
        </w:rPr>
        <w:t>
      Научное руководство докторантами на соискание степени доктора по профилю или DBA осуществляется консультантами в количестве не менее 2-х человек, один из которых – высококвалифицированный специалист соответствующей отрасли или сферы деятельности.</w:t>
      </w:r>
    </w:p>
    <w:p>
      <w:pPr>
        <w:spacing w:after="0"/>
        <w:ind w:left="0"/>
        <w:jc w:val="both"/>
      </w:pPr>
      <w:r>
        <w:rPr>
          <w:rFonts w:ascii="Times New Roman"/>
          <w:b w:val="false"/>
          <w:i w:val="false"/>
          <w:color w:val="000000"/>
          <w:sz w:val="28"/>
        </w:rPr>
        <w:t>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p>
      <w:pPr>
        <w:spacing w:after="0"/>
        <w:ind w:left="0"/>
        <w:jc w:val="both"/>
      </w:pPr>
      <w:r>
        <w:rPr>
          <w:rFonts w:ascii="Times New Roman"/>
          <w:b w:val="false"/>
          <w:i w:val="false"/>
          <w:color w:val="000000"/>
          <w:sz w:val="28"/>
        </w:rPr>
        <w:t>
      Научное руководство осуществляется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стаж научно-педагогической работы не менее трех лет, являющимся автором:</w:t>
      </w:r>
    </w:p>
    <w:p>
      <w:pPr>
        <w:spacing w:after="0"/>
        <w:ind w:left="0"/>
        <w:jc w:val="both"/>
      </w:pPr>
      <w:r>
        <w:rPr>
          <w:rFonts w:ascii="Times New Roman"/>
          <w:b w:val="false"/>
          <w:i w:val="false"/>
          <w:color w:val="000000"/>
          <w:sz w:val="28"/>
        </w:rPr>
        <w:t>
      - по направлениям подготовки кадров 8D05 "Естественные науки, математика и статистика", 8D06 "Информационно-коммуникативные технологии", 8D07 "Инженерные, обрабатывающие и строительные отрасли", 8D08 "Сельское хозяйство и биоресурсы", 8D09 "Ветеринария", 8D10 "Здравоохранение и социальное обеспечение (медицина)"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(СайтСкор) не менее 35, либо индекс Хирша 2 и более;</w:t>
      </w:r>
    </w:p>
    <w:p>
      <w:pPr>
        <w:spacing w:after="0"/>
        <w:ind w:left="0"/>
        <w:jc w:val="both"/>
      </w:pPr>
      <w:r>
        <w:rPr>
          <w:rFonts w:ascii="Times New Roman"/>
          <w:b w:val="false"/>
          <w:i w:val="false"/>
          <w:color w:val="000000"/>
          <w:sz w:val="28"/>
        </w:rPr>
        <w:t>
      - по остальным направлениям подготовки, являющийся автором 5 научных статей в изданиях по профилю, включенных в перечень изданий, рекомендуемых для публикации результатов научной деятельности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Social Science Citation Index или Arts and Humanities Citation Index в Web of Science Core Collection (Вэб оф Сайнс Кор Коллекшн) либо имеющем в базе данных Scopus (Скопус) показатель процентиль по CiteScore (СайтСкор) не менее 35;</w:t>
      </w:r>
    </w:p>
    <w:p>
      <w:pPr>
        <w:spacing w:after="0"/>
        <w:ind w:left="0"/>
        <w:jc w:val="both"/>
      </w:pPr>
      <w:r>
        <w:rPr>
          <w:rFonts w:ascii="Times New Roman"/>
          <w:b w:val="false"/>
          <w:i w:val="false"/>
          <w:color w:val="000000"/>
          <w:sz w:val="28"/>
        </w:rPr>
        <w:t>
      - по направлению подготовки 8D12 "Национальная безопасность и военное дело" не менее 7 статьи в журналах, включенных в перечень изданий, рекомендуемых для публикации результатов научной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1" w:id="1448"/>
    <w:p>
      <w:pPr>
        <w:spacing w:after="0"/>
        <w:ind w:left="0"/>
        <w:jc w:val="both"/>
      </w:pPr>
      <w:r>
        <w:rPr>
          <w:rFonts w:ascii="Times New Roman"/>
          <w:b w:val="false"/>
          <w:i w:val="false"/>
          <w:color w:val="000000"/>
          <w:sz w:val="28"/>
        </w:rPr>
        <w:t>
      83. Тема докторской диссертации определяется в течение первого семестра и утверждается решением ученого совета.</w:t>
      </w:r>
    </w:p>
    <w:bookmarkEnd w:id="1448"/>
    <w:bookmarkStart w:name="z1942" w:id="1449"/>
    <w:p>
      <w:pPr>
        <w:spacing w:after="0"/>
        <w:ind w:left="0"/>
        <w:jc w:val="both"/>
      </w:pPr>
      <w:r>
        <w:rPr>
          <w:rFonts w:ascii="Times New Roman"/>
          <w:b w:val="false"/>
          <w:i w:val="false"/>
          <w:color w:val="000000"/>
          <w:sz w:val="28"/>
        </w:rPr>
        <w:t>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bookmarkEnd w:id="1449"/>
    <w:bookmarkStart w:name="z1943" w:id="1450"/>
    <w:p>
      <w:pPr>
        <w:spacing w:after="0"/>
        <w:ind w:left="0"/>
        <w:jc w:val="both"/>
      </w:pPr>
      <w:r>
        <w:rPr>
          <w:rFonts w:ascii="Times New Roman"/>
          <w:b w:val="false"/>
          <w:i w:val="false"/>
          <w:color w:val="000000"/>
          <w:sz w:val="28"/>
        </w:rPr>
        <w:t xml:space="preserve">
      85. Основные результаты научных исследований докторанта публикуются в научных, научно-аналитических и научно-практических изданиях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4" w:id="1451"/>
    <w:p>
      <w:pPr>
        <w:spacing w:after="0"/>
        <w:ind w:left="0"/>
        <w:jc w:val="both"/>
      </w:pPr>
      <w:r>
        <w:rPr>
          <w:rFonts w:ascii="Times New Roman"/>
          <w:b w:val="false"/>
          <w:i w:val="false"/>
          <w:color w:val="000000"/>
          <w:sz w:val="28"/>
        </w:rPr>
        <w:t>
      86. Структура образовательной программы докторантуры по научно – педагогическому направлению приведена согласно приложению 7 к настоящему ГОСО.</w:t>
      </w:r>
    </w:p>
    <w:bookmarkEnd w:id="1451"/>
    <w:p>
      <w:pPr>
        <w:spacing w:after="0"/>
        <w:ind w:left="0"/>
        <w:jc w:val="both"/>
      </w:pPr>
      <w:r>
        <w:rPr>
          <w:rFonts w:ascii="Times New Roman"/>
          <w:b w:val="false"/>
          <w:i w:val="false"/>
          <w:color w:val="000000"/>
          <w:sz w:val="28"/>
        </w:rPr>
        <w:t xml:space="preserve">
      Структура образовательной программы профильной докторантуры приведена согласно приложению 10 к настоящему ГОСО, для ВСУЗов - согласно приложению 11 к настоящему ГОСО. </w:t>
      </w:r>
    </w:p>
    <w:p>
      <w:pPr>
        <w:spacing w:after="0"/>
        <w:ind w:left="0"/>
        <w:jc w:val="both"/>
      </w:pPr>
      <w:r>
        <w:rPr>
          <w:rFonts w:ascii="Times New Roman"/>
          <w:b w:val="false"/>
          <w:i w:val="false"/>
          <w:color w:val="000000"/>
          <w:sz w:val="28"/>
        </w:rPr>
        <w:t>
      Для ВСУЗов структура образовательной программы докторантуры по научно-педагогическому направлению приведена согласно приложению 8 к настоящему ГОСО.</w:t>
      </w:r>
    </w:p>
    <w:p>
      <w:pPr>
        <w:spacing w:after="0"/>
        <w:ind w:left="0"/>
        <w:jc w:val="both"/>
      </w:pPr>
      <w:r>
        <w:rPr>
          <w:rFonts w:ascii="Times New Roman"/>
          <w:b w:val="false"/>
          <w:i w:val="false"/>
          <w:color w:val="000000"/>
          <w:sz w:val="28"/>
        </w:rPr>
        <w:t>
      Образовательные программы докторантуры структурируются по принципу модульного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8" w:id="1452"/>
    <w:p>
      <w:pPr>
        <w:spacing w:after="0"/>
        <w:ind w:left="0"/>
        <w:jc w:val="both"/>
      </w:pPr>
      <w:r>
        <w:rPr>
          <w:rFonts w:ascii="Times New Roman"/>
          <w:b w:val="false"/>
          <w:i w:val="false"/>
          <w:color w:val="000000"/>
          <w:sz w:val="28"/>
        </w:rPr>
        <w:t>
      87.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1452"/>
    <w:p>
      <w:pPr>
        <w:spacing w:after="0"/>
        <w:ind w:left="0"/>
        <w:jc w:val="both"/>
      </w:pPr>
      <w:r>
        <w:rPr>
          <w:rFonts w:ascii="Times New Roman"/>
          <w:b w:val="false"/>
          <w:i w:val="false"/>
          <w:color w:val="000000"/>
          <w:sz w:val="28"/>
        </w:rPr>
        <w:t>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1" w:id="1453"/>
    <w:p>
      <w:pPr>
        <w:spacing w:after="0"/>
        <w:ind w:left="0"/>
        <w:jc w:val="both"/>
      </w:pPr>
      <w:r>
        <w:rPr>
          <w:rFonts w:ascii="Times New Roman"/>
          <w:b w:val="false"/>
          <w:i w:val="false"/>
          <w:color w:val="000000"/>
          <w:sz w:val="28"/>
        </w:rPr>
        <w:t>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Исключен приказом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4" w:id="1454"/>
    <w:p>
      <w:pPr>
        <w:spacing w:after="0"/>
        <w:ind w:left="0"/>
        <w:jc w:val="both"/>
      </w:pPr>
      <w:r>
        <w:rPr>
          <w:rFonts w:ascii="Times New Roman"/>
          <w:b w:val="false"/>
          <w:i w:val="false"/>
          <w:color w:val="000000"/>
          <w:sz w:val="28"/>
        </w:rPr>
        <w:t>
      90. Ключевые и профессиональные компетенции выпускников DВА отражают результаты обучения, характеризующие способности обучающегося:</w:t>
      </w:r>
    </w:p>
    <w:bookmarkEnd w:id="1454"/>
    <w:bookmarkStart w:name="z2098" w:id="1455"/>
    <w:p>
      <w:pPr>
        <w:spacing w:after="0"/>
        <w:ind w:left="0"/>
        <w:jc w:val="both"/>
      </w:pPr>
      <w:r>
        <w:rPr>
          <w:rFonts w:ascii="Times New Roman"/>
          <w:b w:val="false"/>
          <w:i w:val="false"/>
          <w:color w:val="000000"/>
          <w:sz w:val="28"/>
        </w:rPr>
        <w:t>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bookmarkEnd w:id="1455"/>
    <w:bookmarkStart w:name="z2099" w:id="1456"/>
    <w:p>
      <w:pPr>
        <w:spacing w:after="0"/>
        <w:ind w:left="0"/>
        <w:jc w:val="both"/>
      </w:pPr>
      <w:r>
        <w:rPr>
          <w:rFonts w:ascii="Times New Roman"/>
          <w:b w:val="false"/>
          <w:i w:val="false"/>
          <w:color w:val="000000"/>
          <w:sz w:val="28"/>
        </w:rPr>
        <w:t>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bookmarkEnd w:id="1456"/>
    <w:bookmarkStart w:name="z2100" w:id="1457"/>
    <w:p>
      <w:pPr>
        <w:spacing w:after="0"/>
        <w:ind w:left="0"/>
        <w:jc w:val="both"/>
      </w:pPr>
      <w:r>
        <w:rPr>
          <w:rFonts w:ascii="Times New Roman"/>
          <w:b w:val="false"/>
          <w:i w:val="false"/>
          <w:color w:val="000000"/>
          <w:sz w:val="28"/>
        </w:rPr>
        <w:t>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bookmarkEnd w:id="1457"/>
    <w:bookmarkStart w:name="z2101" w:id="1458"/>
    <w:p>
      <w:pPr>
        <w:spacing w:after="0"/>
        <w:ind w:left="0"/>
        <w:jc w:val="both"/>
      </w:pPr>
      <w:r>
        <w:rPr>
          <w:rFonts w:ascii="Times New Roman"/>
          <w:b w:val="false"/>
          <w:i w:val="false"/>
          <w:color w:val="000000"/>
          <w:sz w:val="28"/>
        </w:rPr>
        <w:t>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9" w:id="1459"/>
    <w:p>
      <w:pPr>
        <w:spacing w:after="0"/>
        <w:ind w:left="0"/>
        <w:jc w:val="both"/>
      </w:pPr>
      <w:r>
        <w:rPr>
          <w:rFonts w:ascii="Times New Roman"/>
          <w:b w:val="false"/>
          <w:i w:val="false"/>
          <w:color w:val="000000"/>
          <w:sz w:val="28"/>
        </w:rPr>
        <w:t>
      91. Образовательная программа DВА содержит:</w:t>
      </w:r>
    </w:p>
    <w:bookmarkEnd w:id="1459"/>
    <w:bookmarkStart w:name="z1960" w:id="1460"/>
    <w:p>
      <w:pPr>
        <w:spacing w:after="0"/>
        <w:ind w:left="0"/>
        <w:jc w:val="both"/>
      </w:pPr>
      <w:r>
        <w:rPr>
          <w:rFonts w:ascii="Times New Roman"/>
          <w:b w:val="false"/>
          <w:i w:val="false"/>
          <w:color w:val="000000"/>
          <w:sz w:val="28"/>
        </w:rPr>
        <w:t>
      1) теоретическое обучение;</w:t>
      </w:r>
    </w:p>
    <w:bookmarkEnd w:id="1460"/>
    <w:bookmarkStart w:name="z1961" w:id="1461"/>
    <w:p>
      <w:pPr>
        <w:spacing w:after="0"/>
        <w:ind w:left="0"/>
        <w:jc w:val="both"/>
      </w:pPr>
      <w:r>
        <w:rPr>
          <w:rFonts w:ascii="Times New Roman"/>
          <w:b w:val="false"/>
          <w:i w:val="false"/>
          <w:color w:val="000000"/>
          <w:sz w:val="28"/>
        </w:rPr>
        <w:t>
      2) исследовательскую работу, включая выполнение докторской диссертации;</w:t>
      </w:r>
    </w:p>
    <w:bookmarkEnd w:id="1461"/>
    <w:bookmarkStart w:name="z1962" w:id="1462"/>
    <w:p>
      <w:pPr>
        <w:spacing w:after="0"/>
        <w:ind w:left="0"/>
        <w:jc w:val="both"/>
      </w:pPr>
      <w:r>
        <w:rPr>
          <w:rFonts w:ascii="Times New Roman"/>
          <w:b w:val="false"/>
          <w:i w:val="false"/>
          <w:color w:val="000000"/>
          <w:sz w:val="28"/>
        </w:rPr>
        <w:t>
      3) итоговую аттестацию.</w:t>
      </w:r>
    </w:p>
    <w:bookmarkEnd w:id="1462"/>
    <w:bookmarkStart w:name="z1963" w:id="1463"/>
    <w:p>
      <w:pPr>
        <w:spacing w:after="0"/>
        <w:ind w:left="0"/>
        <w:jc w:val="both"/>
      </w:pPr>
      <w:r>
        <w:rPr>
          <w:rFonts w:ascii="Times New Roman"/>
          <w:b w:val="false"/>
          <w:i w:val="false"/>
          <w:color w:val="000000"/>
          <w:sz w:val="28"/>
        </w:rPr>
        <w:t>
      92. Содержание образовательной программы DBA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bookmarkEnd w:id="1463"/>
    <w:bookmarkStart w:name="z1964" w:id="1464"/>
    <w:p>
      <w:pPr>
        <w:spacing w:after="0"/>
        <w:ind w:left="0"/>
        <w:jc w:val="both"/>
      </w:pPr>
      <w:r>
        <w:rPr>
          <w:rFonts w:ascii="Times New Roman"/>
          <w:b w:val="false"/>
          <w:i w:val="false"/>
          <w:color w:val="000000"/>
          <w:sz w:val="28"/>
        </w:rPr>
        <w:t>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bookmarkEnd w:id="1464"/>
    <w:bookmarkStart w:name="z1965" w:id="1465"/>
    <w:p>
      <w:pPr>
        <w:spacing w:after="0"/>
        <w:ind w:left="0"/>
        <w:jc w:val="both"/>
      </w:pPr>
      <w:r>
        <w:rPr>
          <w:rFonts w:ascii="Times New Roman"/>
          <w:b w:val="false"/>
          <w:i w:val="false"/>
          <w:color w:val="000000"/>
          <w:sz w:val="28"/>
        </w:rPr>
        <w:t>
      93. Структура образовательной программы DBA приведена в соответствии в приложении 9 к настоящему ГОСО.</w:t>
      </w:r>
    </w:p>
    <w:bookmarkEnd w:id="1465"/>
    <w:bookmarkStart w:name="z1966" w:id="1466"/>
    <w:p>
      <w:pPr>
        <w:spacing w:after="0"/>
        <w:ind w:left="0"/>
        <w:jc w:val="both"/>
      </w:pPr>
      <w:r>
        <w:rPr>
          <w:rFonts w:ascii="Times New Roman"/>
          <w:b w:val="false"/>
          <w:i w:val="false"/>
          <w:color w:val="000000"/>
          <w:sz w:val="28"/>
        </w:rPr>
        <w:t>
      94. Исследовательская компонента образовательной программы DBA формируется из прикладной и исследовательской работы докторанта, публикаций и написания докторской диссертации.</w:t>
      </w:r>
    </w:p>
    <w:bookmarkEnd w:id="1466"/>
    <w:bookmarkStart w:name="z1967" w:id="1467"/>
    <w:p>
      <w:pPr>
        <w:spacing w:after="0"/>
        <w:ind w:left="0"/>
        <w:jc w:val="both"/>
      </w:pPr>
      <w:r>
        <w:rPr>
          <w:rFonts w:ascii="Times New Roman"/>
          <w:b w:val="false"/>
          <w:i w:val="false"/>
          <w:color w:val="000000"/>
          <w:sz w:val="28"/>
        </w:rPr>
        <w:t>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bookmarkEnd w:id="1467"/>
    <w:bookmarkStart w:name="z1968" w:id="1468"/>
    <w:p>
      <w:pPr>
        <w:spacing w:after="0"/>
        <w:ind w:left="0"/>
        <w:jc w:val="both"/>
      </w:pPr>
      <w:r>
        <w:rPr>
          <w:rFonts w:ascii="Times New Roman"/>
          <w:b w:val="false"/>
          <w:i w:val="false"/>
          <w:color w:val="000000"/>
          <w:sz w:val="28"/>
        </w:rPr>
        <w:t>
      96. Научное руководство докторантами программы DBA осуществляется не менее, чем двумя консультантами, назначаемыми из числа докторов (кандидатов наук) с научно-исследовательским (академическим) опытом или имеющими степень DBA с опытом управленческой, консалтинговой работы.</w:t>
      </w:r>
    </w:p>
    <w:bookmarkEnd w:id="1468"/>
    <w:bookmarkStart w:name="z1969" w:id="1469"/>
    <w:p>
      <w:pPr>
        <w:spacing w:after="0"/>
        <w:ind w:left="0"/>
        <w:jc w:val="both"/>
      </w:pPr>
      <w:r>
        <w:rPr>
          <w:rFonts w:ascii="Times New Roman"/>
          <w:b w:val="false"/>
          <w:i w:val="false"/>
          <w:color w:val="000000"/>
          <w:sz w:val="28"/>
        </w:rPr>
        <w:t>
      97. Преподавание на программах DBA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bookmarkEnd w:id="1469"/>
    <w:bookmarkStart w:name="z1970" w:id="1470"/>
    <w:p>
      <w:pPr>
        <w:spacing w:after="0"/>
        <w:ind w:left="0"/>
        <w:jc w:val="both"/>
      </w:pPr>
      <w:r>
        <w:rPr>
          <w:rFonts w:ascii="Times New Roman"/>
          <w:b w:val="false"/>
          <w:i w:val="false"/>
          <w:color w:val="000000"/>
          <w:sz w:val="28"/>
        </w:rPr>
        <w:t>
      98. ВУЗ обеспечивает условия реализации программы DBA, с применением современных образовательных технологий и предоставлением необходимых образовательных услуг.</w:t>
      </w:r>
    </w:p>
    <w:bookmarkEnd w:id="1470"/>
    <w:bookmarkStart w:name="z1971" w:id="1471"/>
    <w:p>
      <w:pPr>
        <w:spacing w:after="0"/>
        <w:ind w:left="0"/>
        <w:jc w:val="both"/>
      </w:pPr>
      <w:r>
        <w:rPr>
          <w:rFonts w:ascii="Times New Roman"/>
          <w:b w:val="false"/>
          <w:i w:val="false"/>
          <w:color w:val="000000"/>
          <w:sz w:val="28"/>
        </w:rPr>
        <w:t>
      99. Лицам, освоившим образовательную программу DBA и защитившим докторскую диссертацию, присуждается степень доктора делового администрирования (DBA) решением аттестационной комиссии ВУЗа.</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2" w:id="1472"/>
    <w:p>
      <w:pPr>
        <w:spacing w:after="0"/>
        <w:ind w:left="0"/>
        <w:jc w:val="left"/>
      </w:pPr>
      <w:r>
        <w:rPr>
          <w:rFonts w:ascii="Times New Roman"/>
          <w:b/>
          <w:i w:val="false"/>
          <w:color w:val="000000"/>
        </w:rPr>
        <w:t xml:space="preserve"> Глава 3. Требования к максимальному объему учебной нагрузки докторанта</w:t>
      </w:r>
    </w:p>
    <w:bookmarkEnd w:id="1472"/>
    <w:bookmarkStart w:name="z1973" w:id="1473"/>
    <w:p>
      <w:pPr>
        <w:spacing w:after="0"/>
        <w:ind w:left="0"/>
        <w:jc w:val="both"/>
      </w:pPr>
      <w:r>
        <w:rPr>
          <w:rFonts w:ascii="Times New Roman"/>
          <w:b w:val="false"/>
          <w:i w:val="false"/>
          <w:color w:val="000000"/>
          <w:sz w:val="28"/>
        </w:rPr>
        <w:t>
      100.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bookmarkEnd w:id="1473"/>
    <w:bookmarkStart w:name="z1974" w:id="1474"/>
    <w:p>
      <w:pPr>
        <w:spacing w:after="0"/>
        <w:ind w:left="0"/>
        <w:jc w:val="both"/>
      </w:pPr>
      <w:r>
        <w:rPr>
          <w:rFonts w:ascii="Times New Roman"/>
          <w:b w:val="false"/>
          <w:i w:val="false"/>
          <w:color w:val="000000"/>
          <w:sz w:val="28"/>
        </w:rPr>
        <w:t>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научного руководителя.</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1475"/>
    <w:p>
      <w:pPr>
        <w:spacing w:after="0"/>
        <w:ind w:left="0"/>
        <w:jc w:val="both"/>
      </w:pPr>
      <w:r>
        <w:rPr>
          <w:rFonts w:ascii="Times New Roman"/>
          <w:b w:val="false"/>
          <w:i w:val="false"/>
          <w:color w:val="000000"/>
          <w:sz w:val="28"/>
        </w:rPr>
        <w:t>
      102. Докторант обучается на основе индивидуального плана работы, который составляется под руководством научных консультантов.</w:t>
      </w:r>
    </w:p>
    <w:bookmarkEnd w:id="1475"/>
    <w:bookmarkStart w:name="z1976" w:id="1476"/>
    <w:p>
      <w:pPr>
        <w:spacing w:after="0"/>
        <w:ind w:left="0"/>
        <w:jc w:val="both"/>
      </w:pPr>
      <w:r>
        <w:rPr>
          <w:rFonts w:ascii="Times New Roman"/>
          <w:b w:val="false"/>
          <w:i w:val="false"/>
          <w:color w:val="000000"/>
          <w:sz w:val="28"/>
        </w:rPr>
        <w:t>
      103. Индивидуальный план работы докторанта составляется на весь период обучения и включает следующие разделы:</w:t>
      </w:r>
    </w:p>
    <w:bookmarkEnd w:id="1476"/>
    <w:bookmarkStart w:name="z1977" w:id="1477"/>
    <w:p>
      <w:pPr>
        <w:spacing w:after="0"/>
        <w:ind w:left="0"/>
        <w:jc w:val="both"/>
      </w:pPr>
      <w:r>
        <w:rPr>
          <w:rFonts w:ascii="Times New Roman"/>
          <w:b w:val="false"/>
          <w:i w:val="false"/>
          <w:color w:val="000000"/>
          <w:sz w:val="28"/>
        </w:rPr>
        <w:t>
      1) ИУП (при необходимости может ежегодно уточняться);</w:t>
      </w:r>
    </w:p>
    <w:bookmarkEnd w:id="1477"/>
    <w:bookmarkStart w:name="z1978" w:id="1478"/>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bookmarkEnd w:id="1478"/>
    <w:bookmarkStart w:name="z1979" w:id="1479"/>
    <w:p>
      <w:pPr>
        <w:spacing w:after="0"/>
        <w:ind w:left="0"/>
        <w:jc w:val="both"/>
      </w:pPr>
      <w:r>
        <w:rPr>
          <w:rFonts w:ascii="Times New Roman"/>
          <w:b w:val="false"/>
          <w:i w:val="false"/>
          <w:color w:val="000000"/>
          <w:sz w:val="28"/>
        </w:rPr>
        <w:t>
      3) практику (программа, база, сроки и форма отчетности);</w:t>
      </w:r>
    </w:p>
    <w:bookmarkEnd w:id="1479"/>
    <w:bookmarkStart w:name="z1980" w:id="1480"/>
    <w:p>
      <w:pPr>
        <w:spacing w:after="0"/>
        <w:ind w:left="0"/>
        <w:jc w:val="both"/>
      </w:pPr>
      <w:r>
        <w:rPr>
          <w:rFonts w:ascii="Times New Roman"/>
          <w:b w:val="false"/>
          <w:i w:val="false"/>
          <w:color w:val="000000"/>
          <w:sz w:val="28"/>
        </w:rPr>
        <w:t>
      4) тема докторской диссертации с обоснованием и структурой;</w:t>
      </w:r>
    </w:p>
    <w:bookmarkEnd w:id="1480"/>
    <w:bookmarkStart w:name="z1981" w:id="1481"/>
    <w:p>
      <w:pPr>
        <w:spacing w:after="0"/>
        <w:ind w:left="0"/>
        <w:jc w:val="both"/>
      </w:pPr>
      <w:r>
        <w:rPr>
          <w:rFonts w:ascii="Times New Roman"/>
          <w:b w:val="false"/>
          <w:i w:val="false"/>
          <w:color w:val="000000"/>
          <w:sz w:val="28"/>
        </w:rPr>
        <w:t>
      5) план выполнения докторской диссертации;</w:t>
      </w:r>
    </w:p>
    <w:bookmarkEnd w:id="1481"/>
    <w:bookmarkStart w:name="z1982" w:id="1482"/>
    <w:p>
      <w:pPr>
        <w:spacing w:after="0"/>
        <w:ind w:left="0"/>
        <w:jc w:val="both"/>
      </w:pPr>
      <w:r>
        <w:rPr>
          <w:rFonts w:ascii="Times New Roman"/>
          <w:b w:val="false"/>
          <w:i w:val="false"/>
          <w:color w:val="000000"/>
          <w:sz w:val="28"/>
        </w:rPr>
        <w:t>
      6) план научных публикаций и стажировок, в том числе зарубежных.</w:t>
      </w:r>
    </w:p>
    <w:bookmarkEnd w:id="1482"/>
    <w:bookmarkStart w:name="z1983" w:id="1483"/>
    <w:p>
      <w:pPr>
        <w:spacing w:after="0"/>
        <w:ind w:left="0"/>
        <w:jc w:val="both"/>
      </w:pPr>
      <w:r>
        <w:rPr>
          <w:rFonts w:ascii="Times New Roman"/>
          <w:b w:val="false"/>
          <w:i w:val="false"/>
          <w:color w:val="000000"/>
          <w:sz w:val="28"/>
        </w:rPr>
        <w:t>
      В ВСУЗах индивидуальный план работы докторанта составляется на весь период обучения и включает следующие разделы:</w:t>
      </w:r>
    </w:p>
    <w:bookmarkEnd w:id="1483"/>
    <w:bookmarkStart w:name="z1984" w:id="1484"/>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bookmarkEnd w:id="1484"/>
    <w:bookmarkStart w:name="z1985" w:id="1485"/>
    <w:p>
      <w:pPr>
        <w:spacing w:after="0"/>
        <w:ind w:left="0"/>
        <w:jc w:val="both"/>
      </w:pPr>
      <w:r>
        <w:rPr>
          <w:rFonts w:ascii="Times New Roman"/>
          <w:b w:val="false"/>
          <w:i w:val="false"/>
          <w:color w:val="000000"/>
          <w:sz w:val="28"/>
        </w:rPr>
        <w:t>
      2) практика (при необходимости педагогическая), стажировка (программа, база, сроки и форма отчетности);</w:t>
      </w:r>
    </w:p>
    <w:bookmarkEnd w:id="1485"/>
    <w:bookmarkStart w:name="z1986" w:id="1486"/>
    <w:p>
      <w:pPr>
        <w:spacing w:after="0"/>
        <w:ind w:left="0"/>
        <w:jc w:val="both"/>
      </w:pPr>
      <w:r>
        <w:rPr>
          <w:rFonts w:ascii="Times New Roman"/>
          <w:b w:val="false"/>
          <w:i w:val="false"/>
          <w:color w:val="000000"/>
          <w:sz w:val="28"/>
        </w:rPr>
        <w:t>
      3) тема докторской диссертации с обоснованием и структурой;</w:t>
      </w:r>
    </w:p>
    <w:bookmarkEnd w:id="1486"/>
    <w:bookmarkStart w:name="z1987" w:id="1487"/>
    <w:p>
      <w:pPr>
        <w:spacing w:after="0"/>
        <w:ind w:left="0"/>
        <w:jc w:val="both"/>
      </w:pPr>
      <w:r>
        <w:rPr>
          <w:rFonts w:ascii="Times New Roman"/>
          <w:b w:val="false"/>
          <w:i w:val="false"/>
          <w:color w:val="000000"/>
          <w:sz w:val="28"/>
        </w:rPr>
        <w:t>
      4) план выполнения докторской диссертации;</w:t>
      </w:r>
    </w:p>
    <w:bookmarkEnd w:id="1487"/>
    <w:bookmarkStart w:name="z1988" w:id="1488"/>
    <w:p>
      <w:pPr>
        <w:spacing w:after="0"/>
        <w:ind w:left="0"/>
        <w:jc w:val="both"/>
      </w:pPr>
      <w:r>
        <w:rPr>
          <w:rFonts w:ascii="Times New Roman"/>
          <w:b w:val="false"/>
          <w:i w:val="false"/>
          <w:color w:val="000000"/>
          <w:sz w:val="28"/>
        </w:rPr>
        <w:t>
      5) план научных публикаций, участие в научно-практических (научно-теоретических конференциях) и другое.</w:t>
      </w:r>
    </w:p>
    <w:bookmarkEnd w:id="1488"/>
    <w:bookmarkStart w:name="z1989" w:id="1489"/>
    <w:p>
      <w:pPr>
        <w:spacing w:after="0"/>
        <w:ind w:left="0"/>
        <w:jc w:val="both"/>
      </w:pPr>
      <w:r>
        <w:rPr>
          <w:rFonts w:ascii="Times New Roman"/>
          <w:b w:val="false"/>
          <w:i w:val="false"/>
          <w:color w:val="000000"/>
          <w:sz w:val="28"/>
        </w:rPr>
        <w:t>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bookmarkEnd w:id="1489"/>
    <w:bookmarkStart w:name="z1990" w:id="1490"/>
    <w:p>
      <w:pPr>
        <w:spacing w:after="0"/>
        <w:ind w:left="0"/>
        <w:jc w:val="both"/>
      </w:pPr>
      <w:r>
        <w:rPr>
          <w:rFonts w:ascii="Times New Roman"/>
          <w:b w:val="false"/>
          <w:i w:val="false"/>
          <w:color w:val="000000"/>
          <w:sz w:val="28"/>
        </w:rPr>
        <w:t>
      105.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bookmarkEnd w:id="1490"/>
    <w:bookmarkStart w:name="z1991" w:id="1491"/>
    <w:p>
      <w:pPr>
        <w:spacing w:after="0"/>
        <w:ind w:left="0"/>
        <w:jc w:val="both"/>
      </w:pPr>
      <w:r>
        <w:rPr>
          <w:rFonts w:ascii="Times New Roman"/>
          <w:b w:val="false"/>
          <w:i w:val="false"/>
          <w:color w:val="000000"/>
          <w:sz w:val="28"/>
        </w:rPr>
        <w:t>
      106. Один академический кредит соответствует 30 академическим часам.</w:t>
      </w:r>
    </w:p>
    <w:bookmarkEnd w:id="1491"/>
    <w:bookmarkStart w:name="z1992" w:id="1492"/>
    <w:p>
      <w:pPr>
        <w:spacing w:after="0"/>
        <w:ind w:left="0"/>
        <w:jc w:val="both"/>
      </w:pPr>
      <w:r>
        <w:rPr>
          <w:rFonts w:ascii="Times New Roman"/>
          <w:b w:val="false"/>
          <w:i w:val="false"/>
          <w:color w:val="000000"/>
          <w:sz w:val="28"/>
        </w:rPr>
        <w:t>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1492"/>
    <w:bookmarkStart w:name="z1993" w:id="1493"/>
    <w:p>
      <w:pPr>
        <w:spacing w:after="0"/>
        <w:ind w:left="0"/>
        <w:jc w:val="both"/>
      </w:pPr>
      <w:r>
        <w:rPr>
          <w:rFonts w:ascii="Times New Roman"/>
          <w:b w:val="false"/>
          <w:i w:val="false"/>
          <w:color w:val="000000"/>
          <w:sz w:val="28"/>
        </w:rPr>
        <w:t>
      108. Основным критерием завершенности образовательного процесса по подготовке докторов философии (PhD) (доктора по профилю) является освоение докторантом не менее 180 академических кредитов, включая все виды учебной и научной деятельности.</w:t>
      </w:r>
    </w:p>
    <w:bookmarkEnd w:id="1493"/>
    <w:bookmarkStart w:name="z1994" w:id="1494"/>
    <w:p>
      <w:pPr>
        <w:spacing w:after="0"/>
        <w:ind w:left="0"/>
        <w:jc w:val="both"/>
      </w:pPr>
      <w:r>
        <w:rPr>
          <w:rFonts w:ascii="Times New Roman"/>
          <w:b w:val="false"/>
          <w:i w:val="false"/>
          <w:color w:val="000000"/>
          <w:sz w:val="28"/>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w:t>
      </w:r>
    </w:p>
    <w:bookmarkEnd w:id="1494"/>
    <w:bookmarkStart w:name="z1995" w:id="1495"/>
    <w:p>
      <w:pPr>
        <w:spacing w:after="0"/>
        <w:ind w:left="0"/>
        <w:jc w:val="left"/>
      </w:pPr>
      <w:r>
        <w:rPr>
          <w:rFonts w:ascii="Times New Roman"/>
          <w:b/>
          <w:i w:val="false"/>
          <w:color w:val="000000"/>
        </w:rPr>
        <w:t xml:space="preserve"> Глава 4. Требования к уровню подготовки докторанта</w:t>
      </w:r>
    </w:p>
    <w:bookmarkEnd w:id="1495"/>
    <w:bookmarkStart w:name="z1996" w:id="1496"/>
    <w:p>
      <w:pPr>
        <w:spacing w:after="0"/>
        <w:ind w:left="0"/>
        <w:jc w:val="both"/>
      </w:pPr>
      <w:r>
        <w:rPr>
          <w:rFonts w:ascii="Times New Roman"/>
          <w:b w:val="false"/>
          <w:i w:val="false"/>
          <w:color w:val="000000"/>
          <w:sz w:val="28"/>
        </w:rPr>
        <w:t>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bookmarkEnd w:id="1496"/>
    <w:bookmarkStart w:name="z1997" w:id="1497"/>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bookmarkEnd w:id="1497"/>
    <w:bookmarkStart w:name="z1998" w:id="1498"/>
    <w:p>
      <w:pPr>
        <w:spacing w:after="0"/>
        <w:ind w:left="0"/>
        <w:jc w:val="both"/>
      </w:pPr>
      <w:r>
        <w:rPr>
          <w:rFonts w:ascii="Times New Roman"/>
          <w:b w:val="false"/>
          <w:i w:val="false"/>
          <w:color w:val="000000"/>
          <w:sz w:val="28"/>
        </w:rPr>
        <w:t>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bookmarkEnd w:id="1498"/>
    <w:bookmarkStart w:name="z1999" w:id="1499"/>
    <w:p>
      <w:pPr>
        <w:spacing w:after="0"/>
        <w:ind w:left="0"/>
        <w:jc w:val="both"/>
      </w:pPr>
      <w:r>
        <w:rPr>
          <w:rFonts w:ascii="Times New Roman"/>
          <w:b w:val="false"/>
          <w:i w:val="false"/>
          <w:color w:val="000000"/>
          <w:sz w:val="28"/>
        </w:rPr>
        <w:t>
      1) демонстрировать системное понимание области изучения, овладение навыками и методами исследования, используемыми в данной области;</w:t>
      </w:r>
    </w:p>
    <w:bookmarkEnd w:id="1499"/>
    <w:bookmarkStart w:name="z2000" w:id="1500"/>
    <w:p>
      <w:pPr>
        <w:spacing w:after="0"/>
        <w:ind w:left="0"/>
        <w:jc w:val="both"/>
      </w:pPr>
      <w:r>
        <w:rPr>
          <w:rFonts w:ascii="Times New Roman"/>
          <w:b w:val="false"/>
          <w:i w:val="false"/>
          <w:color w:val="000000"/>
          <w:sz w:val="28"/>
        </w:rPr>
        <w:t>
      2) демонстрировать способность мыслить, проектировать, внедрять и адаптировать существенный процесс исследований с научным подходом;</w:t>
      </w:r>
    </w:p>
    <w:bookmarkEnd w:id="1500"/>
    <w:bookmarkStart w:name="z2001" w:id="1501"/>
    <w:p>
      <w:pPr>
        <w:spacing w:after="0"/>
        <w:ind w:left="0"/>
        <w:jc w:val="both"/>
      </w:pPr>
      <w:r>
        <w:rPr>
          <w:rFonts w:ascii="Times New Roman"/>
          <w:b w:val="false"/>
          <w:i w:val="false"/>
          <w:color w:val="000000"/>
          <w:sz w:val="28"/>
        </w:rPr>
        <w:t>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bookmarkEnd w:id="1501"/>
    <w:bookmarkStart w:name="z2002" w:id="1502"/>
    <w:p>
      <w:pPr>
        <w:spacing w:after="0"/>
        <w:ind w:left="0"/>
        <w:jc w:val="both"/>
      </w:pPr>
      <w:r>
        <w:rPr>
          <w:rFonts w:ascii="Times New Roman"/>
          <w:b w:val="false"/>
          <w:i w:val="false"/>
          <w:color w:val="000000"/>
          <w:sz w:val="28"/>
        </w:rPr>
        <w:t>
      4) критически анализировать, оценивать и синтезировать новые и сложные идеи;</w:t>
      </w:r>
    </w:p>
    <w:bookmarkEnd w:id="1502"/>
    <w:bookmarkStart w:name="z2003" w:id="1503"/>
    <w:p>
      <w:pPr>
        <w:spacing w:after="0"/>
        <w:ind w:left="0"/>
        <w:jc w:val="both"/>
      </w:pPr>
      <w:r>
        <w:rPr>
          <w:rFonts w:ascii="Times New Roman"/>
          <w:b w:val="false"/>
          <w:i w:val="false"/>
          <w:color w:val="000000"/>
          <w:sz w:val="28"/>
        </w:rPr>
        <w:t>
      5) сообщать свои знания и достижения коллегам, научному сообществу и широкой общественности;</w:t>
      </w:r>
    </w:p>
    <w:bookmarkEnd w:id="1503"/>
    <w:bookmarkStart w:name="z2004" w:id="1504"/>
    <w:p>
      <w:pPr>
        <w:spacing w:after="0"/>
        <w:ind w:left="0"/>
        <w:jc w:val="both"/>
      </w:pPr>
      <w:r>
        <w:rPr>
          <w:rFonts w:ascii="Times New Roman"/>
          <w:b w:val="false"/>
          <w:i w:val="false"/>
          <w:color w:val="000000"/>
          <w:sz w:val="28"/>
        </w:rPr>
        <w:t>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bookmarkEnd w:id="1504"/>
    <w:bookmarkStart w:name="z2005" w:id="1505"/>
    <w:p>
      <w:pPr>
        <w:spacing w:after="0"/>
        <w:ind w:left="0"/>
        <w:jc w:val="both"/>
      </w:pPr>
      <w:r>
        <w:rPr>
          <w:rFonts w:ascii="Times New Roman"/>
          <w:b w:val="false"/>
          <w:i w:val="false"/>
          <w:color w:val="000000"/>
          <w:sz w:val="28"/>
        </w:rPr>
        <w:t xml:space="preserve">
      111. Лицам, освоившим образовательную программу докторантуры и защитившим докторскую диссертацию,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и приложение (транскрипт).</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6" w:id="1506"/>
    <w:p>
      <w:pPr>
        <w:spacing w:after="0"/>
        <w:ind w:left="0"/>
        <w:jc w:val="both"/>
      </w:pPr>
      <w:r>
        <w:rPr>
          <w:rFonts w:ascii="Times New Roman"/>
          <w:b w:val="false"/>
          <w:i w:val="false"/>
          <w:color w:val="000000"/>
          <w:sz w:val="28"/>
        </w:rPr>
        <w:t>
      112. Лица, получившие степень доктора PhD, для углубления научных знаний,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w:t>
      </w:r>
    </w:p>
    <w:bookmarkEnd w:id="1506"/>
    <w:bookmarkStart w:name="z2007" w:id="1507"/>
    <w:p>
      <w:pPr>
        <w:spacing w:after="0"/>
        <w:ind w:left="0"/>
        <w:jc w:val="both"/>
      </w:pPr>
      <w:r>
        <w:rPr>
          <w:rFonts w:ascii="Times New Roman"/>
          <w:b w:val="false"/>
          <w:i w:val="false"/>
          <w:color w:val="000000"/>
          <w:sz w:val="28"/>
        </w:rPr>
        <w:t>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bookmarkEnd w:id="1507"/>
    <w:bookmarkStart w:name="z2008" w:id="1508"/>
    <w:p>
      <w:pPr>
        <w:spacing w:after="0"/>
        <w:ind w:left="0"/>
        <w:jc w:val="both"/>
      </w:pPr>
      <w:r>
        <w:rPr>
          <w:rFonts w:ascii="Times New Roman"/>
          <w:b w:val="false"/>
          <w:i w:val="false"/>
          <w:color w:val="000000"/>
          <w:sz w:val="28"/>
        </w:rPr>
        <w:t xml:space="preserve">
      114.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 </w:t>
      </w:r>
    </w:p>
    <w:bookmarkEnd w:id="1508"/>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p>
      <w:pPr>
        <w:spacing w:after="0"/>
        <w:ind w:left="0"/>
        <w:jc w:val="both"/>
      </w:pPr>
      <w:r>
        <w:rPr>
          <w:rFonts w:ascii="Times New Roman"/>
          <w:b w:val="false"/>
          <w:i w:val="false"/>
          <w:color w:val="000000"/>
          <w:sz w:val="28"/>
        </w:rPr>
        <w:t>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(research proposal) на платной основе.</w:t>
      </w:r>
    </w:p>
    <w:p>
      <w:pPr>
        <w:spacing w:after="0"/>
        <w:ind w:left="0"/>
        <w:jc w:val="both"/>
      </w:pPr>
      <w:r>
        <w:rPr>
          <w:rFonts w:ascii="Times New Roman"/>
          <w:b w:val="false"/>
          <w:i w:val="false"/>
          <w:color w:val="000000"/>
          <w:sz w:val="28"/>
        </w:rPr>
        <w:t>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образования и науки РК от 05.05.2020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1" w:id="1509"/>
    <w:p>
      <w:pPr>
        <w:spacing w:after="0"/>
        <w:ind w:left="0"/>
        <w:jc w:val="left"/>
      </w:pPr>
      <w:r>
        <w:rPr>
          <w:rFonts w:ascii="Times New Roman"/>
          <w:b/>
          <w:i w:val="false"/>
          <w:color w:val="000000"/>
        </w:rPr>
        <w:t xml:space="preserve"> Глава 5. Требования к сроку образования докторантуры</w:t>
      </w:r>
    </w:p>
    <w:bookmarkEnd w:id="1509"/>
    <w:bookmarkStart w:name="z2012" w:id="1510"/>
    <w:p>
      <w:pPr>
        <w:spacing w:after="0"/>
        <w:ind w:left="0"/>
        <w:jc w:val="both"/>
      </w:pPr>
      <w:r>
        <w:rPr>
          <w:rFonts w:ascii="Times New Roman"/>
          <w:b w:val="false"/>
          <w:i w:val="false"/>
          <w:color w:val="000000"/>
          <w:sz w:val="28"/>
        </w:rPr>
        <w:t>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(PhD) или по профилю образовательная программа докторантуры считается полностью освоенной.</w:t>
      </w:r>
    </w:p>
    <w:bookmarkEnd w:id="1510"/>
    <w:bookmarkStart w:name="z2013" w:id="1511"/>
    <w:p>
      <w:pPr>
        <w:spacing w:after="0"/>
        <w:ind w:left="0"/>
        <w:jc w:val="both"/>
      </w:pPr>
      <w:r>
        <w:rPr>
          <w:rFonts w:ascii="Times New Roman"/>
          <w:b w:val="false"/>
          <w:i w:val="false"/>
          <w:color w:val="000000"/>
          <w:sz w:val="28"/>
        </w:rPr>
        <w:t>
      116. Подготовка кадров в докторантуре осуществляется на базе образовательных программ магистратуры по двум направлениям:</w:t>
      </w:r>
    </w:p>
    <w:bookmarkEnd w:id="1511"/>
    <w:bookmarkStart w:name="z2014" w:id="1512"/>
    <w:p>
      <w:pPr>
        <w:spacing w:after="0"/>
        <w:ind w:left="0"/>
        <w:jc w:val="both"/>
      </w:pPr>
      <w:r>
        <w:rPr>
          <w:rFonts w:ascii="Times New Roman"/>
          <w:b w:val="false"/>
          <w:i w:val="false"/>
          <w:color w:val="000000"/>
          <w:sz w:val="28"/>
        </w:rPr>
        <w:t>
      1) научно-педагогическому со сроком обучения не менее трех лет;</w:t>
      </w:r>
    </w:p>
    <w:bookmarkEnd w:id="1512"/>
    <w:bookmarkStart w:name="z2015" w:id="1513"/>
    <w:p>
      <w:pPr>
        <w:spacing w:after="0"/>
        <w:ind w:left="0"/>
        <w:jc w:val="both"/>
      </w:pPr>
      <w:r>
        <w:rPr>
          <w:rFonts w:ascii="Times New Roman"/>
          <w:b w:val="false"/>
          <w:i w:val="false"/>
          <w:color w:val="000000"/>
          <w:sz w:val="28"/>
        </w:rPr>
        <w:t>
      2) профильному со сроком обучения не менее трех лет.</w:t>
      </w:r>
    </w:p>
    <w:bookmarkEnd w:id="1513"/>
    <w:bookmarkStart w:name="z2016" w:id="1514"/>
    <w:p>
      <w:pPr>
        <w:spacing w:after="0"/>
        <w:ind w:left="0"/>
        <w:jc w:val="both"/>
      </w:pPr>
      <w:r>
        <w:rPr>
          <w:rFonts w:ascii="Times New Roman"/>
          <w:b w:val="false"/>
          <w:i w:val="false"/>
          <w:color w:val="000000"/>
          <w:sz w:val="28"/>
        </w:rPr>
        <w:t>
      117. Типичные сроки обучения по образовательной программы DВА составляет не менее 3-х лет.</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2" w:id="1515"/>
    <w:p>
      <w:pPr>
        <w:spacing w:after="0"/>
        <w:ind w:left="0"/>
        <w:jc w:val="left"/>
      </w:pPr>
      <w:r>
        <w:rPr>
          <w:rFonts w:ascii="Times New Roman"/>
          <w:b/>
          <w:i w:val="false"/>
          <w:color w:val="000000"/>
        </w:rPr>
        <w:t xml:space="preserve"> Структура образовательной программы магистратуры</w:t>
      </w:r>
      <w:r>
        <w:br/>
      </w:r>
      <w:r>
        <w:rPr>
          <w:rFonts w:ascii="Times New Roman"/>
          <w:b/>
          <w:i w:val="false"/>
          <w:color w:val="000000"/>
        </w:rPr>
        <w:t>по научно-педагогическому направлению</w:t>
      </w:r>
    </w:p>
    <w:bookmarkEnd w:id="1515"/>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3" w:id="1516"/>
    <w:p>
      <w:pPr>
        <w:spacing w:after="0"/>
        <w:ind w:left="0"/>
        <w:jc w:val="left"/>
      </w:pPr>
      <w:r>
        <w:rPr>
          <w:rFonts w:ascii="Times New Roman"/>
          <w:b/>
          <w:i w:val="false"/>
          <w:color w:val="000000"/>
        </w:rPr>
        <w:t xml:space="preserve"> Структура образовательной программы магистратуры по научно-педагогическому направлению в ВСУЗах</w:t>
      </w:r>
    </w:p>
    <w:bookmarkEnd w:id="1516"/>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 (НИРМ)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4" w:id="1517"/>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w:t>
      </w:r>
    </w:p>
    <w:bookmarkEnd w:id="1517"/>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(ЭИРМ)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Экспериментально-исследовательская работа магистранта, включая прохождение стажировки и выполнение магистерского проекта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магистерского проекта (ОиЗМП)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5" w:id="1518"/>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 в ВСУЗах</w:t>
      </w:r>
    </w:p>
    <w:bookmarkEnd w:id="1518"/>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магистерского проекта (ЭИРМ)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(профессиональная практика или войсковая стажировка)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государственный экзамен (КГЭ)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(проекта) (ОиЗМД(П)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r>
    </w:tbl>
    <w:p>
      <w:pPr>
        <w:spacing w:after="0"/>
        <w:ind w:left="0"/>
        <w:jc w:val="both"/>
      </w:pPr>
      <w:r>
        <w:rPr>
          <w:rFonts w:ascii="Times New Roman"/>
          <w:b w:val="false"/>
          <w:i w:val="false"/>
          <w:color w:val="000000"/>
          <w:sz w:val="28"/>
        </w:rPr>
        <w:t>
      * В профильной магистратуре со сроком обучения 1,5 года общая трудоемкость составляет не более 110 кредитов.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6" w:id="1519"/>
    <w:p>
      <w:pPr>
        <w:spacing w:after="0"/>
        <w:ind w:left="0"/>
        <w:jc w:val="left"/>
      </w:pPr>
      <w:r>
        <w:rPr>
          <w:rFonts w:ascii="Times New Roman"/>
          <w:b/>
          <w:i w:val="false"/>
          <w:color w:val="000000"/>
        </w:rPr>
        <w:t xml:space="preserve"> Структура образовательной программы педагогического профиля для лиц, окончивших профильную магистратуру</w:t>
      </w:r>
    </w:p>
    <w:bookmarkEnd w:id="1519"/>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7" w:id="1520"/>
    <w:p>
      <w:pPr>
        <w:spacing w:after="0"/>
        <w:ind w:left="0"/>
        <w:jc w:val="left"/>
      </w:pPr>
      <w:r>
        <w:rPr>
          <w:rFonts w:ascii="Times New Roman"/>
          <w:b/>
          <w:i w:val="false"/>
          <w:color w:val="000000"/>
        </w:rPr>
        <w:t xml:space="preserve"> Структура образовательной программы МВА и ЕМВА</w:t>
      </w:r>
    </w:p>
    <w:bookmarkEnd w:id="1520"/>
    <w:p>
      <w:pPr>
        <w:spacing w:after="0"/>
        <w:ind w:left="0"/>
        <w:jc w:val="both"/>
      </w:pPr>
      <w:r>
        <w:rPr>
          <w:rFonts w:ascii="Times New Roman"/>
          <w:b w:val="false"/>
          <w:i w:val="false"/>
          <w:color w:val="ff0000"/>
          <w:sz w:val="28"/>
        </w:rPr>
        <w:t xml:space="preserve">
      Сноска. Приложение 6 -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 Стажировка за рубежом*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выполнение магистерской диссертации/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магистерской диссертации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государственному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общеобязательному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стандарту послевузовского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w:t>
            </w:r>
          </w:p>
        </w:tc>
      </w:tr>
    </w:tbl>
    <w:bookmarkStart w:name="z2108" w:id="1521"/>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w:t>
      </w:r>
    </w:p>
    <w:bookmarkEnd w:id="1521"/>
    <w:p>
      <w:pPr>
        <w:spacing w:after="0"/>
        <w:ind w:left="0"/>
        <w:jc w:val="both"/>
      </w:pPr>
      <w:r>
        <w:rPr>
          <w:rFonts w:ascii="Times New Roman"/>
          <w:b w:val="false"/>
          <w:i w:val="false"/>
          <w:color w:val="ff0000"/>
          <w:sz w:val="28"/>
        </w:rPr>
        <w:t xml:space="preserve">
      Сноска. Приложение 7 -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p>
            <w:pPr>
              <w:spacing w:after="20"/>
              <w:ind w:left="20"/>
              <w:jc w:val="both"/>
            </w:pPr>
            <w:r>
              <w:rPr>
                <w:rFonts w:ascii="Times New Roman"/>
                <w:b w:val="false"/>
                <w:i w:val="false"/>
                <w:color w:val="000000"/>
                <w:sz w:val="20"/>
              </w:rPr>
              <w:t>
1) Академическое письмо</w:t>
            </w:r>
          </w:p>
          <w:p>
            <w:pPr>
              <w:spacing w:after="20"/>
              <w:ind w:left="20"/>
              <w:jc w:val="both"/>
            </w:pPr>
            <w:r>
              <w:rPr>
                <w:rFonts w:ascii="Times New Roman"/>
                <w:b w:val="false"/>
                <w:i w:val="false"/>
                <w:color w:val="000000"/>
                <w:sz w:val="20"/>
              </w:rPr>
              <w:t>
2) Методы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(НИРД)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09" w:id="1522"/>
    <w:p>
      <w:pPr>
        <w:spacing w:after="0"/>
        <w:ind w:left="0"/>
        <w:jc w:val="left"/>
      </w:pPr>
      <w:r>
        <w:rPr>
          <w:rFonts w:ascii="Times New Roman"/>
          <w:b/>
          <w:i w:val="false"/>
          <w:color w:val="000000"/>
        </w:rPr>
        <w:t xml:space="preserve"> Структура образовательной программы докторантуры по научно-педагогическому направлению в ВСУЗах</w:t>
      </w:r>
    </w:p>
    <w:bookmarkEnd w:id="1522"/>
    <w:p>
      <w:pPr>
        <w:spacing w:after="0"/>
        <w:ind w:left="0"/>
        <w:jc w:val="both"/>
      </w:pPr>
      <w:r>
        <w:rPr>
          <w:rFonts w:ascii="Times New Roman"/>
          <w:b w:val="false"/>
          <w:i w:val="false"/>
          <w:color w:val="ff0000"/>
          <w:sz w:val="28"/>
        </w:rPr>
        <w:t xml:space="preserve">
      Сноска. Приложение 8 -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10" w:id="1523"/>
    <w:p>
      <w:pPr>
        <w:spacing w:after="0"/>
        <w:ind w:left="0"/>
        <w:jc w:val="left"/>
      </w:pPr>
      <w:r>
        <w:rPr>
          <w:rFonts w:ascii="Times New Roman"/>
          <w:b/>
          <w:i w:val="false"/>
          <w:color w:val="000000"/>
        </w:rPr>
        <w:t xml:space="preserve"> Структура программы DBA</w:t>
      </w:r>
    </w:p>
    <w:bookmarkEnd w:id="1523"/>
    <w:p>
      <w:pPr>
        <w:spacing w:after="0"/>
        <w:ind w:left="0"/>
        <w:jc w:val="both"/>
      </w:pPr>
      <w:r>
        <w:rPr>
          <w:rFonts w:ascii="Times New Roman"/>
          <w:b w:val="false"/>
          <w:i w:val="false"/>
          <w:color w:val="ff0000"/>
          <w:sz w:val="28"/>
        </w:rPr>
        <w:t xml:space="preserve">
      Сноска. Приложение 9 - в редакции приказа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методы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модуль/Стажировка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 включая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12" w:id="1524"/>
    <w:p>
      <w:pPr>
        <w:spacing w:after="0"/>
        <w:ind w:left="0"/>
        <w:jc w:val="left"/>
      </w:pPr>
      <w:r>
        <w:rPr>
          <w:rFonts w:ascii="Times New Roman"/>
          <w:b/>
          <w:i w:val="false"/>
          <w:color w:val="000000"/>
        </w:rPr>
        <w:t xml:space="preserve"> Структура образовательной программы докторантуры по профилю</w:t>
      </w:r>
    </w:p>
    <w:bookmarkEnd w:id="1524"/>
    <w:p>
      <w:pPr>
        <w:spacing w:after="0"/>
        <w:ind w:left="0"/>
        <w:jc w:val="both"/>
      </w:pPr>
      <w:r>
        <w:rPr>
          <w:rFonts w:ascii="Times New Roman"/>
          <w:b w:val="false"/>
          <w:i w:val="false"/>
          <w:color w:val="ff0000"/>
          <w:sz w:val="28"/>
        </w:rPr>
        <w:t xml:space="preserve">
      Сноска. Государственный общеобязательный стандарт дополнен приложением 10 в соответствии с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p>
            <w:pPr>
              <w:spacing w:after="20"/>
              <w:ind w:left="20"/>
              <w:jc w:val="both"/>
            </w:pPr>
            <w:r>
              <w:rPr>
                <w:rFonts w:ascii="Times New Roman"/>
                <w:b w:val="false"/>
                <w:i w:val="false"/>
                <w:color w:val="000000"/>
                <w:sz w:val="20"/>
              </w:rPr>
              <w:t>
1) Академическое письмо</w:t>
            </w:r>
          </w:p>
          <w:p>
            <w:pPr>
              <w:spacing w:after="20"/>
              <w:ind w:left="20"/>
              <w:jc w:val="both"/>
            </w:pPr>
            <w:r>
              <w:rPr>
                <w:rFonts w:ascii="Times New Roman"/>
                <w:b w:val="false"/>
                <w:i w:val="false"/>
                <w:color w:val="000000"/>
                <w:sz w:val="20"/>
              </w:rPr>
              <w:t>
2) Методы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r>
              <w:br/>
            </w:r>
            <w:r>
              <w:rPr>
                <w:rFonts w:ascii="Times New Roman"/>
                <w:b w:val="false"/>
                <w:i w:val="false"/>
                <w:color w:val="000000"/>
                <w:sz w:val="20"/>
              </w:rPr>
              <w:t>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2114" w:id="1525"/>
    <w:p>
      <w:pPr>
        <w:spacing w:after="0"/>
        <w:ind w:left="0"/>
        <w:jc w:val="left"/>
      </w:pPr>
      <w:r>
        <w:rPr>
          <w:rFonts w:ascii="Times New Roman"/>
          <w:b/>
          <w:i w:val="false"/>
          <w:color w:val="000000"/>
        </w:rPr>
        <w:t xml:space="preserve"> Структура образовательной программы докторантуры по профилю в ВСУЗах</w:t>
      </w:r>
    </w:p>
    <w:bookmarkEnd w:id="1525"/>
    <w:p>
      <w:pPr>
        <w:spacing w:after="0"/>
        <w:ind w:left="0"/>
        <w:jc w:val="both"/>
      </w:pPr>
      <w:r>
        <w:rPr>
          <w:rFonts w:ascii="Times New Roman"/>
          <w:b w:val="false"/>
          <w:i w:val="false"/>
          <w:color w:val="ff0000"/>
          <w:sz w:val="28"/>
        </w:rPr>
        <w:t xml:space="preserve">
      Сноска. Государственный общеобязательный стандарт дополнен приложением 10 в соответствии с приказом Министра образования и науки РК от 05.05.2020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(ЭИРД)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