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dd8a" w14:textId="9c3d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28 сентября 1995 года N 2464.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дан в новой редакции, преамбула исключена, в тексте слова "настоящим Указом", "Настоящий Указ", "настоящего Указа" заменены соответственно словами "настоящим Конституционным законом", "Настоящий Конституционный закон", "настоящего Конституционного закона" - Конституционным законом РК от 6 мая 1999 г.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Конституционного закона, за исключением главы 14, слова "членов органов местного самоуправления", "членом органа местного самоуправления", "члены органов местного самоуправления", "члены органа местного самоуправления", "члена органа местного самоуправления" заменены соответственно словами "членов иных органов местного самоуправления", "членом иного органа местного самоуправления", "члены иных органов местного самоуправления", "члены иного органа местного самоуправления", "члена иного органа местного самоуправления" Конституционным законом РК от 19 июня 2007 г. </w:t>
      </w:r>
      <w:r>
        <w:rPr>
          <w:rFonts w:ascii="Times New Roman"/>
          <w:b w:val="false"/>
          <w:i w:val="false"/>
          <w:color w:val="000000"/>
          <w:sz w:val="28"/>
        </w:rPr>
        <w:t>№ 268</w:t>
      </w:r>
      <w:r>
        <w:rPr>
          <w:rFonts w:ascii="Times New Roman"/>
          <w:b w:val="false"/>
          <w:i w:val="false"/>
          <w:color w:val="000000"/>
          <w:sz w:val="28"/>
        </w:rPr>
        <w:t xml:space="preserve"> (вводится в действие со дня его официального опубликования).</w:t>
      </w:r>
    </w:p>
    <w:bookmarkStart w:name="z1" w:id="0"/>
    <w:p>
      <w:pPr>
        <w:spacing w:after="0"/>
        <w:ind w:left="0"/>
        <w:jc w:val="left"/>
      </w:pPr>
      <w:r>
        <w:rPr>
          <w:rFonts w:ascii="Times New Roman"/>
          <w:b/>
          <w:i w:val="false"/>
          <w:color w:val="000000"/>
        </w:rPr>
        <w:t xml:space="preserve"> I. Общая часть</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Отношения, регулируемые настоящим Конституционным законом</w:t>
      </w:r>
    </w:p>
    <w:p>
      <w:pPr>
        <w:spacing w:after="0"/>
        <w:ind w:left="0"/>
        <w:jc w:val="both"/>
      </w:pPr>
      <w:r>
        <w:rPr>
          <w:rFonts w:ascii="Times New Roman"/>
          <w:b w:val="false"/>
          <w:i w:val="false"/>
          <w:color w:val="000000"/>
          <w:sz w:val="28"/>
        </w:rPr>
        <w:t xml:space="preserve">
      Настоящий Конституционный закон регулирует отношения, возникающие при подготовке и проведении выборов Президента, депутатов Сената и Мажилиса Парламента, маслихатов, акимов городов районного значения, сел, поселков, сельских округов и членов иных органов местного самоуправления Республики Казахстан, а также устанавливает гарантии, обеспечивающие свободу волеизъявления граждан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Свобода выборов</w:t>
      </w:r>
    </w:p>
    <w:p>
      <w:pPr>
        <w:spacing w:after="0"/>
        <w:ind w:left="0"/>
        <w:jc w:val="both"/>
      </w:pPr>
      <w:r>
        <w:rPr>
          <w:rFonts w:ascii="Times New Roman"/>
          <w:b w:val="false"/>
          <w:i w:val="false"/>
          <w:color w:val="000000"/>
          <w:sz w:val="28"/>
        </w:rPr>
        <w:t xml:space="preserve">
      Выборы в Республике основываются на свободном осуществлении гражданином Республики своего права избирать и быть избранным. </w:t>
      </w:r>
    </w:p>
    <w:p>
      <w:pPr>
        <w:spacing w:after="0"/>
        <w:ind w:left="0"/>
        <w:jc w:val="both"/>
      </w:pPr>
      <w:r>
        <w:rPr>
          <w:rFonts w:ascii="Times New Roman"/>
          <w:b/>
          <w:i w:val="false"/>
          <w:color w:val="000000"/>
          <w:sz w:val="28"/>
        </w:rPr>
        <w:t>Статья 3. Принципы избирательного права</w:t>
      </w:r>
    </w:p>
    <w:p>
      <w:pPr>
        <w:spacing w:after="0"/>
        <w:ind w:left="0"/>
        <w:jc w:val="both"/>
      </w:pPr>
      <w:r>
        <w:rPr>
          <w:rFonts w:ascii="Times New Roman"/>
          <w:b w:val="false"/>
          <w:i w:val="false"/>
          <w:color w:val="000000"/>
          <w:sz w:val="28"/>
        </w:rPr>
        <w:t>
      1. Выборы Президента, депутатов Мажилиса Парламента и маслихатов, акимов городов районного значения, сел, поселков, сельских округов, членов иных органов местного самоуправления Республики проводятся на основе всеобщего, равного и прямого избирательного права при тайном голосовании.</w:t>
      </w:r>
    </w:p>
    <w:p>
      <w:pPr>
        <w:spacing w:after="0"/>
        <w:ind w:left="0"/>
        <w:jc w:val="both"/>
      </w:pPr>
      <w:r>
        <w:rPr>
          <w:rFonts w:ascii="Times New Roman"/>
          <w:b w:val="false"/>
          <w:i w:val="false"/>
          <w:color w:val="000000"/>
          <w:sz w:val="28"/>
        </w:rPr>
        <w:t>
      2. Выборы депутатов Сената Парламента Республики проводятся на основе косвенного избирательного права при тайном голосовании.</w:t>
      </w:r>
    </w:p>
    <w:p>
      <w:pPr>
        <w:spacing w:after="0"/>
        <w:ind w:left="0"/>
        <w:jc w:val="both"/>
      </w:pPr>
      <w:r>
        <w:rPr>
          <w:rFonts w:ascii="Times New Roman"/>
          <w:b w:val="false"/>
          <w:i w:val="false"/>
          <w:color w:val="000000"/>
          <w:sz w:val="28"/>
        </w:rPr>
        <w:t xml:space="preserve">
      3. Участие граждан Республики в выборах является добровольным. Никто не вправе принуждать к участию или не участию гражданина в выборах, а также ограничивать его волеизъявление.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Всеобщее избирательное право</w:t>
      </w:r>
    </w:p>
    <w:bookmarkStart w:name="z2" w:id="1"/>
    <w:p>
      <w:pPr>
        <w:spacing w:after="0"/>
        <w:ind w:left="0"/>
        <w:jc w:val="both"/>
      </w:pPr>
      <w:r>
        <w:rPr>
          <w:rFonts w:ascii="Times New Roman"/>
          <w:b w:val="false"/>
          <w:i w:val="false"/>
          <w:color w:val="000000"/>
          <w:sz w:val="28"/>
        </w:rPr>
        <w:t>
      1. Всеобщее активное избирательное право - право граждан Республики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1"/>
    <w:bookmarkStart w:name="z12" w:id="2"/>
    <w:p>
      <w:pPr>
        <w:spacing w:after="0"/>
        <w:ind w:left="0"/>
        <w:jc w:val="both"/>
      </w:pPr>
      <w:r>
        <w:rPr>
          <w:rFonts w:ascii="Times New Roman"/>
          <w:b w:val="false"/>
          <w:i w:val="false"/>
          <w:color w:val="000000"/>
          <w:sz w:val="28"/>
        </w:rPr>
        <w:t>
      2. Пассивное избирательное право - право граждан Республики Казахстан быть избранными Президентом Республики Казахстан, депутатом Парламента Республики Казахстан, маслихата, акимом города районного значения, села, поселка, сельского округа или членом иного органа местного самоуправления.</w:t>
      </w:r>
    </w:p>
    <w:bookmarkEnd w:id="2"/>
    <w:bookmarkStart w:name="z46" w:id="3"/>
    <w:p>
      <w:pPr>
        <w:spacing w:after="0"/>
        <w:ind w:left="0"/>
        <w:jc w:val="both"/>
      </w:pPr>
      <w:r>
        <w:rPr>
          <w:rFonts w:ascii="Times New Roman"/>
          <w:b w:val="false"/>
          <w:i w:val="false"/>
          <w:color w:val="000000"/>
          <w:sz w:val="28"/>
        </w:rPr>
        <w:t>
      3. В выборах не участвуют граждане, признанные судом недееспособными, а также содержащиеся в местах лишения свободы по приговору суда.</w:t>
      </w:r>
    </w:p>
    <w:bookmarkEnd w:id="3"/>
    <w:bookmarkStart w:name="z52" w:id="4"/>
    <w:p>
      <w:pPr>
        <w:spacing w:after="0"/>
        <w:ind w:left="0"/>
        <w:jc w:val="both"/>
      </w:pPr>
      <w:r>
        <w:rPr>
          <w:rFonts w:ascii="Times New Roman"/>
          <w:b w:val="false"/>
          <w:i w:val="false"/>
          <w:color w:val="000000"/>
          <w:sz w:val="28"/>
        </w:rPr>
        <w:t>
      4. Не может быть кандидатом в Президенты Республики Казахстан, в депутаты Парламента Республики Казахстан, в том числе по партийным спискам, маслихатов, в акимы городов районного значения, сел, поселков, сельских округов, а также кандидатом в члены иного органа местного самоуправления:</w:t>
      </w:r>
    </w:p>
    <w:bookmarkEnd w:id="4"/>
    <w:bookmarkStart w:name="z61" w:id="5"/>
    <w:p>
      <w:pPr>
        <w:spacing w:after="0"/>
        <w:ind w:left="0"/>
        <w:jc w:val="both"/>
      </w:pPr>
      <w:r>
        <w:rPr>
          <w:rFonts w:ascii="Times New Roman"/>
          <w:b w:val="false"/>
          <w:i w:val="false"/>
          <w:color w:val="000000"/>
          <w:sz w:val="28"/>
        </w:rPr>
        <w:t>
      1) лицо, имеющее судимость, которая не погашена или не снята в установленном законом порядке;</w:t>
      </w:r>
    </w:p>
    <w:bookmarkEnd w:id="5"/>
    <w:bookmarkStart w:name="z62" w:id="6"/>
    <w:p>
      <w:pPr>
        <w:spacing w:after="0"/>
        <w:ind w:left="0"/>
        <w:jc w:val="both"/>
      </w:pPr>
      <w:r>
        <w:rPr>
          <w:rFonts w:ascii="Times New Roman"/>
          <w:b w:val="false"/>
          <w:i w:val="false"/>
          <w:color w:val="000000"/>
          <w:sz w:val="28"/>
        </w:rPr>
        <w:t>
      2) лицо, вина которого в совершении коррупционного преступления и коррупционного правонарушения в установленном законом порядке признана судом.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Равное избирательное право</w:t>
      </w:r>
    </w:p>
    <w:p>
      <w:pPr>
        <w:spacing w:after="0"/>
        <w:ind w:left="0"/>
        <w:jc w:val="both"/>
      </w:pPr>
      <w:r>
        <w:rPr>
          <w:rFonts w:ascii="Times New Roman"/>
          <w:b w:val="false"/>
          <w:i w:val="false"/>
          <w:color w:val="000000"/>
          <w:sz w:val="28"/>
        </w:rPr>
        <w:t>
      1. Избиратели участвуют в выборах Президента, избираемых по партийным спискам депутатов Мажилиса Парламента и маслихатов, а также в выборах акимов городов районного значения, сел, поселков, сельских округов на равных основаниях и каждый из них обладает соответственно одним голосом на один избирательный бюллетень.</w:t>
      </w:r>
    </w:p>
    <w:p>
      <w:pPr>
        <w:spacing w:after="0"/>
        <w:ind w:left="0"/>
        <w:jc w:val="both"/>
      </w:pPr>
      <w:r>
        <w:rPr>
          <w:rFonts w:ascii="Times New Roman"/>
          <w:b w:val="false"/>
          <w:i w:val="false"/>
          <w:color w:val="000000"/>
          <w:sz w:val="28"/>
        </w:rPr>
        <w:t xml:space="preserve">
      2. Избиратели участвуют в выборах членов иных органов местного самоуправления Республики на равных основаниях и каждый из них обладает равным числом голосов. </w:t>
      </w:r>
    </w:p>
    <w:p>
      <w:pPr>
        <w:spacing w:after="0"/>
        <w:ind w:left="0"/>
        <w:jc w:val="both"/>
      </w:pPr>
      <w:r>
        <w:rPr>
          <w:rFonts w:ascii="Times New Roman"/>
          <w:b w:val="false"/>
          <w:i w:val="false"/>
          <w:color w:val="000000"/>
          <w:sz w:val="28"/>
        </w:rPr>
        <w:t xml:space="preserve">
      3. Кандидатам гарантируются равные права и условия участия в выборах.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Прямое избирательное право</w:t>
      </w:r>
    </w:p>
    <w:p>
      <w:pPr>
        <w:spacing w:after="0"/>
        <w:ind w:left="0"/>
        <w:jc w:val="both"/>
      </w:pPr>
      <w:r>
        <w:rPr>
          <w:rFonts w:ascii="Times New Roman"/>
          <w:b w:val="false"/>
          <w:i w:val="false"/>
          <w:color w:val="000000"/>
          <w:sz w:val="28"/>
        </w:rPr>
        <w:t xml:space="preserve">
      Президент, депутаты Мажилиса Парламента и маслихатов, акимы городов районного значения, сел, поселков, сельских округов, члены иного органа местного самоуправления Республики избираются гражданами непосредственно.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Косвенное избирательное право</w:t>
      </w:r>
    </w:p>
    <w:p>
      <w:pPr>
        <w:spacing w:after="0"/>
        <w:ind w:left="0"/>
        <w:jc w:val="both"/>
      </w:pPr>
      <w:r>
        <w:rPr>
          <w:rFonts w:ascii="Times New Roman"/>
          <w:b w:val="false"/>
          <w:i w:val="false"/>
          <w:color w:val="000000"/>
          <w:sz w:val="28"/>
        </w:rPr>
        <w:t xml:space="preserve">
      1. В выборах депутатов Сената Парламента участвуют выборщики - граждане Республики, являющиеся депутатами маслихатов. </w:t>
      </w:r>
    </w:p>
    <w:p>
      <w:pPr>
        <w:spacing w:after="0"/>
        <w:ind w:left="0"/>
        <w:jc w:val="both"/>
      </w:pPr>
      <w:r>
        <w:rPr>
          <w:rFonts w:ascii="Times New Roman"/>
          <w:b w:val="false"/>
          <w:i w:val="false"/>
          <w:color w:val="000000"/>
          <w:sz w:val="28"/>
        </w:rPr>
        <w:t xml:space="preserve">
      2. Выборщики участвуют в выборах депутатов Сената на равных основаниях и каждый из них обладает одним голосом при выборах депутата Сената.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 Конституционным законом РК от 8 мая 1998 г. </w:t>
      </w:r>
      <w:r>
        <w:rPr>
          <w:rFonts w:ascii="Times New Roman"/>
          <w:b w:val="false"/>
          <w:i w:val="false"/>
          <w:color w:val="000000"/>
          <w:sz w:val="28"/>
        </w:rPr>
        <w:t>№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Тайное голосование</w:t>
      </w:r>
    </w:p>
    <w:p>
      <w:pPr>
        <w:spacing w:after="0"/>
        <w:ind w:left="0"/>
        <w:jc w:val="both"/>
      </w:pPr>
      <w:r>
        <w:rPr>
          <w:rFonts w:ascii="Times New Roman"/>
          <w:b w:val="false"/>
          <w:i w:val="false"/>
          <w:color w:val="000000"/>
          <w:sz w:val="28"/>
        </w:rPr>
        <w:t xml:space="preserve">
      Голосование на выборах Президента, депутатов Парламента и маслихатов, акима города районного значения, села, поселка, сельского округа, членов иных органов местного самоуправления Республики является тайным, исключающим возможность какого бы то ни было контроля за волеизъявлением избирателей.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Избирательные системы</w:t>
      </w:r>
    </w:p>
    <w:p>
      <w:pPr>
        <w:spacing w:after="0"/>
        <w:ind w:left="0"/>
        <w:jc w:val="both"/>
      </w:pPr>
      <w:r>
        <w:rPr>
          <w:rFonts w:ascii="Times New Roman"/>
          <w:b w:val="false"/>
          <w:i w:val="false"/>
          <w:color w:val="000000"/>
          <w:sz w:val="28"/>
        </w:rPr>
        <w:t xml:space="preserve">
      1. При выборах Президента, депутатов Сената Парламента, а также депутатов Мажилиса Парламента, избираемых Ассамблеей народа Казахстана, применяется следующая система подсчета голосов: </w:t>
      </w:r>
    </w:p>
    <w:p>
      <w:pPr>
        <w:spacing w:after="0"/>
        <w:ind w:left="0"/>
        <w:jc w:val="both"/>
      </w:pPr>
      <w:r>
        <w:rPr>
          <w:rFonts w:ascii="Times New Roman"/>
          <w:b w:val="false"/>
          <w:i w:val="false"/>
          <w:color w:val="000000"/>
          <w:sz w:val="28"/>
        </w:rPr>
        <w:t xml:space="preserve">
      1)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p>
      <w:pPr>
        <w:spacing w:after="0"/>
        <w:ind w:left="0"/>
        <w:jc w:val="both"/>
      </w:pPr>
      <w:r>
        <w:rPr>
          <w:rFonts w:ascii="Times New Roman"/>
          <w:b w:val="false"/>
          <w:i w:val="false"/>
          <w:color w:val="000000"/>
          <w:sz w:val="28"/>
        </w:rPr>
        <w:t>
      2) избранным считается кандидат:</w:t>
      </w:r>
    </w:p>
    <w:p>
      <w:pPr>
        <w:spacing w:after="0"/>
        <w:ind w:left="0"/>
        <w:jc w:val="both"/>
      </w:pPr>
      <w:r>
        <w:rPr>
          <w:rFonts w:ascii="Times New Roman"/>
          <w:b w:val="false"/>
          <w:i w:val="false"/>
          <w:color w:val="000000"/>
          <w:sz w:val="28"/>
        </w:rPr>
        <w:t>
      - набравший более пятидесяти процентов голосов избирателей (выборщиков), принявших участие в голосовании;</w:t>
      </w:r>
    </w:p>
    <w:p>
      <w:pPr>
        <w:spacing w:after="0"/>
        <w:ind w:left="0"/>
        <w:jc w:val="both"/>
      </w:pPr>
      <w:r>
        <w:rPr>
          <w:rFonts w:ascii="Times New Roman"/>
          <w:b w:val="false"/>
          <w:i w:val="false"/>
          <w:color w:val="000000"/>
          <w:sz w:val="28"/>
        </w:rPr>
        <w:t>
      - набравший при повторном голосовании по сравнению с другим кандидатом большее число голосов избирателей (выборщиков), принявших участие в голосовании.</w:t>
      </w:r>
    </w:p>
    <w:p>
      <w:pPr>
        <w:spacing w:after="0"/>
        <w:ind w:left="0"/>
        <w:jc w:val="both"/>
      </w:pPr>
      <w:r>
        <w:rPr>
          <w:rFonts w:ascii="Times New Roman"/>
          <w:b w:val="false"/>
          <w:i w:val="false"/>
          <w:color w:val="000000"/>
          <w:sz w:val="28"/>
        </w:rPr>
        <w:t>
      1-1. Депутаты Мажилиса Парламента от политических партий избираются по партийным спискам по единому общенациональному избирательному округу.</w:t>
      </w:r>
    </w:p>
    <w:p>
      <w:pPr>
        <w:spacing w:after="0"/>
        <w:ind w:left="0"/>
        <w:jc w:val="both"/>
      </w:pPr>
      <w:r>
        <w:rPr>
          <w:rFonts w:ascii="Times New Roman"/>
          <w:b w:val="false"/>
          <w:i w:val="false"/>
          <w:color w:val="000000"/>
          <w:sz w:val="28"/>
        </w:rPr>
        <w:t>
      2. Депутаты маслихатов избираются по партийным спискам, представляемым политическими партиями, по территориальному избирательному округу.</w:t>
      </w:r>
    </w:p>
    <w:bookmarkStart w:name="z604" w:id="7"/>
    <w:p>
      <w:pPr>
        <w:spacing w:after="0"/>
        <w:ind w:left="0"/>
        <w:jc w:val="both"/>
      </w:pPr>
      <w:r>
        <w:rPr>
          <w:rFonts w:ascii="Times New Roman"/>
          <w:b w:val="false"/>
          <w:i w:val="false"/>
          <w:color w:val="000000"/>
          <w:sz w:val="28"/>
        </w:rPr>
        <w:t>
      2-1. При выборах акима города районного значения, села, поселка, сельского округа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7"/>
    <w:p>
      <w:pPr>
        <w:spacing w:after="0"/>
        <w:ind w:left="0"/>
        <w:jc w:val="both"/>
      </w:pPr>
      <w:r>
        <w:rPr>
          <w:rFonts w:ascii="Times New Roman"/>
          <w:b w:val="false"/>
          <w:i w:val="false"/>
          <w:color w:val="000000"/>
          <w:sz w:val="28"/>
        </w:rPr>
        <w:t xml:space="preserve">
      3. При выборах членов иных органов местного самоуправления применяется следующая система подсчета голосов: </w:t>
      </w:r>
    </w:p>
    <w:p>
      <w:pPr>
        <w:spacing w:after="0"/>
        <w:ind w:left="0"/>
        <w:jc w:val="both"/>
      </w:pPr>
      <w:r>
        <w:rPr>
          <w:rFonts w:ascii="Times New Roman"/>
          <w:b w:val="false"/>
          <w:i w:val="false"/>
          <w:color w:val="000000"/>
          <w:sz w:val="28"/>
        </w:rPr>
        <w:t xml:space="preserve">
      1)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избранными считаются кандидаты, за которых проголосовало большее по отношению к другим кандидатам число избирателей, принявших участие в голосовании.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по истечении срока полномочий или прекращения полномочий Центральной избирательной комиссии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8"/>
    <w:p>
      <w:pPr>
        <w:spacing w:after="0"/>
        <w:ind w:left="0"/>
        <w:jc w:val="left"/>
      </w:pPr>
      <w:r>
        <w:rPr>
          <w:rFonts w:ascii="Times New Roman"/>
          <w:b/>
          <w:i w:val="false"/>
          <w:color w:val="000000"/>
        </w:rPr>
        <w:t xml:space="preserve"> Глава 2. Избирательные органы</w:t>
      </w:r>
    </w:p>
    <w:bookmarkEnd w:id="8"/>
    <w:p>
      <w:pPr>
        <w:spacing w:after="0"/>
        <w:ind w:left="0"/>
        <w:jc w:val="both"/>
      </w:pPr>
      <w:r>
        <w:rPr>
          <w:rFonts w:ascii="Times New Roman"/>
          <w:b/>
          <w:i w:val="false"/>
          <w:color w:val="000000"/>
          <w:sz w:val="28"/>
        </w:rPr>
        <w:t>Статья 10. Избирательные органы, их система и срок полномочий</w:t>
      </w:r>
    </w:p>
    <w:bookmarkStart w:name="z587" w:id="9"/>
    <w:p>
      <w:pPr>
        <w:spacing w:after="0"/>
        <w:ind w:left="0"/>
        <w:jc w:val="both"/>
      </w:pPr>
      <w:r>
        <w:rPr>
          <w:rFonts w:ascii="Times New Roman"/>
          <w:b w:val="false"/>
          <w:i w:val="false"/>
          <w:color w:val="000000"/>
          <w:sz w:val="28"/>
        </w:rPr>
        <w:t xml:space="preserve">
      1. Государственными избирательными органами, организующими подготовку и проведение выборов в Республике, являются избирательные комиссии. </w:t>
      </w:r>
    </w:p>
    <w:bookmarkEnd w:id="9"/>
    <w:bookmarkStart w:name="z588" w:id="10"/>
    <w:p>
      <w:pPr>
        <w:spacing w:after="0"/>
        <w:ind w:left="0"/>
        <w:jc w:val="both"/>
      </w:pPr>
      <w:r>
        <w:rPr>
          <w:rFonts w:ascii="Times New Roman"/>
          <w:b w:val="false"/>
          <w:i w:val="false"/>
          <w:color w:val="000000"/>
          <w:sz w:val="28"/>
        </w:rPr>
        <w:t xml:space="preserve">
      2. Единую систему избирательных комиссий образуют: </w:t>
      </w:r>
    </w:p>
    <w:bookmarkEnd w:id="10"/>
    <w:p>
      <w:pPr>
        <w:spacing w:after="0"/>
        <w:ind w:left="0"/>
        <w:jc w:val="both"/>
      </w:pPr>
      <w:r>
        <w:rPr>
          <w:rFonts w:ascii="Times New Roman"/>
          <w:b w:val="false"/>
          <w:i w:val="false"/>
          <w:color w:val="000000"/>
          <w:sz w:val="28"/>
        </w:rPr>
        <w:t xml:space="preserve">
      1) Центральная избирательная комиссия Республики; </w:t>
      </w:r>
    </w:p>
    <w:p>
      <w:pPr>
        <w:spacing w:after="0"/>
        <w:ind w:left="0"/>
        <w:jc w:val="both"/>
      </w:pPr>
      <w:r>
        <w:rPr>
          <w:rFonts w:ascii="Times New Roman"/>
          <w:b w:val="false"/>
          <w:i w:val="false"/>
          <w:color w:val="000000"/>
          <w:sz w:val="28"/>
        </w:rPr>
        <w:t xml:space="preserve">
      2) территориальные избирательные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участковые избирательные комиссии. </w:t>
      </w:r>
    </w:p>
    <w:bookmarkStart w:name="z589" w:id="11"/>
    <w:p>
      <w:pPr>
        <w:spacing w:after="0"/>
        <w:ind w:left="0"/>
        <w:jc w:val="both"/>
      </w:pPr>
      <w:r>
        <w:rPr>
          <w:rFonts w:ascii="Times New Roman"/>
          <w:b w:val="false"/>
          <w:i w:val="false"/>
          <w:color w:val="000000"/>
          <w:sz w:val="28"/>
        </w:rPr>
        <w:t>
      3. Территориальные избирательные комиссии образуются Центральной избирательной комиссией, а участковые избирательные комиссии – соответствующими территориальными избирательными комиссиями.</w:t>
      </w:r>
    </w:p>
    <w:bookmarkEnd w:id="11"/>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p>
      <w:pPr>
        <w:spacing w:after="0"/>
        <w:ind w:left="0"/>
        <w:jc w:val="both"/>
      </w:pPr>
      <w:r>
        <w:rPr>
          <w:rFonts w:ascii="Times New Roman"/>
          <w:b w:val="false"/>
          <w:i w:val="false"/>
          <w:color w:val="000000"/>
          <w:sz w:val="28"/>
        </w:rPr>
        <w:t>
      Срок полномочий избирательных комиссий составляет пять лет.</w:t>
      </w:r>
    </w:p>
    <w:p>
      <w:pPr>
        <w:spacing w:after="0"/>
        <w:ind w:left="0"/>
        <w:jc w:val="both"/>
      </w:pPr>
      <w:r>
        <w:rPr>
          <w:rFonts w:ascii="Times New Roman"/>
          <w:b w:val="false"/>
          <w:i w:val="false"/>
          <w:color w:val="000000"/>
          <w:sz w:val="28"/>
        </w:rPr>
        <w:t>
      Члены территориальных и участковых избирательных комиссий избираются соответствующими маслихатами на основании предложений политических партий.</w:t>
      </w:r>
    </w:p>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p>
      <w:pPr>
        <w:spacing w:after="0"/>
        <w:ind w:left="0"/>
        <w:jc w:val="both"/>
      </w:pPr>
      <w:r>
        <w:rPr>
          <w:rFonts w:ascii="Times New Roman"/>
          <w:b w:val="false"/>
          <w:i w:val="false"/>
          <w:color w:val="000000"/>
          <w:sz w:val="28"/>
        </w:rPr>
        <w:t xml:space="preserve">
      5. Решения избирательных комиссий, принятые в пределах их компетенции, обязательны для исполнения всеми государственными органами, организациями, органами местного самоуправления, а также их должностными лицами на соответствующей территории. </w:t>
      </w:r>
    </w:p>
    <w:p>
      <w:pPr>
        <w:spacing w:after="0"/>
        <w:ind w:left="0"/>
        <w:jc w:val="both"/>
      </w:pPr>
      <w:r>
        <w:rPr>
          <w:rFonts w:ascii="Times New Roman"/>
          <w:b w:val="false"/>
          <w:i w:val="false"/>
          <w:color w:val="000000"/>
          <w:sz w:val="28"/>
        </w:rPr>
        <w:t>
      6. Не допускается вмешательство в деятельность избирательных комиссий при осуществлении ими своих полномочий.</w:t>
      </w:r>
    </w:p>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p>
      <w:pPr>
        <w:spacing w:after="0"/>
        <w:ind w:left="0"/>
        <w:jc w:val="both"/>
      </w:pP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w:t>
      </w:r>
      <w:r>
        <w:rPr>
          <w:rFonts w:ascii="Times New Roman"/>
          <w:b w:val="false"/>
          <w:i w:val="false"/>
          <w:color w:val="000000"/>
          <w:sz w:val="28"/>
        </w:rPr>
        <w:t>статьи 19</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Центральная избирательная комиссия Республики</w:t>
      </w:r>
    </w:p>
    <w:p>
      <w:pPr>
        <w:spacing w:after="0"/>
        <w:ind w:left="0"/>
        <w:jc w:val="both"/>
      </w:pPr>
      <w:r>
        <w:rPr>
          <w:rFonts w:ascii="Times New Roman"/>
          <w:b w:val="false"/>
          <w:i w:val="false"/>
          <w:color w:val="000000"/>
          <w:sz w:val="28"/>
        </w:rPr>
        <w:t xml:space="preserve">
      1. Центральная избирательная комиссия возглавляет единую систему избирательных комиссий Республики и является постоянно действующим органом. </w:t>
      </w:r>
    </w:p>
    <w:p>
      <w:pPr>
        <w:spacing w:after="0"/>
        <w:ind w:left="0"/>
        <w:jc w:val="both"/>
      </w:pPr>
      <w:r>
        <w:rPr>
          <w:rFonts w:ascii="Times New Roman"/>
          <w:b w:val="false"/>
          <w:i w:val="false"/>
          <w:color w:val="000000"/>
          <w:sz w:val="28"/>
        </w:rPr>
        <w:t>
      2. Центральная избирательная комиссия состоит из Председателя и шести членов комиссии.</w:t>
      </w:r>
    </w:p>
    <w:p>
      <w:pPr>
        <w:spacing w:after="0"/>
        <w:ind w:left="0"/>
        <w:jc w:val="both"/>
      </w:pPr>
      <w:r>
        <w:rPr>
          <w:rFonts w:ascii="Times New Roman"/>
          <w:b w:val="false"/>
          <w:i w:val="false"/>
          <w:color w:val="000000"/>
          <w:sz w:val="28"/>
        </w:rPr>
        <w:t>
      Заместитель Председателя и секретарь Центральной избирательной комиссии избираются на заседании комиссии.</w:t>
      </w:r>
    </w:p>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p>
      <w:pPr>
        <w:spacing w:after="0"/>
        <w:ind w:left="0"/>
        <w:jc w:val="both"/>
      </w:pPr>
      <w:r>
        <w:rPr>
          <w:rFonts w:ascii="Times New Roman"/>
          <w:b w:val="false"/>
          <w:i w:val="false"/>
          <w:color w:val="000000"/>
          <w:sz w:val="28"/>
        </w:rPr>
        <w:t>
      4. Центральная избирательная комиссия имеет свой аппарат.</w:t>
      </w:r>
    </w:p>
    <w:bookmarkStart w:name="z466" w:id="12"/>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информационно-коммуникационной инфраструктуры, интернет-ресурса, а также материально-техническое обеспечение.</w:t>
      </w:r>
    </w:p>
    <w:bookmarkEnd w:id="12"/>
    <w:p>
      <w:pPr>
        <w:spacing w:after="0"/>
        <w:ind w:left="0"/>
        <w:jc w:val="both"/>
      </w:pPr>
      <w:r>
        <w:rPr>
          <w:rFonts w:ascii="Times New Roman"/>
          <w:b w:val="false"/>
          <w:i w:val="false"/>
          <w:color w:val="000000"/>
          <w:sz w:val="28"/>
        </w:rPr>
        <w:t xml:space="preserve">
      5. Расходы на содержание Центральной избирательной комиссии и ее аппарата финансируются из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Центральной избирательной комиссии Республики </w:t>
      </w:r>
    </w:p>
    <w:p>
      <w:pPr>
        <w:spacing w:after="0"/>
        <w:ind w:left="0"/>
        <w:jc w:val="left"/>
      </w:pPr>
    </w:p>
    <w:p>
      <w:pPr>
        <w:spacing w:after="0"/>
        <w:ind w:left="0"/>
        <w:jc w:val="both"/>
      </w:pPr>
      <w:r>
        <w:rPr>
          <w:rFonts w:ascii="Times New Roman"/>
          <w:b w:val="false"/>
          <w:i w:val="false"/>
          <w:color w:val="000000"/>
          <w:sz w:val="28"/>
        </w:rPr>
        <w:t xml:space="preserve">
      Центральная избирательная комиссия: </w:t>
      </w:r>
    </w:p>
    <w:bookmarkStart w:name="z80" w:id="13"/>
    <w:p>
      <w:pPr>
        <w:spacing w:after="0"/>
        <w:ind w:left="0"/>
        <w:jc w:val="both"/>
      </w:pPr>
      <w:r>
        <w:rPr>
          <w:rFonts w:ascii="Times New Roman"/>
          <w:b w:val="false"/>
          <w:i w:val="false"/>
          <w:color w:val="000000"/>
          <w:sz w:val="28"/>
        </w:rPr>
        <w:t>
      1) осуществляет на территории Республики контроль за исполнением законодательства о выборах; обеспечивает его единообразное применение; принимает в пределах своей компетенции решения, обязательные на всей территории Республики;</w:t>
      </w:r>
    </w:p>
    <w:bookmarkEnd w:id="13"/>
    <w:bookmarkStart w:name="z81" w:id="14"/>
    <w:p>
      <w:pPr>
        <w:spacing w:after="0"/>
        <w:ind w:left="0"/>
        <w:jc w:val="both"/>
      </w:pPr>
      <w:r>
        <w:rPr>
          <w:rFonts w:ascii="Times New Roman"/>
          <w:b w:val="false"/>
          <w:i w:val="false"/>
          <w:color w:val="000000"/>
          <w:sz w:val="28"/>
        </w:rPr>
        <w:t xml:space="preserve">
      2) организует подготовку и проведение выборов Президента и депутатов Мажилиса Парламента; руководит организацией и проведением выборов депутатов Сената Парламента; </w:t>
      </w:r>
    </w:p>
    <w:bookmarkEnd w:id="14"/>
    <w:bookmarkStart w:name="z82" w:id="15"/>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части депутатов Мажилиса Парламента и депутатов маслихатов, избираемых по партийным спискам;</w:t>
      </w:r>
    </w:p>
    <w:bookmarkEnd w:id="15"/>
    <w:bookmarkStart w:name="z83" w:id="16"/>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16"/>
    <w:bookmarkStart w:name="z84" w:id="17"/>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7"/>
    <w:bookmarkStart w:name="z85" w:id="18"/>
    <w:p>
      <w:pPr>
        <w:spacing w:after="0"/>
        <w:ind w:left="0"/>
        <w:jc w:val="both"/>
      </w:pPr>
      <w:r>
        <w:rPr>
          <w:rFonts w:ascii="Times New Roman"/>
          <w:b w:val="false"/>
          <w:i w:val="false"/>
          <w:color w:val="000000"/>
          <w:sz w:val="28"/>
        </w:rPr>
        <w:t>
      4) составляет и представляет Правительству Республики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Центральной избирательной комиссией;</w:t>
      </w:r>
    </w:p>
    <w:bookmarkEnd w:id="18"/>
    <w:bookmarkStart w:name="z86" w:id="19"/>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Парламента;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bookmarkEnd w:id="19"/>
    <w:bookmarkStart w:name="z87" w:id="20"/>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форму бюллетеней для голосования по выборам депутатов Сената Парламента, маслихатов, акима города районного значения, села, поселка, сельского округа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и для сбора подписей избирателей в поддержку кандидатов в акимы города районного значения, села, поселка, сельского округа,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20"/>
    <w:bookmarkStart w:name="z88" w:id="21"/>
    <w:p>
      <w:pPr>
        <w:spacing w:after="0"/>
        <w:ind w:left="0"/>
        <w:jc w:val="both"/>
      </w:pPr>
      <w:r>
        <w:rPr>
          <w:rFonts w:ascii="Times New Roman"/>
          <w:b w:val="false"/>
          <w:i w:val="false"/>
          <w:color w:val="000000"/>
          <w:sz w:val="28"/>
        </w:rPr>
        <w:t>
      6-1) организует изготовление, определяет порядок выдачи и учета открепительных удостоверений на право голосования;</w:t>
      </w:r>
    </w:p>
    <w:bookmarkEnd w:id="21"/>
    <w:bookmarkStart w:name="z467" w:id="22"/>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22"/>
    <w:bookmarkStart w:name="z89" w:id="23"/>
    <w:p>
      <w:pPr>
        <w:spacing w:after="0"/>
        <w:ind w:left="0"/>
        <w:jc w:val="both"/>
      </w:pPr>
      <w:r>
        <w:rPr>
          <w:rFonts w:ascii="Times New Roman"/>
          <w:b w:val="false"/>
          <w:i w:val="false"/>
          <w:color w:val="000000"/>
          <w:sz w:val="28"/>
        </w:rPr>
        <w:t xml:space="preserve">
      7) вправе заслушивать отчеты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p>
    <w:bookmarkEnd w:id="23"/>
    <w:bookmarkStart w:name="z90" w:id="24"/>
    <w:p>
      <w:pPr>
        <w:spacing w:after="0"/>
        <w:ind w:left="0"/>
        <w:jc w:val="both"/>
      </w:pPr>
      <w:r>
        <w:rPr>
          <w:rFonts w:ascii="Times New Roman"/>
          <w:b w:val="false"/>
          <w:i w:val="false"/>
          <w:color w:val="000000"/>
          <w:sz w:val="28"/>
        </w:rPr>
        <w:t xml:space="preserve">
      8) регистрирует кандидатов в Президенты Республики, выдает им соответствующие удостоверения, публикует в средствах массовой информации сообщение о регистрации кандидатов; </w:t>
      </w:r>
    </w:p>
    <w:bookmarkEnd w:id="24"/>
    <w:bookmarkStart w:name="z91" w:id="25"/>
    <w:p>
      <w:pPr>
        <w:spacing w:after="0"/>
        <w:ind w:left="0"/>
        <w:jc w:val="both"/>
      </w:pPr>
      <w:r>
        <w:rPr>
          <w:rFonts w:ascii="Times New Roman"/>
          <w:b w:val="false"/>
          <w:i w:val="false"/>
          <w:color w:val="000000"/>
          <w:sz w:val="28"/>
        </w:rPr>
        <w:t xml:space="preserve">
      9) информирует избирателей о ходе предвыборной кампании по выборам Президента и депутатов Парламента, периодически издает информационный бюллетень; </w:t>
      </w:r>
    </w:p>
    <w:bookmarkEnd w:id="25"/>
    <w:bookmarkStart w:name="z92" w:id="26"/>
    <w:p>
      <w:pPr>
        <w:spacing w:after="0"/>
        <w:ind w:left="0"/>
        <w:jc w:val="both"/>
      </w:pPr>
      <w:r>
        <w:rPr>
          <w:rFonts w:ascii="Times New Roman"/>
          <w:b w:val="false"/>
          <w:i w:val="false"/>
          <w:color w:val="000000"/>
          <w:sz w:val="28"/>
        </w:rPr>
        <w:t xml:space="preserve">
      10) подводит итоги выборов Президента и депутатов Парламента в целом по Республике, регистрирует избранных Президента и депутатов Парламента, публикует сообщение об этом в средствах массовой информации; </w:t>
      </w:r>
    </w:p>
    <w:bookmarkEnd w:id="26"/>
    <w:bookmarkStart w:name="z93" w:id="27"/>
    <w:p>
      <w:pPr>
        <w:spacing w:after="0"/>
        <w:ind w:left="0"/>
        <w:jc w:val="both"/>
      </w:pPr>
      <w:r>
        <w:rPr>
          <w:rFonts w:ascii="Times New Roman"/>
          <w:b w:val="false"/>
          <w:i w:val="false"/>
          <w:color w:val="000000"/>
          <w:sz w:val="28"/>
        </w:rPr>
        <w:t xml:space="preserve">
      11) назначает и организует проведение повторного голосования и повторных выборов при выборах Президента; </w:t>
      </w:r>
    </w:p>
    <w:bookmarkEnd w:id="27"/>
    <w:bookmarkStart w:name="z94" w:id="28"/>
    <w:p>
      <w:pPr>
        <w:spacing w:after="0"/>
        <w:ind w:left="0"/>
        <w:jc w:val="both"/>
      </w:pPr>
      <w:r>
        <w:rPr>
          <w:rFonts w:ascii="Times New Roman"/>
          <w:b w:val="false"/>
          <w:i w:val="false"/>
          <w:color w:val="000000"/>
          <w:sz w:val="28"/>
        </w:rPr>
        <w:t xml:space="preserve">
      12) назначает повторные выборы депутатов Парламента; </w:t>
      </w:r>
    </w:p>
    <w:bookmarkEnd w:id="28"/>
    <w:bookmarkStart w:name="z95" w:id="29"/>
    <w:p>
      <w:pPr>
        <w:spacing w:after="0"/>
        <w:ind w:left="0"/>
        <w:jc w:val="both"/>
      </w:pPr>
      <w:r>
        <w:rPr>
          <w:rFonts w:ascii="Times New Roman"/>
          <w:b w:val="false"/>
          <w:i w:val="false"/>
          <w:color w:val="000000"/>
          <w:sz w:val="28"/>
        </w:rPr>
        <w:t xml:space="preserve">
      13) назначает выборы депутатов Парламента вместо выбывших; </w:t>
      </w:r>
    </w:p>
    <w:bookmarkEnd w:id="29"/>
    <w:bookmarkStart w:name="z96" w:id="30"/>
    <w:p>
      <w:pPr>
        <w:spacing w:after="0"/>
        <w:ind w:left="0"/>
        <w:jc w:val="both"/>
      </w:pPr>
      <w:r>
        <w:rPr>
          <w:rFonts w:ascii="Times New Roman"/>
          <w:b w:val="false"/>
          <w:i w:val="false"/>
          <w:color w:val="000000"/>
          <w:sz w:val="28"/>
        </w:rPr>
        <w:t xml:space="preserve">
      14) назначает очередные и внеочередные выборы маслихатов; </w:t>
      </w:r>
    </w:p>
    <w:bookmarkEnd w:id="30"/>
    <w:bookmarkStart w:name="z97" w:id="31"/>
    <w:p>
      <w:pPr>
        <w:spacing w:after="0"/>
        <w:ind w:left="0"/>
        <w:jc w:val="both"/>
      </w:pPr>
      <w:r>
        <w:rPr>
          <w:rFonts w:ascii="Times New Roman"/>
          <w:b w:val="false"/>
          <w:i w:val="false"/>
          <w:color w:val="000000"/>
          <w:sz w:val="28"/>
        </w:rPr>
        <w:t>
      15) при организации и проведении выборов депутатов маслихатов, акима города районного значения, села, поселка, сельского округа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bookmarkEnd w:id="31"/>
    <w:bookmarkStart w:name="z98" w:id="32"/>
    <w:p>
      <w:pPr>
        <w:spacing w:after="0"/>
        <w:ind w:left="0"/>
        <w:jc w:val="both"/>
      </w:pPr>
      <w:r>
        <w:rPr>
          <w:rFonts w:ascii="Times New Roman"/>
          <w:b w:val="false"/>
          <w:i w:val="false"/>
          <w:color w:val="000000"/>
          <w:sz w:val="28"/>
        </w:rPr>
        <w:t xml:space="preserve">
      16) в соответствии с численностью населения административно-территориальных единиц определяет количество избираемых от них депутатов маслихатов; </w:t>
      </w:r>
    </w:p>
    <w:bookmarkEnd w:id="32"/>
    <w:bookmarkStart w:name="z99" w:id="33"/>
    <w:p>
      <w:pPr>
        <w:spacing w:after="0"/>
        <w:ind w:left="0"/>
        <w:jc w:val="both"/>
      </w:pPr>
      <w:r>
        <w:rPr>
          <w:rFonts w:ascii="Times New Roman"/>
          <w:b w:val="false"/>
          <w:i w:val="false"/>
          <w:color w:val="000000"/>
          <w:sz w:val="28"/>
        </w:rPr>
        <w:t xml:space="preserve">
      16-1) размещает на официальном интернет-ресурсе Центральной избирательной комиссии нормативные правовые акты по выборному законодательству, информацию о назначении и проведении выборов, а также о результатах подсчета голосов на прошедших выборах; </w:t>
      </w:r>
    </w:p>
    <w:bookmarkEnd w:id="33"/>
    <w:bookmarkStart w:name="z100" w:id="34"/>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bookmarkEnd w:id="34"/>
    <w:bookmarkStart w:name="z101" w:id="35"/>
    <w:p>
      <w:pPr>
        <w:spacing w:after="0"/>
        <w:ind w:left="0"/>
        <w:jc w:val="both"/>
      </w:pPr>
      <w:r>
        <w:rPr>
          <w:rFonts w:ascii="Times New Roman"/>
          <w:b w:val="false"/>
          <w:i w:val="false"/>
          <w:color w:val="000000"/>
          <w:sz w:val="28"/>
        </w:rPr>
        <w:t xml:space="preserve">
      16-3)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 </w:t>
      </w:r>
    </w:p>
    <w:bookmarkEnd w:id="35"/>
    <w:bookmarkStart w:name="z102" w:id="36"/>
    <w:p>
      <w:pPr>
        <w:spacing w:after="0"/>
        <w:ind w:left="0"/>
        <w:jc w:val="both"/>
      </w:pPr>
      <w:r>
        <w:rPr>
          <w:rFonts w:ascii="Times New Roman"/>
          <w:b w:val="false"/>
          <w:i w:val="false"/>
          <w:color w:val="000000"/>
          <w:sz w:val="28"/>
        </w:rPr>
        <w:t>
      16-4) через средства массовой информации организует обучение населения по использованию электронной избирательной системы на выборах;</w:t>
      </w:r>
    </w:p>
    <w:bookmarkEnd w:id="36"/>
    <w:bookmarkStart w:name="z468" w:id="37"/>
    <w:p>
      <w:pPr>
        <w:spacing w:after="0"/>
        <w:ind w:left="0"/>
        <w:jc w:val="both"/>
      </w:pPr>
      <w:r>
        <w:rPr>
          <w:rFonts w:ascii="Times New Roman"/>
          <w:b w:val="false"/>
          <w:i w:val="false"/>
          <w:color w:val="000000"/>
          <w:sz w:val="28"/>
        </w:rPr>
        <w:t>
      16-5) образует консультативно-совещательные органы;</w:t>
      </w:r>
    </w:p>
    <w:bookmarkEnd w:id="37"/>
    <w:bookmarkStart w:name="z469" w:id="38"/>
    <w:p>
      <w:pPr>
        <w:spacing w:after="0"/>
        <w:ind w:left="0"/>
        <w:jc w:val="both"/>
      </w:pPr>
      <w:r>
        <w:rPr>
          <w:rFonts w:ascii="Times New Roman"/>
          <w:b w:val="false"/>
          <w:i w:val="false"/>
          <w:color w:val="000000"/>
          <w:sz w:val="28"/>
        </w:rPr>
        <w:t>
      16-6) определяет порядок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bookmarkEnd w:id="38"/>
    <w:bookmarkStart w:name="z470" w:id="39"/>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bookmarkEnd w:id="39"/>
    <w:bookmarkStart w:name="z471" w:id="40"/>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bookmarkEnd w:id="40"/>
    <w:bookmarkStart w:name="z472" w:id="41"/>
    <w:p>
      <w:pPr>
        <w:spacing w:after="0"/>
        <w:ind w:left="0"/>
        <w:jc w:val="both"/>
      </w:pPr>
      <w:r>
        <w:rPr>
          <w:rFonts w:ascii="Times New Roman"/>
          <w:b w:val="false"/>
          <w:i w:val="false"/>
          <w:color w:val="000000"/>
          <w:sz w:val="28"/>
        </w:rPr>
        <w:t>
      16-9) утверждает инструкцию по регистрации доверенных лиц;</w:t>
      </w:r>
    </w:p>
    <w:bookmarkEnd w:id="41"/>
    <w:bookmarkStart w:name="z103" w:id="42"/>
    <w:p>
      <w:pPr>
        <w:spacing w:after="0"/>
        <w:ind w:left="0"/>
        <w:jc w:val="both"/>
      </w:pPr>
      <w:r>
        <w:rPr>
          <w:rFonts w:ascii="Times New Roman"/>
          <w:b w:val="false"/>
          <w:i w:val="false"/>
          <w:color w:val="000000"/>
          <w:sz w:val="28"/>
        </w:rPr>
        <w:t xml:space="preserve">
      17) осуществляет другие полномочия в соответствии с законодательством Республики Казахстан.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Территориальные избирательные комиссии</w:t>
      </w:r>
    </w:p>
    <w:p>
      <w:pPr>
        <w:spacing w:after="0"/>
        <w:ind w:left="0"/>
        <w:jc w:val="both"/>
      </w:pPr>
      <w:r>
        <w:rPr>
          <w:rFonts w:ascii="Times New Roman"/>
          <w:b w:val="false"/>
          <w:i w:val="false"/>
          <w:color w:val="000000"/>
          <w:sz w:val="28"/>
        </w:rPr>
        <w:t xml:space="preserve">
      1. Территориальными избирательными комиссиями являются областные (городов республиканского значения и столицы Республики), районные, городские, районные в городе избирательные комиссии. </w:t>
      </w:r>
    </w:p>
    <w:p>
      <w:pPr>
        <w:spacing w:after="0"/>
        <w:ind w:left="0"/>
        <w:jc w:val="both"/>
      </w:pPr>
      <w:r>
        <w:rPr>
          <w:rFonts w:ascii="Times New Roman"/>
          <w:b w:val="false"/>
          <w:i w:val="false"/>
          <w:color w:val="000000"/>
          <w:sz w:val="28"/>
        </w:rPr>
        <w:t xml:space="preserve">
      2. Территориальные избирательные комиссии: </w:t>
      </w:r>
    </w:p>
    <w:p>
      <w:pPr>
        <w:spacing w:after="0"/>
        <w:ind w:left="0"/>
        <w:jc w:val="both"/>
      </w:pPr>
      <w:r>
        <w:rPr>
          <w:rFonts w:ascii="Times New Roman"/>
          <w:b w:val="false"/>
          <w:i w:val="false"/>
          <w:color w:val="000000"/>
          <w:sz w:val="28"/>
        </w:rPr>
        <w:t xml:space="preserve">
      1) обеспечивают организацию и проведение выборов Президента, депутатов Парламента и маслихатов, акима города районного значения, села, поселка, сельского округа, членов иных органов местного самоуправления; </w:t>
      </w:r>
    </w:p>
    <w:p>
      <w:pPr>
        <w:spacing w:after="0"/>
        <w:ind w:left="0"/>
        <w:jc w:val="both"/>
      </w:pPr>
      <w:r>
        <w:rPr>
          <w:rFonts w:ascii="Times New Roman"/>
          <w:b w:val="false"/>
          <w:i w:val="false"/>
          <w:color w:val="000000"/>
          <w:sz w:val="28"/>
        </w:rPr>
        <w:t xml:space="preserve">
      2) образуются в составе семи членов. </w:t>
      </w:r>
    </w:p>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Состав территориальных избирательных комиссий по выборам Президента, депутатов Парламента, маслихатов и акима города районного значения, села, поселка, сельского округа публикуется в средствах массовой информации не позднее чем через десять дней, а территориальных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Конституционного закона РК от 06.05.1999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территориальной избирательной комиссии</w:t>
      </w:r>
    </w:p>
    <w:p>
      <w:pPr>
        <w:spacing w:after="0"/>
        <w:ind w:left="0"/>
        <w:jc w:val="both"/>
      </w:pPr>
      <w:r>
        <w:rPr>
          <w:rFonts w:ascii="Times New Roman"/>
          <w:b w:val="false"/>
          <w:i w:val="false"/>
          <w:color w:val="000000"/>
          <w:sz w:val="28"/>
        </w:rPr>
        <w:t xml:space="preserve">
      Соответствующая территориальная избирательная комиссия: </w:t>
      </w:r>
    </w:p>
    <w:p>
      <w:pPr>
        <w:spacing w:after="0"/>
        <w:ind w:left="0"/>
        <w:jc w:val="both"/>
      </w:pPr>
      <w:r>
        <w:rPr>
          <w:rFonts w:ascii="Times New Roman"/>
          <w:b w:val="false"/>
          <w:i w:val="false"/>
          <w:color w:val="000000"/>
          <w:sz w:val="28"/>
        </w:rPr>
        <w:t xml:space="preserve">
      1) осуществляет на территории административно-территориальной единицы контроль за исполнением законодательства о выборах; </w:t>
      </w:r>
    </w:p>
    <w:p>
      <w:pPr>
        <w:spacing w:after="0"/>
        <w:ind w:left="0"/>
        <w:jc w:val="both"/>
      </w:pPr>
      <w:r>
        <w:rPr>
          <w:rFonts w:ascii="Times New Roman"/>
          <w:b w:val="false"/>
          <w:i w:val="false"/>
          <w:color w:val="000000"/>
          <w:sz w:val="28"/>
        </w:rPr>
        <w:t xml:space="preserve">
      2) обеспечивает подготовку и проведение выборов Президента, депутатов Парламента и маслихатов, акима города районного значения, села, поселка, сельского округа, членов иных органов местного самоуправления; </w:t>
      </w:r>
    </w:p>
    <w:p>
      <w:pPr>
        <w:spacing w:after="0"/>
        <w:ind w:left="0"/>
        <w:jc w:val="both"/>
      </w:pPr>
      <w:r>
        <w:rPr>
          <w:rFonts w:ascii="Times New Roman"/>
          <w:b w:val="false"/>
          <w:i w:val="false"/>
          <w:color w:val="000000"/>
          <w:sz w:val="28"/>
        </w:rPr>
        <w:t xml:space="preserve">
      2-1) регистрирует доверенных лиц кандидатов в Президенты, политических партий, выдвинувших партийные списки, выдает им соответствующие удостоверения; </w:t>
      </w:r>
    </w:p>
    <w:p>
      <w:pPr>
        <w:spacing w:after="0"/>
        <w:ind w:left="0"/>
        <w:jc w:val="both"/>
      </w:pPr>
      <w:r>
        <w:rPr>
          <w:rFonts w:ascii="Times New Roman"/>
          <w:b w:val="false"/>
          <w:i w:val="false"/>
          <w:color w:val="000000"/>
          <w:sz w:val="28"/>
        </w:rPr>
        <w:t>
      3) руководит деятельностью нижестоящих территориальных и участковых избирательных комиссий; отменяет и приостанавливает их решения; распределяет среди них средства республиканского и местного бюджетов,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4)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w:t>
      </w:r>
    </w:p>
    <w:p>
      <w:pPr>
        <w:spacing w:after="0"/>
        <w:ind w:left="0"/>
        <w:jc w:val="both"/>
      </w:pPr>
      <w:r>
        <w:rPr>
          <w:rFonts w:ascii="Times New Roman"/>
          <w:b w:val="false"/>
          <w:i w:val="false"/>
          <w:color w:val="000000"/>
          <w:sz w:val="28"/>
        </w:rPr>
        <w:t>
      4-1) контролирует актуальность и достоверность сведений об избирателях и границах избирательных участков, своевременность и правильность списков избирателей для голосования и представления их для всеобщего ознакомления;</w:t>
      </w:r>
    </w:p>
    <w:p>
      <w:pPr>
        <w:spacing w:after="0"/>
        <w:ind w:left="0"/>
        <w:jc w:val="both"/>
      </w:pPr>
      <w:r>
        <w:rPr>
          <w:rFonts w:ascii="Times New Roman"/>
          <w:b w:val="false"/>
          <w:i w:val="false"/>
          <w:color w:val="000000"/>
          <w:sz w:val="28"/>
        </w:rPr>
        <w:t xml:space="preserve">
      5) обеспечивает проведение выборов депутатов Сената; регистрирует кандидатов в депутаты Сената, их доверенных лиц, выдает им соответствующие удостоверения; публикует в средствах массовой информации сообщения о регистрации кандидатов; готовит пункты для голосования, обеспечивает изготовление кабин и урн для голосования; подводит результаты голосования на выборах депутатов Сената и передает протоколы подведения результатов голосования в Центральную избирательную комиссию для регистрации депутатов Сената; </w:t>
      </w:r>
    </w:p>
    <w:p>
      <w:pPr>
        <w:spacing w:after="0"/>
        <w:ind w:left="0"/>
        <w:jc w:val="both"/>
      </w:pPr>
      <w:r>
        <w:rPr>
          <w:rFonts w:ascii="Times New Roman"/>
          <w:b w:val="false"/>
          <w:i w:val="false"/>
          <w:color w:val="000000"/>
          <w:sz w:val="28"/>
        </w:rPr>
        <w:t xml:space="preserve">
      6) образует избирательные округа по выборам депутатов маслихатов, акима города районного значения, села, поселка, сельского округа и публикует их список, оповещает избирателей о местах нахождения избирательных комиссий; </w:t>
      </w:r>
    </w:p>
    <w:p>
      <w:pPr>
        <w:spacing w:after="0"/>
        <w:ind w:left="0"/>
        <w:jc w:val="both"/>
      </w:pPr>
      <w:r>
        <w:rPr>
          <w:rFonts w:ascii="Times New Roman"/>
          <w:b w:val="false"/>
          <w:i w:val="false"/>
          <w:color w:val="000000"/>
          <w:sz w:val="28"/>
        </w:rPr>
        <w:t xml:space="preserve">
      6-1) устанавливает единую нумерацию участков для голосования; </w:t>
      </w:r>
    </w:p>
    <w:p>
      <w:pPr>
        <w:spacing w:after="0"/>
        <w:ind w:left="0"/>
        <w:jc w:val="both"/>
      </w:pPr>
      <w:r>
        <w:rPr>
          <w:rFonts w:ascii="Times New Roman"/>
          <w:b w:val="false"/>
          <w:i w:val="false"/>
          <w:color w:val="000000"/>
          <w:sz w:val="28"/>
        </w:rPr>
        <w:t>
      7) обеспечивает изготовление избирательных бюллетеней по выборам депутатов маслихатов, акима города районного значения, села, поселка, сельского округа, членов иных органов местного самоуправления, а также доставку избирательных бюллетеней участковым избирательным комиссиям;</w:t>
      </w:r>
    </w:p>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bookmarkStart w:name="z605" w:id="43"/>
    <w:p>
      <w:pPr>
        <w:spacing w:after="0"/>
        <w:ind w:left="0"/>
        <w:jc w:val="both"/>
      </w:pPr>
      <w:r>
        <w:rPr>
          <w:rFonts w:ascii="Times New Roman"/>
          <w:b w:val="false"/>
          <w:i w:val="false"/>
          <w:color w:val="000000"/>
          <w:sz w:val="28"/>
        </w:rPr>
        <w:t>
      8-1) назначает и организует проведение выборов акимов городов районного значения, сел, поселков, сельских округов, выборов акимов городов районного значения, сел, поселков, сельских округов вместо выбывших; регистрирует кандидатов в акимы городов районного значения, сел, поселков, сельских округов и их доверенных лиц, выдает им соответствующие удостоверения; публикует в средствах массовой информации сообщения о регистрации кандидатов в акимы городов районного значения, сел, поселков, сельских округов;</w:t>
      </w:r>
    </w:p>
    <w:bookmarkEnd w:id="43"/>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города районного значения, села, поселка, сельского округа, регистрирует избранных депутатов, акима города районного значения, села, поселка, сельского округа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p>
      <w:pPr>
        <w:spacing w:after="0"/>
        <w:ind w:left="0"/>
        <w:jc w:val="both"/>
      </w:pPr>
      <w:r>
        <w:rPr>
          <w:rFonts w:ascii="Times New Roman"/>
          <w:b w:val="false"/>
          <w:i w:val="false"/>
          <w:color w:val="000000"/>
          <w:sz w:val="28"/>
        </w:rPr>
        <w:t>
      10) организует повторное голосование и повторные выборы депутатов Сената, повторные выборы депутатов маслихатов, акима города районного значения, села, поселка, сельского округа, а также выборы вместо выбывших депутатов Сената;</w:t>
      </w:r>
    </w:p>
    <w:p>
      <w:pPr>
        <w:spacing w:after="0"/>
        <w:ind w:left="0"/>
        <w:jc w:val="both"/>
      </w:pPr>
      <w:r>
        <w:rPr>
          <w:rFonts w:ascii="Times New Roman"/>
          <w:b w:val="false"/>
          <w:i w:val="false"/>
          <w:color w:val="000000"/>
          <w:sz w:val="28"/>
        </w:rPr>
        <w:t>
      11) назначает и организует выборы членов иных, кроме маслихатов, органов местного самоуправления, повторные выборы и выборы членов вместо выбывших; регистрирует кандидатов в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Start w:name="z454" w:id="44"/>
    <w:p>
      <w:pPr>
        <w:spacing w:after="0"/>
        <w:ind w:left="0"/>
        <w:jc w:val="both"/>
      </w:pPr>
      <w:r>
        <w:rPr>
          <w:rFonts w:ascii="Times New Roman"/>
          <w:b w:val="false"/>
          <w:i w:val="false"/>
          <w:color w:val="000000"/>
          <w:sz w:val="28"/>
        </w:rPr>
        <w:t>
      11-1)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End w:id="44"/>
    <w:p>
      <w:pPr>
        <w:spacing w:after="0"/>
        <w:ind w:left="0"/>
        <w:jc w:val="both"/>
      </w:pPr>
      <w:r>
        <w:rPr>
          <w:rFonts w:ascii="Times New Roman"/>
          <w:b w:val="false"/>
          <w:i w:val="false"/>
          <w:color w:val="000000"/>
          <w:sz w:val="28"/>
        </w:rPr>
        <w:t>
      12) осуществляет другие полномочия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Окружные избирательные комиссии</w:t>
      </w:r>
    </w:p>
    <w:p>
      <w:pPr>
        <w:spacing w:after="0"/>
        <w:ind w:left="0"/>
        <w:jc w:val="both"/>
      </w:pPr>
      <w:r>
        <w:rPr>
          <w:rFonts w:ascii="Times New Roman"/>
          <w:b w:val="false"/>
          <w:i w:val="false"/>
          <w:color w:val="ff0000"/>
          <w:sz w:val="28"/>
        </w:rPr>
        <w:t xml:space="preserve">
      Сноска. Статья 15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 Полномочия окружной избирательной комиссии</w:t>
      </w:r>
    </w:p>
    <w:p>
      <w:pPr>
        <w:spacing w:after="0"/>
        <w:ind w:left="0"/>
        <w:jc w:val="both"/>
      </w:pPr>
      <w:r>
        <w:rPr>
          <w:rFonts w:ascii="Times New Roman"/>
          <w:b w:val="false"/>
          <w:i w:val="false"/>
          <w:color w:val="ff0000"/>
          <w:sz w:val="28"/>
        </w:rPr>
        <w:t xml:space="preserve">
      Сноска. Статья 16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 Участковые избирательные комиссии</w:t>
      </w:r>
    </w:p>
    <w:bookmarkStart w:name="z473" w:id="45"/>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Мажилиса Парламента и маслихатов, акима города районного значения, села, поселка, сельского округа, членов иных органов местного самоуправления на соответствующих избирательных участках.</w:t>
      </w:r>
    </w:p>
    <w:bookmarkEnd w:id="45"/>
    <w:bookmarkStart w:name="z474" w:id="46"/>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bookmarkEnd w:id="46"/>
    <w:bookmarkStart w:name="z475" w:id="47"/>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bookmarkEnd w:id="47"/>
    <w:bookmarkStart w:name="z476" w:id="48"/>
    <w:p>
      <w:pPr>
        <w:spacing w:after="0"/>
        <w:ind w:left="0"/>
        <w:jc w:val="both"/>
      </w:pPr>
      <w:r>
        <w:rPr>
          <w:rFonts w:ascii="Times New Roman"/>
          <w:b w:val="false"/>
          <w:i w:val="false"/>
          <w:color w:val="000000"/>
          <w:sz w:val="28"/>
        </w:rPr>
        <w:t>
      2) от семи до одиннадцати членов при количестве избирателей на соответствующем избирательном участке свыше двух тысяч.</w:t>
      </w:r>
    </w:p>
    <w:bookmarkEnd w:id="48"/>
    <w:bookmarkStart w:name="z477" w:id="49"/>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bookmarkEnd w:id="49"/>
    <w:bookmarkStart w:name="z478" w:id="50"/>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города районного значения, села, поселка, сельского округа публикуется в средствах массовой информации не позднее чем через пятнадцать дней, а участковых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Полномочия участковых избирательных комиссий</w:t>
      </w:r>
    </w:p>
    <w:p>
      <w:pPr>
        <w:spacing w:after="0"/>
        <w:ind w:left="0"/>
        <w:jc w:val="both"/>
      </w:pPr>
      <w:r>
        <w:rPr>
          <w:rFonts w:ascii="Times New Roman"/>
          <w:b w:val="false"/>
          <w:i w:val="false"/>
          <w:color w:val="000000"/>
          <w:sz w:val="28"/>
        </w:rPr>
        <w:t>
      Участковая избирательная комиссия:</w:t>
      </w:r>
    </w:p>
    <w:p>
      <w:pPr>
        <w:spacing w:after="0"/>
        <w:ind w:left="0"/>
        <w:jc w:val="both"/>
      </w:pPr>
      <w:r>
        <w:rPr>
          <w:rFonts w:ascii="Times New Roman"/>
          <w:b w:val="false"/>
          <w:i w:val="false"/>
          <w:color w:val="000000"/>
          <w:sz w:val="28"/>
        </w:rPr>
        <w:t xml:space="preserve">
      1) проводит на избирательном участке избирательные мероприятия по выборам Президента, депутатов Мажилиса Парламента, маслихатов, акима города районного значения, села, поселка, сельского округа и членов иных органов местного самоуправления; </w:t>
      </w:r>
    </w:p>
    <w:p>
      <w:pPr>
        <w:spacing w:after="0"/>
        <w:ind w:left="0"/>
        <w:jc w:val="both"/>
      </w:pPr>
      <w:r>
        <w:rPr>
          <w:rFonts w:ascii="Times New Roman"/>
          <w:b w:val="false"/>
          <w:i w:val="false"/>
          <w:color w:val="000000"/>
          <w:sz w:val="28"/>
        </w:rPr>
        <w:t xml:space="preserve">
      2) оповещает избирателей о местонахождении участковой комиссии; </w:t>
      </w:r>
    </w:p>
    <w:p>
      <w:pPr>
        <w:spacing w:after="0"/>
        <w:ind w:left="0"/>
        <w:jc w:val="both"/>
      </w:pPr>
      <w:r>
        <w:rPr>
          <w:rFonts w:ascii="Times New Roman"/>
          <w:b w:val="false"/>
          <w:i w:val="false"/>
          <w:color w:val="000000"/>
          <w:sz w:val="28"/>
        </w:rPr>
        <w:t xml:space="preserve">
      3) уточняет список избирателей на соответствующем избирательном участке; </w:t>
      </w:r>
    </w:p>
    <w:p>
      <w:pPr>
        <w:spacing w:after="0"/>
        <w:ind w:left="0"/>
        <w:jc w:val="both"/>
      </w:pPr>
      <w:r>
        <w:rPr>
          <w:rFonts w:ascii="Times New Roman"/>
          <w:b w:val="false"/>
          <w:i w:val="false"/>
          <w:color w:val="000000"/>
          <w:sz w:val="28"/>
        </w:rPr>
        <w:t>
      4) знакомит граждан со списком избирателей, рассматривает заявления об ошибках и неточностях в списках и решает вопросы о внесении в него соответствующих изменений;</w:t>
      </w:r>
    </w:p>
    <w:bookmarkStart w:name="z479" w:id="51"/>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ограниченными возможностями;</w:t>
      </w:r>
    </w:p>
    <w:bookmarkEnd w:id="51"/>
    <w:p>
      <w:pPr>
        <w:spacing w:after="0"/>
        <w:ind w:left="0"/>
        <w:jc w:val="both"/>
      </w:pPr>
      <w:r>
        <w:rPr>
          <w:rFonts w:ascii="Times New Roman"/>
          <w:b w:val="false"/>
          <w:i w:val="false"/>
          <w:color w:val="000000"/>
          <w:sz w:val="28"/>
        </w:rPr>
        <w:t xml:space="preserve">
      5) оповещает избирателей о дне, времени и месте голосования; </w:t>
      </w:r>
    </w:p>
    <w:p>
      <w:pPr>
        <w:spacing w:after="0"/>
        <w:ind w:left="0"/>
        <w:jc w:val="both"/>
      </w:pPr>
      <w:r>
        <w:rPr>
          <w:rFonts w:ascii="Times New Roman"/>
          <w:b w:val="false"/>
          <w:i w:val="false"/>
          <w:color w:val="000000"/>
          <w:sz w:val="28"/>
        </w:rPr>
        <w:t xml:space="preserve">
      6) готовит помещение, обеспечивает наличие кабин и урн для голосования; </w:t>
      </w:r>
    </w:p>
    <w:p>
      <w:pPr>
        <w:spacing w:after="0"/>
        <w:ind w:left="0"/>
        <w:jc w:val="both"/>
      </w:pPr>
      <w:r>
        <w:rPr>
          <w:rFonts w:ascii="Times New Roman"/>
          <w:b w:val="false"/>
          <w:i w:val="false"/>
          <w:color w:val="000000"/>
          <w:sz w:val="28"/>
        </w:rPr>
        <w:t xml:space="preserve">
      7) организует на избирательном участке голосование в день выборов; </w:t>
      </w:r>
    </w:p>
    <w:p>
      <w:pPr>
        <w:spacing w:after="0"/>
        <w:ind w:left="0"/>
        <w:jc w:val="both"/>
      </w:pPr>
      <w:r>
        <w:rPr>
          <w:rFonts w:ascii="Times New Roman"/>
          <w:b w:val="false"/>
          <w:i w:val="false"/>
          <w:color w:val="000000"/>
          <w:sz w:val="28"/>
        </w:rPr>
        <w:t xml:space="preserve">
      8) проводит подсчет голосов и определяет результаты голосования на участке; </w:t>
      </w:r>
    </w:p>
    <w:p>
      <w:pPr>
        <w:spacing w:after="0"/>
        <w:ind w:left="0"/>
        <w:jc w:val="both"/>
      </w:pPr>
      <w:r>
        <w:rPr>
          <w:rFonts w:ascii="Times New Roman"/>
          <w:b w:val="false"/>
          <w:i w:val="false"/>
          <w:color w:val="000000"/>
          <w:sz w:val="28"/>
        </w:rPr>
        <w:t>
      9) рассматривает заявления и жалобы по вопросам подготовки и организации голосования и принимает по ним решения;</w:t>
      </w:r>
    </w:p>
    <w:p>
      <w:pPr>
        <w:spacing w:after="0"/>
        <w:ind w:left="0"/>
        <w:jc w:val="both"/>
      </w:pPr>
      <w:r>
        <w:rPr>
          <w:rFonts w:ascii="Times New Roman"/>
          <w:b w:val="false"/>
          <w:i w:val="false"/>
          <w:color w:val="000000"/>
          <w:sz w:val="28"/>
        </w:rPr>
        <w:t>
      9-1)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p>
      <w:pPr>
        <w:spacing w:after="0"/>
        <w:ind w:left="0"/>
        <w:jc w:val="both"/>
      </w:pPr>
      <w:r>
        <w:rPr>
          <w:rFonts w:ascii="Times New Roman"/>
          <w:b w:val="false"/>
          <w:i w:val="false"/>
          <w:color w:val="000000"/>
          <w:sz w:val="28"/>
        </w:rPr>
        <w:t xml:space="preserve">
      10) осуществляет другие полномочия в соответствии с законодательством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Статус члена избирательной комиссии</w:t>
      </w:r>
    </w:p>
    <w:p>
      <w:pPr>
        <w:spacing w:after="0"/>
        <w:ind w:left="0"/>
        <w:jc w:val="both"/>
      </w:pP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p>
    <w:p>
      <w:pPr>
        <w:spacing w:after="0"/>
        <w:ind w:left="0"/>
        <w:jc w:val="both"/>
      </w:pPr>
      <w:r>
        <w:rPr>
          <w:rFonts w:ascii="Times New Roman"/>
          <w:b w:val="false"/>
          <w:i w:val="false"/>
          <w:color w:val="000000"/>
          <w:sz w:val="28"/>
        </w:rPr>
        <w:t xml:space="preserve">
      2. Правовое положение членов избирательных комиссий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настоящим Конституционным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2-1. Не может быть членом избирательной комиссии: </w:t>
      </w:r>
    </w:p>
    <w:p>
      <w:pPr>
        <w:spacing w:after="0"/>
        <w:ind w:left="0"/>
        <w:jc w:val="both"/>
      </w:pPr>
      <w:r>
        <w:rPr>
          <w:rFonts w:ascii="Times New Roman"/>
          <w:b w:val="false"/>
          <w:i w:val="false"/>
          <w:color w:val="000000"/>
          <w:sz w:val="28"/>
        </w:rPr>
        <w:t xml:space="preserve">
      лицо, имеющее </w:t>
      </w:r>
      <w:r>
        <w:rPr>
          <w:rFonts w:ascii="Times New Roman"/>
          <w:b w:val="false"/>
          <w:i w:val="false"/>
          <w:color w:val="000000"/>
          <w:sz w:val="28"/>
        </w:rPr>
        <w:t>судимость</w:t>
      </w:r>
      <w:r>
        <w:rPr>
          <w:rFonts w:ascii="Times New Roman"/>
          <w:b w:val="false"/>
          <w:i w:val="false"/>
          <w:color w:val="000000"/>
          <w:sz w:val="28"/>
        </w:rPr>
        <w:t xml:space="preserve">, которая не погашена или не снята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лицо, признанное судом </w:t>
      </w:r>
      <w:r>
        <w:rPr>
          <w:rFonts w:ascii="Times New Roman"/>
          <w:b w:val="false"/>
          <w:i w:val="false"/>
          <w:color w:val="000000"/>
          <w:sz w:val="28"/>
        </w:rPr>
        <w:t>недееспособным</w:t>
      </w:r>
      <w:r>
        <w:rPr>
          <w:rFonts w:ascii="Times New Roman"/>
          <w:b w:val="false"/>
          <w:i w:val="false"/>
          <w:color w:val="000000"/>
          <w:sz w:val="28"/>
        </w:rPr>
        <w:t xml:space="preserve"> или </w:t>
      </w:r>
      <w:r>
        <w:rPr>
          <w:rFonts w:ascii="Times New Roman"/>
          <w:b w:val="false"/>
          <w:i w:val="false"/>
          <w:color w:val="000000"/>
          <w:sz w:val="28"/>
        </w:rPr>
        <w:t>ограниченно дееспособным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Председатель, члены Центральной избирательной комиссии, сотрудники ее аппарата, председатели или их заместители, а также секретари территориальных избирательных комиссий осуществляют полномочия на профессиональной постоянной основе.</w:t>
      </w:r>
    </w:p>
    <w:p>
      <w:pPr>
        <w:spacing w:after="0"/>
        <w:ind w:left="0"/>
        <w:jc w:val="both"/>
      </w:pPr>
      <w:r>
        <w:rPr>
          <w:rFonts w:ascii="Times New Roman"/>
          <w:b w:val="false"/>
          <w:i w:val="false"/>
          <w:color w:val="000000"/>
          <w:sz w:val="28"/>
        </w:rPr>
        <w:t>
      Территориальная избирательная комиссия принимает решение об осуществлении председателем или его заместителем полномочий на профессиональной постоянной основе.</w:t>
      </w:r>
    </w:p>
    <w:p>
      <w:pPr>
        <w:spacing w:after="0"/>
        <w:ind w:left="0"/>
        <w:jc w:val="both"/>
      </w:pPr>
      <w:r>
        <w:rPr>
          <w:rFonts w:ascii="Times New Roman"/>
          <w:b w:val="false"/>
          <w:i w:val="false"/>
          <w:color w:val="000000"/>
          <w:sz w:val="28"/>
        </w:rPr>
        <w:t xml:space="preserve">
      4. Не перечисленные в пункте 3 настоящей статьи члены избирательной комиссии в период проведения выборов не могут быть уволены с работы либо переведены на другую работу по инициативе работодателя без их согласия. </w:t>
      </w:r>
    </w:p>
    <w:p>
      <w:pPr>
        <w:spacing w:after="0"/>
        <w:ind w:left="0"/>
        <w:jc w:val="both"/>
      </w:pPr>
      <w:r>
        <w:rPr>
          <w:rFonts w:ascii="Times New Roman"/>
          <w:b w:val="false"/>
          <w:i w:val="false"/>
          <w:color w:val="000000"/>
          <w:sz w:val="28"/>
        </w:rPr>
        <w:t xml:space="preserve">
      5. Член избирательной комиссии: </w:t>
      </w:r>
    </w:p>
    <w:p>
      <w:pPr>
        <w:spacing w:after="0"/>
        <w:ind w:left="0"/>
        <w:jc w:val="both"/>
      </w:pPr>
      <w:r>
        <w:rPr>
          <w:rFonts w:ascii="Times New Roman"/>
          <w:b w:val="false"/>
          <w:i w:val="false"/>
          <w:color w:val="000000"/>
          <w:sz w:val="28"/>
        </w:rPr>
        <w:t xml:space="preserve">
      1) извещается о заседаниях соответствующей избирательной комиссии за сорок восемь часов, за исключением случаев, требующих незамедлительного принятия решения; </w:t>
      </w:r>
    </w:p>
    <w:p>
      <w:pPr>
        <w:spacing w:after="0"/>
        <w:ind w:left="0"/>
        <w:jc w:val="both"/>
      </w:pP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p>
    <w:p>
      <w:pPr>
        <w:spacing w:after="0"/>
        <w:ind w:left="0"/>
        <w:jc w:val="both"/>
      </w:pP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p>
    <w:p>
      <w:pPr>
        <w:spacing w:after="0"/>
        <w:ind w:left="0"/>
        <w:jc w:val="both"/>
      </w:pPr>
      <w:r>
        <w:rPr>
          <w:rFonts w:ascii="Times New Roman"/>
          <w:b w:val="false"/>
          <w:i w:val="false"/>
          <w:color w:val="000000"/>
          <w:sz w:val="28"/>
        </w:rPr>
        <w:t xml:space="preserve">
      4) вправе знакомиться с документами и материалами избирательной комиссии, в которой он состоит, получать удостоверенные их копии; </w:t>
      </w:r>
    </w:p>
    <w:p>
      <w:pPr>
        <w:spacing w:after="0"/>
        <w:ind w:left="0"/>
        <w:jc w:val="both"/>
      </w:pPr>
      <w:r>
        <w:rPr>
          <w:rFonts w:ascii="Times New Roman"/>
          <w:b w:val="false"/>
          <w:i w:val="false"/>
          <w:color w:val="000000"/>
          <w:sz w:val="28"/>
        </w:rPr>
        <w:t xml:space="preserve">
      5) по уполномочию, подтвержденному тремя четвертями голосов членов избирательной комиссии, в которой он состоит, осуществлять проверку деятельности нижестоящей избирательной комиссии; </w:t>
      </w:r>
    </w:p>
    <w:p>
      <w:pPr>
        <w:spacing w:after="0"/>
        <w:ind w:left="0"/>
        <w:jc w:val="both"/>
      </w:pPr>
      <w:r>
        <w:rPr>
          <w:rFonts w:ascii="Times New Roman"/>
          <w:b w:val="false"/>
          <w:i w:val="false"/>
          <w:color w:val="000000"/>
          <w:sz w:val="28"/>
        </w:rPr>
        <w:t xml:space="preserve">
      6) обязан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настоящего Конституционного закона и иного законодательства Республики Казахстан, общепринятые нормы этики; </w:t>
      </w:r>
    </w:p>
    <w:p>
      <w:pPr>
        <w:spacing w:after="0"/>
        <w:ind w:left="0"/>
        <w:jc w:val="both"/>
      </w:pPr>
      <w:r>
        <w:rPr>
          <w:rFonts w:ascii="Times New Roman"/>
          <w:b w:val="false"/>
          <w:i w:val="false"/>
          <w:color w:val="000000"/>
          <w:sz w:val="28"/>
        </w:rPr>
        <w:t xml:space="preserve">
      7) обязан выполнять возложенные на него обязанности, решения и указания избирательной комиссии и ее председателя, вышестоящей избирательной комиссии; </w:t>
      </w:r>
    </w:p>
    <w:p>
      <w:pPr>
        <w:spacing w:after="0"/>
        <w:ind w:left="0"/>
        <w:jc w:val="both"/>
      </w:pPr>
      <w:r>
        <w:rPr>
          <w:rFonts w:ascii="Times New Roman"/>
          <w:b w:val="false"/>
          <w:i w:val="false"/>
          <w:color w:val="000000"/>
          <w:sz w:val="28"/>
        </w:rPr>
        <w:t xml:space="preserve">
      8)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p>
    <w:p>
      <w:pPr>
        <w:spacing w:after="0"/>
        <w:ind w:left="0"/>
        <w:jc w:val="both"/>
      </w:pPr>
      <w:r>
        <w:rPr>
          <w:rFonts w:ascii="Times New Roman"/>
          <w:b w:val="false"/>
          <w:i w:val="false"/>
          <w:color w:val="000000"/>
          <w:sz w:val="28"/>
        </w:rPr>
        <w:t xml:space="preserve">
      9) не связан решениями политической партии либо иного общественного объединения, представителем которых он является, и не имеет права отстаивать их интересы. </w:t>
      </w:r>
    </w:p>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p>
      <w:pPr>
        <w:spacing w:after="0"/>
        <w:ind w:left="0"/>
        <w:jc w:val="both"/>
      </w:pPr>
      <w:r>
        <w:rPr>
          <w:rFonts w:ascii="Times New Roman"/>
          <w:b w:val="false"/>
          <w:i w:val="false"/>
          <w:color w:val="000000"/>
          <w:sz w:val="28"/>
        </w:rPr>
        <w:t>
      2) при прекращении деятельности избирательной комиссии.</w:t>
      </w:r>
    </w:p>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p>
      <w:pPr>
        <w:spacing w:after="0"/>
        <w:ind w:left="0"/>
        <w:jc w:val="both"/>
      </w:pPr>
      <w:r>
        <w:rPr>
          <w:rFonts w:ascii="Times New Roman"/>
          <w:b w:val="false"/>
          <w:i w:val="false"/>
          <w:color w:val="000000"/>
          <w:sz w:val="28"/>
        </w:rPr>
        <w:t>
      2) утраты гражданства Республики Казахстан;</w:t>
      </w:r>
    </w:p>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p>
      <w:pPr>
        <w:spacing w:after="0"/>
        <w:ind w:left="0"/>
        <w:jc w:val="both"/>
      </w:pPr>
      <w:r>
        <w:rPr>
          <w:rFonts w:ascii="Times New Roman"/>
          <w:b w:val="false"/>
          <w:i w:val="false"/>
          <w:color w:val="000000"/>
          <w:sz w:val="28"/>
        </w:rPr>
        <w:t>
      6) его смерти;</w:t>
      </w:r>
    </w:p>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p>
      <w:pPr>
        <w:spacing w:after="0"/>
        <w:ind w:left="0"/>
        <w:jc w:val="both"/>
      </w:pPr>
      <w:r>
        <w:rPr>
          <w:rFonts w:ascii="Times New Roman"/>
          <w:b w:val="false"/>
          <w:i w:val="false"/>
          <w:color w:val="000000"/>
          <w:sz w:val="28"/>
        </w:rPr>
        <w:t>
      7. В случае неоднократного нарушения членом избирательной комиссии должностных полномочий или требований настоящего Конституционного закона он освобождается от должности маслихатом, сформировавшим состав данной избирательной комиссии.</w:t>
      </w:r>
    </w:p>
    <w:p>
      <w:pPr>
        <w:spacing w:after="0"/>
        <w:ind w:left="0"/>
        <w:jc w:val="both"/>
      </w:pPr>
      <w:r>
        <w:rPr>
          <w:rFonts w:ascii="Times New Roman"/>
          <w:b w:val="false"/>
          <w:i w:val="false"/>
          <w:color w:val="000000"/>
          <w:sz w:val="28"/>
        </w:rPr>
        <w:t>
      8. Вышестоящая избирательная комиссия назначает члена избирательной комиссии вместо выбывшего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новой редакции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Организация деятельности избирательных комиссий и обжалование их действий. Гласность в деятельности избирательных комиссий </w:t>
      </w:r>
    </w:p>
    <w:bookmarkStart w:name="z364" w:id="52"/>
    <w:p>
      <w:pPr>
        <w:spacing w:after="0"/>
        <w:ind w:left="0"/>
        <w:jc w:val="both"/>
      </w:pPr>
      <w:r>
        <w:rPr>
          <w:rFonts w:ascii="Times New Roman"/>
          <w:b w:val="false"/>
          <w:i w:val="false"/>
          <w:color w:val="000000"/>
          <w:sz w:val="28"/>
        </w:rPr>
        <w:t xml:space="preserve">
      1. Деятельность избирательных комиссий осуществляется на основе коллегиальности, гласности и открытости. </w:t>
      </w:r>
    </w:p>
    <w:bookmarkEnd w:id="52"/>
    <w:bookmarkStart w:name="z365" w:id="53"/>
    <w:p>
      <w:pPr>
        <w:spacing w:after="0"/>
        <w:ind w:left="0"/>
        <w:jc w:val="both"/>
      </w:pPr>
      <w:r>
        <w:rPr>
          <w:rFonts w:ascii="Times New Roman"/>
          <w:b w:val="false"/>
          <w:i w:val="false"/>
          <w:color w:val="000000"/>
          <w:sz w:val="28"/>
        </w:rPr>
        <w:t>
      2. Первые заседания созываются:</w:t>
      </w:r>
    </w:p>
    <w:bookmarkEnd w:id="53"/>
    <w:p>
      <w:pPr>
        <w:spacing w:after="0"/>
        <w:ind w:left="0"/>
        <w:jc w:val="both"/>
      </w:pP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w:t>
      </w:r>
    </w:p>
    <w:p>
      <w:pPr>
        <w:spacing w:after="0"/>
        <w:ind w:left="0"/>
        <w:jc w:val="both"/>
      </w:pPr>
      <w:r>
        <w:rPr>
          <w:rFonts w:ascii="Times New Roman"/>
          <w:b w:val="false"/>
          <w:i w:val="false"/>
          <w:color w:val="000000"/>
          <w:sz w:val="28"/>
        </w:rPr>
        <w:t>
      2) территориальных избирательных комиссий областей, городов республиканского значения и столицы – лицом, определенным маслихатом, сформировавшим состав данной комиссии, не позднее чем в семидневный срок после формирования нового состава;</w:t>
      </w:r>
    </w:p>
    <w:p>
      <w:pPr>
        <w:spacing w:after="0"/>
        <w:ind w:left="0"/>
        <w:jc w:val="both"/>
      </w:pPr>
      <w:r>
        <w:rPr>
          <w:rFonts w:ascii="Times New Roman"/>
          <w:b w:val="false"/>
          <w:i w:val="false"/>
          <w:color w:val="000000"/>
          <w:sz w:val="28"/>
        </w:rPr>
        <w:t>
      3) нижестоящих избирательных комиссий – председателями соответствующих вышестоящих комиссий не позднее чем в семидневный срок после формирования их состава.</w:t>
      </w:r>
    </w:p>
    <w:bookmarkStart w:name="z366" w:id="54"/>
    <w:p>
      <w:pPr>
        <w:spacing w:after="0"/>
        <w:ind w:left="0"/>
        <w:jc w:val="both"/>
      </w:pPr>
      <w:r>
        <w:rPr>
          <w:rFonts w:ascii="Times New Roman"/>
          <w:b w:val="false"/>
          <w:i w:val="false"/>
          <w:color w:val="000000"/>
          <w:sz w:val="28"/>
        </w:rPr>
        <w:t xml:space="preserve">
      3. В период подготовки и проведения избирательной кампании заседания комиссий проводятся не реже одного раза в две недели. В иное время свои заседания комиссии проводят по мере необходимости по инициативе председателя или не менее одной трети членов комиссии. </w:t>
      </w:r>
    </w:p>
    <w:bookmarkEnd w:id="54"/>
    <w:bookmarkStart w:name="z367" w:id="55"/>
    <w:p>
      <w:pPr>
        <w:spacing w:after="0"/>
        <w:ind w:left="0"/>
        <w:jc w:val="both"/>
      </w:pPr>
      <w:r>
        <w:rPr>
          <w:rFonts w:ascii="Times New Roman"/>
          <w:b w:val="false"/>
          <w:i w:val="false"/>
          <w:color w:val="000000"/>
          <w:sz w:val="28"/>
        </w:rPr>
        <w:t xml:space="preserve">
      4. Заседания избирательных комиссий правомочны, если в них принимает участие не менее двух третей от общего числа членов комиссии. </w:t>
      </w:r>
    </w:p>
    <w:bookmarkEnd w:id="55"/>
    <w:bookmarkStart w:name="z368" w:id="56"/>
    <w:p>
      <w:pPr>
        <w:spacing w:after="0"/>
        <w:ind w:left="0"/>
        <w:jc w:val="both"/>
      </w:pPr>
      <w:r>
        <w:rPr>
          <w:rFonts w:ascii="Times New Roman"/>
          <w:b w:val="false"/>
          <w:i w:val="false"/>
          <w:color w:val="000000"/>
          <w:sz w:val="28"/>
        </w:rPr>
        <w:t xml:space="preserve">
      5. Решения комиссий принимаются открытым голосованием большинством голосов от общего числа их членов, кроме иных случаев, установленных настоящим Конституционным законом.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p>
    <w:bookmarkEnd w:id="56"/>
    <w:bookmarkStart w:name="z369" w:id="57"/>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bookmarkEnd w:id="57"/>
    <w:p>
      <w:pPr>
        <w:spacing w:after="0"/>
        <w:ind w:left="0"/>
        <w:jc w:val="both"/>
      </w:pP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не позднее десяти дней со дня назначения или объявления выборов.</w:t>
      </w:r>
    </w:p>
    <w:p>
      <w:pPr>
        <w:spacing w:after="0"/>
        <w:ind w:left="0"/>
        <w:jc w:val="both"/>
      </w:pPr>
      <w:r>
        <w:rPr>
          <w:rFonts w:ascii="Times New Roman"/>
          <w:b w:val="false"/>
          <w:i w:val="false"/>
          <w:color w:val="000000"/>
          <w:sz w:val="28"/>
        </w:rPr>
        <w:t>
      Акт о делегировании представителя политической партии, подписанный уполномоченными в соответствии с уставом партии лицами и заверенный печатью, направляется в соответствующую избирательную комиссию. К акту прилагается заявление гражданина о согласии быть включенным в комиссию с правом совещательного голоса.</w:t>
      </w:r>
    </w:p>
    <w:p>
      <w:pPr>
        <w:spacing w:after="0"/>
        <w:ind w:left="0"/>
        <w:jc w:val="both"/>
      </w:pPr>
      <w:r>
        <w:rPr>
          <w:rFonts w:ascii="Times New Roman"/>
          <w:b w:val="false"/>
          <w:i w:val="false"/>
          <w:color w:val="000000"/>
          <w:sz w:val="28"/>
        </w:rPr>
        <w:t>
      Избирательная комиссия принимает решение о назначении члена избирательной комиссии с правом совещательного голоса.</w:t>
      </w:r>
    </w:p>
    <w:p>
      <w:pPr>
        <w:spacing w:after="0"/>
        <w:ind w:left="0"/>
        <w:jc w:val="both"/>
      </w:pPr>
      <w:r>
        <w:rPr>
          <w:rFonts w:ascii="Times New Roman"/>
          <w:b w:val="false"/>
          <w:i w:val="false"/>
          <w:color w:val="000000"/>
          <w:sz w:val="28"/>
        </w:rPr>
        <w:t>
      Представителям политических партий с правом совещательного голоса оплата не производится.</w:t>
      </w:r>
    </w:p>
    <w:p>
      <w:pPr>
        <w:spacing w:after="0"/>
        <w:ind w:left="0"/>
        <w:jc w:val="both"/>
      </w:pP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обжаловать действия (бездействие) избирательной комиссии в вышестоящую избирательную комиссию или суд.</w:t>
      </w:r>
    </w:p>
    <w:p>
      <w:pPr>
        <w:spacing w:after="0"/>
        <w:ind w:left="0"/>
        <w:jc w:val="both"/>
      </w:pPr>
      <w:r>
        <w:rPr>
          <w:rFonts w:ascii="Times New Roman"/>
          <w:b w:val="false"/>
          <w:i w:val="false"/>
          <w:color w:val="000000"/>
          <w:sz w:val="28"/>
        </w:rPr>
        <w:t>
      Представители политических партий с правом совещательного голоса не голосуют при принятии комиссией решения и не подписывают документы комиссии.</w:t>
      </w:r>
    </w:p>
    <w:bookmarkStart w:name="z370" w:id="58"/>
    <w:p>
      <w:pPr>
        <w:spacing w:after="0"/>
        <w:ind w:left="0"/>
        <w:jc w:val="both"/>
      </w:pPr>
      <w:r>
        <w:rPr>
          <w:rFonts w:ascii="Times New Roman"/>
          <w:b w:val="false"/>
          <w:i w:val="false"/>
          <w:color w:val="000000"/>
          <w:sz w:val="28"/>
        </w:rPr>
        <w:t xml:space="preserve">
      7.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p>
    <w:bookmarkEnd w:id="58"/>
    <w:p>
      <w:pPr>
        <w:spacing w:after="0"/>
        <w:ind w:left="0"/>
        <w:jc w:val="both"/>
      </w:pPr>
      <w:r>
        <w:rPr>
          <w:rFonts w:ascii="Times New Roman"/>
          <w:b w:val="false"/>
          <w:i w:val="false"/>
          <w:color w:val="000000"/>
          <w:sz w:val="28"/>
        </w:rPr>
        <w:t xml:space="preserve">
      Кандидаты в депутаты, политические партии, выдвинувшие партийные списки, при рассмотрении вопросов, их касающихся, заблаговременно извещаются о заседаниях соответствующих избирательных комиссий и повестке дня. </w:t>
      </w:r>
    </w:p>
    <w:p>
      <w:pPr>
        <w:spacing w:after="0"/>
        <w:ind w:left="0"/>
        <w:jc w:val="both"/>
      </w:pPr>
      <w:r>
        <w:rPr>
          <w:rFonts w:ascii="Times New Roman"/>
          <w:b w:val="false"/>
          <w:i w:val="false"/>
          <w:color w:val="000000"/>
          <w:sz w:val="28"/>
        </w:rPr>
        <w:t xml:space="preserve">
      Запрещается присутствие в помещении избирательной комиссии посторонних лиц, не связанных с избирательным процессом. </w:t>
      </w:r>
    </w:p>
    <w:bookmarkStart w:name="z371" w:id="59"/>
    <w:p>
      <w:pPr>
        <w:spacing w:after="0"/>
        <w:ind w:left="0"/>
        <w:jc w:val="both"/>
      </w:pPr>
      <w:r>
        <w:rPr>
          <w:rFonts w:ascii="Times New Roman"/>
          <w:b w:val="false"/>
          <w:i w:val="false"/>
          <w:color w:val="000000"/>
          <w:sz w:val="28"/>
        </w:rPr>
        <w:t xml:space="preserve">
      8.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или политической партии, выдвинувшей партийный список, по одному представителю от каждого средства массовой информации при наличии служебного удостоверения и задания редакции и по одному наблюдателю от каждой политической партии, иного общественного объединения, других некоммерческих организаций Республики Казахстан и наблюдатели иностранных государств и международных организаций, которых вправе сопровождать переводчик. </w:t>
      </w:r>
    </w:p>
    <w:bookmarkEnd w:id="59"/>
    <w:bookmarkStart w:name="z372" w:id="60"/>
    <w:p>
      <w:pPr>
        <w:spacing w:after="0"/>
        <w:ind w:left="0"/>
        <w:jc w:val="both"/>
      </w:pPr>
      <w:r>
        <w:rPr>
          <w:rFonts w:ascii="Times New Roman"/>
          <w:b w:val="false"/>
          <w:i w:val="false"/>
          <w:color w:val="000000"/>
          <w:sz w:val="28"/>
        </w:rPr>
        <w:t xml:space="preserve">
      9. Решения и действия (бездействие) избирательной комиссии могут быть обжалованы в вышестоящую избирательную комиссию и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 действия (бездействие) избирательной комиссии рассмотрению не подлежит. </w:t>
      </w:r>
    </w:p>
    <w:bookmarkEnd w:id="60"/>
    <w:p>
      <w:pPr>
        <w:spacing w:after="0"/>
        <w:ind w:left="0"/>
        <w:jc w:val="both"/>
      </w:pPr>
      <w:r>
        <w:rPr>
          <w:rFonts w:ascii="Times New Roman"/>
          <w:b w:val="false"/>
          <w:i w:val="false"/>
          <w:color w:val="000000"/>
          <w:sz w:val="28"/>
        </w:rPr>
        <w:t xml:space="preserve">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Суд извещает избирательную комиссию о поступившем заявлении и вступлении в законную силу решения суда по результатам его рассмотрения. </w:t>
      </w:r>
    </w:p>
    <w:bookmarkStart w:name="z373" w:id="61"/>
    <w:p>
      <w:pPr>
        <w:spacing w:after="0"/>
        <w:ind w:left="0"/>
        <w:jc w:val="both"/>
      </w:pPr>
      <w:r>
        <w:rPr>
          <w:rFonts w:ascii="Times New Roman"/>
          <w:b w:val="false"/>
          <w:i w:val="false"/>
          <w:color w:val="000000"/>
          <w:sz w:val="28"/>
        </w:rPr>
        <w:t xml:space="preserve">
      10. Государственные органы, организации, органы местного самоуправления, а также их должностные лица обязаны оказывать содействие избирательным комиссиям в осуществлении их полномочий, представлять им необходимые сведения и материалы, давать ответы на обращения избирательных комиссий в трехдневный срок, а в день выборов и предшествующий ему день - немедленно. </w:t>
      </w:r>
    </w:p>
    <w:bookmarkEnd w:id="61"/>
    <w:bookmarkStart w:name="z374" w:id="62"/>
    <w:p>
      <w:pPr>
        <w:spacing w:after="0"/>
        <w:ind w:left="0"/>
        <w:jc w:val="both"/>
      </w:pPr>
      <w:r>
        <w:rPr>
          <w:rFonts w:ascii="Times New Roman"/>
          <w:b w:val="false"/>
          <w:i w:val="false"/>
          <w:color w:val="000000"/>
          <w:sz w:val="28"/>
        </w:rPr>
        <w:t xml:space="preserve">
      11. Члены территориальной,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оплатой за счет средств, выделенных на проведение выборов. </w:t>
      </w:r>
    </w:p>
    <w:bookmarkEnd w:id="62"/>
    <w:p>
      <w:pPr>
        <w:spacing w:after="0"/>
        <w:ind w:left="0"/>
        <w:jc w:val="both"/>
      </w:pPr>
      <w:r>
        <w:rPr>
          <w:rFonts w:ascii="Times New Roman"/>
          <w:b w:val="false"/>
          <w:i w:val="false"/>
          <w:color w:val="000000"/>
          <w:sz w:val="28"/>
        </w:rPr>
        <w:t xml:space="preserve">
      Членам избирательных комиссий, являющимся государственными служащими, на период подготовки и проведения выборов сохраняется среднемесячная заработная плата по месту их основной работы. Иным членам избирательных комиссий на этот период устанавливается заработная плата в размере не менее трех минимальных заработных плат за счет средств, выделенных на проведение выборов. </w:t>
      </w:r>
    </w:p>
    <w:p>
      <w:pPr>
        <w:spacing w:after="0"/>
        <w:ind w:left="0"/>
        <w:jc w:val="both"/>
      </w:pPr>
      <w:r>
        <w:rPr>
          <w:rFonts w:ascii="Times New Roman"/>
          <w:b w:val="false"/>
          <w:i w:val="false"/>
          <w:color w:val="000000"/>
          <w:sz w:val="28"/>
        </w:rPr>
        <w:t xml:space="preserve">
      Оплата сверхурочной работы, работы в праздничные и выходные дни, труда в ночное время членов избирательных комиссий, в том числе являющихся государственными служащими, осуществляется за счет средств, выделенных на проведение выборов. </w:t>
      </w:r>
    </w:p>
    <w:bookmarkStart w:name="z375" w:id="63"/>
    <w:p>
      <w:pPr>
        <w:spacing w:after="0"/>
        <w:ind w:left="0"/>
        <w:jc w:val="both"/>
      </w:pPr>
      <w:r>
        <w:rPr>
          <w:rFonts w:ascii="Times New Roman"/>
          <w:b w:val="false"/>
          <w:i w:val="false"/>
          <w:color w:val="000000"/>
          <w:sz w:val="28"/>
        </w:rPr>
        <w:t>
      12. Не могут быть членами избирательных комиссий:</w:t>
      </w:r>
    </w:p>
    <w:bookmarkEnd w:id="63"/>
    <w:p>
      <w:pPr>
        <w:spacing w:after="0"/>
        <w:ind w:left="0"/>
        <w:jc w:val="both"/>
      </w:pPr>
      <w:r>
        <w:rPr>
          <w:rFonts w:ascii="Times New Roman"/>
          <w:b w:val="false"/>
          <w:i w:val="false"/>
          <w:color w:val="000000"/>
          <w:sz w:val="28"/>
        </w:rPr>
        <w:t>
      1) депутаты Парламента, маслихатов, акимы районов (городов областного значения), городов районного значения, сел, поселков, сельских округов, члены иных органов местного самоуправления;</w:t>
      </w:r>
    </w:p>
    <w:p>
      <w:pPr>
        <w:spacing w:after="0"/>
        <w:ind w:left="0"/>
        <w:jc w:val="both"/>
      </w:pPr>
      <w:r>
        <w:rPr>
          <w:rFonts w:ascii="Times New Roman"/>
          <w:b w:val="false"/>
          <w:i w:val="false"/>
          <w:color w:val="000000"/>
          <w:sz w:val="28"/>
        </w:rPr>
        <w:t>
      2) кандидаты в Президенты, в депутаты Парламента, маслихатов, в акимы городов районного значения, сел, поселков, сельских округов, члены иных органов местного самоуправления, а также доверенные лица кандидатов;</w:t>
      </w:r>
    </w:p>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p>
      <w:pPr>
        <w:spacing w:after="0"/>
        <w:ind w:left="0"/>
        <w:jc w:val="both"/>
      </w:pPr>
      <w:r>
        <w:rPr>
          <w:rFonts w:ascii="Times New Roman"/>
          <w:b w:val="false"/>
          <w:i w:val="false"/>
          <w:color w:val="000000"/>
          <w:sz w:val="28"/>
        </w:rPr>
        <w:t>
      4) судьи судов Республики Казахстан.</w:t>
      </w:r>
    </w:p>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дети, усыновители (удочерители), усыновленные (удочеренные), полнородные и неполнородные братья и сестры, дедушки, бабушки, внуки) или супруг (супруга).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Наблюдатели политических партий, иных общественных объединений, некоммерческих организаций Республики Казахстан </w:t>
      </w:r>
    </w:p>
    <w:bookmarkStart w:name="z376" w:id="64"/>
    <w:p>
      <w:pPr>
        <w:spacing w:after="0"/>
        <w:ind w:left="0"/>
        <w:jc w:val="both"/>
      </w:pPr>
      <w:r>
        <w:rPr>
          <w:rFonts w:ascii="Times New Roman"/>
          <w:b w:val="false"/>
          <w:i w:val="false"/>
          <w:color w:val="000000"/>
          <w:sz w:val="28"/>
        </w:rPr>
        <w:t xml:space="preserve">
      1. Полномочия наблюдателя от политических партий, иных общественных объединений, некоммерческих организаций Республики Казахстан должны быть удостоверены в письменной форме с указанием его фамилии, имени, отчества.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 </w:t>
      </w:r>
    </w:p>
    <w:bookmarkEnd w:id="64"/>
    <w:bookmarkStart w:name="z377" w:id="65"/>
    <w:p>
      <w:pPr>
        <w:spacing w:after="0"/>
        <w:ind w:left="0"/>
        <w:jc w:val="both"/>
      </w:pPr>
      <w:r>
        <w:rPr>
          <w:rFonts w:ascii="Times New Roman"/>
          <w:b w:val="false"/>
          <w:i w:val="false"/>
          <w:color w:val="000000"/>
          <w:sz w:val="28"/>
        </w:rPr>
        <w:t xml:space="preserve">
      2. Наблюдатели политических партий, иных общественных объединений, некоммерческих организаций Республики Казахстан вправе: </w:t>
      </w:r>
    </w:p>
    <w:bookmarkEnd w:id="65"/>
    <w:p>
      <w:pPr>
        <w:spacing w:after="0"/>
        <w:ind w:left="0"/>
        <w:jc w:val="both"/>
      </w:pPr>
      <w:r>
        <w:rPr>
          <w:rFonts w:ascii="Times New Roman"/>
          <w:b w:val="false"/>
          <w:i w:val="false"/>
          <w:color w:val="000000"/>
          <w:sz w:val="28"/>
        </w:rPr>
        <w:t xml:space="preserve">
      1) присутствовать на заседании избирательной комиссии; </w:t>
      </w:r>
    </w:p>
    <w:p>
      <w:pPr>
        <w:spacing w:after="0"/>
        <w:ind w:left="0"/>
        <w:jc w:val="both"/>
      </w:pPr>
      <w:r>
        <w:rPr>
          <w:rFonts w:ascii="Times New Roman"/>
          <w:b w:val="false"/>
          <w:i w:val="false"/>
          <w:color w:val="000000"/>
          <w:sz w:val="28"/>
        </w:rPr>
        <w:t xml:space="preserve">
      2) получать информацию о количестве избирателей, принявших участие в голосовании, в том числе в голосовании вне помещения; </w:t>
      </w:r>
    </w:p>
    <w:p>
      <w:pPr>
        <w:spacing w:after="0"/>
        <w:ind w:left="0"/>
        <w:jc w:val="both"/>
      </w:pPr>
      <w:r>
        <w:rPr>
          <w:rFonts w:ascii="Times New Roman"/>
          <w:b w:val="false"/>
          <w:i w:val="false"/>
          <w:color w:val="000000"/>
          <w:sz w:val="28"/>
        </w:rPr>
        <w:t xml:space="preserve">
      3) находиться в помещении для голосования соответствующего избирательного участка во время проведения голосования и подсчета голосов; </w:t>
      </w:r>
    </w:p>
    <w:p>
      <w:pPr>
        <w:spacing w:after="0"/>
        <w:ind w:left="0"/>
        <w:jc w:val="both"/>
      </w:pPr>
      <w:r>
        <w:rPr>
          <w:rFonts w:ascii="Times New Roman"/>
          <w:b w:val="false"/>
          <w:i w:val="false"/>
          <w:color w:val="000000"/>
          <w:sz w:val="28"/>
        </w:rPr>
        <w:t xml:space="preserve">
      4) сопровождать переносные избирательные урны, в том числе находиться в транспортном средстве во время их перевозки; </w:t>
      </w:r>
    </w:p>
    <w:p>
      <w:pPr>
        <w:spacing w:after="0"/>
        <w:ind w:left="0"/>
        <w:jc w:val="both"/>
      </w:pPr>
      <w:r>
        <w:rPr>
          <w:rFonts w:ascii="Times New Roman"/>
          <w:b w:val="false"/>
          <w:i w:val="false"/>
          <w:color w:val="000000"/>
          <w:sz w:val="28"/>
        </w:rPr>
        <w:t xml:space="preserve">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всех перечисленных процедур; </w:t>
      </w:r>
    </w:p>
    <w:p>
      <w:pPr>
        <w:spacing w:after="0"/>
        <w:ind w:left="0"/>
        <w:jc w:val="both"/>
      </w:pPr>
      <w:r>
        <w:rPr>
          <w:rFonts w:ascii="Times New Roman"/>
          <w:b w:val="false"/>
          <w:i w:val="false"/>
          <w:color w:val="000000"/>
          <w:sz w:val="28"/>
        </w:rPr>
        <w:t xml:space="preserve">
      6) обжаловать решения, действия (бездействие) соответствующей избирательной комиссии и (или) ее членов в вышестоящую избирательную комиссию или суд; </w:t>
      </w:r>
    </w:p>
    <w:p>
      <w:pPr>
        <w:spacing w:after="0"/>
        <w:ind w:left="0"/>
        <w:jc w:val="both"/>
      </w:pPr>
      <w:r>
        <w:rPr>
          <w:rFonts w:ascii="Times New Roman"/>
          <w:b w:val="false"/>
          <w:i w:val="false"/>
          <w:color w:val="000000"/>
          <w:sz w:val="28"/>
        </w:rPr>
        <w:t xml:space="preserve">
      7) присутствовать при проведении голосования избирателей вне помещения для голосования в случае невозможности их прибытия в помещение для голосования; </w:t>
      </w:r>
    </w:p>
    <w:p>
      <w:pPr>
        <w:spacing w:after="0"/>
        <w:ind w:left="0"/>
        <w:jc w:val="both"/>
      </w:pPr>
      <w:r>
        <w:rPr>
          <w:rFonts w:ascii="Times New Roman"/>
          <w:b w:val="false"/>
          <w:i w:val="false"/>
          <w:color w:val="000000"/>
          <w:sz w:val="28"/>
        </w:rPr>
        <w:t xml:space="preserve">
      8) присутствовать при подсчете и погашении членами участковой избирательной комиссии неиспользованных избирательных бюллетеней; </w:t>
      </w:r>
    </w:p>
    <w:p>
      <w:pPr>
        <w:spacing w:after="0"/>
        <w:ind w:left="0"/>
        <w:jc w:val="both"/>
      </w:pPr>
      <w:r>
        <w:rPr>
          <w:rFonts w:ascii="Times New Roman"/>
          <w:b w:val="false"/>
          <w:i w:val="false"/>
          <w:color w:val="000000"/>
          <w:sz w:val="28"/>
        </w:rPr>
        <w:t xml:space="preserve">
      9) делать фото-, аудио - и видеозаписи, не мешая ходу голосования и подведению его итогов; </w:t>
      </w:r>
    </w:p>
    <w:p>
      <w:pPr>
        <w:spacing w:after="0"/>
        <w:ind w:left="0"/>
        <w:jc w:val="both"/>
      </w:pPr>
      <w:r>
        <w:rPr>
          <w:rFonts w:ascii="Times New Roman"/>
          <w:b w:val="false"/>
          <w:i w:val="false"/>
          <w:color w:val="000000"/>
          <w:sz w:val="28"/>
        </w:rPr>
        <w:t xml:space="preserve">
      10) наблюдать процедуру передачи протоколов о результатах голосования вышестоящим избирательным комиссиям; </w:t>
      </w:r>
    </w:p>
    <w:p>
      <w:pPr>
        <w:spacing w:after="0"/>
        <w:ind w:left="0"/>
        <w:jc w:val="both"/>
      </w:pPr>
      <w:r>
        <w:rPr>
          <w:rFonts w:ascii="Times New Roman"/>
          <w:b w:val="false"/>
          <w:i w:val="false"/>
          <w:color w:val="000000"/>
          <w:sz w:val="28"/>
        </w:rPr>
        <w:t xml:space="preserve">
      11) после проведения голосования знакомиться с протоколами избирательной комиссии об итогах голосования, получать их заверенные копии; </w:t>
      </w:r>
    </w:p>
    <w:p>
      <w:pPr>
        <w:spacing w:after="0"/>
        <w:ind w:left="0"/>
        <w:jc w:val="both"/>
      </w:pPr>
      <w:r>
        <w:rPr>
          <w:rFonts w:ascii="Times New Roman"/>
          <w:b w:val="false"/>
          <w:i w:val="false"/>
          <w:color w:val="000000"/>
          <w:sz w:val="28"/>
        </w:rPr>
        <w:t xml:space="preserve">
      12)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заявлению доверенных лиц, наблюдателей приложить к протоколу подсчета голосов составленные ими акты. </w:t>
      </w:r>
    </w:p>
    <w:bookmarkStart w:name="z378" w:id="66"/>
    <w:p>
      <w:pPr>
        <w:spacing w:after="0"/>
        <w:ind w:left="0"/>
        <w:jc w:val="both"/>
      </w:pPr>
      <w:r>
        <w:rPr>
          <w:rFonts w:ascii="Times New Roman"/>
          <w:b w:val="false"/>
          <w:i w:val="false"/>
          <w:color w:val="000000"/>
          <w:sz w:val="28"/>
        </w:rPr>
        <w:t xml:space="preserve">
      3. Наблюдатели политических партий, иных общественных объединений, некоммерческих организаций Республики Казахстан обязаны: </w:t>
      </w:r>
    </w:p>
    <w:bookmarkEnd w:id="66"/>
    <w:p>
      <w:pPr>
        <w:spacing w:after="0"/>
        <w:ind w:left="0"/>
        <w:jc w:val="both"/>
      </w:pPr>
      <w:r>
        <w:rPr>
          <w:rFonts w:ascii="Times New Roman"/>
          <w:b w:val="false"/>
          <w:i w:val="false"/>
          <w:color w:val="000000"/>
          <w:sz w:val="28"/>
        </w:rPr>
        <w:t xml:space="preserve">
      1) иметь при себе документы, удостоверяющие их личность и полномочия; </w:t>
      </w:r>
    </w:p>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p>
      <w:pPr>
        <w:spacing w:after="0"/>
        <w:ind w:left="0"/>
        <w:jc w:val="both"/>
      </w:pPr>
      <w:r>
        <w:rPr>
          <w:rFonts w:ascii="Times New Roman"/>
          <w:b w:val="false"/>
          <w:i w:val="false"/>
          <w:color w:val="000000"/>
          <w:sz w:val="28"/>
        </w:rPr>
        <w:t xml:space="preserve">
      5) основывать свои замечания на документированных, действительных и поддающихся проверке фактах; </w:t>
      </w:r>
    </w:p>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p>
      <w:pPr>
        <w:spacing w:after="0"/>
        <w:ind w:left="0"/>
        <w:jc w:val="both"/>
      </w:pPr>
      <w:r>
        <w:rPr>
          <w:rFonts w:ascii="Times New Roman"/>
          <w:b w:val="false"/>
          <w:i w:val="false"/>
          <w:color w:val="000000"/>
          <w:sz w:val="28"/>
        </w:rPr>
        <w:t xml:space="preserve">
      7) сохранять непредвзятость, не выражать предпочтение конкретному кандидату, политической партии. </w:t>
      </w:r>
    </w:p>
    <w:bookmarkStart w:name="z379" w:id="67"/>
    <w:p>
      <w:pPr>
        <w:spacing w:after="0"/>
        <w:ind w:left="0"/>
        <w:jc w:val="both"/>
      </w:pPr>
      <w:r>
        <w:rPr>
          <w:rFonts w:ascii="Times New Roman"/>
          <w:b w:val="false"/>
          <w:i w:val="false"/>
          <w:color w:val="000000"/>
          <w:sz w:val="28"/>
        </w:rPr>
        <w:t xml:space="preserve">
      4. В случае нарушения законодательства Республики Казахстан наблюдателями политических партий, иных общественных объединений, некоммерческих организаций Республики Казахстан соответствующая избирательная комиссия вправе отменить регистрацию наблюдателя.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Наблюдатели иностранных государств и международных организаций, представители иностранных средств массовой информации </w:t>
      </w:r>
    </w:p>
    <w:bookmarkStart w:name="z381" w:id="68"/>
    <w:p>
      <w:pPr>
        <w:spacing w:after="0"/>
        <w:ind w:left="0"/>
        <w:jc w:val="both"/>
      </w:pPr>
      <w:r>
        <w:rPr>
          <w:rFonts w:ascii="Times New Roman"/>
          <w:b w:val="false"/>
          <w:i w:val="false"/>
          <w:color w:val="000000"/>
          <w:sz w:val="28"/>
        </w:rPr>
        <w:t xml:space="preserve">
      1. Приглашения иностранным государствам и международным организациям участвовать в наблюдении за выборами в Республике Казахстан могут быть направлены Председателем Центральной избирательной комиссии, Министром иностранных дел Республики Казахстан. </w:t>
      </w:r>
    </w:p>
    <w:bookmarkEnd w:id="68"/>
    <w:p>
      <w:pPr>
        <w:spacing w:after="0"/>
        <w:ind w:left="0"/>
        <w:jc w:val="both"/>
      </w:pPr>
      <w:r>
        <w:rPr>
          <w:rFonts w:ascii="Times New Roman"/>
          <w:b w:val="false"/>
          <w:i w:val="false"/>
          <w:color w:val="000000"/>
          <w:sz w:val="28"/>
        </w:rPr>
        <w:t xml:space="preserve">
      Приглашения направляются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В приглашении могут содержаться пожелания к численности и составу миссии, а также к обеспечению в миссии гендерного баланса, странового представительства. </w:t>
      </w:r>
    </w:p>
    <w:bookmarkStart w:name="z382" w:id="69"/>
    <w:p>
      <w:pPr>
        <w:spacing w:after="0"/>
        <w:ind w:left="0"/>
        <w:jc w:val="both"/>
      </w:pPr>
      <w:r>
        <w:rPr>
          <w:rFonts w:ascii="Times New Roman"/>
          <w:b w:val="false"/>
          <w:i w:val="false"/>
          <w:color w:val="000000"/>
          <w:sz w:val="28"/>
        </w:rPr>
        <w:t xml:space="preserve">
      2. Наблюдатели иностранных государств и международных организаций аккредитуются при Центральной избирательной комиссии по представлению Министерства иностранных дел Республики Казахстан. </w:t>
      </w:r>
    </w:p>
    <w:bookmarkEnd w:id="69"/>
    <w:p>
      <w:pPr>
        <w:spacing w:after="0"/>
        <w:ind w:left="0"/>
        <w:jc w:val="both"/>
      </w:pPr>
      <w:r>
        <w:rPr>
          <w:rFonts w:ascii="Times New Roman"/>
          <w:b w:val="false"/>
          <w:i w:val="false"/>
          <w:color w:val="000000"/>
          <w:sz w:val="28"/>
        </w:rPr>
        <w:t xml:space="preserve">
      Для аккредитации иностранные государства и международные организации представляют в Министерство иностранных дел Республики Казахстан список своих наблюдателей, представителей. </w:t>
      </w:r>
    </w:p>
    <w:p>
      <w:pPr>
        <w:spacing w:after="0"/>
        <w:ind w:left="0"/>
        <w:jc w:val="both"/>
      </w:pPr>
      <w:r>
        <w:rPr>
          <w:rFonts w:ascii="Times New Roman"/>
          <w:b w:val="false"/>
          <w:i w:val="false"/>
          <w:color w:val="000000"/>
          <w:sz w:val="28"/>
        </w:rPr>
        <w:t xml:space="preserve">
      Частные лица, не являющиеся наблюдателями иностранных государств и международных организаций, аккредитации не подлежат. </w:t>
      </w:r>
    </w:p>
    <w:p>
      <w:pPr>
        <w:spacing w:after="0"/>
        <w:ind w:left="0"/>
        <w:jc w:val="both"/>
      </w:pPr>
      <w:r>
        <w:rPr>
          <w:rFonts w:ascii="Times New Roman"/>
          <w:b w:val="false"/>
          <w:i w:val="false"/>
          <w:color w:val="000000"/>
          <w:sz w:val="28"/>
        </w:rPr>
        <w:t xml:space="preserve">
      Не аккредитуются лица, имеющие политические, экономические или другие интересы в Республике Казахстан либо аккредитация которых была ранее отозвана (отменена) за нарушение законодательства Республики Казахстан, иностранного государства или общепризнанных норм международного права, либо признанные виновными в совершении уголовного преступления, коррупционного правонарушения или незаконной деятельности в избирательный период за пять лет до подачи заявки на аккредитацию. </w:t>
      </w:r>
    </w:p>
    <w:bookmarkStart w:name="z383" w:id="70"/>
    <w:p>
      <w:pPr>
        <w:spacing w:after="0"/>
        <w:ind w:left="0"/>
        <w:jc w:val="both"/>
      </w:pPr>
      <w:r>
        <w:rPr>
          <w:rFonts w:ascii="Times New Roman"/>
          <w:b w:val="false"/>
          <w:i w:val="false"/>
          <w:color w:val="000000"/>
          <w:sz w:val="28"/>
        </w:rPr>
        <w:t xml:space="preserve">
      3. Срок аккредитации наблюдателей иностранных государств, международных организаций устанавливается Центральной избирательной комиссией. </w:t>
      </w:r>
    </w:p>
    <w:bookmarkEnd w:id="70"/>
    <w:bookmarkStart w:name="z384" w:id="71"/>
    <w:p>
      <w:pPr>
        <w:spacing w:after="0"/>
        <w:ind w:left="0"/>
        <w:jc w:val="both"/>
      </w:pPr>
      <w:r>
        <w:rPr>
          <w:rFonts w:ascii="Times New Roman"/>
          <w:b w:val="false"/>
          <w:i w:val="false"/>
          <w:color w:val="000000"/>
          <w:sz w:val="28"/>
        </w:rPr>
        <w:t xml:space="preserve">
      4. Аккредитованным наблюдателям иностранных государств и международных организаций выдается удостоверение установленного Центральной избирательной комиссией образца, являющееся основанием для их деятельности в период проведения избирательной кампании. Проведение аккредитации заканчивается в восемнадцать часов по местному времени за пять дней до дня голосования. </w:t>
      </w:r>
    </w:p>
    <w:bookmarkEnd w:id="71"/>
    <w:bookmarkStart w:name="z385" w:id="72"/>
    <w:p>
      <w:pPr>
        <w:spacing w:after="0"/>
        <w:ind w:left="0"/>
        <w:jc w:val="both"/>
      </w:pPr>
      <w:r>
        <w:rPr>
          <w:rFonts w:ascii="Times New Roman"/>
          <w:b w:val="false"/>
          <w:i w:val="false"/>
          <w:color w:val="000000"/>
          <w:sz w:val="28"/>
        </w:rPr>
        <w:t xml:space="preserve">
      5. Наблюдатели иностранных государств и международных организаций, представители иностранных средств массовой информации не вправе использовать свой статус для осуществления деятельности, не связанной с наблюдением за выборами в Республике Казахстан. </w:t>
      </w:r>
    </w:p>
    <w:bookmarkEnd w:id="72"/>
    <w:bookmarkStart w:name="z386" w:id="73"/>
    <w:p>
      <w:pPr>
        <w:spacing w:after="0"/>
        <w:ind w:left="0"/>
        <w:jc w:val="both"/>
      </w:pPr>
      <w:r>
        <w:rPr>
          <w:rFonts w:ascii="Times New Roman"/>
          <w:b w:val="false"/>
          <w:i w:val="false"/>
          <w:color w:val="000000"/>
          <w:sz w:val="28"/>
        </w:rPr>
        <w:t xml:space="preserve">
      6. Наблюдатели иностранных государств и международных организаций, представители иностранных средств массовой информации имеют право: </w:t>
      </w:r>
    </w:p>
    <w:bookmarkEnd w:id="73"/>
    <w:p>
      <w:pPr>
        <w:spacing w:after="0"/>
        <w:ind w:left="0"/>
        <w:jc w:val="both"/>
      </w:pPr>
      <w:r>
        <w:rPr>
          <w:rFonts w:ascii="Times New Roman"/>
          <w:b w:val="false"/>
          <w:i w:val="false"/>
          <w:color w:val="000000"/>
          <w:sz w:val="28"/>
        </w:rPr>
        <w:t xml:space="preserve">
      1) присутствовать на всех стадиях избирательного процесса; </w:t>
      </w:r>
    </w:p>
    <w:p>
      <w:pPr>
        <w:spacing w:after="0"/>
        <w:ind w:left="0"/>
        <w:jc w:val="both"/>
      </w:pPr>
      <w:r>
        <w:rPr>
          <w:rFonts w:ascii="Times New Roman"/>
          <w:b w:val="false"/>
          <w:i w:val="false"/>
          <w:color w:val="000000"/>
          <w:sz w:val="28"/>
        </w:rPr>
        <w:t xml:space="preserve">
      2) получать в избирательных комиссиях информацию о ходе избирательной кампании; </w:t>
      </w:r>
    </w:p>
    <w:p>
      <w:pPr>
        <w:spacing w:after="0"/>
        <w:ind w:left="0"/>
        <w:jc w:val="both"/>
      </w:pPr>
      <w:r>
        <w:rPr>
          <w:rFonts w:ascii="Times New Roman"/>
          <w:b w:val="false"/>
          <w:i w:val="false"/>
          <w:color w:val="000000"/>
          <w:sz w:val="28"/>
        </w:rPr>
        <w:t xml:space="preserve">
      3) доступа на избирательные участки во время проведения голосования и подсчета голосов; </w:t>
      </w:r>
    </w:p>
    <w:p>
      <w:pPr>
        <w:spacing w:after="0"/>
        <w:ind w:left="0"/>
        <w:jc w:val="both"/>
      </w:pPr>
      <w:r>
        <w:rPr>
          <w:rFonts w:ascii="Times New Roman"/>
          <w:b w:val="false"/>
          <w:i w:val="false"/>
          <w:color w:val="000000"/>
          <w:sz w:val="28"/>
        </w:rPr>
        <w:t xml:space="preserve">
      4) встречаться с участниками избирательного процесса; </w:t>
      </w:r>
    </w:p>
    <w:p>
      <w:pPr>
        <w:spacing w:after="0"/>
        <w:ind w:left="0"/>
        <w:jc w:val="both"/>
      </w:pPr>
      <w:r>
        <w:rPr>
          <w:rFonts w:ascii="Times New Roman"/>
          <w:b w:val="false"/>
          <w:i w:val="false"/>
          <w:color w:val="000000"/>
          <w:sz w:val="28"/>
        </w:rPr>
        <w:t xml:space="preserve">
      5) информировать членов избирательных комиссий о своих наблюдениях, выявленных нарушениях, вносить рекомендации; </w:t>
      </w:r>
    </w:p>
    <w:p>
      <w:pPr>
        <w:spacing w:after="0"/>
        <w:ind w:left="0"/>
        <w:jc w:val="both"/>
      </w:pPr>
      <w:r>
        <w:rPr>
          <w:rFonts w:ascii="Times New Roman"/>
          <w:b w:val="false"/>
          <w:i w:val="false"/>
          <w:color w:val="000000"/>
          <w:sz w:val="28"/>
        </w:rPr>
        <w:t xml:space="preserve">
      6) делать публичные заявления; </w:t>
      </w:r>
    </w:p>
    <w:p>
      <w:pPr>
        <w:spacing w:after="0"/>
        <w:ind w:left="0"/>
        <w:jc w:val="both"/>
      </w:pPr>
      <w:r>
        <w:rPr>
          <w:rFonts w:ascii="Times New Roman"/>
          <w:b w:val="false"/>
          <w:i w:val="false"/>
          <w:color w:val="000000"/>
          <w:sz w:val="28"/>
        </w:rPr>
        <w:t xml:space="preserve">
      7) наблюдать процедуру передачи протоколов о результатах голосования вышестоящим избирательным комиссиям. </w:t>
      </w:r>
    </w:p>
    <w:bookmarkStart w:name="z387" w:id="74"/>
    <w:p>
      <w:pPr>
        <w:spacing w:after="0"/>
        <w:ind w:left="0"/>
        <w:jc w:val="both"/>
      </w:pPr>
      <w:r>
        <w:rPr>
          <w:rFonts w:ascii="Times New Roman"/>
          <w:b w:val="false"/>
          <w:i w:val="false"/>
          <w:color w:val="000000"/>
          <w:sz w:val="28"/>
        </w:rPr>
        <w:t xml:space="preserve">
      7. Наблюдатели иностранных государств и международных организаций, представители иностранных средств массовой информации обязаны: </w:t>
      </w:r>
    </w:p>
    <w:bookmarkEnd w:id="74"/>
    <w:p>
      <w:pPr>
        <w:spacing w:after="0"/>
        <w:ind w:left="0"/>
        <w:jc w:val="both"/>
      </w:pPr>
      <w:r>
        <w:rPr>
          <w:rFonts w:ascii="Times New Roman"/>
          <w:b w:val="false"/>
          <w:i w:val="false"/>
          <w:color w:val="000000"/>
          <w:sz w:val="28"/>
        </w:rPr>
        <w:t xml:space="preserve">
      1) иметь при себе документы, удостоверяющие их личность и аккредитацию; </w:t>
      </w:r>
    </w:p>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p>
      <w:pPr>
        <w:spacing w:after="0"/>
        <w:ind w:left="0"/>
        <w:jc w:val="both"/>
      </w:pPr>
      <w:r>
        <w:rPr>
          <w:rFonts w:ascii="Times New Roman"/>
          <w:b w:val="false"/>
          <w:i w:val="false"/>
          <w:color w:val="000000"/>
          <w:sz w:val="28"/>
        </w:rPr>
        <w:t xml:space="preserve">
      5) сохранять непредвзятость, не выражать предпочтение конкретному кандидату, политической партии; </w:t>
      </w:r>
    </w:p>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Start w:name="z388" w:id="75"/>
    <w:p>
      <w:pPr>
        <w:spacing w:after="0"/>
        <w:ind w:left="0"/>
        <w:jc w:val="both"/>
      </w:pPr>
      <w:r>
        <w:rPr>
          <w:rFonts w:ascii="Times New Roman"/>
          <w:b w:val="false"/>
          <w:i w:val="false"/>
          <w:color w:val="000000"/>
          <w:sz w:val="28"/>
        </w:rPr>
        <w:t xml:space="preserve">
      8.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w:t>
      </w:r>
    </w:p>
    <w:bookmarkEnd w:id="75"/>
    <w:bookmarkStart w:name="z389" w:id="76"/>
    <w:p>
      <w:pPr>
        <w:spacing w:after="0"/>
        <w:ind w:left="0"/>
        <w:jc w:val="both"/>
      </w:pPr>
      <w:r>
        <w:rPr>
          <w:rFonts w:ascii="Times New Roman"/>
          <w:b w:val="false"/>
          <w:i w:val="false"/>
          <w:color w:val="000000"/>
          <w:sz w:val="28"/>
        </w:rPr>
        <w:t>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внести в Центральную избирательную комиссию представление об отзыве аккредитации наблюдателя иностранного государства, международной организации.</w:t>
      </w:r>
    </w:p>
    <w:bookmarkEnd w:id="76"/>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20-2 в соответствии с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77"/>
    <w:p>
      <w:pPr>
        <w:spacing w:after="0"/>
        <w:ind w:left="0"/>
        <w:jc w:val="left"/>
      </w:pPr>
      <w:r>
        <w:rPr>
          <w:rFonts w:ascii="Times New Roman"/>
          <w:b/>
          <w:i w:val="false"/>
          <w:color w:val="000000"/>
        </w:rPr>
        <w:t xml:space="preserve"> Глава 3. Избирательные округа и участки</w:t>
      </w:r>
    </w:p>
    <w:bookmarkEnd w:id="77"/>
    <w:p>
      <w:pPr>
        <w:spacing w:after="0"/>
        <w:ind w:left="0"/>
        <w:jc w:val="both"/>
      </w:pPr>
      <w:r>
        <w:rPr>
          <w:rFonts w:ascii="Times New Roman"/>
          <w:b/>
          <w:i w:val="false"/>
          <w:color w:val="000000"/>
          <w:sz w:val="28"/>
        </w:rPr>
        <w:t>Статья 21. Избирательные округа и их система</w:t>
      </w:r>
    </w:p>
    <w:p>
      <w:pPr>
        <w:spacing w:after="0"/>
        <w:ind w:left="0"/>
        <w:jc w:val="both"/>
      </w:pPr>
      <w:r>
        <w:rPr>
          <w:rFonts w:ascii="Times New Roman"/>
          <w:b w:val="false"/>
          <w:i w:val="false"/>
          <w:color w:val="000000"/>
          <w:sz w:val="28"/>
        </w:rPr>
        <w:t>
      1. В Республике Казахстан при выборах депутатов маслихатов, акима города районного значения, села, поселка, сельского округа, членов иных органов местного самоуправления создается и используется система территориальных избирательных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выборах Президента Республики и депутатов Мажилиса, избираемых на основе партийных списков по системе пропорционального представительства, единым общенациональным избирательным округом является вся территория Республики Казахстан. </w:t>
      </w:r>
    </w:p>
    <w:p>
      <w:pPr>
        <w:spacing w:after="0"/>
        <w:ind w:left="0"/>
        <w:jc w:val="both"/>
      </w:pPr>
      <w:r>
        <w:rPr>
          <w:rFonts w:ascii="Times New Roman"/>
          <w:b w:val="false"/>
          <w:i w:val="false"/>
          <w:color w:val="000000"/>
          <w:sz w:val="28"/>
        </w:rPr>
        <w:t>
      4. При выборах депутатов маслихатов, акима города районного значения, села, поселка, сельского округа на территории соответствующей административно-территориальной единицы образуется территориальный избирательный округ.</w:t>
      </w:r>
    </w:p>
    <w:p>
      <w:pPr>
        <w:spacing w:after="0"/>
        <w:ind w:left="0"/>
        <w:jc w:val="both"/>
      </w:pPr>
      <w:r>
        <w:rPr>
          <w:rFonts w:ascii="Times New Roman"/>
          <w:b w:val="false"/>
          <w:i w:val="false"/>
          <w:color w:val="000000"/>
          <w:sz w:val="28"/>
        </w:rPr>
        <w:t xml:space="preserve">
      5. При выборах членов иных органов местного самоуправления образуются многомандатные территориальные избирательные округа, охватывающие территории городских и сельских местных сообществ.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Образование и пересмотр границ избирательных округов </w:t>
      </w:r>
    </w:p>
    <w:p>
      <w:pPr>
        <w:spacing w:after="0"/>
        <w:ind w:left="0"/>
        <w:jc w:val="both"/>
      </w:pPr>
      <w:r>
        <w:rPr>
          <w:rFonts w:ascii="Times New Roman"/>
          <w:b w:val="false"/>
          <w:i w:val="false"/>
          <w:color w:val="000000"/>
          <w:sz w:val="28"/>
        </w:rPr>
        <w:t xml:space="preserve">
      1. Избирательные округа образуются территориальными избирательными комиссиями. </w:t>
      </w:r>
    </w:p>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Образование избирательных участков</w:t>
      </w:r>
    </w:p>
    <w:p>
      <w:pPr>
        <w:spacing w:after="0"/>
        <w:ind w:left="0"/>
        <w:jc w:val="both"/>
      </w:pPr>
      <w:r>
        <w:rPr>
          <w:rFonts w:ascii="Times New Roman"/>
          <w:b w:val="false"/>
          <w:i w:val="false"/>
          <w:color w:val="000000"/>
          <w:sz w:val="28"/>
        </w:rPr>
        <w:t xml:space="preserve">
      1. Для проведения голосования и подсчета голосов в районах и городах решениями соответствующих акимов по согласованию с территориальными избирательными комиссиями образуются избирательные участки. Избирательные участки образуются в целях создания максимального удобства для избирателей и с учетом местных и иных условий. </w:t>
      </w:r>
    </w:p>
    <w:p>
      <w:pPr>
        <w:spacing w:after="0"/>
        <w:ind w:left="0"/>
        <w:jc w:val="both"/>
      </w:pPr>
      <w:r>
        <w:rPr>
          <w:rFonts w:ascii="Times New Roman"/>
          <w:b w:val="false"/>
          <w:i w:val="false"/>
          <w:color w:val="000000"/>
          <w:sz w:val="28"/>
        </w:rPr>
        <w:t xml:space="preserve">
      2. Избирательные участки образуются с учетом следующих условий: </w:t>
      </w:r>
    </w:p>
    <w:p>
      <w:pPr>
        <w:spacing w:after="0"/>
        <w:ind w:left="0"/>
        <w:jc w:val="both"/>
      </w:pPr>
      <w:r>
        <w:rPr>
          <w:rFonts w:ascii="Times New Roman"/>
          <w:b w:val="false"/>
          <w:i w:val="false"/>
          <w:color w:val="000000"/>
          <w:sz w:val="28"/>
        </w:rPr>
        <w:t xml:space="preserve">
      1) не более трех тысяч избирателей на каждом избирательном участке; </w:t>
      </w:r>
    </w:p>
    <w:p>
      <w:pPr>
        <w:spacing w:after="0"/>
        <w:ind w:left="0"/>
        <w:jc w:val="both"/>
      </w:pPr>
      <w:r>
        <w:rPr>
          <w:rFonts w:ascii="Times New Roman"/>
          <w:b w:val="false"/>
          <w:i w:val="false"/>
          <w:color w:val="000000"/>
          <w:sz w:val="28"/>
        </w:rPr>
        <w:t xml:space="preserve">
      2) соблюдения границ административно-территориального устройства в административно-территориальных единицах;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Start w:name="z582" w:id="78"/>
    <w:p>
      <w:pPr>
        <w:spacing w:after="0"/>
        <w:ind w:left="0"/>
        <w:jc w:val="both"/>
      </w:pPr>
      <w:r>
        <w:rPr>
          <w:rFonts w:ascii="Times New Roman"/>
          <w:b w:val="false"/>
          <w:i w:val="false"/>
          <w:color w:val="000000"/>
          <w:sz w:val="28"/>
        </w:rPr>
        <w:t xml:space="preserve">
      3.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образуются избирательные участки, входящие в избирательные округа соответственно по месту их дислокации, порта приписки судна или расположения. При представительствах Республики Казахстан в иностранных государствах создаются избирательные участки, относящиеся к избирательному округу, на территории которого находится Министерство иностранных дел Республики. </w:t>
      </w:r>
    </w:p>
    <w:bookmarkEnd w:id="78"/>
    <w:p>
      <w:pPr>
        <w:spacing w:after="0"/>
        <w:ind w:left="0"/>
        <w:jc w:val="both"/>
      </w:pPr>
      <w:r>
        <w:rPr>
          <w:rFonts w:ascii="Times New Roman"/>
          <w:b w:val="false"/>
          <w:i w:val="false"/>
          <w:color w:val="000000"/>
          <w:sz w:val="28"/>
        </w:rPr>
        <w:t xml:space="preserve">
      4. Образование избирательных участков осуществляется соответственно по представлению капитанов судов, командиров частей или войсковых соединений, руководителей названных в пункте 3 настоящей статьи учреждений, соответствующих акимов и Министерства иностранных дел Республики. </w:t>
      </w:r>
    </w:p>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79"/>
    <w:p>
      <w:pPr>
        <w:spacing w:after="0"/>
        <w:ind w:left="0"/>
        <w:jc w:val="left"/>
      </w:pPr>
      <w:r>
        <w:rPr>
          <w:rFonts w:ascii="Times New Roman"/>
          <w:b/>
          <w:i w:val="false"/>
          <w:color w:val="000000"/>
        </w:rPr>
        <w:t xml:space="preserve"> Глава 4. Списки избирателей (выборщиков) </w:t>
      </w:r>
    </w:p>
    <w:bookmarkEnd w:id="79"/>
    <w:p>
      <w:pPr>
        <w:spacing w:after="0"/>
        <w:ind w:left="0"/>
        <w:jc w:val="both"/>
      </w:pPr>
      <w:r>
        <w:rPr>
          <w:rFonts w:ascii="Times New Roman"/>
          <w:b/>
          <w:i w:val="false"/>
          <w:color w:val="000000"/>
          <w:sz w:val="28"/>
        </w:rPr>
        <w:t xml:space="preserve">Статья 24. Списки избирателей (выборщиков) и порядок их составления </w:t>
      </w:r>
    </w:p>
    <w:p>
      <w:pPr>
        <w:spacing w:after="0"/>
        <w:ind w:left="0"/>
        <w:jc w:val="both"/>
      </w:pPr>
      <w:r>
        <w:rPr>
          <w:rFonts w:ascii="Times New Roman"/>
          <w:b w:val="false"/>
          <w:i w:val="false"/>
          <w:color w:val="000000"/>
          <w:sz w:val="28"/>
        </w:rPr>
        <w:t xml:space="preserve">
      1. Списки избирателей составляются при выборах Президента, депутатов Мажилиса Парламента и маслихатов, акима города районного значения, села, поселка, сельского округа, членов иных органов местного самоуправления. </w:t>
      </w:r>
      <w:r>
        <w:rPr>
          <w:rFonts w:ascii="Times New Roman"/>
          <w:b w:val="false"/>
          <w:i w:val="false"/>
          <w:color w:val="000000"/>
          <w:sz w:val="28"/>
        </w:rPr>
        <w:t>Списки выборщиков</w:t>
      </w:r>
      <w:r>
        <w:rPr>
          <w:rFonts w:ascii="Times New Roman"/>
          <w:b w:val="false"/>
          <w:i w:val="false"/>
          <w:color w:val="000000"/>
          <w:sz w:val="28"/>
        </w:rPr>
        <w:t xml:space="preserve"> составляются при выборах депутатов Сената. </w:t>
      </w:r>
    </w:p>
    <w:p>
      <w:pPr>
        <w:spacing w:after="0"/>
        <w:ind w:left="0"/>
        <w:jc w:val="both"/>
      </w:pPr>
      <w:r>
        <w:rPr>
          <w:rFonts w:ascii="Times New Roman"/>
          <w:b w:val="false"/>
          <w:i w:val="false"/>
          <w:color w:val="000000"/>
          <w:sz w:val="28"/>
        </w:rPr>
        <w:t xml:space="preserve">
      2.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 </w:t>
      </w:r>
    </w:p>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год рождения (в возрасте восемнадцати лет – дополнительно день и месяц), индивидуальный идентификационный номер и адрес места жительства избирателя. Списки выборщиков составляются в алфавитном или ином порядке и включают в себя фамилию, имя, отчество, год рождения, индивидуальный идентификационный номер, наименование маслихата, депутатом которого является выборщик, и адрес его места жительства.</w:t>
      </w:r>
    </w:p>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w:t>
      </w:r>
    </w:p>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p>
      <w:pPr>
        <w:spacing w:after="0"/>
        <w:ind w:left="0"/>
        <w:jc w:val="both"/>
      </w:pPr>
      <w:r>
        <w:rPr>
          <w:rFonts w:ascii="Times New Roman"/>
          <w:b w:val="false"/>
          <w:i w:val="false"/>
          <w:color w:val="000000"/>
          <w:sz w:val="28"/>
        </w:rPr>
        <w:t>
      Порядок сверки и представления сведений определяется Центральной избирательной комиссией.</w:t>
      </w:r>
    </w:p>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p>
      <w:pPr>
        <w:spacing w:after="0"/>
        <w:ind w:left="0"/>
        <w:jc w:val="both"/>
      </w:pPr>
      <w:r>
        <w:rPr>
          <w:rFonts w:ascii="Times New Roman"/>
          <w:b w:val="false"/>
          <w:i w:val="false"/>
          <w:color w:val="000000"/>
          <w:sz w:val="28"/>
        </w:rPr>
        <w:t>
      6. Обучающиеся в средних специальных и высших учебных заведениях, а также по профессиональным учебным программам послевузовского образования дневной формы обучения, проживающие в общежитиях, включаются в список избирателей по месту нахождения общежития.</w:t>
      </w:r>
    </w:p>
    <w:p>
      <w:pPr>
        <w:spacing w:after="0"/>
        <w:ind w:left="0"/>
        <w:jc w:val="both"/>
      </w:pPr>
      <w:r>
        <w:rPr>
          <w:rFonts w:ascii="Times New Roman"/>
          <w:b w:val="false"/>
          <w:i w:val="false"/>
          <w:color w:val="000000"/>
          <w:sz w:val="28"/>
        </w:rPr>
        <w:t xml:space="preserve">
      7. Списки избирателей-военнослужащих, находящихся в воинских частях, а также членов их семей и других избирателей, проживающих в местах расположения воинских частей, составляются на основе сведений, представляемых командирами воинских частей. </w:t>
      </w:r>
    </w:p>
    <w:p>
      <w:pPr>
        <w:spacing w:after="0"/>
        <w:ind w:left="0"/>
        <w:jc w:val="both"/>
      </w:pPr>
      <w:r>
        <w:rPr>
          <w:rFonts w:ascii="Times New Roman"/>
          <w:b w:val="false"/>
          <w:i w:val="false"/>
          <w:color w:val="000000"/>
          <w:sz w:val="28"/>
        </w:rPr>
        <w:t xml:space="preserve">
      8. Списки избирателей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составляются на основе данных, представляемых руководителями названных учреждений, соответствующими акимами, руководителями названных представительств и капитанами судов. </w:t>
      </w:r>
    </w:p>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местах временного пребывания (в домах отдыха, санаториях, стационарных лечебно-профилактических учреждениях,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 </w:t>
      </w:r>
    </w:p>
    <w:p>
      <w:pPr>
        <w:spacing w:after="0"/>
        <w:ind w:left="0"/>
        <w:jc w:val="both"/>
      </w:pPr>
      <w:r>
        <w:rPr>
          <w:rFonts w:ascii="Times New Roman"/>
          <w:b w:val="false"/>
          <w:i w:val="false"/>
          <w:color w:val="000000"/>
          <w:sz w:val="28"/>
        </w:rPr>
        <w:t>
      9. Списки выборщиков по выборам депутатов Сената Парламента составляются соответствующими территориальными избирательными комиссиями по представлению секретаря соответствующего областного, городского (города республиканского значения и столицы Республики) маслихата.</w:t>
      </w:r>
    </w:p>
    <w:p>
      <w:pPr>
        <w:spacing w:after="0"/>
        <w:ind w:left="0"/>
        <w:jc w:val="both"/>
      </w:pPr>
      <w:r>
        <w:rPr>
          <w:rFonts w:ascii="Times New Roman"/>
          <w:b w:val="false"/>
          <w:i w:val="false"/>
          <w:color w:val="000000"/>
          <w:sz w:val="28"/>
        </w:rPr>
        <w:t xml:space="preserve">
      10. Внесение изменений в списки избирателей (выборщиков) после начала подсчета голосов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Включение в списки избирателей (выборщиков)</w:t>
      </w:r>
    </w:p>
    <w:p>
      <w:pPr>
        <w:spacing w:after="0"/>
        <w:ind w:left="0"/>
        <w:jc w:val="both"/>
      </w:pPr>
      <w:r>
        <w:rPr>
          <w:rFonts w:ascii="Times New Roman"/>
          <w:b w:val="false"/>
          <w:i w:val="false"/>
          <w:color w:val="000000"/>
          <w:sz w:val="28"/>
        </w:rPr>
        <w:t xml:space="preserve">
      1. В списки избирателей: </w:t>
      </w:r>
    </w:p>
    <w:p>
      <w:pPr>
        <w:spacing w:after="0"/>
        <w:ind w:left="0"/>
        <w:jc w:val="both"/>
      </w:pPr>
      <w:r>
        <w:rPr>
          <w:rFonts w:ascii="Times New Roman"/>
          <w:b w:val="false"/>
          <w:i w:val="false"/>
          <w:color w:val="000000"/>
          <w:sz w:val="28"/>
        </w:rPr>
        <w:t xml:space="preserve">
      1) включаются граждане Республики, обладающие активным избирательным правом; </w:t>
      </w:r>
    </w:p>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p>
      <w:pPr>
        <w:spacing w:after="0"/>
        <w:ind w:left="0"/>
        <w:jc w:val="both"/>
      </w:pPr>
      <w:r>
        <w:rPr>
          <w:rFonts w:ascii="Times New Roman"/>
          <w:b w:val="false"/>
          <w:i w:val="false"/>
          <w:color w:val="000000"/>
          <w:sz w:val="28"/>
        </w:rPr>
        <w:t xml:space="preserve">
      3)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на судах, принадлежащих Республике Казахстан и находящихся в день выборов в плавании, включаются все граждане, которые в день проведения голосования будут находиться в названных учреждениях и организациях или на борту судна; </w:t>
      </w:r>
    </w:p>
    <w:p>
      <w:pPr>
        <w:spacing w:after="0"/>
        <w:ind w:left="0"/>
        <w:jc w:val="both"/>
      </w:pPr>
      <w:r>
        <w:rPr>
          <w:rFonts w:ascii="Times New Roman"/>
          <w:b w:val="false"/>
          <w:i w:val="false"/>
          <w:color w:val="000000"/>
          <w:sz w:val="28"/>
        </w:rPr>
        <w:t xml:space="preserve">
      4) по воинским частям включаются все военнослужащие, находящиеся в воинских частях, а также члены их семей и другие избиратели, проживающие в местах расположения воинских частей. Военнослужащие, проживающие вне воинских частей, включаются в списки избирателей по месту жительства на общих основаниях; </w:t>
      </w:r>
    </w:p>
    <w:p>
      <w:pPr>
        <w:spacing w:after="0"/>
        <w:ind w:left="0"/>
        <w:jc w:val="both"/>
      </w:pPr>
      <w:r>
        <w:rPr>
          <w:rFonts w:ascii="Times New Roman"/>
          <w:b w:val="false"/>
          <w:i w:val="false"/>
          <w:color w:val="000000"/>
          <w:sz w:val="28"/>
        </w:rPr>
        <w:t xml:space="preserve">
      5) по избирательным участкам при представительствах Республики Казахстан в иностранных государствах включаются все граждане, проживающие или находящиеся в длительной заграничной командировке в соответствующем иностранном государстве и имеющие действительные паспорта гражданина Республики. Граждане Республики,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  </w:t>
      </w:r>
    </w:p>
    <w:p>
      <w:pPr>
        <w:spacing w:after="0"/>
        <w:ind w:left="0"/>
        <w:jc w:val="both"/>
      </w:pPr>
      <w:r>
        <w:rPr>
          <w:rFonts w:ascii="Times New Roman"/>
          <w:b w:val="false"/>
          <w:i w:val="false"/>
          <w:color w:val="000000"/>
          <w:sz w:val="28"/>
        </w:rPr>
        <w:t xml:space="preserve">
      2. В списки выборщиков включаются все депутаты: </w:t>
      </w:r>
    </w:p>
    <w:p>
      <w:pPr>
        <w:spacing w:after="0"/>
        <w:ind w:left="0"/>
        <w:jc w:val="both"/>
      </w:pPr>
      <w:r>
        <w:rPr>
          <w:rFonts w:ascii="Times New Roman"/>
          <w:b w:val="false"/>
          <w:i w:val="false"/>
          <w:color w:val="000000"/>
          <w:sz w:val="28"/>
        </w:rPr>
        <w:t xml:space="preserve">
      1) маслихатов, расположенных на территории области; </w:t>
      </w:r>
    </w:p>
    <w:p>
      <w:pPr>
        <w:spacing w:after="0"/>
        <w:ind w:left="0"/>
        <w:jc w:val="both"/>
      </w:pPr>
      <w:r>
        <w:rPr>
          <w:rFonts w:ascii="Times New Roman"/>
          <w:b w:val="false"/>
          <w:i w:val="false"/>
          <w:color w:val="000000"/>
          <w:sz w:val="28"/>
        </w:rPr>
        <w:t xml:space="preserve">
      2) маслихата соответственно города республиканского значения и столицы Республики. </w:t>
      </w:r>
    </w:p>
    <w:p>
      <w:pPr>
        <w:spacing w:after="0"/>
        <w:ind w:left="0"/>
        <w:jc w:val="both"/>
      </w:pPr>
      <w:r>
        <w:rPr>
          <w:rFonts w:ascii="Times New Roman"/>
          <w:b w:val="false"/>
          <w:i w:val="false"/>
          <w:color w:val="000000"/>
          <w:sz w:val="28"/>
        </w:rPr>
        <w:t xml:space="preserve">
      3. Гражданин (выборщик) может быть включен только в один список избирателей (выборщиков).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Ознакомление со списками избирателей (выборщиков)</w:t>
      </w:r>
    </w:p>
    <w:p>
      <w:pPr>
        <w:spacing w:after="0"/>
        <w:ind w:left="0"/>
        <w:jc w:val="both"/>
      </w:pPr>
      <w:r>
        <w:rPr>
          <w:rFonts w:ascii="Times New Roman"/>
          <w:b w:val="false"/>
          <w:i w:val="false"/>
          <w:color w:val="000000"/>
          <w:sz w:val="28"/>
        </w:rPr>
        <w:t xml:space="preserve">
      1. Списки избирателей по избирательным участкам, образованным по месту жительства граждан, за пятнадцать дней до дня голосования соответствующими избирательными комиссиями представляются избирателям для ознакомления. </w:t>
      </w:r>
    </w:p>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загранучреждениях Республики Казахстан в иностранных государствах, представляются избирателям для ознакомления за пять дней до дня голосования; по избирательным участкам, образованным при проведении выборов членов иных органов местного самоуправления, - за семь дней до дня голосования. </w:t>
      </w:r>
    </w:p>
    <w:p>
      <w:pPr>
        <w:spacing w:after="0"/>
        <w:ind w:left="0"/>
        <w:jc w:val="both"/>
      </w:pPr>
      <w:r>
        <w:rPr>
          <w:rFonts w:ascii="Times New Roman"/>
          <w:b w:val="false"/>
          <w:i w:val="false"/>
          <w:color w:val="000000"/>
          <w:sz w:val="28"/>
        </w:rPr>
        <w:t>
      2. Списки выборщиков по выборам депутатов Сената представляются для ознакомления путем публикации в местных средствах массовой информации, а также размещаются на интернет-ресурсах маслихатов областей, городов республиканского значения и столицы не менее чем за семь дней до выборов.</w:t>
      </w:r>
    </w:p>
    <w:p>
      <w:pPr>
        <w:spacing w:after="0"/>
        <w:ind w:left="0"/>
        <w:jc w:val="both"/>
      </w:pPr>
      <w:r>
        <w:rPr>
          <w:rFonts w:ascii="Times New Roman"/>
          <w:b w:val="false"/>
          <w:i w:val="false"/>
          <w:color w:val="000000"/>
          <w:sz w:val="28"/>
        </w:rPr>
        <w:t xml:space="preserve">
      3. Гражданам (выборщикам) обеспечивается возможность в помещениях соответствующих избирательных комиссий знакомиться со списками избирателей (выборщиков), а также проверять правильность внесенных в них данных об избирателях (выборщиках). </w:t>
      </w:r>
    </w:p>
    <w:p>
      <w:pPr>
        <w:spacing w:after="0"/>
        <w:ind w:left="0"/>
        <w:jc w:val="both"/>
      </w:pPr>
      <w:r>
        <w:rPr>
          <w:rFonts w:ascii="Times New Roman"/>
          <w:b w:val="false"/>
          <w:i w:val="false"/>
          <w:color w:val="000000"/>
          <w:sz w:val="28"/>
        </w:rPr>
        <w:t xml:space="preserve">
      График работы участковых избирательных комиссий, за исключением дня голосования, определяется соответствующими территориальными избирательными комиссиями. </w:t>
      </w:r>
    </w:p>
    <w:p>
      <w:pPr>
        <w:spacing w:after="0"/>
        <w:ind w:left="0"/>
        <w:jc w:val="both"/>
      </w:pPr>
      <w:r>
        <w:rPr>
          <w:rFonts w:ascii="Times New Roman"/>
          <w:b w:val="false"/>
          <w:i w:val="false"/>
          <w:color w:val="000000"/>
          <w:sz w:val="28"/>
        </w:rPr>
        <w:t xml:space="preserve">
      4. Каждый гражданин (выборщик) вправе проверить данные о себе в списках избирателей и обжаловать невключение, неправильное включение в список или исключение из списка, а также допущенные в списке неточности в данных об избирателе (выборщике). Заявления о необходимости включения в списки избирателей,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 В случае отклонения заявления избирательная комиссия безотлагательно выдает заявителю копию мотивированного решения об отклонении его заявления. Решение может быть обжаловано в соответствующий суд по месту нахождения избирательной комиссии, который рассматривает жалобу в день ее поступления. При положительном для заявителя решении исправление в списке избирателей (выборщиков) или включение невключенного избирателя в список производится избирательной комиссией немедленно.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Формирование списка избирателей для голосования</w:t>
      </w:r>
    </w:p>
    <w:bookmarkStart w:name="z481" w:id="80"/>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виде и (или) на бумажном носителе, в территориальную комиссию – в электронном виде.</w:t>
      </w:r>
    </w:p>
    <w:bookmarkEnd w:id="80"/>
    <w:bookmarkStart w:name="z482" w:id="81"/>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bookmarkEnd w:id="81"/>
    <w:bookmarkStart w:name="z483" w:id="82"/>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bookmarkEnd w:id="82"/>
    <w:bookmarkStart w:name="z484" w:id="83"/>
    <w:p>
      <w:pPr>
        <w:spacing w:after="0"/>
        <w:ind w:left="0"/>
        <w:jc w:val="both"/>
      </w:pPr>
      <w:r>
        <w:rPr>
          <w:rFonts w:ascii="Times New Roman"/>
          <w:b w:val="false"/>
          <w:i w:val="false"/>
          <w:color w:val="000000"/>
          <w:sz w:val="28"/>
        </w:rPr>
        <w:t>
      4. Порядок формирования списков избирателей для голосования, а также их представления в избирательные комиссии определяется Центральной избирательной комиссией.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84"/>
    <w:p>
      <w:pPr>
        <w:spacing w:after="0"/>
        <w:ind w:left="0"/>
        <w:jc w:val="left"/>
      </w:pPr>
      <w:r>
        <w:rPr>
          <w:rFonts w:ascii="Times New Roman"/>
          <w:b/>
          <w:i w:val="false"/>
          <w:color w:val="000000"/>
        </w:rPr>
        <w:t xml:space="preserve"> Глава 5. Предвыборная агитация</w:t>
      </w:r>
    </w:p>
    <w:bookmarkEnd w:id="84"/>
    <w:p>
      <w:pPr>
        <w:spacing w:after="0"/>
        <w:ind w:left="0"/>
        <w:jc w:val="both"/>
      </w:pPr>
      <w:r>
        <w:rPr>
          <w:rFonts w:ascii="Times New Roman"/>
          <w:b/>
          <w:i w:val="false"/>
          <w:color w:val="000000"/>
          <w:sz w:val="28"/>
        </w:rPr>
        <w:t>Статья 27. Предвыборная агитация</w:t>
      </w:r>
    </w:p>
    <w:p>
      <w:pPr>
        <w:spacing w:after="0"/>
        <w:ind w:left="0"/>
        <w:jc w:val="both"/>
      </w:pPr>
      <w:r>
        <w:rPr>
          <w:rFonts w:ascii="Times New Roman"/>
          <w:b w:val="false"/>
          <w:i w:val="false"/>
          <w:color w:val="000000"/>
          <w:sz w:val="28"/>
        </w:rPr>
        <w:t xml:space="preserve">
      1.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p>
    <w:p>
      <w:pPr>
        <w:spacing w:after="0"/>
        <w:ind w:left="0"/>
        <w:jc w:val="both"/>
      </w:pPr>
      <w:r>
        <w:rPr>
          <w:rFonts w:ascii="Times New Roman"/>
          <w:b w:val="false"/>
          <w:i w:val="false"/>
          <w:color w:val="000000"/>
          <w:sz w:val="28"/>
        </w:rPr>
        <w:t xml:space="preserve">
      Иностранцам, лицам без гражданства, иностранным юридическим лицам и международным организациям запрещается осуществлять деятельность, препятствующую и (или)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p>
      <w:pPr>
        <w:spacing w:after="0"/>
        <w:ind w:left="0"/>
        <w:jc w:val="both"/>
      </w:pPr>
      <w:r>
        <w:rPr>
          <w:rFonts w:ascii="Times New Roman"/>
          <w:b w:val="false"/>
          <w:i w:val="false"/>
          <w:color w:val="000000"/>
          <w:sz w:val="28"/>
        </w:rPr>
        <w:t xml:space="preserve">
      2. Предвыборная агитация начинается с момента окончания срока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p>
    <w:p>
      <w:pPr>
        <w:spacing w:after="0"/>
        <w:ind w:left="0"/>
        <w:jc w:val="both"/>
      </w:pPr>
      <w:r>
        <w:rPr>
          <w:rFonts w:ascii="Times New Roman"/>
          <w:b w:val="false"/>
          <w:i w:val="false"/>
          <w:color w:val="000000"/>
          <w:sz w:val="28"/>
        </w:rPr>
        <w:t xml:space="preserve">
      3. Предвыборная агитация осуществляется: </w:t>
      </w:r>
    </w:p>
    <w:p>
      <w:pPr>
        <w:spacing w:after="0"/>
        <w:ind w:left="0"/>
        <w:jc w:val="both"/>
      </w:pPr>
      <w:r>
        <w:rPr>
          <w:rFonts w:ascii="Times New Roman"/>
          <w:b w:val="false"/>
          <w:i w:val="false"/>
          <w:color w:val="000000"/>
          <w:sz w:val="28"/>
        </w:rPr>
        <w:t xml:space="preserve">
      1) через средства массовой информации; </w:t>
      </w:r>
    </w:p>
    <w:p>
      <w:pPr>
        <w:spacing w:after="0"/>
        <w:ind w:left="0"/>
        <w:jc w:val="both"/>
      </w:pP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(выборщиками), публичных предвыборных дебатов и дискуссий, митингов, шествий, демонстраций и иных предвыборных мероприятий в порядке, установленном законодательством, и не запрещенных настоящим Конституционным законом), а также личных встреч кандидатов и их доверенных лиц с избирателями (выборщиками); </w:t>
      </w:r>
    </w:p>
    <w:p>
      <w:pPr>
        <w:spacing w:after="0"/>
        <w:ind w:left="0"/>
        <w:jc w:val="both"/>
      </w:pPr>
      <w:r>
        <w:rPr>
          <w:rFonts w:ascii="Times New Roman"/>
          <w:b w:val="false"/>
          <w:i w:val="false"/>
          <w:color w:val="000000"/>
          <w:sz w:val="28"/>
        </w:rPr>
        <w:t xml:space="preserve">
      3) путем выпуска и (или) распространения печатных, аудиовизуальных и иных агитационных материалов. </w:t>
      </w:r>
    </w:p>
    <w:p>
      <w:pPr>
        <w:spacing w:after="0"/>
        <w:ind w:left="0"/>
        <w:jc w:val="both"/>
      </w:pP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p>
    <w:p>
      <w:pPr>
        <w:spacing w:after="0"/>
        <w:ind w:left="0"/>
        <w:jc w:val="both"/>
      </w:pP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p>
    <w:p>
      <w:pPr>
        <w:spacing w:after="0"/>
        <w:ind w:left="0"/>
        <w:jc w:val="both"/>
      </w:pPr>
      <w:r>
        <w:rPr>
          <w:rFonts w:ascii="Times New Roman"/>
          <w:b w:val="false"/>
          <w:i w:val="false"/>
          <w:color w:val="000000"/>
          <w:sz w:val="28"/>
        </w:rPr>
        <w:t xml:space="preserve">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 </w:t>
      </w:r>
    </w:p>
    <w:p>
      <w:pPr>
        <w:spacing w:after="0"/>
        <w:ind w:left="0"/>
        <w:jc w:val="both"/>
      </w:pPr>
      <w:r>
        <w:rPr>
          <w:rFonts w:ascii="Times New Roman"/>
          <w:b w:val="false"/>
          <w:i w:val="false"/>
          <w:color w:val="000000"/>
          <w:sz w:val="28"/>
        </w:rPr>
        <w:t xml:space="preserve">
      3) членам избирательных комиссий; </w:t>
      </w:r>
    </w:p>
    <w:p>
      <w:pPr>
        <w:spacing w:after="0"/>
        <w:ind w:left="0"/>
        <w:jc w:val="both"/>
      </w:pPr>
      <w:r>
        <w:rPr>
          <w:rFonts w:ascii="Times New Roman"/>
          <w:b w:val="false"/>
          <w:i w:val="false"/>
          <w:color w:val="000000"/>
          <w:sz w:val="28"/>
        </w:rPr>
        <w:t xml:space="preserve">
      4) религиозным объединениям. </w:t>
      </w:r>
    </w:p>
    <w:p>
      <w:pPr>
        <w:spacing w:after="0"/>
        <w:ind w:left="0"/>
        <w:jc w:val="both"/>
      </w:pP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p>
    <w:p>
      <w:pPr>
        <w:spacing w:after="0"/>
        <w:ind w:left="0"/>
        <w:jc w:val="both"/>
      </w:pP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p>
    <w:p>
      <w:pPr>
        <w:spacing w:after="0"/>
        <w:ind w:left="0"/>
        <w:jc w:val="both"/>
      </w:pP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предвыборной агитации, за исключением случаев, когда указанные лица осуществляют агитацию в качестве доверенных лиц кандидата; </w:t>
      </w:r>
    </w:p>
    <w:p>
      <w:pPr>
        <w:spacing w:after="0"/>
        <w:ind w:left="0"/>
        <w:jc w:val="both"/>
      </w:pP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политической партии, выдвинувшей партийный список, если иным кандидатам, политическим партиям не гарантировано использование указанных помещений на таких же условиях. </w:t>
      </w:r>
    </w:p>
    <w:p>
      <w:pPr>
        <w:spacing w:after="0"/>
        <w:ind w:left="0"/>
        <w:jc w:val="both"/>
      </w:pP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p>
    <w:p>
      <w:pPr>
        <w:spacing w:after="0"/>
        <w:ind w:left="0"/>
        <w:jc w:val="both"/>
      </w:pP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p>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p>
      <w:pPr>
        <w:spacing w:after="0"/>
        <w:ind w:left="0"/>
        <w:jc w:val="both"/>
      </w:pP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p>
    <w:p>
      <w:pPr>
        <w:spacing w:after="0"/>
        <w:ind w:left="0"/>
        <w:jc w:val="both"/>
      </w:pP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p>
    <w:p>
      <w:pPr>
        <w:spacing w:after="0"/>
        <w:ind w:left="0"/>
        <w:jc w:val="both"/>
      </w:pP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p>
    <w:bookmarkStart w:name="z133" w:id="85"/>
    <w:p>
      <w:pPr>
        <w:spacing w:after="0"/>
        <w:ind w:left="0"/>
        <w:jc w:val="both"/>
      </w:pP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p>
    <w:bookmarkEnd w:id="85"/>
    <w:p>
      <w:pPr>
        <w:spacing w:after="0"/>
        <w:ind w:left="0"/>
        <w:jc w:val="both"/>
      </w:pP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на проведение предвыборной агитации</w:t>
      </w:r>
    </w:p>
    <w:p>
      <w:pPr>
        <w:spacing w:after="0"/>
        <w:ind w:left="0"/>
        <w:jc w:val="both"/>
      </w:pPr>
      <w:r>
        <w:rPr>
          <w:rFonts w:ascii="Times New Roman"/>
          <w:b w:val="false"/>
          <w:i w:val="false"/>
          <w:color w:val="000000"/>
          <w:sz w:val="28"/>
        </w:rPr>
        <w:t xml:space="preserve">
      1.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 соответствии с настоящим Конституционным законом,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p>
    <w:p>
      <w:pPr>
        <w:spacing w:after="0"/>
        <w:ind w:left="0"/>
        <w:jc w:val="both"/>
      </w:pPr>
      <w:r>
        <w:rPr>
          <w:rFonts w:ascii="Times New Roman"/>
          <w:b w:val="false"/>
          <w:i w:val="false"/>
          <w:color w:val="000000"/>
          <w:sz w:val="28"/>
        </w:rPr>
        <w:t xml:space="preserve">
      2. С момента окончания срока регистрации, установленного в соответствии с настоящим Конституционным законом, и до окончания агитационной кампании кандидаты, политические партии, выдвинувшие партийный список, имеют право на агитацию и пропаганду своей предвыборной программы в печати и других средствах массовой информации. </w:t>
      </w:r>
    </w:p>
    <w:p>
      <w:pPr>
        <w:spacing w:after="0"/>
        <w:ind w:left="0"/>
        <w:jc w:val="both"/>
      </w:pP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p>
    <w:p>
      <w:pPr>
        <w:spacing w:after="0"/>
        <w:ind w:left="0"/>
        <w:jc w:val="both"/>
      </w:pPr>
      <w:r>
        <w:rPr>
          <w:rFonts w:ascii="Times New Roman"/>
          <w:b w:val="false"/>
          <w:i w:val="false"/>
          <w:color w:val="000000"/>
          <w:sz w:val="28"/>
        </w:rPr>
        <w:t>
      3. Государство гарантирует кандидатам равное выделение средств для выступления со своими программами в средствах массовой информации. Порядок и объемы выделения средств для выступления в средствах массовой информации кандидатам определяются Центральной избирательной комиссией.</w:t>
      </w:r>
    </w:p>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вправе участвовать в предвыборных дебатах на телевидении, организуемых Центральной избирательной комиссией.</w:t>
      </w:r>
    </w:p>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могут участвовать в предвыборных дебатах на телевидении, которые вправе организовывать соответствующие территориальные избирательные комиссии.</w:t>
      </w:r>
    </w:p>
    <w:bookmarkStart w:name="z606" w:id="86"/>
    <w:p>
      <w:pPr>
        <w:spacing w:after="0"/>
        <w:ind w:left="0"/>
        <w:jc w:val="both"/>
      </w:pPr>
      <w:r>
        <w:rPr>
          <w:rFonts w:ascii="Times New Roman"/>
          <w:b w:val="false"/>
          <w:i w:val="false"/>
          <w:color w:val="000000"/>
          <w:sz w:val="28"/>
        </w:rPr>
        <w:t>
      Кандидаты в акимы городов районного значения, сел, поселков, сельских округов могут участвовать в предвыборных дебатах на телевидении, которые вправе организовывать соответствующие территориальные избирательные комиссии.</w:t>
      </w:r>
    </w:p>
    <w:bookmarkEnd w:id="86"/>
    <w:p>
      <w:pPr>
        <w:spacing w:after="0"/>
        <w:ind w:left="0"/>
        <w:jc w:val="both"/>
      </w:pPr>
      <w:r>
        <w:rPr>
          <w:rFonts w:ascii="Times New Roman"/>
          <w:b w:val="false"/>
          <w:i w:val="false"/>
          <w:color w:val="000000"/>
          <w:sz w:val="28"/>
        </w:rPr>
        <w:t>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w:t>
      </w:r>
    </w:p>
    <w:p>
      <w:pPr>
        <w:spacing w:after="0"/>
        <w:ind w:left="0"/>
        <w:jc w:val="both"/>
      </w:pPr>
      <w:r>
        <w:rPr>
          <w:rFonts w:ascii="Times New Roman"/>
          <w:b w:val="false"/>
          <w:i w:val="false"/>
          <w:color w:val="000000"/>
          <w:sz w:val="28"/>
        </w:rPr>
        <w:t>
      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соответствующим средством массовой информации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Парламента, в иные территориальные избирательные комиссии – при выборах депутатов маслихатов, акимов городов районного значения, сел, поселков, сельских округов и членов иных органов местного самоуправления.</w:t>
      </w:r>
    </w:p>
    <w:p>
      <w:pPr>
        <w:spacing w:after="0"/>
        <w:ind w:left="0"/>
        <w:jc w:val="both"/>
      </w:pPr>
      <w:r>
        <w:rPr>
          <w:rFonts w:ascii="Times New Roman"/>
          <w:b w:val="false"/>
          <w:i w:val="false"/>
          <w:color w:val="000000"/>
          <w:sz w:val="28"/>
        </w:rPr>
        <w:t xml:space="preserve">
      На интернет-ресурсах Центральной и территориальных избирательных комиссий размещаются представленные средствами массовой информации сведения о размере оплаты, условиях и порядке предоставления эфира и печатной площади. Средства массовой информации не могут предоставлять эфирное время, печатную площадь для размещения, распространения агитационных материалов кандидатов, политических партий, выдвинувших партийные списки до опубликования сведений о размере оплаты, условиях и порядке предоставления эфира и печатной площади. </w:t>
      </w:r>
    </w:p>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p>
      <w:pPr>
        <w:spacing w:after="0"/>
        <w:ind w:left="0"/>
        <w:jc w:val="both"/>
      </w:pPr>
      <w:r>
        <w:rPr>
          <w:rFonts w:ascii="Times New Roman"/>
          <w:b w:val="false"/>
          <w:i w:val="false"/>
          <w:color w:val="000000"/>
          <w:sz w:val="28"/>
        </w:rPr>
        <w:t xml:space="preserve">
      Согласие на выделение эфирного времени, печатной площади, данное средством массовой информации одному из кандидатов, политической партии, выдвинувшей партийный список, является согласием на выделение эфирного времени, печатной площади другим кандидатам, политическим партиям, выдвинувшим партийные списки. </w:t>
      </w:r>
    </w:p>
    <w:p>
      <w:pPr>
        <w:spacing w:after="0"/>
        <w:ind w:left="0"/>
        <w:jc w:val="both"/>
      </w:pPr>
      <w:r>
        <w:rPr>
          <w:rFonts w:ascii="Times New Roman"/>
          <w:b w:val="false"/>
          <w:i w:val="false"/>
          <w:color w:val="000000"/>
          <w:sz w:val="28"/>
        </w:rPr>
        <w:t xml:space="preserve">
      Очередность выступления кандидатов и политических партий, выдвинувших партийные списки,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 </w:t>
      </w:r>
    </w:p>
    <w:p>
      <w:pPr>
        <w:spacing w:after="0"/>
        <w:ind w:left="0"/>
        <w:jc w:val="both"/>
      </w:pPr>
      <w:r>
        <w:rPr>
          <w:rFonts w:ascii="Times New Roman"/>
          <w:b w:val="false"/>
          <w:i w:val="false"/>
          <w:color w:val="000000"/>
          <w:sz w:val="28"/>
        </w:rPr>
        <w:t>
      Запрещается прерывать и комментировать выступления кандидатов на телевидении и по радио сразу после выступления, а также в печатных изданиях в том же номере.</w:t>
      </w:r>
    </w:p>
    <w:p>
      <w:pPr>
        <w:spacing w:after="0"/>
        <w:ind w:left="0"/>
        <w:jc w:val="both"/>
      </w:pPr>
      <w:r>
        <w:rPr>
          <w:rFonts w:ascii="Times New Roman"/>
          <w:b w:val="false"/>
          <w:i w:val="false"/>
          <w:color w:val="000000"/>
          <w:sz w:val="28"/>
        </w:rPr>
        <w:t xml:space="preserve">
      4. Местные исполнительные органы и органы местного самоуправления предоставляют кандидатам на договорной основе помещения для встреч с избирателями. Условия предоставления помещения должны быть едиными и равными для всех кандидатов. </w:t>
      </w:r>
    </w:p>
    <w:p>
      <w:pPr>
        <w:spacing w:after="0"/>
        <w:ind w:left="0"/>
        <w:jc w:val="both"/>
      </w:pPr>
      <w:r>
        <w:rPr>
          <w:rFonts w:ascii="Times New Roman"/>
          <w:b w:val="false"/>
          <w:i w:val="false"/>
          <w:color w:val="000000"/>
          <w:sz w:val="28"/>
        </w:rPr>
        <w:t xml:space="preserve">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 </w:t>
      </w:r>
    </w:p>
    <w:p>
      <w:pPr>
        <w:spacing w:after="0"/>
        <w:ind w:left="0"/>
        <w:jc w:val="both"/>
      </w:pPr>
      <w:r>
        <w:rPr>
          <w:rFonts w:ascii="Times New Roman"/>
          <w:b w:val="false"/>
          <w:i w:val="false"/>
          <w:color w:val="000000"/>
          <w:sz w:val="28"/>
        </w:rPr>
        <w:t xml:space="preserve">
      5. Для издания плакатов, листовок, лозунгов и иных агитационных печатных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печатные материалы должны содержать сведения об организации, выпустившей данные материалы, месте их печатания и тираже, лицах, сделавших заказ, из каких средств оплачено. Запрещаются изготовление агитационных печатных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p>
    <w:p>
      <w:pPr>
        <w:spacing w:after="0"/>
        <w:ind w:left="0"/>
        <w:jc w:val="both"/>
      </w:pP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p>
    <w:p>
      <w:pPr>
        <w:spacing w:after="0"/>
        <w:ind w:left="0"/>
        <w:jc w:val="both"/>
      </w:pP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кандидатах в едином формате с фотографией кандидата и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политических партиях, выдвинувших партийные списки, в едином формате со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7. Кандидаты, политические партии, выдвинувшие партийные списки, вправе из средств своих избирательных фондов оплачивать расходы, связанные с выступлениями в средствах массовой информации,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Запрещаются привлечение в этих целях иных денег из других источников, принятие любых не оплаченных из средств избирательных фондов кандидатов товаров, работ и услуг физических и юридических лиц, используемых кандидатом в ходе избирательной кампании, оказание указанным физическим и юридическим лицам любого содействия со стороны кандидата за предоставление этих услуг. </w:t>
      </w:r>
    </w:p>
    <w:p>
      <w:pPr>
        <w:spacing w:after="0"/>
        <w:ind w:left="0"/>
        <w:jc w:val="both"/>
      </w:pPr>
      <w:r>
        <w:rPr>
          <w:rFonts w:ascii="Times New Roman"/>
          <w:b w:val="false"/>
          <w:i w:val="false"/>
          <w:color w:val="000000"/>
          <w:sz w:val="28"/>
        </w:rPr>
        <w:t xml:space="preserve">
      Физические и юридические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bookmarkStart w:name="z583" w:id="87"/>
    <w:p>
      <w:pPr>
        <w:spacing w:after="0"/>
        <w:ind w:left="0"/>
        <w:jc w:val="both"/>
      </w:pPr>
      <w:r>
        <w:rPr>
          <w:rFonts w:ascii="Times New Roman"/>
          <w:b w:val="false"/>
          <w:i w:val="false"/>
          <w:color w:val="000000"/>
          <w:sz w:val="28"/>
        </w:rPr>
        <w:t>
      9. При опубликовании результатов опросов общественного мнения, связанных с выборами, средства массовой информации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87"/>
    <w:bookmarkStart w:name="z584" w:id="88"/>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о регионах, в которых будут проводиться опросы общественного мнения, о применяемых методах анализа. </w:t>
      </w:r>
    </w:p>
    <w:bookmarkEnd w:id="88"/>
    <w:bookmarkStart w:name="z585" w:id="89"/>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не допускается в течение пяти дней до дня голосования и в день голосования.</w:t>
      </w:r>
    </w:p>
    <w:bookmarkEnd w:id="89"/>
    <w:bookmarkStart w:name="z586" w:id="90"/>
    <w:p>
      <w:pPr>
        <w:spacing w:after="0"/>
        <w:ind w:left="0"/>
        <w:jc w:val="both"/>
      </w:pPr>
      <w:r>
        <w:rPr>
          <w:rFonts w:ascii="Times New Roman"/>
          <w:b w:val="false"/>
          <w:i w:val="false"/>
          <w:color w:val="000000"/>
          <w:sz w:val="28"/>
        </w:rPr>
        <w:t>
      Запрещается проводить опрос общественного мнения в день выборов в помещении или пункте для голосования.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новой редакции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Предвыборная программа кандидата, политической партии </w:t>
      </w:r>
    </w:p>
    <w:p>
      <w:pPr>
        <w:spacing w:after="0"/>
        <w:ind w:left="0"/>
        <w:jc w:val="both"/>
      </w:pPr>
      <w:r>
        <w:rPr>
          <w:rFonts w:ascii="Times New Roman"/>
          <w:b w:val="false"/>
          <w:i w:val="false"/>
          <w:color w:val="000000"/>
          <w:sz w:val="28"/>
        </w:rPr>
        <w:t xml:space="preserve">
      Кандидат в Президенты, в депутаты Парламента и маслихата, в акимы города районного значения, села, поселка, сельского округа, в члены иного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 предусмотренных законодательством военизированных формирований. </w:t>
      </w:r>
    </w:p>
    <w:p>
      <w:pPr>
        <w:spacing w:after="0"/>
        <w:ind w:left="0"/>
        <w:jc w:val="both"/>
      </w:pP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политической партии в регистрации партийного списка, а в случае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изменением, внесенным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Инициативные группы</w:t>
      </w:r>
    </w:p>
    <w:p>
      <w:pPr>
        <w:spacing w:after="0"/>
        <w:ind w:left="0"/>
        <w:jc w:val="both"/>
      </w:pPr>
      <w:r>
        <w:rPr>
          <w:rFonts w:ascii="Times New Roman"/>
          <w:b w:val="false"/>
          <w:i w:val="false"/>
          <w:color w:val="ff0000"/>
          <w:sz w:val="28"/>
        </w:rPr>
        <w:t xml:space="preserve">
      Сноска. Статья 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31. Доверенные лица </w:t>
      </w:r>
    </w:p>
    <w:p>
      <w:pPr>
        <w:spacing w:after="0"/>
        <w:ind w:left="0"/>
        <w:jc w:val="both"/>
      </w:pP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p>
    <w:p>
      <w:pPr>
        <w:spacing w:after="0"/>
        <w:ind w:left="0"/>
        <w:jc w:val="both"/>
      </w:pP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в количестве, не превышающем трех человек на каждый избирательный участок в соответствующем избирательном округе, и сообщают о них для регистрации в соответствующую избирательную комиссию. </w:t>
      </w:r>
    </w:p>
    <w:p>
      <w:pPr>
        <w:spacing w:after="0"/>
        <w:ind w:left="0"/>
        <w:jc w:val="both"/>
      </w:pPr>
      <w:r>
        <w:rPr>
          <w:rFonts w:ascii="Times New Roman"/>
          <w:b w:val="false"/>
          <w:i w:val="false"/>
          <w:color w:val="000000"/>
          <w:sz w:val="28"/>
        </w:rPr>
        <w:t xml:space="preserve">
      Кандидат в депутаты Сената вправе иметь по одному доверенному лицу в каждом районе, городе, районе в городе. </w:t>
      </w:r>
    </w:p>
    <w:p>
      <w:pPr>
        <w:spacing w:after="0"/>
        <w:ind w:left="0"/>
        <w:jc w:val="both"/>
      </w:pP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своем согласии быть доверенным лицом. </w:t>
      </w:r>
    </w:p>
    <w:p>
      <w:pPr>
        <w:spacing w:after="0"/>
        <w:ind w:left="0"/>
        <w:jc w:val="both"/>
      </w:pP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p>
    <w:p>
      <w:pPr>
        <w:spacing w:after="0"/>
        <w:ind w:left="0"/>
        <w:jc w:val="both"/>
      </w:pPr>
      <w:r>
        <w:rPr>
          <w:rFonts w:ascii="Times New Roman"/>
          <w:b w:val="false"/>
          <w:i w:val="false"/>
          <w:color w:val="000000"/>
          <w:sz w:val="28"/>
        </w:rPr>
        <w:t xml:space="preserve">
      4. Доверенное лицо должно быть гражданином Республики Казахстан, не может быть депутатом маслихата при выборах депутата Сената, членом какой бы то ни было избирательной комиссии, лицом, занимающим должность политического государственного служащего. </w:t>
      </w:r>
    </w:p>
    <w:p>
      <w:pPr>
        <w:spacing w:after="0"/>
        <w:ind w:left="0"/>
        <w:jc w:val="both"/>
      </w:pPr>
      <w:r>
        <w:rPr>
          <w:rFonts w:ascii="Times New Roman"/>
          <w:b w:val="false"/>
          <w:i w:val="false"/>
          <w:color w:val="000000"/>
          <w:sz w:val="28"/>
        </w:rPr>
        <w:t xml:space="preserve">
      5. Доверенные лица обладают правами, имеют обязанности наблюдателей политических партий, иных общественных объединений, некоммерческих организаций Республики Казахстан и действуют в пределах полномочий, предоставленных им в письменной форме кандидатом, политической партией, выдвинувшей партийный список. </w:t>
      </w:r>
    </w:p>
    <w:p>
      <w:pPr>
        <w:spacing w:after="0"/>
        <w:ind w:left="0"/>
        <w:jc w:val="both"/>
      </w:pP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случаях отмены регистрации кандидата, партийного списка, нарушения настоящего Конституционного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новой редакции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Внесены изменения - от 15 апреля 2005 г. </w:t>
      </w:r>
      <w:r>
        <w:rPr>
          <w:rFonts w:ascii="Times New Roman"/>
          <w:b w:val="false"/>
          <w:i w:val="false"/>
          <w:color w:val="000000"/>
          <w:sz w:val="28"/>
        </w:rPr>
        <w:t>№ 44</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Прекращение предвыборной агитации</w:t>
      </w:r>
    </w:p>
    <w:p>
      <w:pPr>
        <w:spacing w:after="0"/>
        <w:ind w:left="0"/>
        <w:jc w:val="both"/>
      </w:pPr>
      <w:r>
        <w:rPr>
          <w:rFonts w:ascii="Times New Roman"/>
          <w:b w:val="false"/>
          <w:i w:val="false"/>
          <w:color w:val="000000"/>
          <w:sz w:val="28"/>
        </w:rPr>
        <w:t>
      1. В день выборов и предшествующий ему день любая предвыборная агитация запрещается.</w:t>
      </w:r>
    </w:p>
    <w:p>
      <w:pPr>
        <w:spacing w:after="0"/>
        <w:ind w:left="0"/>
        <w:jc w:val="both"/>
      </w:pPr>
      <w:r>
        <w:rPr>
          <w:rFonts w:ascii="Times New Roman"/>
          <w:b w:val="false"/>
          <w:i w:val="false"/>
          <w:color w:val="000000"/>
          <w:sz w:val="28"/>
        </w:rPr>
        <w:t>
      2. Печатные агитационные материалы, ранее вывешенные вне помещений избирательных комиссий и помещений для голосования, могут сохраняться на прежних местах.</w:t>
      </w:r>
    </w:p>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91"/>
    <w:p>
      <w:pPr>
        <w:spacing w:after="0"/>
        <w:ind w:left="0"/>
        <w:jc w:val="left"/>
      </w:pPr>
      <w:r>
        <w:rPr>
          <w:rFonts w:ascii="Times New Roman"/>
          <w:b/>
          <w:i w:val="false"/>
          <w:color w:val="000000"/>
        </w:rPr>
        <w:t xml:space="preserve"> Глава 6. Финансирование выборов</w:t>
      </w:r>
    </w:p>
    <w:bookmarkEnd w:id="91"/>
    <w:p>
      <w:pPr>
        <w:spacing w:after="0"/>
        <w:ind w:left="0"/>
        <w:jc w:val="both"/>
      </w:pPr>
      <w:r>
        <w:rPr>
          <w:rFonts w:ascii="Times New Roman"/>
          <w:b/>
          <w:i w:val="false"/>
          <w:color w:val="000000"/>
          <w:sz w:val="28"/>
        </w:rPr>
        <w:t xml:space="preserve">Статья 33. Государственное финансирование выборов </w:t>
      </w:r>
    </w:p>
    <w:p>
      <w:pPr>
        <w:spacing w:after="0"/>
        <w:ind w:left="0"/>
        <w:jc w:val="both"/>
      </w:pPr>
      <w:r>
        <w:rPr>
          <w:rFonts w:ascii="Times New Roman"/>
          <w:b w:val="false"/>
          <w:i w:val="false"/>
          <w:color w:val="000000"/>
          <w:sz w:val="28"/>
        </w:rPr>
        <w:t xml:space="preserve">
      1. Выборы Президента, депутатов Парламента, маслихатов, членов иных органов местного самоуправления финансируются из средств республиканского бюджета через счета местных исполнительных органов, открываемые для этих целей. Распоряжение бюджетными средствами, поступающими на эти счета из республиканского бюджета,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 </w:t>
      </w:r>
    </w:p>
    <w:bookmarkStart w:name="z607" w:id="92"/>
    <w:p>
      <w:pPr>
        <w:spacing w:after="0"/>
        <w:ind w:left="0"/>
        <w:jc w:val="both"/>
      </w:pPr>
      <w:r>
        <w:rPr>
          <w:rFonts w:ascii="Times New Roman"/>
          <w:b w:val="false"/>
          <w:i w:val="false"/>
          <w:color w:val="000000"/>
          <w:sz w:val="28"/>
        </w:rPr>
        <w:t>
      1-1. Выборы акимов городов районного значения, сел, поселков, сельских округов финансируются из средств местного бюджета через счета местных исполнительных органов, открываемые для этих целей.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92"/>
    <w:p>
      <w:pPr>
        <w:spacing w:after="0"/>
        <w:ind w:left="0"/>
        <w:jc w:val="both"/>
      </w:pPr>
      <w:r>
        <w:rPr>
          <w:rFonts w:ascii="Times New Roman"/>
          <w:b w:val="false"/>
          <w:i w:val="false"/>
          <w:color w:val="000000"/>
          <w:sz w:val="28"/>
        </w:rPr>
        <w:t xml:space="preserve">
      2. Из средств республиканского бюджета покрываются расходы на: </w:t>
      </w:r>
    </w:p>
    <w:p>
      <w:pPr>
        <w:spacing w:after="0"/>
        <w:ind w:left="0"/>
        <w:jc w:val="both"/>
      </w:pPr>
      <w:r>
        <w:rPr>
          <w:rFonts w:ascii="Times New Roman"/>
          <w:b w:val="false"/>
          <w:i w:val="false"/>
          <w:color w:val="000000"/>
          <w:sz w:val="28"/>
        </w:rPr>
        <w:t xml:space="preserve">
      1) организацию и деятельность избирательных комиссий, аренду помещений, командировочные расходы, оплату труда консультантов, экспертов, членов лингвистической комиссии, специалистов, обеспечивающих эксплуатацию электронной избирательной системы; </w:t>
      </w:r>
    </w:p>
    <w:p>
      <w:pPr>
        <w:spacing w:after="0"/>
        <w:ind w:left="0"/>
        <w:jc w:val="both"/>
      </w:pPr>
      <w:r>
        <w:rPr>
          <w:rFonts w:ascii="Times New Roman"/>
          <w:b w:val="false"/>
          <w:i w:val="false"/>
          <w:color w:val="000000"/>
          <w:sz w:val="28"/>
        </w:rPr>
        <w:t xml:space="preserve">
      2)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val="false"/>
          <w:i w:val="false"/>
          <w:color w:val="000000"/>
          <w:sz w:val="28"/>
        </w:rPr>
        <w:t xml:space="preserve">
      4)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p>
    <w:p>
      <w:pPr>
        <w:spacing w:after="0"/>
        <w:ind w:left="0"/>
        <w:jc w:val="both"/>
      </w:pPr>
      <w:r>
        <w:rPr>
          <w:rFonts w:ascii="Times New Roman"/>
          <w:b w:val="false"/>
          <w:i w:val="false"/>
          <w:color w:val="000000"/>
          <w:sz w:val="28"/>
        </w:rPr>
        <w:t xml:space="preserve">
      5) изготовление размещаемых в помещении избирательной комиссии и помещении для голосования информационных плакатов о кандидатах в Президенты, депутаты Сената Парламента и маслихатов, члены иных органов местного самоуправления, а также о политических партиях, выдвинувших партийные списки. </w:t>
      </w:r>
    </w:p>
    <w:bookmarkStart w:name="z608" w:id="93"/>
    <w:p>
      <w:pPr>
        <w:spacing w:after="0"/>
        <w:ind w:left="0"/>
        <w:jc w:val="both"/>
      </w:pPr>
      <w:r>
        <w:rPr>
          <w:rFonts w:ascii="Times New Roman"/>
          <w:b w:val="false"/>
          <w:i w:val="false"/>
          <w:color w:val="000000"/>
          <w:sz w:val="28"/>
        </w:rPr>
        <w:t>
      2-1. Из средств местного бюджета покрываются расходы на:</w:t>
      </w:r>
    </w:p>
    <w:bookmarkEnd w:id="93"/>
    <w:bookmarkStart w:name="z609" w:id="94"/>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94"/>
    <w:bookmarkStart w:name="z610" w:id="95"/>
    <w:p>
      <w:pPr>
        <w:spacing w:after="0"/>
        <w:ind w:left="0"/>
        <w:jc w:val="both"/>
      </w:pPr>
      <w:r>
        <w:rPr>
          <w:rFonts w:ascii="Times New Roman"/>
          <w:b w:val="false"/>
          <w:i w:val="false"/>
          <w:color w:val="000000"/>
          <w:sz w:val="28"/>
        </w:rPr>
        <w:t>
      2) выступления кандидатов в акимы городов районного значения, сел, поселков, сельских округов в средствах массовой информации в соответствии с пунктом 3 статьи 28 настоящего Конституционного закона;</w:t>
      </w:r>
    </w:p>
    <w:bookmarkEnd w:id="95"/>
    <w:bookmarkStart w:name="z611" w:id="96"/>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в акимы городов районного значения, сел, поселков, сельских округов,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w:t>
      </w:r>
    </w:p>
    <w:bookmarkEnd w:id="96"/>
    <w:bookmarkStart w:name="z612" w:id="97"/>
    <w:p>
      <w:pPr>
        <w:spacing w:after="0"/>
        <w:ind w:left="0"/>
        <w:jc w:val="both"/>
      </w:pPr>
      <w:r>
        <w:rPr>
          <w:rFonts w:ascii="Times New Roman"/>
          <w:b w:val="false"/>
          <w:i w:val="false"/>
          <w:color w:val="000000"/>
          <w:sz w:val="28"/>
        </w:rPr>
        <w:t>
      4) транспортные расходы кандидатов в акимы городов районного значения, сел, поселков, сельских округов в размерах, устанавливаемых соответствующей территориальной избирательной комиссией;</w:t>
      </w:r>
    </w:p>
    <w:bookmarkEnd w:id="97"/>
    <w:bookmarkStart w:name="z613" w:id="98"/>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 городов районного значения, сел, поселков, сельских округов.</w:t>
      </w:r>
    </w:p>
    <w:bookmarkEnd w:id="98"/>
    <w:bookmarkStart w:name="z614" w:id="99"/>
    <w:p>
      <w:pPr>
        <w:spacing w:after="0"/>
        <w:ind w:left="0"/>
        <w:jc w:val="both"/>
      </w:pPr>
      <w:r>
        <w:rPr>
          <w:rFonts w:ascii="Times New Roman"/>
          <w:b w:val="false"/>
          <w:i w:val="false"/>
          <w:color w:val="000000"/>
          <w:sz w:val="28"/>
        </w:rPr>
        <w:t>
      Размер расходов, выделяемых кандидатам в акимы городов районного значения, сел, поселков, сельских округов, указанных в подпунктах 2) – 4) части первой настоящего пункта, определяется соответствующей областной избирательной комиссией.</w:t>
      </w:r>
    </w:p>
    <w:bookmarkEnd w:id="99"/>
    <w:p>
      <w:pPr>
        <w:spacing w:after="0"/>
        <w:ind w:left="0"/>
        <w:jc w:val="both"/>
      </w:pPr>
      <w:r>
        <w:rPr>
          <w:rFonts w:ascii="Times New Roman"/>
          <w:b w:val="false"/>
          <w:i w:val="false"/>
          <w:color w:val="000000"/>
          <w:sz w:val="28"/>
        </w:rPr>
        <w:t xml:space="preserve">
      3. Финансирование выборов в Республике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 какое бы то ни было прямое или косвенное их участие в финансировании выборов в Республике запрещаются. </w:t>
      </w:r>
    </w:p>
    <w:p>
      <w:pPr>
        <w:spacing w:after="0"/>
        <w:ind w:left="0"/>
        <w:jc w:val="both"/>
      </w:pPr>
      <w:r>
        <w:rPr>
          <w:rFonts w:ascii="Times New Roman"/>
          <w:b w:val="false"/>
          <w:i w:val="false"/>
          <w:color w:val="000000"/>
          <w:sz w:val="28"/>
        </w:rPr>
        <w:t xml:space="preserve">
      4. Исключен Конституционным законом РК от 15.04.2005 </w:t>
      </w:r>
      <w:r>
        <w:rPr>
          <w:rFonts w:ascii="Times New Roman"/>
          <w:b w:val="false"/>
          <w:i w:val="false"/>
          <w:color w:val="000000"/>
          <w:sz w:val="28"/>
        </w:rPr>
        <w:t>№ 44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Негосударственное финансирование выборов</w:t>
      </w:r>
    </w:p>
    <w:bookmarkStart w:name="z104" w:id="100"/>
    <w:p>
      <w:pPr>
        <w:spacing w:after="0"/>
        <w:ind w:left="0"/>
        <w:jc w:val="both"/>
      </w:pPr>
      <w:r>
        <w:rPr>
          <w:rFonts w:ascii="Times New Roman"/>
          <w:b w:val="false"/>
          <w:i w:val="false"/>
          <w:color w:val="000000"/>
          <w:sz w:val="28"/>
        </w:rPr>
        <w:t xml:space="preserve">
      1. Предвыборная агитация кандидатов на выборах Президента и депутатов Парламента, и депутатов маслихатов может финансироваться из средств образуемых в установленном настоящим Конституционным законом порядке избирательных фондов.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xml:space="preserve">
      3. Избирательные фонды образуются из следующих источников: </w:t>
      </w:r>
    </w:p>
    <w:bookmarkEnd w:id="101"/>
    <w:bookmarkStart w:name="z107" w:id="102"/>
    <w:p>
      <w:pPr>
        <w:spacing w:after="0"/>
        <w:ind w:left="0"/>
        <w:jc w:val="both"/>
      </w:pPr>
      <w:r>
        <w:rPr>
          <w:rFonts w:ascii="Times New Roman"/>
          <w:b w:val="false"/>
          <w:i w:val="false"/>
          <w:color w:val="000000"/>
          <w:sz w:val="28"/>
        </w:rPr>
        <w:t xml:space="preserve">
      1) личных средств кандидатов, средств политических партий; </w:t>
      </w:r>
    </w:p>
    <w:bookmarkEnd w:id="102"/>
    <w:bookmarkStart w:name="z108" w:id="103"/>
    <w:p>
      <w:pPr>
        <w:spacing w:after="0"/>
        <w:ind w:left="0"/>
        <w:jc w:val="both"/>
      </w:pPr>
      <w:r>
        <w:rPr>
          <w:rFonts w:ascii="Times New Roman"/>
          <w:b w:val="false"/>
          <w:i w:val="false"/>
          <w:color w:val="000000"/>
          <w:sz w:val="28"/>
        </w:rPr>
        <w:t xml:space="preserve">
      2) средств, выделенных кандидату выдвинувшим его общественным объединением Республики; </w:t>
      </w:r>
    </w:p>
    <w:bookmarkEnd w:id="103"/>
    <w:bookmarkStart w:name="z109" w:id="104"/>
    <w:p>
      <w:pPr>
        <w:spacing w:after="0"/>
        <w:ind w:left="0"/>
        <w:jc w:val="both"/>
      </w:pPr>
      <w:r>
        <w:rPr>
          <w:rFonts w:ascii="Times New Roman"/>
          <w:b w:val="false"/>
          <w:i w:val="false"/>
          <w:color w:val="000000"/>
          <w:sz w:val="28"/>
        </w:rPr>
        <w:t xml:space="preserve">
      3) добровольных пожертвований граждан и организаций Республики. Запрещаются добровольные пожертвования государственных органов и организаций, органов местного самоуправления, благотворительных организаций, религиозных объединений, казахстанских юридических лиц, имеющих иностранное участие в их уставном капитале, а также анонимные пожертвования физических и юридических лиц. </w:t>
      </w:r>
    </w:p>
    <w:bookmarkEnd w:id="104"/>
    <w:bookmarkStart w:name="z110" w:id="105"/>
    <w:p>
      <w:pPr>
        <w:spacing w:after="0"/>
        <w:ind w:left="0"/>
        <w:jc w:val="both"/>
      </w:pPr>
      <w:r>
        <w:rPr>
          <w:rFonts w:ascii="Times New Roman"/>
          <w:b w:val="false"/>
          <w:i w:val="false"/>
          <w:color w:val="000000"/>
          <w:sz w:val="28"/>
        </w:rPr>
        <w:t xml:space="preserve">
      4. В избирательные фонды могут быть направлены только средства, полученные законным путем. Информация об общей сумме денег, поступивших в фонд, и его источниках, в течение десяти дней после опубликования итогов выборов публикуется в средствах массовой информации: </w:t>
      </w:r>
    </w:p>
    <w:bookmarkEnd w:id="105"/>
    <w:bookmarkStart w:name="z112" w:id="106"/>
    <w:p>
      <w:pPr>
        <w:spacing w:after="0"/>
        <w:ind w:left="0"/>
        <w:jc w:val="both"/>
      </w:pPr>
      <w:r>
        <w:rPr>
          <w:rFonts w:ascii="Times New Roman"/>
          <w:b w:val="false"/>
          <w:i w:val="false"/>
          <w:color w:val="000000"/>
          <w:sz w:val="28"/>
        </w:rPr>
        <w:t xml:space="preserve">
      при выборах Президента, депутатов Мажилиса Парламента Республики Казахстан по партийным спискам - Центральной избирательной комиссией; </w:t>
      </w:r>
    </w:p>
    <w:bookmarkEnd w:id="106"/>
    <w:bookmarkStart w:name="z113" w:id="107"/>
    <w:p>
      <w:pPr>
        <w:spacing w:after="0"/>
        <w:ind w:left="0"/>
        <w:jc w:val="both"/>
      </w:pPr>
      <w:r>
        <w:rPr>
          <w:rFonts w:ascii="Times New Roman"/>
          <w:b w:val="false"/>
          <w:i w:val="false"/>
          <w:color w:val="000000"/>
          <w:sz w:val="28"/>
        </w:rPr>
        <w:t xml:space="preserve">
      при выборах депутатов Сената Парламента - областными (городов республиканского значения и столицы) избирательными комиссиями; </w:t>
      </w:r>
    </w:p>
    <w:bookmarkEnd w:id="107"/>
    <w:bookmarkStart w:name="z114" w:id="108"/>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108"/>
    <w:bookmarkStart w:name="z115" w:id="109"/>
    <w:p>
      <w:pPr>
        <w:spacing w:after="0"/>
        <w:ind w:left="0"/>
        <w:jc w:val="both"/>
      </w:pPr>
      <w:r>
        <w:rPr>
          <w:rFonts w:ascii="Times New Roman"/>
          <w:b w:val="false"/>
          <w:i w:val="false"/>
          <w:color w:val="000000"/>
          <w:sz w:val="28"/>
        </w:rPr>
        <w:t xml:space="preserve">
      5. Предельный размер денежных средств, которые могут быть направлены в избирательные фонды из названных источников, устанавливаются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Конституционного закона. Денежные средства, поступившие сверх установленного размера, зачислению в избирательные фонды не подлежат и возвращаются внесшим их гражданам и организациям. При этом расходы, связанные с возвратом указанных средств, покрываются за счет внесших их граждан и организаций. Анонимные пожертвования обращаются в доход республиканского бюджета. </w:t>
      </w:r>
    </w:p>
    <w:bookmarkEnd w:id="109"/>
    <w:bookmarkStart w:name="z116" w:id="110"/>
    <w:p>
      <w:pPr>
        <w:spacing w:after="0"/>
        <w:ind w:left="0"/>
        <w:jc w:val="both"/>
      </w:pPr>
      <w:r>
        <w:rPr>
          <w:rFonts w:ascii="Times New Roman"/>
          <w:b w:val="false"/>
          <w:i w:val="false"/>
          <w:color w:val="000000"/>
          <w:sz w:val="28"/>
        </w:rPr>
        <w:t>
      6. Денежные средства, образующие избирательный фонд, зачисляются на специальный временный счет, открываемый в банковских учреждениях соответствующей избирательной комиссией после регистрации кандидата, партийного списка. Доходы по указанному счету не начисляются и не выплачиваются. Право распоряжения средствами избирательного фонда для названных настоящим Конституционным законом целей принадлежит исключительно кандидату и политическим партиям, выдвинувшим партийные списки. 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 По запросу соответствующей избирательной комиссии те же сведения представляются в течение двадцати четырех часов.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bookmarkEnd w:id="110"/>
    <w:bookmarkStart w:name="z117" w:id="111"/>
    <w:p>
      <w:pPr>
        <w:spacing w:after="0"/>
        <w:ind w:left="0"/>
        <w:jc w:val="both"/>
      </w:pPr>
      <w:r>
        <w:rPr>
          <w:rFonts w:ascii="Times New Roman"/>
          <w:b w:val="false"/>
          <w:i w:val="false"/>
          <w:color w:val="000000"/>
          <w:sz w:val="28"/>
        </w:rPr>
        <w:t xml:space="preserve">
      7. В случае снятия кандидатом своей кандидатуры, отзыва политической партией партийного списка или отмены решения о выдвижении кандидата, партийного списка или регистрации кандидата, партийного списка, поступившие в избирательный фонд денежные средства подлежат безотлагательному возврату внесшим их гражданам и организациям. При этом расходы, связанные с возвратом указанных средств, покрываются за счет внесших их граждан и организаций. </w:t>
      </w:r>
    </w:p>
    <w:bookmarkEnd w:id="111"/>
    <w:bookmarkStart w:name="z118" w:id="112"/>
    <w:p>
      <w:pPr>
        <w:spacing w:after="0"/>
        <w:ind w:left="0"/>
        <w:jc w:val="both"/>
      </w:pPr>
      <w:r>
        <w:rPr>
          <w:rFonts w:ascii="Times New Roman"/>
          <w:b w:val="false"/>
          <w:i w:val="false"/>
          <w:color w:val="000000"/>
          <w:sz w:val="28"/>
        </w:rPr>
        <w:t xml:space="preserve">
      8. Все финансовые операции, в том числе расчеты с физическими и юридическими лицами, обязательные отчисления, налоги и другие платежи в бюджет, по специальным временным счетам прекращаются в 18 часов дня, предшествующего дню выборов. </w:t>
      </w:r>
    </w:p>
    <w:bookmarkEnd w:id="112"/>
    <w:bookmarkStart w:name="z119" w:id="113"/>
    <w:p>
      <w:pPr>
        <w:spacing w:after="0"/>
        <w:ind w:left="0"/>
        <w:jc w:val="both"/>
      </w:pPr>
      <w:r>
        <w:rPr>
          <w:rFonts w:ascii="Times New Roman"/>
          <w:b w:val="false"/>
          <w:i w:val="false"/>
          <w:color w:val="000000"/>
          <w:sz w:val="28"/>
        </w:rPr>
        <w:t xml:space="preserve">
      В случае проведения повторного голосования предельная сумма денег, разрешенная к поступлению в избирательный фонд кандидата, увеличивается в полтора раза. </w:t>
      </w:r>
    </w:p>
    <w:bookmarkEnd w:id="113"/>
    <w:bookmarkStart w:name="z120" w:id="114"/>
    <w:p>
      <w:pPr>
        <w:spacing w:after="0"/>
        <w:ind w:left="0"/>
        <w:jc w:val="both"/>
      </w:pP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в отношении которых проводится повторное голосование, возобновляются в день назначения дня повторного голосования и прекращаются в восемнадцать часов в день, предшествующий дню выборов. </w:t>
      </w:r>
    </w:p>
    <w:bookmarkEnd w:id="114"/>
    <w:bookmarkStart w:name="z121" w:id="115"/>
    <w:p>
      <w:pPr>
        <w:spacing w:after="0"/>
        <w:ind w:left="0"/>
        <w:jc w:val="both"/>
      </w:pP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пределы, установленные настоящим Конституционным законом. </w:t>
      </w:r>
    </w:p>
    <w:bookmarkEnd w:id="115"/>
    <w:bookmarkStart w:name="z122" w:id="116"/>
    <w:p>
      <w:pPr>
        <w:spacing w:after="0"/>
        <w:ind w:left="0"/>
        <w:jc w:val="both"/>
      </w:pPr>
      <w:r>
        <w:rPr>
          <w:rFonts w:ascii="Times New Roman"/>
          <w:b w:val="false"/>
          <w:i w:val="false"/>
          <w:color w:val="000000"/>
          <w:sz w:val="28"/>
        </w:rPr>
        <w:t xml:space="preserve">
      9. Не позднее пяти дней после установления итогов выборов кандидат, политическая партия обязаны представить в соответствующую избирательную комиссию отчет об использовании средств своего избирательного фонда. Две трети денежных средств избирательного фонда, оставшихся неизрасходованными на цели избирательной кампании, направляется в республиканский бюджет, а одна треть - возвращается кандидату, политической партии. </w:t>
      </w:r>
    </w:p>
    <w:bookmarkEnd w:id="116"/>
    <w:bookmarkStart w:name="z111" w:id="117"/>
    <w:p>
      <w:pPr>
        <w:spacing w:after="0"/>
        <w:ind w:left="0"/>
        <w:jc w:val="both"/>
      </w:pPr>
      <w:r>
        <w:rPr>
          <w:rFonts w:ascii="Times New Roman"/>
          <w:b w:val="false"/>
          <w:i w:val="false"/>
          <w:color w:val="000000"/>
          <w:sz w:val="28"/>
        </w:rPr>
        <w:t xml:space="preserve">
      10. Нарушение кандидатом, политической партией, выдвинувшей партийный список, правил, установленных пунктами 1-8 настоящей статьи, а также установленного Центральной избирательной комиссией порядка расходования средств избирательных фондов влечет за собой отмену решения о регистрации кандидата, партийного списка, а после проведения выборов до регистрации кандидата в качестве Президента, депутата Парламента, депутата маслихата, члена иного органа местного самоуправления - признание выборов по соответствующей территории или округу недействительными.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избирательных мероприятий избирательными комиссиями</w:t>
      </w:r>
    </w:p>
    <w:p>
      <w:pPr>
        <w:spacing w:after="0"/>
        <w:ind w:left="0"/>
        <w:jc w:val="both"/>
      </w:pPr>
      <w:r>
        <w:rPr>
          <w:rFonts w:ascii="Times New Roman"/>
          <w:b w:val="false"/>
          <w:i w:val="false"/>
          <w:color w:val="000000"/>
          <w:sz w:val="28"/>
        </w:rPr>
        <w:t xml:space="preserve">
      1. Финансирование избирательных мероприятий при выборах Президента, депутатов Парламента, маслихатов, а также членов иных органов местного самоуправления осуществляется Центральной избирательной комиссией. </w:t>
      </w:r>
    </w:p>
    <w:p>
      <w:pPr>
        <w:spacing w:after="0"/>
        <w:ind w:left="0"/>
        <w:jc w:val="both"/>
      </w:pPr>
      <w:r>
        <w:rPr>
          <w:rFonts w:ascii="Times New Roman"/>
          <w:b w:val="false"/>
          <w:i w:val="false"/>
          <w:color w:val="000000"/>
          <w:sz w:val="28"/>
        </w:rPr>
        <w:t xml:space="preserve">
      2.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Контроль за расходованием средств, выделенных на проведение избирательной кампании</w:t>
      </w:r>
    </w:p>
    <w:p>
      <w:pPr>
        <w:spacing w:after="0"/>
        <w:ind w:left="0"/>
        <w:jc w:val="both"/>
      </w:pPr>
      <w:r>
        <w:rPr>
          <w:rFonts w:ascii="Times New Roman"/>
          <w:b w:val="false"/>
          <w:i w:val="false"/>
          <w:color w:val="000000"/>
          <w:sz w:val="28"/>
        </w:rPr>
        <w:t xml:space="preserve">
      1.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Контроль за расходованием средств избирательных фондов осуществляется соответствующими избирательными комиссиями и банковскими учреждениями. </w:t>
      </w:r>
    </w:p>
    <w:p>
      <w:pPr>
        <w:spacing w:after="0"/>
        <w:ind w:left="0"/>
        <w:jc w:val="both"/>
      </w:pPr>
      <w:r>
        <w:rPr>
          <w:rFonts w:ascii="Times New Roman"/>
          <w:b w:val="false"/>
          <w:i w:val="false"/>
          <w:color w:val="000000"/>
          <w:sz w:val="28"/>
        </w:rPr>
        <w:t xml:space="preserve">
      3. По представлению соответствующих избирательных комиссий к проведению названного контроля могут привлекаться специалисты государственных органов в соответствии с их компетенцией.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43" w:id="118"/>
    <w:p>
      <w:pPr>
        <w:spacing w:after="0"/>
        <w:ind w:left="0"/>
        <w:jc w:val="left"/>
      </w:pPr>
      <w:r>
        <w:rPr>
          <w:rFonts w:ascii="Times New Roman"/>
          <w:b/>
          <w:i w:val="false"/>
          <w:color w:val="000000"/>
        </w:rPr>
        <w:t xml:space="preserve"> Глава 7. Порядок голосования</w:t>
      </w:r>
    </w:p>
    <w:bookmarkEnd w:id="118"/>
    <w:p>
      <w:pPr>
        <w:spacing w:after="0"/>
        <w:ind w:left="0"/>
        <w:jc w:val="both"/>
      </w:pPr>
      <w:r>
        <w:rPr>
          <w:rFonts w:ascii="Times New Roman"/>
          <w:b/>
          <w:i w:val="false"/>
          <w:color w:val="000000"/>
          <w:sz w:val="28"/>
        </w:rPr>
        <w:t>Статья 37. Избирательный бюллетень</w:t>
      </w:r>
    </w:p>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(если оно указано в документе, удостоверяющем личность) в алфавитном порядке государственного языка и строка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строка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Start w:name="z485" w:id="119"/>
    <w:p>
      <w:pPr>
        <w:spacing w:after="0"/>
        <w:ind w:left="0"/>
        <w:jc w:val="both"/>
      </w:pPr>
      <w:r>
        <w:rPr>
          <w:rFonts w:ascii="Times New Roman"/>
          <w:b w:val="false"/>
          <w:i w:val="false"/>
          <w:color w:val="000000"/>
          <w:sz w:val="28"/>
        </w:rPr>
        <w:t>
      1-1. Центральная избирательная комиссия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119"/>
    <w:p>
      <w:pPr>
        <w:spacing w:after="0"/>
        <w:ind w:left="0"/>
        <w:jc w:val="both"/>
      </w:pPr>
      <w:r>
        <w:rPr>
          <w:rFonts w:ascii="Times New Roman"/>
          <w:b w:val="false"/>
          <w:i w:val="false"/>
          <w:color w:val="000000"/>
          <w:sz w:val="28"/>
        </w:rPr>
        <w:t xml:space="preserve">
      2. Избирательные бюллетени печатаются на государственном и русском языках. </w:t>
      </w:r>
    </w:p>
    <w:p>
      <w:pPr>
        <w:spacing w:after="0"/>
        <w:ind w:left="0"/>
        <w:jc w:val="both"/>
      </w:pPr>
      <w:r>
        <w:rPr>
          <w:rFonts w:ascii="Times New Roman"/>
          <w:b w:val="false"/>
          <w:i w:val="false"/>
          <w:color w:val="000000"/>
          <w:sz w:val="28"/>
        </w:rPr>
        <w:t xml:space="preserve">
      Избирательные бюллетени изготавливаются в количестве, равном числу избирателей в избирательном округе с резервом 1 процент от общего числа избирателей в избирательном округе. </w:t>
      </w:r>
    </w:p>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color w:val="000000"/>
          <w:sz w:val="28"/>
        </w:rPr>
        <w:t>.</w:t>
      </w:r>
    </w:p>
    <w:p>
      <w:pPr>
        <w:spacing w:after="0"/>
        <w:ind w:left="0"/>
        <w:jc w:val="both"/>
      </w:pPr>
      <w:r>
        <w:rPr>
          <w:rFonts w:ascii="Times New Roman"/>
          <w:b w:val="false"/>
          <w:i w:val="false"/>
          <w:color w:val="000000"/>
          <w:sz w:val="28"/>
        </w:rPr>
        <w:t>
      5. Помещение, в котором находятся избирательные бюллетени, опечатывается и сдается под охрану органам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Время и место голосования</w:t>
      </w:r>
    </w:p>
    <w:p>
      <w:pPr>
        <w:spacing w:after="0"/>
        <w:ind w:left="0"/>
        <w:jc w:val="both"/>
      </w:pPr>
      <w:r>
        <w:rPr>
          <w:rFonts w:ascii="Times New Roman"/>
          <w:b w:val="false"/>
          <w:i w:val="false"/>
          <w:color w:val="000000"/>
          <w:sz w:val="28"/>
        </w:rPr>
        <w:t xml:space="preserve">
      1. Голосование по выборам Президента, депутатов Мажилиса Парламента и маслихатов, акима города районного значения, села, поселка, сельского округа, членов иных органов местного самоуправления проводится в день выборов с семи до двадцати часов по местному времени. Территориальные избирательные комиссии по представлению соответствующего акима, участковых избирательных комиссий вправе устанавливать иное время начала и окончания голосования. При этом голосование не может начинаться ранее шести часов и заканчиваться позднее двадцати двух часов. Решение территориальных комиссий об изменении времени начала и окончания голосования должно быть доведено до избирателей. </w:t>
      </w:r>
    </w:p>
    <w:p>
      <w:pPr>
        <w:spacing w:after="0"/>
        <w:ind w:left="0"/>
        <w:jc w:val="both"/>
      </w:pPr>
      <w:r>
        <w:rPr>
          <w:rFonts w:ascii="Times New Roman"/>
          <w:b w:val="false"/>
          <w:i w:val="false"/>
          <w:color w:val="000000"/>
          <w:sz w:val="28"/>
        </w:rPr>
        <w:t xml:space="preserve">
      2. О времени и месте голосования участковая избирательная комиссия оповещает избирателей не позднее чем за десять дней, а при проведении выборов членов иных, кроме маслихатов, органов местного самоуправления - не позднее чем за пять дней до дня проведения голосования через средства массовой информации, а также иными способами. </w:t>
      </w:r>
    </w:p>
    <w:p>
      <w:pPr>
        <w:spacing w:after="0"/>
        <w:ind w:left="0"/>
        <w:jc w:val="both"/>
      </w:pPr>
      <w:r>
        <w:rPr>
          <w:rFonts w:ascii="Times New Roman"/>
          <w:b w:val="false"/>
          <w:i w:val="false"/>
          <w:color w:val="000000"/>
          <w:sz w:val="28"/>
        </w:rPr>
        <w:t xml:space="preserve">
      3. На избирательных участках, образованных на судах, принадлежащих Республике Казахстан и находящихся в день выборов в плавании, в воинских частях, отдаленных и труднодоступных районах, на участках отгонного животноводства, в домах отдыха, санаториях, стационарных лечебно-профилактических учреждениях, следственных изоляторах и изоляторах временного содержания,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соответствующей избирательной комиссией не позднее чем за семь дней, а при проведении выборов членов иных, кроме маслихатов, органов местного самоуправления - не позднее чем за три дня до выборов. </w:t>
      </w:r>
    </w:p>
    <w:p>
      <w:pPr>
        <w:spacing w:after="0"/>
        <w:ind w:left="0"/>
        <w:jc w:val="both"/>
      </w:pPr>
      <w:r>
        <w:rPr>
          <w:rFonts w:ascii="Times New Roman"/>
          <w:b w:val="false"/>
          <w:i w:val="false"/>
          <w:color w:val="000000"/>
          <w:sz w:val="28"/>
        </w:rPr>
        <w:t xml:space="preserve">
      4. Голосование по выборам депутатов Сената проводится в течение одного дня. При этом время голосования определяется территориальной избирательной комиссией.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Помещение для голосования</w:t>
      </w:r>
    </w:p>
    <w:p>
      <w:pPr>
        <w:spacing w:after="0"/>
        <w:ind w:left="0"/>
        <w:jc w:val="both"/>
      </w:pPr>
      <w:r>
        <w:rPr>
          <w:rFonts w:ascii="Times New Roman"/>
          <w:b w:val="false"/>
          <w:i w:val="false"/>
          <w:color w:val="000000"/>
          <w:sz w:val="28"/>
        </w:rPr>
        <w:t xml:space="preserve">
      1. Голосование на выборах Президента, депутатов Парламента, маслихатов, акима города районного значения, села, поселка, сельского округа, членов иных органов местного самоуправления должно проводиться в специально отведенных </w:t>
      </w:r>
      <w:r>
        <w:rPr>
          <w:rFonts w:ascii="Times New Roman"/>
          <w:b w:val="false"/>
          <w:i w:val="false"/>
          <w:color w:val="000000"/>
          <w:sz w:val="28"/>
        </w:rPr>
        <w:t>помещениях</w:t>
      </w:r>
      <w:r>
        <w:rPr>
          <w:rFonts w:ascii="Times New Roman"/>
          <w:b w:val="false"/>
          <w:i w:val="false"/>
          <w:color w:val="000000"/>
          <w:sz w:val="28"/>
        </w:rPr>
        <w:t>, в которых должны быть оборудованы в достаточном количестве кабины для тайного голосования, определены места выдачи избирательных бюллетеней и установлены урны для голосования таким образом, чтобы голосующие при подходе к ним обязательно проходили через кабины для тайного голосования.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w:t>
      </w:r>
    </w:p>
    <w:bookmarkStart w:name="z486" w:id="120"/>
    <w:p>
      <w:pPr>
        <w:spacing w:after="0"/>
        <w:ind w:left="0"/>
        <w:jc w:val="both"/>
      </w:pPr>
      <w:r>
        <w:rPr>
          <w:rFonts w:ascii="Times New Roman"/>
          <w:b w:val="false"/>
          <w:i w:val="false"/>
          <w:color w:val="000000"/>
          <w:sz w:val="28"/>
        </w:rPr>
        <w:t>
      1-1. При оборудовании помещения для голосования должны обеспечиваться условия для беспрепятственного доступа избирателей, являющихся гражданами с ограниченными возможностями, и голосования в нем.</w:t>
      </w:r>
    </w:p>
    <w:bookmarkEnd w:id="120"/>
    <w:bookmarkStart w:name="z128" w:id="121"/>
    <w:p>
      <w:pPr>
        <w:spacing w:after="0"/>
        <w:ind w:left="0"/>
        <w:jc w:val="both"/>
      </w:pPr>
      <w:r>
        <w:rPr>
          <w:rFonts w:ascii="Times New Roman"/>
          <w:b w:val="false"/>
          <w:i w:val="false"/>
          <w:color w:val="000000"/>
          <w:sz w:val="28"/>
        </w:rPr>
        <w:t xml:space="preserve">
      2. Находящиеся в помещении для голосования лица обязаны строго соблюдать правила, установленные избирательной комиссией. Председатель соответствующей избирательной комиссии регулирует количество избирателей, находящихся в помещении для голосования одновременно; ответственен за порядок и имеет право потребовать от любого, кто нарушает положения настоящего Конституционного закона и препятствует проведению голосования, покинуть помещение. </w:t>
      </w:r>
    </w:p>
    <w:bookmarkEnd w:id="121"/>
    <w:bookmarkStart w:name="z129" w:id="122"/>
    <w:p>
      <w:pPr>
        <w:spacing w:after="0"/>
        <w:ind w:left="0"/>
        <w:jc w:val="both"/>
      </w:pPr>
      <w:r>
        <w:rPr>
          <w:rFonts w:ascii="Times New Roman"/>
          <w:b w:val="false"/>
          <w:i w:val="false"/>
          <w:color w:val="000000"/>
          <w:sz w:val="28"/>
        </w:rPr>
        <w:t xml:space="preserve">
      В день голосования запрещается присутствие в помещении для голосования посторонних лиц, не связанных с избирательным процессом. </w:t>
      </w:r>
    </w:p>
    <w:bookmarkEnd w:id="122"/>
    <w:bookmarkStart w:name="z130" w:id="123"/>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p>
    <w:bookmarkEnd w:id="123"/>
    <w:bookmarkStart w:name="z131" w:id="124"/>
    <w:p>
      <w:pPr>
        <w:spacing w:after="0"/>
        <w:ind w:left="0"/>
        <w:jc w:val="both"/>
      </w:pP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24"/>
    <w:bookmarkStart w:name="z132" w:id="125"/>
    <w:p>
      <w:pPr>
        <w:spacing w:after="0"/>
        <w:ind w:left="0"/>
        <w:jc w:val="both"/>
      </w:pPr>
      <w:r>
        <w:rPr>
          <w:rFonts w:ascii="Times New Roman"/>
          <w:b w:val="false"/>
          <w:i w:val="false"/>
          <w:color w:val="000000"/>
          <w:sz w:val="28"/>
        </w:rPr>
        <w:t xml:space="preserve">
      3. Обеспечение порядка в помещениях для голосования возлагается на органы внутренних дел.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Открытие голосования</w:t>
      </w:r>
    </w:p>
    <w:p>
      <w:pPr>
        <w:spacing w:after="0"/>
        <w:ind w:left="0"/>
        <w:jc w:val="both"/>
      </w:pPr>
      <w:r>
        <w:rPr>
          <w:rFonts w:ascii="Times New Roman"/>
          <w:b w:val="false"/>
          <w:i w:val="false"/>
          <w:color w:val="000000"/>
          <w:sz w:val="28"/>
        </w:rPr>
        <w:t xml:space="preserve">
      1. В день голосования по выборам Президента, депутатов Мажилиса, избираемых по партийному списку, маслихатов, акима города районного значения, села, поселка, сельского округа, членов иных органов местного самоуправления участковые избирательные комиссии за один час до начала голосования должны приступить к открытию участков для голосования. </w:t>
      </w:r>
    </w:p>
    <w:p>
      <w:pPr>
        <w:spacing w:after="0"/>
        <w:ind w:left="0"/>
        <w:jc w:val="both"/>
      </w:pPr>
      <w:r>
        <w:rPr>
          <w:rFonts w:ascii="Times New Roman"/>
          <w:b w:val="false"/>
          <w:i w:val="false"/>
          <w:color w:val="000000"/>
          <w:sz w:val="28"/>
        </w:rPr>
        <w:t xml:space="preserve">
      2. В день голосования по выборам депутатов Сената и депутатов Мажилиса Парламента, избираемых Ассамблеей народа Казахстана, соответствующие территориальные избирательные комиссии за один час до начала голосования должны приступить к открытию пунктов для голосования. </w:t>
      </w:r>
    </w:p>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Председатель участковой (территориальной) избирательной комиссии: </w:t>
      </w:r>
    </w:p>
    <w:p>
      <w:pPr>
        <w:spacing w:after="0"/>
        <w:ind w:left="0"/>
        <w:jc w:val="both"/>
      </w:pPr>
      <w:r>
        <w:rPr>
          <w:rFonts w:ascii="Times New Roman"/>
          <w:b w:val="false"/>
          <w:i w:val="false"/>
          <w:color w:val="000000"/>
          <w:sz w:val="28"/>
        </w:rPr>
        <w:t xml:space="preserve">
      1) за тридцать минут до начала голосования в присутствии членов комиссии проверяет избирательные урны на предмет наличия или отсутствия в них избирательных бюллетеней, целостности урн, пломбирует или опечатывает урны для голосования; </w:t>
      </w:r>
    </w:p>
    <w:p>
      <w:pPr>
        <w:spacing w:after="0"/>
        <w:ind w:left="0"/>
        <w:jc w:val="both"/>
      </w:pPr>
      <w:r>
        <w:rPr>
          <w:rFonts w:ascii="Times New Roman"/>
          <w:b w:val="false"/>
          <w:i w:val="false"/>
          <w:color w:val="000000"/>
          <w:sz w:val="28"/>
        </w:rPr>
        <w:t xml:space="preserve">
      2) определяет членов комиссии, ответственных за выдачу избирательных бюллетеней.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Организация голосования </w:t>
      </w:r>
    </w:p>
    <w:bookmarkStart w:name="z63" w:id="126"/>
    <w:p>
      <w:pPr>
        <w:spacing w:after="0"/>
        <w:ind w:left="0"/>
        <w:jc w:val="both"/>
      </w:pPr>
      <w:r>
        <w:rPr>
          <w:rFonts w:ascii="Times New Roman"/>
          <w:b w:val="false"/>
          <w:i w:val="false"/>
          <w:color w:val="000000"/>
          <w:sz w:val="28"/>
        </w:rPr>
        <w:t xml:space="preserve">
      1. Каждый избиратель (выборщик) голосует лично. </w:t>
      </w:r>
    </w:p>
    <w:bookmarkEnd w:id="126"/>
    <w:bookmarkStart w:name="z64" w:id="127"/>
    <w:p>
      <w:pPr>
        <w:spacing w:after="0"/>
        <w:ind w:left="0"/>
        <w:jc w:val="both"/>
      </w:pPr>
      <w:r>
        <w:rPr>
          <w:rFonts w:ascii="Times New Roman"/>
          <w:b w:val="false"/>
          <w:i w:val="false"/>
          <w:color w:val="000000"/>
          <w:sz w:val="28"/>
        </w:rPr>
        <w:t xml:space="preserve">
      2. Передача права голоса, как и голосование за других лиц на выборах не допускаются. </w:t>
      </w:r>
    </w:p>
    <w:bookmarkEnd w:id="127"/>
    <w:bookmarkStart w:name="z65" w:id="128"/>
    <w:p>
      <w:pPr>
        <w:spacing w:after="0"/>
        <w:ind w:left="0"/>
        <w:jc w:val="both"/>
      </w:pPr>
      <w:r>
        <w:rPr>
          <w:rFonts w:ascii="Times New Roman"/>
          <w:b w:val="false"/>
          <w:i w:val="false"/>
          <w:color w:val="000000"/>
          <w:sz w:val="28"/>
        </w:rPr>
        <w:t xml:space="preserve">
      3. Бюллетени для голосования должны выдаваться избирателям (выборщикам) на основании списков избирателей (списков выборщиков) по предъявлении документа, удостоверяющего личность избирателя (выборщика). </w:t>
      </w:r>
    </w:p>
    <w:bookmarkEnd w:id="128"/>
    <w:bookmarkStart w:name="z66" w:id="129"/>
    <w:p>
      <w:pPr>
        <w:spacing w:after="0"/>
        <w:ind w:left="0"/>
        <w:jc w:val="both"/>
      </w:pPr>
      <w:r>
        <w:rPr>
          <w:rFonts w:ascii="Times New Roman"/>
          <w:b w:val="false"/>
          <w:i w:val="false"/>
          <w:color w:val="000000"/>
          <w:sz w:val="28"/>
        </w:rPr>
        <w:t xml:space="preserve">
      4. Избиратели (выборщики) расписываются в списке в получении бюллетеней. </w:t>
      </w:r>
    </w:p>
    <w:bookmarkEnd w:id="129"/>
    <w:bookmarkStart w:name="z67" w:id="130"/>
    <w:p>
      <w:pPr>
        <w:spacing w:after="0"/>
        <w:ind w:left="0"/>
        <w:jc w:val="both"/>
      </w:pPr>
      <w:r>
        <w:rPr>
          <w:rFonts w:ascii="Times New Roman"/>
          <w:b w:val="false"/>
          <w:i w:val="false"/>
          <w:color w:val="000000"/>
          <w:sz w:val="28"/>
        </w:rPr>
        <w:t xml:space="preserve">
      5. Член комиссии, выдавший бюллетень (бюллетени), ставит в них свою подпись, а также расписывается в списке против фамилии избирателя (выборщика), получившего бюллетень (бюллетени). </w:t>
      </w:r>
    </w:p>
    <w:bookmarkEnd w:id="130"/>
    <w:p>
      <w:pPr>
        <w:spacing w:after="0"/>
        <w:ind w:left="0"/>
        <w:jc w:val="both"/>
      </w:pPr>
      <w:r>
        <w:rPr>
          <w:rFonts w:ascii="Times New Roman"/>
          <w:b w:val="false"/>
          <w:i w:val="false"/>
          <w:color w:val="000000"/>
          <w:sz w:val="28"/>
        </w:rPr>
        <w:t xml:space="preserve">
      Председатель и секретарь избирательной комиссии не вправе выдавать бюллетени. </w:t>
      </w:r>
    </w:p>
    <w:bookmarkStart w:name="z68" w:id="131"/>
    <w:p>
      <w:pPr>
        <w:spacing w:after="0"/>
        <w:ind w:left="0"/>
        <w:jc w:val="both"/>
      </w:pP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а также находящиеся в отдаленных и труднодоступных районах, где не образованы избирательные участки,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p>
    <w:bookmarkEnd w:id="131"/>
    <w:p>
      <w:pPr>
        <w:spacing w:after="0"/>
        <w:ind w:left="0"/>
        <w:jc w:val="both"/>
      </w:pPr>
      <w:r>
        <w:rPr>
          <w:rFonts w:ascii="Times New Roman"/>
          <w:b w:val="false"/>
          <w:i w:val="false"/>
          <w:color w:val="000000"/>
          <w:sz w:val="28"/>
        </w:rPr>
        <w:t xml:space="preserve">
      При поступлении заявления, указанного в настоящем пункте, председатель избирательной комиссии делает соответствующую отметку в списке избирателей против фамилии избирателя, подавшего заявление.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переносную урну сопровождают два члена избирательной комиссии. </w:t>
      </w:r>
    </w:p>
    <w:p>
      <w:pPr>
        <w:spacing w:after="0"/>
        <w:ind w:left="0"/>
        <w:jc w:val="both"/>
      </w:pP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p>
    <w:p>
      <w:pPr>
        <w:spacing w:after="0"/>
        <w:ind w:left="0"/>
        <w:jc w:val="both"/>
      </w:pP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p>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p>
      <w:pPr>
        <w:spacing w:after="0"/>
        <w:ind w:left="0"/>
        <w:jc w:val="both"/>
      </w:pPr>
      <w:r>
        <w:rPr>
          <w:rFonts w:ascii="Times New Roman"/>
          <w:b w:val="false"/>
          <w:i w:val="false"/>
          <w:color w:val="000000"/>
          <w:sz w:val="28"/>
        </w:rPr>
        <w:t xml:space="preserve">
      Член комиссии, выдавший бюллетень (бюллетени), ставит в нем свою подпись, а также расписывается в заявлении о голосовании вне помещения для голосования. </w:t>
      </w:r>
    </w:p>
    <w:bookmarkStart w:name="z74" w:id="132"/>
    <w:p>
      <w:pPr>
        <w:spacing w:after="0"/>
        <w:ind w:left="0"/>
        <w:jc w:val="both"/>
      </w:pPr>
      <w:r>
        <w:rPr>
          <w:rFonts w:ascii="Times New Roman"/>
          <w:b w:val="false"/>
          <w:i w:val="false"/>
          <w:color w:val="000000"/>
          <w:sz w:val="28"/>
        </w:rPr>
        <w:t xml:space="preserve">
      6-1.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открепительное удостоверение на право голосования. При этом в списке избирателей делается соответствующая отметка. По предъявлении открепительного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 </w:t>
      </w:r>
    </w:p>
    <w:bookmarkEnd w:id="132"/>
    <w:bookmarkStart w:name="z75" w:id="133"/>
    <w:p>
      <w:pPr>
        <w:spacing w:after="0"/>
        <w:ind w:left="0"/>
        <w:jc w:val="both"/>
      </w:pPr>
      <w:r>
        <w:rPr>
          <w:rFonts w:ascii="Times New Roman"/>
          <w:b w:val="false"/>
          <w:i w:val="false"/>
          <w:color w:val="000000"/>
          <w:sz w:val="28"/>
        </w:rPr>
        <w:t xml:space="preserve">
      Открепительное удостоверение не выдается избирателям, желающим участвовать в голосовании в другом избирательном округе или на другом избирательном участке в пределах одного населенного пункта. </w:t>
      </w:r>
    </w:p>
    <w:bookmarkEnd w:id="133"/>
    <w:bookmarkStart w:name="z76" w:id="134"/>
    <w:p>
      <w:pPr>
        <w:spacing w:after="0"/>
        <w:ind w:left="0"/>
        <w:jc w:val="both"/>
      </w:pPr>
      <w:r>
        <w:rPr>
          <w:rFonts w:ascii="Times New Roman"/>
          <w:b w:val="false"/>
          <w:i w:val="false"/>
          <w:color w:val="000000"/>
          <w:sz w:val="28"/>
        </w:rPr>
        <w:t xml:space="preserve">
      Выдача открепительных удостоверений прекращается в восемнадцать часов по местному времени дня, предшествующего дню голосования. </w:t>
      </w:r>
    </w:p>
    <w:bookmarkEnd w:id="134"/>
    <w:bookmarkStart w:name="z77" w:id="135"/>
    <w:p>
      <w:pPr>
        <w:spacing w:after="0"/>
        <w:ind w:left="0"/>
        <w:jc w:val="both"/>
      </w:pPr>
      <w:r>
        <w:rPr>
          <w:rFonts w:ascii="Times New Roman"/>
          <w:b w:val="false"/>
          <w:i w:val="false"/>
          <w:color w:val="000000"/>
          <w:sz w:val="28"/>
        </w:rPr>
        <w:t xml:space="preserve">
      7-8. Исключены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135"/>
    <w:bookmarkStart w:name="z78" w:id="136"/>
    <w:p>
      <w:pPr>
        <w:spacing w:after="0"/>
        <w:ind w:left="0"/>
        <w:jc w:val="both"/>
      </w:pPr>
      <w:r>
        <w:rPr>
          <w:rFonts w:ascii="Times New Roman"/>
          <w:b w:val="false"/>
          <w:i w:val="false"/>
          <w:color w:val="000000"/>
          <w:sz w:val="28"/>
        </w:rPr>
        <w:t xml:space="preserve">
      9. Организация и проведение голосования в соответствии с пунктом 6 настоящей статьи должны исключать возможность нарушения избирательных прав гражданина, нарушения тайны голосования или искажения волеизъявления избирателя.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голосования</w:t>
      </w:r>
    </w:p>
    <w:p>
      <w:pPr>
        <w:spacing w:after="0"/>
        <w:ind w:left="0"/>
        <w:jc w:val="both"/>
      </w:pPr>
      <w:r>
        <w:rPr>
          <w:rFonts w:ascii="Times New Roman"/>
          <w:b w:val="false"/>
          <w:i w:val="false"/>
          <w:color w:val="000000"/>
          <w:sz w:val="28"/>
        </w:rPr>
        <w:t xml:space="preserve">
      1. Избирательные бюллетени заполняются голосующими в кабине для тайного голосования. При их заполнении запрещается присутствие кого бы то ни было, кроме голосующего. Избиратель (выборщик), не имеющий возможности самостоятельно заполнить бюллетени, вправе воспользоваться помощью лица, которому он доверяет и фамилия которого после голосования заносится в список избирателей рядом с росписью избирателя (выборщика) в получении бюллетеня. Этим лицом не может быть: </w:t>
      </w:r>
    </w:p>
    <w:p>
      <w:pPr>
        <w:spacing w:after="0"/>
        <w:ind w:left="0"/>
        <w:jc w:val="both"/>
      </w:pPr>
      <w:r>
        <w:rPr>
          <w:rFonts w:ascii="Times New Roman"/>
          <w:b w:val="false"/>
          <w:i w:val="false"/>
          <w:color w:val="000000"/>
          <w:sz w:val="28"/>
        </w:rPr>
        <w:t xml:space="preserve">
      1) член избирательной комиссии; </w:t>
      </w:r>
    </w:p>
    <w:p>
      <w:pPr>
        <w:spacing w:after="0"/>
        <w:ind w:left="0"/>
        <w:jc w:val="both"/>
      </w:pPr>
      <w:r>
        <w:rPr>
          <w:rFonts w:ascii="Times New Roman"/>
          <w:b w:val="false"/>
          <w:i w:val="false"/>
          <w:color w:val="000000"/>
          <w:sz w:val="28"/>
        </w:rPr>
        <w:t xml:space="preserve">
      2) должностное лицо местного представительного или исполнительного органа; </w:t>
      </w:r>
    </w:p>
    <w:p>
      <w:pPr>
        <w:spacing w:after="0"/>
        <w:ind w:left="0"/>
        <w:jc w:val="both"/>
      </w:pPr>
      <w:r>
        <w:rPr>
          <w:rFonts w:ascii="Times New Roman"/>
          <w:b w:val="false"/>
          <w:i w:val="false"/>
          <w:color w:val="000000"/>
          <w:sz w:val="28"/>
        </w:rPr>
        <w:t xml:space="preserve">
      3) доверенное лицо кандидата; </w:t>
      </w:r>
    </w:p>
    <w:p>
      <w:pPr>
        <w:spacing w:after="0"/>
        <w:ind w:left="0"/>
        <w:jc w:val="both"/>
      </w:pPr>
      <w:r>
        <w:rPr>
          <w:rFonts w:ascii="Times New Roman"/>
          <w:b w:val="false"/>
          <w:i w:val="false"/>
          <w:color w:val="000000"/>
          <w:sz w:val="28"/>
        </w:rPr>
        <w:t xml:space="preserve">
      4) журналист - представитель средств массовой информации; </w:t>
      </w:r>
    </w:p>
    <w:p>
      <w:pPr>
        <w:spacing w:after="0"/>
        <w:ind w:left="0"/>
        <w:jc w:val="both"/>
      </w:pPr>
      <w:r>
        <w:rPr>
          <w:rFonts w:ascii="Times New Roman"/>
          <w:b w:val="false"/>
          <w:i w:val="false"/>
          <w:color w:val="000000"/>
          <w:sz w:val="28"/>
        </w:rPr>
        <w:t xml:space="preserve">
      5) наблюдатель, зарегистрированный в соответствующей избирательной комиссии. </w:t>
      </w:r>
    </w:p>
    <w:p>
      <w:pPr>
        <w:spacing w:after="0"/>
        <w:ind w:left="0"/>
        <w:jc w:val="both"/>
      </w:pPr>
      <w:r>
        <w:rPr>
          <w:rFonts w:ascii="Times New Roman"/>
          <w:b w:val="false"/>
          <w:i w:val="false"/>
          <w:color w:val="000000"/>
          <w:sz w:val="28"/>
        </w:rPr>
        <w:t xml:space="preserve">
      2. Избиратель (выборщик) ставит любую отметку в пустом квадрате справа от фамилии кандидата, за которого он голосует, либо в квадрате, расположенном справа от строки "Против всех". </w:t>
      </w:r>
    </w:p>
    <w:p>
      <w:pPr>
        <w:spacing w:after="0"/>
        <w:ind w:left="0"/>
        <w:jc w:val="both"/>
      </w:pPr>
      <w:r>
        <w:rPr>
          <w:rFonts w:ascii="Times New Roman"/>
          <w:b w:val="false"/>
          <w:i w:val="false"/>
          <w:color w:val="000000"/>
          <w:sz w:val="28"/>
        </w:rPr>
        <w:t xml:space="preserve">
      В бюллетене с наименованиями политических партий избиратель ставит любую отметку в пустом квадрате справа от наименования политической партии, за которую он голосует, либо в квадрате, расположенном справа от строки "Против всех". </w:t>
      </w:r>
    </w:p>
    <w:p>
      <w:pPr>
        <w:spacing w:after="0"/>
        <w:ind w:left="0"/>
        <w:jc w:val="both"/>
      </w:pPr>
      <w:r>
        <w:rPr>
          <w:rFonts w:ascii="Times New Roman"/>
          <w:b w:val="false"/>
          <w:i w:val="false"/>
          <w:color w:val="000000"/>
          <w:sz w:val="28"/>
        </w:rPr>
        <w:t xml:space="preserve">
      3. Избиратель при выборах членов иных, кроме маслихатов, органов местного самоуправления ставит любую отметку в пустом квадрате справа от фамилий тех кандидатов, за которых он голосует, либо в квадрате, расположенном справа от строки "Против всех". </w:t>
      </w:r>
    </w:p>
    <w:p>
      <w:pPr>
        <w:spacing w:after="0"/>
        <w:ind w:left="0"/>
        <w:jc w:val="both"/>
      </w:pPr>
      <w:r>
        <w:rPr>
          <w:rFonts w:ascii="Times New Roman"/>
          <w:b w:val="false"/>
          <w:i w:val="false"/>
          <w:color w:val="000000"/>
          <w:sz w:val="28"/>
        </w:rPr>
        <w:t xml:space="preserve">
      3-1. Не допускаются проставление отметок в бюллетене карандашом, а также внесение в него каких бы то ни было исправлений. </w:t>
      </w:r>
    </w:p>
    <w:p>
      <w:pPr>
        <w:spacing w:after="0"/>
        <w:ind w:left="0"/>
        <w:jc w:val="both"/>
      </w:pPr>
      <w:r>
        <w:rPr>
          <w:rFonts w:ascii="Times New Roman"/>
          <w:b w:val="false"/>
          <w:i w:val="false"/>
          <w:color w:val="000000"/>
          <w:sz w:val="28"/>
        </w:rPr>
        <w:t xml:space="preserve">
      4. Заполненные бюллетени опускаются избирателем (выборщиком) в урну для голосования. </w:t>
      </w:r>
    </w:p>
    <w:p>
      <w:pPr>
        <w:spacing w:after="0"/>
        <w:ind w:left="0"/>
        <w:jc w:val="both"/>
      </w:pPr>
      <w:r>
        <w:rPr>
          <w:rFonts w:ascii="Times New Roman"/>
          <w:b w:val="false"/>
          <w:i w:val="false"/>
          <w:color w:val="000000"/>
          <w:sz w:val="28"/>
        </w:rPr>
        <w:t xml:space="preserve">
      5.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37"/>
    <w:p>
      <w:pPr>
        <w:spacing w:after="0"/>
        <w:ind w:left="0"/>
        <w:jc w:val="left"/>
      </w:pPr>
      <w:r>
        <w:rPr>
          <w:rFonts w:ascii="Times New Roman"/>
          <w:b/>
          <w:i w:val="false"/>
          <w:color w:val="000000"/>
        </w:rPr>
        <w:t xml:space="preserve"> Глава 8. Определение итогов голосования</w:t>
      </w:r>
    </w:p>
    <w:bookmarkEnd w:id="137"/>
    <w:p>
      <w:pPr>
        <w:spacing w:after="0"/>
        <w:ind w:left="0"/>
        <w:jc w:val="both"/>
      </w:pPr>
      <w:r>
        <w:rPr>
          <w:rFonts w:ascii="Times New Roman"/>
          <w:b/>
          <w:i w:val="false"/>
          <w:color w:val="000000"/>
          <w:sz w:val="28"/>
        </w:rPr>
        <w:t>Статья 43. Подсчет голосов на избирательном участке (пункте голосования)</w:t>
      </w:r>
    </w:p>
    <w:p>
      <w:pPr>
        <w:spacing w:after="0"/>
        <w:ind w:left="0"/>
        <w:jc w:val="both"/>
      </w:pPr>
      <w:r>
        <w:rPr>
          <w:rFonts w:ascii="Times New Roman"/>
          <w:b w:val="false"/>
          <w:i w:val="false"/>
          <w:color w:val="000000"/>
          <w:sz w:val="28"/>
        </w:rPr>
        <w:t xml:space="preserve">
      1. Подсчет голосов при выборах Президента, депутатов Мажилиса Парламента, избираемых по партийным спискам, и маслихатов, акима города районного значения, села, поселка, сельского округа, членов иных органов местного самоуправления на всех избирательных участках начинается в двадцать часов по местному времени, если на данном участке в порядке, установленном настоящим Конституционным законом, не изменено время голосования. В случае изменения времени голосования подсчет голосов начинается по окончании голосования. </w:t>
      </w:r>
    </w:p>
    <w:p>
      <w:pPr>
        <w:spacing w:after="0"/>
        <w:ind w:left="0"/>
        <w:jc w:val="both"/>
      </w:pPr>
      <w:r>
        <w:rPr>
          <w:rFonts w:ascii="Times New Roman"/>
          <w:b w:val="false"/>
          <w:i w:val="false"/>
          <w:color w:val="000000"/>
          <w:sz w:val="28"/>
        </w:rPr>
        <w:t xml:space="preserve">
      Подсчет голосов проводится членами избирательной комиссии без перерыва до установления итогов голосования, которые должны быть доведены до сведения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двенадцать часов с начала подсчета. </w:t>
      </w:r>
    </w:p>
    <w:p>
      <w:pPr>
        <w:spacing w:after="0"/>
        <w:ind w:left="0"/>
        <w:jc w:val="both"/>
      </w:pP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p>
    <w:p>
      <w:pPr>
        <w:spacing w:after="0"/>
        <w:ind w:left="0"/>
        <w:jc w:val="both"/>
      </w:pPr>
      <w:r>
        <w:rPr>
          <w:rFonts w:ascii="Times New Roman"/>
          <w:b w:val="false"/>
          <w:i w:val="false"/>
          <w:color w:val="000000"/>
          <w:sz w:val="28"/>
        </w:rPr>
        <w:t xml:space="preserve">
      При подсчете избирательных бюллетеней председатель комиссии или определенный член комиссии показывает присутствующим избирательный бюллетень и оглашает волеизъявление избирателя. </w:t>
      </w:r>
    </w:p>
    <w:p>
      <w:pPr>
        <w:spacing w:after="0"/>
        <w:ind w:left="0"/>
        <w:jc w:val="both"/>
      </w:pPr>
      <w:r>
        <w:rPr>
          <w:rFonts w:ascii="Times New Roman"/>
          <w:b w:val="false"/>
          <w:i w:val="false"/>
          <w:color w:val="000000"/>
          <w:sz w:val="28"/>
        </w:rPr>
        <w:t>
      При этом бюллетени укладываются в стопки по каждому кандидату, политической партии, выдвинувшей партийный список, в стопку для бюллетеней с отметкой в строке "Против всех" и в стопку для недействительных бюллетеней.</w:t>
      </w:r>
    </w:p>
    <w:p>
      <w:pPr>
        <w:spacing w:after="0"/>
        <w:ind w:left="0"/>
        <w:jc w:val="both"/>
      </w:pPr>
      <w:r>
        <w:rPr>
          <w:rFonts w:ascii="Times New Roman"/>
          <w:b w:val="false"/>
          <w:i w:val="false"/>
          <w:color w:val="000000"/>
          <w:sz w:val="28"/>
        </w:rPr>
        <w:t xml:space="preserve">
      2. Подсчет голосов при выборах депутатов Сената Парламента и депутатов Мажилиса Парламента, избираемых Ассамблеей народа Казахстана, начинается безотлагательно по окончании голосования. </w:t>
      </w:r>
    </w:p>
    <w:p>
      <w:pPr>
        <w:spacing w:after="0"/>
        <w:ind w:left="0"/>
        <w:jc w:val="both"/>
      </w:pPr>
      <w:r>
        <w:rPr>
          <w:rFonts w:ascii="Times New Roman"/>
          <w:b w:val="false"/>
          <w:i w:val="false"/>
          <w:color w:val="000000"/>
          <w:sz w:val="28"/>
        </w:rPr>
        <w:t xml:space="preserve">
      3. Подсчет голосов производится отдельно по каждому кандидату, каждой политической партии, бюллетеням с отметкой в строке "Против всех". Урны для голосования должны вскрываться соответствующей избирательной комиссией после объявления председателем комиссии об окончании голосования. До окончания голосования вскрытие урн запрещается. </w:t>
      </w:r>
    </w:p>
    <w:p>
      <w:pPr>
        <w:spacing w:after="0"/>
        <w:ind w:left="0"/>
        <w:jc w:val="both"/>
      </w:pP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подсчета и заносит их в протокол о результатах голосования. </w:t>
      </w:r>
    </w:p>
    <w:p>
      <w:pPr>
        <w:spacing w:after="0"/>
        <w:ind w:left="0"/>
        <w:jc w:val="both"/>
      </w:pPr>
      <w:r>
        <w:rPr>
          <w:rFonts w:ascii="Times New Roman"/>
          <w:b w:val="false"/>
          <w:i w:val="false"/>
          <w:color w:val="000000"/>
          <w:sz w:val="28"/>
        </w:rPr>
        <w:t xml:space="preserve">
      Первыми поочередно вскрываются переносные избирательные урны. Количество бюллетеней в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соответствующее число письменных заявлений, то все избирательные бюллетени из этой урны признаются недействительными. В этом случае составляется акт о признании недействительными всех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cтационарные урны. </w:t>
      </w:r>
    </w:p>
    <w:p>
      <w:pPr>
        <w:spacing w:after="0"/>
        <w:ind w:left="0"/>
        <w:jc w:val="both"/>
      </w:pPr>
      <w:r>
        <w:rPr>
          <w:rFonts w:ascii="Times New Roman"/>
          <w:b w:val="false"/>
          <w:i w:val="false"/>
          <w:color w:val="000000"/>
          <w:sz w:val="28"/>
        </w:rPr>
        <w:t xml:space="preserve">
      4. Перед вскрытием урн все неиспользованные бюллетени подсчитываются и погашаются соответствующей избирательной комиссией. Избирательная комиссия по спискам избирателей устанавливает: </w:t>
      </w:r>
    </w:p>
    <w:p>
      <w:pPr>
        <w:spacing w:after="0"/>
        <w:ind w:left="0"/>
        <w:jc w:val="both"/>
      </w:pPr>
      <w:r>
        <w:rPr>
          <w:rFonts w:ascii="Times New Roman"/>
          <w:b w:val="false"/>
          <w:i w:val="false"/>
          <w:color w:val="000000"/>
          <w:sz w:val="28"/>
        </w:rPr>
        <w:t xml:space="preserve">
      1) общее число избирателей (выборщиков) на участке (в пункте голосования); </w:t>
      </w:r>
    </w:p>
    <w:p>
      <w:pPr>
        <w:spacing w:after="0"/>
        <w:ind w:left="0"/>
        <w:jc w:val="both"/>
      </w:pPr>
      <w:r>
        <w:rPr>
          <w:rFonts w:ascii="Times New Roman"/>
          <w:b w:val="false"/>
          <w:i w:val="false"/>
          <w:color w:val="000000"/>
          <w:sz w:val="28"/>
        </w:rPr>
        <w:t xml:space="preserve">
      2) число избирателей (выборщиков), получивших бюллетени; </w:t>
      </w:r>
    </w:p>
    <w:p>
      <w:pPr>
        <w:spacing w:after="0"/>
        <w:ind w:left="0"/>
        <w:jc w:val="both"/>
      </w:pPr>
      <w:r>
        <w:rPr>
          <w:rFonts w:ascii="Times New Roman"/>
          <w:b w:val="false"/>
          <w:i w:val="false"/>
          <w:color w:val="000000"/>
          <w:sz w:val="28"/>
        </w:rPr>
        <w:t xml:space="preserve">
      3) число бюллетеней, выданных каждым членом комиссии. </w:t>
      </w:r>
    </w:p>
    <w:p>
      <w:pPr>
        <w:spacing w:after="0"/>
        <w:ind w:left="0"/>
        <w:jc w:val="both"/>
      </w:pPr>
      <w:r>
        <w:rPr>
          <w:rFonts w:ascii="Times New Roman"/>
          <w:b w:val="false"/>
          <w:i w:val="false"/>
          <w:color w:val="000000"/>
          <w:sz w:val="28"/>
        </w:rPr>
        <w:t xml:space="preserve">
      4-1. После вскрытия урн избирательная комиссия по числу бюллетеней устанавливает: </w:t>
      </w:r>
    </w:p>
    <w:p>
      <w:pPr>
        <w:spacing w:after="0"/>
        <w:ind w:left="0"/>
        <w:jc w:val="both"/>
      </w:pPr>
      <w:r>
        <w:rPr>
          <w:rFonts w:ascii="Times New Roman"/>
          <w:b w:val="false"/>
          <w:i w:val="false"/>
          <w:color w:val="000000"/>
          <w:sz w:val="28"/>
        </w:rPr>
        <w:t xml:space="preserve">
      1) общее число избирателей (выборщиков), принявших участие в голосовании; </w:t>
      </w:r>
    </w:p>
    <w:p>
      <w:pPr>
        <w:spacing w:after="0"/>
        <w:ind w:left="0"/>
        <w:jc w:val="both"/>
      </w:pPr>
      <w:r>
        <w:rPr>
          <w:rFonts w:ascii="Times New Roman"/>
          <w:b w:val="false"/>
          <w:i w:val="false"/>
          <w:color w:val="000000"/>
          <w:sz w:val="28"/>
        </w:rPr>
        <w:t>
      2) число голосов, поданных за каждого кандидата, за каждую политическую партию;</w:t>
      </w:r>
    </w:p>
    <w:p>
      <w:pPr>
        <w:spacing w:after="0"/>
        <w:ind w:left="0"/>
        <w:jc w:val="both"/>
      </w:pPr>
      <w:r>
        <w:rPr>
          <w:rFonts w:ascii="Times New Roman"/>
          <w:b w:val="false"/>
          <w:i w:val="false"/>
          <w:color w:val="000000"/>
          <w:sz w:val="28"/>
        </w:rPr>
        <w:t xml:space="preserve">
      2-1) число бюллетеней с отметкой в строке "Против всех"; </w:t>
      </w:r>
    </w:p>
    <w:p>
      <w:pPr>
        <w:spacing w:after="0"/>
        <w:ind w:left="0"/>
        <w:jc w:val="both"/>
      </w:pPr>
      <w:r>
        <w:rPr>
          <w:rFonts w:ascii="Times New Roman"/>
          <w:b w:val="false"/>
          <w:i w:val="false"/>
          <w:color w:val="000000"/>
          <w:sz w:val="28"/>
        </w:rPr>
        <w:t xml:space="preserve">
      3) число бюллетеней, признанных недействительными; </w:t>
      </w:r>
    </w:p>
    <w:p>
      <w:pPr>
        <w:spacing w:after="0"/>
        <w:ind w:left="0"/>
        <w:jc w:val="both"/>
      </w:pPr>
      <w:r>
        <w:rPr>
          <w:rFonts w:ascii="Times New Roman"/>
          <w:b w:val="false"/>
          <w:i w:val="false"/>
          <w:color w:val="000000"/>
          <w:sz w:val="28"/>
        </w:rPr>
        <w:t xml:space="preserve">
      4) число бюллетеней, полученных участковой избирательной комиссией; </w:t>
      </w:r>
    </w:p>
    <w:p>
      <w:pPr>
        <w:spacing w:after="0"/>
        <w:ind w:left="0"/>
        <w:jc w:val="both"/>
      </w:pPr>
      <w:r>
        <w:rPr>
          <w:rFonts w:ascii="Times New Roman"/>
          <w:b w:val="false"/>
          <w:i w:val="false"/>
          <w:color w:val="000000"/>
          <w:sz w:val="28"/>
        </w:rPr>
        <w:t xml:space="preserve">
      5) число погашенных бюллетеней. </w:t>
      </w:r>
    </w:p>
    <w:p>
      <w:pPr>
        <w:spacing w:after="0"/>
        <w:ind w:left="0"/>
        <w:jc w:val="both"/>
      </w:pPr>
      <w:r>
        <w:rPr>
          <w:rFonts w:ascii="Times New Roman"/>
          <w:b w:val="false"/>
          <w:i w:val="false"/>
          <w:color w:val="000000"/>
          <w:sz w:val="28"/>
        </w:rPr>
        <w:t xml:space="preserve">
      В случае превышения количества бюллетеней, извлеченных из урн для голосования, над количеством бюллетеней, выданных на основании списков избирателей и заявлений о голосовании вне помещения для голосования, устанавливается количество бюллетеней, выданных каждым членом избирательной комиссии. </w:t>
      </w:r>
    </w:p>
    <w:p>
      <w:pPr>
        <w:spacing w:after="0"/>
        <w:ind w:left="0"/>
        <w:jc w:val="both"/>
      </w:pPr>
      <w:r>
        <w:rPr>
          <w:rFonts w:ascii="Times New Roman"/>
          <w:b w:val="false"/>
          <w:i w:val="false"/>
          <w:color w:val="000000"/>
          <w:sz w:val="28"/>
        </w:rPr>
        <w:t xml:space="preserve">
      5. Недействительными признаются бюллетени: </w:t>
      </w:r>
    </w:p>
    <w:p>
      <w:pPr>
        <w:spacing w:after="0"/>
        <w:ind w:left="0"/>
        <w:jc w:val="both"/>
      </w:pPr>
      <w:r>
        <w:rPr>
          <w:rFonts w:ascii="Times New Roman"/>
          <w:b w:val="false"/>
          <w:i w:val="false"/>
          <w:color w:val="000000"/>
          <w:sz w:val="28"/>
        </w:rPr>
        <w:t xml:space="preserve">
      1) неустановленного образца; </w:t>
      </w:r>
    </w:p>
    <w:p>
      <w:pPr>
        <w:spacing w:after="0"/>
        <w:ind w:left="0"/>
        <w:jc w:val="both"/>
      </w:pPr>
      <w:r>
        <w:rPr>
          <w:rFonts w:ascii="Times New Roman"/>
          <w:b w:val="false"/>
          <w:i w:val="false"/>
          <w:color w:val="000000"/>
          <w:sz w:val="28"/>
        </w:rPr>
        <w:t xml:space="preserve">
      2) в которых отсутствует подпись члена соответствующей избирательной комиссии; </w:t>
      </w:r>
    </w:p>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депутатов Мажилиса Парламента, избираемых Ассамблеей народа Казахстана, членов иных, кроме маслихатов, органов местного самоуправления;</w:t>
      </w:r>
    </w:p>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p>
      <w:pPr>
        <w:spacing w:after="0"/>
        <w:ind w:left="0"/>
        <w:jc w:val="both"/>
      </w:pPr>
      <w:r>
        <w:rPr>
          <w:rFonts w:ascii="Times New Roman"/>
          <w:b w:val="false"/>
          <w:i w:val="false"/>
          <w:color w:val="000000"/>
          <w:sz w:val="28"/>
        </w:rPr>
        <w:t xml:space="preserve">
      Недействительные избирательные бюллетени при непосредственном подсчете голосов исключаются из числа бюллетеней избирателей (выборщиков), принявших участие в голосовании. </w:t>
      </w:r>
    </w:p>
    <w:p>
      <w:pPr>
        <w:spacing w:after="0"/>
        <w:ind w:left="0"/>
        <w:jc w:val="both"/>
      </w:pPr>
      <w:r>
        <w:rPr>
          <w:rFonts w:ascii="Times New Roman"/>
          <w:b w:val="false"/>
          <w:i w:val="false"/>
          <w:color w:val="000000"/>
          <w:sz w:val="28"/>
        </w:rPr>
        <w:t xml:space="preserve">
      6.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При возникновении разногласий в отношении действительности бюллетеней вопрос разрешается избирательной комиссией путем голосования. При этом решение принимается более чем половиной голосов от общего числа членов комиссии. </w:t>
      </w:r>
    </w:p>
    <w:p>
      <w:pPr>
        <w:spacing w:after="0"/>
        <w:ind w:left="0"/>
        <w:jc w:val="both"/>
      </w:pPr>
      <w:r>
        <w:rPr>
          <w:rFonts w:ascii="Times New Roman"/>
          <w:b w:val="false"/>
          <w:i w:val="false"/>
          <w:color w:val="000000"/>
          <w:sz w:val="28"/>
        </w:rPr>
        <w:t>
      7-1. Участковая избирательная комиссия (территориальная избирательная комиссия при выборах депутатов Сената и депутатов Мажилиса Парламента, избираемых Ассамблеей народа Казахстана)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p>
      <w:pPr>
        <w:spacing w:after="0"/>
        <w:ind w:left="0"/>
        <w:jc w:val="both"/>
      </w:pPr>
      <w:r>
        <w:rPr>
          <w:rFonts w:ascii="Times New Roman"/>
          <w:b w:val="false"/>
          <w:i w:val="false"/>
          <w:color w:val="000000"/>
          <w:sz w:val="28"/>
        </w:rPr>
        <w:t xml:space="preserve">
      8. Результаты подсчета голосов рассматриваются избирательной комиссией и заносятся в протоколы, которые подписываются председателем и членами избирательной комиссии. В случае отсутствия председателя избирательной комиссии вместо него протоколы подписывает заместитель председателя или секретарь избирательной комиссии. </w:t>
      </w:r>
    </w:p>
    <w:p>
      <w:pPr>
        <w:spacing w:after="0"/>
        <w:ind w:left="0"/>
        <w:jc w:val="both"/>
      </w:pPr>
      <w:r>
        <w:rPr>
          <w:rFonts w:ascii="Times New Roman"/>
          <w:b w:val="false"/>
          <w:i w:val="false"/>
          <w:color w:val="000000"/>
          <w:sz w:val="28"/>
        </w:rPr>
        <w:t xml:space="preserve">
      Не допускаются заполнение протоколов о результатах голосования карандашом и чернилами разного цвета, а также внесение в них каких бы то ни было исправлений. При этом числовые значения результатов голосования должны дублироваться прописью. </w:t>
      </w:r>
    </w:p>
    <w:p>
      <w:pPr>
        <w:spacing w:after="0"/>
        <w:ind w:left="0"/>
        <w:jc w:val="both"/>
      </w:pP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p>
      <w:pPr>
        <w:spacing w:after="0"/>
        <w:ind w:left="0"/>
        <w:jc w:val="both"/>
      </w:pPr>
      <w:r>
        <w:rPr>
          <w:rFonts w:ascii="Times New Roman"/>
          <w:b w:val="false"/>
          <w:i w:val="false"/>
          <w:color w:val="000000"/>
          <w:sz w:val="28"/>
        </w:rPr>
        <w:t xml:space="preserve">
      8-1. Копия протокола о результатах выборов по избирательному округу вывешивается в помещении избирательного участка для всеобщего ознакомления и находится в помещении в течение трех дней. </w:t>
      </w:r>
    </w:p>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При выявлении соответствующей вышестоящей избирательной комиссией ошибок, несоответствий в протоколах участковых избирательных комиссий (территориальных избирательных комиссий - при выборах депутатов Сената и депутатов Мажилиса Парламента, избираемых Ассамблеей народа Казахстана), а также при сомнении в правильности подсчета голосов эта комиссия вправе принять решение о повторном подсчете голосов избирателей (выборщиков) соответствующей участковой (территориальной) избирательной комиссией. Повторный подсчет голосов избирателей проводится в присутствии члена вышестоящей избирательной комиссии и заявителей, представивших факты неправильного подсчета голосов. </w:t>
      </w:r>
    </w:p>
    <w:p>
      <w:pPr>
        <w:spacing w:after="0"/>
        <w:ind w:left="0"/>
        <w:jc w:val="both"/>
      </w:pPr>
      <w:r>
        <w:rPr>
          <w:rFonts w:ascii="Times New Roman"/>
          <w:b w:val="false"/>
          <w:i w:val="false"/>
          <w:color w:val="000000"/>
          <w:sz w:val="28"/>
        </w:rPr>
        <w:t xml:space="preserve">
      Повторный подсчет голосов, осуществляемый на основании решения избирательной комиссии, должен быть произведен до официального опубликования итогов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Установление и опубликование итогов выборов</w:t>
      </w:r>
    </w:p>
    <w:p>
      <w:pPr>
        <w:spacing w:after="0"/>
        <w:ind w:left="0"/>
        <w:jc w:val="both"/>
      </w:pPr>
      <w:r>
        <w:rPr>
          <w:rFonts w:ascii="Times New Roman"/>
          <w:b w:val="false"/>
          <w:i w:val="false"/>
          <w:color w:val="000000"/>
          <w:sz w:val="28"/>
        </w:rPr>
        <w:t xml:space="preserve">
      1. Итоги выборов Президента, депутатов Парламента устанавливаются Центральной избирательной комиссией. </w:t>
      </w:r>
    </w:p>
    <w:p>
      <w:pPr>
        <w:spacing w:after="0"/>
        <w:ind w:left="0"/>
        <w:jc w:val="both"/>
      </w:pPr>
      <w:r>
        <w:rPr>
          <w:rFonts w:ascii="Times New Roman"/>
          <w:b w:val="false"/>
          <w:i w:val="false"/>
          <w:color w:val="000000"/>
          <w:sz w:val="28"/>
        </w:rPr>
        <w:t xml:space="preserve">
      2. Итоги выборов депутатов маслихата, акима города районного значения, села, поселка, сельского округа, а также иных органов местного самоуправления устанавливаются территориальной избирательной комиссией. </w:t>
      </w:r>
    </w:p>
    <w:p>
      <w:pPr>
        <w:spacing w:after="0"/>
        <w:ind w:left="0"/>
        <w:jc w:val="both"/>
      </w:pPr>
      <w:r>
        <w:rPr>
          <w:rFonts w:ascii="Times New Roman"/>
          <w:b w:val="false"/>
          <w:i w:val="false"/>
          <w:color w:val="000000"/>
          <w:sz w:val="28"/>
        </w:rPr>
        <w:t xml:space="preserve">
      3. Итоги выборов заносятся в протокол, подписываемый председателем и членами избирательной комиссии. В случае отсутствия председателя комиссии вместо него протокол подписывает заместитель председателя или секретарь комиссии. </w:t>
      </w:r>
    </w:p>
    <w:p>
      <w:pPr>
        <w:spacing w:after="0"/>
        <w:ind w:left="0"/>
        <w:jc w:val="both"/>
      </w:pPr>
      <w:r>
        <w:rPr>
          <w:rFonts w:ascii="Times New Roman"/>
          <w:b w:val="false"/>
          <w:i w:val="false"/>
          <w:color w:val="000000"/>
          <w:sz w:val="28"/>
        </w:rPr>
        <w:t xml:space="preserve">
      4. Сообщение об итогах выборов: </w:t>
      </w:r>
    </w:p>
    <w:p>
      <w:pPr>
        <w:spacing w:after="0"/>
        <w:ind w:left="0"/>
        <w:jc w:val="both"/>
      </w:pPr>
      <w:r>
        <w:rPr>
          <w:rFonts w:ascii="Times New Roman"/>
          <w:b w:val="false"/>
          <w:i w:val="false"/>
          <w:color w:val="000000"/>
          <w:sz w:val="28"/>
        </w:rPr>
        <w:t xml:space="preserve">
      1) Президента, депутатов Парламента публикуется в средствах массовой информации Центральной избирательной комиссией не позднее десяти дней со дня проведения выборов </w:t>
      </w:r>
    </w:p>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p>
      <w:pPr>
        <w:spacing w:after="0"/>
        <w:ind w:left="0"/>
        <w:jc w:val="both"/>
      </w:pPr>
      <w:r>
        <w:rPr>
          <w:rFonts w:ascii="Times New Roman"/>
          <w:b w:val="false"/>
          <w:i w:val="false"/>
          <w:color w:val="000000"/>
          <w:sz w:val="28"/>
        </w:rPr>
        <w:t xml:space="preserve">
      3) акима города районного значения, села, поселка, сельского округа,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четырех дней со дня проведения выборов. </w:t>
      </w:r>
    </w:p>
    <w:p>
      <w:pPr>
        <w:spacing w:after="0"/>
        <w:ind w:left="0"/>
        <w:jc w:val="both"/>
      </w:pPr>
      <w:r>
        <w:rPr>
          <w:rFonts w:ascii="Times New Roman"/>
          <w:b w:val="false"/>
          <w:i w:val="false"/>
          <w:color w:val="000000"/>
          <w:sz w:val="28"/>
        </w:rPr>
        <w:t xml:space="preserve">
      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число избирателей, проголосовавших по открепительным удостоверениям; общее число баллотировавшихся кандидатов;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в которых будет проведено повторное голосование; число голосов, поданных за каждого кандидата в Президенты, депутаты Сената Парламента, за каждую политическую партию по соответствующей административно-территориальной единице; число голосов, поданных за кандидатов в депутаты Мажилиса Парламента, избираемых Ассамблеей народа Казахстана число бюллетеней с отметкой в строке "Против всех"; избранные Президент, депутаты Сената Парламента, депутаты Мажилиса, избираемые Ассамблеей народа Казахстана, маслихатов, аким города районного значения, села, поселка, сельского округа,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(занятия), места жительства, а также в зависимости от усмотрения кандидата сведения о его принадлежности к политической партии, национальной принадлежности. </w:t>
      </w:r>
    </w:p>
    <w:p>
      <w:pPr>
        <w:spacing w:after="0"/>
        <w:ind w:left="0"/>
        <w:jc w:val="both"/>
      </w:pPr>
      <w:r>
        <w:rPr>
          <w:rFonts w:ascii="Times New Roman"/>
          <w:b w:val="false"/>
          <w:i w:val="false"/>
          <w:color w:val="000000"/>
          <w:sz w:val="28"/>
        </w:rPr>
        <w:t xml:space="preserve">
      В сообщении соответствующей территориальной избирательной комиссии указываются: общее число граждан, включенных в списки избирателей и принявших участие в голосовании; число голосов, поданных за каждого кандидата, за каждую политическую партию по соответствующей административно-территориальной единице; число бюллетеней с отметкой в строке "Против всех"; число недействительных бюллетеней по избирательным участкам; фамилия, имя, отчество (если оно указано в документе, удостоверяющем личность), год рождения, занимаемая должность (занятие), место жительства избранных депутатов маслихатов, акима города районного значения, села, поселка, сельского округа, а также в зависимости от усмотрения кандидата сведения о его принадлежности к политической партии, национальной принадлежности. </w:t>
      </w:r>
    </w:p>
    <w:p>
      <w:pPr>
        <w:spacing w:after="0"/>
        <w:ind w:left="0"/>
        <w:jc w:val="both"/>
      </w:pPr>
      <w:r>
        <w:rPr>
          <w:rFonts w:ascii="Times New Roman"/>
          <w:b w:val="false"/>
          <w:i w:val="false"/>
          <w:color w:val="000000"/>
          <w:sz w:val="28"/>
        </w:rPr>
        <w:t xml:space="preserve">
      Данные в сообщениях Центральной и территориальных избирательных комиссий представляются по избирательным округам. Сообщение о предварительных результатах выборов в форме ведомостей соответствующая избирательная комиссия объявляет не позднее сорока восьми часов после окончания подсчета голосов и составления соответствующего протокола. </w:t>
      </w:r>
    </w:p>
    <w:p>
      <w:pPr>
        <w:spacing w:after="0"/>
        <w:ind w:left="0"/>
        <w:jc w:val="both"/>
      </w:pPr>
      <w:r>
        <w:rPr>
          <w:rFonts w:ascii="Times New Roman"/>
          <w:b w:val="false"/>
          <w:i w:val="false"/>
          <w:color w:val="000000"/>
          <w:sz w:val="28"/>
        </w:rPr>
        <w:t xml:space="preserve">
      6. Исключен Конституционным законом РК от 22.12.2006 </w:t>
      </w:r>
      <w:r>
        <w:rPr>
          <w:rFonts w:ascii="Times New Roman"/>
          <w:b w:val="false"/>
          <w:i w:val="false"/>
          <w:color w:val="000000"/>
          <w:sz w:val="28"/>
        </w:rPr>
        <w:t>№ 208</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22.12.2006 № </w:t>
      </w:r>
      <w:r>
        <w:rPr>
          <w:rFonts w:ascii="Times New Roman"/>
          <w:b w:val="false"/>
          <w:i w:val="false"/>
          <w:color w:val="000000"/>
          <w:sz w:val="28"/>
        </w:rPr>
        <w:t>208</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Регистрация Президента, депутатов Парламента, маслихатов, акима города районного значения, села, поселка, сельского округа и членов иных органов местного самоуправления</w:t>
      </w:r>
    </w:p>
    <w:p>
      <w:pPr>
        <w:spacing w:after="0"/>
        <w:ind w:left="0"/>
        <w:jc w:val="both"/>
      </w:pPr>
      <w:r>
        <w:rPr>
          <w:rFonts w:ascii="Times New Roman"/>
          <w:b w:val="false"/>
          <w:i w:val="false"/>
          <w:color w:val="000000"/>
          <w:sz w:val="28"/>
        </w:rPr>
        <w:t xml:space="preserve">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акимов городов районного значения, сел, поселков, сельских округов,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со статусом Президента, депутата Парламента, маслихата, акима города районного значения, села, поселка, сельского округа и члена иного органа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Конституционного закона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Удостоверение и нагрудный знак Президента, депутата Парламента, маслихатов, удостоверение акима города районного значения, села, поселка, сельского округа и члена иного органа местного самоуправления</w:t>
      </w:r>
    </w:p>
    <w:p>
      <w:pPr>
        <w:spacing w:after="0"/>
        <w:ind w:left="0"/>
        <w:jc w:val="both"/>
      </w:pPr>
      <w:r>
        <w:rPr>
          <w:rFonts w:ascii="Times New Roman"/>
          <w:b w:val="false"/>
          <w:i w:val="false"/>
          <w:color w:val="ff0000"/>
          <w:sz w:val="28"/>
        </w:rPr>
        <w:t xml:space="preserve">
      Сноска. Заголовок статьи 46 в редакции Конституционного закона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Председатель Центральной избирательной комиссии при вступлении Президента Республики в должность вручает Президенту соответствующие удостоверение и нагрудный знак установленного Центральной избирательной комиссией образца. </w:t>
      </w:r>
    </w:p>
    <w:p>
      <w:pPr>
        <w:spacing w:after="0"/>
        <w:ind w:left="0"/>
        <w:jc w:val="both"/>
      </w:pPr>
      <w:r>
        <w:rPr>
          <w:rFonts w:ascii="Times New Roman"/>
          <w:b w:val="false"/>
          <w:i w:val="false"/>
          <w:color w:val="000000"/>
          <w:sz w:val="28"/>
        </w:rPr>
        <w:t xml:space="preserve">
      2. Центральная избирательная комиссия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ею образца. </w:t>
      </w:r>
    </w:p>
    <w:p>
      <w:pPr>
        <w:spacing w:after="0"/>
        <w:ind w:left="0"/>
        <w:jc w:val="both"/>
      </w:pPr>
      <w:r>
        <w:rPr>
          <w:rFonts w:ascii="Times New Roman"/>
          <w:b w:val="false"/>
          <w:i w:val="false"/>
          <w:color w:val="000000"/>
          <w:sz w:val="28"/>
        </w:rPr>
        <w:t xml:space="preserve">
      3. Соответствующая территориальная избирательная комиссия после опубликования в средствах массовой информации списка: </w:t>
      </w:r>
    </w:p>
    <w:p>
      <w:pPr>
        <w:spacing w:after="0"/>
        <w:ind w:left="0"/>
        <w:jc w:val="both"/>
      </w:pPr>
      <w:r>
        <w:rPr>
          <w:rFonts w:ascii="Times New Roman"/>
          <w:b w:val="false"/>
          <w:i w:val="false"/>
          <w:color w:val="000000"/>
          <w:sz w:val="28"/>
        </w:rPr>
        <w:t xml:space="preserve">
      1) депутатов маслихатов - выдает каждому из них удостоверение депутата маслихата и нагрудный знак установленного Центральной избирательной комиссией образца; </w:t>
      </w:r>
    </w:p>
    <w:p>
      <w:pPr>
        <w:spacing w:after="0"/>
        <w:ind w:left="0"/>
        <w:jc w:val="both"/>
      </w:pPr>
      <w:r>
        <w:rPr>
          <w:rFonts w:ascii="Times New Roman"/>
          <w:b w:val="false"/>
          <w:i w:val="false"/>
          <w:color w:val="000000"/>
          <w:sz w:val="28"/>
        </w:rPr>
        <w:t>
      2) акимов городов районного значения, сел, поселков, сельских округов, членов иных органов местного самоуправления – выдает каждому из них удостоверение акима города районного значения, села, поселка, сельского округа, члена иного органа местного самоуправления установленного Центральной избирательной комиссией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38"/>
    <w:p>
      <w:pPr>
        <w:spacing w:after="0"/>
        <w:ind w:left="0"/>
        <w:jc w:val="left"/>
      </w:pPr>
      <w:r>
        <w:rPr>
          <w:rFonts w:ascii="Times New Roman"/>
          <w:b/>
          <w:i w:val="false"/>
          <w:color w:val="000000"/>
        </w:rPr>
        <w:t xml:space="preserve"> Глава 9. Гарантии свободы выборов</w:t>
      </w:r>
    </w:p>
    <w:bookmarkEnd w:id="138"/>
    <w:p>
      <w:pPr>
        <w:spacing w:after="0"/>
        <w:ind w:left="0"/>
        <w:jc w:val="both"/>
      </w:pPr>
      <w:r>
        <w:rPr>
          <w:rFonts w:ascii="Times New Roman"/>
          <w:b/>
          <w:i w:val="false"/>
          <w:color w:val="000000"/>
          <w:sz w:val="28"/>
        </w:rPr>
        <w:t xml:space="preserve">Статья 47. Гарантии деятельности кандидатов в ходе избирательной кампании </w:t>
      </w:r>
    </w:p>
    <w:p>
      <w:pPr>
        <w:spacing w:after="0"/>
        <w:ind w:left="0"/>
        <w:jc w:val="both"/>
      </w:pPr>
      <w:r>
        <w:rPr>
          <w:rFonts w:ascii="Times New Roman"/>
          <w:b w:val="false"/>
          <w:i w:val="false"/>
          <w:color w:val="000000"/>
          <w:sz w:val="28"/>
        </w:rPr>
        <w:t xml:space="preserve">
      1. Кандидаты в Президенты, депутаты Парламента, маслихаты, акимы городов районного значения, сел, поселков, сельских округов со дня их регистрации и до опубликования итогов выборов вправе освобождаться от работы, военной службы и военных сборов. Время участия кандидатов в выборах засчитывается в трудовой стаж по той специальности, по которой он работал до дня регистрации. </w:t>
      </w:r>
    </w:p>
    <w:p>
      <w:pPr>
        <w:spacing w:after="0"/>
        <w:ind w:left="0"/>
        <w:jc w:val="both"/>
      </w:pPr>
      <w:r>
        <w:rPr>
          <w:rFonts w:ascii="Times New Roman"/>
          <w:b w:val="false"/>
          <w:i w:val="false"/>
          <w:color w:val="000000"/>
          <w:sz w:val="28"/>
        </w:rPr>
        <w:t xml:space="preserve">
      2. Кандидаты в Президенты, депутаты Парламента, маслихаты, акимы городов районного значения, сел, поселков, сельских округов, члены иных органов местного самоуправления со дня их регистрации и до опубликования итогов выборов не могут быть уволены с работы, переведены на другую работу или должность без их согласия, а также направлены в командировку или призваны на военные сборы. </w:t>
      </w:r>
    </w:p>
    <w:p>
      <w:pPr>
        <w:spacing w:after="0"/>
        <w:ind w:left="0"/>
        <w:jc w:val="both"/>
      </w:pPr>
      <w:r>
        <w:rPr>
          <w:rFonts w:ascii="Times New Roman"/>
          <w:b w:val="false"/>
          <w:i w:val="false"/>
          <w:color w:val="000000"/>
          <w:sz w:val="28"/>
        </w:rPr>
        <w:t>
      3. Кандидаты в Президенты, депутаты Парламента со дня их регистрации и до опубликования итогов выборов, а также до их регистрации в качестве Президента, депутата Парламента без согласия Центральной избирательной комиссии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кроме случаев задержания на месте преступления либо совершения тяжкого или особо тяжкого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04.07.2014 </w:t>
      </w:r>
      <w:r>
        <w:rPr>
          <w:rFonts w:ascii="Times New Roman"/>
          <w:b w:val="false"/>
          <w:i w:val="false"/>
          <w:color w:val="000000"/>
          <w:sz w:val="28"/>
        </w:rPr>
        <w:t>№ 232-V</w:t>
      </w:r>
      <w:r>
        <w:rPr>
          <w:rFonts w:ascii="Times New Roman"/>
          <w:b w:val="false"/>
          <w:i w:val="false"/>
          <w:color w:val="ff0000"/>
          <w:sz w:val="28"/>
        </w:rPr>
        <w:t xml:space="preserve"> (вводится в действие с 01.01.2015);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Деятельность государственных органов по обеспечению свободы выборов </w:t>
      </w:r>
    </w:p>
    <w:p>
      <w:pPr>
        <w:spacing w:after="0"/>
        <w:ind w:left="0"/>
        <w:jc w:val="both"/>
      </w:pPr>
      <w:r>
        <w:rPr>
          <w:rFonts w:ascii="Times New Roman"/>
          <w:b w:val="false"/>
          <w:i w:val="false"/>
          <w:color w:val="000000"/>
          <w:sz w:val="28"/>
        </w:rPr>
        <w:t xml:space="preserve">
      1. День голосования и предшествующий ему день для судов, органов прокуратуры и внутренних дел, а также организаций по эксплуатации жилого фонда является рабочим днем. </w:t>
      </w:r>
    </w:p>
    <w:p>
      <w:pPr>
        <w:spacing w:after="0"/>
        <w:ind w:left="0"/>
        <w:jc w:val="both"/>
      </w:pPr>
      <w:r>
        <w:rPr>
          <w:rFonts w:ascii="Times New Roman"/>
          <w:b w:val="false"/>
          <w:i w:val="false"/>
          <w:color w:val="000000"/>
          <w:sz w:val="28"/>
        </w:rPr>
        <w:t xml:space="preserve">
      2. Органы внутренних дел и организации по эксплуатации жилого фонда обязаны оказывать помощь, которую потребуют избирательные комиссии, соответственно, по: </w:t>
      </w:r>
    </w:p>
    <w:p>
      <w:pPr>
        <w:spacing w:after="0"/>
        <w:ind w:left="0"/>
        <w:jc w:val="both"/>
      </w:pPr>
      <w:r>
        <w:rPr>
          <w:rFonts w:ascii="Times New Roman"/>
          <w:b w:val="false"/>
          <w:i w:val="false"/>
          <w:color w:val="000000"/>
          <w:sz w:val="28"/>
        </w:rPr>
        <w:t xml:space="preserve">
      1) обеспечению общественного порядка и свободы выборов при проведении голосования; </w:t>
      </w:r>
    </w:p>
    <w:p>
      <w:pPr>
        <w:spacing w:after="0"/>
        <w:ind w:left="0"/>
        <w:jc w:val="both"/>
      </w:pPr>
      <w:r>
        <w:rPr>
          <w:rFonts w:ascii="Times New Roman"/>
          <w:b w:val="false"/>
          <w:i w:val="false"/>
          <w:color w:val="000000"/>
          <w:sz w:val="28"/>
        </w:rPr>
        <w:t xml:space="preserve">
      2) уточнению списков избирателей; </w:t>
      </w:r>
    </w:p>
    <w:p>
      <w:pPr>
        <w:spacing w:after="0"/>
        <w:ind w:left="0"/>
        <w:jc w:val="both"/>
      </w:pPr>
      <w:r>
        <w:rPr>
          <w:rFonts w:ascii="Times New Roman"/>
          <w:b w:val="false"/>
          <w:i w:val="false"/>
          <w:color w:val="000000"/>
          <w:sz w:val="28"/>
        </w:rPr>
        <w:t>
      3) по другим вопросам, возникающим в деятельности избирательных комиссий.</w:t>
      </w:r>
    </w:p>
    <w:bookmarkStart w:name="z487" w:id="139"/>
    <w:p>
      <w:pPr>
        <w:spacing w:after="0"/>
        <w:ind w:left="0"/>
        <w:jc w:val="both"/>
      </w:pPr>
      <w:r>
        <w:rPr>
          <w:rFonts w:ascii="Times New Roman"/>
          <w:b w:val="false"/>
          <w:i w:val="false"/>
          <w:color w:val="000000"/>
          <w:sz w:val="28"/>
        </w:rPr>
        <w:t>
      2-1. Местные исполнительные органы обязаны содействовать избирательным комиссиям в работе по обеспечению избирательных прав граждан с ограниченными возможностями.</w:t>
      </w:r>
    </w:p>
    <w:bookmarkEnd w:id="139"/>
    <w:p>
      <w:pPr>
        <w:spacing w:after="0"/>
        <w:ind w:left="0"/>
        <w:jc w:val="both"/>
      </w:pPr>
      <w:r>
        <w:rPr>
          <w:rFonts w:ascii="Times New Roman"/>
          <w:b w:val="false"/>
          <w:i w:val="false"/>
          <w:color w:val="000000"/>
          <w:sz w:val="28"/>
        </w:rPr>
        <w:t xml:space="preserve">
      3. Если избирательная комиссия при проверке заявления, поданного на ее имя, признает необходимым проведение проверки указанных в заявлении обстоятельств правоохранительными органами, то соответствующие органы по обращению избирательной комиссии проверяют обстоятельства и принимают решение по заявлению в трехдневный срок со дня получения заявления, а в случае если заявление получено менее чем за пять дней до дня голосования либо в день голосования, - немедленно.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Обжалование и отмена решений и действий в ходе избирательной кампании</w:t>
      </w:r>
    </w:p>
    <w:p>
      <w:pPr>
        <w:spacing w:after="0"/>
        <w:ind w:left="0"/>
        <w:jc w:val="both"/>
      </w:pPr>
      <w:r>
        <w:rPr>
          <w:rFonts w:ascii="Times New Roman"/>
          <w:b w:val="false"/>
          <w:i w:val="false"/>
          <w:color w:val="000000"/>
          <w:sz w:val="28"/>
        </w:rPr>
        <w:t>
      Суды и органы прокуратуры обязаны принимать заявления членов избирательных комиссий, граждан, представителей зарегистрированных в установленном законом порядке общественных объединений, касающиеся вопросов проведения голосования, в том числе о нарушениях законодательства о выборах, поступившие в период подготовки и проведения выборов, и рассматривать их в пятидневный срок, а поступившие менее чем за пять дней до голосования и в день голосования – немедленно, если иное не предусмотрено настоящим Конституционным законом.</w:t>
      </w:r>
    </w:p>
    <w:p>
      <w:pPr>
        <w:spacing w:after="0"/>
        <w:ind w:left="0"/>
        <w:jc w:val="both"/>
      </w:pP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нарушающие законодательство о выборах, обжалуются в суде. </w:t>
      </w:r>
    </w:p>
    <w:p>
      <w:pPr>
        <w:spacing w:after="0"/>
        <w:ind w:left="0"/>
        <w:jc w:val="both"/>
      </w:pP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p>
    <w:p>
      <w:pPr>
        <w:spacing w:after="0"/>
        <w:ind w:left="0"/>
        <w:jc w:val="both"/>
      </w:pPr>
      <w:r>
        <w:rPr>
          <w:rFonts w:ascii="Times New Roman"/>
          <w:b w:val="false"/>
          <w:i w:val="false"/>
          <w:color w:val="000000"/>
          <w:sz w:val="28"/>
        </w:rPr>
        <w:t xml:space="preserve">
      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 если иное не предусмотрено настоящим Конституционным законом. </w:t>
      </w:r>
    </w:p>
    <w:p>
      <w:pPr>
        <w:spacing w:after="0"/>
        <w:ind w:left="0"/>
        <w:jc w:val="both"/>
      </w:pPr>
      <w:r>
        <w:rPr>
          <w:rFonts w:ascii="Times New Roman"/>
          <w:b w:val="false"/>
          <w:i w:val="false"/>
          <w:color w:val="000000"/>
          <w:sz w:val="28"/>
        </w:rPr>
        <w:t xml:space="preserve">
      Жалобы на решения и действия (бездействие) избирательной комиссии и ее членов рассматриваются вышестоящей комиссией в течение трех дней со дня поступления жалобы, если иное не предусмотрено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15 апреля 2005 г.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выборах</w:t>
      </w:r>
    </w:p>
    <w:p>
      <w:pPr>
        <w:spacing w:after="0"/>
        <w:ind w:left="0"/>
        <w:jc w:val="both"/>
      </w:pPr>
      <w:r>
        <w:rPr>
          <w:rFonts w:ascii="Times New Roman"/>
          <w:b w:val="false"/>
          <w:i w:val="false"/>
          <w:color w:val="000000"/>
          <w:sz w:val="28"/>
        </w:rPr>
        <w:t xml:space="preserve">
      1. Лицо несет установленную законом уголовную ответственность в случае: </w:t>
      </w:r>
    </w:p>
    <w:p>
      <w:pPr>
        <w:spacing w:after="0"/>
        <w:ind w:left="0"/>
        <w:jc w:val="both"/>
      </w:pPr>
      <w:r>
        <w:rPr>
          <w:rFonts w:ascii="Times New Roman"/>
          <w:b w:val="false"/>
          <w:i w:val="false"/>
          <w:color w:val="000000"/>
          <w:sz w:val="28"/>
        </w:rPr>
        <w:t xml:space="preserve">
      1) вмешательства в работу избирательных комиссий; </w:t>
      </w:r>
    </w:p>
    <w:p>
      <w:pPr>
        <w:spacing w:after="0"/>
        <w:ind w:left="0"/>
        <w:jc w:val="both"/>
      </w:pPr>
      <w:r>
        <w:rPr>
          <w:rFonts w:ascii="Times New Roman"/>
          <w:b w:val="false"/>
          <w:i w:val="false"/>
          <w:color w:val="000000"/>
          <w:sz w:val="28"/>
        </w:rPr>
        <w:t xml:space="preserve">
      2) препятствования голосованию; </w:t>
      </w:r>
    </w:p>
    <w:p>
      <w:pPr>
        <w:spacing w:after="0"/>
        <w:ind w:left="0"/>
        <w:jc w:val="both"/>
      </w:pP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p>
    <w:p>
      <w:pPr>
        <w:spacing w:after="0"/>
        <w:ind w:left="0"/>
        <w:jc w:val="both"/>
      </w:pP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p>
    <w:p>
      <w:pPr>
        <w:spacing w:after="0"/>
        <w:ind w:left="0"/>
        <w:jc w:val="both"/>
      </w:pP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p>
    <w:p>
      <w:pPr>
        <w:spacing w:after="0"/>
        <w:ind w:left="0"/>
        <w:jc w:val="both"/>
      </w:pPr>
      <w:r>
        <w:rPr>
          <w:rFonts w:ascii="Times New Roman"/>
          <w:b w:val="false"/>
          <w:i w:val="false"/>
          <w:color w:val="000000"/>
          <w:sz w:val="28"/>
        </w:rPr>
        <w:t xml:space="preserve">
      6) подлога избирательных документов; </w:t>
      </w:r>
    </w:p>
    <w:p>
      <w:pPr>
        <w:spacing w:after="0"/>
        <w:ind w:left="0"/>
        <w:jc w:val="both"/>
      </w:pPr>
      <w:r>
        <w:rPr>
          <w:rFonts w:ascii="Times New Roman"/>
          <w:b w:val="false"/>
          <w:i w:val="false"/>
          <w:color w:val="000000"/>
          <w:sz w:val="28"/>
        </w:rPr>
        <w:t xml:space="preserve">
      7) заведомо неправильного подсчета голосов; </w:t>
      </w:r>
    </w:p>
    <w:p>
      <w:pPr>
        <w:spacing w:after="0"/>
        <w:ind w:left="0"/>
        <w:jc w:val="both"/>
      </w:pPr>
      <w:r>
        <w:rPr>
          <w:rFonts w:ascii="Times New Roman"/>
          <w:b w:val="false"/>
          <w:i w:val="false"/>
          <w:color w:val="000000"/>
          <w:sz w:val="28"/>
        </w:rPr>
        <w:t xml:space="preserve">
      8) заведомо неправильного установления результатов выборов; </w:t>
      </w:r>
    </w:p>
    <w:p>
      <w:pPr>
        <w:spacing w:after="0"/>
        <w:ind w:left="0"/>
        <w:jc w:val="both"/>
      </w:pPr>
      <w:r>
        <w:rPr>
          <w:rFonts w:ascii="Times New Roman"/>
          <w:b w:val="false"/>
          <w:i w:val="false"/>
          <w:color w:val="000000"/>
          <w:sz w:val="28"/>
        </w:rPr>
        <w:t xml:space="preserve">
      9) нарушения тайны голосования; </w:t>
      </w:r>
    </w:p>
    <w:p>
      <w:pPr>
        <w:spacing w:after="0"/>
        <w:ind w:left="0"/>
        <w:jc w:val="both"/>
      </w:pPr>
      <w:r>
        <w:rPr>
          <w:rFonts w:ascii="Times New Roman"/>
          <w:b w:val="false"/>
          <w:i w:val="false"/>
          <w:color w:val="000000"/>
          <w:sz w:val="28"/>
        </w:rPr>
        <w:t xml:space="preserve">
      10) препятствования свободному осуществлению гражданином Республики своего избирательного права путем насилия, обмана, угроз, подкупа. </w:t>
      </w:r>
    </w:p>
    <w:p>
      <w:pPr>
        <w:spacing w:after="0"/>
        <w:ind w:left="0"/>
        <w:jc w:val="both"/>
      </w:pPr>
      <w:r>
        <w:rPr>
          <w:rFonts w:ascii="Times New Roman"/>
          <w:b w:val="false"/>
          <w:i w:val="false"/>
          <w:color w:val="000000"/>
          <w:sz w:val="28"/>
        </w:rPr>
        <w:t xml:space="preserve">
      2. Лицо несет установленную законами Республики Казахстан административную и иную ответственность в случае: </w:t>
      </w:r>
    </w:p>
    <w:p>
      <w:pPr>
        <w:spacing w:after="0"/>
        <w:ind w:left="0"/>
        <w:jc w:val="both"/>
      </w:pPr>
      <w:r>
        <w:rPr>
          <w:rFonts w:ascii="Times New Roman"/>
          <w:b w:val="false"/>
          <w:i w:val="false"/>
          <w:color w:val="000000"/>
          <w:sz w:val="28"/>
        </w:rPr>
        <w:t xml:space="preserve">
      1) непредставления или неопубликования сведений согласно требованиям настоящего Конституционного закона; </w:t>
      </w:r>
    </w:p>
    <w:p>
      <w:pPr>
        <w:spacing w:after="0"/>
        <w:ind w:left="0"/>
        <w:jc w:val="both"/>
      </w:pPr>
      <w:r>
        <w:rPr>
          <w:rFonts w:ascii="Times New Roman"/>
          <w:b w:val="false"/>
          <w:i w:val="false"/>
          <w:color w:val="000000"/>
          <w:sz w:val="28"/>
        </w:rPr>
        <w:t xml:space="preserve">
      2) невыполнения решения избирательной комиссии, принятого в пределах ее полномочий; </w:t>
      </w:r>
    </w:p>
    <w:p>
      <w:pPr>
        <w:spacing w:after="0"/>
        <w:ind w:left="0"/>
        <w:jc w:val="both"/>
      </w:pPr>
      <w:r>
        <w:rPr>
          <w:rFonts w:ascii="Times New Roman"/>
          <w:b w:val="false"/>
          <w:i w:val="false"/>
          <w:color w:val="000000"/>
          <w:sz w:val="28"/>
        </w:rPr>
        <w:t>
      3) проведения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ему день;</w:t>
      </w:r>
    </w:p>
    <w:p>
      <w:pPr>
        <w:spacing w:after="0"/>
        <w:ind w:left="0"/>
        <w:jc w:val="both"/>
      </w:pPr>
      <w:r>
        <w:rPr>
          <w:rFonts w:ascii="Times New Roman"/>
          <w:b w:val="false"/>
          <w:i w:val="false"/>
          <w:color w:val="000000"/>
          <w:sz w:val="28"/>
        </w:rPr>
        <w:t xml:space="preserve">
      4) препятствования праву вести предвыборную агитацию; </w:t>
      </w:r>
    </w:p>
    <w:p>
      <w:pPr>
        <w:spacing w:after="0"/>
        <w:ind w:left="0"/>
        <w:jc w:val="both"/>
      </w:pPr>
      <w:r>
        <w:rPr>
          <w:rFonts w:ascii="Times New Roman"/>
          <w:b w:val="false"/>
          <w:i w:val="false"/>
          <w:color w:val="000000"/>
          <w:sz w:val="28"/>
        </w:rPr>
        <w:t xml:space="preserve">
      5) распространения заведомо ложных сведений о кандидатах, политических партиях или совершения иных действий, порочащих их честь и достоинство; </w:t>
      </w:r>
    </w:p>
    <w:p>
      <w:pPr>
        <w:spacing w:after="0"/>
        <w:ind w:left="0"/>
        <w:jc w:val="both"/>
      </w:pPr>
      <w:r>
        <w:rPr>
          <w:rFonts w:ascii="Times New Roman"/>
          <w:b w:val="false"/>
          <w:i w:val="false"/>
          <w:color w:val="000000"/>
          <w:sz w:val="28"/>
        </w:rPr>
        <w:t xml:space="preserve">
      6) нарушения права членов избирательных комиссий; </w:t>
      </w:r>
    </w:p>
    <w:p>
      <w:pPr>
        <w:spacing w:after="0"/>
        <w:ind w:left="0"/>
        <w:jc w:val="both"/>
      </w:pPr>
      <w:r>
        <w:rPr>
          <w:rFonts w:ascii="Times New Roman"/>
          <w:b w:val="false"/>
          <w:i w:val="false"/>
          <w:color w:val="000000"/>
          <w:sz w:val="28"/>
        </w:rPr>
        <w:t xml:space="preserve">
      7) нарушения права граждан на ознакомление со списком избирателей; </w:t>
      </w:r>
    </w:p>
    <w:p>
      <w:pPr>
        <w:spacing w:after="0"/>
        <w:ind w:left="0"/>
        <w:jc w:val="both"/>
      </w:pP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p>
    <w:p>
      <w:pPr>
        <w:spacing w:after="0"/>
        <w:ind w:left="0"/>
        <w:jc w:val="both"/>
      </w:pPr>
      <w:r>
        <w:rPr>
          <w:rFonts w:ascii="Times New Roman"/>
          <w:b w:val="false"/>
          <w:i w:val="false"/>
          <w:color w:val="000000"/>
          <w:sz w:val="28"/>
        </w:rPr>
        <w:t xml:space="preserve">
      9) выдачи гражданам избирательных бюллетеней с целью голосования за других лиц; </w:t>
      </w:r>
    </w:p>
    <w:p>
      <w:pPr>
        <w:spacing w:after="0"/>
        <w:ind w:left="0"/>
        <w:jc w:val="both"/>
      </w:pPr>
      <w:r>
        <w:rPr>
          <w:rFonts w:ascii="Times New Roman"/>
          <w:b w:val="false"/>
          <w:i w:val="false"/>
          <w:color w:val="000000"/>
          <w:sz w:val="28"/>
        </w:rPr>
        <w:t xml:space="preserve">
      10) непредоставления отпуска для участия в выборах; </w:t>
      </w:r>
    </w:p>
    <w:p>
      <w:pPr>
        <w:spacing w:after="0"/>
        <w:ind w:left="0"/>
        <w:jc w:val="both"/>
      </w:pP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w:t>
      </w:r>
    </w:p>
    <w:p>
      <w:pPr>
        <w:spacing w:after="0"/>
        <w:ind w:left="0"/>
        <w:jc w:val="both"/>
      </w:pPr>
      <w:r>
        <w:rPr>
          <w:rFonts w:ascii="Times New Roman"/>
          <w:b w:val="false"/>
          <w:i w:val="false"/>
          <w:color w:val="000000"/>
          <w:sz w:val="28"/>
        </w:rPr>
        <w:t xml:space="preserve">
      12) изготовления или распространения анонимных агитационных материалов; </w:t>
      </w:r>
    </w:p>
    <w:p>
      <w:pPr>
        <w:spacing w:after="0"/>
        <w:ind w:left="0"/>
        <w:jc w:val="both"/>
      </w:pPr>
      <w:r>
        <w:rPr>
          <w:rFonts w:ascii="Times New Roman"/>
          <w:b w:val="false"/>
          <w:i w:val="false"/>
          <w:color w:val="000000"/>
          <w:sz w:val="28"/>
        </w:rPr>
        <w:t xml:space="preserve">
      13) умышленного уничтожения или повреждения агитационных материалов; </w:t>
      </w:r>
    </w:p>
    <w:p>
      <w:pPr>
        <w:spacing w:after="0"/>
        <w:ind w:left="0"/>
        <w:jc w:val="both"/>
      </w:pPr>
      <w:r>
        <w:rPr>
          <w:rFonts w:ascii="Times New Roman"/>
          <w:b w:val="false"/>
          <w:i w:val="false"/>
          <w:color w:val="000000"/>
          <w:sz w:val="28"/>
        </w:rPr>
        <w:t xml:space="preserve">
      14) оказания финансовой (материальной) поддержки кандидатам, политическим партиям, выдвинувшим партийные списки, помимо их избирательных фондов; </w:t>
      </w:r>
    </w:p>
    <w:p>
      <w:pPr>
        <w:spacing w:after="0"/>
        <w:ind w:left="0"/>
        <w:jc w:val="both"/>
      </w:pP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p>
    <w:p>
      <w:pPr>
        <w:spacing w:after="0"/>
        <w:ind w:left="0"/>
        <w:jc w:val="both"/>
      </w:pPr>
      <w:r>
        <w:rPr>
          <w:rFonts w:ascii="Times New Roman"/>
          <w:b w:val="false"/>
          <w:i w:val="false"/>
          <w:color w:val="000000"/>
          <w:sz w:val="28"/>
        </w:rPr>
        <w:t xml:space="preserve">
      16) нарушения условий проведения опроса общественного мнения, связанного с выборами; </w:t>
      </w:r>
    </w:p>
    <w:p>
      <w:pPr>
        <w:spacing w:after="0"/>
        <w:ind w:left="0"/>
        <w:jc w:val="both"/>
      </w:pPr>
      <w:r>
        <w:rPr>
          <w:rFonts w:ascii="Times New Roman"/>
          <w:b w:val="false"/>
          <w:i w:val="false"/>
          <w:color w:val="000000"/>
          <w:sz w:val="28"/>
        </w:rPr>
        <w:t xml:space="preserve">
      17) препятствования законной деятельности доверенных лиц кандидатов, политических партий, представителей средств массовой информации и наблюдателей на выборах. </w:t>
      </w:r>
    </w:p>
    <w:p>
      <w:pPr>
        <w:spacing w:after="0"/>
        <w:ind w:left="0"/>
        <w:jc w:val="both"/>
      </w:pP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p>
    <w:p>
      <w:pPr>
        <w:spacing w:after="0"/>
        <w:ind w:left="0"/>
        <w:jc w:val="both"/>
      </w:pP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40"/>
    <w:p>
      <w:pPr>
        <w:spacing w:after="0"/>
        <w:ind w:left="0"/>
        <w:jc w:val="left"/>
      </w:pPr>
      <w:r>
        <w:rPr>
          <w:rFonts w:ascii="Times New Roman"/>
          <w:b/>
          <w:i w:val="false"/>
          <w:color w:val="000000"/>
        </w:rPr>
        <w:t xml:space="preserve"> Глава 9-1. Особенности проведения выборов с</w:t>
      </w:r>
      <w:r>
        <w:br/>
      </w:r>
      <w:r>
        <w:rPr>
          <w:rFonts w:ascii="Times New Roman"/>
          <w:b/>
          <w:i w:val="false"/>
          <w:color w:val="000000"/>
        </w:rPr>
        <w:t>использованием электронной избирательной</w:t>
      </w:r>
      <w:r>
        <w:br/>
      </w:r>
      <w:r>
        <w:rPr>
          <w:rFonts w:ascii="Times New Roman"/>
          <w:b/>
          <w:i w:val="false"/>
          <w:color w:val="000000"/>
        </w:rPr>
        <w:t>системы</w:t>
      </w:r>
    </w:p>
    <w:bookmarkEnd w:id="140"/>
    <w:p>
      <w:pPr>
        <w:spacing w:after="0"/>
        <w:ind w:left="0"/>
        <w:jc w:val="both"/>
      </w:pPr>
      <w:r>
        <w:rPr>
          <w:rFonts w:ascii="Times New Roman"/>
          <w:b w:val="false"/>
          <w:i w:val="false"/>
          <w:color w:val="ff0000"/>
          <w:sz w:val="28"/>
        </w:rPr>
        <w:t xml:space="preserve">
      Сноска. Закон дополнен главой 9-1 -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50-1. Электронная избирательная система</w:t>
      </w:r>
    </w:p>
    <w:p>
      <w:pPr>
        <w:spacing w:after="0"/>
        <w:ind w:left="0"/>
        <w:jc w:val="both"/>
      </w:pP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на территории избирательного округа может использоваться электронная избирательная система. </w:t>
      </w:r>
    </w:p>
    <w:p>
      <w:pPr>
        <w:spacing w:after="0"/>
        <w:ind w:left="0"/>
        <w:jc w:val="both"/>
      </w:pPr>
      <w:r>
        <w:rPr>
          <w:rFonts w:ascii="Times New Roman"/>
          <w:b w:val="false"/>
          <w:i w:val="false"/>
          <w:color w:val="000000"/>
          <w:sz w:val="28"/>
        </w:rPr>
        <w:t xml:space="preserve">
      При проведении выборов с использованием электронной избирательной системы нормы настоящего Конституционного закона применяются с учетом особенностей использования электронной избирательной системы. </w:t>
      </w:r>
    </w:p>
    <w:p>
      <w:pPr>
        <w:spacing w:after="0"/>
        <w:ind w:left="0"/>
        <w:jc w:val="both"/>
      </w:pPr>
      <w:r>
        <w:rPr>
          <w:rFonts w:ascii="Times New Roman"/>
          <w:b w:val="false"/>
          <w:i w:val="false"/>
          <w:color w:val="000000"/>
          <w:sz w:val="28"/>
        </w:rPr>
        <w:t xml:space="preserve">
      2. Электронная избирательная система - совокупность информационных технологий, информационных сетей и средств их программно-технического обеспечения, предназначенных для автоматизации информационных процессов при подготовке и проведении выборов. </w:t>
      </w:r>
    </w:p>
    <w:p>
      <w:pPr>
        <w:spacing w:after="0"/>
        <w:ind w:left="0"/>
        <w:jc w:val="both"/>
      </w:pPr>
      <w:r>
        <w:rPr>
          <w:rFonts w:ascii="Times New Roman"/>
          <w:b w:val="false"/>
          <w:i w:val="false"/>
          <w:color w:val="000000"/>
          <w:sz w:val="28"/>
        </w:rPr>
        <w:t xml:space="preserve">
      Программно-технические средства, используемые в электронной избирательной системе, должны быть сертифицированы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При проведении выборов с использованием электронной избирательной системы доверенные лица, наблюдатели, представители средств массовой информации обладают полным объемом прав и обязанностей, предусмотренных настоящим Конституционным законом. </w:t>
      </w:r>
    </w:p>
    <w:p>
      <w:pPr>
        <w:spacing w:after="0"/>
        <w:ind w:left="0"/>
        <w:jc w:val="both"/>
      </w:pPr>
      <w:r>
        <w:rPr>
          <w:rFonts w:ascii="Times New Roman"/>
          <w:b w:val="false"/>
          <w:i w:val="false"/>
          <w:color w:val="000000"/>
          <w:sz w:val="28"/>
        </w:rPr>
        <w:t>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w:t>
      </w:r>
    </w:p>
    <w:p>
      <w:pPr>
        <w:spacing w:after="0"/>
        <w:ind w:left="0"/>
        <w:jc w:val="both"/>
      </w:pPr>
      <w:r>
        <w:rPr>
          <w:rFonts w:ascii="Times New Roman"/>
          <w:b w:val="false"/>
          <w:i w:val="false"/>
          <w:color w:val="000000"/>
          <w:sz w:val="28"/>
        </w:rPr>
        <w:t xml:space="preserve">
      5. Оборудование электронной избирательной системы вскрывается и устанавливается в присутствии членов участковой избирательной комиссии не менее чем за три дня до дня голосования, о чем составляется акт. </w:t>
      </w:r>
    </w:p>
    <w:p>
      <w:pPr>
        <w:spacing w:after="0"/>
        <w:ind w:left="0"/>
        <w:jc w:val="both"/>
      </w:pPr>
      <w:r>
        <w:rPr>
          <w:rFonts w:ascii="Times New Roman"/>
          <w:b w:val="false"/>
          <w:i w:val="false"/>
          <w:color w:val="000000"/>
          <w:sz w:val="28"/>
        </w:rPr>
        <w:t xml:space="preserve">
      При вскрытии и установке оборудования вправе присутствовать доверенные лица, наблюдатели и представители средств массовой информации. </w:t>
      </w:r>
    </w:p>
    <w:p>
      <w:pPr>
        <w:spacing w:after="0"/>
        <w:ind w:left="0"/>
        <w:jc w:val="both"/>
      </w:pPr>
      <w:r>
        <w:rPr>
          <w:rFonts w:ascii="Times New Roman"/>
          <w:b w:val="false"/>
          <w:i w:val="false"/>
          <w:color w:val="000000"/>
          <w:sz w:val="28"/>
        </w:rPr>
        <w:t xml:space="preserve">
      Охрану избирательного участка с момента установки оборудования электронной избирательной системы обеспечивают сотрудники органов внутренних дел. </w:t>
      </w:r>
    </w:p>
    <w:p>
      <w:pPr>
        <w:spacing w:after="0"/>
        <w:ind w:left="0"/>
        <w:jc w:val="both"/>
      </w:pPr>
      <w:r>
        <w:rPr>
          <w:rFonts w:ascii="Times New Roman"/>
          <w:b w:val="false"/>
          <w:i w:val="false"/>
          <w:color w:val="000000"/>
          <w:sz w:val="28"/>
        </w:rPr>
        <w:t xml:space="preserve">
      6. Местные исполнительные органы в день голосования с момента открытия избирательного участка и до передачи результатов голосования в Центральную избирательную комиссию обеспечивают бесперебойную подачу электроэнергии в участки, где проводится электронное голосование. </w:t>
      </w:r>
    </w:p>
    <w:p>
      <w:pPr>
        <w:spacing w:after="0"/>
        <w:ind w:left="0"/>
        <w:jc w:val="both"/>
      </w:pPr>
      <w:r>
        <w:rPr>
          <w:rFonts w:ascii="Times New Roman"/>
          <w:b w:val="false"/>
          <w:i w:val="false"/>
          <w:color w:val="000000"/>
          <w:sz w:val="28"/>
        </w:rPr>
        <w:t xml:space="preserve">
      7. Порядок использования электронной избирательной системы в части, не регламентированной настоящим Конституционным законом, устанавливается Центральной избирательной комиссией.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Требования к электронной избирательной системе</w:t>
      </w:r>
    </w:p>
    <w:p>
      <w:pPr>
        <w:spacing w:after="0"/>
        <w:ind w:left="0"/>
        <w:jc w:val="both"/>
      </w:pPr>
      <w:r>
        <w:rPr>
          <w:rFonts w:ascii="Times New Roman"/>
          <w:b w:val="false"/>
          <w:i w:val="false"/>
          <w:color w:val="000000"/>
          <w:sz w:val="28"/>
        </w:rPr>
        <w:t xml:space="preserve">
      1. Электронная избирательная система должна обеспечивать соблюдение требований Конституции и настоящего Конституционного закона, достоверность, полноту и своевременность информации, вводимой и выводимой из нее. </w:t>
      </w:r>
    </w:p>
    <w:p>
      <w:pPr>
        <w:spacing w:after="0"/>
        <w:ind w:left="0"/>
        <w:jc w:val="both"/>
      </w:pPr>
      <w:r>
        <w:rPr>
          <w:rFonts w:ascii="Times New Roman"/>
          <w:b w:val="false"/>
          <w:i w:val="false"/>
          <w:color w:val="000000"/>
          <w:sz w:val="28"/>
        </w:rPr>
        <w:t xml:space="preserve">
      2. Электронная избирательная система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 </w:t>
      </w:r>
    </w:p>
    <w:p>
      <w:pPr>
        <w:spacing w:after="0"/>
        <w:ind w:left="0"/>
        <w:jc w:val="both"/>
      </w:pPr>
      <w:r>
        <w:rPr>
          <w:rFonts w:ascii="Times New Roman"/>
          <w:b w:val="false"/>
          <w:i w:val="false"/>
          <w:color w:val="000000"/>
          <w:sz w:val="28"/>
        </w:rPr>
        <w:t xml:space="preserve">
      3. При использовании на выборах электронной избирательной системы не допускаются: </w:t>
      </w:r>
    </w:p>
    <w:p>
      <w:pPr>
        <w:spacing w:after="0"/>
        <w:ind w:left="0"/>
        <w:jc w:val="both"/>
      </w:pPr>
      <w:r>
        <w:rPr>
          <w:rFonts w:ascii="Times New Roman"/>
          <w:b w:val="false"/>
          <w:i w:val="false"/>
          <w:color w:val="000000"/>
          <w:sz w:val="28"/>
        </w:rPr>
        <w:t xml:space="preserve">
      использование иных электронных систем, кроме определенных Центральной избирательной комиссией; </w:t>
      </w:r>
    </w:p>
    <w:p>
      <w:pPr>
        <w:spacing w:after="0"/>
        <w:ind w:left="0"/>
        <w:jc w:val="both"/>
      </w:pPr>
      <w:r>
        <w:rPr>
          <w:rFonts w:ascii="Times New Roman"/>
          <w:b w:val="false"/>
          <w:i w:val="false"/>
          <w:color w:val="000000"/>
          <w:sz w:val="28"/>
        </w:rPr>
        <w:t xml:space="preserve">
      подключение ее к общедоступным телекоммуникационным сетям и иным информационным системам и сетям связи, не применяемым в электронной избирательной системе; </w:t>
      </w:r>
    </w:p>
    <w:p>
      <w:pPr>
        <w:spacing w:after="0"/>
        <w:ind w:left="0"/>
        <w:jc w:val="both"/>
      </w:pPr>
      <w:r>
        <w:rPr>
          <w:rFonts w:ascii="Times New Roman"/>
          <w:b w:val="false"/>
          <w:i w:val="false"/>
          <w:color w:val="000000"/>
          <w:sz w:val="28"/>
        </w:rPr>
        <w:t xml:space="preserve">
      незаконное вмешательство и контроль при проведении электронного голосования, подсчете голосов, передаче информации о результатах выборов. </w:t>
      </w:r>
    </w:p>
    <w:p>
      <w:pPr>
        <w:spacing w:after="0"/>
        <w:ind w:left="0"/>
        <w:jc w:val="both"/>
      </w:pPr>
      <w:r>
        <w:rPr>
          <w:rFonts w:ascii="Times New Roman"/>
          <w:b w:val="false"/>
          <w:i w:val="false"/>
          <w:color w:val="000000"/>
          <w:sz w:val="28"/>
        </w:rPr>
        <w:t xml:space="preserve">
      4. Электронная избирательная система должна включать средства программно-технического обеспечения (устройство записи данных о голосовании), позволяющие автоматически по мере ввода сохранять любую вводимую информацию с описанием действия и указанием точного времени ее ввода. </w:t>
      </w:r>
    </w:p>
    <w:p>
      <w:pPr>
        <w:spacing w:after="0"/>
        <w:ind w:left="0"/>
        <w:jc w:val="both"/>
      </w:pPr>
      <w:r>
        <w:rPr>
          <w:rFonts w:ascii="Times New Roman"/>
          <w:b/>
          <w:i w:val="false"/>
          <w:color w:val="000000"/>
          <w:sz w:val="28"/>
        </w:rPr>
        <w:t>Статья 50-3. Помещение для голосования с использованием электронной избирательной системы</w:t>
      </w:r>
    </w:p>
    <w:p>
      <w:pPr>
        <w:spacing w:after="0"/>
        <w:ind w:left="0"/>
        <w:jc w:val="both"/>
      </w:pPr>
      <w:r>
        <w:rPr>
          <w:rFonts w:ascii="Times New Roman"/>
          <w:b w:val="false"/>
          <w:i w:val="false"/>
          <w:color w:val="000000"/>
          <w:sz w:val="28"/>
        </w:rPr>
        <w:t xml:space="preserve">
      1. Помещение для голосования с использованием электронной избирательной системы оборудуется таким образом, чтобы присутствующим лицам обеспечивалась обозримость действий, совершаемых при голосовании с использованием электронной избирательной системы, за исключением голосования в кабине для голосования. </w:t>
      </w:r>
    </w:p>
    <w:p>
      <w:pPr>
        <w:spacing w:after="0"/>
        <w:ind w:left="0"/>
        <w:jc w:val="both"/>
      </w:pPr>
      <w:r>
        <w:rPr>
          <w:rFonts w:ascii="Times New Roman"/>
          <w:b w:val="false"/>
          <w:i w:val="false"/>
          <w:color w:val="000000"/>
          <w:sz w:val="28"/>
        </w:rPr>
        <w:t xml:space="preserve">
      2. В помещении для голосования с использованием электронной избирательной системы может присутствовать специалист, получивший в установленном Центральной избирательной комиссией порядке допуск к обслуживанию электронной избирательной системы. </w:t>
      </w:r>
    </w:p>
    <w:p>
      <w:pPr>
        <w:spacing w:after="0"/>
        <w:ind w:left="0"/>
        <w:jc w:val="both"/>
      </w:pPr>
      <w:r>
        <w:rPr>
          <w:rFonts w:ascii="Times New Roman"/>
          <w:b/>
          <w:i w:val="false"/>
          <w:color w:val="000000"/>
          <w:sz w:val="28"/>
        </w:rPr>
        <w:t>Статья 50-4. Электронный избирательный бюллетень</w:t>
      </w:r>
    </w:p>
    <w:p>
      <w:pPr>
        <w:spacing w:after="0"/>
        <w:ind w:left="0"/>
        <w:jc w:val="both"/>
      </w:pPr>
      <w:r>
        <w:rPr>
          <w:rFonts w:ascii="Times New Roman"/>
          <w:b w:val="false"/>
          <w:i w:val="false"/>
          <w:color w:val="000000"/>
          <w:sz w:val="28"/>
        </w:rPr>
        <w:t xml:space="preserve">
      1. При проведении выборов с использованием электронной избирательной системы голосование производится электронным избирательным бюллетенем, создаваемым средствами электронной избирательной системы. </w:t>
      </w:r>
    </w:p>
    <w:p>
      <w:pPr>
        <w:spacing w:after="0"/>
        <w:ind w:left="0"/>
        <w:jc w:val="both"/>
      </w:pPr>
      <w:r>
        <w:rPr>
          <w:rFonts w:ascii="Times New Roman"/>
          <w:b w:val="false"/>
          <w:i w:val="false"/>
          <w:color w:val="000000"/>
          <w:sz w:val="28"/>
        </w:rPr>
        <w:t xml:space="preserve">
      2. Текст электронного избирательного бюллетеня составляется на государственном и русском языках и должен соответствовать требованиям, установленным пунктом 1 </w:t>
      </w:r>
      <w:r>
        <w:rPr>
          <w:rFonts w:ascii="Times New Roman"/>
          <w:b w:val="false"/>
          <w:i w:val="false"/>
          <w:color w:val="000000"/>
          <w:sz w:val="28"/>
        </w:rPr>
        <w:t>статьи 37</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i w:val="false"/>
          <w:color w:val="000000"/>
          <w:sz w:val="28"/>
        </w:rPr>
        <w:t>Статья 50-5. Организация электронного голосования</w:t>
      </w:r>
    </w:p>
    <w:p>
      <w:pPr>
        <w:spacing w:after="0"/>
        <w:ind w:left="0"/>
        <w:jc w:val="both"/>
      </w:pPr>
      <w:r>
        <w:rPr>
          <w:rFonts w:ascii="Times New Roman"/>
          <w:b w:val="false"/>
          <w:i w:val="false"/>
          <w:color w:val="000000"/>
          <w:sz w:val="28"/>
        </w:rPr>
        <w:t xml:space="preserve">
      1. Председатель избирательной комиссии за тридцать минут до начала голосования в присутствии членов комиссии: </w:t>
      </w:r>
    </w:p>
    <w:p>
      <w:pPr>
        <w:spacing w:after="0"/>
        <w:ind w:left="0"/>
        <w:jc w:val="both"/>
      </w:pPr>
      <w:r>
        <w:rPr>
          <w:rFonts w:ascii="Times New Roman"/>
          <w:b w:val="false"/>
          <w:i w:val="false"/>
          <w:color w:val="000000"/>
          <w:sz w:val="28"/>
        </w:rPr>
        <w:t xml:space="preserve">
      проверяет исправность работы электронной избирательной системы; </w:t>
      </w:r>
    </w:p>
    <w:p>
      <w:pPr>
        <w:spacing w:after="0"/>
        <w:ind w:left="0"/>
        <w:jc w:val="both"/>
      </w:pPr>
      <w:r>
        <w:rPr>
          <w:rFonts w:ascii="Times New Roman"/>
          <w:b w:val="false"/>
          <w:i w:val="false"/>
          <w:color w:val="000000"/>
          <w:sz w:val="28"/>
        </w:rPr>
        <w:t xml:space="preserve">
      определяет членов комиссии, ответственных за учет избирателей и выдачу устройств для электронного голосования. </w:t>
      </w:r>
    </w:p>
    <w:p>
      <w:pPr>
        <w:spacing w:after="0"/>
        <w:ind w:left="0"/>
        <w:jc w:val="both"/>
      </w:pPr>
      <w:r>
        <w:rPr>
          <w:rFonts w:ascii="Times New Roman"/>
          <w:b w:val="false"/>
          <w:i w:val="false"/>
          <w:color w:val="000000"/>
          <w:sz w:val="28"/>
        </w:rPr>
        <w:t xml:space="preserve">
      При проверке работы электронной избирательной системы в помещении для голосования вправе присутствовать доверенные лица, наблюдатели и представители средств массовой информации. </w:t>
      </w:r>
    </w:p>
    <w:p>
      <w:pPr>
        <w:spacing w:after="0"/>
        <w:ind w:left="0"/>
        <w:jc w:val="both"/>
      </w:pPr>
      <w:r>
        <w:rPr>
          <w:rFonts w:ascii="Times New Roman"/>
          <w:b w:val="false"/>
          <w:i w:val="false"/>
          <w:color w:val="000000"/>
          <w:sz w:val="28"/>
        </w:rPr>
        <w:t xml:space="preserve">
      Запрещается кому-либо осуществлять действия с электронной избирательной системой, за исключением случаев, предусмотренных настоящей главой. </w:t>
      </w:r>
    </w:p>
    <w:p>
      <w:pPr>
        <w:spacing w:after="0"/>
        <w:ind w:left="0"/>
        <w:jc w:val="both"/>
      </w:pPr>
      <w:r>
        <w:rPr>
          <w:rFonts w:ascii="Times New Roman"/>
          <w:b w:val="false"/>
          <w:i w:val="false"/>
          <w:color w:val="000000"/>
          <w:sz w:val="28"/>
        </w:rPr>
        <w:t xml:space="preserve">
      2.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 При этом присутствующим предварительно должна быть обеспечена возможность убедиться в целостности мер защиты пароля. </w:t>
      </w:r>
    </w:p>
    <w:p>
      <w:pPr>
        <w:spacing w:after="0"/>
        <w:ind w:left="0"/>
        <w:jc w:val="both"/>
      </w:pPr>
      <w:r>
        <w:rPr>
          <w:rFonts w:ascii="Times New Roman"/>
          <w:b w:val="false"/>
          <w:i w:val="false"/>
          <w:color w:val="000000"/>
          <w:sz w:val="28"/>
        </w:rPr>
        <w:t xml:space="preserve">
      Запуск электронной избирательной системы производится в установленное Центральной избирательной комиссией время. </w:t>
      </w:r>
    </w:p>
    <w:p>
      <w:pPr>
        <w:spacing w:after="0"/>
        <w:ind w:left="0"/>
        <w:jc w:val="both"/>
      </w:pPr>
      <w:r>
        <w:rPr>
          <w:rFonts w:ascii="Times New Roman"/>
          <w:b w:val="false"/>
          <w:i w:val="false"/>
          <w:color w:val="000000"/>
          <w:sz w:val="28"/>
        </w:rPr>
        <w:t xml:space="preserve">
      3. Избиратель допускается к электронному голосованию на основании списков избирателей по предъявлении документа, удостоверяющего личность избирателя. </w:t>
      </w:r>
    </w:p>
    <w:p>
      <w:pPr>
        <w:spacing w:after="0"/>
        <w:ind w:left="0"/>
        <w:jc w:val="both"/>
      </w:pPr>
      <w:r>
        <w:rPr>
          <w:rFonts w:ascii="Times New Roman"/>
          <w:b w:val="false"/>
          <w:i w:val="false"/>
          <w:color w:val="000000"/>
          <w:sz w:val="28"/>
        </w:rPr>
        <w:t xml:space="preserve">
      4. При голосовании вне помещения для голосования в соответствии с настоящим Конституционным законом избиратели голосуют с помощью переносного устройства для голосования, которое должно быть обеспечено возможностью сохранять данные о голосах всех голосующих вне помещения для голосования избирателей. </w:t>
      </w:r>
    </w:p>
    <w:p>
      <w:pPr>
        <w:spacing w:after="0"/>
        <w:ind w:left="0"/>
        <w:jc w:val="both"/>
      </w:pPr>
      <w:r>
        <w:rPr>
          <w:rFonts w:ascii="Times New Roman"/>
          <w:b w:val="false"/>
          <w:i w:val="false"/>
          <w:color w:val="000000"/>
          <w:sz w:val="28"/>
        </w:rPr>
        <w:t xml:space="preserve">
      В переносное устройство для электронного голосования на основании заявлений избирателей, поданных в соответствии с пунктом 6 </w:t>
      </w:r>
      <w:r>
        <w:rPr>
          <w:rFonts w:ascii="Times New Roman"/>
          <w:b w:val="false"/>
          <w:i w:val="false"/>
          <w:color w:val="000000"/>
          <w:sz w:val="28"/>
        </w:rPr>
        <w:t>статьи 41</w:t>
      </w:r>
      <w:r>
        <w:rPr>
          <w:rFonts w:ascii="Times New Roman"/>
          <w:b w:val="false"/>
          <w:i w:val="false"/>
          <w:color w:val="000000"/>
          <w:sz w:val="28"/>
        </w:rPr>
        <w:t xml:space="preserve"> настоящего Конституционного закона, заблаговременно вводятся данные о них из списка избирателей. </w:t>
      </w:r>
    </w:p>
    <w:p>
      <w:pPr>
        <w:spacing w:after="0"/>
        <w:ind w:left="0"/>
        <w:jc w:val="both"/>
      </w:pPr>
      <w:r>
        <w:rPr>
          <w:rFonts w:ascii="Times New Roman"/>
          <w:b w:val="false"/>
          <w:i w:val="false"/>
          <w:color w:val="000000"/>
          <w:sz w:val="28"/>
        </w:rPr>
        <w:t xml:space="preserve">
      5. Электронное голосование осуществляется избирателем в кабине для тайного голосования, в которой запрещается присутствие иных лиц, кроме голосующего, за исключением случаев, предусмотренных пунктом 1 </w:t>
      </w:r>
      <w:r>
        <w:rPr>
          <w:rFonts w:ascii="Times New Roman"/>
          <w:b w:val="false"/>
          <w:i w:val="false"/>
          <w:color w:val="000000"/>
          <w:sz w:val="28"/>
        </w:rPr>
        <w:t>статьи 42</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val="false"/>
          <w:i w:val="false"/>
          <w:color w:val="000000"/>
          <w:sz w:val="28"/>
        </w:rPr>
        <w:t xml:space="preserve">
      Избиратель на электронном избирательном бюллетене путем использования элементов управления устройства для электронного голосования находит фамилию кандидата, за которого он хочет проголосовать, и подтверждает свое голосование. </w:t>
      </w:r>
    </w:p>
    <w:p>
      <w:pPr>
        <w:spacing w:after="0"/>
        <w:ind w:left="0"/>
        <w:jc w:val="both"/>
      </w:pPr>
      <w:r>
        <w:rPr>
          <w:rFonts w:ascii="Times New Roman"/>
          <w:b w:val="false"/>
          <w:i w:val="false"/>
          <w:color w:val="000000"/>
          <w:sz w:val="28"/>
        </w:rPr>
        <w:t xml:space="preserve">
      При голосовании за политические партии избиратель путем использования элементов управления устройства для электронного голосования находит наименование политической партии, за которую он хочет проголосовать, и подтверждает свое голосование. </w:t>
      </w:r>
    </w:p>
    <w:p>
      <w:pPr>
        <w:spacing w:after="0"/>
        <w:ind w:left="0"/>
        <w:jc w:val="both"/>
      </w:pPr>
      <w:r>
        <w:rPr>
          <w:rFonts w:ascii="Times New Roman"/>
          <w:b w:val="false"/>
          <w:i w:val="false"/>
          <w:color w:val="000000"/>
          <w:sz w:val="28"/>
        </w:rPr>
        <w:t xml:space="preserve">
      Избиратель, проголосовавший в кабине для голосования, передает устройство для электронного голосования члену избирательной комиссии. </w:t>
      </w:r>
    </w:p>
    <w:p>
      <w:pPr>
        <w:spacing w:after="0"/>
        <w:ind w:left="0"/>
        <w:jc w:val="both"/>
      </w:pPr>
      <w:r>
        <w:rPr>
          <w:rFonts w:ascii="Times New Roman"/>
          <w:b w:val="false"/>
          <w:i w:val="false"/>
          <w:color w:val="000000"/>
          <w:sz w:val="28"/>
        </w:rPr>
        <w:t xml:space="preserve">
      6. В случае возникновения технических неполадок, которые препятствуют проведению электронного голосования и подсчету голосов, избирательная комиссия вправе принять решение о перезапуске программы, которое оформляется протоколом и подписывается членами избирательной комиссии. </w:t>
      </w:r>
    </w:p>
    <w:p>
      <w:pPr>
        <w:spacing w:after="0"/>
        <w:ind w:left="0"/>
        <w:jc w:val="both"/>
      </w:pPr>
      <w:r>
        <w:rPr>
          <w:rFonts w:ascii="Times New Roman"/>
          <w:b w:val="false"/>
          <w:i w:val="false"/>
          <w:color w:val="000000"/>
          <w:sz w:val="28"/>
        </w:rPr>
        <w:t xml:space="preserve">
      Исполнение данного решения возлагается на специалиста, обеспечивающего эксплуатацию электронной избирательной системы. </w:t>
      </w:r>
    </w:p>
    <w:p>
      <w:pPr>
        <w:spacing w:after="0"/>
        <w:ind w:left="0"/>
        <w:jc w:val="both"/>
      </w:pPr>
      <w:r>
        <w:rPr>
          <w:rFonts w:ascii="Times New Roman"/>
          <w:b w:val="false"/>
          <w:i w:val="false"/>
          <w:color w:val="000000"/>
          <w:sz w:val="28"/>
        </w:rPr>
        <w:t xml:space="preserve">
      7. В случае, если техническое состояние оборудования не позволяет надлежащим образом провести выборы,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комиссии на срок, необходимый для устранения неполадок и организации голосования. </w:t>
      </w:r>
    </w:p>
    <w:p>
      <w:pPr>
        <w:spacing w:after="0"/>
        <w:ind w:left="0"/>
        <w:jc w:val="both"/>
      </w:pPr>
      <w:r>
        <w:rPr>
          <w:rFonts w:ascii="Times New Roman"/>
          <w:b w:val="false"/>
          <w:i w:val="false"/>
          <w:color w:val="000000"/>
          <w:sz w:val="28"/>
        </w:rPr>
        <w:t xml:space="preserve">
      Избиратели, проголосовавшие на соответствующем избирательном участке до возникновения неполадок, участвуют в последующем голосовании на общем основании.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Конституционным законом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Подсчет голосов при использовании электронной избирательной системы</w:t>
      </w:r>
    </w:p>
    <w:p>
      <w:pPr>
        <w:spacing w:after="0"/>
        <w:ind w:left="0"/>
        <w:jc w:val="both"/>
      </w:pPr>
      <w:r>
        <w:rPr>
          <w:rFonts w:ascii="Times New Roman"/>
          <w:b w:val="false"/>
          <w:i w:val="false"/>
          <w:color w:val="000000"/>
          <w:sz w:val="28"/>
        </w:rPr>
        <w:t xml:space="preserve">
      1. При использовании электронного голосования подсчет голосов производится электронной избирательной системой. </w:t>
      </w:r>
    </w:p>
    <w:p>
      <w:pPr>
        <w:spacing w:after="0"/>
        <w:ind w:left="0"/>
        <w:jc w:val="both"/>
      </w:pPr>
      <w:r>
        <w:rPr>
          <w:rFonts w:ascii="Times New Roman"/>
          <w:b w:val="false"/>
          <w:i w:val="false"/>
          <w:color w:val="000000"/>
          <w:sz w:val="28"/>
        </w:rPr>
        <w:t xml:space="preserve">
      Подсчет голосов начинается в установленное в соответствии с настоящим Конституционным законом время, но не ранее введения в электронную избирательную систему данных, содержащихся во всех устройствах для голосования на данном участке. </w:t>
      </w:r>
    </w:p>
    <w:p>
      <w:pPr>
        <w:spacing w:after="0"/>
        <w:ind w:left="0"/>
        <w:jc w:val="both"/>
      </w:pPr>
      <w:r>
        <w:rPr>
          <w:rFonts w:ascii="Times New Roman"/>
          <w:b w:val="false"/>
          <w:i w:val="false"/>
          <w:color w:val="000000"/>
          <w:sz w:val="28"/>
        </w:rPr>
        <w:t xml:space="preserve">
      Сведения о подсчете голосов должны быть зафиксированы в устройстве данных о голосовании. </w:t>
      </w:r>
    </w:p>
    <w:p>
      <w:pPr>
        <w:spacing w:after="0"/>
        <w:ind w:left="0"/>
        <w:jc w:val="both"/>
      </w:pPr>
      <w:r>
        <w:rPr>
          <w:rFonts w:ascii="Times New Roman"/>
          <w:b w:val="false"/>
          <w:i w:val="false"/>
          <w:color w:val="000000"/>
          <w:sz w:val="28"/>
        </w:rPr>
        <w:t xml:space="preserve">
      2. Информация о результатах электронного голосования на избирательном участке вносится электронной системой в электронный протокол, который заверяется электронными цифровыми подписями членов комиссии. </w:t>
      </w:r>
    </w:p>
    <w:p>
      <w:pPr>
        <w:spacing w:after="0"/>
        <w:ind w:left="0"/>
        <w:jc w:val="both"/>
      </w:pPr>
      <w:r>
        <w:rPr>
          <w:rFonts w:ascii="Times New Roman"/>
          <w:b w:val="false"/>
          <w:i w:val="false"/>
          <w:color w:val="000000"/>
          <w:sz w:val="28"/>
        </w:rPr>
        <w:t xml:space="preserve">
      Копия электронного протокола на бумажном носителе, подписанная членами избирательной комиссии,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p>
      <w:pPr>
        <w:spacing w:after="0"/>
        <w:ind w:left="0"/>
        <w:jc w:val="both"/>
      </w:pPr>
      <w:r>
        <w:rPr>
          <w:rFonts w:ascii="Times New Roman"/>
          <w:b w:val="false"/>
          <w:i w:val="false"/>
          <w:color w:val="000000"/>
          <w:sz w:val="28"/>
        </w:rPr>
        <w:t xml:space="preserve">
      3. По желанию лица, присутствующего в соответствии с настоящим Конституционным законом при подсчете голосов, ему выдается копия электронного протокола о результатах электронного голосования на бумажном носителе, заверенная подписями председателя и секретаря комиссии и печатью соответствующей избирательной комиссии. </w:t>
      </w:r>
    </w:p>
    <w:p>
      <w:pPr>
        <w:spacing w:after="0"/>
        <w:ind w:left="0"/>
        <w:jc w:val="both"/>
      </w:pPr>
      <w:r>
        <w:rPr>
          <w:rFonts w:ascii="Times New Roman"/>
          <w:b/>
          <w:i w:val="false"/>
          <w:color w:val="000000"/>
          <w:sz w:val="28"/>
        </w:rPr>
        <w:t>Статья 50-7. Установление итогов выборов при использовании электронной избирательной системы</w:t>
      </w:r>
    </w:p>
    <w:p>
      <w:pPr>
        <w:spacing w:after="0"/>
        <w:ind w:left="0"/>
        <w:jc w:val="both"/>
      </w:pPr>
      <w:r>
        <w:rPr>
          <w:rFonts w:ascii="Times New Roman"/>
          <w:b w:val="false"/>
          <w:i w:val="false"/>
          <w:color w:val="000000"/>
          <w:sz w:val="28"/>
        </w:rPr>
        <w:t xml:space="preserve">
      1. При использовании электронной избирательной системы итоги выборов по избирательным округам на основании электронных протоколов устанавливаются Центральной избирательной комиссией и сообщаются соответствующим избирательным комиссиям. </w:t>
      </w:r>
    </w:p>
    <w:p>
      <w:pPr>
        <w:spacing w:after="0"/>
        <w:ind w:left="0"/>
        <w:jc w:val="both"/>
      </w:pPr>
      <w:r>
        <w:rPr>
          <w:rFonts w:ascii="Times New Roman"/>
          <w:b w:val="false"/>
          <w:i w:val="false"/>
          <w:color w:val="000000"/>
          <w:sz w:val="28"/>
        </w:rPr>
        <w:t xml:space="preserve">
      Электронная избирательная система подключается к специально выделенным коммуникационным линиям только на срок, необходимый для передачи информации в соответствии с настоящим пунктом. </w:t>
      </w:r>
    </w:p>
    <w:p>
      <w:pPr>
        <w:spacing w:after="0"/>
        <w:ind w:left="0"/>
        <w:jc w:val="both"/>
      </w:pPr>
      <w:r>
        <w:rPr>
          <w:rFonts w:ascii="Times New Roman"/>
          <w:b w:val="false"/>
          <w:i w:val="false"/>
          <w:color w:val="000000"/>
          <w:sz w:val="28"/>
        </w:rPr>
        <w:t xml:space="preserve">
      2. В случае, если голосование отложено в порядке, предусмотренном пунктом 7 </w:t>
      </w:r>
      <w:r>
        <w:rPr>
          <w:rFonts w:ascii="Times New Roman"/>
          <w:b w:val="false"/>
          <w:i w:val="false"/>
          <w:color w:val="000000"/>
          <w:sz w:val="28"/>
        </w:rPr>
        <w:t>статьи 50-5</w:t>
      </w:r>
      <w:r>
        <w:rPr>
          <w:rFonts w:ascii="Times New Roman"/>
          <w:b w:val="false"/>
          <w:i w:val="false"/>
          <w:color w:val="000000"/>
          <w:sz w:val="28"/>
        </w:rPr>
        <w:t xml:space="preserve"> настоящего Конституционного закона, итоги выборов по соответствующему избирательному округу устанавливаются после проведения голосования на всех участках соответствующего избирательного округа. </w:t>
      </w:r>
    </w:p>
    <w:p>
      <w:pPr>
        <w:spacing w:after="0"/>
        <w:ind w:left="0"/>
        <w:jc w:val="both"/>
      </w:pPr>
      <w:r>
        <w:rPr>
          <w:rFonts w:ascii="Times New Roman"/>
          <w:b/>
          <w:i w:val="false"/>
          <w:color w:val="000000"/>
          <w:sz w:val="28"/>
        </w:rPr>
        <w:t>Статья 50-8. Обжалование результатов голосования с использованием электронной избирательной системы</w:t>
      </w:r>
    </w:p>
    <w:p>
      <w:pPr>
        <w:spacing w:after="0"/>
        <w:ind w:left="0"/>
        <w:jc w:val="both"/>
      </w:pPr>
      <w:r>
        <w:rPr>
          <w:rFonts w:ascii="Times New Roman"/>
          <w:b w:val="false"/>
          <w:i w:val="false"/>
          <w:color w:val="000000"/>
          <w:sz w:val="28"/>
        </w:rPr>
        <w:t xml:space="preserve">
      1. При обжаловании результатов голосования с использованием электронной избирательной системы в вышестоящей избирательной комиссии или суде устройство для записи данных о голосовании рассматривается в качестве доказательства. </w:t>
      </w:r>
    </w:p>
    <w:p>
      <w:pPr>
        <w:spacing w:after="0"/>
        <w:ind w:left="0"/>
        <w:jc w:val="both"/>
      </w:pPr>
      <w:r>
        <w:rPr>
          <w:rFonts w:ascii="Times New Roman"/>
          <w:b w:val="false"/>
          <w:i w:val="false"/>
          <w:color w:val="000000"/>
          <w:sz w:val="28"/>
        </w:rPr>
        <w:t xml:space="preserve">
      2. Для целей настоящей статьи устройства для записи данных о голосовании хранятся в соответствующей областной (города республиканского значения, столицы) территориальной избирательной комиссии. </w:t>
      </w:r>
    </w:p>
    <w:p>
      <w:pPr>
        <w:spacing w:after="0"/>
        <w:ind w:left="0"/>
        <w:jc w:val="both"/>
      </w:pPr>
      <w:r>
        <w:rPr>
          <w:rFonts w:ascii="Times New Roman"/>
          <w:b/>
          <w:i w:val="false"/>
          <w:color w:val="000000"/>
          <w:sz w:val="28"/>
        </w:rPr>
        <w:t>Статья 50-9. Хранение устройств для записи данных о голосовании</w:t>
      </w:r>
    </w:p>
    <w:p>
      <w:pPr>
        <w:spacing w:after="0"/>
        <w:ind w:left="0"/>
        <w:jc w:val="both"/>
      </w:pPr>
      <w:r>
        <w:rPr>
          <w:rFonts w:ascii="Times New Roman"/>
          <w:b w:val="false"/>
          <w:i w:val="false"/>
          <w:color w:val="000000"/>
          <w:sz w:val="28"/>
        </w:rPr>
        <w:t xml:space="preserve">
      После подсчета голосов устройство для записи данных о голосовании упаковывается в пакет, опечатывается печатью избирательной комиссии и передается в соответствующую областную (города республиканского значения, столицы) избирательную комиссию. </w:t>
      </w:r>
    </w:p>
    <w:p>
      <w:pPr>
        <w:spacing w:after="0"/>
        <w:ind w:left="0"/>
        <w:jc w:val="both"/>
      </w:pPr>
      <w:r>
        <w:rPr>
          <w:rFonts w:ascii="Times New Roman"/>
          <w:b w:val="false"/>
          <w:i w:val="false"/>
          <w:color w:val="000000"/>
          <w:sz w:val="28"/>
        </w:rPr>
        <w:t xml:space="preserve">
      Устройства для записи данных о голосовании хранятся в течение одного года со дня окончания выборов. </w:t>
      </w:r>
    </w:p>
    <w:bookmarkStart w:name="z258" w:id="141"/>
    <w:p>
      <w:pPr>
        <w:spacing w:after="0"/>
        <w:ind w:left="0"/>
        <w:jc w:val="left"/>
      </w:pPr>
      <w:r>
        <w:rPr>
          <w:rFonts w:ascii="Times New Roman"/>
          <w:b/>
          <w:i w:val="false"/>
          <w:color w:val="000000"/>
        </w:rPr>
        <w:t xml:space="preserve"> II. Особенная часть</w:t>
      </w:r>
      <w:r>
        <w:br/>
      </w:r>
      <w:r>
        <w:rPr>
          <w:rFonts w:ascii="Times New Roman"/>
          <w:b/>
          <w:i w:val="false"/>
          <w:color w:val="000000"/>
        </w:rPr>
        <w:t>Глава 10. Выборы Президента Республики Казахстан</w:t>
      </w:r>
    </w:p>
    <w:bookmarkEnd w:id="141"/>
    <w:p>
      <w:pPr>
        <w:spacing w:after="0"/>
        <w:ind w:left="0"/>
        <w:jc w:val="both"/>
      </w:pPr>
      <w:r>
        <w:rPr>
          <w:rFonts w:ascii="Times New Roman"/>
          <w:b/>
          <w:i w:val="false"/>
          <w:color w:val="000000"/>
          <w:sz w:val="28"/>
        </w:rPr>
        <w:t>Статья 51. Очередные выборы Президента Республики</w:t>
      </w:r>
    </w:p>
    <w:p>
      <w:pPr>
        <w:spacing w:after="0"/>
        <w:ind w:left="0"/>
        <w:jc w:val="both"/>
      </w:pPr>
      <w:r>
        <w:rPr>
          <w:rFonts w:ascii="Times New Roman"/>
          <w:b w:val="false"/>
          <w:i w:val="false"/>
          <w:color w:val="000000"/>
          <w:sz w:val="28"/>
        </w:rPr>
        <w:t>
      Очередные выборы Президента проводятся раз в пять лет в первое воскресенье декабря соответствующего года и не могут совпадать по срокам с выборами нового состава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Внеочередные выборы Президента Республики</w:t>
      </w:r>
    </w:p>
    <w:bookmarkStart w:name="z124" w:id="142"/>
    <w:p>
      <w:pPr>
        <w:spacing w:after="0"/>
        <w:ind w:left="0"/>
        <w:jc w:val="both"/>
      </w:pPr>
      <w:r>
        <w:rPr>
          <w:rFonts w:ascii="Times New Roman"/>
          <w:b w:val="false"/>
          <w:i w:val="false"/>
          <w:color w:val="000000"/>
          <w:sz w:val="28"/>
        </w:rPr>
        <w:t>
      1. Внеочередные президентские выборы назначаются решением Президента Республики и проводятся в течение двух месяцев со дня их назначения.</w:t>
      </w:r>
    </w:p>
    <w:bookmarkEnd w:id="142"/>
    <w:bookmarkStart w:name="z125" w:id="143"/>
    <w:p>
      <w:pPr>
        <w:spacing w:after="0"/>
        <w:ind w:left="0"/>
        <w:jc w:val="both"/>
      </w:pPr>
      <w:r>
        <w:rPr>
          <w:rFonts w:ascii="Times New Roman"/>
          <w:b w:val="false"/>
          <w:i w:val="false"/>
          <w:color w:val="000000"/>
          <w:sz w:val="28"/>
        </w:rPr>
        <w:t>
      2. Последующие вслед за внеочередными очередные выборы Президента объявляются через пять лет в сроки, установленные настоящим Конституционным законом.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Внеочередные выборы Президента Республики</w:t>
      </w:r>
    </w:p>
    <w:p>
      <w:pPr>
        <w:spacing w:after="0"/>
        <w:ind w:left="0"/>
        <w:jc w:val="both"/>
      </w:pPr>
      <w:r>
        <w:rPr>
          <w:rFonts w:ascii="Times New Roman"/>
          <w:b w:val="false"/>
          <w:i w:val="false"/>
          <w:color w:val="ff0000"/>
          <w:sz w:val="28"/>
        </w:rPr>
        <w:t xml:space="preserve">
      Сноска. Статья 52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53. Объявление выборов Президента Республики </w:t>
      </w:r>
    </w:p>
    <w:p>
      <w:pPr>
        <w:spacing w:after="0"/>
        <w:ind w:left="0"/>
        <w:jc w:val="both"/>
      </w:pPr>
      <w:r>
        <w:rPr>
          <w:rFonts w:ascii="Times New Roman"/>
          <w:b w:val="false"/>
          <w:i w:val="false"/>
          <w:color w:val="000000"/>
          <w:sz w:val="28"/>
        </w:rPr>
        <w:t xml:space="preserve">
      1. Очередные выборы Президента объявляются Мажилисом Парламента не позднее второго воскресенья сентября. </w:t>
      </w:r>
    </w:p>
    <w:p>
      <w:pPr>
        <w:spacing w:after="0"/>
        <w:ind w:left="0"/>
        <w:jc w:val="both"/>
      </w:pPr>
      <w:r>
        <w:rPr>
          <w:rFonts w:ascii="Times New Roman"/>
          <w:b w:val="false"/>
          <w:i w:val="false"/>
          <w:color w:val="000000"/>
          <w:sz w:val="28"/>
        </w:rPr>
        <w:t xml:space="preserve">
      2.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Одно и то же лицо не может быть избрано Президентом более двух раз подряд. </w:t>
      </w:r>
    </w:p>
    <w:p>
      <w:pPr>
        <w:spacing w:after="0"/>
        <w:ind w:left="0"/>
        <w:jc w:val="both"/>
      </w:pPr>
      <w:r>
        <w:rPr>
          <w:rFonts w:ascii="Times New Roman"/>
          <w:b w:val="false"/>
          <w:i w:val="false"/>
          <w:color w:val="000000"/>
          <w:sz w:val="28"/>
        </w:rPr>
        <w:t>
      Настоящее ограничение не распространяется на Первого Президента Республики Казахстан - Лидера Нации.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Требования, предъявляемые к кандидату в Президенты Республики</w:t>
      </w:r>
    </w:p>
    <w:bookmarkStart w:name="z456" w:id="144"/>
    <w:p>
      <w:pPr>
        <w:spacing w:after="0"/>
        <w:ind w:left="0"/>
        <w:jc w:val="both"/>
      </w:pPr>
      <w:r>
        <w:rPr>
          <w:rFonts w:ascii="Times New Roman"/>
          <w:b w:val="false"/>
          <w:i w:val="false"/>
          <w:color w:val="000000"/>
          <w:sz w:val="28"/>
        </w:rPr>
        <w:t xml:space="preserve">
      1. Для избрания Президентом гражданин должен удовлетворять требованиям, установленным пунктом 2 </w:t>
      </w:r>
      <w:r>
        <w:rPr>
          <w:rFonts w:ascii="Times New Roman"/>
          <w:b w:val="false"/>
          <w:i w:val="false"/>
          <w:color w:val="000000"/>
          <w:sz w:val="28"/>
        </w:rPr>
        <w:t>статьи 41</w:t>
      </w:r>
      <w:r>
        <w:rPr>
          <w:rFonts w:ascii="Times New Roman"/>
          <w:b w:val="false"/>
          <w:i w:val="false"/>
          <w:color w:val="000000"/>
          <w:sz w:val="28"/>
        </w:rPr>
        <w:t xml:space="preserve"> Конституции, иметь опыт работы на государственной службе или на выборных государственных должностях, составляющий не менее 5 лет, а также обладать активным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bookmarkEnd w:id="144"/>
    <w:bookmarkStart w:name="z457" w:id="145"/>
    <w:p>
      <w:pPr>
        <w:spacing w:after="0"/>
        <w:ind w:left="0"/>
        <w:jc w:val="both"/>
      </w:pPr>
      <w:r>
        <w:rPr>
          <w:rFonts w:ascii="Times New Roman"/>
          <w:b w:val="false"/>
          <w:i w:val="false"/>
          <w:color w:val="000000"/>
          <w:sz w:val="28"/>
        </w:rPr>
        <w:t xml:space="preserve">
      2. Соответствие кандидата в Президенты предъявляемым к нему Конституцией и настоящим Конституционным законом требованиям устанавливается Центральной избирательной комиссией в течение пяти дней с момента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 и документом, удостоверяющим внесение кандидатом избирательного взноса. </w:t>
      </w:r>
    </w:p>
    <w:bookmarkEnd w:id="145"/>
    <w:bookmarkStart w:name="z458" w:id="146"/>
    <w:p>
      <w:pPr>
        <w:spacing w:after="0"/>
        <w:ind w:left="0"/>
        <w:jc w:val="both"/>
      </w:pPr>
      <w:r>
        <w:rPr>
          <w:rFonts w:ascii="Times New Roman"/>
          <w:b w:val="false"/>
          <w:i w:val="false"/>
          <w:color w:val="000000"/>
          <w:sz w:val="28"/>
        </w:rPr>
        <w:t xml:space="preserve">
      Кандидат в Президенты вносит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Президентом Республики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146"/>
    <w:bookmarkStart w:name="z459" w:id="147"/>
    <w:p>
      <w:pPr>
        <w:spacing w:after="0"/>
        <w:ind w:left="0"/>
        <w:jc w:val="both"/>
      </w:pPr>
      <w:r>
        <w:rPr>
          <w:rFonts w:ascii="Times New Roman"/>
          <w:b w:val="false"/>
          <w:i w:val="false"/>
          <w:color w:val="000000"/>
          <w:sz w:val="28"/>
        </w:rPr>
        <w:t xml:space="preserve">
      При этом факт проживания последние пятнадцать лет в Республике Казахстан кандидата в Президенты устанавливается Центральной избирательной комиссией, а процедура установления свободного владения кандидатом государственным языком определяется постановлением Центральной избирательной комиссии в соответствии с решением Конституционного Совета Республики об официальном толковании пункта 2 </w:t>
      </w:r>
      <w:r>
        <w:rPr>
          <w:rFonts w:ascii="Times New Roman"/>
          <w:b w:val="false"/>
          <w:i w:val="false"/>
          <w:color w:val="000000"/>
          <w:sz w:val="28"/>
        </w:rPr>
        <w:t>статьи 41</w:t>
      </w:r>
      <w:r>
        <w:rPr>
          <w:rFonts w:ascii="Times New Roman"/>
          <w:b w:val="false"/>
          <w:i w:val="false"/>
          <w:color w:val="000000"/>
          <w:sz w:val="28"/>
        </w:rPr>
        <w:t xml:space="preserve"> Конституции. </w:t>
      </w:r>
    </w:p>
    <w:bookmarkEnd w:id="147"/>
    <w:bookmarkStart w:name="z460" w:id="148"/>
    <w:p>
      <w:pPr>
        <w:spacing w:after="0"/>
        <w:ind w:left="0"/>
        <w:jc w:val="both"/>
      </w:pPr>
      <w:r>
        <w:rPr>
          <w:rFonts w:ascii="Times New Roman"/>
          <w:b w:val="false"/>
          <w:i w:val="false"/>
          <w:color w:val="000000"/>
          <w:sz w:val="28"/>
        </w:rPr>
        <w:t>
      Процедура установления свободного владения кандидатом государственным языком не распространяется на действующего Президента Республики, кандидатура которого повторно выдвинута на следующий срок полномочий.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Выдвижение кандидатов в Президенты Республики</w:t>
      </w:r>
    </w:p>
    <w:p>
      <w:pPr>
        <w:spacing w:after="0"/>
        <w:ind w:left="0"/>
        <w:jc w:val="both"/>
      </w:pPr>
      <w:r>
        <w:rPr>
          <w:rFonts w:ascii="Times New Roman"/>
          <w:b w:val="false"/>
          <w:i w:val="false"/>
          <w:color w:val="000000"/>
          <w:sz w:val="28"/>
        </w:rPr>
        <w:t>
      1. Право выдвижения кандидатов в Президенты принадлежит республиканским общественным объединениям, зарегистрированным в установленном порядке.</w:t>
      </w:r>
    </w:p>
    <w:p>
      <w:pPr>
        <w:spacing w:after="0"/>
        <w:ind w:left="0"/>
        <w:jc w:val="both"/>
      </w:pPr>
      <w:r>
        <w:rPr>
          <w:rFonts w:ascii="Times New Roman"/>
          <w:b w:val="false"/>
          <w:i w:val="false"/>
          <w:color w:val="000000"/>
          <w:sz w:val="28"/>
        </w:rPr>
        <w:t xml:space="preserve">
      2. Выдвижение кандидатов в Президенты начинается со дня, следующего за днем объявления, и заканчивается в восемнадцать часов по местному времени за два месяца до выборов. </w:t>
      </w:r>
    </w:p>
    <w:p>
      <w:pPr>
        <w:spacing w:after="0"/>
        <w:ind w:left="0"/>
        <w:jc w:val="both"/>
      </w:pPr>
      <w:r>
        <w:rPr>
          <w:rFonts w:ascii="Times New Roman"/>
          <w:b w:val="false"/>
          <w:i w:val="false"/>
          <w:color w:val="000000"/>
          <w:sz w:val="28"/>
        </w:rPr>
        <w:t xml:space="preserve">
      3. Кандидаты в Президенты выдвигаются республиканскими общественными объединениями в лице их высших органов. Общественное объединение вправе выдвигать кандидатами лиц, не являющихся членами данного общественного объединения. Общественное объединение вправе выдвигать лишь одного кандидата в Президенты. Решение о выдвижении кандидатов в Президенты принимается большинством голосов от общего числа членов высшего органа республиканского общественного объединения и оформляется выпиской из протокола. Решение высшего органа республиканского общественного объединения: </w:t>
      </w:r>
    </w:p>
    <w:p>
      <w:pPr>
        <w:spacing w:after="0"/>
        <w:ind w:left="0"/>
        <w:jc w:val="both"/>
      </w:pPr>
      <w:r>
        <w:rPr>
          <w:rFonts w:ascii="Times New Roman"/>
          <w:b w:val="false"/>
          <w:i w:val="false"/>
          <w:color w:val="000000"/>
          <w:sz w:val="28"/>
        </w:rPr>
        <w:t xml:space="preserve">
      1) доводится до сведения кандидата в Президенты; </w:t>
      </w:r>
    </w:p>
    <w:p>
      <w:pPr>
        <w:spacing w:after="0"/>
        <w:ind w:left="0"/>
        <w:jc w:val="both"/>
      </w:pPr>
      <w:r>
        <w:rPr>
          <w:rFonts w:ascii="Times New Roman"/>
          <w:b w:val="false"/>
          <w:i w:val="false"/>
          <w:color w:val="000000"/>
          <w:sz w:val="28"/>
        </w:rPr>
        <w:t xml:space="preserve">
      2) вместе с заявлением кандидата в Президенты о согласии баллотироваться представляется в Центральную избирательную комиссию.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случае если на день окончания срока регистрации кандидатов зарегистрировано менее двух кандидатов в Президенты, Центральная избирательная комиссия продлевает срок выдвижения кандидатов не более чем на двадцать дней.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Сбор подписей в поддержку кандидата в Президенты Республики</w:t>
      </w:r>
    </w:p>
    <w:p>
      <w:pPr>
        <w:spacing w:after="0"/>
        <w:ind w:left="0"/>
        <w:jc w:val="both"/>
      </w:pPr>
      <w:r>
        <w:rPr>
          <w:rFonts w:ascii="Times New Roman"/>
          <w:b w:val="false"/>
          <w:i w:val="false"/>
          <w:color w:val="000000"/>
          <w:sz w:val="28"/>
        </w:rPr>
        <w:t xml:space="preserve">
      1. Поддержка избирателями кандидата в Президенты удостоверяется сбором их подписей. </w:t>
      </w:r>
    </w:p>
    <w:p>
      <w:pPr>
        <w:spacing w:after="0"/>
        <w:ind w:left="0"/>
        <w:jc w:val="both"/>
      </w:pPr>
      <w:r>
        <w:rPr>
          <w:rFonts w:ascii="Times New Roman"/>
          <w:b w:val="false"/>
          <w:i w:val="false"/>
          <w:color w:val="000000"/>
          <w:sz w:val="28"/>
        </w:rPr>
        <w:t xml:space="preserve">
      2. Кандидат в Президенты должен быть поддержан не менее чем одним процентом от общего числа избирателей, в равной мере представляющих не менее двух третей областей, городов республиканского значения и столицу Республики. </w:t>
      </w:r>
    </w:p>
    <w:p>
      <w:pPr>
        <w:spacing w:after="0"/>
        <w:ind w:left="0"/>
        <w:jc w:val="both"/>
      </w:pPr>
      <w:r>
        <w:rPr>
          <w:rFonts w:ascii="Times New Roman"/>
          <w:b w:val="false"/>
          <w:i w:val="false"/>
          <w:color w:val="000000"/>
          <w:sz w:val="28"/>
        </w:rPr>
        <w:t>
      3. Сбор подписей в поддержку кандидата в Президенты организуется доверенными лицами и оформляется подписными листами, выдаваемыми Центральной избирательной комиссией не позднее чем в пятидневный срок после проверки кандидата на соответствие требованиям, установленным Конституцией и настоящим Конституционным законом, на основании установленных в пункте 3 статьи 55 настоящего Конституционного закона документов о его выдвижении.</w:t>
      </w:r>
    </w:p>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и отчество кандидата, личную подпись его доверенного лица, фамилию, имя и отчество лица, собирающего подписи, наименование населенного пункта, в котором производится сбор подписей, а также графы, содержащие следующие сведения о лицах, ставящих подписи: </w:t>
      </w:r>
    </w:p>
    <w:p>
      <w:pPr>
        <w:spacing w:after="0"/>
        <w:ind w:left="0"/>
        <w:jc w:val="both"/>
      </w:pPr>
      <w:r>
        <w:rPr>
          <w:rFonts w:ascii="Times New Roman"/>
          <w:b w:val="false"/>
          <w:i w:val="false"/>
          <w:color w:val="000000"/>
          <w:sz w:val="28"/>
        </w:rPr>
        <w:t xml:space="preserve">
      1) фамилия, имя и отчество; </w:t>
      </w:r>
    </w:p>
    <w:p>
      <w:pPr>
        <w:spacing w:after="0"/>
        <w:ind w:left="0"/>
        <w:jc w:val="both"/>
      </w:pPr>
      <w:r>
        <w:rPr>
          <w:rFonts w:ascii="Times New Roman"/>
          <w:b w:val="false"/>
          <w:i w:val="false"/>
          <w:color w:val="000000"/>
          <w:sz w:val="28"/>
        </w:rPr>
        <w:t xml:space="preserve">
      2) номер и серия документа, удостоверяющего личность; </w:t>
      </w:r>
    </w:p>
    <w:p>
      <w:pPr>
        <w:spacing w:after="0"/>
        <w:ind w:left="0"/>
        <w:jc w:val="both"/>
      </w:pPr>
      <w:r>
        <w:rPr>
          <w:rFonts w:ascii="Times New Roman"/>
          <w:b w:val="false"/>
          <w:i w:val="false"/>
          <w:color w:val="000000"/>
          <w:sz w:val="28"/>
        </w:rPr>
        <w:t xml:space="preserve">
      3) число, месяц и год рождения; </w:t>
      </w:r>
    </w:p>
    <w:p>
      <w:pPr>
        <w:spacing w:after="0"/>
        <w:ind w:left="0"/>
        <w:jc w:val="both"/>
      </w:pPr>
      <w:r>
        <w:rPr>
          <w:rFonts w:ascii="Times New Roman"/>
          <w:b w:val="false"/>
          <w:i w:val="false"/>
          <w:color w:val="000000"/>
          <w:sz w:val="28"/>
        </w:rPr>
        <w:t xml:space="preserve">
      4) адрес постоянного или временного места жительства; </w:t>
      </w:r>
    </w:p>
    <w:p>
      <w:pPr>
        <w:spacing w:after="0"/>
        <w:ind w:left="0"/>
        <w:jc w:val="both"/>
      </w:pPr>
      <w:r>
        <w:rPr>
          <w:rFonts w:ascii="Times New Roman"/>
          <w:b w:val="false"/>
          <w:i w:val="false"/>
          <w:color w:val="000000"/>
          <w:sz w:val="28"/>
        </w:rPr>
        <w:t xml:space="preserve">
      5) личная подпись. </w:t>
      </w:r>
    </w:p>
    <w:p>
      <w:pPr>
        <w:spacing w:after="0"/>
        <w:ind w:left="0"/>
        <w:jc w:val="both"/>
      </w:pPr>
      <w:r>
        <w:rPr>
          <w:rFonts w:ascii="Times New Roman"/>
          <w:b w:val="false"/>
          <w:i w:val="false"/>
          <w:color w:val="000000"/>
          <w:sz w:val="28"/>
        </w:rPr>
        <w:t xml:space="preserve">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 </w:t>
      </w:r>
    </w:p>
    <w:p>
      <w:pPr>
        <w:spacing w:after="0"/>
        <w:ind w:left="0"/>
        <w:jc w:val="both"/>
      </w:pPr>
      <w:r>
        <w:rPr>
          <w:rFonts w:ascii="Times New Roman"/>
          <w:b w:val="false"/>
          <w:i w:val="false"/>
          <w:color w:val="000000"/>
          <w:sz w:val="28"/>
        </w:rPr>
        <w:t xml:space="preserve">
      6. Центральная избирательная комиссия: </w:t>
      </w:r>
    </w:p>
    <w:p>
      <w:pPr>
        <w:spacing w:after="0"/>
        <w:ind w:left="0"/>
        <w:jc w:val="both"/>
      </w:pPr>
      <w:r>
        <w:rPr>
          <w:rFonts w:ascii="Times New Roman"/>
          <w:b w:val="false"/>
          <w:i w:val="false"/>
          <w:color w:val="000000"/>
          <w:sz w:val="28"/>
        </w:rPr>
        <w:t xml:space="preserve">
      1) утверждает образец подписного листа; </w:t>
      </w:r>
    </w:p>
    <w:p>
      <w:pPr>
        <w:spacing w:after="0"/>
        <w:ind w:left="0"/>
        <w:jc w:val="both"/>
      </w:pPr>
      <w:r>
        <w:rPr>
          <w:rFonts w:ascii="Times New Roman"/>
          <w:b w:val="false"/>
          <w:i w:val="false"/>
          <w:color w:val="000000"/>
          <w:sz w:val="28"/>
        </w:rPr>
        <w:t xml:space="preserve">
      2) обязана обеспечить кандидатов в Президенты необходимым количеством подписных листов. </w:t>
      </w:r>
    </w:p>
    <w:p>
      <w:pPr>
        <w:spacing w:after="0"/>
        <w:ind w:left="0"/>
        <w:jc w:val="both"/>
      </w:pPr>
      <w:r>
        <w:rPr>
          <w:rFonts w:ascii="Times New Roman"/>
          <w:b w:val="false"/>
          <w:i w:val="false"/>
          <w:color w:val="000000"/>
          <w:sz w:val="28"/>
        </w:rPr>
        <w:t xml:space="preserve">
      7. Заполненные подписные листы по сбору подписей в поддержку кандидата в Президенты сдаются в территориальную избирательную комиссию, которая в десятидневный срок осуществляет проверку достоверности подписей с привлечением работников паспортных служб, оформляет соответствующий протокол и направляет его в Центральную избирательную комиссию. </w:t>
      </w:r>
    </w:p>
    <w:p>
      <w:pPr>
        <w:spacing w:after="0"/>
        <w:ind w:left="0"/>
        <w:jc w:val="both"/>
      </w:pPr>
      <w:r>
        <w:rPr>
          <w:rFonts w:ascii="Times New Roman"/>
          <w:b w:val="false"/>
          <w:i w:val="false"/>
          <w:color w:val="000000"/>
          <w:sz w:val="28"/>
        </w:rPr>
        <w:t xml:space="preserve">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Доверенные лица кандидата в Президенты Республики</w:t>
      </w:r>
    </w:p>
    <w:p>
      <w:pPr>
        <w:spacing w:after="0"/>
        <w:ind w:left="0"/>
        <w:jc w:val="both"/>
      </w:pPr>
      <w:r>
        <w:rPr>
          <w:rFonts w:ascii="Times New Roman"/>
          <w:b w:val="false"/>
          <w:i w:val="false"/>
          <w:color w:val="ff0000"/>
          <w:sz w:val="28"/>
        </w:rPr>
        <w:t xml:space="preserve">
      Сноска. Статья 57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58. Размер избирательного фонда кандидата в Президенты Республики</w:t>
      </w:r>
    </w:p>
    <w:bookmarkStart w:name="z461" w:id="149"/>
    <w:p>
      <w:pPr>
        <w:spacing w:after="0"/>
        <w:ind w:left="0"/>
        <w:jc w:val="both"/>
      </w:pPr>
      <w:r>
        <w:rPr>
          <w:rFonts w:ascii="Times New Roman"/>
          <w:b w:val="false"/>
          <w:i w:val="false"/>
          <w:color w:val="000000"/>
          <w:sz w:val="28"/>
        </w:rPr>
        <w:t>
      Избирательный фонд кандидата образуют:</w:t>
      </w:r>
    </w:p>
    <w:bookmarkEnd w:id="149"/>
    <w:bookmarkStart w:name="z462" w:id="150"/>
    <w:p>
      <w:pPr>
        <w:spacing w:after="0"/>
        <w:ind w:left="0"/>
        <w:jc w:val="both"/>
      </w:pPr>
      <w:r>
        <w:rPr>
          <w:rFonts w:ascii="Times New Roman"/>
          <w:b w:val="false"/>
          <w:i w:val="false"/>
          <w:color w:val="000000"/>
          <w:sz w:val="28"/>
        </w:rPr>
        <w:t>
      1) собственные средства кандидата, средства, выделенные кандидату выдвинувшим его республиканским общественным объединением, общая сумма которых не должна превышать установленный законодательством размер минимальной заработной платы более чем в двенадцать тысяч раз;</w:t>
      </w:r>
    </w:p>
    <w:bookmarkEnd w:id="150"/>
    <w:bookmarkStart w:name="z463" w:id="151"/>
    <w:p>
      <w:pPr>
        <w:spacing w:after="0"/>
        <w:ind w:left="0"/>
        <w:jc w:val="both"/>
      </w:pPr>
      <w:r>
        <w:rPr>
          <w:rFonts w:ascii="Times New Roman"/>
          <w:b w:val="false"/>
          <w:i w:val="false"/>
          <w:color w:val="000000"/>
          <w:sz w:val="28"/>
        </w:rPr>
        <w:t>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пятнадцать тысяч раз.</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Регистрация кандидатов в Президенты Республики</w:t>
      </w:r>
    </w:p>
    <w:p>
      <w:pPr>
        <w:spacing w:after="0"/>
        <w:ind w:left="0"/>
        <w:jc w:val="both"/>
      </w:pPr>
      <w:r>
        <w:rPr>
          <w:rFonts w:ascii="Times New Roman"/>
          <w:b w:val="false"/>
          <w:i w:val="false"/>
          <w:color w:val="000000"/>
          <w:sz w:val="28"/>
        </w:rPr>
        <w:t xml:space="preserve">
      1. Регистрация кандидатов в Президенты осуществляется Центральной избирательной комиссией. </w:t>
      </w:r>
    </w:p>
    <w:bookmarkStart w:name="z591" w:id="152"/>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52"/>
    <w:bookmarkStart w:name="z592" w:id="153"/>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53"/>
    <w:bookmarkStart w:name="z593" w:id="154"/>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154"/>
    <w:bookmarkStart w:name="z594" w:id="155"/>
    <w:p>
      <w:pPr>
        <w:spacing w:after="0"/>
        <w:ind w:left="0"/>
        <w:jc w:val="both"/>
      </w:pPr>
      <w:r>
        <w:rPr>
          <w:rFonts w:ascii="Times New Roman"/>
          <w:b w:val="false"/>
          <w:i w:val="false"/>
          <w:color w:val="000000"/>
          <w:sz w:val="28"/>
        </w:rPr>
        <w:t>
      В целях настоящего Конституционного закона сведениями об активах и обязательствах являются сведения, подлежащие отражению в декларации об активах и обязательствах в соответствии с налоговым законодательством Республики Казахстан.</w:t>
      </w:r>
    </w:p>
    <w:bookmarkEnd w:id="155"/>
    <w:bookmarkStart w:name="z464" w:id="156"/>
    <w:p>
      <w:pPr>
        <w:spacing w:after="0"/>
        <w:ind w:left="0"/>
        <w:jc w:val="both"/>
      </w:pPr>
      <w:r>
        <w:rPr>
          <w:rFonts w:ascii="Times New Roman"/>
          <w:b w:val="false"/>
          <w:i w:val="false"/>
          <w:color w:val="000000"/>
          <w:sz w:val="28"/>
        </w:rPr>
        <w:t xml:space="preserve">
      2-1. Для подтверждения отсутствия у кандидата в Президенты заболеваний, препятствующих исполнению обязанностей Президента Республики, проводится его медицинское освидетельствование, итоги которого оформляются соответствующим медицинским заключением о состоянии здоровья.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медицинскому заключению и перечень заболеваний, препятствующих регистрации кандидатом в Президенты Республики, устанавливаются совместным нормативным правовым актом Центральной избирательной комиссии и уполномоченного органа в области здравоохранения.</w:t>
      </w:r>
    </w:p>
    <w:p>
      <w:pPr>
        <w:spacing w:after="0"/>
        <w:ind w:left="0"/>
        <w:jc w:val="both"/>
      </w:pPr>
      <w:r>
        <w:rPr>
          <w:rFonts w:ascii="Times New Roman"/>
          <w:b w:val="false"/>
          <w:i w:val="false"/>
          <w:color w:val="000000"/>
          <w:sz w:val="28"/>
        </w:rPr>
        <w:t xml:space="preserve">
      3. К регистрации представляется любое число кандидатов в Президенты. </w:t>
      </w:r>
    </w:p>
    <w:p>
      <w:pPr>
        <w:spacing w:after="0"/>
        <w:ind w:left="0"/>
        <w:jc w:val="both"/>
      </w:pPr>
      <w:r>
        <w:rPr>
          <w:rFonts w:ascii="Times New Roman"/>
          <w:b w:val="false"/>
          <w:i w:val="false"/>
          <w:color w:val="000000"/>
          <w:sz w:val="28"/>
        </w:rPr>
        <w:t xml:space="preserve">
      4. Регистрация кандидатов в Президенты начинается за два месяца и заканчивается в восемнадцать часов по местному времени за сорок дней до дня выборов, если иное не установлено при назначении выборов. </w:t>
      </w:r>
    </w:p>
    <w:p>
      <w:pPr>
        <w:spacing w:after="0"/>
        <w:ind w:left="0"/>
        <w:jc w:val="both"/>
      </w:pPr>
      <w:r>
        <w:rPr>
          <w:rFonts w:ascii="Times New Roman"/>
          <w:b w:val="false"/>
          <w:i w:val="false"/>
          <w:color w:val="000000"/>
          <w:sz w:val="28"/>
        </w:rPr>
        <w:t xml:space="preserve">
      5. Регистрация кандидата в Президенты от общественного объединения осуществляется при наличии следующих документов: </w:t>
      </w:r>
    </w:p>
    <w:p>
      <w:pPr>
        <w:spacing w:after="0"/>
        <w:ind w:left="0"/>
        <w:jc w:val="both"/>
      </w:pPr>
      <w:r>
        <w:rPr>
          <w:rFonts w:ascii="Times New Roman"/>
          <w:b w:val="false"/>
          <w:i w:val="false"/>
          <w:color w:val="000000"/>
          <w:sz w:val="28"/>
        </w:rPr>
        <w:t xml:space="preserve">
      1) выписки из протокола заседания высшего органа общественного объединения о выдвижении кандидата в Президенты с приложением копии документа о регистрации данного общественного объединения в Министерстве юстиции Республики; </w:t>
      </w:r>
    </w:p>
    <w:p>
      <w:pPr>
        <w:spacing w:after="0"/>
        <w:ind w:left="0"/>
        <w:jc w:val="both"/>
      </w:pPr>
      <w:r>
        <w:rPr>
          <w:rFonts w:ascii="Times New Roman"/>
          <w:b w:val="false"/>
          <w:i w:val="false"/>
          <w:color w:val="000000"/>
          <w:sz w:val="28"/>
        </w:rPr>
        <w:t xml:space="preserve">
      2) заявления о согласии баллотироваться кандидатом в Президенты; </w:t>
      </w:r>
    </w:p>
    <w:p>
      <w:pPr>
        <w:spacing w:after="0"/>
        <w:ind w:left="0"/>
        <w:jc w:val="both"/>
      </w:pPr>
      <w:r>
        <w:rPr>
          <w:rFonts w:ascii="Times New Roman"/>
          <w:b w:val="false"/>
          <w:i w:val="false"/>
          <w:color w:val="000000"/>
          <w:sz w:val="28"/>
        </w:rPr>
        <w:t xml:space="preserve">
      3) протоколов территориальных избирательных комиссий о результатах проверки собранных подписей граждан в поддержку кандидата; </w:t>
      </w:r>
    </w:p>
    <w:p>
      <w:pPr>
        <w:spacing w:after="0"/>
        <w:ind w:left="0"/>
        <w:jc w:val="both"/>
      </w:pPr>
      <w:r>
        <w:rPr>
          <w:rFonts w:ascii="Times New Roman"/>
          <w:b w:val="false"/>
          <w:i w:val="false"/>
          <w:color w:val="000000"/>
          <w:sz w:val="28"/>
        </w:rPr>
        <w:t xml:space="preserve">
      4) биографических данных кандидата; </w:t>
      </w:r>
    </w:p>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p>
      <w:pPr>
        <w:spacing w:after="0"/>
        <w:ind w:left="0"/>
        <w:jc w:val="both"/>
      </w:pPr>
      <w:r>
        <w:rPr>
          <w:rFonts w:ascii="Times New Roman"/>
          <w:b w:val="false"/>
          <w:i w:val="false"/>
          <w:color w:val="000000"/>
          <w:sz w:val="28"/>
        </w:rPr>
        <w:t>
      6) медицинского заключения о состоянии здоровья.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Центральная избирательная комиссия:</w:t>
      </w:r>
    </w:p>
    <w:p>
      <w:pPr>
        <w:spacing w:after="0"/>
        <w:ind w:left="0"/>
        <w:jc w:val="both"/>
      </w:pPr>
      <w:r>
        <w:rPr>
          <w:rFonts w:ascii="Times New Roman"/>
          <w:b w:val="false"/>
          <w:i w:val="false"/>
          <w:color w:val="000000"/>
          <w:sz w:val="28"/>
        </w:rPr>
        <w:t xml:space="preserve">
      1)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национальной принадлежности; </w:t>
      </w:r>
    </w:p>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bookmarkStart w:name="z134" w:id="157"/>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157"/>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проведения кандидатом предвыборной агитации до окончания срока регистрации кандидатов, в день выборов либо предшествующий ему день;</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8. Отказ Центральной избирательной комиссии зарегистрировать кандидата в Президенты или отмена решения о регистрации могут быть обжалованы в десятидневный срок лично кандидатом либо выдвинувшим его общественным объединением в Верховный Суд, который рассматривает жалобу в десятидневный срок со дня ее подачи. Решение Верховного Суда является окончательным.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Снятие кандидатуры, отмена решения о выдвижении кандидатом</w:t>
      </w:r>
    </w:p>
    <w:p>
      <w:pPr>
        <w:spacing w:after="0"/>
        <w:ind w:left="0"/>
        <w:jc w:val="both"/>
      </w:pPr>
      <w:r>
        <w:rPr>
          <w:rFonts w:ascii="Times New Roman"/>
          <w:b w:val="false"/>
          <w:i w:val="false"/>
          <w:color w:val="000000"/>
          <w:sz w:val="28"/>
        </w:rPr>
        <w:t>
      1. Кандидат в Президенты в любое время со дня регистрации и за два дня до голосования может снять свою кандидатуру, обратившись с письменным заявлением об этом в Центральную избирательную комиссию.</w:t>
      </w:r>
    </w:p>
    <w:p>
      <w:pPr>
        <w:spacing w:after="0"/>
        <w:ind w:left="0"/>
        <w:jc w:val="both"/>
      </w:pPr>
      <w:r>
        <w:rPr>
          <w:rFonts w:ascii="Times New Roman"/>
          <w:b w:val="false"/>
          <w:i w:val="false"/>
          <w:color w:val="000000"/>
          <w:sz w:val="28"/>
        </w:rPr>
        <w:t xml:space="preserve">
      2. Высший орган республиканского общественного объединения в любое время до регистрации и после нее может отменить свое решение о выдвижении кандидата в Президенты, обратившись с соответствующим представлением в Центральную избирательную комиссию. </w:t>
      </w:r>
    </w:p>
    <w:p>
      <w:pPr>
        <w:spacing w:after="0"/>
        <w:ind w:left="0"/>
        <w:jc w:val="both"/>
      </w:pPr>
      <w:r>
        <w:rPr>
          <w:rFonts w:ascii="Times New Roman"/>
          <w:b w:val="false"/>
          <w:i w:val="false"/>
          <w:color w:val="000000"/>
          <w:sz w:val="28"/>
        </w:rPr>
        <w:t xml:space="preserve">
      3. В этих случаях Центральная избирательная комиссия не производит регистрацию кандидата либо отменяет решение о его регистрации. </w:t>
      </w:r>
    </w:p>
    <w:p>
      <w:pPr>
        <w:spacing w:after="0"/>
        <w:ind w:left="0"/>
        <w:jc w:val="both"/>
      </w:pPr>
      <w:r>
        <w:rPr>
          <w:rFonts w:ascii="Times New Roman"/>
          <w:b w:val="false"/>
          <w:i w:val="false"/>
          <w:color w:val="000000"/>
          <w:sz w:val="28"/>
        </w:rPr>
        <w:t xml:space="preserve">
      4. Если снятие кандидатуры или отмена решения о выдвижении кандидата были произведены без вынуждающих к тому обстоятельств, Центральная избирательная комиссия вправе отнести на счет выдвинувшего его общественного объединения часть понесенных из средств республиканского бюджета расходов на проведение избирательной кампании.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Выдвижение кандидатов в Президенты Республики вместо выбывших после окончания срока регистрации</w:t>
      </w:r>
    </w:p>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осталось менее двух кандидатов в Президенты, Центральная избирательная комиссия своим постановлением продлевает срок выборов не более чем на два месяца. </w:t>
      </w:r>
    </w:p>
    <w:p>
      <w:pPr>
        <w:spacing w:after="0"/>
        <w:ind w:left="0"/>
        <w:jc w:val="both"/>
      </w:pPr>
      <w:r>
        <w:rPr>
          <w:rFonts w:ascii="Times New Roman"/>
          <w:b w:val="false"/>
          <w:i w:val="false"/>
          <w:color w:val="000000"/>
          <w:sz w:val="28"/>
        </w:rPr>
        <w:t xml:space="preserve">
      2. В этом случае выдвижение кандидатов в Президенты осуществляется в соответствии с правилами, установленными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Подсчет голосов на выборах Президента Республики</w:t>
      </w:r>
    </w:p>
    <w:p>
      <w:pPr>
        <w:spacing w:after="0"/>
        <w:ind w:left="0"/>
        <w:jc w:val="both"/>
      </w:pPr>
      <w:r>
        <w:rPr>
          <w:rFonts w:ascii="Times New Roman"/>
          <w:b w:val="false"/>
          <w:i w:val="false"/>
          <w:color w:val="000000"/>
          <w:sz w:val="28"/>
        </w:rPr>
        <w:t xml:space="preserve">
      1. Результаты подсчета голосов на выборах Президента устанавливаются на заседании территориальной избирательной комиссии и заносятся в протокол, который подписывается председателем и членами комиссии и пересылается в Центральную избирательную комиссию в двухдневный срок. </w:t>
      </w:r>
    </w:p>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i w:val="false"/>
          <w:color w:val="000000"/>
          <w:sz w:val="28"/>
        </w:rPr>
        <w:t>Статья 63. Повторное голосование</w:t>
      </w:r>
    </w:p>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Президенты и ни один из них не был избран, Центральная избирательная комиссия назначает повторное голосование по выборам Президента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p>
      <w:pPr>
        <w:spacing w:after="0"/>
        <w:ind w:left="0"/>
        <w:jc w:val="both"/>
      </w:pPr>
      <w:r>
        <w:rPr>
          <w:rFonts w:ascii="Times New Roman"/>
          <w:b w:val="false"/>
          <w:i w:val="false"/>
          <w:color w:val="000000"/>
          <w:sz w:val="28"/>
        </w:rPr>
        <w:t xml:space="preserve">
      2. Повторное голосование проводится не позднее чем в двухмесячный срок с соблюдением требований настоящего Конституционного закона. О проведении повторного голосования сообщается в средствах массовой информации.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Повторные выборы</w:t>
      </w:r>
    </w:p>
    <w:p>
      <w:pPr>
        <w:spacing w:after="0"/>
        <w:ind w:left="0"/>
        <w:jc w:val="both"/>
      </w:pPr>
      <w:r>
        <w:rPr>
          <w:rFonts w:ascii="Times New Roman"/>
          <w:b w:val="false"/>
          <w:i w:val="false"/>
          <w:color w:val="000000"/>
          <w:sz w:val="28"/>
        </w:rPr>
        <w:t xml:space="preserve">
      1. Если выборы Президента были признаны недействительными либо повторное голосование не позволило определить избранного Президента, Центральная избирательная комиссия назначает повторные выборы Президента.  </w:t>
      </w:r>
    </w:p>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Голосование проводится на тех же избирательных участках и по спискам, составленным для проведения первоначальных выборов. </w:t>
      </w:r>
    </w:p>
    <w:p>
      <w:pPr>
        <w:spacing w:after="0"/>
        <w:ind w:left="0"/>
        <w:jc w:val="both"/>
      </w:pPr>
      <w:r>
        <w:rPr>
          <w:rFonts w:ascii="Times New Roman"/>
          <w:b w:val="false"/>
          <w:i w:val="false"/>
          <w:color w:val="000000"/>
          <w:sz w:val="28"/>
        </w:rPr>
        <w:t xml:space="preserve">
      3. Формирование составов избирательных комиссий, выдвижение и регистрация кандидатов в Президенты, другие избирательные мероприятия осуществляются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p>
      <w:pPr>
        <w:spacing w:after="0"/>
        <w:ind w:left="0"/>
        <w:jc w:val="both"/>
      </w:pPr>
      <w:r>
        <w:rPr>
          <w:rFonts w:ascii="Times New Roman"/>
          <w:b w:val="false"/>
          <w:i w:val="false"/>
          <w:color w:val="000000"/>
          <w:sz w:val="28"/>
        </w:rPr>
        <w:t xml:space="preserve">
      4. О проведении повторных выборов сообщается в средствах массовой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Установление и опубликование итогов выборов Президента Республики</w:t>
      </w:r>
    </w:p>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не позднее чем в семидневный срок после выборов устанавливает итоги выборов Президента и принимает соответствующее постановление. </w:t>
      </w:r>
    </w:p>
    <w:p>
      <w:pPr>
        <w:spacing w:after="0"/>
        <w:ind w:left="0"/>
        <w:jc w:val="both"/>
      </w:pPr>
      <w:r>
        <w:rPr>
          <w:rFonts w:ascii="Times New Roman"/>
          <w:b w:val="false"/>
          <w:i w:val="false"/>
          <w:color w:val="000000"/>
          <w:sz w:val="28"/>
        </w:rPr>
        <w:t xml:space="preserve">
      2. Избранным Президентом Республики считается кандидат: </w:t>
      </w:r>
    </w:p>
    <w:p>
      <w:pPr>
        <w:spacing w:after="0"/>
        <w:ind w:left="0"/>
        <w:jc w:val="both"/>
      </w:pPr>
      <w:r>
        <w:rPr>
          <w:rFonts w:ascii="Times New Roman"/>
          <w:b w:val="false"/>
          <w:i w:val="false"/>
          <w:color w:val="000000"/>
          <w:sz w:val="28"/>
        </w:rPr>
        <w:t xml:space="preserve">
      1) набравший более пятидесяти процентов голосов избирателей, принявших участие в голосовании; </w:t>
      </w:r>
    </w:p>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избирателей, принявших участие в голосовании, по сравнению с другим кандидатом;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Президента Республики,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Регистрация избранного Президента Республики </w:t>
      </w:r>
    </w:p>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в семидневный срок со дня проведения выборов регистрирует избранного Президента Республики. </w:t>
      </w:r>
    </w:p>
    <w:p>
      <w:pPr>
        <w:spacing w:after="0"/>
        <w:ind w:left="0"/>
        <w:jc w:val="both"/>
      </w:pPr>
      <w:r>
        <w:rPr>
          <w:rFonts w:ascii="Times New Roman"/>
          <w:b w:val="false"/>
          <w:i w:val="false"/>
          <w:color w:val="000000"/>
          <w:sz w:val="28"/>
        </w:rPr>
        <w:t xml:space="preserve">
      2. Центральная избирательная комиссия по представлению соответствующих избирательных комиссий, по обращениям граждан может отказать в регистрации избранного Президента, если на не менее чем одной четвертой части от общего числа участков или административно-территориальных единиц: </w:t>
      </w:r>
    </w:p>
    <w:p>
      <w:pPr>
        <w:spacing w:after="0"/>
        <w:ind w:left="0"/>
        <w:jc w:val="both"/>
      </w:pPr>
      <w:r>
        <w:rPr>
          <w:rFonts w:ascii="Times New Roman"/>
          <w:b w:val="false"/>
          <w:i w:val="false"/>
          <w:color w:val="000000"/>
          <w:sz w:val="28"/>
        </w:rPr>
        <w:t xml:space="preserve">
      1) выборы были признаны недействительными; </w:t>
      </w:r>
    </w:p>
    <w:p>
      <w:pPr>
        <w:spacing w:after="0"/>
        <w:ind w:left="0"/>
        <w:jc w:val="both"/>
      </w:pPr>
      <w:r>
        <w:rPr>
          <w:rFonts w:ascii="Times New Roman"/>
          <w:b w:val="false"/>
          <w:i w:val="false"/>
          <w:color w:val="000000"/>
          <w:sz w:val="28"/>
        </w:rPr>
        <w:t xml:space="preserve">
      2) либо если в ходе их или при подсчете голосов либо определении результатов голосования имели место нарушения настоящего Конституционного закона. </w:t>
      </w:r>
    </w:p>
    <w:p>
      <w:pPr>
        <w:spacing w:after="0"/>
        <w:ind w:left="0"/>
        <w:jc w:val="both"/>
      </w:pPr>
      <w:r>
        <w:rPr>
          <w:rFonts w:ascii="Times New Roman"/>
          <w:b w:val="false"/>
          <w:i w:val="false"/>
          <w:color w:val="000000"/>
          <w:sz w:val="28"/>
        </w:rPr>
        <w:t xml:space="preserve">
      3. Решение Центральной избирательной комиссии, принятое в порядке, предусмотренном пунктом 2 настоящей статьи, в течение десяти дней со дня его принятия может быть обжаловано кандидатом в Президенты в Верховный Суд, который в десятидневный срок принимает окончательное решение. </w:t>
      </w:r>
    </w:p>
    <w:p>
      <w:pPr>
        <w:spacing w:after="0"/>
        <w:ind w:left="0"/>
        <w:jc w:val="both"/>
      </w:pPr>
      <w:r>
        <w:rPr>
          <w:rFonts w:ascii="Times New Roman"/>
          <w:b/>
          <w:i w:val="false"/>
          <w:color w:val="000000"/>
          <w:sz w:val="28"/>
        </w:rPr>
        <w:t>Статья 66-1. Проведение внеочередных выборов Президента Республики</w:t>
      </w:r>
    </w:p>
    <w:p>
      <w:pPr>
        <w:spacing w:after="0"/>
        <w:ind w:left="0"/>
        <w:jc w:val="both"/>
      </w:pPr>
      <w:r>
        <w:rPr>
          <w:rFonts w:ascii="Times New Roman"/>
          <w:b w:val="false"/>
          <w:i w:val="false"/>
          <w:color w:val="000000"/>
          <w:sz w:val="28"/>
        </w:rPr>
        <w:t xml:space="preserve">
      Внеочередные президентские выборы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Президента. Сроки проведения избирательных мероприятий определяются Центральной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66-1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Проведение внеочередных выборов Президента Республики</w:t>
      </w:r>
    </w:p>
    <w:p>
      <w:pPr>
        <w:spacing w:after="0"/>
        <w:ind w:left="0"/>
        <w:jc w:val="both"/>
      </w:pPr>
      <w:r>
        <w:rPr>
          <w:rFonts w:ascii="Times New Roman"/>
          <w:b w:val="false"/>
          <w:i w:val="false"/>
          <w:color w:val="ff0000"/>
          <w:sz w:val="28"/>
        </w:rPr>
        <w:t xml:space="preserve">
      Сноска. Статья 67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68. Рассмотрение Конституционным Советом Республики вопроса о правильности проведения выборов Президента Республики </w:t>
      </w:r>
    </w:p>
    <w:p>
      <w:pPr>
        <w:spacing w:after="0"/>
        <w:ind w:left="0"/>
        <w:jc w:val="both"/>
      </w:pPr>
      <w:r>
        <w:rPr>
          <w:rFonts w:ascii="Times New Roman"/>
          <w:b w:val="false"/>
          <w:i w:val="false"/>
          <w:color w:val="000000"/>
          <w:sz w:val="28"/>
        </w:rPr>
        <w:t xml:space="preserve">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которое может быть подано в течение десяти дней после подведения итогов выборов, Конституционный Совет решает в случае спора вопрос о правильности проведения выборов Президента Республики. В этом случае вступление в должность Президента Республики приостанавливается на период рассмотрения обращения. </w:t>
      </w:r>
    </w:p>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Президента Республики передает материалы, связанные с подготовкой и проведением выборов, в Конституционный Совет. </w:t>
      </w:r>
    </w:p>
    <w:bookmarkStart w:name="z139" w:id="158"/>
    <w:p>
      <w:pPr>
        <w:spacing w:after="0"/>
        <w:ind w:left="0"/>
        <w:jc w:val="both"/>
      </w:pPr>
      <w:r>
        <w:rPr>
          <w:rFonts w:ascii="Times New Roman"/>
          <w:b w:val="false"/>
          <w:i w:val="false"/>
          <w:color w:val="000000"/>
          <w:sz w:val="28"/>
        </w:rPr>
        <w:t xml:space="preserve">
      3. В случае признания Конституционным Советом не соответствующими Конституции выборов Президента Республики на тех участках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на соответствующих участках (административно-территориальных единицах) и проведении в течение двух месяцев повторного голосования на тех участках (административно-территориальных единицах), где выборы были признаны недействительными.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278" w:id="159"/>
    <w:p>
      <w:pPr>
        <w:spacing w:after="0"/>
        <w:ind w:left="0"/>
        <w:jc w:val="left"/>
      </w:pPr>
      <w:r>
        <w:rPr>
          <w:rFonts w:ascii="Times New Roman"/>
          <w:b/>
          <w:i w:val="false"/>
          <w:color w:val="000000"/>
        </w:rPr>
        <w:t xml:space="preserve"> Глава 11. Выборы депутатов</w:t>
      </w:r>
      <w:r>
        <w:br/>
      </w:r>
      <w:r>
        <w:rPr>
          <w:rFonts w:ascii="Times New Roman"/>
          <w:b/>
          <w:i w:val="false"/>
          <w:color w:val="000000"/>
        </w:rPr>
        <w:t>Сената Парламента Республики</w:t>
      </w:r>
    </w:p>
    <w:bookmarkEnd w:id="159"/>
    <w:p>
      <w:pPr>
        <w:spacing w:after="0"/>
        <w:ind w:left="0"/>
        <w:jc w:val="both"/>
      </w:pPr>
      <w:r>
        <w:rPr>
          <w:rFonts w:ascii="Times New Roman"/>
          <w:b/>
          <w:i w:val="false"/>
          <w:color w:val="000000"/>
          <w:sz w:val="28"/>
        </w:rPr>
        <w:t xml:space="preserve">Статья 69. Назначение выборов депутатов Сената </w:t>
      </w:r>
    </w:p>
    <w:p>
      <w:pPr>
        <w:spacing w:after="0"/>
        <w:ind w:left="0"/>
        <w:jc w:val="both"/>
      </w:pPr>
      <w:r>
        <w:rPr>
          <w:rFonts w:ascii="Times New Roman"/>
          <w:b w:val="false"/>
          <w:i w:val="false"/>
          <w:color w:val="000000"/>
          <w:sz w:val="28"/>
        </w:rPr>
        <w:t xml:space="preserve">
      1. Основаниями для назначения: </w:t>
      </w:r>
    </w:p>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Сената; </w:t>
      </w:r>
    </w:p>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образование соответствующих административно-территориальных единиц, не имеющих представительства в Сенате; </w:t>
      </w:r>
    </w:p>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его мандата либо его кончина. </w:t>
      </w:r>
    </w:p>
    <w:p>
      <w:pPr>
        <w:spacing w:after="0"/>
        <w:ind w:left="0"/>
        <w:jc w:val="both"/>
      </w:pPr>
      <w:r>
        <w:rPr>
          <w:rFonts w:ascii="Times New Roman"/>
          <w:b w:val="false"/>
          <w:i w:val="false"/>
          <w:color w:val="000000"/>
          <w:sz w:val="28"/>
        </w:rPr>
        <w:t xml:space="preserve">
      2. Выборы депутатов в случае, предусмотренном подпунктом 1) пункта 1 настоящей статьи, назначаются Президентом Республики не менее чем за четыре месяца до окончания конституционного срока полномочий депутатов Сената и проводятся не менее чем за два месяца до окончания конституционного срока их полномочий. </w:t>
      </w:r>
    </w:p>
    <w:p>
      <w:pPr>
        <w:spacing w:after="0"/>
        <w:ind w:left="0"/>
        <w:jc w:val="both"/>
      </w:pPr>
      <w:r>
        <w:rPr>
          <w:rFonts w:ascii="Times New Roman"/>
          <w:b w:val="false"/>
          <w:i w:val="false"/>
          <w:color w:val="000000"/>
          <w:sz w:val="28"/>
        </w:rPr>
        <w:t>
      3. Выборы депутатов в случае, предусмотренном подпунктом 2) пункта 1 настоящей статьи, назначаются Президентом Республики одновременно с принятием им решения о досрочном прекращении полномочий Парламента и проводятся в течение двух месяцев со дня досрочного прекращения полномочий Парламента.</w:t>
      </w:r>
    </w:p>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xml:space="preserve">
      4. В случаях, предусмотренных подпунктом 3) пункта 1 настоящей статьи, выборы депутатов вместо выбывших назначаются Центральной избирательной комиссией не позднее двух месяцев с момента досрочного прекращения, лишения мандата депутата либо его кончины. </w:t>
      </w:r>
    </w:p>
    <w:p>
      <w:pPr>
        <w:spacing w:after="0"/>
        <w:ind w:left="0"/>
        <w:jc w:val="both"/>
      </w:pPr>
      <w:r>
        <w:rPr>
          <w:rFonts w:ascii="Times New Roman"/>
          <w:b w:val="false"/>
          <w:i w:val="false"/>
          <w:color w:val="000000"/>
          <w:sz w:val="28"/>
        </w:rPr>
        <w:t xml:space="preserve">
      5. Выборы депутатов Сената назначаются с учетом требований пункта 3 статьи 41 </w:t>
      </w:r>
      <w:r>
        <w:rPr>
          <w:rFonts w:ascii="Times New Roman"/>
          <w:b w:val="false"/>
          <w:i w:val="false"/>
          <w:color w:val="000000"/>
          <w:sz w:val="28"/>
        </w:rPr>
        <w:t>Конституции</w:t>
      </w:r>
      <w:r>
        <w:rPr>
          <w:rFonts w:ascii="Times New Roman"/>
          <w:b w:val="false"/>
          <w:i w:val="false"/>
          <w:color w:val="000000"/>
          <w:sz w:val="28"/>
        </w:rPr>
        <w:t xml:space="preserve"> и не могут совпадать по срокам с выборами депутатов Мажилиса Парламента.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Требования, предъявляемые к кандидатам в депутаты Сената </w:t>
      </w:r>
    </w:p>
    <w:p>
      <w:pPr>
        <w:spacing w:after="0"/>
        <w:ind w:left="0"/>
        <w:jc w:val="both"/>
      </w:pPr>
      <w:r>
        <w:rPr>
          <w:rFonts w:ascii="Times New Roman"/>
          <w:b w:val="false"/>
          <w:i w:val="false"/>
          <w:color w:val="000000"/>
          <w:sz w:val="28"/>
        </w:rPr>
        <w:t xml:space="preserve">
      Для избрания депутатом Сената гражданин должен удовлетворять требованиям, установленным пунктом 4 статьи 51 </w:t>
      </w:r>
      <w:r>
        <w:rPr>
          <w:rFonts w:ascii="Times New Roman"/>
          <w:b w:val="false"/>
          <w:i w:val="false"/>
          <w:color w:val="000000"/>
          <w:sz w:val="28"/>
        </w:rPr>
        <w:t>Конституции</w:t>
      </w:r>
      <w:r>
        <w:rPr>
          <w:rFonts w:ascii="Times New Roman"/>
          <w:b w:val="false"/>
          <w:i w:val="false"/>
          <w:color w:val="000000"/>
          <w:sz w:val="28"/>
        </w:rPr>
        <w:t xml:space="preserve">, а также обладать активным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Выдвижение кандидатов в депутаты Сената</w:t>
      </w:r>
    </w:p>
    <w:p>
      <w:pPr>
        <w:spacing w:after="0"/>
        <w:ind w:left="0"/>
        <w:jc w:val="both"/>
      </w:pPr>
      <w:r>
        <w:rPr>
          <w:rFonts w:ascii="Times New Roman"/>
          <w:b w:val="false"/>
          <w:i w:val="false"/>
          <w:color w:val="000000"/>
          <w:sz w:val="28"/>
        </w:rPr>
        <w:t xml:space="preserve">
      1. Выдвижение кандидатов в депутаты Сената начинается со дня, следующего за днем назначения выборов, и заканчивается в восемнадцать часов по местному времени за месяц до дня проведения выборов. </w:t>
      </w:r>
    </w:p>
    <w:p>
      <w:pPr>
        <w:spacing w:after="0"/>
        <w:ind w:left="0"/>
        <w:jc w:val="both"/>
      </w:pPr>
      <w:r>
        <w:rPr>
          <w:rFonts w:ascii="Times New Roman"/>
          <w:b w:val="false"/>
          <w:i w:val="false"/>
          <w:color w:val="000000"/>
          <w:sz w:val="28"/>
        </w:rPr>
        <w:t xml:space="preserve">
      2. Выдвижение кандидатов в депутаты Сената проводится: </w:t>
      </w:r>
    </w:p>
    <w:p>
      <w:pPr>
        <w:spacing w:after="0"/>
        <w:ind w:left="0"/>
        <w:jc w:val="both"/>
      </w:pPr>
      <w:r>
        <w:rPr>
          <w:rFonts w:ascii="Times New Roman"/>
          <w:b w:val="false"/>
          <w:i w:val="false"/>
          <w:color w:val="000000"/>
          <w:sz w:val="28"/>
        </w:rPr>
        <w:t xml:space="preserve">
      1) на сессиях областного (городов республиканского значения и столицы), городского, районных маслихатов. Политические партии, иные общественные объединения через своих представителей в маслихатах предлагают кандидатуры в депутаты Сената Парламента Республики Казахстан. При этом от нескольких маслихатов может быть выдвинут один кандидат; </w:t>
      </w:r>
    </w:p>
    <w:p>
      <w:pPr>
        <w:spacing w:after="0"/>
        <w:ind w:left="0"/>
        <w:jc w:val="both"/>
      </w:pPr>
      <w:r>
        <w:rPr>
          <w:rFonts w:ascii="Times New Roman"/>
          <w:b w:val="false"/>
          <w:i w:val="false"/>
          <w:color w:val="000000"/>
          <w:sz w:val="28"/>
        </w:rPr>
        <w:t xml:space="preserve">
      2) в порядке самовыдвижения. </w:t>
      </w:r>
    </w:p>
    <w:p>
      <w:pPr>
        <w:spacing w:after="0"/>
        <w:ind w:left="0"/>
        <w:jc w:val="both"/>
      </w:pPr>
      <w:r>
        <w:rPr>
          <w:rFonts w:ascii="Times New Roman"/>
          <w:b w:val="false"/>
          <w:i w:val="false"/>
          <w:color w:val="000000"/>
          <w:sz w:val="28"/>
        </w:rPr>
        <w:t xml:space="preserve">
      3. Кандидатом в депутаты Сената может быть выдвинут депутат маслихата, а также гражданин, проживающий на территории соответствующей области, города республиканского значения или столицы Республики. </w:t>
      </w:r>
    </w:p>
    <w:p>
      <w:pPr>
        <w:spacing w:after="0"/>
        <w:ind w:left="0"/>
        <w:jc w:val="both"/>
      </w:pPr>
      <w:r>
        <w:rPr>
          <w:rFonts w:ascii="Times New Roman"/>
          <w:b w:val="false"/>
          <w:i w:val="false"/>
          <w:color w:val="000000"/>
          <w:sz w:val="28"/>
        </w:rPr>
        <w:t xml:space="preserve">
      4. Решение о выдвижении кандидата в депутаты Сената принимается большинством голосов от общего числа депутатов соответствующего маслихата: </w:t>
      </w:r>
    </w:p>
    <w:p>
      <w:pPr>
        <w:spacing w:after="0"/>
        <w:ind w:left="0"/>
        <w:jc w:val="both"/>
      </w:pPr>
      <w:r>
        <w:rPr>
          <w:rFonts w:ascii="Times New Roman"/>
          <w:b w:val="false"/>
          <w:i w:val="false"/>
          <w:color w:val="000000"/>
          <w:sz w:val="28"/>
        </w:rPr>
        <w:t xml:space="preserve">
      1) доводится до сведения выдвинутого кандидата; </w:t>
      </w:r>
    </w:p>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избирательную комиссию соответственно области, города республиканского значения и столицы Республики. </w:t>
      </w:r>
    </w:p>
    <w:p>
      <w:pPr>
        <w:spacing w:after="0"/>
        <w:ind w:left="0"/>
        <w:jc w:val="both"/>
      </w:pPr>
      <w:r>
        <w:rPr>
          <w:rFonts w:ascii="Times New Roman"/>
          <w:b w:val="false"/>
          <w:i w:val="false"/>
          <w:color w:val="000000"/>
          <w:sz w:val="28"/>
        </w:rPr>
        <w:t xml:space="preserve">
      5. Самовыдвижение кандидатов в депутаты Сената производится гражданами путем подачи в соответствующую территориальную избирательную комиссию заявления о намерении баллотироваться кандидатом в депутаты Сената по данной административно-территориальной единице. </w:t>
      </w:r>
    </w:p>
    <w:p>
      <w:pPr>
        <w:spacing w:after="0"/>
        <w:ind w:left="0"/>
        <w:jc w:val="both"/>
      </w:pPr>
      <w:r>
        <w:rPr>
          <w:rFonts w:ascii="Times New Roman"/>
          <w:b w:val="false"/>
          <w:i w:val="false"/>
          <w:color w:val="000000"/>
          <w:sz w:val="28"/>
        </w:rPr>
        <w:t xml:space="preserve">
      6. Областная, городская (города республиканского значения или столицы Республики)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и на основании указанных в подпункте 2) пункта 4, пункте 5 настоящей статьи документов о его выдвижении в трехдневный срок со дня окончания проверки выдает ему подписные листы для сбора подписей выборщиков. </w:t>
      </w:r>
    </w:p>
    <w:p>
      <w:pPr>
        <w:spacing w:after="0"/>
        <w:ind w:left="0"/>
        <w:jc w:val="both"/>
      </w:pPr>
      <w:r>
        <w:rPr>
          <w:rFonts w:ascii="Times New Roman"/>
          <w:b w:val="false"/>
          <w:i w:val="false"/>
          <w:color w:val="000000"/>
          <w:sz w:val="28"/>
        </w:rPr>
        <w:t>
      7. В случае если на день окончания срока регистрации кандидатов зарегистрировано менее двух кандидатов в депутаты Сената, Центральная избирательная комиссия по представлению соответствующей территориальной избирательной комиссии продлевает срок выдвижения кандидатов не более чем на двадцать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Сбор подписей в поддержку кандидата в депутаты Сената</w:t>
      </w:r>
    </w:p>
    <w:p>
      <w:pPr>
        <w:spacing w:after="0"/>
        <w:ind w:left="0"/>
        <w:jc w:val="both"/>
      </w:pPr>
      <w:r>
        <w:rPr>
          <w:rFonts w:ascii="Times New Roman"/>
          <w:b w:val="false"/>
          <w:i w:val="false"/>
          <w:color w:val="000000"/>
          <w:sz w:val="28"/>
        </w:rPr>
        <w:t xml:space="preserve">
      1. Кандидат в депутаты Сената должен быть поддержан не менее чем десятью процентами голосов от общего числа выборщиков, представляющих все маслихаты области, маслихат города республиканского значения или столицы Республики, но не более чем двадцатью пятью процентами голосов выборщиков от одного маслихата. </w:t>
      </w:r>
    </w:p>
    <w:p>
      <w:pPr>
        <w:spacing w:after="0"/>
        <w:ind w:left="0"/>
        <w:jc w:val="both"/>
      </w:pPr>
      <w:r>
        <w:rPr>
          <w:rFonts w:ascii="Times New Roman"/>
          <w:b w:val="false"/>
          <w:i w:val="false"/>
          <w:color w:val="000000"/>
          <w:sz w:val="28"/>
        </w:rPr>
        <w:t xml:space="preserve">
      2. Поддержка выборщиков удостоверяется сбором их подписей. При этом каждый из выборщиков вправе поставить свою подпись в поддержку только одного кандидата в депутаты Сената. Подпись после регистрации кандидата в депутаты Сената отзывается только на основании решения суда. </w:t>
      </w:r>
    </w:p>
    <w:p>
      <w:pPr>
        <w:spacing w:after="0"/>
        <w:ind w:left="0"/>
        <w:jc w:val="both"/>
      </w:pPr>
      <w:r>
        <w:rPr>
          <w:rFonts w:ascii="Times New Roman"/>
          <w:b w:val="false"/>
          <w:i w:val="false"/>
          <w:color w:val="000000"/>
          <w:sz w:val="28"/>
        </w:rPr>
        <w:t xml:space="preserve">
      3. Сбор подписей в поддержку кандидата в депутаты Сената организуется доверенными лицами и оформляется подписными листами, выдаваемыми соответственно областной, городской (города республиканского значения или столицы Республики) избирательной комиссией. </w:t>
      </w:r>
    </w:p>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отчество кандидата и лица, собирающего подписи, личную подпись кандидата, а также графы, содержащие следующие сведения о ставящих свои подписи выборщиках: </w:t>
      </w:r>
    </w:p>
    <w:p>
      <w:pPr>
        <w:spacing w:after="0"/>
        <w:ind w:left="0"/>
        <w:jc w:val="both"/>
      </w:pPr>
      <w:r>
        <w:rPr>
          <w:rFonts w:ascii="Times New Roman"/>
          <w:b w:val="false"/>
          <w:i w:val="false"/>
          <w:color w:val="000000"/>
          <w:sz w:val="28"/>
        </w:rPr>
        <w:t xml:space="preserve">
      1) фамилия, имя и отчество; </w:t>
      </w:r>
    </w:p>
    <w:p>
      <w:pPr>
        <w:spacing w:after="0"/>
        <w:ind w:left="0"/>
        <w:jc w:val="both"/>
      </w:pPr>
      <w:r>
        <w:rPr>
          <w:rFonts w:ascii="Times New Roman"/>
          <w:b w:val="false"/>
          <w:i w:val="false"/>
          <w:color w:val="000000"/>
          <w:sz w:val="28"/>
        </w:rPr>
        <w:t xml:space="preserve">
      2) маслихат, депутатом которого он является; </w:t>
      </w:r>
    </w:p>
    <w:p>
      <w:pPr>
        <w:spacing w:after="0"/>
        <w:ind w:left="0"/>
        <w:jc w:val="both"/>
      </w:pPr>
      <w:r>
        <w:rPr>
          <w:rFonts w:ascii="Times New Roman"/>
          <w:b w:val="false"/>
          <w:i w:val="false"/>
          <w:color w:val="000000"/>
          <w:sz w:val="28"/>
        </w:rPr>
        <w:t xml:space="preserve">
      3) число, месяц и год рождения; </w:t>
      </w:r>
    </w:p>
    <w:p>
      <w:pPr>
        <w:spacing w:after="0"/>
        <w:ind w:left="0"/>
        <w:jc w:val="both"/>
      </w:pPr>
      <w:r>
        <w:rPr>
          <w:rFonts w:ascii="Times New Roman"/>
          <w:b w:val="false"/>
          <w:i w:val="false"/>
          <w:color w:val="000000"/>
          <w:sz w:val="28"/>
        </w:rPr>
        <w:t xml:space="preserve">
      4) адрес места жительства; </w:t>
      </w:r>
    </w:p>
    <w:p>
      <w:pPr>
        <w:spacing w:after="0"/>
        <w:ind w:left="0"/>
        <w:jc w:val="both"/>
      </w:pPr>
      <w:r>
        <w:rPr>
          <w:rFonts w:ascii="Times New Roman"/>
          <w:b w:val="false"/>
          <w:i w:val="false"/>
          <w:color w:val="000000"/>
          <w:sz w:val="28"/>
        </w:rPr>
        <w:t xml:space="preserve">
      5) личная подпись. </w:t>
      </w:r>
    </w:p>
    <w:p>
      <w:pPr>
        <w:spacing w:after="0"/>
        <w:ind w:left="0"/>
        <w:jc w:val="both"/>
      </w:pPr>
      <w:r>
        <w:rPr>
          <w:rFonts w:ascii="Times New Roman"/>
          <w:b w:val="false"/>
          <w:i w:val="false"/>
          <w:color w:val="000000"/>
          <w:sz w:val="28"/>
        </w:rPr>
        <w:t xml:space="preserve">
      5. Образец подписного листа утверждается Центральной избирательной комиссией. </w:t>
      </w:r>
    </w:p>
    <w:p>
      <w:pPr>
        <w:spacing w:after="0"/>
        <w:ind w:left="0"/>
        <w:jc w:val="both"/>
      </w:pPr>
      <w:r>
        <w:rPr>
          <w:rFonts w:ascii="Times New Roman"/>
          <w:b w:val="false"/>
          <w:i w:val="false"/>
          <w:color w:val="000000"/>
          <w:sz w:val="28"/>
        </w:rPr>
        <w:t xml:space="preserve">
      6. Заполненные подписные листы сдаются соответственно в областную, городскую (города республиканского значения и столицы Республики)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p>
    <w:p>
      <w:pPr>
        <w:spacing w:after="0"/>
        <w:ind w:left="0"/>
        <w:jc w:val="both"/>
      </w:pPr>
      <w:r>
        <w:rPr>
          <w:rFonts w:ascii="Times New Roman"/>
          <w:b w:val="false"/>
          <w:i w:val="false"/>
          <w:color w:val="000000"/>
          <w:sz w:val="28"/>
        </w:rPr>
        <w:t xml:space="preserve">
      7. В случае, если в результате проверки достоверности подписей будет установлено, что свыше одного процента собранных подписей являются недостоверными, кандидату в депутаты Сената отказывается в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Регистрация кандидатов в депутаты Сената</w:t>
      </w:r>
    </w:p>
    <w:p>
      <w:pPr>
        <w:spacing w:after="0"/>
        <w:ind w:left="0"/>
        <w:jc w:val="both"/>
      </w:pPr>
      <w:r>
        <w:rPr>
          <w:rFonts w:ascii="Times New Roman"/>
          <w:b w:val="false"/>
          <w:i w:val="false"/>
          <w:color w:val="000000"/>
          <w:sz w:val="28"/>
        </w:rPr>
        <w:t xml:space="preserve">
      1. Регистрация кандидатов в депутаты Сената осуществляется соответственно областными, городскими (городов республиканского значения и столицы) избирательными комиссиями. </w:t>
      </w:r>
    </w:p>
    <w:p>
      <w:pPr>
        <w:spacing w:after="0"/>
        <w:ind w:left="0"/>
        <w:jc w:val="both"/>
      </w:pPr>
      <w:r>
        <w:rPr>
          <w:rFonts w:ascii="Times New Roman"/>
          <w:b w:val="false"/>
          <w:i w:val="false"/>
          <w:color w:val="000000"/>
          <w:sz w:val="28"/>
        </w:rPr>
        <w:t xml:space="preserve">
      2. Кандидат в депутаты Сената до регистрации и после его проверки на соответствие предъявляемым Конституцией и настоящим Конституционным законом требованиям, а также проверки собранных в его поддержку подписей вносит на счет Центральной избирательной комиссии в качестве депозита избирательный взнос в пятнадцатикратном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Сената Парламента или по итогам голосования кандидат набрал не менее пяти процентов голосов выборщиков,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Start w:name="z595" w:id="160"/>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End w:id="160"/>
    <w:bookmarkStart w:name="z596" w:id="161"/>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61"/>
    <w:bookmarkStart w:name="z597" w:id="162"/>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162"/>
    <w:p>
      <w:pPr>
        <w:spacing w:after="0"/>
        <w:ind w:left="0"/>
        <w:jc w:val="both"/>
      </w:pPr>
      <w:r>
        <w:rPr>
          <w:rFonts w:ascii="Times New Roman"/>
          <w:b w:val="false"/>
          <w:i w:val="false"/>
          <w:color w:val="000000"/>
          <w:sz w:val="28"/>
        </w:rPr>
        <w:t xml:space="preserve">
      3. Регистрация кандидатов в депутаты Сената начинается после получения всех необходимых документов и заканчивается в восемнадцать часов по местному времени за двадцать дней до дня выборов, если иное не установлено при назначении выборов. </w:t>
      </w:r>
    </w:p>
    <w:p>
      <w:pPr>
        <w:spacing w:after="0"/>
        <w:ind w:left="0"/>
        <w:jc w:val="both"/>
      </w:pPr>
      <w:r>
        <w:rPr>
          <w:rFonts w:ascii="Times New Roman"/>
          <w:b w:val="false"/>
          <w:i w:val="false"/>
          <w:color w:val="000000"/>
          <w:sz w:val="28"/>
        </w:rPr>
        <w:t xml:space="preserve">
      4. Регистрация кандидата в депутаты Сената, выдвинутого от маслихата (маслихатов), осуществляется при наличии следующих документов: </w:t>
      </w:r>
    </w:p>
    <w:p>
      <w:pPr>
        <w:spacing w:after="0"/>
        <w:ind w:left="0"/>
        <w:jc w:val="both"/>
      </w:pPr>
      <w:r>
        <w:rPr>
          <w:rFonts w:ascii="Times New Roman"/>
          <w:b w:val="false"/>
          <w:i w:val="false"/>
          <w:color w:val="000000"/>
          <w:sz w:val="28"/>
        </w:rPr>
        <w:t xml:space="preserve">
      1) решения областного, городского или районного маслихата о выдвижении кандидата в депутаты; </w:t>
      </w:r>
    </w:p>
    <w:p>
      <w:pPr>
        <w:spacing w:after="0"/>
        <w:ind w:left="0"/>
        <w:jc w:val="both"/>
      </w:pPr>
      <w:r>
        <w:rPr>
          <w:rFonts w:ascii="Times New Roman"/>
          <w:b w:val="false"/>
          <w:i w:val="false"/>
          <w:color w:val="000000"/>
          <w:sz w:val="28"/>
        </w:rPr>
        <w:t xml:space="preserve">
      2) заявления о согласии баллотироваться кандидатом в депутаты; </w:t>
      </w:r>
    </w:p>
    <w:p>
      <w:pPr>
        <w:spacing w:after="0"/>
        <w:ind w:left="0"/>
        <w:jc w:val="both"/>
      </w:pPr>
      <w:r>
        <w:rPr>
          <w:rFonts w:ascii="Times New Roman"/>
          <w:b w:val="false"/>
          <w:i w:val="false"/>
          <w:color w:val="000000"/>
          <w:sz w:val="28"/>
        </w:rPr>
        <w:t xml:space="preserve">
      3)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p>
      <w:pPr>
        <w:spacing w:after="0"/>
        <w:ind w:left="0"/>
        <w:jc w:val="both"/>
      </w:pPr>
      <w:r>
        <w:rPr>
          <w:rFonts w:ascii="Times New Roman"/>
          <w:b w:val="false"/>
          <w:i w:val="false"/>
          <w:color w:val="000000"/>
          <w:sz w:val="28"/>
        </w:rPr>
        <w:t xml:space="preserve">
      4) биографических данных кандидата; </w:t>
      </w:r>
    </w:p>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xml:space="preserve">
      5) документа, удостоверяющего внесение кандидатом избирательного взноса. </w:t>
      </w:r>
    </w:p>
    <w:p>
      <w:pPr>
        <w:spacing w:after="0"/>
        <w:ind w:left="0"/>
        <w:jc w:val="both"/>
      </w:pPr>
      <w:r>
        <w:rPr>
          <w:rFonts w:ascii="Times New Roman"/>
          <w:b w:val="false"/>
          <w:i w:val="false"/>
          <w:color w:val="000000"/>
          <w:sz w:val="28"/>
        </w:rPr>
        <w:t xml:space="preserve">
      5. Регистрация кандидата в депутаты Сената в случае его самовыдвижения осуществляется при наличии следующих документов: </w:t>
      </w:r>
    </w:p>
    <w:p>
      <w:pPr>
        <w:spacing w:after="0"/>
        <w:ind w:left="0"/>
        <w:jc w:val="both"/>
      </w:pPr>
      <w:r>
        <w:rPr>
          <w:rFonts w:ascii="Times New Roman"/>
          <w:b w:val="false"/>
          <w:i w:val="false"/>
          <w:color w:val="000000"/>
          <w:sz w:val="28"/>
        </w:rPr>
        <w:t xml:space="preserve">
      1) заявления гражданина о намерении баллотироваться кандидатом в депутаты; </w:t>
      </w:r>
    </w:p>
    <w:p>
      <w:pPr>
        <w:spacing w:after="0"/>
        <w:ind w:left="0"/>
        <w:jc w:val="both"/>
      </w:pPr>
      <w:r>
        <w:rPr>
          <w:rFonts w:ascii="Times New Roman"/>
          <w:b w:val="false"/>
          <w:i w:val="false"/>
          <w:color w:val="000000"/>
          <w:sz w:val="28"/>
        </w:rPr>
        <w:t xml:space="preserve">
      2)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p>
      <w:pPr>
        <w:spacing w:after="0"/>
        <w:ind w:left="0"/>
        <w:jc w:val="both"/>
      </w:pPr>
      <w:r>
        <w:rPr>
          <w:rFonts w:ascii="Times New Roman"/>
          <w:b w:val="false"/>
          <w:i w:val="false"/>
          <w:color w:val="000000"/>
          <w:sz w:val="28"/>
        </w:rPr>
        <w:t xml:space="preserve">
      3) биографических данных о кандидате; </w:t>
      </w:r>
    </w:p>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3-2)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p>
      <w:pPr>
        <w:spacing w:after="0"/>
        <w:ind w:left="0"/>
        <w:jc w:val="both"/>
      </w:pPr>
      <w:r>
        <w:rPr>
          <w:rFonts w:ascii="Times New Roman"/>
          <w:b w:val="false"/>
          <w:i w:val="false"/>
          <w:color w:val="000000"/>
          <w:sz w:val="28"/>
        </w:rPr>
        <w:t xml:space="preserve">
      6. Областная или городская (города республиканского значения и столицы Республики) избирательная комиссия: </w:t>
      </w:r>
    </w:p>
    <w:p>
      <w:pPr>
        <w:spacing w:after="0"/>
        <w:ind w:left="0"/>
        <w:jc w:val="both"/>
      </w:pPr>
      <w:r>
        <w:rPr>
          <w:rFonts w:ascii="Times New Roman"/>
          <w:b w:val="false"/>
          <w:i w:val="false"/>
          <w:color w:val="000000"/>
          <w:sz w:val="28"/>
        </w:rPr>
        <w:t xml:space="preserve">
      1) при регистрации кандидатов в депутаты Сената выдает им соответствующее удостоверение; </w:t>
      </w:r>
    </w:p>
    <w:p>
      <w:pPr>
        <w:spacing w:after="0"/>
        <w:ind w:left="0"/>
        <w:jc w:val="both"/>
      </w:pPr>
      <w:r>
        <w:rPr>
          <w:rFonts w:ascii="Times New Roman"/>
          <w:b w:val="false"/>
          <w:i w:val="false"/>
          <w:color w:val="000000"/>
          <w:sz w:val="28"/>
        </w:rPr>
        <w:t xml:space="preserve">
      2) не позднее чем на седьмой день после регистрации кандидатов в депутаты Сената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p>
      <w:pPr>
        <w:spacing w:after="0"/>
        <w:ind w:left="0"/>
        <w:jc w:val="both"/>
      </w:pP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p>
    <w:p>
      <w:pPr>
        <w:spacing w:after="0"/>
        <w:ind w:left="0"/>
        <w:jc w:val="both"/>
      </w:pPr>
      <w:r>
        <w:rPr>
          <w:rFonts w:ascii="Times New Roman"/>
          <w:b w:val="false"/>
          <w:i w:val="false"/>
          <w:color w:val="000000"/>
          <w:sz w:val="28"/>
        </w:rPr>
        <w:t xml:space="preserve">
      нарушения кандидатом правил выдвижения </w:t>
      </w:r>
      <w:r>
        <w:rPr>
          <w:rFonts w:ascii="Times New Roman"/>
          <w:b w:val="false"/>
          <w:i/>
          <w:color w:val="000000"/>
          <w:sz w:val="28"/>
        </w:rPr>
        <w:t xml:space="preserve">, </w:t>
      </w:r>
      <w:r>
        <w:rPr>
          <w:rFonts w:ascii="Times New Roman"/>
          <w:b w:val="false"/>
          <w:i w:val="false"/>
          <w:color w:val="000000"/>
          <w:sz w:val="28"/>
        </w:rPr>
        <w:t xml:space="preserve">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кандидатов,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Start w:name="z135" w:id="163"/>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163"/>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7. Отказ в регистрации кандидата или отмена решения о регистрации могут быть обжалованы в семидневный срок в Центральную избирательную комиссию или в суд выдвинувшим его маслихатом (маслихатами) или лично кандидатом. При этом жалоба рассматривается в семидневный срок со дня ее подачи. </w:t>
      </w:r>
    </w:p>
    <w:p>
      <w:pPr>
        <w:spacing w:after="0"/>
        <w:ind w:left="0"/>
        <w:jc w:val="both"/>
      </w:pPr>
      <w:r>
        <w:rPr>
          <w:rFonts w:ascii="Times New Roman"/>
          <w:b w:val="false"/>
          <w:i w:val="false"/>
          <w:color w:val="000000"/>
          <w:sz w:val="28"/>
        </w:rPr>
        <w:t xml:space="preserve">
      8. О регистрации кандидатов в депутаты Сената соответствующая территориальная избирательная комиссия составляет протокол, который в трехдневный срок представляется в Центральную избирательную комиссию.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Снятие кандидатуры, отмена решения о выдвижении кандидатом в депутаты Сената</w:t>
      </w:r>
    </w:p>
    <w:p>
      <w:pPr>
        <w:spacing w:after="0"/>
        <w:ind w:left="0"/>
        <w:jc w:val="both"/>
      </w:pPr>
      <w:r>
        <w:rPr>
          <w:rFonts w:ascii="Times New Roman"/>
          <w:b w:val="false"/>
          <w:i w:val="false"/>
          <w:color w:val="000000"/>
          <w:sz w:val="28"/>
        </w:rPr>
        <w:t xml:space="preserve">
      1. Кандидат в депутаты Сената в период до регистрации и за два дня до голосования может снять свою кандидатуру, обратившись с письменным заявлением об этом соответственно в областную, городскую (города республиканского значения и столицы Республики) избирательную комиссию. </w:t>
      </w:r>
    </w:p>
    <w:p>
      <w:pPr>
        <w:spacing w:after="0"/>
        <w:ind w:left="0"/>
        <w:jc w:val="both"/>
      </w:pPr>
      <w:r>
        <w:rPr>
          <w:rFonts w:ascii="Times New Roman"/>
          <w:b w:val="false"/>
          <w:i w:val="false"/>
          <w:color w:val="000000"/>
          <w:sz w:val="28"/>
        </w:rPr>
        <w:t xml:space="preserve">
      2. Выдвинувший кандидата маслихат (маслихаты) в период до регистрации и после нее может отменить свое решение о выдвижении кандидата, обратившись с представлением соответственно в областную, городскую (города республиканского значения и столицы Республики) избирательную комиссию. </w:t>
      </w:r>
    </w:p>
    <w:p>
      <w:pPr>
        <w:spacing w:after="0"/>
        <w:ind w:left="0"/>
        <w:jc w:val="both"/>
      </w:pPr>
      <w:r>
        <w:rPr>
          <w:rFonts w:ascii="Times New Roman"/>
          <w:b w:val="false"/>
          <w:i w:val="false"/>
          <w:color w:val="000000"/>
          <w:sz w:val="28"/>
        </w:rPr>
        <w:t xml:space="preserve">
      3. В этих случаях соответствующая избирательная комиссия не производит регистрацию кандидата либо отменяет решение о регистрации кандидата. </w:t>
      </w:r>
    </w:p>
    <w:p>
      <w:pPr>
        <w:spacing w:after="0"/>
        <w:ind w:left="0"/>
        <w:jc w:val="both"/>
      </w:pPr>
      <w:r>
        <w:rPr>
          <w:rFonts w:ascii="Times New Roman"/>
          <w:b w:val="false"/>
          <w:i w:val="false"/>
          <w:color w:val="000000"/>
          <w:sz w:val="28"/>
        </w:rPr>
        <w:t xml:space="preserve">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вправе отнести на счет кандидата либо соответственно выдвинувшего его маслихата часть понесенных из средств республиканского бюджета расходов на проведение избирательной кампании.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Размер избирательного фонда кандидата в депутаты Сената </w:t>
      </w:r>
    </w:p>
    <w:p>
      <w:pPr>
        <w:spacing w:after="0"/>
        <w:ind w:left="0"/>
        <w:jc w:val="both"/>
      </w:pPr>
      <w:r>
        <w:rPr>
          <w:rFonts w:ascii="Times New Roman"/>
          <w:b w:val="false"/>
          <w:i w:val="false"/>
          <w:color w:val="000000"/>
          <w:sz w:val="28"/>
        </w:rPr>
        <w:t xml:space="preserve">
      Избирательный фонд кандидата образуют: </w:t>
      </w:r>
    </w:p>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 </w:t>
      </w:r>
    </w:p>
    <w:p>
      <w:pPr>
        <w:spacing w:after="0"/>
        <w:ind w:left="0"/>
        <w:jc w:val="both"/>
      </w:pPr>
      <w:r>
        <w:rPr>
          <w:rFonts w:ascii="Times New Roman"/>
          <w:b w:val="false"/>
          <w:i w:val="false"/>
          <w:color w:val="000000"/>
          <w:sz w:val="28"/>
        </w:rPr>
        <w:t xml:space="preserve">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пятьсот раз.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75 -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Выдвижение кандидатов в депутаты Сената вместо выбывших после окончания срока регистрации </w:t>
      </w:r>
    </w:p>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остается менее двух кандидатов в депутаты Сената, Центральная избирательная комиссия по представлению соответствующей областной (города республиканского значения и столицы), городской избирательной комиссии своим постановлением продлевает срок выборов, но не более чем на два месяца. </w:t>
      </w:r>
    </w:p>
    <w:p>
      <w:pPr>
        <w:spacing w:after="0"/>
        <w:ind w:left="0"/>
        <w:jc w:val="both"/>
      </w:pPr>
      <w:r>
        <w:rPr>
          <w:rFonts w:ascii="Times New Roman"/>
          <w:b w:val="false"/>
          <w:i w:val="false"/>
          <w:color w:val="000000"/>
          <w:sz w:val="28"/>
        </w:rPr>
        <w:t xml:space="preserve">
      2. В этом случае выдвижение кандидатов в депутаты Сената осуществляется в соответствии с правилами, установленными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Порядок проведения совместного заседания выборщиков по выборам депутатов Сената </w:t>
      </w:r>
    </w:p>
    <w:p>
      <w:pPr>
        <w:spacing w:after="0"/>
        <w:ind w:left="0"/>
        <w:jc w:val="both"/>
      </w:pPr>
      <w:r>
        <w:rPr>
          <w:rFonts w:ascii="Times New Roman"/>
          <w:b w:val="false"/>
          <w:i w:val="false"/>
          <w:color w:val="000000"/>
          <w:sz w:val="28"/>
        </w:rPr>
        <w:t xml:space="preserve">
      1. Выборы депутатов Сената проводятся на совместном заседании выборщиков. </w:t>
      </w:r>
    </w:p>
    <w:p>
      <w:pPr>
        <w:spacing w:after="0"/>
        <w:ind w:left="0"/>
        <w:jc w:val="both"/>
      </w:pPr>
      <w:r>
        <w:rPr>
          <w:rFonts w:ascii="Times New Roman"/>
          <w:b w:val="false"/>
          <w:i w:val="false"/>
          <w:color w:val="000000"/>
          <w:sz w:val="28"/>
        </w:rPr>
        <w:t xml:space="preserve">
      2. Совместное заседание правомочно, если на нем присутствует более пятидесяти процентов от числа избранных депутатов, представляющих все маслихаты соответственно области, маслихат города республиканского значения или столицы Республики. </w:t>
      </w:r>
    </w:p>
    <w:p>
      <w:pPr>
        <w:spacing w:after="0"/>
        <w:ind w:left="0"/>
        <w:jc w:val="both"/>
      </w:pPr>
      <w:r>
        <w:rPr>
          <w:rFonts w:ascii="Times New Roman"/>
          <w:b w:val="false"/>
          <w:i w:val="false"/>
          <w:color w:val="000000"/>
          <w:sz w:val="28"/>
        </w:rPr>
        <w:t xml:space="preserve">
      3. Голосование по выборам депутата Сената на совместном заседании считается состоявшимся, если в нем приняло участие более пятидесяти процентов присутствующих выборщиков. </w:t>
      </w:r>
    </w:p>
    <w:p>
      <w:pPr>
        <w:spacing w:after="0"/>
        <w:ind w:left="0"/>
        <w:jc w:val="both"/>
      </w:pPr>
      <w:r>
        <w:rPr>
          <w:rFonts w:ascii="Times New Roman"/>
          <w:b w:val="false"/>
          <w:i w:val="false"/>
          <w:color w:val="000000"/>
          <w:sz w:val="28"/>
        </w:rPr>
        <w:t xml:space="preserve">
      4. Председательствующим на совместном заседании является соответственно секретарь областного, городского (города республиканского значения и столицы Республики) маслихата. </w:t>
      </w:r>
    </w:p>
    <w:p>
      <w:pPr>
        <w:spacing w:after="0"/>
        <w:ind w:left="0"/>
        <w:jc w:val="both"/>
      </w:pPr>
      <w:r>
        <w:rPr>
          <w:rFonts w:ascii="Times New Roman"/>
          <w:b w:val="false"/>
          <w:i w:val="false"/>
          <w:color w:val="000000"/>
          <w:sz w:val="28"/>
        </w:rPr>
        <w:t xml:space="preserve">
      5. На совместном заседании выборщиков присутствуют председатель и члены соответственно областной, городской (города республиканского значения и столицы Республики) избирательной комиссии. </w:t>
      </w:r>
    </w:p>
    <w:p>
      <w:pPr>
        <w:spacing w:after="0"/>
        <w:ind w:left="0"/>
        <w:jc w:val="both"/>
      </w:pPr>
      <w:r>
        <w:rPr>
          <w:rFonts w:ascii="Times New Roman"/>
          <w:b w:val="false"/>
          <w:i w:val="false"/>
          <w:color w:val="000000"/>
          <w:sz w:val="28"/>
        </w:rPr>
        <w:t xml:space="preserve">
      6. В помещении, где проводится совместное заседание выборщиков соответственно областной, городской (города республиканского значения и столицы Республики) избирательной комиссией, организуется пункт для голосования по выборам депутата Сената. </w:t>
      </w:r>
    </w:p>
    <w:p>
      <w:pPr>
        <w:spacing w:after="0"/>
        <w:ind w:left="0"/>
        <w:jc w:val="both"/>
      </w:pPr>
      <w:r>
        <w:rPr>
          <w:rFonts w:ascii="Times New Roman"/>
          <w:b w:val="false"/>
          <w:i w:val="false"/>
          <w:color w:val="000000"/>
          <w:sz w:val="28"/>
        </w:rPr>
        <w:t xml:space="preserve">
      7. Документом, удостоверяющим проведение совместного заседания по выборам депутатов Сената, является протокол совместного заседания, представляемый секретарем соответствующего маслихата соответственно областной, городской (города республиканского значения и столицы Республики) избирательной комиссии. </w:t>
      </w:r>
    </w:p>
    <w:p>
      <w:pPr>
        <w:spacing w:after="0"/>
        <w:ind w:left="0"/>
        <w:jc w:val="both"/>
      </w:pPr>
      <w:r>
        <w:rPr>
          <w:rFonts w:ascii="Times New Roman"/>
          <w:b w:val="false"/>
          <w:i w:val="false"/>
          <w:color w:val="000000"/>
          <w:sz w:val="28"/>
        </w:rPr>
        <w:t xml:space="preserve">
      8. Совместное заседание закрывается после оглашения председателем соответственно областной, городской (города республиканского значения и столицы Республики) избирательной комиссией результатов голосования по выборам депутата Сената.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Подсчет голосов на выборах депутата Сената </w:t>
      </w:r>
    </w:p>
    <w:p>
      <w:pPr>
        <w:spacing w:after="0"/>
        <w:ind w:left="0"/>
        <w:jc w:val="both"/>
      </w:pPr>
      <w:r>
        <w:rPr>
          <w:rFonts w:ascii="Times New Roman"/>
          <w:b w:val="false"/>
          <w:i w:val="false"/>
          <w:color w:val="000000"/>
          <w:sz w:val="28"/>
        </w:rPr>
        <w:t xml:space="preserve">
      1. Результаты подсчета голосов на выборах депутата Сената устанавливаются на заседании соответственно областной, городской (города республиканского значения и столицы Республики) избирательной комиссии, проводимом в пункте для голосования. </w:t>
      </w:r>
    </w:p>
    <w:p>
      <w:pPr>
        <w:spacing w:after="0"/>
        <w:ind w:left="0"/>
        <w:jc w:val="both"/>
      </w:pPr>
      <w:r>
        <w:rPr>
          <w:rFonts w:ascii="Times New Roman"/>
          <w:b w:val="false"/>
          <w:i w:val="false"/>
          <w:color w:val="000000"/>
          <w:sz w:val="28"/>
        </w:rPr>
        <w:t xml:space="preserve">
      2. Областная, городская (города республиканского значения и столицы Республики) избирательная комиссия по результатам голосования составляет протокол подсчета голосов по выборам депутата Сената, который: </w:t>
      </w:r>
    </w:p>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p>
      <w:pPr>
        <w:spacing w:after="0"/>
        <w:ind w:left="0"/>
        <w:jc w:val="both"/>
      </w:pPr>
      <w:r>
        <w:rPr>
          <w:rFonts w:ascii="Times New Roman"/>
          <w:b w:val="false"/>
          <w:i w:val="false"/>
          <w:color w:val="000000"/>
          <w:sz w:val="28"/>
        </w:rPr>
        <w:t xml:space="preserve">
      2) оглашается на совместном заседании выборщиков; </w:t>
      </w:r>
    </w:p>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выборов. </w:t>
      </w:r>
    </w:p>
    <w:p>
      <w:pPr>
        <w:spacing w:after="0"/>
        <w:ind w:left="0"/>
        <w:jc w:val="both"/>
      </w:pPr>
      <w:r>
        <w:rPr>
          <w:rFonts w:ascii="Times New Roman"/>
          <w:b w:val="false"/>
          <w:i w:val="false"/>
          <w:color w:val="000000"/>
          <w:sz w:val="28"/>
        </w:rPr>
        <w:t xml:space="preserve">
      3.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i w:val="false"/>
          <w:color w:val="000000"/>
          <w:sz w:val="28"/>
        </w:rPr>
        <w:t xml:space="preserve">Статья 79. Повторное голосование при выборах депутатов Сената </w:t>
      </w:r>
    </w:p>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депутаты Сената и ни один из них не был избран, соответственно областная, городская (города республиканского значения и столицы Республики) избирательная комиссия назначает повторное голосование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p>
      <w:pPr>
        <w:spacing w:after="0"/>
        <w:ind w:left="0"/>
        <w:jc w:val="both"/>
      </w:pPr>
      <w:r>
        <w:rPr>
          <w:rFonts w:ascii="Times New Roman"/>
          <w:b w:val="false"/>
          <w:i w:val="false"/>
          <w:color w:val="000000"/>
          <w:sz w:val="28"/>
        </w:rPr>
        <w:t>
      2. Повторное голосование проводится в тот же день, что и первоначальное голосование с соблюдением требований настоящего Конституционного закона.</w:t>
      </w:r>
    </w:p>
    <w:p>
      <w:pPr>
        <w:spacing w:after="0"/>
        <w:ind w:left="0"/>
        <w:jc w:val="both"/>
      </w:pPr>
      <w:r>
        <w:rPr>
          <w:rFonts w:ascii="Times New Roman"/>
          <w:b w:val="false"/>
          <w:i w:val="false"/>
          <w:color w:val="000000"/>
          <w:sz w:val="28"/>
        </w:rPr>
        <w:t xml:space="preserve">
      3.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Повторные выборы депутатов Сената </w:t>
      </w:r>
    </w:p>
    <w:p>
      <w:pPr>
        <w:spacing w:after="0"/>
        <w:ind w:left="0"/>
        <w:jc w:val="both"/>
      </w:pPr>
      <w:r>
        <w:rPr>
          <w:rFonts w:ascii="Times New Roman"/>
          <w:b w:val="false"/>
          <w:i w:val="false"/>
          <w:color w:val="000000"/>
          <w:sz w:val="28"/>
        </w:rPr>
        <w:t xml:space="preserve">
      1. Если выборы были признаны несостоявшимися ввиду неявки необходимого числа выборщиков, или они были признаны недействительными, либо при баллотировке двух кандидатов они не были избраны, Центральная избирательная комиссия по представлению соответствующей территориальной избирательной комиссии принимает решение о проведении повторных выборов. </w:t>
      </w:r>
    </w:p>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Выдвижение и регистрация кандидатов в депутаты и другие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Центральной избирательной комиссией. </w:t>
      </w:r>
    </w:p>
    <w:p>
      <w:pPr>
        <w:spacing w:after="0"/>
        <w:ind w:left="0"/>
        <w:jc w:val="both"/>
      </w:pPr>
      <w:r>
        <w:rPr>
          <w:rFonts w:ascii="Times New Roman"/>
          <w:b w:val="false"/>
          <w:i w:val="false"/>
          <w:color w:val="000000"/>
          <w:sz w:val="28"/>
        </w:rPr>
        <w:t xml:space="preserve">
      3. Сообщение о повторных выборах публикуется в местных средствах массовой информации. </w:t>
      </w:r>
    </w:p>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Установление и опубликование итогов выборов депутатов Сената </w:t>
      </w:r>
    </w:p>
    <w:p>
      <w:pPr>
        <w:spacing w:after="0"/>
        <w:ind w:left="0"/>
        <w:jc w:val="both"/>
      </w:pPr>
      <w:r>
        <w:rPr>
          <w:rFonts w:ascii="Times New Roman"/>
          <w:b w:val="false"/>
          <w:i w:val="false"/>
          <w:color w:val="000000"/>
          <w:sz w:val="28"/>
        </w:rPr>
        <w:t xml:space="preserve">
      1. Итоги выборов депутатов Сената в целом по Республике устанавливаются Центральной избирательной комиссией не позднее чем в семидневный срок со дня проведения выборов. </w:t>
      </w:r>
    </w:p>
    <w:p>
      <w:pPr>
        <w:spacing w:after="0"/>
        <w:ind w:left="0"/>
        <w:jc w:val="both"/>
      </w:pPr>
      <w:r>
        <w:rPr>
          <w:rFonts w:ascii="Times New Roman"/>
          <w:b w:val="false"/>
          <w:i w:val="false"/>
          <w:color w:val="000000"/>
          <w:sz w:val="28"/>
        </w:rPr>
        <w:t xml:space="preserve">
      2. Избранным на выборах депутатом Сената считается кандидат: </w:t>
      </w:r>
    </w:p>
    <w:p>
      <w:pPr>
        <w:spacing w:after="0"/>
        <w:ind w:left="0"/>
        <w:jc w:val="both"/>
      </w:pPr>
      <w:r>
        <w:rPr>
          <w:rFonts w:ascii="Times New Roman"/>
          <w:b w:val="false"/>
          <w:i w:val="false"/>
          <w:color w:val="000000"/>
          <w:sz w:val="28"/>
        </w:rPr>
        <w:t xml:space="preserve">
      1) набравший более пятидесяти процентов голосов выборщиков, принявших участие в голосовании; </w:t>
      </w:r>
    </w:p>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выборщиков по сравнению с другим кандидатом; </w:t>
      </w:r>
    </w:p>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Регистрация депутатов Сената</w:t>
      </w:r>
    </w:p>
    <w:p>
      <w:pPr>
        <w:spacing w:after="0"/>
        <w:ind w:left="0"/>
        <w:jc w:val="both"/>
      </w:pPr>
      <w:r>
        <w:rPr>
          <w:rFonts w:ascii="Times New Roman"/>
          <w:b w:val="false"/>
          <w:i w:val="false"/>
          <w:color w:val="000000"/>
          <w:sz w:val="28"/>
        </w:rPr>
        <w:t>
      1. Центральная избирательная комиссия на основании протоколов соответственно областных, городских (городов республиканского значения и столицы) избирательных комиссий регистрирует избранных депутатов Сената.</w:t>
      </w:r>
    </w:p>
    <w:bookmarkStart w:name="z140" w:id="164"/>
    <w:p>
      <w:pPr>
        <w:spacing w:after="0"/>
        <w:ind w:left="0"/>
        <w:jc w:val="both"/>
      </w:pPr>
      <w:r>
        <w:rPr>
          <w:rFonts w:ascii="Times New Roman"/>
          <w:b w:val="false"/>
          <w:i w:val="false"/>
          <w:color w:val="000000"/>
          <w:sz w:val="28"/>
        </w:rPr>
        <w:t>
      2. Центральная избирательная комиссия по представлению соответственно областной, городской (города республиканского значения и столицы Республики) избирательной комиссии или обращениям выборщиков может признать выборы депутата Сената недействительными, если в ходе выборов, или при подсчете голосов, либо определении результатов голосования имели место нарушения настоящего Конституционного закона, и отказать в регистрации депутата Сената. 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 который в десятидневный срок принимает окончательное решение.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Конституционными законами РК от 19 июня 1997 г. </w:t>
      </w:r>
      <w:r>
        <w:rPr>
          <w:rFonts w:ascii="Times New Roman"/>
          <w:b w:val="false"/>
          <w:i w:val="false"/>
          <w:color w:val="000000"/>
          <w:sz w:val="28"/>
        </w:rPr>
        <w:t>№ 133</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Проведение внеочередных выборов депутатов Сената и выборов депутатов вместо выбывших</w:t>
      </w:r>
    </w:p>
    <w:p>
      <w:pPr>
        <w:spacing w:after="0"/>
        <w:ind w:left="0"/>
        <w:jc w:val="both"/>
      </w:pPr>
      <w:r>
        <w:rPr>
          <w:rFonts w:ascii="Times New Roman"/>
          <w:b w:val="false"/>
          <w:i w:val="false"/>
          <w:color w:val="000000"/>
          <w:sz w:val="28"/>
        </w:rPr>
        <w:t xml:space="preserve">
      1. Внеочередные выборы депутатов Сената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Сената. При этом сроки проведения избирательных мероприятий определяются Центральной избирательной комиссией. </w:t>
      </w:r>
    </w:p>
    <w:p>
      <w:pPr>
        <w:spacing w:after="0"/>
        <w:ind w:left="0"/>
        <w:jc w:val="both"/>
      </w:pPr>
      <w:r>
        <w:rPr>
          <w:rFonts w:ascii="Times New Roman"/>
          <w:b w:val="false"/>
          <w:i w:val="false"/>
          <w:color w:val="000000"/>
          <w:sz w:val="28"/>
        </w:rPr>
        <w:t xml:space="preserve">
      2. За год до истечения конституционного срока полномочий депутатов Сената выборы депутата вместо выбывшего не проводятся.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Рассмотрение Конституционным Советом вопроса о правильности проведения выборов депутатов Сената</w:t>
      </w:r>
    </w:p>
    <w:p>
      <w:pPr>
        <w:spacing w:after="0"/>
        <w:ind w:left="0"/>
        <w:jc w:val="both"/>
      </w:pPr>
      <w:r>
        <w:rPr>
          <w:rFonts w:ascii="Times New Roman"/>
          <w:b w:val="false"/>
          <w:i w:val="false"/>
          <w:color w:val="000000"/>
          <w:sz w:val="28"/>
        </w:rPr>
        <w:t xml:space="preserve">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Совет решает в случае спора вопрос о правильности проведения выборов депутатов Сената. В этом случае регистрация избранных депутатов Сената приостанавливается на период рассмотрения обращения. </w:t>
      </w:r>
    </w:p>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депутатов Сената передает материалы, связанные с подготовкой и проведением выборов в Конституционный Совет. </w:t>
      </w:r>
    </w:p>
    <w:bookmarkStart w:name="z141" w:id="165"/>
    <w:p>
      <w:pPr>
        <w:spacing w:after="0"/>
        <w:ind w:left="0"/>
        <w:jc w:val="both"/>
      </w:pPr>
      <w:r>
        <w:rPr>
          <w:rFonts w:ascii="Times New Roman"/>
          <w:b w:val="false"/>
          <w:i w:val="false"/>
          <w:color w:val="000000"/>
          <w:sz w:val="28"/>
        </w:rPr>
        <w:t xml:space="preserve">
      3. В случае признания Конституционным Советом не соответствующими Конституции выборов депутатов Сената в тех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в этих административно-территориальных единицах и проведении в течение двух месяцев повторных выборов в тех административно-территориальных единицах, где выборы были признаны недействительными.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295" w:id="166"/>
    <w:p>
      <w:pPr>
        <w:spacing w:after="0"/>
        <w:ind w:left="0"/>
        <w:jc w:val="left"/>
      </w:pPr>
      <w:r>
        <w:rPr>
          <w:rFonts w:ascii="Times New Roman"/>
          <w:b/>
          <w:i w:val="false"/>
          <w:color w:val="000000"/>
        </w:rPr>
        <w:t xml:space="preserve"> Глава 12. Выборы депутатов</w:t>
      </w:r>
      <w:r>
        <w:br/>
      </w:r>
      <w:r>
        <w:rPr>
          <w:rFonts w:ascii="Times New Roman"/>
          <w:b/>
          <w:i w:val="false"/>
          <w:color w:val="000000"/>
        </w:rPr>
        <w:t>Мажилиса Парламента Республики</w:t>
      </w:r>
    </w:p>
    <w:bookmarkEnd w:id="166"/>
    <w:p>
      <w:pPr>
        <w:spacing w:after="0"/>
        <w:ind w:left="0"/>
        <w:jc w:val="both"/>
      </w:pPr>
      <w:r>
        <w:rPr>
          <w:rFonts w:ascii="Times New Roman"/>
          <w:b/>
          <w:i w:val="false"/>
          <w:color w:val="000000"/>
          <w:sz w:val="28"/>
        </w:rPr>
        <w:t>Статья 85. Назначение выборов депутатов Мажилиса</w:t>
      </w:r>
    </w:p>
    <w:p>
      <w:pPr>
        <w:spacing w:after="0"/>
        <w:ind w:left="0"/>
        <w:jc w:val="both"/>
      </w:pPr>
      <w:r>
        <w:rPr>
          <w:rFonts w:ascii="Times New Roman"/>
          <w:b w:val="false"/>
          <w:i w:val="false"/>
          <w:color w:val="000000"/>
          <w:sz w:val="28"/>
        </w:rPr>
        <w:t xml:space="preserve">
      1. Основанием для назначения: </w:t>
      </w:r>
    </w:p>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Мажилиса; </w:t>
      </w:r>
    </w:p>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или Мажилиса Парламента; </w:t>
      </w:r>
    </w:p>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мандата депутата либо его кончина. </w:t>
      </w:r>
    </w:p>
    <w:p>
      <w:pPr>
        <w:spacing w:after="0"/>
        <w:ind w:left="0"/>
        <w:jc w:val="both"/>
      </w:pPr>
      <w:r>
        <w:rPr>
          <w:rFonts w:ascii="Times New Roman"/>
          <w:b w:val="false"/>
          <w:i w:val="false"/>
          <w:color w:val="000000"/>
          <w:sz w:val="28"/>
        </w:rPr>
        <w:t xml:space="preserve">
      2. Выборы депутатов в случае, предусмотренном подпунктом 1) пункта 1 настоящей статьи, назначаются Президентом Республики не менее чем за пять месяцев и проводятся не позднее чем за два месяца до окончания срока полномочий депутатов Мажилиса. </w:t>
      </w:r>
    </w:p>
    <w:p>
      <w:pPr>
        <w:spacing w:after="0"/>
        <w:ind w:left="0"/>
        <w:jc w:val="both"/>
      </w:pPr>
      <w:r>
        <w:rPr>
          <w:rFonts w:ascii="Times New Roman"/>
          <w:b w:val="false"/>
          <w:i w:val="false"/>
          <w:color w:val="000000"/>
          <w:sz w:val="28"/>
        </w:rPr>
        <w:t>
      3. Выборы депутатов в случае, предусмотренном подпунктом 2) пункта 1 настоящей статьи, назначаются Президентом Республики одновременно с принятием им решения о досрочном прекращении полномочий Парламента или Мажилиса Парламента и проводятся в течение двух месяцев со дня досрочного прекращения полномочий Парламента или Мажилиса Парламента.</w:t>
      </w:r>
    </w:p>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или Мажилиса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xml:space="preserve">
      3-1. День выборов депутатов Мажилиса, избираемых Ассамблеей народа Казахстана, может не совпадать с днем проведения выборов депутатов Мажилиса, избираемых по партийному списку. </w:t>
      </w:r>
    </w:p>
    <w:p>
      <w:pPr>
        <w:spacing w:after="0"/>
        <w:ind w:left="0"/>
        <w:jc w:val="both"/>
      </w:pPr>
      <w:r>
        <w:rPr>
          <w:rFonts w:ascii="Times New Roman"/>
          <w:b w:val="false"/>
          <w:i w:val="false"/>
          <w:color w:val="000000"/>
          <w:sz w:val="28"/>
        </w:rPr>
        <w:t xml:space="preserve">
      4. В случаях, установленных подпунктом 3) пункта 1 настоящей статьи, выборы депутатов вместо выбывших назначаются Центральной избирательной комиссией не позднее трех месяцев с момента досрочного прекращения и лишения мандата депутата либо его кончины. </w:t>
      </w:r>
    </w:p>
    <w:p>
      <w:pPr>
        <w:spacing w:after="0"/>
        <w:ind w:left="0"/>
        <w:jc w:val="both"/>
      </w:pPr>
      <w:r>
        <w:rPr>
          <w:rFonts w:ascii="Times New Roman"/>
          <w:b w:val="false"/>
          <w:i w:val="false"/>
          <w:color w:val="000000"/>
          <w:sz w:val="28"/>
        </w:rPr>
        <w:t xml:space="preserve">
      5. Дата выборов определяется с учетом требований пункта 3 </w:t>
      </w:r>
      <w:r>
        <w:rPr>
          <w:rFonts w:ascii="Times New Roman"/>
          <w:b w:val="false"/>
          <w:i w:val="false"/>
          <w:color w:val="000000"/>
          <w:sz w:val="28"/>
        </w:rPr>
        <w:t>статьи 41</w:t>
      </w:r>
      <w:r>
        <w:rPr>
          <w:rFonts w:ascii="Times New Roman"/>
          <w:b w:val="false"/>
          <w:i w:val="false"/>
          <w:color w:val="000000"/>
          <w:sz w:val="28"/>
        </w:rPr>
        <w:t xml:space="preserve"> Конституции.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Требования, предъявляемые к кандидатам в депутаты Мажилиса </w:t>
      </w:r>
    </w:p>
    <w:p>
      <w:pPr>
        <w:spacing w:after="0"/>
        <w:ind w:left="0"/>
        <w:jc w:val="both"/>
      </w:pPr>
      <w:r>
        <w:rPr>
          <w:rFonts w:ascii="Times New Roman"/>
          <w:b w:val="false"/>
          <w:i w:val="false"/>
          <w:color w:val="000000"/>
          <w:sz w:val="28"/>
        </w:rPr>
        <w:t xml:space="preserve">
      Для избрания депутатом Мажилиса гражданин должен удовлетворять требованиям, установленным пунктом 4 </w:t>
      </w:r>
      <w:r>
        <w:rPr>
          <w:rFonts w:ascii="Times New Roman"/>
          <w:b w:val="false"/>
          <w:i w:val="false"/>
          <w:color w:val="000000"/>
          <w:sz w:val="28"/>
        </w:rPr>
        <w:t>статьи 51</w:t>
      </w:r>
      <w:r>
        <w:rPr>
          <w:rFonts w:ascii="Times New Roman"/>
          <w:b w:val="false"/>
          <w:i w:val="false"/>
          <w:color w:val="000000"/>
          <w:sz w:val="28"/>
        </w:rPr>
        <w:t xml:space="preserve"> Конституции, а также обладать активным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Выдвижение кандидатов в депутаты Мажилиса</w:t>
      </w:r>
    </w:p>
    <w:bookmarkStart w:name="z390" w:id="167"/>
    <w:p>
      <w:pPr>
        <w:spacing w:after="0"/>
        <w:ind w:left="0"/>
        <w:jc w:val="both"/>
      </w:pPr>
      <w:r>
        <w:rPr>
          <w:rFonts w:ascii="Times New Roman"/>
          <w:b w:val="false"/>
          <w:i w:val="false"/>
          <w:color w:val="000000"/>
          <w:sz w:val="28"/>
        </w:rPr>
        <w:t xml:space="preserve">
      1. Право выдвижения кандидатов в депутаты Мажилиса, избираемых по партийным спискам, принадлежит политическим партиям, зарегистрированным в установленном порядке, а в отношении кандидатов в депутаты Мажилиса, избираемых Ассамблеей народа Казахстана, - Совету Ассамблеи. </w:t>
      </w:r>
    </w:p>
    <w:bookmarkEnd w:id="167"/>
    <w:bookmarkStart w:name="z391" w:id="168"/>
    <w:p>
      <w:pPr>
        <w:spacing w:after="0"/>
        <w:ind w:left="0"/>
        <w:jc w:val="both"/>
      </w:pPr>
      <w:r>
        <w:rPr>
          <w:rFonts w:ascii="Times New Roman"/>
          <w:b w:val="false"/>
          <w:i w:val="false"/>
          <w:color w:val="000000"/>
          <w:sz w:val="28"/>
        </w:rPr>
        <w:t xml:space="preserve">
      2. Включение в партийный список лиц для избрания в депутаты Мажилиса по территории единого общенационального избирательного округа производится большинством голосов от общего числа членов высшего органа политической партии. Политические партии не вправе включать в партийные списки лиц, не являющихся членами данной политической партии. </w:t>
      </w:r>
    </w:p>
    <w:bookmarkEnd w:id="168"/>
    <w:p>
      <w:pPr>
        <w:spacing w:after="0"/>
        <w:ind w:left="0"/>
        <w:jc w:val="both"/>
      </w:pPr>
      <w:r>
        <w:rPr>
          <w:rFonts w:ascii="Times New Roman"/>
          <w:b w:val="false"/>
          <w:i w:val="false"/>
          <w:color w:val="000000"/>
          <w:sz w:val="28"/>
        </w:rPr>
        <w:t xml:space="preserve">
      Решение высшего органа политической партии вместе с заявлением гражданина о согласии быть включенным в партийный список направляется в Центральную избирательную комиссию. </w:t>
      </w:r>
    </w:p>
    <w:bookmarkStart w:name="z392" w:id="169"/>
    <w:p>
      <w:pPr>
        <w:spacing w:after="0"/>
        <w:ind w:left="0"/>
        <w:jc w:val="both"/>
      </w:pPr>
      <w:r>
        <w:rPr>
          <w:rFonts w:ascii="Times New Roman"/>
          <w:b w:val="false"/>
          <w:i w:val="false"/>
          <w:color w:val="000000"/>
          <w:sz w:val="28"/>
        </w:rPr>
        <w:t xml:space="preserve">
      3. Политические партии самостоятельно определяют порядок размещения лиц в партийном списке.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 Полномочия представителя должны быть подтверждены соответствующими документами. </w:t>
      </w:r>
    </w:p>
    <w:bookmarkEnd w:id="169"/>
    <w:bookmarkStart w:name="z393" w:id="170"/>
    <w:p>
      <w:pPr>
        <w:spacing w:after="0"/>
        <w:ind w:left="0"/>
        <w:jc w:val="both"/>
      </w:pPr>
      <w:r>
        <w:rPr>
          <w:rFonts w:ascii="Times New Roman"/>
          <w:b w:val="false"/>
          <w:i w:val="false"/>
          <w:color w:val="000000"/>
          <w:sz w:val="28"/>
        </w:rPr>
        <w:t xml:space="preserve">
      4. Выдвижение кандидатов в депутаты Мажилиса Парламента, избираемых Ассамблеей народа Казахстана, производится Советом Ассамблеи. Решение Совета Ассамблеи народа Казахстана принимается большинством голосов и оформляется выпиской из протокола. </w:t>
      </w:r>
    </w:p>
    <w:bookmarkEnd w:id="170"/>
    <w:p>
      <w:pPr>
        <w:spacing w:after="0"/>
        <w:ind w:left="0"/>
        <w:jc w:val="both"/>
      </w:pPr>
      <w:r>
        <w:rPr>
          <w:rFonts w:ascii="Times New Roman"/>
          <w:b w:val="false"/>
          <w:i w:val="false"/>
          <w:color w:val="000000"/>
          <w:sz w:val="28"/>
        </w:rPr>
        <w:t xml:space="preserve">
      Решение Совета Ассамблеи народа Казахстана вместе с заявлением гражданина о согласии баллотироваться направляется в Центральную избирательную комиссию. </w:t>
      </w:r>
    </w:p>
    <w:bookmarkStart w:name="z394" w:id="171"/>
    <w:p>
      <w:pPr>
        <w:spacing w:after="0"/>
        <w:ind w:left="0"/>
        <w:jc w:val="both"/>
      </w:pPr>
      <w:r>
        <w:rPr>
          <w:rFonts w:ascii="Times New Roman"/>
          <w:b w:val="false"/>
          <w:i w:val="false"/>
          <w:color w:val="000000"/>
          <w:sz w:val="28"/>
        </w:rPr>
        <w:t>
      5. Выдвижение кандидатов в депутаты Мажилиса, избираемых по партийным спискам, начинается за два месяца и заканчивается в восемнадцать часов по местному времени за сорок дней до выборов, если иное не установлено при назначении выборов.</w:t>
      </w:r>
    </w:p>
    <w:bookmarkEnd w:id="171"/>
    <w:p>
      <w:pPr>
        <w:spacing w:after="0"/>
        <w:ind w:left="0"/>
        <w:jc w:val="both"/>
      </w:pPr>
      <w:r>
        <w:rPr>
          <w:rFonts w:ascii="Times New Roman"/>
          <w:b w:val="false"/>
          <w:i w:val="false"/>
          <w:color w:val="000000"/>
          <w:sz w:val="28"/>
        </w:rPr>
        <w:t>
      Выдвижение кандидатов в депутаты Мажилиса, избираемых Ассамблеей народа Казахстана, начинается за один месяц и заканчивается в восемнадцать часов по местному времени за двадцать дней до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Избирательный взнос</w:t>
      </w:r>
    </w:p>
    <w:bookmarkStart w:name="z395" w:id="172"/>
    <w:p>
      <w:pPr>
        <w:spacing w:after="0"/>
        <w:ind w:left="0"/>
        <w:jc w:val="both"/>
      </w:pPr>
      <w:r>
        <w:rPr>
          <w:rFonts w:ascii="Times New Roman"/>
          <w:b w:val="false"/>
          <w:i w:val="false"/>
          <w:color w:val="000000"/>
          <w:sz w:val="28"/>
        </w:rPr>
        <w:t xml:space="preserve">
      1. Политические партии, выдвинувшие партийные списки, вносят из средств политических партий на счет Центральной избирательной комиссии избирательный взнос в пятнадцатикратном размере установленной законодательством Республики Казахстан минимальной заработной платы за каждое лицо, включенное в партийный список. </w:t>
      </w:r>
    </w:p>
    <w:bookmarkEnd w:id="172"/>
    <w:bookmarkStart w:name="z396" w:id="173"/>
    <w:p>
      <w:pPr>
        <w:spacing w:after="0"/>
        <w:ind w:left="0"/>
        <w:jc w:val="both"/>
      </w:pPr>
      <w:r>
        <w:rPr>
          <w:rFonts w:ascii="Times New Roman"/>
          <w:b w:val="false"/>
          <w:i w:val="false"/>
          <w:color w:val="000000"/>
          <w:sz w:val="28"/>
        </w:rPr>
        <w:t xml:space="preserve">
      2. Избирательный взнос не уплачивается политическими партиями, получившими на предыдущих выборах депутатов Мажилиса Парламента пять и более процентов голосов избирателей от числа принявших участие в голосовании. </w:t>
      </w:r>
    </w:p>
    <w:bookmarkEnd w:id="173"/>
    <w:bookmarkStart w:name="z397" w:id="174"/>
    <w:p>
      <w:pPr>
        <w:spacing w:after="0"/>
        <w:ind w:left="0"/>
        <w:jc w:val="both"/>
      </w:pPr>
      <w:r>
        <w:rPr>
          <w:rFonts w:ascii="Times New Roman"/>
          <w:b w:val="false"/>
          <w:i w:val="false"/>
          <w:color w:val="000000"/>
          <w:sz w:val="28"/>
        </w:rPr>
        <w:t xml:space="preserve">
      3. Политической партией, получившей на предыдущих выборах депутатов Мажилиса Парламента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пункте 1 настоящей статьи. </w:t>
      </w:r>
    </w:p>
    <w:bookmarkEnd w:id="174"/>
    <w:p>
      <w:pPr>
        <w:spacing w:after="0"/>
        <w:ind w:left="0"/>
        <w:jc w:val="both"/>
      </w:pPr>
      <w:r>
        <w:rPr>
          <w:rFonts w:ascii="Times New Roman"/>
          <w:b w:val="false"/>
          <w:i w:val="false"/>
          <w:color w:val="000000"/>
          <w:sz w:val="28"/>
        </w:rPr>
        <w:t xml:space="preserve">
      Политической партией, получившей на предыдущих выборах депутатов Мажилиса Парламента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пункте 1 настоящей статьи. </w:t>
      </w:r>
    </w:p>
    <w:bookmarkStart w:name="z398" w:id="175"/>
    <w:p>
      <w:pPr>
        <w:spacing w:after="0"/>
        <w:ind w:left="0"/>
        <w:jc w:val="both"/>
      </w:pPr>
      <w:r>
        <w:rPr>
          <w:rFonts w:ascii="Times New Roman"/>
          <w:b w:val="false"/>
          <w:i w:val="false"/>
          <w:color w:val="000000"/>
          <w:sz w:val="28"/>
        </w:rPr>
        <w:t xml:space="preserve">
      4.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Регистрация кандидатов в депутаты Мажилиса</w:t>
      </w:r>
    </w:p>
    <w:bookmarkStart w:name="z399" w:id="176"/>
    <w:p>
      <w:pPr>
        <w:spacing w:after="0"/>
        <w:ind w:left="0"/>
        <w:jc w:val="both"/>
      </w:pPr>
      <w:r>
        <w:rPr>
          <w:rFonts w:ascii="Times New Roman"/>
          <w:b w:val="false"/>
          <w:i w:val="false"/>
          <w:color w:val="000000"/>
          <w:sz w:val="28"/>
        </w:rPr>
        <w:t xml:space="preserve">
      1. Регистрация партийных списков, представленных политическими партиями, и кандидатов, выдвинутых Советом Ассамблеи народа Казахстана, осуществляется Центральной избирательной комиссией. </w:t>
      </w:r>
    </w:p>
    <w:bookmarkEnd w:id="176"/>
    <w:bookmarkStart w:name="z400" w:id="177"/>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End w:id="177"/>
    <w:bookmarkStart w:name="z598" w:id="178"/>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выдвинутым политической партией, и его (ее) супругой (супругом), проверяется органами государственных доходов в течение пятнадцати дней со дня регистрации партийного списка.</w:t>
      </w:r>
    </w:p>
    <w:bookmarkEnd w:id="178"/>
    <w:bookmarkStart w:name="z599" w:id="179"/>
    <w:p>
      <w:pPr>
        <w:spacing w:after="0"/>
        <w:ind w:left="0"/>
        <w:jc w:val="both"/>
      </w:pPr>
      <w:r>
        <w:rPr>
          <w:rFonts w:ascii="Times New Roman"/>
          <w:b w:val="false"/>
          <w:i w:val="false"/>
          <w:color w:val="000000"/>
          <w:sz w:val="28"/>
        </w:rPr>
        <w:t xml:space="preserve">
      Организации, получившие требования органов государственных доходов о представлении сведений об активах и обязательствах кандидата, выдвинутого политической партией, и его (ее) супруги (супруга), обязаны представить запрашиваемую информацию в течение четырех дней со дня получения требования. </w:t>
      </w:r>
    </w:p>
    <w:bookmarkEnd w:id="179"/>
    <w:bookmarkStart w:name="z600" w:id="180"/>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выдвинутым Советом Ассамблеи народа Казахстана, и его (ее) супругой (супругом), проверяется органами государственных доходов в течение трех дней со дня регистрации кандидата.</w:t>
      </w:r>
    </w:p>
    <w:bookmarkEnd w:id="180"/>
    <w:bookmarkStart w:name="z601" w:id="181"/>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выдвинутого Советом Ассамблеи народа Казахстана, и его (ее) супруги (супруга), обязаны представить запрашиваемую информацию в течение двух дней со дня получения требования.</w:t>
      </w:r>
    </w:p>
    <w:bookmarkEnd w:id="181"/>
    <w:bookmarkStart w:name="z401" w:id="182"/>
    <w:p>
      <w:pPr>
        <w:spacing w:after="0"/>
        <w:ind w:left="0"/>
        <w:jc w:val="both"/>
      </w:pPr>
      <w:r>
        <w:rPr>
          <w:rFonts w:ascii="Times New Roman"/>
          <w:b w:val="false"/>
          <w:i w:val="false"/>
          <w:color w:val="000000"/>
          <w:sz w:val="28"/>
        </w:rPr>
        <w:t xml:space="preserve">
      3. Регистрация партийных списков производится при наличии следующих документов: </w:t>
      </w:r>
    </w:p>
    <w:bookmarkEnd w:id="182"/>
    <w:p>
      <w:pPr>
        <w:spacing w:after="0"/>
        <w:ind w:left="0"/>
        <w:jc w:val="both"/>
      </w:pPr>
      <w:r>
        <w:rPr>
          <w:rFonts w:ascii="Times New Roman"/>
          <w:b w:val="false"/>
          <w:i w:val="false"/>
          <w:color w:val="000000"/>
          <w:sz w:val="28"/>
        </w:rPr>
        <w:t xml:space="preserve">
      1) выписки из протокола высшего органа политической партии о выдвижении партийного списка с приложением копии документа о регистрации политической партии в Министерстве юстиции Республики; </w:t>
      </w:r>
    </w:p>
    <w:p>
      <w:pPr>
        <w:spacing w:after="0"/>
        <w:ind w:left="0"/>
        <w:jc w:val="both"/>
      </w:pPr>
      <w:r>
        <w:rPr>
          <w:rFonts w:ascii="Times New Roman"/>
          <w:b w:val="false"/>
          <w:i w:val="false"/>
          <w:color w:val="000000"/>
          <w:sz w:val="28"/>
        </w:rPr>
        <w:t xml:space="preserve">
      2) заявления гражданина о согласии быть включенным в партийный список; </w:t>
      </w:r>
    </w:p>
    <w:p>
      <w:pPr>
        <w:spacing w:after="0"/>
        <w:ind w:left="0"/>
        <w:jc w:val="both"/>
      </w:pPr>
      <w:r>
        <w:rPr>
          <w:rFonts w:ascii="Times New Roman"/>
          <w:b w:val="false"/>
          <w:i w:val="false"/>
          <w:color w:val="000000"/>
          <w:sz w:val="28"/>
        </w:rPr>
        <w:t xml:space="preserve">
      3) биографических данных о каждом лице, включенном в партийный список; </w:t>
      </w:r>
    </w:p>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xml:space="preserve">
      5) документа, подтверждающего внесение политической партией избирательного взноса; </w:t>
      </w:r>
    </w:p>
    <w:p>
      <w:pPr>
        <w:spacing w:after="0"/>
        <w:ind w:left="0"/>
        <w:jc w:val="both"/>
      </w:pPr>
      <w:r>
        <w:rPr>
          <w:rFonts w:ascii="Times New Roman"/>
          <w:b w:val="false"/>
          <w:i w:val="false"/>
          <w:color w:val="000000"/>
          <w:sz w:val="28"/>
        </w:rPr>
        <w:t xml:space="preserve">
      6) документа, подтверждающего членство лица, включенного в партийный список, в политической партии, выдвинувшей данный список. </w:t>
      </w:r>
    </w:p>
    <w:bookmarkStart w:name="z724" w:id="183"/>
    <w:p>
      <w:pPr>
        <w:spacing w:after="0"/>
        <w:ind w:left="0"/>
        <w:jc w:val="both"/>
      </w:pPr>
      <w:r>
        <w:rPr>
          <w:rFonts w:ascii="Times New Roman"/>
          <w:b w:val="false"/>
          <w:i w:val="false"/>
          <w:color w:val="000000"/>
          <w:sz w:val="28"/>
        </w:rPr>
        <w:t>
      К документам, указанным в части первой настоящего пункта, кандидатами – лицами с инвалидностью дополнительно представляются справки об инвалидности по форме, установленной уполномоченным органом в области социальной защиты населения.</w:t>
      </w:r>
    </w:p>
    <w:bookmarkEnd w:id="183"/>
    <w:bookmarkStart w:name="z402" w:id="184"/>
    <w:p>
      <w:pPr>
        <w:spacing w:after="0"/>
        <w:ind w:left="0"/>
        <w:jc w:val="both"/>
      </w:pPr>
      <w:r>
        <w:rPr>
          <w:rFonts w:ascii="Times New Roman"/>
          <w:b w:val="false"/>
          <w:i w:val="false"/>
          <w:color w:val="000000"/>
          <w:sz w:val="28"/>
        </w:rPr>
        <w:t>
      4.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w:t>
      </w:r>
    </w:p>
    <w:bookmarkEnd w:id="184"/>
    <w:bookmarkStart w:name="z590" w:id="185"/>
    <w:p>
      <w:pPr>
        <w:spacing w:after="0"/>
        <w:ind w:left="0"/>
        <w:jc w:val="both"/>
      </w:pPr>
      <w:r>
        <w:rPr>
          <w:rFonts w:ascii="Times New Roman"/>
          <w:b w:val="false"/>
          <w:i w:val="false"/>
          <w:color w:val="000000"/>
          <w:sz w:val="28"/>
        </w:rPr>
        <w:t>
      В партийном списке количество представителей трех категорий: женщин, лиц, не достигших двадцатидевятилетнего возраста, лиц с инвалидностью – должно составлять не менее тридцати процентов от общего числа включенных в него лиц.</w:t>
      </w:r>
    </w:p>
    <w:bookmarkEnd w:id="185"/>
    <w:bookmarkStart w:name="z403" w:id="186"/>
    <w:p>
      <w:pPr>
        <w:spacing w:after="0"/>
        <w:ind w:left="0"/>
        <w:jc w:val="both"/>
      </w:pPr>
      <w:r>
        <w:rPr>
          <w:rFonts w:ascii="Times New Roman"/>
          <w:b w:val="false"/>
          <w:i w:val="false"/>
          <w:color w:val="000000"/>
          <w:sz w:val="28"/>
        </w:rPr>
        <w:t xml:space="preserve">
      5. Регистрация кандидатов, выдвинутых Советом Ассамблеи народа Казахстана, производится при наличии следующих документов: </w:t>
      </w:r>
    </w:p>
    <w:bookmarkEnd w:id="186"/>
    <w:p>
      <w:pPr>
        <w:spacing w:after="0"/>
        <w:ind w:left="0"/>
        <w:jc w:val="both"/>
      </w:pPr>
      <w:r>
        <w:rPr>
          <w:rFonts w:ascii="Times New Roman"/>
          <w:b w:val="false"/>
          <w:i w:val="false"/>
          <w:color w:val="000000"/>
          <w:sz w:val="28"/>
        </w:rPr>
        <w:t xml:space="preserve">
      1) выписки из протокола Совета Ассамблеи о выдвижении кандидатов; </w:t>
      </w:r>
    </w:p>
    <w:p>
      <w:pPr>
        <w:spacing w:after="0"/>
        <w:ind w:left="0"/>
        <w:jc w:val="both"/>
      </w:pPr>
      <w:r>
        <w:rPr>
          <w:rFonts w:ascii="Times New Roman"/>
          <w:b w:val="false"/>
          <w:i w:val="false"/>
          <w:color w:val="000000"/>
          <w:sz w:val="28"/>
        </w:rPr>
        <w:t xml:space="preserve">
      2) заявления гражданина о согласии баллотироваться кандидатом в депутаты; </w:t>
      </w:r>
    </w:p>
    <w:p>
      <w:pPr>
        <w:spacing w:after="0"/>
        <w:ind w:left="0"/>
        <w:jc w:val="both"/>
      </w:pPr>
      <w:r>
        <w:rPr>
          <w:rFonts w:ascii="Times New Roman"/>
          <w:b w:val="false"/>
          <w:i w:val="false"/>
          <w:color w:val="000000"/>
          <w:sz w:val="28"/>
        </w:rPr>
        <w:t xml:space="preserve">
      3) биографических данных о каждом лице, выдвинутом Советом Ассамблеи народа Казахстана; </w:t>
      </w:r>
    </w:p>
    <w:p>
      <w:pPr>
        <w:spacing w:after="0"/>
        <w:ind w:left="0"/>
        <w:jc w:val="both"/>
      </w:pPr>
      <w:r>
        <w:rPr>
          <w:rFonts w:ascii="Times New Roman"/>
          <w:b w:val="false"/>
          <w:i w:val="false"/>
          <w:color w:val="000000"/>
          <w:sz w:val="28"/>
        </w:rPr>
        <w:t>
      4) справки органа государственных доходов о сдаче кандидатом, выдвинутым Советом Ассамблеи народа Казахстана, и его (ее) супругой (супругом) деклараций об активах и обязательствах.</w:t>
      </w:r>
    </w:p>
    <w:bookmarkStart w:name="z404" w:id="187"/>
    <w:p>
      <w:pPr>
        <w:spacing w:after="0"/>
        <w:ind w:left="0"/>
        <w:jc w:val="both"/>
      </w:pPr>
      <w:r>
        <w:rPr>
          <w:rFonts w:ascii="Times New Roman"/>
          <w:b w:val="false"/>
          <w:i w:val="false"/>
          <w:color w:val="000000"/>
          <w:sz w:val="28"/>
        </w:rPr>
        <w:t xml:space="preserve">
      6. Центральная избирательная комиссия: </w:t>
      </w:r>
    </w:p>
    <w:bookmarkEnd w:id="187"/>
    <w:p>
      <w:pPr>
        <w:spacing w:after="0"/>
        <w:ind w:left="0"/>
        <w:jc w:val="both"/>
      </w:pPr>
      <w:r>
        <w:rPr>
          <w:rFonts w:ascii="Times New Roman"/>
          <w:b w:val="false"/>
          <w:i w:val="false"/>
          <w:color w:val="000000"/>
          <w:sz w:val="28"/>
        </w:rPr>
        <w:t xml:space="preserve">
      1)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 </w:t>
      </w:r>
    </w:p>
    <w:p>
      <w:pPr>
        <w:spacing w:after="0"/>
        <w:ind w:left="0"/>
        <w:jc w:val="both"/>
      </w:pPr>
      <w:r>
        <w:rPr>
          <w:rFonts w:ascii="Times New Roman"/>
          <w:b w:val="false"/>
          <w:i w:val="false"/>
          <w:color w:val="000000"/>
          <w:sz w:val="28"/>
        </w:rPr>
        <w:t xml:space="preserve">
      2) не позднее чем на третий день после регистрации кандидатов, выдвинутых Советом Ассамблеи народа Казахстана, публикует в средствах массовой информации сообщение о регистрации с указанием наименования Ассамблеи народа Казахстана, количества лиц, выдвинутых Советом Ассамблеи народа Казахстана, фамилии, имени, отчества, года рождения, занимаемой должности (занятия), места работы и жительства каждого выдвинутого лица, а также национальной принадлежности - по усмотрению кандидатов; </w:t>
      </w:r>
    </w:p>
    <w:p>
      <w:pPr>
        <w:spacing w:after="0"/>
        <w:ind w:left="0"/>
        <w:jc w:val="both"/>
      </w:pPr>
      <w:r>
        <w:rPr>
          <w:rFonts w:ascii="Times New Roman"/>
          <w:b w:val="false"/>
          <w:i w:val="false"/>
          <w:color w:val="000000"/>
          <w:sz w:val="28"/>
        </w:rPr>
        <w:t xml:space="preserve">
      3) при регистрации выдает кандидатам соответствующие удостоверения; </w:t>
      </w:r>
    </w:p>
    <w:bookmarkStart w:name="z136" w:id="188"/>
    <w:p>
      <w:pPr>
        <w:spacing w:after="0"/>
        <w:ind w:left="0"/>
        <w:jc w:val="both"/>
      </w:pPr>
      <w:r>
        <w:rPr>
          <w:rFonts w:ascii="Times New Roman"/>
          <w:b w:val="false"/>
          <w:i w:val="false"/>
          <w:color w:val="000000"/>
          <w:sz w:val="28"/>
        </w:rPr>
        <w:t xml:space="preserve">
      4) отказывает в регистрации или отменяет решение о регистрации партийного списка в случаях: </w:t>
      </w:r>
    </w:p>
    <w:bookmarkEnd w:id="188"/>
    <w:p>
      <w:pPr>
        <w:spacing w:after="0"/>
        <w:ind w:left="0"/>
        <w:jc w:val="both"/>
      </w:pP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p>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p>
      <w:pPr>
        <w:spacing w:after="0"/>
        <w:ind w:left="0"/>
        <w:jc w:val="both"/>
      </w:pPr>
      <w:r>
        <w:rPr>
          <w:rFonts w:ascii="Times New Roman"/>
          <w:b w:val="false"/>
          <w:i w:val="false"/>
          <w:color w:val="000000"/>
          <w:sz w:val="28"/>
        </w:rPr>
        <w:t xml:space="preserve">
      выхода из партийного списка лиц, составляющих более пятидесяти процентов от всего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p>
    <w:p>
      <w:pPr>
        <w:spacing w:after="0"/>
        <w:ind w:left="0"/>
        <w:jc w:val="both"/>
      </w:pPr>
      <w:r>
        <w:rPr>
          <w:rFonts w:ascii="Times New Roman"/>
          <w:b w:val="false"/>
          <w:i w:val="false"/>
          <w:color w:val="000000"/>
          <w:sz w:val="28"/>
        </w:rPr>
        <w:t xml:space="preserve">
      5) принимает решение об исключении лица, включенного в партийный список, из данного списка в случае: </w:t>
      </w:r>
    </w:p>
    <w:p>
      <w:pPr>
        <w:spacing w:after="0"/>
        <w:ind w:left="0"/>
        <w:jc w:val="both"/>
      </w:pP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 </w:t>
      </w:r>
    </w:p>
    <w:p>
      <w:pPr>
        <w:spacing w:after="0"/>
        <w:ind w:left="0"/>
        <w:jc w:val="both"/>
      </w:pP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лицом, включенным в партийный список, предвыборной агитации до окончания срока регистрации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лицом, включенным в партийный список,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p>
    <w:p>
      <w:pPr>
        <w:spacing w:after="0"/>
        <w:ind w:left="0"/>
        <w:jc w:val="both"/>
      </w:pPr>
      <w:r>
        <w:rPr>
          <w:rFonts w:ascii="Times New Roman"/>
          <w:b w:val="false"/>
          <w:i w:val="false"/>
          <w:color w:val="000000"/>
          <w:sz w:val="28"/>
        </w:rPr>
        <w:t xml:space="preserve">
      выявления недостоверности сведений об активах и обязательствах, задекларированных лицом, включенным в партийный список, 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p>
      <w:pPr>
        <w:spacing w:after="0"/>
        <w:ind w:left="0"/>
        <w:jc w:val="both"/>
      </w:pP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Верховный Суд, решение которого является окончательным.</w:t>
      </w:r>
    </w:p>
    <w:p>
      <w:pPr>
        <w:spacing w:after="0"/>
        <w:ind w:left="0"/>
        <w:jc w:val="both"/>
      </w:pPr>
      <w:r>
        <w:rPr>
          <w:rFonts w:ascii="Times New Roman"/>
          <w:b w:val="false"/>
          <w:i w:val="false"/>
          <w:color w:val="000000"/>
          <w:sz w:val="28"/>
        </w:rPr>
        <w:t xml:space="preserve">
      Принятие решения об исключении лица, включенного в партийный список, за два дня до дня голосования не допускается; </w:t>
      </w:r>
    </w:p>
    <w:bookmarkStart w:name="z137" w:id="189"/>
    <w:p>
      <w:pPr>
        <w:spacing w:after="0"/>
        <w:ind w:left="0"/>
        <w:jc w:val="both"/>
      </w:pPr>
      <w:r>
        <w:rPr>
          <w:rFonts w:ascii="Times New Roman"/>
          <w:b w:val="false"/>
          <w:i w:val="false"/>
          <w:color w:val="000000"/>
          <w:sz w:val="28"/>
        </w:rPr>
        <w:t xml:space="preserve">
      6) отказывает в регистрации или отменяет решение о регистрации кандидата, выдвинутого Советом Ассамблеи народа Казахстана, в случаях: </w:t>
      </w:r>
    </w:p>
    <w:bookmarkEnd w:id="189"/>
    <w:p>
      <w:pPr>
        <w:spacing w:after="0"/>
        <w:ind w:left="0"/>
        <w:jc w:val="both"/>
      </w:pPr>
      <w:r>
        <w:rPr>
          <w:rFonts w:ascii="Times New Roman"/>
          <w:b w:val="false"/>
          <w:i w:val="false"/>
          <w:color w:val="000000"/>
          <w:sz w:val="28"/>
        </w:rPr>
        <w:t xml:space="preserve">
      несоответствия лица требованиям, предъявляемым к кандидату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 </w:t>
      </w:r>
    </w:p>
    <w:p>
      <w:pPr>
        <w:spacing w:after="0"/>
        <w:ind w:left="0"/>
        <w:jc w:val="both"/>
      </w:pPr>
      <w:r>
        <w:rPr>
          <w:rFonts w:ascii="Times New Roman"/>
          <w:b w:val="false"/>
          <w:i w:val="false"/>
          <w:color w:val="000000"/>
          <w:sz w:val="28"/>
        </w:rPr>
        <w:t xml:space="preserve">
      использования им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нарушения Советом Ассамблеи народа Казахстана правил выдвижения кандидатов,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проведения кандидатом, его доверенными лицами предвыборной агитации до окончания срока регистрации;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в случае выявления на момент подачи декларации об активах и обязательствах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both"/>
      </w:pPr>
      <w:r>
        <w:rPr>
          <w:rFonts w:ascii="Times New Roman"/>
          <w:b w:val="false"/>
          <w:i w:val="false"/>
          <w:color w:val="000000"/>
          <w:sz w:val="28"/>
        </w:rPr>
        <w:t xml:space="preserve">
      установления судом фактов подкупа кандидатами или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405" w:id="190"/>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выносят по жалобе решение в семидневный срок со дня подачи жалобы.</w:t>
      </w:r>
    </w:p>
    <w:bookmarkEnd w:id="190"/>
    <w:p>
      <w:pPr>
        <w:spacing w:after="0"/>
        <w:ind w:left="0"/>
        <w:jc w:val="both"/>
      </w:pPr>
      <w:r>
        <w:rPr>
          <w:rFonts w:ascii="Times New Roman"/>
          <w:b w:val="false"/>
          <w:i w:val="false"/>
          <w:color w:val="000000"/>
          <w:sz w:val="28"/>
        </w:rPr>
        <w:t>
      Отказ в регистрации или отмена решения о регистрации кандидата, выдвинутого Советом Ассамблеи народа Казахстана, могут быть в двухдневный срок обжалованы в Центральную избирательную комиссию и (или) Верховный Суд. При этом Центральная избирательная комиссия или Верховный Суд выносят по жалобе решение в течение одного дня.</w:t>
      </w:r>
    </w:p>
    <w:bookmarkStart w:name="z406" w:id="191"/>
    <w:p>
      <w:pPr>
        <w:spacing w:after="0"/>
        <w:ind w:left="0"/>
        <w:jc w:val="both"/>
      </w:pPr>
      <w:r>
        <w:rPr>
          <w:rFonts w:ascii="Times New Roman"/>
          <w:b w:val="false"/>
          <w:i w:val="false"/>
          <w:color w:val="000000"/>
          <w:sz w:val="28"/>
        </w:rPr>
        <w:t xml:space="preserve">
      8. Регистрация партийных списков начинается за два месяца и заканчивается в восемнадцать часов по местному времени за один месяц до выборов, если иное не установлено при назначении выборов. </w:t>
      </w:r>
    </w:p>
    <w:bookmarkEnd w:id="191"/>
    <w:p>
      <w:pPr>
        <w:spacing w:after="0"/>
        <w:ind w:left="0"/>
        <w:jc w:val="both"/>
      </w:pPr>
      <w:r>
        <w:rPr>
          <w:rFonts w:ascii="Times New Roman"/>
          <w:b w:val="false"/>
          <w:i w:val="false"/>
          <w:color w:val="000000"/>
          <w:sz w:val="28"/>
        </w:rPr>
        <w:t xml:space="preserve">
      Регистрация кандидатов, выдвигаемых Советом Ассамблеи народа Казахстана, начинается за двадцать дней и заканчивается в восемнадцать часов по местному времени за пятнадцать дней до выборов, если иное не установлено при назначении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ff0000"/>
          <w:sz w:val="28"/>
        </w:rPr>
        <w:t>№ 335-VI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Снятие кандидатуры, отмена решения о выдвижении кандидатом в депутаты Мажилиса</w:t>
      </w:r>
    </w:p>
    <w:bookmarkStart w:name="z407" w:id="192"/>
    <w:p>
      <w:pPr>
        <w:spacing w:after="0"/>
        <w:ind w:left="0"/>
        <w:jc w:val="both"/>
      </w:pPr>
      <w:r>
        <w:rPr>
          <w:rFonts w:ascii="Times New Roman"/>
          <w:b w:val="false"/>
          <w:i w:val="false"/>
          <w:color w:val="000000"/>
          <w:sz w:val="28"/>
        </w:rPr>
        <w:t xml:space="preserve">
      1.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В этих случаях Центральная избирательная комиссия принимает решение об исключении лица, включенного в партийный список. </w:t>
      </w:r>
    </w:p>
    <w:bookmarkEnd w:id="192"/>
    <w:bookmarkStart w:name="z408" w:id="193"/>
    <w:p>
      <w:pPr>
        <w:spacing w:after="0"/>
        <w:ind w:left="0"/>
        <w:jc w:val="both"/>
      </w:pPr>
      <w:r>
        <w:rPr>
          <w:rFonts w:ascii="Times New Roman"/>
          <w:b w:val="false"/>
          <w:i w:val="false"/>
          <w:color w:val="000000"/>
          <w:sz w:val="28"/>
        </w:rPr>
        <w:t xml:space="preserve">
      2. Совет Ассамблеи народа Казахстана, выдвинутый им кандидат могут отозвать кандидатуру, обратившись с письменным заявлением об этом в Центральную избирательную комиссию. В этом случае Центральная избирательная комиссия принимает решение об отмене регистрации кандидата.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Доверенные лица кандидата в депутаты Мажилиса</w:t>
      </w:r>
    </w:p>
    <w:p>
      <w:pPr>
        <w:spacing w:after="0"/>
        <w:ind w:left="0"/>
        <w:jc w:val="both"/>
      </w:pPr>
      <w:r>
        <w:rPr>
          <w:rFonts w:ascii="Times New Roman"/>
          <w:b w:val="false"/>
          <w:i w:val="false"/>
          <w:color w:val="ff0000"/>
          <w:sz w:val="28"/>
        </w:rPr>
        <w:t xml:space="preserve">
      Сноска. Статья 91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92. Размер избирательного фонда кандидата в депутаты Мажилиса</w:t>
      </w:r>
    </w:p>
    <w:p>
      <w:pPr>
        <w:spacing w:after="0"/>
        <w:ind w:left="0"/>
        <w:jc w:val="both"/>
      </w:pPr>
      <w:r>
        <w:rPr>
          <w:rFonts w:ascii="Times New Roman"/>
          <w:b w:val="false"/>
          <w:i w:val="false"/>
          <w:color w:val="ff0000"/>
          <w:sz w:val="28"/>
        </w:rPr>
        <w:t xml:space="preserve">
      Сноска. Статья 92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92-1. Размер избирательного фонда политической партии </w:t>
      </w:r>
    </w:p>
    <w:p>
      <w:pPr>
        <w:spacing w:after="0"/>
        <w:ind w:left="0"/>
        <w:jc w:val="both"/>
      </w:pPr>
      <w:r>
        <w:rPr>
          <w:rFonts w:ascii="Times New Roman"/>
          <w:b w:val="false"/>
          <w:i w:val="false"/>
          <w:color w:val="000000"/>
          <w:sz w:val="28"/>
        </w:rPr>
        <w:t xml:space="preserve">
      1. Кандидаты, баллотирующиеся в составе партийных списков, выдвинутых политическими партиями, не вправе создавать собственные избирательные фонды. </w:t>
      </w:r>
    </w:p>
    <w:p>
      <w:pPr>
        <w:spacing w:after="0"/>
        <w:ind w:left="0"/>
        <w:jc w:val="both"/>
      </w:pPr>
      <w:r>
        <w:rPr>
          <w:rFonts w:ascii="Times New Roman"/>
          <w:b w:val="false"/>
          <w:i w:val="false"/>
          <w:color w:val="000000"/>
          <w:sz w:val="28"/>
        </w:rPr>
        <w:t xml:space="preserve">
      2. Избирательный фонд политической партии образуют: </w:t>
      </w:r>
    </w:p>
    <w:p>
      <w:pPr>
        <w:spacing w:after="0"/>
        <w:ind w:left="0"/>
        <w:jc w:val="both"/>
      </w:pPr>
      <w:r>
        <w:rPr>
          <w:rFonts w:ascii="Times New Roman"/>
          <w:b w:val="false"/>
          <w:i w:val="false"/>
          <w:color w:val="000000"/>
          <w:sz w:val="28"/>
        </w:rPr>
        <w:t xml:space="preserve">
      1) собственные средства политической партии, общая сумма которых не должна превышать установленный законодательством размер минимальной заработной платы более чем в пять тысяч раз; </w:t>
      </w:r>
    </w:p>
    <w:p>
      <w:pPr>
        <w:spacing w:after="0"/>
        <w:ind w:left="0"/>
        <w:jc w:val="both"/>
      </w:pPr>
      <w:r>
        <w:rPr>
          <w:rFonts w:ascii="Times New Roman"/>
          <w:b w:val="false"/>
          <w:i w:val="false"/>
          <w:color w:val="000000"/>
          <w:sz w:val="28"/>
        </w:rPr>
        <w:t xml:space="preserve">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десять тысяч раз.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 введена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Выдвижение кандидатов в депутаты Мажилиса вместо выбывших после окончания срока регистрации </w:t>
      </w:r>
    </w:p>
    <w:p>
      <w:pPr>
        <w:spacing w:after="0"/>
        <w:ind w:left="0"/>
        <w:jc w:val="both"/>
      </w:pPr>
      <w:r>
        <w:rPr>
          <w:rFonts w:ascii="Times New Roman"/>
          <w:b w:val="false"/>
          <w:i w:val="false"/>
          <w:color w:val="ff0000"/>
          <w:sz w:val="28"/>
        </w:rPr>
        <w:t xml:space="preserve">
      Сноска. Статья 93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93-1. Порядок проведения сессии Ассамблеи народа Казахстана по выборам депутатов Мажилиса </w:t>
      </w:r>
    </w:p>
    <w:bookmarkStart w:name="z410" w:id="194"/>
    <w:p>
      <w:pPr>
        <w:spacing w:after="0"/>
        <w:ind w:left="0"/>
        <w:jc w:val="both"/>
      </w:pPr>
      <w:r>
        <w:rPr>
          <w:rFonts w:ascii="Times New Roman"/>
          <w:b w:val="false"/>
          <w:i w:val="false"/>
          <w:color w:val="000000"/>
          <w:sz w:val="28"/>
        </w:rPr>
        <w:t xml:space="preserve">
      1. Выборы депутатов Мажилиса Парламента, избираемых Ассамблеей народа Казахстана, проводятся на сессии Ассамблеи народа Казахстана, созываемой Президентом Республики. </w:t>
      </w:r>
    </w:p>
    <w:bookmarkEnd w:id="194"/>
    <w:bookmarkStart w:name="z411" w:id="195"/>
    <w:p>
      <w:pPr>
        <w:spacing w:after="0"/>
        <w:ind w:left="0"/>
        <w:jc w:val="both"/>
      </w:pPr>
      <w:r>
        <w:rPr>
          <w:rFonts w:ascii="Times New Roman"/>
          <w:b w:val="false"/>
          <w:i w:val="false"/>
          <w:color w:val="000000"/>
          <w:sz w:val="28"/>
        </w:rPr>
        <w:t xml:space="preserve">
      2. На сессии Ассамблеи народа Казахстана присутствуют председатель и члены соответствующей территориальной избирательной комиссии столицы Республики либо города республиканского значения, на территории которых проводится сессия. </w:t>
      </w:r>
    </w:p>
    <w:bookmarkEnd w:id="195"/>
    <w:p>
      <w:pPr>
        <w:spacing w:after="0"/>
        <w:ind w:left="0"/>
        <w:jc w:val="both"/>
      </w:pPr>
      <w:r>
        <w:rPr>
          <w:rFonts w:ascii="Times New Roman"/>
          <w:b w:val="false"/>
          <w:i w:val="false"/>
          <w:color w:val="000000"/>
          <w:sz w:val="28"/>
        </w:rPr>
        <w:t xml:space="preserve">
      Совет Ассамблеи народа Казахстана не позднее десяти дней до дня голосования уведомляет Центральную избирательную комиссию о месте проведения голосования. </w:t>
      </w:r>
    </w:p>
    <w:bookmarkStart w:name="z412" w:id="196"/>
    <w:p>
      <w:pPr>
        <w:spacing w:after="0"/>
        <w:ind w:left="0"/>
        <w:jc w:val="both"/>
      </w:pPr>
      <w:r>
        <w:rPr>
          <w:rFonts w:ascii="Times New Roman"/>
          <w:b w:val="false"/>
          <w:i w:val="false"/>
          <w:color w:val="000000"/>
          <w:sz w:val="28"/>
        </w:rPr>
        <w:t xml:space="preserve">
      3. В помещении, где проводится сессия Ассамблеи народа Казахстана, избирательной комиссией организуется пункт для голосования по выборам депутатов Мажилиса Парламента. </w:t>
      </w:r>
    </w:p>
    <w:bookmarkEnd w:id="196"/>
    <w:bookmarkStart w:name="z413" w:id="197"/>
    <w:p>
      <w:pPr>
        <w:spacing w:after="0"/>
        <w:ind w:left="0"/>
        <w:jc w:val="both"/>
      </w:pPr>
      <w:r>
        <w:rPr>
          <w:rFonts w:ascii="Times New Roman"/>
          <w:b w:val="false"/>
          <w:i w:val="false"/>
          <w:color w:val="000000"/>
          <w:sz w:val="28"/>
        </w:rPr>
        <w:t xml:space="preserve">
      4. Документом, удостоверяющим проведение сессии Ассамблеи народа Казахстана по выборам депутатов Мажилиса, является протокол сессии, представляемый в территориальную избирательную комиссию. </w:t>
      </w:r>
    </w:p>
    <w:bookmarkEnd w:id="197"/>
    <w:bookmarkStart w:name="z414" w:id="198"/>
    <w:p>
      <w:pPr>
        <w:spacing w:after="0"/>
        <w:ind w:left="0"/>
        <w:jc w:val="both"/>
      </w:pPr>
      <w:r>
        <w:rPr>
          <w:rFonts w:ascii="Times New Roman"/>
          <w:b w:val="false"/>
          <w:i w:val="false"/>
          <w:color w:val="000000"/>
          <w:sz w:val="28"/>
        </w:rPr>
        <w:t xml:space="preserve">
      5. Сессия закрывается после оглашения соответствующей территориальной избирательной комиссией результатов голосования по выборам депутатов Мажилиса.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93-1 в соответствии с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Подсчет голосов на выборах депутатов Мажилиса по партийным спискам </w:t>
      </w:r>
    </w:p>
    <w:bookmarkStart w:name="z415" w:id="199"/>
    <w:p>
      <w:pPr>
        <w:spacing w:after="0"/>
        <w:ind w:left="0"/>
        <w:jc w:val="both"/>
      </w:pPr>
      <w:r>
        <w:rPr>
          <w:rFonts w:ascii="Times New Roman"/>
          <w:b w:val="false"/>
          <w:i w:val="false"/>
          <w:color w:val="000000"/>
          <w:sz w:val="28"/>
        </w:rPr>
        <w:t xml:space="preserve">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избирательную комиссию. </w:t>
      </w:r>
    </w:p>
    <w:bookmarkEnd w:id="199"/>
    <w:bookmarkStart w:name="z416" w:id="200"/>
    <w:p>
      <w:pPr>
        <w:spacing w:after="0"/>
        <w:ind w:left="0"/>
        <w:jc w:val="both"/>
      </w:pPr>
      <w:r>
        <w:rPr>
          <w:rFonts w:ascii="Times New Roman"/>
          <w:b w:val="false"/>
          <w:i w:val="false"/>
          <w:color w:val="000000"/>
          <w:sz w:val="28"/>
        </w:rPr>
        <w:t xml:space="preserve">
      2. Результаты выборов по партийным спискам устанавливаются на заседании Центральной избирательной комиссии на основании протоколов соответствующих территориальных избирательных комиссий, которые пересылаются в Центральную избирательную комиссию не более чем в двухдневный срок со дня выборов. О результатах выборов составляется протокол. </w:t>
      </w:r>
    </w:p>
    <w:bookmarkEnd w:id="200"/>
    <w:bookmarkStart w:name="z417" w:id="201"/>
    <w:p>
      <w:pPr>
        <w:spacing w:after="0"/>
        <w:ind w:left="0"/>
        <w:jc w:val="both"/>
      </w:pPr>
      <w:r>
        <w:rPr>
          <w:rFonts w:ascii="Times New Roman"/>
          <w:b w:val="false"/>
          <w:i w:val="false"/>
          <w:color w:val="000000"/>
          <w:sz w:val="28"/>
        </w:rPr>
        <w:t xml:space="preserve">
      3. Иные вопросы, связанные с определением результата подсчета голосов и результата выборов, решаются в соответствии с правилами, установленными в Общей части настоящего Конституционного закона.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94-1. Подсчет голосов на выборах депутатов Мажилиса, избираемых Ассамблеей народа Казахстана </w:t>
      </w:r>
    </w:p>
    <w:bookmarkStart w:name="z419" w:id="202"/>
    <w:p>
      <w:pPr>
        <w:spacing w:after="0"/>
        <w:ind w:left="0"/>
        <w:jc w:val="both"/>
      </w:pPr>
      <w:r>
        <w:rPr>
          <w:rFonts w:ascii="Times New Roman"/>
          <w:b w:val="false"/>
          <w:i w:val="false"/>
          <w:color w:val="000000"/>
          <w:sz w:val="28"/>
        </w:rPr>
        <w:t xml:space="preserve">
      1. Результаты подсчета голосов на выборах депутатов Мажилиса, избираемых Ассамблеей народа Казахстана, устанавливаются на заседании соответствующей территориальной избирательной комиссии, проводимом в пункте для голосования. </w:t>
      </w:r>
    </w:p>
    <w:bookmarkEnd w:id="202"/>
    <w:bookmarkStart w:name="z420" w:id="203"/>
    <w:p>
      <w:pPr>
        <w:spacing w:after="0"/>
        <w:ind w:left="0"/>
        <w:jc w:val="both"/>
      </w:pPr>
      <w:r>
        <w:rPr>
          <w:rFonts w:ascii="Times New Roman"/>
          <w:b w:val="false"/>
          <w:i w:val="false"/>
          <w:color w:val="000000"/>
          <w:sz w:val="28"/>
        </w:rPr>
        <w:t xml:space="preserve">
      2. Территориальная избирательная комиссия по результатам голосования составляет протокол подсчета голосов по выборам депутатов Мажилиса, который оглашается на сессии Ассамблеи народа Казахстана и пересылается в Центральную избирательную комиссию не более чем в двухдневный срок со дня выборов. </w:t>
      </w:r>
    </w:p>
    <w:bookmarkEnd w:id="203"/>
    <w:bookmarkStart w:name="z421" w:id="204"/>
    <w:p>
      <w:pPr>
        <w:spacing w:after="0"/>
        <w:ind w:left="0"/>
        <w:jc w:val="both"/>
      </w:pPr>
      <w:r>
        <w:rPr>
          <w:rFonts w:ascii="Times New Roman"/>
          <w:b w:val="false"/>
          <w:i w:val="false"/>
          <w:color w:val="000000"/>
          <w:sz w:val="28"/>
        </w:rPr>
        <w:t xml:space="preserve">
      3.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94-1 в соответствии с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Повторное голосование при выборах депутатов Мажилиса </w:t>
      </w:r>
    </w:p>
    <w:bookmarkStart w:name="z422" w:id="205"/>
    <w:p>
      <w:pPr>
        <w:spacing w:after="0"/>
        <w:ind w:left="0"/>
        <w:jc w:val="both"/>
      </w:pPr>
      <w:r>
        <w:rPr>
          <w:rFonts w:ascii="Times New Roman"/>
          <w:b w:val="false"/>
          <w:i w:val="false"/>
          <w:color w:val="000000"/>
          <w:sz w:val="28"/>
        </w:rPr>
        <w:t xml:space="preserve">
      1. Центральная избирательная комиссия по представлению соответствующей территориальной избирательной комиссии или обращениям граждан может признать недействительными выборы депутатов Мажилиса в соответствующей административно-территориальной единице, если в ходе выборов или при подсчете голосов либо при определении результатов выборов имели место нарушения настоящего Конституционного закона, не позволяющие с достоверностью определить результаты волеизъявления граждан. В этом случае Центральной избирательной комиссией назначается повторное голосование в соответствующей административно-территориальной единице. </w:t>
      </w:r>
    </w:p>
    <w:bookmarkEnd w:id="205"/>
    <w:bookmarkStart w:name="z423" w:id="206"/>
    <w:p>
      <w:pPr>
        <w:spacing w:after="0"/>
        <w:ind w:left="0"/>
        <w:jc w:val="both"/>
      </w:pPr>
      <w:r>
        <w:rPr>
          <w:rFonts w:ascii="Times New Roman"/>
          <w:b w:val="false"/>
          <w:i w:val="false"/>
          <w:color w:val="000000"/>
          <w:sz w:val="28"/>
        </w:rPr>
        <w:t>
      2. Повторное голосование проводится в установленные Центральной избирательной комиссией сроки по тем же партийным спискам, на тех же избирательных участках и по тем же спискам избирателей, что были составлены для проведения первоначальных выборов. О проведении повторного голосования сообщается в средствах массовой информации.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Повторные выборы депутатов Мажилиса </w:t>
      </w:r>
    </w:p>
    <w:bookmarkStart w:name="z424" w:id="207"/>
    <w:p>
      <w:pPr>
        <w:spacing w:after="0"/>
        <w:ind w:left="0"/>
        <w:jc w:val="both"/>
      </w:pPr>
      <w:r>
        <w:rPr>
          <w:rFonts w:ascii="Times New Roman"/>
          <w:b w:val="false"/>
          <w:i w:val="false"/>
          <w:color w:val="000000"/>
          <w:sz w:val="28"/>
        </w:rPr>
        <w:t xml:space="preserve">
      1. Если выборы депутатов Мажилиса по партийным спискам были признаны недействительными, Центральная избирательная комиссия принимает решение о проведении повторных выборов депутатов Мажилиса Парламента по партийным спискам.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207"/>
    <w:bookmarkStart w:name="z425" w:id="208"/>
    <w:p>
      <w:pPr>
        <w:spacing w:after="0"/>
        <w:ind w:left="0"/>
        <w:jc w:val="both"/>
      </w:pPr>
      <w:r>
        <w:rPr>
          <w:rFonts w:ascii="Times New Roman"/>
          <w:b w:val="false"/>
          <w:i w:val="false"/>
          <w:color w:val="000000"/>
          <w:sz w:val="28"/>
        </w:rPr>
        <w:t xml:space="preserve">
      2. Повторные выборы депутатов Мажилиса Парламента, избираемых Ассамблеей народа Казахстана, назначаются Центральной избирательной комиссией в случае, если выборы были признаны недействительными либо при проведении первоначальных выборов лицо не было избрано. </w:t>
      </w:r>
    </w:p>
    <w:bookmarkEnd w:id="208"/>
    <w:bookmarkStart w:name="z426" w:id="209"/>
    <w:p>
      <w:pPr>
        <w:spacing w:after="0"/>
        <w:ind w:left="0"/>
        <w:jc w:val="both"/>
      </w:pPr>
      <w:r>
        <w:rPr>
          <w:rFonts w:ascii="Times New Roman"/>
          <w:b w:val="false"/>
          <w:i w:val="false"/>
          <w:color w:val="000000"/>
          <w:sz w:val="28"/>
        </w:rPr>
        <w:t xml:space="preserve">
      3. Повторные выборы проводятся не позднее чем в двухмесячный срок после первоначальных выборов или в срок, определяемый Центральной избирательной комиссией. Избирательные мероприятия, осуществление которых предусмотрено при повторных выборах, проводятся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209"/>
    <w:bookmarkStart w:name="z427" w:id="210"/>
    <w:p>
      <w:pPr>
        <w:spacing w:after="0"/>
        <w:ind w:left="0"/>
        <w:jc w:val="both"/>
      </w:pPr>
      <w:r>
        <w:rPr>
          <w:rFonts w:ascii="Times New Roman"/>
          <w:b w:val="false"/>
          <w:i w:val="false"/>
          <w:color w:val="000000"/>
          <w:sz w:val="28"/>
        </w:rPr>
        <w:t xml:space="preserve">
      4. О проведении повторных выборов сообщается в средствах массовой информации.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Установление и опубликование итогов выборов депутатов Мажилиса </w:t>
      </w:r>
    </w:p>
    <w:p>
      <w:pPr>
        <w:spacing w:after="0"/>
        <w:ind w:left="0"/>
        <w:jc w:val="both"/>
      </w:pPr>
      <w:r>
        <w:rPr>
          <w:rFonts w:ascii="Times New Roman"/>
          <w:b w:val="false"/>
          <w:i w:val="false"/>
          <w:color w:val="000000"/>
          <w:sz w:val="28"/>
        </w:rPr>
        <w:t xml:space="preserve">
      1. Итоги выборов депутатов Мажилиса в целом по Республике устанавливаются Центральной избирательной комиссией в семидневный срок со дня проведения выборов. </w:t>
      </w:r>
    </w:p>
    <w:p>
      <w:pPr>
        <w:spacing w:after="0"/>
        <w:ind w:left="0"/>
        <w:jc w:val="both"/>
      </w:pPr>
      <w:r>
        <w:rPr>
          <w:rFonts w:ascii="Times New Roman"/>
          <w:b w:val="false"/>
          <w:i w:val="false"/>
          <w:color w:val="000000"/>
          <w:sz w:val="28"/>
        </w:rPr>
        <w:t xml:space="preserve">
      2. Исключен Конституционным законом РК от 19.06.2007 № </w:t>
      </w:r>
      <w:r>
        <w:rPr>
          <w:rFonts w:ascii="Times New Roman"/>
          <w:b w:val="false"/>
          <w:i w:val="false"/>
          <w:color w:val="000000"/>
          <w:sz w:val="28"/>
        </w:rPr>
        <w:t>268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Распределение депутатских мандатов по итогам голосования по партийным спискам</w:t>
      </w:r>
    </w:p>
    <w:bookmarkStart w:name="z69" w:id="211"/>
    <w:p>
      <w:pPr>
        <w:spacing w:after="0"/>
        <w:ind w:left="0"/>
        <w:jc w:val="both"/>
      </w:pPr>
      <w:r>
        <w:rPr>
          <w:rFonts w:ascii="Times New Roman"/>
          <w:b w:val="false"/>
          <w:i w:val="false"/>
          <w:color w:val="000000"/>
          <w:sz w:val="28"/>
        </w:rPr>
        <w:t xml:space="preserve">
      1. Центральная избирательная комиссия подсчитывает сумму голосов избирателей, поданных по территории единого общенационального округа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 </w:t>
      </w:r>
    </w:p>
    <w:bookmarkEnd w:id="211"/>
    <w:bookmarkStart w:name="z70" w:id="212"/>
    <w:p>
      <w:pPr>
        <w:spacing w:after="0"/>
        <w:ind w:left="0"/>
        <w:jc w:val="both"/>
      </w:pPr>
      <w:r>
        <w:rPr>
          <w:rFonts w:ascii="Times New Roman"/>
          <w:b w:val="false"/>
          <w:i w:val="false"/>
          <w:color w:val="000000"/>
          <w:sz w:val="28"/>
        </w:rPr>
        <w:t xml:space="preserve">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 </w:t>
      </w:r>
    </w:p>
    <w:bookmarkEnd w:id="212"/>
    <w:p>
      <w:pPr>
        <w:spacing w:after="0"/>
        <w:ind w:left="0"/>
        <w:jc w:val="both"/>
      </w:pPr>
      <w:r>
        <w:rPr>
          <w:rFonts w:ascii="Times New Roman"/>
          <w:b w:val="false"/>
          <w:i w:val="false"/>
          <w:color w:val="000000"/>
          <w:sz w:val="28"/>
        </w:rPr>
        <w:t xml:space="preserve">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 </w:t>
      </w:r>
    </w:p>
    <w:bookmarkStart w:name="z71" w:id="213"/>
    <w:p>
      <w:pPr>
        <w:spacing w:after="0"/>
        <w:ind w:left="0"/>
        <w:jc w:val="both"/>
      </w:pPr>
      <w:r>
        <w:rPr>
          <w:rFonts w:ascii="Times New Roman"/>
          <w:b w:val="false"/>
          <w:i w:val="false"/>
          <w:color w:val="000000"/>
          <w:sz w:val="28"/>
        </w:rPr>
        <w:t xml:space="preserve">
      3. Число голосов, полученных каждым партийным списком, участвующим в распределении депутатских мандатов, делится на первое избирательное частное. </w:t>
      </w:r>
    </w:p>
    <w:bookmarkEnd w:id="213"/>
    <w:p>
      <w:pPr>
        <w:spacing w:after="0"/>
        <w:ind w:left="0"/>
        <w:jc w:val="both"/>
      </w:pPr>
      <w:r>
        <w:rPr>
          <w:rFonts w:ascii="Times New Roman"/>
          <w:b w:val="false"/>
          <w:i w:val="false"/>
          <w:color w:val="000000"/>
          <w:sz w:val="28"/>
        </w:rPr>
        <w:t xml:space="preserve">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 </w:t>
      </w:r>
    </w:p>
    <w:p>
      <w:pPr>
        <w:spacing w:after="0"/>
        <w:ind w:left="0"/>
        <w:jc w:val="both"/>
      </w:pPr>
      <w:r>
        <w:rPr>
          <w:rFonts w:ascii="Times New Roman"/>
          <w:b w:val="false"/>
          <w:i w:val="false"/>
          <w:color w:val="000000"/>
          <w:sz w:val="28"/>
        </w:rPr>
        <w:t xml:space="preserve">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 </w:t>
      </w:r>
    </w:p>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двух мандатов.</w:t>
      </w:r>
    </w:p>
    <w:bookmarkStart w:name="z72" w:id="214"/>
    <w:p>
      <w:pPr>
        <w:spacing w:after="0"/>
        <w:ind w:left="0"/>
        <w:jc w:val="both"/>
      </w:pPr>
      <w:r>
        <w:rPr>
          <w:rFonts w:ascii="Times New Roman"/>
          <w:b w:val="false"/>
          <w:i w:val="false"/>
          <w:color w:val="000000"/>
          <w:sz w:val="28"/>
        </w:rPr>
        <w:t xml:space="preserve">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 </w:t>
      </w:r>
    </w:p>
    <w:bookmarkEnd w:id="214"/>
    <w:p>
      <w:pPr>
        <w:spacing w:after="0"/>
        <w:ind w:left="0"/>
        <w:jc w:val="both"/>
      </w:pPr>
      <w:r>
        <w:rPr>
          <w:rFonts w:ascii="Times New Roman"/>
          <w:b w:val="false"/>
          <w:i w:val="false"/>
          <w:color w:val="000000"/>
          <w:sz w:val="28"/>
        </w:rPr>
        <w:t xml:space="preserve">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 </w:t>
      </w:r>
    </w:p>
    <w:bookmarkStart w:name="z73" w:id="215"/>
    <w:p>
      <w:pPr>
        <w:spacing w:after="0"/>
        <w:ind w:left="0"/>
        <w:jc w:val="both"/>
      </w:pPr>
      <w:r>
        <w:rPr>
          <w:rFonts w:ascii="Times New Roman"/>
          <w:b w:val="false"/>
          <w:i w:val="false"/>
          <w:color w:val="000000"/>
          <w:sz w:val="28"/>
        </w:rPr>
        <w:t xml:space="preserve">
      5.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 </w:t>
      </w:r>
    </w:p>
    <w:bookmarkEnd w:id="215"/>
    <w:p>
      <w:pPr>
        <w:spacing w:after="0"/>
        <w:ind w:left="0"/>
        <w:jc w:val="both"/>
      </w:pPr>
      <w:r>
        <w:rPr>
          <w:rFonts w:ascii="Times New Roman"/>
          <w:b w:val="false"/>
          <w:i w:val="false"/>
          <w:color w:val="000000"/>
          <w:sz w:val="28"/>
        </w:rPr>
        <w:t xml:space="preserve">
      В случае,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 </w:t>
      </w:r>
    </w:p>
    <w:bookmarkStart w:name="z725" w:id="216"/>
    <w:p>
      <w:pPr>
        <w:spacing w:after="0"/>
        <w:ind w:left="0"/>
        <w:jc w:val="both"/>
      </w:pPr>
      <w:r>
        <w:rPr>
          <w:rFonts w:ascii="Times New Roman"/>
          <w:b w:val="false"/>
          <w:i w:val="false"/>
          <w:color w:val="000000"/>
          <w:sz w:val="28"/>
        </w:rPr>
        <w:t>
      При распределении депутатских мандатов количество представителей трех категорий: женщин, лиц, не достигших двадцатидевятилетнего возраста, лиц с инвалидностью – должно составлять не менее тридцати процентов от общего числа полученных партией депутатских мандатов.</w:t>
      </w:r>
    </w:p>
    <w:bookmarkEnd w:id="216"/>
    <w:bookmarkStart w:name="z127" w:id="217"/>
    <w:p>
      <w:pPr>
        <w:spacing w:after="0"/>
        <w:ind w:left="0"/>
        <w:jc w:val="both"/>
      </w:pPr>
      <w:r>
        <w:rPr>
          <w:rFonts w:ascii="Times New Roman"/>
          <w:b w:val="false"/>
          <w:i w:val="false"/>
          <w:color w:val="000000"/>
          <w:sz w:val="28"/>
        </w:rPr>
        <w:t>
      6. В случае досрочного выбытия депутата его мандат постановлением Центральной избирательной комиссии передается следующему кандидату, определяемому руководящим органом политической партии из числа включенных в список политической партии в соответствии с пунктом 5 настоящей статьи. При этом должны быть соблюдены требования части третьей пункта 5 настоящей статьи.</w:t>
      </w:r>
    </w:p>
    <w:bookmarkEnd w:id="217"/>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Мажилиса. </w:t>
      </w:r>
    </w:p>
    <w:p>
      <w:pPr>
        <w:spacing w:after="0"/>
        <w:ind w:left="0"/>
        <w:jc w:val="both"/>
      </w:pPr>
      <w:r>
        <w:rPr>
          <w:rFonts w:ascii="Times New Roman"/>
          <w:b w:val="false"/>
          <w:i w:val="false"/>
          <w:color w:val="000000"/>
          <w:sz w:val="28"/>
        </w:rPr>
        <w:t>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руководящего органа политической партии в Центральную избирательную комиссию.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97-1 в соответствии с Конституционным законом РК от 06.05.1999 </w:t>
      </w:r>
      <w:r>
        <w:rPr>
          <w:rFonts w:ascii="Times New Roman"/>
          <w:b w:val="false"/>
          <w:i w:val="false"/>
          <w:color w:val="000000"/>
          <w:sz w:val="28"/>
        </w:rPr>
        <w:t>№ 375</w:t>
      </w:r>
      <w:r>
        <w:rPr>
          <w:rFonts w:ascii="Times New Roman"/>
          <w:b w:val="false"/>
          <w:i w:val="false"/>
          <w:color w:val="ff0000"/>
          <w:sz w:val="28"/>
        </w:rPr>
        <w:t xml:space="preserve">; в редакции Конституционного закона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Регистрация депутатов Мажилиса</w:t>
      </w:r>
    </w:p>
    <w:p>
      <w:pPr>
        <w:spacing w:after="0"/>
        <w:ind w:left="0"/>
        <w:jc w:val="both"/>
      </w:pPr>
      <w:r>
        <w:rPr>
          <w:rFonts w:ascii="Times New Roman"/>
          <w:b w:val="false"/>
          <w:i w:val="false"/>
          <w:color w:val="000000"/>
          <w:sz w:val="28"/>
        </w:rPr>
        <w:t xml:space="preserve">
      Центральная избирательная комиссия регистрирует избранных депутатов Мажилиса.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внеочередных выборов депутатов Мажилиса и выборов депутатов вместо выбывших</w:t>
      </w:r>
    </w:p>
    <w:p>
      <w:pPr>
        <w:spacing w:after="0"/>
        <w:ind w:left="0"/>
        <w:jc w:val="both"/>
      </w:pPr>
      <w:r>
        <w:rPr>
          <w:rFonts w:ascii="Times New Roman"/>
          <w:b w:val="false"/>
          <w:i w:val="false"/>
          <w:color w:val="000000"/>
          <w:sz w:val="28"/>
        </w:rPr>
        <w:t xml:space="preserve">
      1. Внеочередные выборы депутатов Мажилиса и выборы депутатов вместо выбывших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депутатов Мажилиса. При этом сроки проведения избирательных мероприятий определяются Центральной избирательной комиссией. </w:t>
      </w:r>
    </w:p>
    <w:p>
      <w:pPr>
        <w:spacing w:after="0"/>
        <w:ind w:left="0"/>
        <w:jc w:val="both"/>
      </w:pPr>
      <w:r>
        <w:rPr>
          <w:rFonts w:ascii="Times New Roman"/>
          <w:b w:val="false"/>
          <w:i w:val="false"/>
          <w:color w:val="000000"/>
          <w:sz w:val="28"/>
        </w:rPr>
        <w:t xml:space="preserve">
      2. За год до истечения конституционного срока полномочий депутатов Мажилиса выборы депутата вместо выбывшего не проводятся.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Рассмотрение Конституционным Советом вопроса о правильности проведения выборов депутатов Мажилиса</w:t>
      </w:r>
    </w:p>
    <w:p>
      <w:pPr>
        <w:spacing w:after="0"/>
        <w:ind w:left="0"/>
        <w:jc w:val="both"/>
      </w:pPr>
      <w:r>
        <w:rPr>
          <w:rFonts w:ascii="Times New Roman"/>
          <w:b w:val="false"/>
          <w:i w:val="false"/>
          <w:color w:val="000000"/>
          <w:sz w:val="28"/>
        </w:rPr>
        <w:t xml:space="preserve">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Совет решает в случае спора вопрос о правильности проведения выборов депутатов Мажилиса. В этом случае регистрация избранных депутатов Мажилиса приостанавливается на период рассмотрения обращения. </w:t>
      </w:r>
    </w:p>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депутатов Мажилиса передает материалы, связанные с подготовкой и проведением выборов, в Конституционный Совет. </w:t>
      </w:r>
    </w:p>
    <w:bookmarkStart w:name="z142" w:id="218"/>
    <w:p>
      <w:pPr>
        <w:spacing w:after="0"/>
        <w:ind w:left="0"/>
        <w:jc w:val="both"/>
      </w:pPr>
      <w:r>
        <w:rPr>
          <w:rFonts w:ascii="Times New Roman"/>
          <w:b w:val="false"/>
          <w:i w:val="false"/>
          <w:color w:val="000000"/>
          <w:sz w:val="28"/>
        </w:rPr>
        <w:t xml:space="preserve">
      3. В случае признания Конституционным Советом не соответствующими Конституции выборов депутатов Мажилиса по партийным спискам на территориях тех административно-территориальных единиц,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 проведении повторного голосования. </w:t>
      </w:r>
    </w:p>
    <w:bookmarkEnd w:id="218"/>
    <w:p>
      <w:pPr>
        <w:spacing w:after="0"/>
        <w:ind w:left="0"/>
        <w:jc w:val="both"/>
      </w:pPr>
      <w:r>
        <w:rPr>
          <w:rFonts w:ascii="Times New Roman"/>
          <w:b w:val="false"/>
          <w:i w:val="false"/>
          <w:color w:val="000000"/>
          <w:sz w:val="28"/>
        </w:rPr>
        <w:t xml:space="preserve">
      4. В случае признания Конституционным Советом не соответствующими Конституции выборов депутатов Мажилиса, избираемых Ассамблеей народа Казахстана, Центральная избирательная комиссия принимает решение о признании их недействительными и проведении повторных выборов депутатов Мажилиса, избираемых Ассамблеей народа Казахстана.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314" w:id="219"/>
    <w:p>
      <w:pPr>
        <w:spacing w:after="0"/>
        <w:ind w:left="0"/>
        <w:jc w:val="left"/>
      </w:pPr>
      <w:r>
        <w:rPr>
          <w:rFonts w:ascii="Times New Roman"/>
          <w:b/>
          <w:i w:val="false"/>
          <w:color w:val="000000"/>
        </w:rPr>
        <w:t xml:space="preserve"> Глава 13. Выборы депутатов маслихатов Республики</w:t>
      </w:r>
    </w:p>
    <w:bookmarkEnd w:id="219"/>
    <w:p>
      <w:pPr>
        <w:spacing w:after="0"/>
        <w:ind w:left="0"/>
        <w:jc w:val="both"/>
      </w:pPr>
      <w:r>
        <w:rPr>
          <w:rFonts w:ascii="Times New Roman"/>
          <w:b/>
          <w:i w:val="false"/>
          <w:color w:val="000000"/>
          <w:sz w:val="28"/>
        </w:rPr>
        <w:t>Статья 101. Назначение выборов депутатов маслихатов</w:t>
      </w:r>
    </w:p>
    <w:p>
      <w:pPr>
        <w:spacing w:after="0"/>
        <w:ind w:left="0"/>
        <w:jc w:val="both"/>
      </w:pPr>
      <w:r>
        <w:rPr>
          <w:rFonts w:ascii="Times New Roman"/>
          <w:b w:val="false"/>
          <w:i w:val="false"/>
          <w:color w:val="000000"/>
          <w:sz w:val="28"/>
        </w:rPr>
        <w:t xml:space="preserve">
      1. Основанием для назначения: </w:t>
      </w:r>
    </w:p>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маслихатов, кроме случаев, установленных законом; </w:t>
      </w:r>
    </w:p>
    <w:p>
      <w:pPr>
        <w:spacing w:after="0"/>
        <w:ind w:left="0"/>
        <w:jc w:val="both"/>
      </w:pPr>
      <w:r>
        <w:rPr>
          <w:rFonts w:ascii="Times New Roman"/>
          <w:b w:val="false"/>
          <w:i w:val="false"/>
          <w:color w:val="000000"/>
          <w:sz w:val="28"/>
        </w:rPr>
        <w:t>
      2) внеочередных выборов - досрочное прекращение полномочий маслихатов.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Очередные выборы депутатов маслихатов назначаются Центральной избирательной комиссией не менее чем за три месяца до истечения срока полномочий маслихатов и должны быть проведены не менее чем за месяц до истечения конституционного срока полномочий маслихатов. </w:t>
      </w:r>
    </w:p>
    <w:p>
      <w:pPr>
        <w:spacing w:after="0"/>
        <w:ind w:left="0"/>
        <w:jc w:val="both"/>
      </w:pPr>
      <w:r>
        <w:rPr>
          <w:rFonts w:ascii="Times New Roman"/>
          <w:b w:val="false"/>
          <w:i w:val="false"/>
          <w:color w:val="000000"/>
          <w:sz w:val="28"/>
        </w:rPr>
        <w:t xml:space="preserve">
      3. Внеочередные выборы депутатов маслихатов, полномочия которых досрочно прекращены, назначаются Центральной избирательной комиссией на основании Указа Президента о досрочном прекращении полномочий маслихата, решения маслихата о самороспуске и должны быть проведены не позднее двух месяцев со дня досрочного прекращения полномочий маслихатов.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Очередные выборы депутатов маслихатов всех уровней проводятся одновременно и не могут совпадать по срокам с выборами Президента, депутатов Сената Парламента. </w:t>
      </w:r>
    </w:p>
    <w:p>
      <w:pPr>
        <w:spacing w:after="0"/>
        <w:ind w:left="0"/>
        <w:jc w:val="both"/>
      </w:pPr>
      <w:r>
        <w:rPr>
          <w:rFonts w:ascii="Times New Roman"/>
          <w:b w:val="false"/>
          <w:i w:val="false"/>
          <w:color w:val="000000"/>
          <w:sz w:val="28"/>
        </w:rPr>
        <w:t xml:space="preserve">
      6. Сообщение о дне выборов публикуется в средствах массовой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Требования, предъявляемые к депутатам маслихатов</w:t>
      </w:r>
    </w:p>
    <w:p>
      <w:pPr>
        <w:spacing w:after="0"/>
        <w:ind w:left="0"/>
        <w:jc w:val="both"/>
      </w:pPr>
      <w:r>
        <w:rPr>
          <w:rFonts w:ascii="Times New Roman"/>
          <w:b w:val="false"/>
          <w:i w:val="false"/>
          <w:color w:val="000000"/>
          <w:sz w:val="28"/>
        </w:rPr>
        <w:t xml:space="preserve">
      Для избрания депутатом маслихата гражданин должен удовлетворять требованиям, установленным пунктом 3 </w:t>
      </w:r>
      <w:r>
        <w:rPr>
          <w:rFonts w:ascii="Times New Roman"/>
          <w:b w:val="false"/>
          <w:i w:val="false"/>
          <w:color w:val="000000"/>
          <w:sz w:val="28"/>
        </w:rPr>
        <w:t>статьи 86</w:t>
      </w:r>
      <w:r>
        <w:rPr>
          <w:rFonts w:ascii="Times New Roman"/>
          <w:b w:val="false"/>
          <w:i w:val="false"/>
          <w:color w:val="000000"/>
          <w:sz w:val="28"/>
        </w:rPr>
        <w:t xml:space="preserve"> Конституции,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Выдвижение кандидатов в депутаты маслихатов</w:t>
      </w:r>
    </w:p>
    <w:bookmarkStart w:name="z488" w:id="220"/>
    <w:p>
      <w:pPr>
        <w:spacing w:after="0"/>
        <w:ind w:left="0"/>
        <w:jc w:val="both"/>
      </w:pPr>
      <w:r>
        <w:rPr>
          <w:rFonts w:ascii="Times New Roman"/>
          <w:b w:val="false"/>
          <w:i w:val="false"/>
          <w:color w:val="000000"/>
          <w:sz w:val="28"/>
        </w:rPr>
        <w:t>
      1. Право выдвижения кандидатов в депутаты маслихатов, избираемых по партийным спискам, принадлежит политическим партиям.</w:t>
      </w:r>
    </w:p>
    <w:bookmarkEnd w:id="220"/>
    <w:bookmarkStart w:name="z489" w:id="221"/>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bookmarkEnd w:id="221"/>
    <w:bookmarkStart w:name="z490" w:id="222"/>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bookmarkEnd w:id="222"/>
    <w:bookmarkStart w:name="z491" w:id="223"/>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bookmarkEnd w:id="223"/>
    <w:bookmarkStart w:name="z492" w:id="224"/>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bookmarkEnd w:id="224"/>
    <w:bookmarkStart w:name="z493" w:id="225"/>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w:t>
      </w:r>
    </w:p>
    <w:bookmarkEnd w:id="225"/>
    <w:bookmarkStart w:name="z494" w:id="226"/>
    <w:p>
      <w:pPr>
        <w:spacing w:after="0"/>
        <w:ind w:left="0"/>
        <w:jc w:val="both"/>
      </w:pPr>
      <w:r>
        <w:rPr>
          <w:rFonts w:ascii="Times New Roman"/>
          <w:b w:val="false"/>
          <w:i w:val="false"/>
          <w:color w:val="000000"/>
          <w:sz w:val="28"/>
        </w:rPr>
        <w:t>
      7. Выдвижение кандидатов в депутаты маслихатов, избираемых по партийным спискам, начинается за два месяца и заканчивается в восемнадцать часов по местному времени за один месяц до дня выборов, если иное не установлено при назначении выборов.</w:t>
      </w:r>
    </w:p>
    <w:bookmarkEnd w:id="226"/>
    <w:bookmarkStart w:name="z495" w:id="227"/>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по соответствующему избирательному округу зарегистрировано менее двух партийных списков кандидатов в депутаты маслихата, территориальная избирательная комиссия продлевает срок выдвижения кандидатов не более чем на двадцать дней.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Регистрация партийных списков кандидатов в депутаты маслихатов</w:t>
      </w:r>
    </w:p>
    <w:bookmarkStart w:name="z496" w:id="228"/>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bookmarkEnd w:id="228"/>
    <w:bookmarkStart w:name="z497" w:id="229"/>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bookmarkEnd w:id="229"/>
    <w:bookmarkStart w:name="z498" w:id="230"/>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пять и более процентов голосов избирателей от числа принявших участие в голосовании. </w:t>
      </w:r>
    </w:p>
    <w:bookmarkEnd w:id="230"/>
    <w:bookmarkStart w:name="z499" w:id="231"/>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bookmarkEnd w:id="231"/>
    <w:bookmarkStart w:name="z500" w:id="232"/>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bookmarkEnd w:id="232"/>
    <w:bookmarkStart w:name="z501" w:id="233"/>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bookmarkEnd w:id="233"/>
    <w:bookmarkStart w:name="z502" w:id="234"/>
    <w:p>
      <w:pPr>
        <w:spacing w:after="0"/>
        <w:ind w:left="0"/>
        <w:jc w:val="both"/>
      </w:pPr>
      <w:r>
        <w:rPr>
          <w:rFonts w:ascii="Times New Roman"/>
          <w:b w:val="false"/>
          <w:i w:val="false"/>
          <w:color w:val="000000"/>
          <w:sz w:val="28"/>
        </w:rPr>
        <w:t>
      2.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234"/>
    <w:bookmarkStart w:name="z503" w:id="235"/>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235"/>
    <w:bookmarkStart w:name="z504" w:id="236"/>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236"/>
    <w:bookmarkStart w:name="z505" w:id="237"/>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bookmarkEnd w:id="237"/>
    <w:bookmarkStart w:name="z506" w:id="238"/>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bookmarkEnd w:id="238"/>
    <w:bookmarkStart w:name="z507" w:id="239"/>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bookmarkEnd w:id="239"/>
    <w:bookmarkStart w:name="z508" w:id="240"/>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bookmarkEnd w:id="240"/>
    <w:bookmarkStart w:name="z509" w:id="241"/>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bookmarkEnd w:id="241"/>
    <w:bookmarkStart w:name="z510" w:id="242"/>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242"/>
    <w:bookmarkStart w:name="z511" w:id="243"/>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End w:id="243"/>
    <w:bookmarkStart w:name="z512" w:id="244"/>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 в котором количество женщин и лиц, не достигших двадцатидевятилетнего возраста, должно составлять не менее тридцати процентов от общего числа включенных в него лиц.</w:t>
      </w:r>
    </w:p>
    <w:bookmarkEnd w:id="244"/>
    <w:bookmarkStart w:name="z513" w:id="245"/>
    <w:p>
      <w:pPr>
        <w:spacing w:after="0"/>
        <w:ind w:left="0"/>
        <w:jc w:val="both"/>
      </w:pPr>
      <w:r>
        <w:rPr>
          <w:rFonts w:ascii="Times New Roman"/>
          <w:b w:val="false"/>
          <w:i w:val="false"/>
          <w:color w:val="000000"/>
          <w:sz w:val="28"/>
        </w:rPr>
        <w:t>
      5. О регистрации партийных списков кандидатов в депутаты маслихата территориальная избирательная комиссия составляет протокол, который в пятидневный срок представляется в вышестоящую избирательную комиссию.</w:t>
      </w:r>
    </w:p>
    <w:bookmarkEnd w:id="245"/>
    <w:bookmarkStart w:name="z514" w:id="246"/>
    <w:p>
      <w:pPr>
        <w:spacing w:after="0"/>
        <w:ind w:left="0"/>
        <w:jc w:val="both"/>
      </w:pPr>
      <w:r>
        <w:rPr>
          <w:rFonts w:ascii="Times New Roman"/>
          <w:b w:val="false"/>
          <w:i w:val="false"/>
          <w:color w:val="000000"/>
          <w:sz w:val="28"/>
        </w:rPr>
        <w:t>
      6. Территориальная избирательная комиссия:</w:t>
      </w:r>
    </w:p>
    <w:bookmarkEnd w:id="246"/>
    <w:bookmarkStart w:name="z515" w:id="247"/>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w:t>
      </w:r>
    </w:p>
    <w:bookmarkEnd w:id="247"/>
    <w:bookmarkStart w:name="z516" w:id="248"/>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248"/>
    <w:bookmarkStart w:name="z517" w:id="249"/>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bookmarkEnd w:id="249"/>
    <w:bookmarkStart w:name="z518" w:id="250"/>
    <w:p>
      <w:pPr>
        <w:spacing w:after="0"/>
        <w:ind w:left="0"/>
        <w:jc w:val="both"/>
      </w:pP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w:t>
      </w:r>
    </w:p>
    <w:bookmarkEnd w:id="250"/>
    <w:bookmarkStart w:name="z519" w:id="251"/>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 в день выборов либо предшествующий ему день;</w:t>
      </w:r>
    </w:p>
    <w:bookmarkEnd w:id="251"/>
    <w:bookmarkStart w:name="z520" w:id="252"/>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252"/>
    <w:bookmarkStart w:name="z521" w:id="253"/>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253"/>
    <w:bookmarkStart w:name="z522" w:id="254"/>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bookmarkEnd w:id="254"/>
    <w:bookmarkStart w:name="z523" w:id="255"/>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255"/>
    <w:bookmarkStart w:name="z524" w:id="256"/>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bookmarkEnd w:id="256"/>
    <w:bookmarkStart w:name="z525" w:id="257"/>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bookmarkEnd w:id="257"/>
    <w:bookmarkStart w:name="z526" w:id="258"/>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258"/>
    <w:bookmarkStart w:name="z527" w:id="259"/>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259"/>
    <w:bookmarkStart w:name="z528" w:id="260"/>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260"/>
    <w:bookmarkStart w:name="z529" w:id="261"/>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 в день выборов либо предшествующий ему день;</w:t>
      </w:r>
    </w:p>
    <w:bookmarkEnd w:id="261"/>
    <w:bookmarkStart w:name="z530" w:id="262"/>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262"/>
    <w:bookmarkStart w:name="z531" w:id="263"/>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263"/>
    <w:bookmarkStart w:name="z532" w:id="264"/>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bookmarkEnd w:id="264"/>
    <w:bookmarkStart w:name="z533" w:id="265"/>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bookmarkEnd w:id="265"/>
    <w:bookmarkStart w:name="z534" w:id="266"/>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вышестоящую избирательную комиссию или суд. При этом вышестоящая избирательная комиссия или суд выносят по жалобе решение в семидневный срок со дня подачи жалобы.</w:t>
      </w:r>
    </w:p>
    <w:bookmarkEnd w:id="266"/>
    <w:bookmarkStart w:name="z535" w:id="267"/>
    <w:p>
      <w:pPr>
        <w:spacing w:after="0"/>
        <w:ind w:left="0"/>
        <w:jc w:val="both"/>
      </w:pPr>
      <w:r>
        <w:rPr>
          <w:rFonts w:ascii="Times New Roman"/>
          <w:b w:val="false"/>
          <w:i w:val="false"/>
          <w:color w:val="000000"/>
          <w:sz w:val="28"/>
        </w:rPr>
        <w:t>
      8. Регистрация партийных списков начинается за два месяца и заканчивается в восемнадцать часов по местному времени за двадцать пять дней до дня выборов, если иное не установлено при назначении выборов.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25.05.2020 </w:t>
      </w:r>
      <w:r>
        <w:rPr>
          <w:rFonts w:ascii="Times New Roman"/>
          <w:b w:val="false"/>
          <w:i w:val="false"/>
          <w:color w:val="ff0000"/>
          <w:sz w:val="28"/>
        </w:rPr>
        <w:t>№ 335-VI</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Снятие кандидатуры, отмена решения о выдвижении кандидатом в депутаты маслихата</w:t>
      </w:r>
    </w:p>
    <w:bookmarkStart w:name="z536" w:id="268"/>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bookmarkEnd w:id="268"/>
    <w:bookmarkStart w:name="z537" w:id="269"/>
    <w:p>
      <w:pPr>
        <w:spacing w:after="0"/>
        <w:ind w:left="0"/>
        <w:jc w:val="both"/>
      </w:pPr>
      <w:r>
        <w:rPr>
          <w:rFonts w:ascii="Times New Roman"/>
          <w:b w:val="false"/>
          <w:i w:val="false"/>
          <w:color w:val="000000"/>
          <w:sz w:val="28"/>
        </w:rPr>
        <w:t>
      2. Руководящий орган политической партии либо соответствующего ее филиала (представительства) в период до регистрации и после нее может обратиться с соответствующим представлением в территориальную избирательную комиссию об исключении кандидата в депутаты маслихата из партийного списка.</w:t>
      </w:r>
    </w:p>
    <w:bookmarkEnd w:id="269"/>
    <w:bookmarkStart w:name="z538" w:id="270"/>
    <w:p>
      <w:pPr>
        <w:spacing w:after="0"/>
        <w:ind w:left="0"/>
        <w:jc w:val="both"/>
      </w:pPr>
      <w:r>
        <w:rPr>
          <w:rFonts w:ascii="Times New Roman"/>
          <w:b w:val="false"/>
          <w:i w:val="false"/>
          <w:color w:val="000000"/>
          <w:sz w:val="28"/>
        </w:rPr>
        <w:t>
      3. В этих случаях территориальная избирательная комиссия принимает решение об исключении лица, включенного в партийный список.</w:t>
      </w:r>
    </w:p>
    <w:bookmarkEnd w:id="270"/>
    <w:bookmarkStart w:name="z539" w:id="271"/>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Размер избирательного фонда кандидата в депутаты маслихата</w:t>
      </w:r>
    </w:p>
    <w:bookmarkStart w:name="z540" w:id="272"/>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bookmarkEnd w:id="272"/>
    <w:bookmarkStart w:name="z541" w:id="273"/>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bookmarkEnd w:id="273"/>
    <w:bookmarkStart w:name="z542" w:id="274"/>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bookmarkEnd w:id="274"/>
    <w:bookmarkStart w:name="z543" w:id="275"/>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Выдвижение партийных списков кандидатов в депутаты маслихатов вместо выбывших после окончания срока регистрации</w:t>
      </w:r>
    </w:p>
    <w:bookmarkStart w:name="z544" w:id="276"/>
    <w:p>
      <w:pPr>
        <w:spacing w:after="0"/>
        <w:ind w:left="0"/>
        <w:jc w:val="both"/>
      </w:pPr>
      <w:r>
        <w:rPr>
          <w:rFonts w:ascii="Times New Roman"/>
          <w:b w:val="false"/>
          <w:i w:val="false"/>
          <w:color w:val="000000"/>
          <w:sz w:val="28"/>
        </w:rPr>
        <w:t>
      1. В случае, если в результате выбытия партийных списков после окончания срока регистрации по соответствующему избирательному округу остается менее двух партийных списков кандидатов в депутаты маслихата, территориальная избирательная комиссия своим решением продлевает срок выборов, но не более чем на два месяца.</w:t>
      </w:r>
    </w:p>
    <w:bookmarkEnd w:id="276"/>
    <w:bookmarkStart w:name="z545" w:id="277"/>
    <w:p>
      <w:pPr>
        <w:spacing w:after="0"/>
        <w:ind w:left="0"/>
        <w:jc w:val="both"/>
      </w:pPr>
      <w:r>
        <w:rPr>
          <w:rFonts w:ascii="Times New Roman"/>
          <w:b w:val="false"/>
          <w:i w:val="false"/>
          <w:color w:val="000000"/>
          <w:sz w:val="28"/>
        </w:rPr>
        <w:t>
      2. В этом случае выдвижение партийных списков кандидатов в депутаты маслихата осуществляется в соответствии с правилами, установленными настоящим Конституционным законом.</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Подсчет голосов при выборах депутата маслихата</w:t>
      </w:r>
    </w:p>
    <w:bookmarkStart w:name="z546" w:id="278"/>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w:t>
      </w:r>
    </w:p>
    <w:bookmarkEnd w:id="278"/>
    <w:bookmarkStart w:name="z547" w:id="279"/>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участковых избирательных комиссий по результатам голосования не позднее чем в двухдневный срок со дня выборов устанавливают итоги выборов депутатов в районные и городские маслихаты.</w:t>
      </w:r>
    </w:p>
    <w:bookmarkEnd w:id="279"/>
    <w:bookmarkStart w:name="z548" w:id="280"/>
    <w:p>
      <w:pPr>
        <w:spacing w:after="0"/>
        <w:ind w:left="0"/>
        <w:jc w:val="both"/>
      </w:pPr>
      <w:r>
        <w:rPr>
          <w:rFonts w:ascii="Times New Roman"/>
          <w:b w:val="false"/>
          <w:i w:val="false"/>
          <w:color w:val="000000"/>
          <w:sz w:val="28"/>
        </w:rPr>
        <w:t>
      3. Районные, городские, районные в городе избирательные комиссии на основании протоколов участковых избирательных комиссий составляют протоколы по результатам голосования в ходе выборов депутатов маслихатов областей, городов республиканского значения и столицы, которые немедленно пересылаются в вышестоящие избирательные комиссии.</w:t>
      </w:r>
    </w:p>
    <w:bookmarkEnd w:id="280"/>
    <w:bookmarkStart w:name="z549" w:id="281"/>
    <w:p>
      <w:pPr>
        <w:spacing w:after="0"/>
        <w:ind w:left="0"/>
        <w:jc w:val="both"/>
      </w:pPr>
      <w:r>
        <w:rPr>
          <w:rFonts w:ascii="Times New Roman"/>
          <w:b w:val="false"/>
          <w:i w:val="false"/>
          <w:color w:val="000000"/>
          <w:sz w:val="28"/>
        </w:rPr>
        <w:t>
      Областные, городов республиканского значения и столицы избирательные комиссии на основании указанных протоколов не более чем в двухдневный срок со дня выборов устанавливают результаты выборов депутатов в маслихаты областей, городов республиканского значения и столицы.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Повторное голосование при выборах депутата маслихата</w:t>
      </w:r>
    </w:p>
    <w:p>
      <w:pPr>
        <w:spacing w:after="0"/>
        <w:ind w:left="0"/>
        <w:jc w:val="both"/>
      </w:pPr>
      <w:r>
        <w:rPr>
          <w:rFonts w:ascii="Times New Roman"/>
          <w:b w:val="false"/>
          <w:i w:val="false"/>
          <w:color w:val="ff0000"/>
          <w:sz w:val="28"/>
        </w:rPr>
        <w:t xml:space="preserve">
      Сноска. Статья 109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110. Повторные выборы депутатов маслихатов</w:t>
      </w:r>
    </w:p>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территориальной избирательной комиссией. </w:t>
      </w:r>
    </w:p>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Установление и опубликование итогов выборов депутатов маслихатов</w:t>
      </w:r>
    </w:p>
    <w:p>
      <w:pPr>
        <w:spacing w:after="0"/>
        <w:ind w:left="0"/>
        <w:jc w:val="both"/>
      </w:pPr>
      <w:r>
        <w:rPr>
          <w:rFonts w:ascii="Times New Roman"/>
          <w:b w:val="false"/>
          <w:i w:val="false"/>
          <w:color w:val="000000"/>
          <w:sz w:val="28"/>
        </w:rPr>
        <w:t>
      1. Итоги выборов депутатов маслихатов устанавливаются соответствующей территориальной избирательной комиссией не позднее чем в пятидневный срок со дня проведения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депутатов маслихатов,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111-1. Распределение депутатских мандатов по итогам голосования по партийным спискам</w:t>
      </w:r>
    </w:p>
    <w:bookmarkStart w:name="z551" w:id="282"/>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w:t>
      </w:r>
    </w:p>
    <w:bookmarkEnd w:id="282"/>
    <w:bookmarkStart w:name="z552" w:id="283"/>
    <w:p>
      <w:pPr>
        <w:spacing w:after="0"/>
        <w:ind w:left="0"/>
        <w:jc w:val="both"/>
      </w:pPr>
      <w:r>
        <w:rPr>
          <w:rFonts w:ascii="Times New Roman"/>
          <w:b w:val="false"/>
          <w:i w:val="false"/>
          <w:color w:val="000000"/>
          <w:sz w:val="28"/>
        </w:rPr>
        <w:t>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bookmarkEnd w:id="283"/>
    <w:bookmarkStart w:name="z553" w:id="284"/>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bookmarkEnd w:id="284"/>
    <w:bookmarkStart w:name="z554" w:id="285"/>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bookmarkEnd w:id="285"/>
    <w:bookmarkStart w:name="z555" w:id="286"/>
    <w:p>
      <w:pPr>
        <w:spacing w:after="0"/>
        <w:ind w:left="0"/>
        <w:jc w:val="both"/>
      </w:pPr>
      <w:r>
        <w:rPr>
          <w:rFonts w:ascii="Times New Roman"/>
          <w:b w:val="false"/>
          <w:i w:val="false"/>
          <w:color w:val="000000"/>
          <w:sz w:val="28"/>
        </w:rPr>
        <w:t>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bookmarkEnd w:id="286"/>
    <w:bookmarkStart w:name="z556" w:id="287"/>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bookmarkEnd w:id="287"/>
    <w:bookmarkStart w:name="z557" w:id="288"/>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одного мандата.</w:t>
      </w:r>
    </w:p>
    <w:bookmarkEnd w:id="288"/>
    <w:bookmarkStart w:name="z558" w:id="289"/>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bookmarkEnd w:id="289"/>
    <w:bookmarkStart w:name="z559" w:id="290"/>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w:t>
      </w:r>
    </w:p>
    <w:bookmarkEnd w:id="290"/>
    <w:bookmarkStart w:name="z560" w:id="291"/>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bookmarkEnd w:id="291"/>
    <w:bookmarkStart w:name="z561" w:id="292"/>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bookmarkEnd w:id="292"/>
    <w:bookmarkStart w:name="z562" w:id="293"/>
    <w:p>
      <w:pPr>
        <w:spacing w:after="0"/>
        <w:ind w:left="0"/>
        <w:jc w:val="both"/>
      </w:pPr>
      <w:r>
        <w:rPr>
          <w:rFonts w:ascii="Times New Roman"/>
          <w:b w:val="false"/>
          <w:i w:val="false"/>
          <w:color w:val="000000"/>
          <w:sz w:val="28"/>
        </w:rPr>
        <w:t>
      В случае, если в соответствующем партийном списке кандидатов не осталось, мандат остается вакантным до следующих выборов депутатов маслихата.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111-1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Регистрация депутатов маслихатов</w:t>
      </w:r>
    </w:p>
    <w:bookmarkStart w:name="z563" w:id="294"/>
    <w:p>
      <w:pPr>
        <w:spacing w:after="0"/>
        <w:ind w:left="0"/>
        <w:jc w:val="both"/>
      </w:pPr>
      <w:r>
        <w:rPr>
          <w:rFonts w:ascii="Times New Roman"/>
          <w:b w:val="false"/>
          <w:i w:val="false"/>
          <w:color w:val="000000"/>
          <w:sz w:val="28"/>
        </w:rPr>
        <w:t>
      1. Соответствующая территориальная избирательная комиссия регистрирует избранных депутатов маслихатов.</w:t>
      </w:r>
    </w:p>
    <w:bookmarkEnd w:id="294"/>
    <w:bookmarkStart w:name="z564" w:id="295"/>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в суд, который в десятидневный срок принимает решение.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Проведение внеочередных выборов депутатов маслихатов</w:t>
      </w:r>
    </w:p>
    <w:p>
      <w:pPr>
        <w:spacing w:after="0"/>
        <w:ind w:left="0"/>
        <w:jc w:val="both"/>
      </w:pPr>
      <w:r>
        <w:rPr>
          <w:rFonts w:ascii="Times New Roman"/>
          <w:b w:val="false"/>
          <w:i w:val="false"/>
          <w:color w:val="000000"/>
          <w:sz w:val="28"/>
        </w:rPr>
        <w:t>
      Внеочередные выборы депутатов маслихатов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296"/>
    <w:p>
      <w:pPr>
        <w:spacing w:after="0"/>
        <w:ind w:left="0"/>
        <w:jc w:val="left"/>
      </w:pPr>
      <w:r>
        <w:rPr>
          <w:rFonts w:ascii="Times New Roman"/>
          <w:b/>
          <w:i w:val="false"/>
          <w:color w:val="000000"/>
        </w:rPr>
        <w:t xml:space="preserve"> Глава 13-1. Выборы акима города районного значения, села, поселка, сельского округа Республики Казахстан</w:t>
      </w:r>
    </w:p>
    <w:bookmarkEnd w:id="296"/>
    <w:p>
      <w:pPr>
        <w:spacing w:after="0"/>
        <w:ind w:left="0"/>
        <w:jc w:val="both"/>
      </w:pPr>
      <w:r>
        <w:rPr>
          <w:rFonts w:ascii="Times New Roman"/>
          <w:b w:val="false"/>
          <w:i w:val="false"/>
          <w:color w:val="ff0000"/>
          <w:sz w:val="28"/>
        </w:rPr>
        <w:t xml:space="preserve">
      Сноска. Конституционный закон дополнен главой 13-1 в соответствии с Конституционным законом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6" w:id="297"/>
    <w:p>
      <w:pPr>
        <w:spacing w:after="0"/>
        <w:ind w:left="0"/>
        <w:jc w:val="left"/>
      </w:pPr>
      <w:r>
        <w:rPr>
          <w:rFonts w:ascii="Times New Roman"/>
          <w:b/>
          <w:i w:val="false"/>
          <w:color w:val="000000"/>
        </w:rPr>
        <w:t xml:space="preserve"> Статья 113-1. Назначение выборов акима города районного значения, села, поселка, сельского округа</w:t>
      </w:r>
    </w:p>
    <w:bookmarkEnd w:id="297"/>
    <w:bookmarkStart w:name="z617" w:id="298"/>
    <w:p>
      <w:pPr>
        <w:spacing w:after="0"/>
        <w:ind w:left="0"/>
        <w:jc w:val="both"/>
      </w:pPr>
      <w:r>
        <w:rPr>
          <w:rFonts w:ascii="Times New Roman"/>
          <w:b w:val="false"/>
          <w:i w:val="false"/>
          <w:color w:val="000000"/>
          <w:sz w:val="28"/>
        </w:rPr>
        <w:t>
      1. Основаниями для назначения выборов являются:</w:t>
      </w:r>
    </w:p>
    <w:bookmarkEnd w:id="298"/>
    <w:bookmarkStart w:name="z618" w:id="299"/>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299"/>
    <w:bookmarkStart w:name="z619" w:id="300"/>
    <w:p>
      <w:pPr>
        <w:spacing w:after="0"/>
        <w:ind w:left="0"/>
        <w:jc w:val="both"/>
      </w:pPr>
      <w:r>
        <w:rPr>
          <w:rFonts w:ascii="Times New Roman"/>
          <w:b w:val="false"/>
          <w:i w:val="false"/>
          <w:color w:val="000000"/>
          <w:sz w:val="28"/>
        </w:rPr>
        <w:t>
      2) досрочное прекращение полномочий акима города районного значения, села, поселка, сельского округа или реорганизация соответствующей административно-территориальной единицы в случаях, установленных законом.</w:t>
      </w:r>
    </w:p>
    <w:bookmarkEnd w:id="300"/>
    <w:bookmarkStart w:name="z620" w:id="301"/>
    <w:p>
      <w:pPr>
        <w:spacing w:after="0"/>
        <w:ind w:left="0"/>
        <w:jc w:val="both"/>
      </w:pPr>
      <w:r>
        <w:rPr>
          <w:rFonts w:ascii="Times New Roman"/>
          <w:b w:val="false"/>
          <w:i w:val="false"/>
          <w:color w:val="000000"/>
          <w:sz w:val="28"/>
        </w:rPr>
        <w:t xml:space="preserve">
      2. Выборы акима города районного значения, села, поселка, сельского округа назначаются соответствующей районной (городской) избирательной комиссией не менее чем за сорок дней до истечения срока полномочий акима города районного значения, села, поселка, сельского округа и должны быть проведены не менее чем за десять дней до истечения установленного законом срока его полномочий, за исключением случаев,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301"/>
    <w:bookmarkStart w:name="z621" w:id="302"/>
    <w:p>
      <w:pPr>
        <w:spacing w:after="0"/>
        <w:ind w:left="0"/>
        <w:jc w:val="both"/>
      </w:pPr>
      <w:r>
        <w:rPr>
          <w:rFonts w:ascii="Times New Roman"/>
          <w:b w:val="false"/>
          <w:i w:val="false"/>
          <w:color w:val="000000"/>
          <w:sz w:val="28"/>
        </w:rPr>
        <w:t>
      3. Выборы акима города районного значения, села, поселка, сельского округа назначаются соответствующей районной (городской) избирательной комиссией в течение месяца со дня досрочного прекращения полномочий акима города районного значения, села, поселка, сельского округа или реорганизации соответствующей административной территориальной единицы и проводятся в течение тридцати дней со дня их назначения.</w:t>
      </w:r>
    </w:p>
    <w:bookmarkEnd w:id="302"/>
    <w:bookmarkStart w:name="z622" w:id="303"/>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303"/>
    <w:bookmarkStart w:name="z623" w:id="304"/>
    <w:p>
      <w:pPr>
        <w:spacing w:after="0"/>
        <w:ind w:left="0"/>
        <w:jc w:val="left"/>
      </w:pPr>
      <w:r>
        <w:rPr>
          <w:rFonts w:ascii="Times New Roman"/>
          <w:b/>
          <w:i w:val="false"/>
          <w:color w:val="000000"/>
        </w:rPr>
        <w:t xml:space="preserve"> Статья 113-2. Требования, предъявляемые к акиму города районного значения, села, поселка, сельского округа</w:t>
      </w:r>
    </w:p>
    <w:bookmarkEnd w:id="304"/>
    <w:bookmarkStart w:name="z624" w:id="305"/>
    <w:p>
      <w:pPr>
        <w:spacing w:after="0"/>
        <w:ind w:left="0"/>
        <w:jc w:val="both"/>
      </w:pPr>
      <w:r>
        <w:rPr>
          <w:rFonts w:ascii="Times New Roman"/>
          <w:b w:val="false"/>
          <w:i w:val="false"/>
          <w:color w:val="000000"/>
          <w:sz w:val="28"/>
        </w:rPr>
        <w:t xml:space="preserve">
      Для избрания акимом города районного значения, села, поселка, сельского округа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305"/>
    <w:bookmarkStart w:name="z625" w:id="306"/>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районной (городской) избирательной комиссией.</w:t>
      </w:r>
    </w:p>
    <w:bookmarkEnd w:id="306"/>
    <w:bookmarkStart w:name="z626" w:id="307"/>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города районного значения, села, поселка, сельского округа представляет в соответствующую районную (городскую)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307"/>
    <w:bookmarkStart w:name="z627" w:id="308"/>
    <w:p>
      <w:pPr>
        <w:spacing w:after="0"/>
        <w:ind w:left="0"/>
        <w:jc w:val="left"/>
      </w:pPr>
      <w:r>
        <w:rPr>
          <w:rFonts w:ascii="Times New Roman"/>
          <w:b/>
          <w:i w:val="false"/>
          <w:color w:val="000000"/>
        </w:rPr>
        <w:t xml:space="preserve"> Статья 113-3. Выдвижение кандидата в акимы города районного значения, села, поселка, сельского округа</w:t>
      </w:r>
    </w:p>
    <w:bookmarkEnd w:id="308"/>
    <w:bookmarkStart w:name="z628" w:id="309"/>
    <w:p>
      <w:pPr>
        <w:spacing w:after="0"/>
        <w:ind w:left="0"/>
        <w:jc w:val="both"/>
      </w:pPr>
      <w:r>
        <w:rPr>
          <w:rFonts w:ascii="Times New Roman"/>
          <w:b w:val="false"/>
          <w:i w:val="false"/>
          <w:color w:val="000000"/>
          <w:sz w:val="28"/>
        </w:rPr>
        <w:t>
      1. Выдвижение кандидата в акимы города районного значения, села, поселка, сельского округа производится политическими партиями, зарегистрированными в установленном порядке, из числа своих членов, гражданами –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города районного значения, села, поселка, сельского округа, а также акимом района (города областного значения), если на день окончания срока выдвижения выдвинуто менее двух кандидатов.</w:t>
      </w:r>
    </w:p>
    <w:bookmarkEnd w:id="309"/>
    <w:bookmarkStart w:name="z629" w:id="310"/>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310"/>
    <w:bookmarkStart w:name="z630" w:id="311"/>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города районного значения, села, поселка, сельского округа оформляется выпиской из протокола.</w:t>
      </w:r>
    </w:p>
    <w:bookmarkEnd w:id="311"/>
    <w:bookmarkStart w:name="z631" w:id="312"/>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312"/>
    <w:bookmarkStart w:name="z632" w:id="313"/>
    <w:p>
      <w:pPr>
        <w:spacing w:after="0"/>
        <w:ind w:left="0"/>
        <w:jc w:val="both"/>
      </w:pPr>
      <w:r>
        <w:rPr>
          <w:rFonts w:ascii="Times New Roman"/>
          <w:b w:val="false"/>
          <w:i w:val="false"/>
          <w:color w:val="000000"/>
          <w:sz w:val="28"/>
        </w:rPr>
        <w:t>
      1) доводится до сведения выдвинутого кандидата;</w:t>
      </w:r>
    </w:p>
    <w:bookmarkEnd w:id="313"/>
    <w:bookmarkStart w:name="z633" w:id="314"/>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районную (городскую) избирательную комиссию одновременно с выпиской из протокола о выдвижении кандидата в акимы города районного значения, села, поселка, сельского округа.</w:t>
      </w:r>
    </w:p>
    <w:bookmarkEnd w:id="314"/>
    <w:bookmarkStart w:name="z634" w:id="315"/>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315"/>
    <w:bookmarkStart w:name="z635" w:id="316"/>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пятнадцать дней до дня проведения выборов, если иное не установлено при назначении выборов.</w:t>
      </w:r>
    </w:p>
    <w:bookmarkEnd w:id="316"/>
    <w:bookmarkStart w:name="z636" w:id="317"/>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города районного значения, села, поселка, сельского округа, то районная (городская) избирательная комиссия продлевает срок выдвижения кандидатов не более чем на пять дней.</w:t>
      </w:r>
    </w:p>
    <w:bookmarkEnd w:id="317"/>
    <w:bookmarkStart w:name="z637" w:id="318"/>
    <w:p>
      <w:pPr>
        <w:spacing w:after="0"/>
        <w:ind w:left="0"/>
        <w:jc w:val="both"/>
      </w:pPr>
      <w:r>
        <w:rPr>
          <w:rFonts w:ascii="Times New Roman"/>
          <w:b w:val="false"/>
          <w:i w:val="false"/>
          <w:color w:val="000000"/>
          <w:sz w:val="28"/>
        </w:rPr>
        <w:t>
      При этом аким района (города областного значения) по согласованию с собранием местного сообщества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318"/>
    <w:bookmarkStart w:name="z638" w:id="319"/>
    <w:p>
      <w:pPr>
        <w:spacing w:after="0"/>
        <w:ind w:left="0"/>
        <w:jc w:val="left"/>
      </w:pPr>
      <w:r>
        <w:rPr>
          <w:rFonts w:ascii="Times New Roman"/>
          <w:b/>
          <w:i w:val="false"/>
          <w:color w:val="000000"/>
        </w:rPr>
        <w:t xml:space="preserve"> Статья 113-4. Сбор подписей в поддержку кандидата в акимы города районного значения, села, поселка, сельского округа</w:t>
      </w:r>
    </w:p>
    <w:bookmarkEnd w:id="319"/>
    <w:bookmarkStart w:name="z639" w:id="320"/>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320"/>
    <w:bookmarkStart w:name="z640" w:id="321"/>
    <w:p>
      <w:pPr>
        <w:spacing w:after="0"/>
        <w:ind w:left="0"/>
        <w:jc w:val="both"/>
      </w:pPr>
      <w:r>
        <w:rPr>
          <w:rFonts w:ascii="Times New Roman"/>
          <w:b w:val="false"/>
          <w:i w:val="false"/>
          <w:color w:val="000000"/>
          <w:sz w:val="28"/>
        </w:rPr>
        <w:t xml:space="preserve">
      2. Поддержка избирателей удостоверяется сбором их подписей. </w:t>
      </w:r>
    </w:p>
    <w:bookmarkEnd w:id="321"/>
    <w:bookmarkStart w:name="z641" w:id="322"/>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соответственно районной (городской)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322"/>
    <w:bookmarkStart w:name="z642" w:id="323"/>
    <w:p>
      <w:pPr>
        <w:spacing w:after="0"/>
        <w:ind w:left="0"/>
        <w:jc w:val="both"/>
      </w:pPr>
      <w:r>
        <w:rPr>
          <w:rFonts w:ascii="Times New Roman"/>
          <w:b w:val="false"/>
          <w:i w:val="false"/>
          <w:color w:val="000000"/>
          <w:sz w:val="28"/>
        </w:rPr>
        <w:t>
      4.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323"/>
    <w:bookmarkStart w:name="z643" w:id="324"/>
    <w:p>
      <w:pPr>
        <w:spacing w:after="0"/>
        <w:ind w:left="0"/>
        <w:jc w:val="both"/>
      </w:pPr>
      <w:r>
        <w:rPr>
          <w:rFonts w:ascii="Times New Roman"/>
          <w:b w:val="false"/>
          <w:i w:val="false"/>
          <w:color w:val="000000"/>
          <w:sz w:val="28"/>
        </w:rPr>
        <w:t xml:space="preserve">
      1) фамилию, имя и отчество (если оно указано в документе, удостоверяющем личность); </w:t>
      </w:r>
    </w:p>
    <w:bookmarkEnd w:id="324"/>
    <w:bookmarkStart w:name="z644" w:id="325"/>
    <w:p>
      <w:pPr>
        <w:spacing w:after="0"/>
        <w:ind w:left="0"/>
        <w:jc w:val="both"/>
      </w:pPr>
      <w:r>
        <w:rPr>
          <w:rFonts w:ascii="Times New Roman"/>
          <w:b w:val="false"/>
          <w:i w:val="false"/>
          <w:color w:val="000000"/>
          <w:sz w:val="28"/>
        </w:rPr>
        <w:t>
      2) номер и серию документа, удостоверяющего личность;</w:t>
      </w:r>
    </w:p>
    <w:bookmarkEnd w:id="325"/>
    <w:bookmarkStart w:name="z645" w:id="326"/>
    <w:p>
      <w:pPr>
        <w:spacing w:after="0"/>
        <w:ind w:left="0"/>
        <w:jc w:val="both"/>
      </w:pPr>
      <w:r>
        <w:rPr>
          <w:rFonts w:ascii="Times New Roman"/>
          <w:b w:val="false"/>
          <w:i w:val="false"/>
          <w:color w:val="000000"/>
          <w:sz w:val="28"/>
        </w:rPr>
        <w:t xml:space="preserve">
      3) число, месяц и год рождения; </w:t>
      </w:r>
    </w:p>
    <w:bookmarkEnd w:id="326"/>
    <w:bookmarkStart w:name="z646" w:id="327"/>
    <w:p>
      <w:pPr>
        <w:spacing w:after="0"/>
        <w:ind w:left="0"/>
        <w:jc w:val="both"/>
      </w:pPr>
      <w:r>
        <w:rPr>
          <w:rFonts w:ascii="Times New Roman"/>
          <w:b w:val="false"/>
          <w:i w:val="false"/>
          <w:color w:val="000000"/>
          <w:sz w:val="28"/>
        </w:rPr>
        <w:t xml:space="preserve">
      4) адрес места жительства; </w:t>
      </w:r>
    </w:p>
    <w:bookmarkEnd w:id="327"/>
    <w:bookmarkStart w:name="z647" w:id="328"/>
    <w:p>
      <w:pPr>
        <w:spacing w:after="0"/>
        <w:ind w:left="0"/>
        <w:jc w:val="both"/>
      </w:pPr>
      <w:r>
        <w:rPr>
          <w:rFonts w:ascii="Times New Roman"/>
          <w:b w:val="false"/>
          <w:i w:val="false"/>
          <w:color w:val="000000"/>
          <w:sz w:val="28"/>
        </w:rPr>
        <w:t xml:space="preserve">
      5) личную подпись. </w:t>
      </w:r>
    </w:p>
    <w:bookmarkEnd w:id="328"/>
    <w:bookmarkStart w:name="z648" w:id="329"/>
    <w:p>
      <w:pPr>
        <w:spacing w:after="0"/>
        <w:ind w:left="0"/>
        <w:jc w:val="both"/>
      </w:pPr>
      <w:r>
        <w:rPr>
          <w:rFonts w:ascii="Times New Roman"/>
          <w:b w:val="false"/>
          <w:i w:val="false"/>
          <w:color w:val="000000"/>
          <w:sz w:val="28"/>
        </w:rPr>
        <w:t>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329"/>
    <w:bookmarkStart w:name="z649" w:id="330"/>
    <w:p>
      <w:pPr>
        <w:spacing w:after="0"/>
        <w:ind w:left="0"/>
        <w:jc w:val="both"/>
      </w:pPr>
      <w:r>
        <w:rPr>
          <w:rFonts w:ascii="Times New Roman"/>
          <w:b w:val="false"/>
          <w:i w:val="false"/>
          <w:color w:val="000000"/>
          <w:sz w:val="28"/>
        </w:rPr>
        <w:t>
      6. Образец подписного листа утверждается Центральной избирательной комиссией.</w:t>
      </w:r>
    </w:p>
    <w:bookmarkEnd w:id="330"/>
    <w:bookmarkStart w:name="z650" w:id="331"/>
    <w:p>
      <w:pPr>
        <w:spacing w:after="0"/>
        <w:ind w:left="0"/>
        <w:jc w:val="both"/>
      </w:pPr>
      <w:r>
        <w:rPr>
          <w:rFonts w:ascii="Times New Roman"/>
          <w:b w:val="false"/>
          <w:i w:val="false"/>
          <w:color w:val="000000"/>
          <w:sz w:val="28"/>
        </w:rPr>
        <w:t>
      7. Заполненные подписные листы сдаются соответственно в районную (городскую) избирательную комиссию, которая в трехдневный срок осуществляет проверку достоверности собранных подписей с привлечением работников паспортных служб и оформляет соответствующий протокол.</w:t>
      </w:r>
    </w:p>
    <w:bookmarkEnd w:id="331"/>
    <w:bookmarkStart w:name="z651" w:id="332"/>
    <w:p>
      <w:pPr>
        <w:spacing w:after="0"/>
        <w:ind w:left="0"/>
        <w:jc w:val="both"/>
      </w:pPr>
      <w:r>
        <w:rPr>
          <w:rFonts w:ascii="Times New Roman"/>
          <w:b w:val="false"/>
          <w:i w:val="false"/>
          <w:color w:val="000000"/>
          <w:sz w:val="28"/>
        </w:rPr>
        <w:t xml:space="preserve">
      8. Проверка достоверности подписей производится до установления достоверных подписей в количестве, необходимом кандидату в акимы города районного значения, села, поселка, сельского округа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32"/>
    <w:bookmarkStart w:name="z652" w:id="333"/>
    <w:p>
      <w:pPr>
        <w:spacing w:after="0"/>
        <w:ind w:left="0"/>
        <w:jc w:val="left"/>
      </w:pPr>
      <w:r>
        <w:rPr>
          <w:rFonts w:ascii="Times New Roman"/>
          <w:b/>
          <w:i w:val="false"/>
          <w:color w:val="000000"/>
        </w:rPr>
        <w:t xml:space="preserve"> Статья 113-5. Регистрация кандидатов в акимы города районного значения, села, поселка, сельского округа</w:t>
      </w:r>
    </w:p>
    <w:bookmarkEnd w:id="333"/>
    <w:bookmarkStart w:name="z653" w:id="334"/>
    <w:p>
      <w:pPr>
        <w:spacing w:after="0"/>
        <w:ind w:left="0"/>
        <w:jc w:val="both"/>
      </w:pPr>
      <w:r>
        <w:rPr>
          <w:rFonts w:ascii="Times New Roman"/>
          <w:b w:val="false"/>
          <w:i w:val="false"/>
          <w:color w:val="000000"/>
          <w:sz w:val="28"/>
        </w:rPr>
        <w:t>
      1. Регистрация кандидатов осуществляется районной (городской) избирательной комиссией.</w:t>
      </w:r>
    </w:p>
    <w:bookmarkEnd w:id="334"/>
    <w:bookmarkStart w:name="z654" w:id="335"/>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335"/>
    <w:bookmarkStart w:name="z655" w:id="336"/>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 за каждого выдвинутого кандидата.</w:t>
      </w:r>
    </w:p>
    <w:bookmarkEnd w:id="336"/>
    <w:bookmarkStart w:name="z656" w:id="337"/>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337"/>
    <w:bookmarkStart w:name="z657" w:id="338"/>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338"/>
    <w:bookmarkStart w:name="z658" w:id="339"/>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трех дней со дня получения требования.</w:t>
      </w:r>
    </w:p>
    <w:bookmarkEnd w:id="339"/>
    <w:bookmarkStart w:name="z659" w:id="340"/>
    <w:p>
      <w:pPr>
        <w:spacing w:after="0"/>
        <w:ind w:left="0"/>
        <w:jc w:val="both"/>
      </w:pPr>
      <w:r>
        <w:rPr>
          <w:rFonts w:ascii="Times New Roman"/>
          <w:b w:val="false"/>
          <w:i w:val="false"/>
          <w:color w:val="000000"/>
          <w:sz w:val="28"/>
        </w:rPr>
        <w:t>
      4. Районная (городская)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340"/>
    <w:bookmarkStart w:name="z660" w:id="341"/>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341"/>
    <w:bookmarkStart w:name="z661" w:id="342"/>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представить запрашиваемую информацию в течение трех дней со дня получения требования.</w:t>
      </w:r>
    </w:p>
    <w:bookmarkEnd w:id="342"/>
    <w:bookmarkStart w:name="z662" w:id="343"/>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343"/>
    <w:bookmarkStart w:name="z663" w:id="344"/>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344"/>
    <w:bookmarkStart w:name="z664" w:id="345"/>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345"/>
    <w:bookmarkStart w:name="z665" w:id="346"/>
    <w:p>
      <w:pPr>
        <w:spacing w:after="0"/>
        <w:ind w:left="0"/>
        <w:jc w:val="both"/>
      </w:pPr>
      <w:r>
        <w:rPr>
          <w:rFonts w:ascii="Times New Roman"/>
          <w:b w:val="false"/>
          <w:i w:val="false"/>
          <w:color w:val="000000"/>
          <w:sz w:val="28"/>
        </w:rPr>
        <w:t>
      3) биографических данных о кандидате;</w:t>
      </w:r>
    </w:p>
    <w:bookmarkEnd w:id="346"/>
    <w:bookmarkStart w:name="z666" w:id="34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347"/>
    <w:bookmarkStart w:name="z667" w:id="348"/>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348"/>
    <w:bookmarkStart w:name="z668" w:id="349"/>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349"/>
    <w:bookmarkStart w:name="z669" w:id="350"/>
    <w:p>
      <w:pPr>
        <w:spacing w:after="0"/>
        <w:ind w:left="0"/>
        <w:jc w:val="both"/>
      </w:pPr>
      <w:r>
        <w:rPr>
          <w:rFonts w:ascii="Times New Roman"/>
          <w:b w:val="false"/>
          <w:i w:val="false"/>
          <w:color w:val="000000"/>
          <w:sz w:val="28"/>
        </w:rPr>
        <w:t xml:space="preserve">
      7) документов, необходимых для проведения специальной проверки граждан, поступающих на государственную службу Республики Казахстан. </w:t>
      </w:r>
    </w:p>
    <w:bookmarkEnd w:id="350"/>
    <w:bookmarkStart w:name="z670" w:id="351"/>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351"/>
    <w:bookmarkStart w:name="z671" w:id="352"/>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 города районного значения, села, поселка, сельского округа;</w:t>
      </w:r>
    </w:p>
    <w:bookmarkEnd w:id="352"/>
    <w:bookmarkStart w:name="z672" w:id="353"/>
    <w:p>
      <w:pPr>
        <w:spacing w:after="0"/>
        <w:ind w:left="0"/>
        <w:jc w:val="both"/>
      </w:pPr>
      <w:r>
        <w:rPr>
          <w:rFonts w:ascii="Times New Roman"/>
          <w:b w:val="false"/>
          <w:i w:val="false"/>
          <w:color w:val="000000"/>
          <w:sz w:val="28"/>
        </w:rPr>
        <w:t>
      2) протокола соответствующей районной (городской)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353"/>
    <w:bookmarkStart w:name="z673" w:id="354"/>
    <w:p>
      <w:pPr>
        <w:spacing w:after="0"/>
        <w:ind w:left="0"/>
        <w:jc w:val="both"/>
      </w:pPr>
      <w:r>
        <w:rPr>
          <w:rFonts w:ascii="Times New Roman"/>
          <w:b w:val="false"/>
          <w:i w:val="false"/>
          <w:color w:val="000000"/>
          <w:sz w:val="28"/>
        </w:rPr>
        <w:t>
      3) биографических данных о кандидате;</w:t>
      </w:r>
    </w:p>
    <w:bookmarkEnd w:id="354"/>
    <w:bookmarkStart w:name="z674" w:id="355"/>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355"/>
    <w:bookmarkStart w:name="z675" w:id="356"/>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356"/>
    <w:bookmarkStart w:name="z676" w:id="357"/>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357"/>
    <w:bookmarkStart w:name="z677" w:id="358"/>
    <w:p>
      <w:pPr>
        <w:spacing w:after="0"/>
        <w:ind w:left="0"/>
        <w:jc w:val="both"/>
      </w:pPr>
      <w:r>
        <w:rPr>
          <w:rFonts w:ascii="Times New Roman"/>
          <w:b w:val="false"/>
          <w:i w:val="false"/>
          <w:color w:val="000000"/>
          <w:sz w:val="28"/>
        </w:rPr>
        <w:t xml:space="preserve">
      7. Регистрация кандидата, выдвинутого акимом района (города областного значения)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113-3 настоящего Конституционного закона, производится при наличии следующих документов:</w:t>
      </w:r>
    </w:p>
    <w:bookmarkEnd w:id="358"/>
    <w:bookmarkStart w:name="z678" w:id="359"/>
    <w:p>
      <w:pPr>
        <w:spacing w:after="0"/>
        <w:ind w:left="0"/>
        <w:jc w:val="both"/>
      </w:pPr>
      <w:r>
        <w:rPr>
          <w:rFonts w:ascii="Times New Roman"/>
          <w:b w:val="false"/>
          <w:i w:val="false"/>
          <w:color w:val="000000"/>
          <w:sz w:val="28"/>
        </w:rPr>
        <w:t>
      1) представления акима района (города областного значения);</w:t>
      </w:r>
    </w:p>
    <w:bookmarkEnd w:id="359"/>
    <w:bookmarkStart w:name="z679" w:id="360"/>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360"/>
    <w:bookmarkStart w:name="z680" w:id="361"/>
    <w:p>
      <w:pPr>
        <w:spacing w:after="0"/>
        <w:ind w:left="0"/>
        <w:jc w:val="both"/>
      </w:pPr>
      <w:r>
        <w:rPr>
          <w:rFonts w:ascii="Times New Roman"/>
          <w:b w:val="false"/>
          <w:i w:val="false"/>
          <w:color w:val="000000"/>
          <w:sz w:val="28"/>
        </w:rPr>
        <w:t>
      3) биографических данных о кандидате;</w:t>
      </w:r>
    </w:p>
    <w:bookmarkEnd w:id="361"/>
    <w:bookmarkStart w:name="z681" w:id="362"/>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362"/>
    <w:bookmarkStart w:name="z682" w:id="363"/>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363"/>
    <w:bookmarkStart w:name="z683" w:id="364"/>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364"/>
    <w:bookmarkStart w:name="z684" w:id="365"/>
    <w:p>
      <w:pPr>
        <w:spacing w:after="0"/>
        <w:ind w:left="0"/>
        <w:jc w:val="both"/>
      </w:pPr>
      <w:r>
        <w:rPr>
          <w:rFonts w:ascii="Times New Roman"/>
          <w:b w:val="false"/>
          <w:i w:val="false"/>
          <w:color w:val="000000"/>
          <w:sz w:val="28"/>
        </w:rPr>
        <w:t>
      8. Районная (городская) избирательная комиссия составляет протокол о регистрации кандидатов.</w:t>
      </w:r>
    </w:p>
    <w:bookmarkEnd w:id="365"/>
    <w:bookmarkStart w:name="z685" w:id="366"/>
    <w:p>
      <w:pPr>
        <w:spacing w:after="0"/>
        <w:ind w:left="0"/>
        <w:jc w:val="both"/>
      </w:pPr>
      <w:r>
        <w:rPr>
          <w:rFonts w:ascii="Times New Roman"/>
          <w:b w:val="false"/>
          <w:i w:val="false"/>
          <w:color w:val="000000"/>
          <w:sz w:val="28"/>
        </w:rPr>
        <w:t>
      9. Районная (городская)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национальности.</w:t>
      </w:r>
    </w:p>
    <w:bookmarkEnd w:id="366"/>
    <w:bookmarkStart w:name="z686" w:id="367"/>
    <w:p>
      <w:pPr>
        <w:spacing w:after="0"/>
        <w:ind w:left="0"/>
        <w:jc w:val="both"/>
      </w:pPr>
      <w:r>
        <w:rPr>
          <w:rFonts w:ascii="Times New Roman"/>
          <w:b w:val="false"/>
          <w:i w:val="false"/>
          <w:color w:val="000000"/>
          <w:sz w:val="28"/>
        </w:rPr>
        <w:t>
      10. Районная (городская) избирательная комиссия при регистрации выдает кандидатам соответствующее удостоверение.</w:t>
      </w:r>
    </w:p>
    <w:bookmarkEnd w:id="367"/>
    <w:bookmarkStart w:name="z687" w:id="368"/>
    <w:p>
      <w:pPr>
        <w:spacing w:after="0"/>
        <w:ind w:left="0"/>
        <w:jc w:val="both"/>
      </w:pPr>
      <w:r>
        <w:rPr>
          <w:rFonts w:ascii="Times New Roman"/>
          <w:b w:val="false"/>
          <w:i w:val="false"/>
          <w:color w:val="000000"/>
          <w:sz w:val="28"/>
        </w:rPr>
        <w:t>
      11. Районная (городская) избирательная комиссия отказывает в регистрации или отменяет решение о регистрации кандидата в случаях:</w:t>
      </w:r>
    </w:p>
    <w:bookmarkEnd w:id="368"/>
    <w:bookmarkStart w:name="z688" w:id="369"/>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369"/>
    <w:bookmarkStart w:name="z689" w:id="370"/>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370"/>
    <w:bookmarkStart w:name="z690" w:id="371"/>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371"/>
    <w:bookmarkStart w:name="z691" w:id="372"/>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 в день выборов либо предшествующий ему день;</w:t>
      </w:r>
    </w:p>
    <w:bookmarkEnd w:id="372"/>
    <w:bookmarkStart w:name="z692" w:id="373"/>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373"/>
    <w:bookmarkStart w:name="z693" w:id="374"/>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374"/>
    <w:bookmarkStart w:name="z694" w:id="375"/>
    <w:p>
      <w:pPr>
        <w:spacing w:after="0"/>
        <w:ind w:left="0"/>
        <w:jc w:val="both"/>
      </w:pPr>
      <w:r>
        <w:rPr>
          <w:rFonts w:ascii="Times New Roman"/>
          <w:b w:val="false"/>
          <w:i w:val="false"/>
          <w:color w:val="000000"/>
          <w:sz w:val="28"/>
        </w:rPr>
        <w:t>
      7)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375"/>
    <w:bookmarkStart w:name="z695" w:id="376"/>
    <w:p>
      <w:pPr>
        <w:spacing w:after="0"/>
        <w:ind w:left="0"/>
        <w:jc w:val="both"/>
      </w:pPr>
      <w:r>
        <w:rPr>
          <w:rFonts w:ascii="Times New Roman"/>
          <w:b w:val="false"/>
          <w:i w:val="false"/>
          <w:color w:val="000000"/>
          <w:sz w:val="28"/>
        </w:rPr>
        <w:t>
      8) получения отрицательных результатов специальной проверки;</w:t>
      </w:r>
    </w:p>
    <w:bookmarkEnd w:id="376"/>
    <w:bookmarkStart w:name="z696" w:id="377"/>
    <w:p>
      <w:pPr>
        <w:spacing w:after="0"/>
        <w:ind w:left="0"/>
        <w:jc w:val="both"/>
      </w:pPr>
      <w:r>
        <w:rPr>
          <w:rFonts w:ascii="Times New Roman"/>
          <w:b w:val="false"/>
          <w:i w:val="false"/>
          <w:color w:val="000000"/>
          <w:sz w:val="28"/>
        </w:rPr>
        <w:t>
      9) в иных случаях, установленных настоящим Конституционным законом.</w:t>
      </w:r>
    </w:p>
    <w:bookmarkEnd w:id="377"/>
    <w:bookmarkStart w:name="z697" w:id="378"/>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378"/>
    <w:bookmarkStart w:name="z698" w:id="379"/>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акимом района (города областного значения),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379"/>
    <w:bookmarkStart w:name="z699" w:id="380"/>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десять дней до дня проведения выборов, если иное не установлено при назначении выборов.</w:t>
      </w:r>
    </w:p>
    <w:bookmarkEnd w:id="380"/>
    <w:bookmarkStart w:name="z700" w:id="381"/>
    <w:p>
      <w:pPr>
        <w:spacing w:after="0"/>
        <w:ind w:left="0"/>
        <w:jc w:val="left"/>
      </w:pPr>
      <w:r>
        <w:rPr>
          <w:rFonts w:ascii="Times New Roman"/>
          <w:b/>
          <w:i w:val="false"/>
          <w:color w:val="000000"/>
        </w:rPr>
        <w:t xml:space="preserve"> Статья 113-6. Снятие кандидатуры, отмена решения о выдвижении кандидатом в акимы города районного значения, села, поселка, сельского округа</w:t>
      </w:r>
    </w:p>
    <w:bookmarkEnd w:id="381"/>
    <w:bookmarkStart w:name="z701" w:id="382"/>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случае его самовыдвижения в период со дня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w:t>
      </w:r>
    </w:p>
    <w:bookmarkEnd w:id="382"/>
    <w:bookmarkStart w:name="z702" w:id="383"/>
    <w:p>
      <w:pPr>
        <w:spacing w:after="0"/>
        <w:ind w:left="0"/>
        <w:jc w:val="both"/>
      </w:pPr>
      <w:r>
        <w:rPr>
          <w:rFonts w:ascii="Times New Roman"/>
          <w:b w:val="false"/>
          <w:i w:val="false"/>
          <w:color w:val="000000"/>
          <w:sz w:val="28"/>
        </w:rPr>
        <w:t>
      Кандидат в акимы города районного значения, села, поселка, сельского округа, выдвинутый политической партией или акимом района (города областного значения), в период со дня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 и уведомлением в соответствующий филиал (представительство) политической партии или к акиму района (города областного значения), которые выдвинули кандидата.</w:t>
      </w:r>
    </w:p>
    <w:bookmarkEnd w:id="383"/>
    <w:bookmarkStart w:name="z703" w:id="384"/>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аким района (города областного значения),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районную (городскую) избирательную комиссию, которая на этом основании не производит регистрацию кандидата либо отменяет решение о регистрации кандидата.</w:t>
      </w:r>
    </w:p>
    <w:bookmarkEnd w:id="384"/>
    <w:bookmarkStart w:name="z704" w:id="385"/>
    <w:p>
      <w:pPr>
        <w:spacing w:after="0"/>
        <w:ind w:left="0"/>
        <w:jc w:val="left"/>
      </w:pPr>
      <w:r>
        <w:rPr>
          <w:rFonts w:ascii="Times New Roman"/>
          <w:b/>
          <w:i w:val="false"/>
          <w:color w:val="000000"/>
        </w:rPr>
        <w:t xml:space="preserve"> Статья 113-7. Выдвижение кандидатов в акимы города районного значения, села, поселка, сельского округа после окончания срока регистрации</w:t>
      </w:r>
    </w:p>
    <w:bookmarkEnd w:id="385"/>
    <w:bookmarkStart w:name="z705" w:id="386"/>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386"/>
    <w:bookmarkStart w:name="z706" w:id="387"/>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387"/>
    <w:bookmarkStart w:name="z707" w:id="388"/>
    <w:p>
      <w:pPr>
        <w:spacing w:after="0"/>
        <w:ind w:left="0"/>
        <w:jc w:val="both"/>
      </w:pPr>
      <w:r>
        <w:rPr>
          <w:rFonts w:ascii="Times New Roman"/>
          <w:b w:val="false"/>
          <w:i w:val="false"/>
          <w:color w:val="000000"/>
          <w:sz w:val="28"/>
        </w:rPr>
        <w:t>
      3. В этих случаях выдвижение кандидатов осуществляется в соответствии с настоящим Конституционным законом.</w:t>
      </w:r>
    </w:p>
    <w:bookmarkEnd w:id="388"/>
    <w:bookmarkStart w:name="z708" w:id="389"/>
    <w:p>
      <w:pPr>
        <w:spacing w:after="0"/>
        <w:ind w:left="0"/>
        <w:jc w:val="left"/>
      </w:pPr>
      <w:r>
        <w:rPr>
          <w:rFonts w:ascii="Times New Roman"/>
          <w:b/>
          <w:i w:val="false"/>
          <w:color w:val="000000"/>
        </w:rPr>
        <w:t xml:space="preserve"> Статья 113-8. Подсчет голосов при выборах акима города районного значения, села, поселка, сельского округа</w:t>
      </w:r>
    </w:p>
    <w:bookmarkEnd w:id="389"/>
    <w:bookmarkStart w:name="z709" w:id="390"/>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районную (городскую) избирательную комиссию.</w:t>
      </w:r>
    </w:p>
    <w:bookmarkEnd w:id="390"/>
    <w:bookmarkStart w:name="z710" w:id="391"/>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в Общей части настоящего Конституционного закона.</w:t>
      </w:r>
    </w:p>
    <w:bookmarkEnd w:id="391"/>
    <w:bookmarkStart w:name="z711" w:id="392"/>
    <w:p>
      <w:pPr>
        <w:spacing w:after="0"/>
        <w:ind w:left="0"/>
        <w:jc w:val="left"/>
      </w:pPr>
      <w:r>
        <w:rPr>
          <w:rFonts w:ascii="Times New Roman"/>
          <w:b/>
          <w:i w:val="false"/>
          <w:color w:val="000000"/>
        </w:rPr>
        <w:t xml:space="preserve"> Статья 113-9. Повторные выборы акима города районного значения, села, поселка, сельского округа</w:t>
      </w:r>
    </w:p>
    <w:bookmarkEnd w:id="392"/>
    <w:bookmarkStart w:name="z712" w:id="393"/>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393"/>
    <w:bookmarkStart w:name="z713" w:id="394"/>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394"/>
    <w:bookmarkStart w:name="z714" w:id="395"/>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395"/>
    <w:bookmarkStart w:name="z715" w:id="396"/>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396"/>
    <w:bookmarkStart w:name="z716" w:id="397"/>
    <w:p>
      <w:pPr>
        <w:spacing w:after="0"/>
        <w:ind w:left="0"/>
        <w:jc w:val="left"/>
      </w:pPr>
      <w:r>
        <w:rPr>
          <w:rFonts w:ascii="Times New Roman"/>
          <w:b/>
          <w:i w:val="false"/>
          <w:color w:val="000000"/>
        </w:rPr>
        <w:t xml:space="preserve"> Статья 113-10. Установление и опубликование итогов выборов акима города районного значения, села, поселка, сельского округа</w:t>
      </w:r>
    </w:p>
    <w:bookmarkEnd w:id="397"/>
    <w:bookmarkStart w:name="z717" w:id="398"/>
    <w:p>
      <w:pPr>
        <w:spacing w:after="0"/>
        <w:ind w:left="0"/>
        <w:jc w:val="both"/>
      </w:pPr>
      <w:r>
        <w:rPr>
          <w:rFonts w:ascii="Times New Roman"/>
          <w:b w:val="false"/>
          <w:i w:val="false"/>
          <w:color w:val="000000"/>
          <w:sz w:val="28"/>
        </w:rPr>
        <w:t>
      1. Итоги выборов устанавливаются на заседании районной (городской) избирательной комиссии на основании протоколов участковых избирательных комиссий не позднее чем в трехдневный срок после выборов.</w:t>
      </w:r>
    </w:p>
    <w:bookmarkEnd w:id="398"/>
    <w:bookmarkStart w:name="z718" w:id="399"/>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районной (городской) избирательной комиссии.</w:t>
      </w:r>
    </w:p>
    <w:bookmarkEnd w:id="399"/>
    <w:bookmarkStart w:name="z719" w:id="400"/>
    <w:p>
      <w:pPr>
        <w:spacing w:after="0"/>
        <w:ind w:left="0"/>
        <w:jc w:val="both"/>
      </w:pPr>
      <w:r>
        <w:rPr>
          <w:rFonts w:ascii="Times New Roman"/>
          <w:b w:val="false"/>
          <w:i w:val="false"/>
          <w:color w:val="000000"/>
          <w:sz w:val="28"/>
        </w:rPr>
        <w:t>
      2. Избранным акимом города районного значения, села, поселка, сельского округа считается кандидат, набравший большее количество голосов избирателей, принявших участие в голосовании, по сравнению с другими кандидатами.</w:t>
      </w:r>
    </w:p>
    <w:bookmarkEnd w:id="400"/>
    <w:bookmarkStart w:name="z720" w:id="401"/>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в Общей части настоящего Конституционного закона.</w:t>
      </w:r>
    </w:p>
    <w:bookmarkEnd w:id="401"/>
    <w:bookmarkStart w:name="z721" w:id="402"/>
    <w:p>
      <w:pPr>
        <w:spacing w:after="0"/>
        <w:ind w:left="0"/>
        <w:jc w:val="left"/>
      </w:pPr>
      <w:r>
        <w:rPr>
          <w:rFonts w:ascii="Times New Roman"/>
          <w:b/>
          <w:i w:val="false"/>
          <w:color w:val="000000"/>
        </w:rPr>
        <w:t xml:space="preserve"> Статья 113-11. Регистрация акима города районного значения, села, поселка, сельского округа</w:t>
      </w:r>
    </w:p>
    <w:bookmarkEnd w:id="402"/>
    <w:bookmarkStart w:name="z722" w:id="403"/>
    <w:p>
      <w:pPr>
        <w:spacing w:after="0"/>
        <w:ind w:left="0"/>
        <w:jc w:val="both"/>
      </w:pPr>
      <w:r>
        <w:rPr>
          <w:rFonts w:ascii="Times New Roman"/>
          <w:b w:val="false"/>
          <w:i w:val="false"/>
          <w:color w:val="000000"/>
          <w:sz w:val="28"/>
        </w:rPr>
        <w:t>
      1. Соответствующая районная (городская)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 городов районного значения, сел, поселков, сельских округов.</w:t>
      </w:r>
    </w:p>
    <w:bookmarkEnd w:id="403"/>
    <w:bookmarkStart w:name="z723" w:id="404"/>
    <w:p>
      <w:pPr>
        <w:spacing w:after="0"/>
        <w:ind w:left="0"/>
        <w:jc w:val="both"/>
      </w:pPr>
      <w:r>
        <w:rPr>
          <w:rFonts w:ascii="Times New Roman"/>
          <w:b w:val="false"/>
          <w:i w:val="false"/>
          <w:color w:val="000000"/>
          <w:sz w:val="28"/>
        </w:rPr>
        <w:t>
      2. Соответствующая районная (городская) избирательная комиссия по представлению участковой избирательной комиссии или обращениям граждан может признать выборы акима города районного значения, села, поселка, сельского округа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города районного значения, села, поселка, сельского округа. При этом данное решение районной (городской)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404"/>
    <w:bookmarkStart w:name="z328" w:id="405"/>
    <w:p>
      <w:pPr>
        <w:spacing w:after="0"/>
        <w:ind w:left="0"/>
        <w:jc w:val="left"/>
      </w:pPr>
      <w:r>
        <w:rPr>
          <w:rFonts w:ascii="Times New Roman"/>
          <w:b/>
          <w:i w:val="false"/>
          <w:color w:val="000000"/>
        </w:rPr>
        <w:t xml:space="preserve"> Глава 14. Выборы в иные органы местного самоуправления</w:t>
      </w:r>
      <w:r>
        <w:br/>
      </w:r>
      <w:r>
        <w:rPr>
          <w:rFonts w:ascii="Times New Roman"/>
          <w:b/>
          <w:i w:val="false"/>
          <w:color w:val="000000"/>
        </w:rPr>
        <w:t>Республики Казахстан</w:t>
      </w:r>
    </w:p>
    <w:bookmarkEnd w:id="405"/>
    <w:p>
      <w:pPr>
        <w:spacing w:after="0"/>
        <w:ind w:left="0"/>
        <w:jc w:val="both"/>
      </w:pPr>
      <w:r>
        <w:rPr>
          <w:rFonts w:ascii="Times New Roman"/>
          <w:b w:val="false"/>
          <w:i w:val="false"/>
          <w:color w:val="ff0000"/>
          <w:sz w:val="28"/>
        </w:rPr>
        <w:t xml:space="preserve">
      Сноска. Заголовок главы 14 с изменениями, внесенными Конституционным законом РК от 19 июня 2007 г.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114. Назначение выборов в органы местного самоуправления </w:t>
      </w:r>
    </w:p>
    <w:p>
      <w:pPr>
        <w:spacing w:after="0"/>
        <w:ind w:left="0"/>
        <w:jc w:val="both"/>
      </w:pPr>
      <w:r>
        <w:rPr>
          <w:rFonts w:ascii="Times New Roman"/>
          <w:b w:val="false"/>
          <w:i w:val="false"/>
          <w:color w:val="000000"/>
          <w:sz w:val="28"/>
        </w:rPr>
        <w:t xml:space="preserve">
      1. Основанием для назначения: </w:t>
      </w:r>
    </w:p>
    <w:p>
      <w:pPr>
        <w:spacing w:after="0"/>
        <w:ind w:left="0"/>
        <w:jc w:val="both"/>
      </w:pPr>
      <w:r>
        <w:rPr>
          <w:rFonts w:ascii="Times New Roman"/>
          <w:b w:val="false"/>
          <w:i w:val="false"/>
          <w:color w:val="000000"/>
          <w:sz w:val="28"/>
        </w:rPr>
        <w:t xml:space="preserve">
      1) выборов является окончание установленного законом срока полномочий органов местного самоуправления; </w:t>
      </w:r>
    </w:p>
    <w:p>
      <w:pPr>
        <w:spacing w:after="0"/>
        <w:ind w:left="0"/>
        <w:jc w:val="both"/>
      </w:pPr>
      <w:r>
        <w:rPr>
          <w:rFonts w:ascii="Times New Roman"/>
          <w:b w:val="false"/>
          <w:i w:val="false"/>
          <w:color w:val="000000"/>
          <w:sz w:val="28"/>
        </w:rPr>
        <w:t xml:space="preserve">
      2) выборов члена органа местного самоуправления вместо выбывшего - досрочное прекращение полномочий члена, лишение его мандата либо его кончина. </w:t>
      </w:r>
    </w:p>
    <w:p>
      <w:pPr>
        <w:spacing w:after="0"/>
        <w:ind w:left="0"/>
        <w:jc w:val="both"/>
      </w:pPr>
      <w:r>
        <w:rPr>
          <w:rFonts w:ascii="Times New Roman"/>
          <w:b w:val="false"/>
          <w:i w:val="false"/>
          <w:color w:val="000000"/>
          <w:sz w:val="28"/>
        </w:rPr>
        <w:t xml:space="preserve">
      2. Выборы органов местного самоуправления назначаются территориальной избирательной комиссией не менее чем за два месяца до истечения срока полномочий органов местного самоуправления и должны быть проведены не менее чем за месяц до истечения установленного законом срока их полномочий. </w:t>
      </w:r>
    </w:p>
    <w:p>
      <w:pPr>
        <w:spacing w:after="0"/>
        <w:ind w:left="0"/>
        <w:jc w:val="both"/>
      </w:pP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p>
    <w:p>
      <w:pPr>
        <w:spacing w:after="0"/>
        <w:ind w:left="0"/>
        <w:jc w:val="both"/>
      </w:pPr>
      <w:r>
        <w:rPr>
          <w:rFonts w:ascii="Times New Roman"/>
          <w:b w:val="false"/>
          <w:i w:val="false"/>
          <w:color w:val="000000"/>
          <w:sz w:val="28"/>
        </w:rPr>
        <w:t xml:space="preserve">
      3. Сообщение о дне выборов публикуется в местных средствах массовой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Требования, предъявляемые к членам органов местного самоуправления </w:t>
      </w:r>
    </w:p>
    <w:p>
      <w:pPr>
        <w:spacing w:after="0"/>
        <w:ind w:left="0"/>
        <w:jc w:val="both"/>
      </w:pPr>
      <w:r>
        <w:rPr>
          <w:rFonts w:ascii="Times New Roman"/>
          <w:b w:val="false"/>
          <w:i w:val="false"/>
          <w:color w:val="000000"/>
          <w:sz w:val="28"/>
        </w:rPr>
        <w:t xml:space="preserve">
      Для избрания членом органа местного самоуправления гражданин должен удовлетворять требованиям, установленным соответствующим законом Республики Казахстан, а также обладать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Избирательные округа и избирательные комиссии при выборах членов органов местного самоуправления </w:t>
      </w:r>
    </w:p>
    <w:p>
      <w:pPr>
        <w:spacing w:after="0"/>
        <w:ind w:left="0"/>
        <w:jc w:val="both"/>
      </w:pPr>
      <w:r>
        <w:rPr>
          <w:rFonts w:ascii="Times New Roman"/>
          <w:b w:val="false"/>
          <w:i w:val="false"/>
          <w:color w:val="000000"/>
          <w:sz w:val="28"/>
        </w:rPr>
        <w:t xml:space="preserve">
      При выборах членов органов местного самоуправления: </w:t>
      </w:r>
    </w:p>
    <w:p>
      <w:pPr>
        <w:spacing w:after="0"/>
        <w:ind w:left="0"/>
        <w:jc w:val="both"/>
      </w:pPr>
      <w:r>
        <w:rPr>
          <w:rFonts w:ascii="Times New Roman"/>
          <w:b w:val="false"/>
          <w:i w:val="false"/>
          <w:color w:val="000000"/>
          <w:sz w:val="28"/>
        </w:rPr>
        <w:t xml:space="preserve">
      1) избирательными округами являются территории сельских и городских местных сообществ, где компактно проживают группы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организация и проведение выборов осуществляются участковыми избирательными комиссиями.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Выдвижение кандидатов в члены органов местного самоуправления </w:t>
      </w:r>
    </w:p>
    <w:p>
      <w:pPr>
        <w:spacing w:after="0"/>
        <w:ind w:left="0"/>
        <w:jc w:val="both"/>
      </w:pPr>
      <w:r>
        <w:rPr>
          <w:rFonts w:ascii="Times New Roman"/>
          <w:b w:val="false"/>
          <w:i w:val="false"/>
          <w:color w:val="000000"/>
          <w:sz w:val="28"/>
        </w:rPr>
        <w:t xml:space="preserve">
      1. Право выдвижения кандидатов в члены органов местного самоуправления принадлежит собраниям граждан, правомочным при наличии не менее пятидесяти граждан, обладающих избирательным правом и компактно проживающих в сельских и городских местных сообществах, а также гражданам - путем самовыдвижения. </w:t>
      </w:r>
    </w:p>
    <w:p>
      <w:pPr>
        <w:spacing w:after="0"/>
        <w:ind w:left="0"/>
        <w:jc w:val="both"/>
      </w:pPr>
      <w:r>
        <w:rPr>
          <w:rFonts w:ascii="Times New Roman"/>
          <w:b w:val="false"/>
          <w:i w:val="false"/>
          <w:color w:val="000000"/>
          <w:sz w:val="28"/>
        </w:rPr>
        <w:t xml:space="preserve">
      2. Решение о выдвижении кандидатов в члены органов местного самоуправления принимается большинством голосов от числа присутствующих на собрании граждан, которое оформляется соответствующим протоколом. </w:t>
      </w:r>
    </w:p>
    <w:p>
      <w:pPr>
        <w:spacing w:after="0"/>
        <w:ind w:left="0"/>
        <w:jc w:val="both"/>
      </w:pPr>
      <w:r>
        <w:rPr>
          <w:rFonts w:ascii="Times New Roman"/>
          <w:b w:val="false"/>
          <w:i w:val="false"/>
          <w:color w:val="000000"/>
          <w:sz w:val="28"/>
        </w:rPr>
        <w:t xml:space="preserve">
      3. Решение собрания граждан: </w:t>
      </w:r>
    </w:p>
    <w:p>
      <w:pPr>
        <w:spacing w:after="0"/>
        <w:ind w:left="0"/>
        <w:jc w:val="both"/>
      </w:pPr>
      <w:r>
        <w:rPr>
          <w:rFonts w:ascii="Times New Roman"/>
          <w:b w:val="false"/>
          <w:i w:val="false"/>
          <w:color w:val="000000"/>
          <w:sz w:val="28"/>
        </w:rPr>
        <w:t xml:space="preserve">
      1) доводится до сведения выдвинутого кандидата; </w:t>
      </w:r>
    </w:p>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соответствующую территориальную избирательную комиссию. </w:t>
      </w:r>
    </w:p>
    <w:p>
      <w:pPr>
        <w:spacing w:after="0"/>
        <w:ind w:left="0"/>
        <w:jc w:val="both"/>
      </w:pPr>
      <w:r>
        <w:rPr>
          <w:rFonts w:ascii="Times New Roman"/>
          <w:b w:val="false"/>
          <w:i w:val="false"/>
          <w:color w:val="000000"/>
          <w:sz w:val="28"/>
        </w:rPr>
        <w:t xml:space="preserve">
      4. Выдвижение кандидатов в члены органов местного самоуправления гражданами производится в порядке самовыдвижения путем подачи в соответствующую территориальную избирательную комиссию заявления о намерении баллотироваться кандидатом в члены органов местного самоуправления по территории соответствующего сельского или городского местного сообщества. </w:t>
      </w:r>
    </w:p>
    <w:p>
      <w:pPr>
        <w:spacing w:after="0"/>
        <w:ind w:left="0"/>
        <w:jc w:val="both"/>
      </w:pPr>
      <w:r>
        <w:rPr>
          <w:rFonts w:ascii="Times New Roman"/>
          <w:b w:val="false"/>
          <w:i w:val="false"/>
          <w:color w:val="000000"/>
          <w:sz w:val="28"/>
        </w:rPr>
        <w:t xml:space="preserve">
      5. Не может быть выдвинут кандидатом в члены органа местного самоуправления гражданин, не проживающий на территории данного сельского или городского местного сообщества. </w:t>
      </w:r>
    </w:p>
    <w:p>
      <w:pPr>
        <w:spacing w:after="0"/>
        <w:ind w:left="0"/>
        <w:jc w:val="both"/>
      </w:pPr>
      <w:r>
        <w:rPr>
          <w:rFonts w:ascii="Times New Roman"/>
          <w:b w:val="false"/>
          <w:i w:val="false"/>
          <w:color w:val="000000"/>
          <w:sz w:val="28"/>
        </w:rPr>
        <w:t xml:space="preserve">
      6. Количество выдвигаемых кандидатов не ограничивается. </w:t>
      </w:r>
    </w:p>
    <w:p>
      <w:pPr>
        <w:spacing w:after="0"/>
        <w:ind w:left="0"/>
        <w:jc w:val="both"/>
      </w:pPr>
      <w:r>
        <w:rPr>
          <w:rFonts w:ascii="Times New Roman"/>
          <w:b w:val="false"/>
          <w:i w:val="false"/>
          <w:color w:val="000000"/>
          <w:sz w:val="28"/>
        </w:rPr>
        <w:t xml:space="preserve">
      7. Выдвижение кандидатов начинается со дня, следующего за назначением выборов, и заканчивается за четырнадцать дней до дня выборов. </w:t>
      </w:r>
    </w:p>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продлевает срок выдвижения кандидатов, но не более чем на двадцать дней. </w:t>
      </w:r>
    </w:p>
    <w:p>
      <w:pPr>
        <w:spacing w:after="0"/>
        <w:ind w:left="0"/>
        <w:jc w:val="both"/>
      </w:pPr>
      <w:r>
        <w:rPr>
          <w:rFonts w:ascii="Times New Roman"/>
          <w:b w:val="false"/>
          <w:i w:val="false"/>
          <w:color w:val="000000"/>
          <w:sz w:val="28"/>
        </w:rPr>
        <w:t xml:space="preserve">
      9. Территориальная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Регистрация кандидатов в члены органов местного самоуправления </w:t>
      </w:r>
    </w:p>
    <w:p>
      <w:pPr>
        <w:spacing w:after="0"/>
        <w:ind w:left="0"/>
        <w:jc w:val="both"/>
      </w:pPr>
      <w:r>
        <w:rPr>
          <w:rFonts w:ascii="Times New Roman"/>
          <w:b w:val="false"/>
          <w:i w:val="false"/>
          <w:color w:val="000000"/>
          <w:sz w:val="28"/>
        </w:rPr>
        <w:t xml:space="preserve">
      1. Регистрация кандидатов осуществляется территориальными избирательными комиссиями. </w:t>
      </w:r>
    </w:p>
    <w:p>
      <w:pPr>
        <w:spacing w:after="0"/>
        <w:ind w:left="0"/>
        <w:jc w:val="both"/>
      </w:pPr>
      <w:r>
        <w:rPr>
          <w:rFonts w:ascii="Times New Roman"/>
          <w:b w:val="false"/>
          <w:i w:val="false"/>
          <w:color w:val="000000"/>
          <w:sz w:val="28"/>
        </w:rPr>
        <w:t>
      1-1.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Start w:name="z602" w:id="40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406"/>
    <w:bookmarkStart w:name="z603" w:id="40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407"/>
    <w:p>
      <w:pPr>
        <w:spacing w:after="0"/>
        <w:ind w:left="0"/>
        <w:jc w:val="both"/>
      </w:pPr>
      <w:r>
        <w:rPr>
          <w:rFonts w:ascii="Times New Roman"/>
          <w:b w:val="false"/>
          <w:i w:val="false"/>
          <w:color w:val="000000"/>
          <w:sz w:val="28"/>
        </w:rPr>
        <w:t xml:space="preserve">
      2. Регистрация кандидата, выдвинутого собранием граждан, </w:t>
      </w:r>
    </w:p>
    <w:p>
      <w:pPr>
        <w:spacing w:after="0"/>
        <w:ind w:left="0"/>
        <w:jc w:val="both"/>
      </w:pPr>
      <w:r>
        <w:rPr>
          <w:rFonts w:ascii="Times New Roman"/>
          <w:b w:val="false"/>
          <w:i w:val="false"/>
          <w:color w:val="000000"/>
          <w:sz w:val="28"/>
        </w:rPr>
        <w:t xml:space="preserve">
      производится при наличии следующих документов: </w:t>
      </w:r>
    </w:p>
    <w:p>
      <w:pPr>
        <w:spacing w:after="0"/>
        <w:ind w:left="0"/>
        <w:jc w:val="both"/>
      </w:pPr>
      <w:r>
        <w:rPr>
          <w:rFonts w:ascii="Times New Roman"/>
          <w:b w:val="false"/>
          <w:i w:val="false"/>
          <w:color w:val="000000"/>
          <w:sz w:val="28"/>
        </w:rPr>
        <w:t xml:space="preserve">
      1) протокола собрания граждан; </w:t>
      </w:r>
    </w:p>
    <w:p>
      <w:pPr>
        <w:spacing w:after="0"/>
        <w:ind w:left="0"/>
        <w:jc w:val="both"/>
      </w:pPr>
      <w:r>
        <w:rPr>
          <w:rFonts w:ascii="Times New Roman"/>
          <w:b w:val="false"/>
          <w:i w:val="false"/>
          <w:color w:val="000000"/>
          <w:sz w:val="28"/>
        </w:rPr>
        <w:t xml:space="preserve">
      2) заявления гражданина о согласии баллотироваться кандидатом в члены органа местного самоуправления; </w:t>
      </w:r>
    </w:p>
    <w:p>
      <w:pPr>
        <w:spacing w:after="0"/>
        <w:ind w:left="0"/>
        <w:jc w:val="both"/>
      </w:pPr>
      <w:r>
        <w:rPr>
          <w:rFonts w:ascii="Times New Roman"/>
          <w:b w:val="false"/>
          <w:i w:val="false"/>
          <w:color w:val="000000"/>
          <w:sz w:val="28"/>
        </w:rPr>
        <w:t xml:space="preserve">
      3) биографических данных о кандидате; </w:t>
      </w:r>
    </w:p>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xml:space="preserve">
      3. Регистрация кандидата в случае его самовыдвижения осуществляется при наличии следующих документов: </w:t>
      </w:r>
    </w:p>
    <w:p>
      <w:pPr>
        <w:spacing w:after="0"/>
        <w:ind w:left="0"/>
        <w:jc w:val="both"/>
      </w:pPr>
      <w:r>
        <w:rPr>
          <w:rFonts w:ascii="Times New Roman"/>
          <w:b w:val="false"/>
          <w:i w:val="false"/>
          <w:color w:val="000000"/>
          <w:sz w:val="28"/>
        </w:rPr>
        <w:t xml:space="preserve">
      1) заявления о намерении баллотироваться кандидатом; </w:t>
      </w:r>
    </w:p>
    <w:p>
      <w:pPr>
        <w:spacing w:after="0"/>
        <w:ind w:left="0"/>
        <w:jc w:val="both"/>
      </w:pPr>
      <w:r>
        <w:rPr>
          <w:rFonts w:ascii="Times New Roman"/>
          <w:b w:val="false"/>
          <w:i w:val="false"/>
          <w:color w:val="000000"/>
          <w:sz w:val="28"/>
        </w:rPr>
        <w:t xml:space="preserve">
      2) биографических данных о кандидате;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p>
      <w:pPr>
        <w:spacing w:after="0"/>
        <w:ind w:left="0"/>
        <w:jc w:val="both"/>
      </w:pPr>
      <w:r>
        <w:rPr>
          <w:rFonts w:ascii="Times New Roman"/>
          <w:b w:val="false"/>
          <w:i w:val="false"/>
          <w:color w:val="000000"/>
          <w:sz w:val="28"/>
        </w:rPr>
        <w:t xml:space="preserve">
      4. К регистрации представляется любое число кандидатов. </w:t>
      </w:r>
    </w:p>
    <w:p>
      <w:pPr>
        <w:spacing w:after="0"/>
        <w:ind w:left="0"/>
        <w:jc w:val="both"/>
      </w:pPr>
      <w:r>
        <w:rPr>
          <w:rFonts w:ascii="Times New Roman"/>
          <w:b w:val="false"/>
          <w:i w:val="false"/>
          <w:color w:val="000000"/>
          <w:sz w:val="28"/>
        </w:rPr>
        <w:t xml:space="preserve">
      5. О регистрации кандидатов территориальная избирательная комиссия составляет протокол. </w:t>
      </w:r>
    </w:p>
    <w:p>
      <w:pPr>
        <w:spacing w:after="0"/>
        <w:ind w:left="0"/>
        <w:jc w:val="both"/>
      </w:pPr>
      <w:r>
        <w:rPr>
          <w:rFonts w:ascii="Times New Roman"/>
          <w:b w:val="false"/>
          <w:i w:val="false"/>
          <w:color w:val="000000"/>
          <w:sz w:val="28"/>
        </w:rPr>
        <w:t xml:space="preserve">
      6. Территориальная избирательная комиссия: </w:t>
      </w:r>
    </w:p>
    <w:p>
      <w:pPr>
        <w:spacing w:after="0"/>
        <w:ind w:left="0"/>
        <w:jc w:val="both"/>
      </w:pPr>
      <w:r>
        <w:rPr>
          <w:rFonts w:ascii="Times New Roman"/>
          <w:b w:val="false"/>
          <w:i w:val="false"/>
          <w:color w:val="000000"/>
          <w:sz w:val="28"/>
        </w:rPr>
        <w:t xml:space="preserve">
      1) не позднее чем на четвертый день после регистрации кандидатов публикует в местных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7. Отказ в регистрации кандидата или отмена решения о его регистрации могут быть в трехдневный срок обжалованы собранием граждан или самим кандидатом в вышестоящую территориальную избирательную комиссию или в суд. При этом территориальная избирательная комиссия или суд выносят по жалобе решение в трехдневный срок со дня подачи жалобы. </w:t>
      </w:r>
    </w:p>
    <w:p>
      <w:pPr>
        <w:spacing w:after="0"/>
        <w:ind w:left="0"/>
        <w:jc w:val="both"/>
      </w:pPr>
      <w:r>
        <w:rPr>
          <w:rFonts w:ascii="Times New Roman"/>
          <w:b w:val="false"/>
          <w:i w:val="false"/>
          <w:color w:val="000000"/>
          <w:sz w:val="28"/>
        </w:rPr>
        <w:t xml:space="preserve">
      8. Регистрация кандидата начинается за двадцать дней и заканчивается за тринадцать дней до дня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);от 08.05.1998 </w:t>
      </w:r>
      <w:r>
        <w:rPr>
          <w:rFonts w:ascii="Times New Roman"/>
          <w:b w:val="false"/>
          <w:i w:val="false"/>
          <w:color w:val="000000"/>
          <w:sz w:val="28"/>
        </w:rPr>
        <w:t>№ 222</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Снятие кандидатуры, отмена решения о выдвижении кандидатом в члены органа местного самоуправления</w:t>
      </w:r>
    </w:p>
    <w:p>
      <w:pPr>
        <w:spacing w:after="0"/>
        <w:ind w:left="0"/>
        <w:jc w:val="both"/>
      </w:pPr>
      <w:r>
        <w:rPr>
          <w:rFonts w:ascii="Times New Roman"/>
          <w:b w:val="false"/>
          <w:i w:val="false"/>
          <w:color w:val="000000"/>
          <w:sz w:val="28"/>
        </w:rPr>
        <w:t xml:space="preserve">
      1. Кандидат в члены органа местного самоуправления в период до регистрации и за два дня до голосования может снять свою кандидатуру, обратившись с письменным заявлением об этом в соответствующую территориальную избирательную комиссию. </w:t>
      </w:r>
    </w:p>
    <w:p>
      <w:pPr>
        <w:spacing w:after="0"/>
        <w:ind w:left="0"/>
        <w:jc w:val="both"/>
      </w:pPr>
      <w:r>
        <w:rPr>
          <w:rFonts w:ascii="Times New Roman"/>
          <w:b w:val="false"/>
          <w:i w:val="false"/>
          <w:color w:val="000000"/>
          <w:sz w:val="28"/>
        </w:rPr>
        <w:t xml:space="preserve">
      2. Собрание граждан в период до регистрации и после нее может отменить свое решение о выдвижении кандидата, обратившись с соответствующим представлением в территориальную избирательную комиссию. </w:t>
      </w:r>
    </w:p>
    <w:p>
      <w:pPr>
        <w:spacing w:after="0"/>
        <w:ind w:left="0"/>
        <w:jc w:val="both"/>
      </w:pPr>
      <w:r>
        <w:rPr>
          <w:rFonts w:ascii="Times New Roman"/>
          <w:b w:val="false"/>
          <w:i w:val="false"/>
          <w:color w:val="000000"/>
          <w:sz w:val="28"/>
        </w:rPr>
        <w:t xml:space="preserve">
      3. В этих случаях территориальная избирательная комиссия не производит регистрацию кандидата либо отменяет решение о регистрации кандидата.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Доверенные лица кандидата в члены органа местного самоуправления</w:t>
      </w:r>
    </w:p>
    <w:p>
      <w:pPr>
        <w:spacing w:after="0"/>
        <w:ind w:left="0"/>
        <w:jc w:val="both"/>
      </w:pPr>
      <w:r>
        <w:rPr>
          <w:rFonts w:ascii="Times New Roman"/>
          <w:b w:val="false"/>
          <w:i w:val="false"/>
          <w:color w:val="ff0000"/>
          <w:sz w:val="28"/>
        </w:rPr>
        <w:t xml:space="preserve">
      Сноска. Статья 120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121. Выдвижение кандидатов в члены органов местного самоуправления вместо выбывших после окончания срока регистрации </w:t>
      </w:r>
    </w:p>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p>
      <w:pPr>
        <w:spacing w:after="0"/>
        <w:ind w:left="0"/>
        <w:jc w:val="both"/>
      </w:pPr>
      <w:r>
        <w:rPr>
          <w:rFonts w:ascii="Times New Roman"/>
          <w:b w:val="false"/>
          <w:i w:val="false"/>
          <w:color w:val="000000"/>
          <w:sz w:val="28"/>
        </w:rPr>
        <w:t xml:space="preserve">
      2. В этом случае выдвижение кандидатов осуществляется в соответствии с правилами, установленными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Подсчет голосов при выборах члена органа местного самоуправления </w:t>
      </w:r>
    </w:p>
    <w:p>
      <w:pPr>
        <w:spacing w:after="0"/>
        <w:ind w:left="0"/>
        <w:jc w:val="both"/>
      </w:pPr>
      <w:r>
        <w:rPr>
          <w:rFonts w:ascii="Times New Roman"/>
          <w:b w:val="false"/>
          <w:i w:val="false"/>
          <w:color w:val="000000"/>
          <w:sz w:val="28"/>
        </w:rPr>
        <w:t xml:space="preserve">
      1. Участковая избирательная комиссия по результатам голосования составляет протокол голосования, который немедленно пересылается в территориальную избирательную комиссию. </w:t>
      </w:r>
    </w:p>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both"/>
      </w:pPr>
      <w:r>
        <w:rPr>
          <w:rFonts w:ascii="Times New Roman"/>
          <w:b/>
          <w:i w:val="false"/>
          <w:color w:val="000000"/>
          <w:sz w:val="28"/>
        </w:rPr>
        <w:t xml:space="preserve">Статья 123. Дополнительные выборы членов органов местного самоуправления </w:t>
      </w:r>
    </w:p>
    <w:p>
      <w:pPr>
        <w:spacing w:after="0"/>
        <w:ind w:left="0"/>
        <w:jc w:val="both"/>
      </w:pPr>
      <w:r>
        <w:rPr>
          <w:rFonts w:ascii="Times New Roman"/>
          <w:b w:val="false"/>
          <w:i w:val="false"/>
          <w:color w:val="000000"/>
          <w:sz w:val="28"/>
        </w:rPr>
        <w:t xml:space="preserve">
      1. В случае, если число избранных членов органов местного самоуправления оказалось меньшим, чем число мандатов в соответствующем органе местного самоуправления, территориальная избирательная комиссия в месячный срок со дня проведения первоначальных выборов назначает дополнительные выборы членов органов местного самоуправления. </w:t>
      </w:r>
    </w:p>
    <w:p>
      <w:pPr>
        <w:spacing w:after="0"/>
        <w:ind w:left="0"/>
        <w:jc w:val="both"/>
      </w:pPr>
      <w:r>
        <w:rPr>
          <w:rFonts w:ascii="Times New Roman"/>
          <w:b w:val="false"/>
          <w:i w:val="false"/>
          <w:color w:val="000000"/>
          <w:sz w:val="28"/>
        </w:rPr>
        <w:t xml:space="preserve">
      2. Дополнительные выборы проводятся в соответствии с правилами, установленными настоящим Конституционным законом для первоначальных выборов. </w:t>
      </w:r>
    </w:p>
    <w:p>
      <w:pPr>
        <w:spacing w:after="0"/>
        <w:ind w:left="0"/>
        <w:jc w:val="both"/>
      </w:pPr>
      <w:r>
        <w:rPr>
          <w:rFonts w:ascii="Times New Roman"/>
          <w:b/>
          <w:i w:val="false"/>
          <w:color w:val="000000"/>
          <w:sz w:val="28"/>
        </w:rPr>
        <w:t xml:space="preserve">Статья 124. Повторные выборы членов органов местного самоуправления </w:t>
      </w:r>
    </w:p>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p>
      <w:pPr>
        <w:spacing w:after="0"/>
        <w:ind w:left="0"/>
        <w:jc w:val="both"/>
      </w:pPr>
      <w:r>
        <w:rPr>
          <w:rFonts w:ascii="Times New Roman"/>
          <w:b w:val="false"/>
          <w:i w:val="false"/>
          <w:color w:val="000000"/>
          <w:sz w:val="28"/>
        </w:rPr>
        <w:t xml:space="preserve">
      2. Повторные выборы проводятся не позднее чем в 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w:t>
      </w:r>
    </w:p>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Установление и опубликование итогов выборов членов органов местного самоуправления </w:t>
      </w:r>
    </w:p>
    <w:p>
      <w:pPr>
        <w:spacing w:after="0"/>
        <w:ind w:left="0"/>
        <w:jc w:val="both"/>
      </w:pPr>
      <w:r>
        <w:rPr>
          <w:rFonts w:ascii="Times New Roman"/>
          <w:b w:val="false"/>
          <w:i w:val="false"/>
          <w:color w:val="000000"/>
          <w:sz w:val="28"/>
        </w:rPr>
        <w:t xml:space="preserve">
      1. Итоги выборов устанавливаются на заседании территориальной избирательной комиссии на основании протоколов участковых избирательных комиссий не позднее чем в трехдневный срок со дня проведения выборов. Об итогах выборов составляется протокол, подписываемый председателем и членами территориальной комиссии. </w:t>
      </w:r>
    </w:p>
    <w:p>
      <w:pPr>
        <w:spacing w:after="0"/>
        <w:ind w:left="0"/>
        <w:jc w:val="both"/>
      </w:pPr>
      <w:r>
        <w:rPr>
          <w:rFonts w:ascii="Times New Roman"/>
          <w:b w:val="false"/>
          <w:i w:val="false"/>
          <w:color w:val="000000"/>
          <w:sz w:val="28"/>
        </w:rPr>
        <w:t xml:space="preserve">
      1-1. Избранными членами органов местного самоуправления считаются в соответствии с имеющимися мандатами кандидаты, набравшие большее количество голосов избирателей, принявших участие в голосовании по сравнению с другими кандидатами. </w:t>
      </w:r>
    </w:p>
    <w:p>
      <w:pPr>
        <w:spacing w:after="0"/>
        <w:ind w:left="0"/>
        <w:jc w:val="both"/>
      </w:pPr>
      <w:r>
        <w:rPr>
          <w:rFonts w:ascii="Times New Roman"/>
          <w:b w:val="false"/>
          <w:i w:val="false"/>
          <w:color w:val="000000"/>
          <w:sz w:val="28"/>
        </w:rPr>
        <w:t xml:space="preserve">
      2. Иные вопросы установления и опубликования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Регистрация членов органов местного самоуправления </w:t>
      </w:r>
    </w:p>
    <w:p>
      <w:pPr>
        <w:spacing w:after="0"/>
        <w:ind w:left="0"/>
        <w:jc w:val="both"/>
      </w:pPr>
      <w:r>
        <w:rPr>
          <w:rFonts w:ascii="Times New Roman"/>
          <w:b w:val="false"/>
          <w:i w:val="false"/>
          <w:color w:val="000000"/>
          <w:sz w:val="28"/>
        </w:rPr>
        <w:t xml:space="preserve">
      1. Соответствующая территориальная избирательная комиссия на основании протоколов участковых избирательных комиссий в трехдневный срок со дня проведения выборов регистрирует избранных членов органов местного самоуправления. </w:t>
      </w:r>
    </w:p>
    <w:p>
      <w:pPr>
        <w:spacing w:after="0"/>
        <w:ind w:left="0"/>
        <w:jc w:val="both"/>
      </w:pPr>
      <w:r>
        <w:rPr>
          <w:rFonts w:ascii="Times New Roman"/>
          <w:b w:val="false"/>
          <w:i w:val="false"/>
          <w:color w:val="000000"/>
          <w:sz w:val="28"/>
        </w:rPr>
        <w:t xml:space="preserve">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членов органов местного самоуправления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членов органов местного самоуправления. При этом данное решение территориальной избирательной комиссии в течение пяти дней со дня его принятия может быть обжаловано кандидатами в суд, который в десятидневный срок принимает решение. </w:t>
      </w:r>
    </w:p>
    <w:p>
      <w:pPr>
        <w:spacing w:after="0"/>
        <w:ind w:left="0"/>
        <w:jc w:val="both"/>
      </w:pPr>
      <w:r>
        <w:rPr>
          <w:rFonts w:ascii="Times New Roman"/>
          <w:b/>
          <w:i w:val="false"/>
          <w:color w:val="000000"/>
          <w:sz w:val="28"/>
        </w:rPr>
        <w:t xml:space="preserve">Статья 127. Проведение выборов членов органов местного самоуправления вместо выбывших </w:t>
      </w:r>
    </w:p>
    <w:p>
      <w:pPr>
        <w:spacing w:after="0"/>
        <w:ind w:left="0"/>
        <w:jc w:val="both"/>
      </w:pPr>
      <w:r>
        <w:rPr>
          <w:rFonts w:ascii="Times New Roman"/>
          <w:b w:val="false"/>
          <w:i w:val="false"/>
          <w:color w:val="000000"/>
          <w:sz w:val="28"/>
        </w:rPr>
        <w:t xml:space="preserve">
      1. Выборы членов органов местного самоуправления вместо выбывших проводятся в соответствии с правилами, установленными настоящим Конституционным законом для очередных выборов. При этом сроки проведения избирательных мероприятий определяются соответствующей территориальной избирательной комиссией. </w:t>
      </w:r>
    </w:p>
    <w:p>
      <w:pPr>
        <w:spacing w:after="0"/>
        <w:ind w:left="0"/>
        <w:jc w:val="both"/>
      </w:pPr>
      <w:r>
        <w:rPr>
          <w:rFonts w:ascii="Times New Roman"/>
          <w:b w:val="false"/>
          <w:i w:val="false"/>
          <w:color w:val="000000"/>
          <w:sz w:val="28"/>
        </w:rPr>
        <w:t xml:space="preserve">
      2. Зa год до истечения установленного законодательством Республики Казахстан срока полномочий органа местного самоуправления выборы члена органа местного самоуправления вместо выбывшего не проводятся.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343" w:id="408"/>
    <w:p>
      <w:pPr>
        <w:spacing w:after="0"/>
        <w:ind w:left="0"/>
        <w:jc w:val="left"/>
      </w:pPr>
      <w:r>
        <w:rPr>
          <w:rFonts w:ascii="Times New Roman"/>
          <w:b/>
          <w:i w:val="false"/>
          <w:color w:val="000000"/>
        </w:rPr>
        <w:t xml:space="preserve"> Глава 15. Заключительные и переходные положения</w:t>
      </w:r>
    </w:p>
    <w:bookmarkEnd w:id="408"/>
    <w:p>
      <w:pPr>
        <w:spacing w:after="0"/>
        <w:ind w:left="0"/>
        <w:jc w:val="both"/>
      </w:pPr>
      <w:r>
        <w:rPr>
          <w:rFonts w:ascii="Times New Roman"/>
          <w:b/>
          <w:i w:val="false"/>
          <w:color w:val="000000"/>
          <w:sz w:val="28"/>
        </w:rPr>
        <w:t>Статья 128. Назначение выборов депутатов Парламента первого созыва</w:t>
      </w:r>
    </w:p>
    <w:p>
      <w:pPr>
        <w:spacing w:after="0"/>
        <w:ind w:left="0"/>
        <w:jc w:val="both"/>
      </w:pPr>
      <w:r>
        <w:rPr>
          <w:rFonts w:ascii="Times New Roman"/>
          <w:b w:val="false"/>
          <w:i w:val="false"/>
          <w:color w:val="ff0000"/>
          <w:sz w:val="28"/>
        </w:rPr>
        <w:t xml:space="preserve">
      Сноска. Статья 128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129. Порядок избрания депутатов Сената Парламента нового созыва при проведении внеочередных выборов </w:t>
      </w:r>
    </w:p>
    <w:p>
      <w:pPr>
        <w:spacing w:after="0"/>
        <w:ind w:left="0"/>
        <w:jc w:val="both"/>
      </w:pPr>
      <w:r>
        <w:rPr>
          <w:rFonts w:ascii="Times New Roman"/>
          <w:b w:val="false"/>
          <w:i w:val="false"/>
          <w:color w:val="000000"/>
          <w:sz w:val="28"/>
        </w:rPr>
        <w:t xml:space="preserve">
      1. Избирательные мероприятия по выборам депутатов Сената нового созыва при проведении внеочередных выборов, за исключением проведения голосования, установления итогов выборов и определения срока полномочий депутатов Сената, проводятся в соответствии с настоящим Конституционным законом. </w:t>
      </w:r>
    </w:p>
    <w:p>
      <w:pPr>
        <w:spacing w:after="0"/>
        <w:ind w:left="0"/>
        <w:jc w:val="both"/>
      </w:pPr>
      <w:r>
        <w:rPr>
          <w:rFonts w:ascii="Times New Roman"/>
          <w:b w:val="false"/>
          <w:i w:val="false"/>
          <w:color w:val="000000"/>
          <w:sz w:val="28"/>
        </w:rPr>
        <w:t xml:space="preserve">
      2. Голосование по выборам депутатов Сената нового созыва на совместном заседании выборщиков - депутатов маслихатов области (города республиканского значения, столицы) проводятся одновременно на два мандата депутатов Сената. </w:t>
      </w:r>
    </w:p>
    <w:p>
      <w:pPr>
        <w:spacing w:after="0"/>
        <w:ind w:left="0"/>
        <w:jc w:val="both"/>
      </w:pPr>
      <w:r>
        <w:rPr>
          <w:rFonts w:ascii="Times New Roman"/>
          <w:b w:val="false"/>
          <w:i w:val="false"/>
          <w:color w:val="000000"/>
          <w:sz w:val="28"/>
        </w:rPr>
        <w:t xml:space="preserve">
      3. Территориальная избирательная комиссия распределяет всех зарегистрированных кандидатов в избирательном бюллетене в алфавитном порядке. Справа от фамилий кандидатов располагается по два квадрата для отметок голосов за того или иного кандидата. Один квадрат устанавливается для отметки за кандидата, избираемого на шесть лет, другой - за кандидата, избираемого на три года. </w:t>
      </w:r>
    </w:p>
    <w:p>
      <w:pPr>
        <w:spacing w:after="0"/>
        <w:ind w:left="0"/>
        <w:jc w:val="both"/>
      </w:pPr>
      <w:r>
        <w:rPr>
          <w:rFonts w:ascii="Times New Roman"/>
          <w:b w:val="false"/>
          <w:i w:val="false"/>
          <w:color w:val="000000"/>
          <w:sz w:val="28"/>
        </w:rPr>
        <w:t xml:space="preserve">
      4. При голосовании выборщик ставит любую отметку в двух пустых квадратах справа от фамилий тех кандидатов, за которых он голосует, соответственно одну отметку в квадрате для избрания на шесть лет, другую отметку в квадрате для избрания на три года. </w:t>
      </w:r>
    </w:p>
    <w:p>
      <w:pPr>
        <w:spacing w:after="0"/>
        <w:ind w:left="0"/>
        <w:jc w:val="both"/>
      </w:pPr>
      <w:r>
        <w:rPr>
          <w:rFonts w:ascii="Times New Roman"/>
          <w:b w:val="false"/>
          <w:i w:val="false"/>
          <w:color w:val="000000"/>
          <w:sz w:val="28"/>
        </w:rPr>
        <w:t xml:space="preserve">
      5. Подсчет голосов и определение результатов голосования проводятся раздельно по двум мандатам депутатов Сената. </w:t>
      </w:r>
    </w:p>
    <w:p>
      <w:pPr>
        <w:spacing w:after="0"/>
        <w:ind w:left="0"/>
        <w:jc w:val="both"/>
      </w:pPr>
      <w:r>
        <w:rPr>
          <w:rFonts w:ascii="Times New Roman"/>
          <w:b w:val="false"/>
          <w:i w:val="false"/>
          <w:color w:val="000000"/>
          <w:sz w:val="28"/>
        </w:rPr>
        <w:t xml:space="preserve">
      6. Избранными на выборах депутатов Сената нового созыва считаются кандидаты, набравшие более пятидесяти процентов голосов от числа выборщиков, принявших участие в голосовании. </w:t>
      </w:r>
    </w:p>
    <w:p>
      <w:pPr>
        <w:spacing w:after="0"/>
        <w:ind w:left="0"/>
        <w:jc w:val="both"/>
      </w:pPr>
      <w:r>
        <w:rPr>
          <w:rFonts w:ascii="Times New Roman"/>
          <w:b w:val="false"/>
          <w:i w:val="false"/>
          <w:color w:val="000000"/>
          <w:sz w:val="28"/>
        </w:rPr>
        <w:t xml:space="preserve">
      7. Если депутаты Сената в первом туре голосования не были избраны, проводится повторное голосование. Повторное голосование проводится по разным бюллетеням, один бюллетень для голосования за кандидата, избираемого на шесть лет, другой за кандидата, избираемого на три года. В избирательный бюллетень включаются два кандидата, получившие наибольшее количество голосов выборщиков, принявших участие в голосовании. Избранным считается кандидат, набравший большее число голосов выборщиков по сравнению с другим кандидатом.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Сроки выборов депутатов маслихатов</w:t>
      </w:r>
    </w:p>
    <w:p>
      <w:pPr>
        <w:spacing w:after="0"/>
        <w:ind w:left="0"/>
        <w:jc w:val="both"/>
      </w:pPr>
      <w:r>
        <w:rPr>
          <w:rFonts w:ascii="Times New Roman"/>
          <w:b w:val="false"/>
          <w:i w:val="false"/>
          <w:color w:val="ff0000"/>
          <w:sz w:val="28"/>
        </w:rPr>
        <w:t xml:space="preserve">
      Сноска. Статья 130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130-1. Сроки выборов депутатов маслихатов</w:t>
      </w:r>
    </w:p>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До указанного срока соответствующие нормы настоящего Конституционного закона действуют в прежней редакции.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130-1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Сроки избрания членов иных органов местного самоуправления </w:t>
      </w:r>
    </w:p>
    <w:p>
      <w:pPr>
        <w:spacing w:after="0"/>
        <w:ind w:left="0"/>
        <w:jc w:val="both"/>
      </w:pPr>
      <w:r>
        <w:rPr>
          <w:rFonts w:ascii="Times New Roman"/>
          <w:b w:val="false"/>
          <w:i w:val="false"/>
          <w:color w:val="000000"/>
          <w:sz w:val="28"/>
        </w:rPr>
        <w:t xml:space="preserve">
      Выборы предусмотренных Конституцией Республики иных, кроме маслихатов, органов местного самоуправления назначаются соответственно областными, городскими (городов республиканского значения и столицы Республики) избирательными комиссиями после введения в действие закона, определяющего статус и полномочия органов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Особенности контроля за расходованием средств республиканского бюджета при выборах Парламента первого созыва</w:t>
      </w:r>
    </w:p>
    <w:p>
      <w:pPr>
        <w:spacing w:after="0"/>
        <w:ind w:left="0"/>
        <w:jc w:val="both"/>
      </w:pPr>
      <w:r>
        <w:rPr>
          <w:rFonts w:ascii="Times New Roman"/>
          <w:b w:val="false"/>
          <w:i w:val="false"/>
          <w:color w:val="ff0000"/>
          <w:sz w:val="28"/>
        </w:rPr>
        <w:t xml:space="preserve">
      Сноска. Статья 132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133. Вступление в силу и действие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w:t>
      </w:r>
    </w:p>
    <w:p>
      <w:pPr>
        <w:spacing w:after="0"/>
        <w:ind w:left="0"/>
        <w:jc w:val="both"/>
      </w:pPr>
      <w:r>
        <w:rPr>
          <w:rFonts w:ascii="Times New Roman"/>
          <w:b w:val="false"/>
          <w:i w:val="false"/>
          <w:color w:val="000000"/>
          <w:sz w:val="28"/>
        </w:rPr>
        <w:t>
      1) вступает в силу со дня опубликования;</w:t>
      </w:r>
    </w:p>
    <w:p>
      <w:pPr>
        <w:spacing w:after="0"/>
        <w:ind w:left="0"/>
        <w:jc w:val="both"/>
      </w:pPr>
      <w:r>
        <w:rPr>
          <w:rFonts w:ascii="Times New Roman"/>
          <w:b w:val="false"/>
          <w:i w:val="false"/>
          <w:color w:val="000000"/>
          <w:sz w:val="28"/>
        </w:rPr>
        <w:t>
      2) распространяется на правоотношения, возникшие после вступления в силу настоящего Конституционного закона.</w:t>
      </w:r>
    </w:p>
    <w:bookmarkStart w:name="z566" w:id="409"/>
    <w:p>
      <w:pPr>
        <w:spacing w:after="0"/>
        <w:ind w:left="0"/>
        <w:jc w:val="both"/>
      </w:pPr>
      <w:r>
        <w:rPr>
          <w:rFonts w:ascii="Times New Roman"/>
          <w:b w:val="false"/>
          <w:i w:val="false"/>
          <w:color w:val="000000"/>
          <w:sz w:val="28"/>
        </w:rPr>
        <w:t xml:space="preserve">
      Приостановить до 1 января 2019 года действие пункта 3 </w:t>
      </w:r>
      <w:r>
        <w:rPr>
          <w:rFonts w:ascii="Times New Roman"/>
          <w:b w:val="false"/>
          <w:i w:val="false"/>
          <w:color w:val="000000"/>
          <w:sz w:val="28"/>
        </w:rPr>
        <w:t>статьи 19</w:t>
      </w:r>
      <w:r>
        <w:rPr>
          <w:rFonts w:ascii="Times New Roman"/>
          <w:b w:val="false"/>
          <w:i w:val="false"/>
          <w:color w:val="000000"/>
          <w:sz w:val="28"/>
        </w:rPr>
        <w:t>, установив, что в период приостановления данный пункт действует в следующей редакции:</w:t>
      </w:r>
    </w:p>
    <w:bookmarkEnd w:id="409"/>
    <w:bookmarkStart w:name="z567" w:id="410"/>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bookmarkEnd w:id="410"/>
    <w:bookmarkStart w:name="z568" w:id="411"/>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bookmarkEnd w:id="411"/>
    <w:bookmarkStart w:name="z428" w:id="412"/>
    <w:p>
      <w:pPr>
        <w:spacing w:after="0"/>
        <w:ind w:left="0"/>
        <w:jc w:val="both"/>
      </w:pPr>
      <w:r>
        <w:rPr>
          <w:rFonts w:ascii="Times New Roman"/>
          <w:b w:val="false"/>
          <w:i w:val="false"/>
          <w:color w:val="000000"/>
          <w:sz w:val="28"/>
        </w:rPr>
        <w:t>
      Приостановить до 1 января 2021 года действие:</w:t>
      </w:r>
    </w:p>
    <w:bookmarkEnd w:id="412"/>
    <w:bookmarkStart w:name="z429" w:id="4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59</w:t>
      </w:r>
      <w:r>
        <w:rPr>
          <w:rFonts w:ascii="Times New Roman"/>
          <w:b w:val="false"/>
          <w:i w:val="false"/>
          <w:color w:val="000000"/>
          <w:sz w:val="28"/>
        </w:rPr>
        <w:t>:</w:t>
      </w:r>
    </w:p>
    <w:bookmarkEnd w:id="413"/>
    <w:bookmarkStart w:name="z430" w:id="414"/>
    <w:p>
      <w:pPr>
        <w:spacing w:after="0"/>
        <w:ind w:left="0"/>
        <w:jc w:val="both"/>
      </w:pPr>
      <w:r>
        <w:rPr>
          <w:rFonts w:ascii="Times New Roman"/>
          <w:b w:val="false"/>
          <w:i w:val="false"/>
          <w:color w:val="000000"/>
          <w:sz w:val="28"/>
        </w:rPr>
        <w:t>
      частей первой, второй, третьей и четвертой пункта 2, установив, что в период приостановления части первая, вторая и третья действуют в следующей редакции:</w:t>
      </w:r>
    </w:p>
    <w:bookmarkEnd w:id="414"/>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1" w:id="415"/>
    <w:p>
      <w:pPr>
        <w:spacing w:after="0"/>
        <w:ind w:left="0"/>
        <w:jc w:val="both"/>
      </w:pPr>
      <w:r>
        <w:rPr>
          <w:rFonts w:ascii="Times New Roman"/>
          <w:b w:val="false"/>
          <w:i w:val="false"/>
          <w:color w:val="000000"/>
          <w:sz w:val="28"/>
        </w:rPr>
        <w:t xml:space="preserve">
      подпункта 4-2) пункта 5, установив, что в период приостановления данный подпункт действует в следующей редакции: </w:t>
      </w:r>
    </w:p>
    <w:bookmarkEnd w:id="415"/>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3" w:id="416"/>
    <w:p>
      <w:pPr>
        <w:spacing w:after="0"/>
        <w:ind w:left="0"/>
        <w:jc w:val="both"/>
      </w:pPr>
      <w:r>
        <w:rPr>
          <w:rFonts w:ascii="Times New Roman"/>
          <w:b w:val="false"/>
          <w:i w:val="false"/>
          <w:color w:val="000000"/>
          <w:sz w:val="28"/>
        </w:rPr>
        <w:t xml:space="preserve">
      части первой подпункта 3-1) пункта 7, установив, что в период приостановления данная часть действует в следующей редакции: </w:t>
      </w:r>
    </w:p>
    <w:bookmarkEnd w:id="416"/>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4" w:id="4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73</w:t>
      </w:r>
      <w:r>
        <w:rPr>
          <w:rFonts w:ascii="Times New Roman"/>
          <w:b w:val="false"/>
          <w:i w:val="false"/>
          <w:color w:val="000000"/>
          <w:sz w:val="28"/>
        </w:rPr>
        <w:t xml:space="preserve">: </w:t>
      </w:r>
    </w:p>
    <w:bookmarkEnd w:id="417"/>
    <w:bookmarkStart w:name="z435" w:id="418"/>
    <w:p>
      <w:pPr>
        <w:spacing w:after="0"/>
        <w:ind w:left="0"/>
        <w:jc w:val="both"/>
      </w:pPr>
      <w:r>
        <w:rPr>
          <w:rFonts w:ascii="Times New Roman"/>
          <w:b w:val="false"/>
          <w:i w:val="false"/>
          <w:color w:val="000000"/>
          <w:sz w:val="28"/>
        </w:rPr>
        <w:t xml:space="preserve">
      частей второй, третьей и четвертой пункта 2, установив, что в период приостановления данные части действуют в следующей редакции: </w:t>
      </w:r>
    </w:p>
    <w:bookmarkEnd w:id="418"/>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6" w:id="419"/>
    <w:p>
      <w:pPr>
        <w:spacing w:after="0"/>
        <w:ind w:left="0"/>
        <w:jc w:val="both"/>
      </w:pPr>
      <w:r>
        <w:rPr>
          <w:rFonts w:ascii="Times New Roman"/>
          <w:b w:val="false"/>
          <w:i w:val="false"/>
          <w:color w:val="000000"/>
          <w:sz w:val="28"/>
        </w:rPr>
        <w:t xml:space="preserve">
      подпункта 4-2) пункта 4, установив, что в период приостановления данный подпункт действует в следующей редакции: </w:t>
      </w:r>
    </w:p>
    <w:bookmarkEnd w:id="419"/>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7" w:id="420"/>
    <w:p>
      <w:pPr>
        <w:spacing w:after="0"/>
        <w:ind w:left="0"/>
        <w:jc w:val="both"/>
      </w:pPr>
      <w:r>
        <w:rPr>
          <w:rFonts w:ascii="Times New Roman"/>
          <w:b w:val="false"/>
          <w:i w:val="false"/>
          <w:color w:val="000000"/>
          <w:sz w:val="28"/>
        </w:rPr>
        <w:t xml:space="preserve">
      подпункта 3-2) пункта 5, установив, что в период приостановления данный подпункт действует в следующей редакции: </w:t>
      </w:r>
    </w:p>
    <w:bookmarkEnd w:id="420"/>
    <w:p>
      <w:pPr>
        <w:spacing w:after="0"/>
        <w:ind w:left="0"/>
        <w:jc w:val="both"/>
      </w:pPr>
      <w:r>
        <w:rPr>
          <w:rFonts w:ascii="Times New Roman"/>
          <w:b w:val="false"/>
          <w:i w:val="false"/>
          <w:color w:val="000000"/>
          <w:sz w:val="28"/>
        </w:rPr>
        <w:t xml:space="preserve">
      "3-2) справки органа государственных доходов о сдаче кандидатом и его (ее) супругой (супругом) деклараций о доходах и имуществе;"; </w:t>
      </w:r>
    </w:p>
    <w:bookmarkStart w:name="z438" w:id="421"/>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421"/>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9" w:id="4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89</w:t>
      </w:r>
      <w:r>
        <w:rPr>
          <w:rFonts w:ascii="Times New Roman"/>
          <w:b w:val="false"/>
          <w:i w:val="false"/>
          <w:color w:val="000000"/>
          <w:sz w:val="28"/>
        </w:rPr>
        <w:t xml:space="preserve">: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политической партией, и его (ее) супругой (супругом), проверяется органами государственных доходов в течение пятнадцати дней со дня регистрации партийного списка.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политической партией, и его (ее) супруги (супруга), обязаны представить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Советом Ассамблеи народа Казахстана, и его (ее) супругой (супругом), проверяется органами государственных доходов в течение трех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Советом Ассамблеи народа Казахстана, и его (ее) супруги (супруга), обязаны представить запрашиваемую информацию в течение двух дней со дня получения требования."; </w:t>
      </w:r>
    </w:p>
    <w:bookmarkStart w:name="z441" w:id="423"/>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3</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423"/>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42" w:id="424"/>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5</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424"/>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выдвинутым Советом Ассамблеи народа Казахстана, и его (ее) супругой (супругом) деклараций о доходах и имуществе."; </w:t>
      </w:r>
    </w:p>
    <w:bookmarkStart w:name="z443" w:id="425"/>
    <w:p>
      <w:pPr>
        <w:spacing w:after="0"/>
        <w:ind w:left="0"/>
        <w:jc w:val="both"/>
      </w:pPr>
      <w:r>
        <w:rPr>
          <w:rFonts w:ascii="Times New Roman"/>
          <w:b w:val="false"/>
          <w:i w:val="false"/>
          <w:color w:val="000000"/>
          <w:sz w:val="28"/>
        </w:rPr>
        <w:t xml:space="preserve">
      абзаца шестого части первой подпункта 5) и абзаца седьмого части первой подпункта 6) </w:t>
      </w:r>
      <w:r>
        <w:rPr>
          <w:rFonts w:ascii="Times New Roman"/>
          <w:b w:val="false"/>
          <w:i w:val="false"/>
          <w:color w:val="000000"/>
          <w:sz w:val="28"/>
        </w:rPr>
        <w:t>пункта 6</w:t>
      </w:r>
      <w:r>
        <w:rPr>
          <w:rFonts w:ascii="Times New Roman"/>
          <w:b w:val="false"/>
          <w:i w:val="false"/>
          <w:color w:val="000000"/>
          <w:sz w:val="28"/>
        </w:rPr>
        <w:t xml:space="preserve">, установив, что в период приостановления данные абзацы действуют в следующей редакции: </w:t>
      </w:r>
    </w:p>
    <w:bookmarkEnd w:id="425"/>
    <w:p>
      <w:pPr>
        <w:spacing w:after="0"/>
        <w:ind w:left="0"/>
        <w:jc w:val="both"/>
      </w:pP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противодействии коррупции;"; </w:t>
      </w:r>
    </w:p>
    <w:p>
      <w:pPr>
        <w:spacing w:after="0"/>
        <w:ind w:left="0"/>
        <w:jc w:val="both"/>
      </w:pPr>
      <w:r>
        <w:rPr>
          <w:rFonts w:ascii="Times New Roman"/>
          <w:b w:val="false"/>
          <w:i w:val="false"/>
          <w:color w:val="000000"/>
          <w:sz w:val="28"/>
        </w:rPr>
        <w:t xml:space="preserve">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44" w:id="4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 xml:space="preserve">: </w:t>
      </w:r>
    </w:p>
    <w:bookmarkEnd w:id="426"/>
    <w:bookmarkStart w:name="z445" w:id="427"/>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bookmarkEnd w:id="427"/>
    <w:bookmarkStart w:name="z569" w:id="428"/>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428"/>
    <w:bookmarkStart w:name="z570" w:id="429"/>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429"/>
    <w:bookmarkStart w:name="z571" w:id="430"/>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430"/>
    <w:bookmarkStart w:name="z572" w:id="431"/>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bookmarkEnd w:id="431"/>
    <w:bookmarkStart w:name="z573" w:id="432"/>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432"/>
    <w:bookmarkStart w:name="z574" w:id="433"/>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bookmarkEnd w:id="433"/>
    <w:bookmarkStart w:name="z575" w:id="434"/>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bookmarkEnd w:id="434"/>
    <w:bookmarkStart w:name="z576" w:id="435"/>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435"/>
    <w:bookmarkStart w:name="z577" w:id="436"/>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436"/>
    <w:bookmarkStart w:name="z578" w:id="437"/>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437"/>
    <w:bookmarkStart w:name="z579" w:id="438"/>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438"/>
    <w:bookmarkStart w:name="z580" w:id="439"/>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439"/>
    <w:bookmarkStart w:name="z581" w:id="440"/>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440"/>
    <w:bookmarkStart w:name="z449" w:id="4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118</w:t>
      </w:r>
      <w:r>
        <w:rPr>
          <w:rFonts w:ascii="Times New Roman"/>
          <w:b w:val="false"/>
          <w:i w:val="false"/>
          <w:color w:val="000000"/>
          <w:sz w:val="28"/>
        </w:rPr>
        <w:t xml:space="preserve">: </w:t>
      </w:r>
    </w:p>
    <w:bookmarkEnd w:id="441"/>
    <w:bookmarkStart w:name="z450" w:id="442"/>
    <w:p>
      <w:pPr>
        <w:spacing w:after="0"/>
        <w:ind w:left="0"/>
        <w:jc w:val="both"/>
      </w:pPr>
      <w:r>
        <w:rPr>
          <w:rFonts w:ascii="Times New Roman"/>
          <w:b w:val="false"/>
          <w:i w:val="false"/>
          <w:color w:val="000000"/>
          <w:sz w:val="28"/>
        </w:rPr>
        <w:t xml:space="preserve">
      пункта 1-1, установив, что в период приостановления данный пункт действует в следующей редакции: </w:t>
      </w:r>
    </w:p>
    <w:bookmarkEnd w:id="442"/>
    <w:p>
      <w:pPr>
        <w:spacing w:after="0"/>
        <w:ind w:left="0"/>
        <w:jc w:val="both"/>
      </w:pPr>
      <w:r>
        <w:rPr>
          <w:rFonts w:ascii="Times New Roman"/>
          <w:b w:val="false"/>
          <w:i w:val="false"/>
          <w:color w:val="000000"/>
          <w:sz w:val="28"/>
        </w:rPr>
        <w:t xml:space="preserve">
      "1-1.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51" w:id="443"/>
    <w:p>
      <w:pPr>
        <w:spacing w:after="0"/>
        <w:ind w:left="0"/>
        <w:jc w:val="both"/>
      </w:pPr>
      <w:r>
        <w:rPr>
          <w:rFonts w:ascii="Times New Roman"/>
          <w:b w:val="false"/>
          <w:i w:val="false"/>
          <w:color w:val="000000"/>
          <w:sz w:val="28"/>
        </w:rPr>
        <w:t xml:space="preserve">
      подпункта 5) пункта 2, установив, что в период приостановления данный подпункт действует в следующей редакции: </w:t>
      </w:r>
    </w:p>
    <w:bookmarkEnd w:id="443"/>
    <w:p>
      <w:pPr>
        <w:spacing w:after="0"/>
        <w:ind w:left="0"/>
        <w:jc w:val="both"/>
      </w:pPr>
      <w:r>
        <w:rPr>
          <w:rFonts w:ascii="Times New Roman"/>
          <w:b w:val="false"/>
          <w:i w:val="false"/>
          <w:color w:val="000000"/>
          <w:sz w:val="28"/>
        </w:rPr>
        <w:t xml:space="preserve">
      "5) справки органа государственных доходов о сдаче кандидатом и его (ее) супругой (супругом) деклараций о доходах и имуществе."; </w:t>
      </w:r>
    </w:p>
    <w:bookmarkStart w:name="z452" w:id="444"/>
    <w:p>
      <w:pPr>
        <w:spacing w:after="0"/>
        <w:ind w:left="0"/>
        <w:jc w:val="both"/>
      </w:pPr>
      <w:r>
        <w:rPr>
          <w:rFonts w:ascii="Times New Roman"/>
          <w:b w:val="false"/>
          <w:i w:val="false"/>
          <w:color w:val="000000"/>
          <w:sz w:val="28"/>
        </w:rPr>
        <w:t xml:space="preserve">
      подпункта 4) пункта 3, установив, что в период приостановления данный подпункт действует в следующей редакции: </w:t>
      </w:r>
    </w:p>
    <w:bookmarkEnd w:id="444"/>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53" w:id="445"/>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445"/>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Конституционными законами РК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296-VI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