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DB" w:rsidRDefault="00307ADB" w:rsidP="0080525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Hlk54729000"/>
      <w:proofErr w:type="spellStart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Бастауыш</w:t>
      </w:r>
      <w:proofErr w:type="spellEnd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сыныптар</w:t>
      </w:r>
      <w:proofErr w:type="spellEnd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әдістемелі</w:t>
      </w:r>
      <w:proofErr w:type="gramStart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к</w:t>
      </w:r>
      <w:proofErr w:type="spellEnd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б</w:t>
      </w:r>
      <w:proofErr w:type="gramEnd"/>
      <w:r w:rsidRPr="008E3C2F">
        <w:rPr>
          <w:rFonts w:ascii="Times New Roman" w:hAnsi="Times New Roman"/>
          <w:b/>
          <w:bCs/>
          <w:sz w:val="27"/>
          <w:szCs w:val="27"/>
          <w:lang w:eastAsia="ru-RU"/>
        </w:rPr>
        <w:t>ірлестігі</w:t>
      </w:r>
      <w:proofErr w:type="spellEnd"/>
    </w:p>
    <w:bookmarkEnd w:id="0"/>
    <w:p w:rsidR="00307ADB" w:rsidRDefault="00307ADB" w:rsidP="008E3C2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07ADB" w:rsidRDefault="00307ADB" w:rsidP="008E3C2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07ADB" w:rsidRPr="008E3C2F" w:rsidRDefault="00307ADB" w:rsidP="008E3C2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07ADB" w:rsidRPr="008E3C2F" w:rsidRDefault="00307ADB" w:rsidP="008E3C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C2F">
        <w:rPr>
          <w:rFonts w:ascii="Times New Roman" w:hAnsi="Times New Roman"/>
          <w:b/>
          <w:bCs/>
          <w:color w:val="0000FF"/>
          <w:sz w:val="39"/>
          <w:szCs w:val="39"/>
          <w:lang w:eastAsia="ru-RU"/>
        </w:rPr>
        <w:t>Әдістемелі</w:t>
      </w:r>
      <w:proofErr w:type="gramStart"/>
      <w:r w:rsidRPr="008E3C2F">
        <w:rPr>
          <w:rFonts w:ascii="Times New Roman" w:hAnsi="Times New Roman"/>
          <w:b/>
          <w:bCs/>
          <w:color w:val="0000FF"/>
          <w:sz w:val="39"/>
          <w:szCs w:val="39"/>
          <w:lang w:eastAsia="ru-RU"/>
        </w:rPr>
        <w:t>к</w:t>
      </w:r>
      <w:proofErr w:type="spellEnd"/>
      <w:proofErr w:type="gramEnd"/>
      <w:r w:rsidRPr="008E3C2F">
        <w:rPr>
          <w:rFonts w:ascii="Times New Roman" w:hAnsi="Times New Roman"/>
          <w:b/>
          <w:bCs/>
          <w:color w:val="0000FF"/>
          <w:sz w:val="39"/>
          <w:szCs w:val="39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b/>
          <w:bCs/>
          <w:color w:val="0000FF"/>
          <w:sz w:val="39"/>
          <w:szCs w:val="39"/>
          <w:lang w:eastAsia="ru-RU"/>
        </w:rPr>
        <w:t>тақырыбы</w:t>
      </w:r>
      <w:proofErr w:type="spellEnd"/>
      <w:r w:rsidRPr="008E3C2F">
        <w:rPr>
          <w:rFonts w:ascii="Times New Roman" w:hAnsi="Times New Roman"/>
          <w:b/>
          <w:bCs/>
          <w:color w:val="0000FF"/>
          <w:sz w:val="39"/>
          <w:szCs w:val="39"/>
          <w:lang w:eastAsia="ru-RU"/>
        </w:rPr>
        <w:t>:</w:t>
      </w:r>
    </w:p>
    <w:p w:rsidR="00307ADB" w:rsidRDefault="005E7DD4" w:rsidP="008E3C2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</w:pP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Тақырыбы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: «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Оқушылардың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функционалдық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сауаттылығын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қалыптастыру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арқылы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құзыреттілікке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қол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жеткізу</w:t>
      </w:r>
      <w:proofErr w:type="spellEnd"/>
      <w:r w:rsidRPr="005E7DD4">
        <w:rPr>
          <w:rFonts w:ascii="Times New Roman" w:hAnsi="Times New Roman"/>
          <w:b/>
          <w:bCs/>
          <w:i/>
          <w:iCs/>
          <w:color w:val="800080"/>
          <w:sz w:val="36"/>
          <w:szCs w:val="36"/>
          <w:lang w:eastAsia="ru-RU"/>
        </w:rPr>
        <w:t>»</w:t>
      </w:r>
    </w:p>
    <w:p w:rsidR="00307ADB" w:rsidRPr="008E3C2F" w:rsidRDefault="00307ADB" w:rsidP="008E3C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ADB" w:rsidRPr="008E3C2F" w:rsidRDefault="00307ADB" w:rsidP="008E3C2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  <w:proofErr w:type="spellStart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Әдістемелі</w:t>
      </w:r>
      <w:proofErr w:type="gramStart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к</w:t>
      </w:r>
      <w:proofErr w:type="spellEnd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 xml:space="preserve"> </w:t>
      </w:r>
      <w:proofErr w:type="spellStart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ж</w:t>
      </w:r>
      <w:proofErr w:type="gramEnd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ұмыстың</w:t>
      </w:r>
      <w:proofErr w:type="spellEnd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 xml:space="preserve"> </w:t>
      </w:r>
      <w:proofErr w:type="spellStart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мақсаты</w:t>
      </w:r>
      <w:proofErr w:type="spellEnd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:</w:t>
      </w:r>
    </w:p>
    <w:p w:rsidR="00307ADB" w:rsidRPr="0080525F" w:rsidRDefault="00307ADB" w:rsidP="0080525F">
      <w:pPr>
        <w:pStyle w:val="a3"/>
        <w:numPr>
          <w:ilvl w:val="0"/>
          <w:numId w:val="1"/>
        </w:numPr>
        <w:spacing w:after="0" w:line="390" w:lineRule="atLeast"/>
        <w:rPr>
          <w:rFonts w:ascii="Roboto" w:hAnsi="Roboto"/>
          <w:i/>
          <w:iCs/>
          <w:color w:val="800080"/>
          <w:sz w:val="36"/>
          <w:szCs w:val="36"/>
          <w:lang w:eastAsia="ru-RU"/>
        </w:rPr>
      </w:pP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Мұғ</w:t>
      </w:r>
      <w:proofErr w:type="gram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ал</w:t>
      </w:r>
      <w:proofErr w:type="gram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імдердің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педагогикалық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және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кәсіби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шеберлігін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, 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сабақ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беру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әдістемесін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үздіксіз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жетілдіру</w:t>
      </w:r>
      <w:proofErr w:type="spellEnd"/>
      <w:r w:rsidRPr="0080525F">
        <w:rPr>
          <w:rFonts w:ascii="Roboto" w:hAnsi="Roboto"/>
          <w:i/>
          <w:iCs/>
          <w:color w:val="800080"/>
          <w:sz w:val="36"/>
          <w:szCs w:val="36"/>
          <w:lang w:eastAsia="ru-RU"/>
        </w:rPr>
        <w:t>;</w:t>
      </w:r>
    </w:p>
    <w:p w:rsidR="00307ADB" w:rsidRDefault="00307ADB" w:rsidP="0080525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Default="00307ADB" w:rsidP="0080525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Default="00307ADB" w:rsidP="0080525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Default="00307ADB" w:rsidP="0080525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Pr="0080525F" w:rsidRDefault="00307ADB" w:rsidP="0080525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Pr="008E3C2F" w:rsidRDefault="00307ADB" w:rsidP="008E3C2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  <w:proofErr w:type="spellStart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Міндеттері</w:t>
      </w:r>
      <w:proofErr w:type="spellEnd"/>
      <w:r w:rsidRPr="008E3C2F">
        <w:rPr>
          <w:rFonts w:ascii="Roboto" w:hAnsi="Roboto"/>
          <w:b/>
          <w:bCs/>
          <w:color w:val="0000FF"/>
          <w:sz w:val="39"/>
          <w:szCs w:val="39"/>
          <w:lang w:eastAsia="ru-RU"/>
        </w:rPr>
        <w:t>:</w:t>
      </w:r>
    </w:p>
    <w:p w:rsidR="00307ADB" w:rsidRPr="008E3C2F" w:rsidRDefault="00307ADB" w:rsidP="008E3C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Мұғалімдердің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жаңаша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жұмыс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істеуі</w:t>
      </w:r>
      <w:proofErr w:type="gram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не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жа</w:t>
      </w:r>
      <w:proofErr w:type="gram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ғдай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жасау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;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Мұғалімдерге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жаңа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педагогикалық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технологиялар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мен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инновацияларды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меңгеруге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,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өз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тәжірибесіне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енгізуге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көмек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көрсету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;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Озық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педагогикалық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тәжірибелерді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зерттеу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,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үйрену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,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ендіру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;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Мұғалімдердің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әдістемелік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шеберлігін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,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кәсі</w:t>
      </w:r>
      <w:proofErr w:type="gram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би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де</w:t>
      </w:r>
      <w:proofErr w:type="gram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ңгейін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арттыру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арқылы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ерекше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білім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беруді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талап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ететін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балаға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білім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беру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әдісін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 xml:space="preserve"> </w:t>
      </w:r>
      <w:proofErr w:type="spellStart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жетілдіру</w:t>
      </w:r>
      <w:proofErr w:type="spellEnd"/>
      <w:r w:rsidRPr="008E3C2F">
        <w:rPr>
          <w:rFonts w:ascii="Times New Roman" w:hAnsi="Times New Roman"/>
          <w:i/>
          <w:iCs/>
          <w:color w:val="800080"/>
          <w:sz w:val="36"/>
          <w:szCs w:val="36"/>
          <w:lang w:eastAsia="ru-RU"/>
        </w:rPr>
        <w:t>;</w:t>
      </w: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Pr="005E7DD4" w:rsidRDefault="00307ADB" w:rsidP="008E3C2F">
      <w:pPr>
        <w:spacing w:after="0" w:line="390" w:lineRule="atLeast"/>
        <w:rPr>
          <w:b/>
          <w:bCs/>
          <w:color w:val="800080"/>
          <w:sz w:val="24"/>
          <w:szCs w:val="24"/>
          <w:lang w:val="kk-KZ" w:eastAsia="ru-RU"/>
        </w:rPr>
      </w:pPr>
    </w:p>
    <w:p w:rsidR="005E7DD4" w:rsidRPr="005E7DD4" w:rsidRDefault="005E7DD4" w:rsidP="008E3C2F">
      <w:pPr>
        <w:spacing w:after="0" w:line="390" w:lineRule="atLeast"/>
        <w:rPr>
          <w:b/>
          <w:bCs/>
          <w:color w:val="800080"/>
          <w:sz w:val="24"/>
          <w:szCs w:val="24"/>
          <w:lang w:val="kk-KZ" w:eastAsia="ru-RU"/>
        </w:rPr>
      </w:pPr>
    </w:p>
    <w:p w:rsidR="005E7DD4" w:rsidRPr="005E7DD4" w:rsidRDefault="005E7DD4" w:rsidP="008E3C2F">
      <w:pPr>
        <w:spacing w:after="0" w:line="390" w:lineRule="atLeast"/>
        <w:rPr>
          <w:b/>
          <w:bCs/>
          <w:color w:val="800080"/>
          <w:sz w:val="24"/>
          <w:szCs w:val="24"/>
          <w:lang w:val="kk-KZ" w:eastAsia="ru-RU"/>
        </w:rPr>
      </w:pPr>
    </w:p>
    <w:p w:rsidR="005E7DD4" w:rsidRPr="005E7DD4" w:rsidRDefault="005E7DD4" w:rsidP="008E3C2F">
      <w:pPr>
        <w:spacing w:after="0" w:line="390" w:lineRule="atLeast"/>
        <w:rPr>
          <w:b/>
          <w:bCs/>
          <w:color w:val="800080"/>
          <w:sz w:val="24"/>
          <w:szCs w:val="24"/>
          <w:lang w:val="kk-KZ" w:eastAsia="ru-RU"/>
        </w:rPr>
      </w:pPr>
      <w:bookmarkStart w:id="1" w:name="_GoBack"/>
      <w:bookmarkEnd w:id="1"/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Pr="0080525F" w:rsidRDefault="00307ADB" w:rsidP="0080525F">
      <w:pPr>
        <w:spacing w:after="0"/>
        <w:rPr>
          <w:rFonts w:ascii="Times New Roman" w:hAnsi="Times New Roman"/>
          <w:b/>
          <w:lang w:val="kk-KZ"/>
        </w:rPr>
      </w:pPr>
      <w:r w:rsidRPr="0080525F">
        <w:rPr>
          <w:rFonts w:ascii="Times New Roman" w:hAnsi="Times New Roman"/>
          <w:b/>
          <w:lang w:val="kk-KZ"/>
        </w:rPr>
        <w:t>БЕКІТЕМІН:                                        КЕЛІСЕМІН:                                                       КЕЛІСЕМІН:</w:t>
      </w:r>
    </w:p>
    <w:p w:rsidR="00307ADB" w:rsidRPr="0080525F" w:rsidRDefault="00307ADB" w:rsidP="0080525F">
      <w:pPr>
        <w:spacing w:after="0"/>
        <w:rPr>
          <w:rFonts w:ascii="Times New Roman" w:hAnsi="Times New Roman"/>
          <w:b/>
          <w:lang w:val="kk-KZ"/>
        </w:rPr>
      </w:pPr>
      <w:r w:rsidRPr="0080525F">
        <w:rPr>
          <w:rFonts w:ascii="Times New Roman" w:hAnsi="Times New Roman"/>
          <w:b/>
          <w:lang w:val="kk-KZ"/>
        </w:rPr>
        <w:t>УТВЕРЖДАЮ:                                 СОГЛАСОВАНО:                                                  СОГЛАСОВАНО:</w:t>
      </w:r>
    </w:p>
    <w:p w:rsidR="00307ADB" w:rsidRPr="0080525F" w:rsidRDefault="00307ADB" w:rsidP="0080525F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И.о д</w:t>
      </w:r>
      <w:r w:rsidRPr="0080525F">
        <w:rPr>
          <w:rFonts w:ascii="Times New Roman" w:hAnsi="Times New Roman"/>
          <w:lang w:val="kk-KZ"/>
        </w:rPr>
        <w:t>иректор</w:t>
      </w:r>
      <w:r>
        <w:rPr>
          <w:rFonts w:ascii="Times New Roman" w:hAnsi="Times New Roman"/>
          <w:lang w:val="kk-KZ"/>
        </w:rPr>
        <w:t>а</w:t>
      </w:r>
      <w:r w:rsidRPr="0080525F"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  <w:lang w:val="kk-KZ"/>
        </w:rPr>
        <w:t xml:space="preserve">                              </w:t>
      </w:r>
      <w:r w:rsidRPr="0080525F">
        <w:rPr>
          <w:rFonts w:ascii="Times New Roman" w:hAnsi="Times New Roman"/>
          <w:lang w:val="kk-KZ"/>
        </w:rPr>
        <w:t xml:space="preserve">Зам директора УВР                  </w:t>
      </w:r>
      <w:r>
        <w:rPr>
          <w:rFonts w:ascii="Times New Roman" w:hAnsi="Times New Roman"/>
          <w:lang w:val="kk-KZ"/>
        </w:rPr>
        <w:t xml:space="preserve">                        </w:t>
      </w:r>
      <w:r w:rsidRPr="0080525F">
        <w:rPr>
          <w:rFonts w:ascii="Times New Roman" w:hAnsi="Times New Roman"/>
          <w:lang w:val="kk-KZ"/>
        </w:rPr>
        <w:t>руководитель МО</w:t>
      </w:r>
    </w:p>
    <w:p w:rsidR="00307ADB" w:rsidRPr="0080525F" w:rsidRDefault="00307ADB" w:rsidP="0080525F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Сандалиди </w:t>
      </w:r>
      <w:r w:rsidRPr="0080525F">
        <w:rPr>
          <w:rFonts w:ascii="Times New Roman" w:hAnsi="Times New Roman"/>
          <w:lang w:val="kk-KZ"/>
        </w:rPr>
        <w:t xml:space="preserve">________________         </w:t>
      </w:r>
      <w:r>
        <w:rPr>
          <w:rFonts w:ascii="Times New Roman" w:hAnsi="Times New Roman"/>
          <w:lang w:val="kk-KZ"/>
        </w:rPr>
        <w:t xml:space="preserve">       </w:t>
      </w:r>
      <w:r w:rsidRPr="0080525F">
        <w:rPr>
          <w:rFonts w:ascii="Times New Roman" w:hAnsi="Times New Roman"/>
          <w:lang w:val="kk-KZ"/>
        </w:rPr>
        <w:t xml:space="preserve">Гейнц А.Г__________                                      Мугарав Б____________  </w:t>
      </w:r>
    </w:p>
    <w:p w:rsidR="00307ADB" w:rsidRPr="0080525F" w:rsidRDefault="00307ADB" w:rsidP="0080525F">
      <w:pPr>
        <w:spacing w:after="0"/>
        <w:rPr>
          <w:rFonts w:ascii="Times New Roman" w:hAnsi="Times New Roman"/>
          <w:lang w:val="kk-KZ"/>
        </w:rPr>
      </w:pPr>
      <w:r w:rsidRPr="0080525F">
        <w:rPr>
          <w:rFonts w:ascii="Times New Roman" w:hAnsi="Times New Roman"/>
          <w:lang w:val="kk-KZ"/>
        </w:rPr>
        <w:t xml:space="preserve"> «______»___________202</w:t>
      </w:r>
      <w:r>
        <w:rPr>
          <w:rFonts w:ascii="Times New Roman" w:hAnsi="Times New Roman"/>
          <w:lang w:val="kk-KZ"/>
        </w:rPr>
        <w:t>1</w:t>
      </w:r>
      <w:r w:rsidRPr="0080525F">
        <w:rPr>
          <w:rFonts w:ascii="Times New Roman" w:hAnsi="Times New Roman"/>
          <w:lang w:val="kk-KZ"/>
        </w:rPr>
        <w:t xml:space="preserve"> г.           «_______»____________202</w:t>
      </w:r>
      <w:r>
        <w:rPr>
          <w:rFonts w:ascii="Times New Roman" w:hAnsi="Times New Roman"/>
          <w:lang w:val="kk-KZ"/>
        </w:rPr>
        <w:t>1</w:t>
      </w:r>
      <w:r w:rsidRPr="0080525F">
        <w:rPr>
          <w:rFonts w:ascii="Times New Roman" w:hAnsi="Times New Roman"/>
          <w:lang w:val="kk-KZ"/>
        </w:rPr>
        <w:t xml:space="preserve"> г.                              «____»________202</w:t>
      </w:r>
      <w:r>
        <w:rPr>
          <w:rFonts w:ascii="Times New Roman" w:hAnsi="Times New Roman"/>
          <w:lang w:val="kk-KZ"/>
        </w:rPr>
        <w:t>1</w:t>
      </w:r>
      <w:r w:rsidRPr="0080525F">
        <w:rPr>
          <w:rFonts w:ascii="Times New Roman" w:hAnsi="Times New Roman"/>
          <w:lang w:val="kk-KZ"/>
        </w:rPr>
        <w:t xml:space="preserve">г.     </w:t>
      </w:r>
    </w:p>
    <w:p w:rsidR="00307ADB" w:rsidRPr="0080525F" w:rsidRDefault="00307ADB" w:rsidP="0080525F">
      <w:pPr>
        <w:spacing w:after="0"/>
        <w:rPr>
          <w:rFonts w:ascii="Times New Roman" w:hAnsi="Times New Roman"/>
          <w:lang w:val="kk-KZ"/>
        </w:rPr>
      </w:pPr>
      <w:r w:rsidRPr="0080525F">
        <w:rPr>
          <w:rFonts w:ascii="Times New Roman" w:hAnsi="Times New Roman"/>
          <w:lang w:val="kk-KZ"/>
        </w:rPr>
        <w:t xml:space="preserve">                  </w:t>
      </w:r>
    </w:p>
    <w:p w:rsidR="00307ADB" w:rsidRDefault="00307ADB" w:rsidP="0080525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kk-KZ" w:eastAsia="ru-RU"/>
        </w:rPr>
      </w:pPr>
    </w:p>
    <w:p w:rsidR="00307ADB" w:rsidRDefault="00307ADB" w:rsidP="0080525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kk-KZ" w:eastAsia="ru-RU"/>
        </w:rPr>
      </w:pPr>
    </w:p>
    <w:p w:rsidR="00307ADB" w:rsidRDefault="00307ADB" w:rsidP="0080525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kk-KZ" w:eastAsia="ru-RU"/>
        </w:rPr>
      </w:pPr>
      <w:r w:rsidRPr="0080525F">
        <w:rPr>
          <w:rFonts w:ascii="Times New Roman" w:hAnsi="Times New Roman"/>
          <w:b/>
          <w:bCs/>
          <w:sz w:val="27"/>
          <w:szCs w:val="27"/>
          <w:lang w:val="kk-KZ" w:eastAsia="ru-RU"/>
        </w:rPr>
        <w:t>Бастауыш сыныптар әдістемелік бірлестігі</w:t>
      </w:r>
      <w:r>
        <w:rPr>
          <w:rFonts w:ascii="Times New Roman" w:hAnsi="Times New Roman"/>
          <w:b/>
          <w:bCs/>
          <w:sz w:val="27"/>
          <w:szCs w:val="27"/>
          <w:lang w:val="kk-KZ" w:eastAsia="ru-RU"/>
        </w:rPr>
        <w:t xml:space="preserve">не арналған </w:t>
      </w:r>
    </w:p>
    <w:p w:rsidR="00307ADB" w:rsidRPr="0080525F" w:rsidRDefault="00307ADB" w:rsidP="0080525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kk-KZ" w:eastAsia="ru-RU"/>
        </w:rPr>
      </w:pPr>
      <w:r>
        <w:rPr>
          <w:rFonts w:ascii="Times New Roman" w:hAnsi="Times New Roman"/>
          <w:b/>
          <w:bCs/>
          <w:sz w:val="27"/>
          <w:szCs w:val="27"/>
          <w:lang w:val="kk-KZ" w:eastAsia="ru-RU"/>
        </w:rPr>
        <w:t>2021-2022 оқу жылының  жұмыс  жоспары</w:t>
      </w:r>
    </w:p>
    <w:p w:rsidR="00307ADB" w:rsidRPr="0080525F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val="kk-KZ" w:eastAsia="ru-RU"/>
        </w:rPr>
      </w:pPr>
    </w:p>
    <w:p w:rsidR="00307ADB" w:rsidRDefault="00307ADB" w:rsidP="0080525F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Әдістемелік</w:t>
      </w:r>
      <w:r>
        <w:rPr>
          <w:rFonts w:ascii="Roboto" w:hAnsi="Roboto" w:cs="Arial"/>
          <w:color w:val="333333"/>
          <w:sz w:val="23"/>
          <w:szCs w:val="23"/>
          <w:lang w:val="kk-KZ" w:eastAsia="ru-RU"/>
        </w:rPr>
        <w:t xml:space="preserve">  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отырыс №1</w:t>
      </w:r>
    </w:p>
    <w:p w:rsidR="00307ADB" w:rsidRPr="0045649E" w:rsidRDefault="00307ADB" w:rsidP="0080525F">
      <w:pPr>
        <w:spacing w:after="0" w:line="390" w:lineRule="atLeast"/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</w:pP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«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 xml:space="preserve">» 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__________202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1</w:t>
      </w:r>
    </w:p>
    <w:p w:rsidR="00307ADB" w:rsidRPr="003D79A9" w:rsidRDefault="00307ADB" w:rsidP="0080525F">
      <w:pPr>
        <w:spacing w:after="0" w:line="390" w:lineRule="atLeast"/>
        <w:rPr>
          <w:rFonts w:ascii="Roboto" w:hAnsi="Roboto" w:cs="Arial"/>
          <w:color w:val="333333"/>
          <w:sz w:val="23"/>
          <w:szCs w:val="23"/>
          <w:lang w:val="kk-KZ" w:eastAsia="ru-RU"/>
        </w:rPr>
      </w:pP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0"/>
        <w:gridCol w:w="4785"/>
        <w:gridCol w:w="1260"/>
        <w:gridCol w:w="1485"/>
      </w:tblGrid>
      <w:tr w:rsidR="00307ADB" w:rsidRPr="004574B0" w:rsidTr="008E3C2F">
        <w:tc>
          <w:tcPr>
            <w:tcW w:w="1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ұмыс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ұмыс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мерзі</w:t>
            </w:r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307ADB" w:rsidRPr="004574B0" w:rsidTr="008E3C2F">
        <w:tc>
          <w:tcPr>
            <w:tcW w:w="1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отырыс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нұсқ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хатпен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құжаттармен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және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бағдарламасымен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танысу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. 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ірлестіктің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жылдық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жоспарымен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Күнтізбелік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жоспарларын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тексеру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,б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екіту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ау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іпсіздік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Мектеп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жеке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с-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құжаттарын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тіркеу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реттеу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5.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журналдарын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нұсқаудан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өткізу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толтыру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3D79A9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қыркүйек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3D79A9" w:rsidRDefault="00307ADB" w:rsidP="003D79A9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қыркүйек</w:t>
            </w:r>
          </w:p>
          <w:p w:rsidR="00307ADB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</w:p>
          <w:p w:rsidR="00307ADB" w:rsidRPr="003D79A9" w:rsidRDefault="00307ADB" w:rsidP="003D79A9">
            <w:pPr>
              <w:rPr>
                <w:rFonts w:ascii="Roboto" w:hAnsi="Roboto" w:cs="Arial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  </w:t>
            </w:r>
          </w:p>
        </w:tc>
      </w:tr>
      <w:tr w:rsidR="00307ADB" w:rsidRPr="004574B0" w:rsidTr="008E3C2F">
        <w:tc>
          <w:tcPr>
            <w:tcW w:w="1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көмек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Жас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мамандар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ға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тәлімгер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ұстаздар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тағайындап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құру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Жас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мамандар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ға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көмек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: журнал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толтыру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күнтізбелік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құру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Жас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тәлімгерлер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3D79A9" w:rsidRDefault="00307ADB" w:rsidP="003D79A9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қыркүйек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1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өтетін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ұғалімдермен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өтетін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ұғалімдердің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3D79A9" w:rsidRDefault="00307ADB" w:rsidP="003D79A9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қыркүйек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ісінің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3D79A9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  <w:bookmarkStart w:id="2" w:name="_Hlk54729883"/>
    </w:p>
    <w:p w:rsidR="00307ADB" w:rsidRDefault="00307ADB" w:rsidP="003D79A9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</w:p>
    <w:p w:rsidR="00307ADB" w:rsidRDefault="00307ADB" w:rsidP="003D79A9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</w:p>
    <w:p w:rsidR="00307ADB" w:rsidRDefault="00307ADB" w:rsidP="003D79A9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Әдістемелік</w:t>
      </w:r>
      <w:r>
        <w:rPr>
          <w:rFonts w:ascii="Roboto" w:hAnsi="Roboto" w:cs="Arial"/>
          <w:color w:val="333333"/>
          <w:sz w:val="23"/>
          <w:szCs w:val="23"/>
          <w:lang w:val="kk-KZ" w:eastAsia="ru-RU"/>
        </w:rPr>
        <w:t xml:space="preserve">  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отырыс №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2</w:t>
      </w:r>
    </w:p>
    <w:p w:rsidR="00307ADB" w:rsidRPr="0045649E" w:rsidRDefault="00307ADB" w:rsidP="003D79A9">
      <w:pPr>
        <w:spacing w:after="0" w:line="390" w:lineRule="atLeast"/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</w:pP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«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 xml:space="preserve">» 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__________202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1</w:t>
      </w:r>
    </w:p>
    <w:bookmarkEnd w:id="2"/>
    <w:p w:rsidR="00307ADB" w:rsidRPr="008E3C2F" w:rsidRDefault="00307ADB" w:rsidP="008E3C2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5"/>
        <w:gridCol w:w="4815"/>
        <w:gridCol w:w="1275"/>
        <w:gridCol w:w="1425"/>
      </w:tblGrid>
      <w:tr w:rsidR="00307ADB" w:rsidRPr="004574B0" w:rsidTr="008E3C2F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ұмыс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ұмыс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мерзі</w:t>
            </w:r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307ADB" w:rsidRPr="004574B0" w:rsidTr="008E3C2F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отырыс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 І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тоқсан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қорытындысын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талдау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іс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–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ш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араларын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өткізу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талдау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апталығының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құру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Зерттеу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алмасу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Бақылау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алыну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сапасы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Бірлесті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жұмыстарындағы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5. 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Баяндама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: «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Жазбаша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сөйлеу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тілі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ұзылуы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және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түзету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жолдары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».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6. «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ушылар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ға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қазақ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тілін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үйретудегі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ойын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технологиясын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дамыту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Баяндама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қараша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  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Аттест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өтетін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ұғалімдермен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1.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Аттестация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өтетін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мұғалімдердің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құжаттары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ісінің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307ADB" w:rsidRDefault="00307ADB" w:rsidP="006630D5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</w:p>
    <w:p w:rsidR="00307ADB" w:rsidRPr="0045649E" w:rsidRDefault="00307ADB" w:rsidP="006630D5">
      <w:pPr>
        <w:spacing w:after="0" w:line="390" w:lineRule="atLeast"/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</w:pP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Әдістемелік</w:t>
      </w:r>
      <w:r>
        <w:rPr>
          <w:rFonts w:ascii="Roboto" w:hAnsi="Roboto" w:cs="Arial"/>
          <w:color w:val="333333"/>
          <w:sz w:val="23"/>
          <w:szCs w:val="23"/>
          <w:lang w:val="kk-KZ" w:eastAsia="ru-RU"/>
        </w:rPr>
        <w:t xml:space="preserve">  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отырыс №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3</w:t>
      </w:r>
    </w:p>
    <w:p w:rsidR="00307ADB" w:rsidRPr="006630D5" w:rsidRDefault="00307ADB" w:rsidP="008E3C2F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</w:pP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«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 xml:space="preserve">» 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__________202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0"/>
        <w:gridCol w:w="4680"/>
        <w:gridCol w:w="1155"/>
        <w:gridCol w:w="1590"/>
      </w:tblGrid>
      <w:tr w:rsidR="00307ADB" w:rsidRPr="004574B0" w:rsidTr="008E3C2F">
        <w:tc>
          <w:tcPr>
            <w:tcW w:w="21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отырыс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 №3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 I жарты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жылдықтың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есебі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.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Баяндама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деңгейлік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арқылы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дамыту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21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к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өмек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П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әндердің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 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жоспары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бойынша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берілу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деңгейі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тоқсандық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І жарты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жылдық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сараптамасы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21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өтетін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м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ұғалімдермен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1.Аттестацияға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жүргізілген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талдау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жасау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,ш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ешім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ісінің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21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Педагогикалы</w:t>
            </w:r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қ-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озық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іс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тәжірибе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1.Мұғалімдердің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портфолиосы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</w:tbl>
    <w:p w:rsidR="00307ADB" w:rsidRDefault="00307ADB" w:rsidP="008E3C2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Default="00307ADB" w:rsidP="008E3C2F">
      <w:pPr>
        <w:spacing w:after="0" w:line="390" w:lineRule="atLeast"/>
        <w:rPr>
          <w:rFonts w:ascii="Roboto" w:hAnsi="Roboto"/>
          <w:color w:val="333333"/>
          <w:sz w:val="23"/>
          <w:szCs w:val="23"/>
          <w:lang w:eastAsia="ru-RU"/>
        </w:rPr>
      </w:pPr>
    </w:p>
    <w:p w:rsidR="00307ADB" w:rsidRDefault="00307ADB" w:rsidP="006630D5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Әдістемелік</w:t>
      </w:r>
      <w:r>
        <w:rPr>
          <w:rFonts w:ascii="Roboto" w:hAnsi="Roboto" w:cs="Arial"/>
          <w:color w:val="333333"/>
          <w:sz w:val="23"/>
          <w:szCs w:val="23"/>
          <w:lang w:val="kk-KZ" w:eastAsia="ru-RU"/>
        </w:rPr>
        <w:t xml:space="preserve">  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отырыс №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4</w:t>
      </w:r>
    </w:p>
    <w:p w:rsidR="00307ADB" w:rsidRPr="006A5870" w:rsidRDefault="00307ADB" w:rsidP="008E3C2F">
      <w:pPr>
        <w:spacing w:after="0" w:line="390" w:lineRule="atLeast"/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</w:pP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«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 xml:space="preserve">» 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__________202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2</w:t>
      </w:r>
    </w:p>
    <w:p w:rsidR="00307ADB" w:rsidRPr="006630D5" w:rsidRDefault="00307ADB" w:rsidP="008E3C2F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</w:pP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2"/>
        <w:gridCol w:w="4823"/>
        <w:gridCol w:w="1142"/>
        <w:gridCol w:w="1593"/>
      </w:tblGrid>
      <w:tr w:rsidR="00307ADB" w:rsidRPr="004574B0" w:rsidTr="008E3C2F"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отырыс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 №4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журналдарының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толтырылуы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және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ға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П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әндік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жазба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қорытындысы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3.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Баяндама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: «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Ерекше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бі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л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імді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талап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ететін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баланың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сөздік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қорын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дамыту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»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4. «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Ақыл-ойы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жетілмеген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тілін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дамыту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наурыз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07ADB" w:rsidRPr="004574B0" w:rsidTr="008E3C2F"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к</w:t>
            </w:r>
            <w:proofErr w:type="gram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өмек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1.Жас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сыныптан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жұмыстары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дәптерлерін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ірлестік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</w:tbl>
    <w:p w:rsidR="00307ADB" w:rsidRDefault="00307ADB" w:rsidP="006630D5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6630D5">
      <w:pPr>
        <w:spacing w:after="0" w:line="390" w:lineRule="atLeast"/>
        <w:rPr>
          <w:rFonts w:ascii="Roboto" w:hAnsi="Roboto"/>
          <w:b/>
          <w:bCs/>
          <w:color w:val="800080"/>
          <w:sz w:val="24"/>
          <w:szCs w:val="24"/>
          <w:lang w:eastAsia="ru-RU"/>
        </w:rPr>
      </w:pPr>
    </w:p>
    <w:p w:rsidR="00307ADB" w:rsidRDefault="00307ADB" w:rsidP="006630D5">
      <w:pPr>
        <w:spacing w:after="0" w:line="390" w:lineRule="atLeast"/>
        <w:rPr>
          <w:rFonts w:ascii="Times New Roman" w:hAnsi="Times New Roman"/>
          <w:sz w:val="24"/>
          <w:szCs w:val="24"/>
          <w:lang w:eastAsia="ru-RU"/>
        </w:rPr>
      </w:pPr>
    </w:p>
    <w:p w:rsidR="00307ADB" w:rsidRDefault="00307ADB" w:rsidP="006630D5">
      <w:pPr>
        <w:spacing w:after="0" w:line="390" w:lineRule="atLeast"/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</w:pPr>
      <w:r w:rsidRPr="008E3C2F">
        <w:rPr>
          <w:rFonts w:ascii="Times New Roman" w:hAnsi="Times New Roman"/>
          <w:sz w:val="24"/>
          <w:szCs w:val="24"/>
          <w:lang w:eastAsia="ru-RU"/>
        </w:rPr>
        <w:t> 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Әдістемелік</w:t>
      </w:r>
      <w:r>
        <w:rPr>
          <w:rFonts w:ascii="Roboto" w:hAnsi="Roboto" w:cs="Arial"/>
          <w:color w:val="333333"/>
          <w:sz w:val="23"/>
          <w:szCs w:val="23"/>
          <w:lang w:val="kk-KZ" w:eastAsia="ru-RU"/>
        </w:rPr>
        <w:t xml:space="preserve">  </w:t>
      </w:r>
      <w:r w:rsidRPr="0080525F"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отырыс №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5</w:t>
      </w:r>
    </w:p>
    <w:p w:rsidR="00307ADB" w:rsidRPr="006A5870" w:rsidRDefault="00307ADB" w:rsidP="006630D5">
      <w:pPr>
        <w:spacing w:after="0" w:line="390" w:lineRule="atLeast"/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</w:pP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>«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</w:t>
      </w:r>
      <w:r>
        <w:rPr>
          <w:rFonts w:ascii="Roboto" w:hAnsi="Roboto" w:cs="Arial"/>
          <w:b/>
          <w:bCs/>
          <w:color w:val="800080"/>
          <w:sz w:val="24"/>
          <w:szCs w:val="24"/>
          <w:lang w:val="kk-KZ" w:eastAsia="ru-RU"/>
        </w:rPr>
        <w:t xml:space="preserve">» </w:t>
      </w:r>
      <w:r>
        <w:rPr>
          <w:rFonts w:ascii="Roboto" w:hAnsi="Roboto" w:cs="Arial"/>
          <w:b/>
          <w:bCs/>
          <w:color w:val="800080"/>
          <w:sz w:val="24"/>
          <w:szCs w:val="24"/>
          <w:lang w:eastAsia="ru-RU"/>
        </w:rPr>
        <w:t>__________202</w:t>
      </w:r>
      <w:r>
        <w:rPr>
          <w:rFonts w:ascii="Times New Roman" w:hAnsi="Times New Roman" w:cs="Arial"/>
          <w:b/>
          <w:bCs/>
          <w:color w:val="800080"/>
          <w:sz w:val="24"/>
          <w:szCs w:val="24"/>
          <w:lang w:val="kk-KZ" w:eastAsia="ru-RU"/>
        </w:rPr>
        <w:t>2</w:t>
      </w:r>
    </w:p>
    <w:p w:rsidR="00307ADB" w:rsidRPr="008E3C2F" w:rsidRDefault="00307ADB" w:rsidP="006630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0"/>
        <w:gridCol w:w="4815"/>
        <w:gridCol w:w="1140"/>
        <w:gridCol w:w="1560"/>
      </w:tblGrid>
      <w:tr w:rsidR="00307ADB" w:rsidRPr="004574B0" w:rsidTr="008E3C2F"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b/>
                <w:bCs/>
                <w:color w:val="800080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6630D5" w:rsidRDefault="00307ADB" w:rsidP="006630D5">
            <w:pPr>
              <w:spacing w:after="0" w:line="390" w:lineRule="atLeast"/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</w:pPr>
            <w:r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  <w:t>1.</w:t>
            </w:r>
            <w:r w:rsidRPr="006630D5"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  <w:t>4-тоқсан және жылдық білім сапасының нәтижесі</w:t>
            </w:r>
          </w:p>
          <w:p w:rsidR="00307ADB" w:rsidRDefault="00307ADB" w:rsidP="008E3C2F">
            <w:pPr>
              <w:spacing w:after="0" w:line="390" w:lineRule="atLeast"/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</w:pPr>
            <w:r w:rsidRPr="006630D5"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Roboto" w:hAnsi="Roboto" w:cs="Arial"/>
                <w:color w:val="800080"/>
                <w:sz w:val="24"/>
                <w:szCs w:val="24"/>
                <w:lang w:val="kk-KZ" w:eastAsia="ru-RU"/>
              </w:rPr>
              <w:t>1-4 сынып бойынша оқу бағдарламасының орындалуы</w:t>
            </w:r>
          </w:p>
          <w:p w:rsidR="00307ADB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3 Пән мұғалімдерінің шығармашылық есебі.</w:t>
            </w:r>
          </w:p>
          <w:p w:rsidR="00307ADB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 xml:space="preserve">4.4сынып оқушыларының білім деңгейіне анализ жасау </w:t>
            </w:r>
          </w:p>
          <w:p w:rsidR="00307ADB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 xml:space="preserve">5.1,2,3сынып мұғалімдерінің ЖБББжүргізілген жұмыстарының есебі </w:t>
            </w:r>
          </w:p>
          <w:p w:rsidR="00307ADB" w:rsidRPr="006630D5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6. келесі оқу жылына байланысты мәселер талқылау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ADB" w:rsidRPr="006630D5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 w:rsidRPr="006630D5"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 </w:t>
            </w:r>
            <w:r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мамыр</w:t>
            </w:r>
          </w:p>
          <w:p w:rsidR="00307ADB" w:rsidRPr="006630D5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 w:rsidRPr="006630D5"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 </w:t>
            </w:r>
          </w:p>
          <w:p w:rsidR="00307ADB" w:rsidRPr="006630D5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 w:rsidRPr="006630D5"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 </w:t>
            </w:r>
          </w:p>
          <w:p w:rsidR="00307ADB" w:rsidRPr="006630D5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</w:pPr>
            <w:r w:rsidRPr="006630D5">
              <w:rPr>
                <w:rFonts w:ascii="Roboto" w:hAnsi="Roboto" w:cs="Arial"/>
                <w:color w:val="333333"/>
                <w:sz w:val="23"/>
                <w:szCs w:val="23"/>
                <w:lang w:val="kk-KZ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Сынып</w:t>
            </w:r>
            <w:proofErr w:type="spell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307ADB" w:rsidRPr="008E3C2F" w:rsidRDefault="00307ADB" w:rsidP="008E3C2F">
            <w:pPr>
              <w:spacing w:after="0" w:line="390" w:lineRule="atLeast"/>
              <w:rPr>
                <w:rFonts w:ascii="Roboto" w:hAnsi="Roboto" w:cs="Arial"/>
                <w:color w:val="333333"/>
                <w:sz w:val="23"/>
                <w:szCs w:val="23"/>
                <w:lang w:eastAsia="ru-RU"/>
              </w:rPr>
            </w:pPr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Ә</w:t>
            </w:r>
            <w:proofErr w:type="gram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Б</w:t>
            </w:r>
            <w:proofErr w:type="gramEnd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2F">
              <w:rPr>
                <w:rFonts w:ascii="Roboto" w:hAnsi="Roboto" w:cs="Arial"/>
                <w:color w:val="800080"/>
                <w:sz w:val="24"/>
                <w:szCs w:val="24"/>
                <w:lang w:eastAsia="ru-RU"/>
              </w:rPr>
              <w:t>оқытушылары</w:t>
            </w:r>
            <w:proofErr w:type="spellEnd"/>
          </w:p>
        </w:tc>
      </w:tr>
    </w:tbl>
    <w:p w:rsidR="00307ADB" w:rsidRDefault="00307ADB"/>
    <w:sectPr w:rsidR="00307ADB" w:rsidSect="006630D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379"/>
    <w:multiLevelType w:val="hybridMultilevel"/>
    <w:tmpl w:val="4E7A099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BC0C6D"/>
    <w:multiLevelType w:val="hybridMultilevel"/>
    <w:tmpl w:val="95F6946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C2F"/>
    <w:rsid w:val="00307ADB"/>
    <w:rsid w:val="003D79A9"/>
    <w:rsid w:val="0045649E"/>
    <w:rsid w:val="004574B0"/>
    <w:rsid w:val="005E7DD4"/>
    <w:rsid w:val="006630D5"/>
    <w:rsid w:val="006954C5"/>
    <w:rsid w:val="006A5870"/>
    <w:rsid w:val="00792F90"/>
    <w:rsid w:val="007C0A23"/>
    <w:rsid w:val="0080525F"/>
    <w:rsid w:val="008E3C2F"/>
    <w:rsid w:val="00D14EEE"/>
    <w:rsid w:val="00D4614B"/>
    <w:rsid w:val="00ED0326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05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2020-10-27T19:34:00Z</cp:lastPrinted>
  <dcterms:created xsi:type="dcterms:W3CDTF">2020-10-22T04:12:00Z</dcterms:created>
  <dcterms:modified xsi:type="dcterms:W3CDTF">2022-10-05T18:09:00Z</dcterms:modified>
</cp:coreProperties>
</file>