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AD6" w:rsidRPr="00DA1AD6" w:rsidRDefault="00DA1AD6" w:rsidP="00DA1AD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spellStart"/>
      <w:r w:rsidRPr="00DA1AD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Бастауыш</w:t>
      </w:r>
      <w:proofErr w:type="spellEnd"/>
      <w:r w:rsidRPr="00DA1AD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DA1AD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сыныптар</w:t>
      </w:r>
      <w:proofErr w:type="spellEnd"/>
      <w:r w:rsidRPr="00DA1AD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DA1AD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бірлестігінің</w:t>
      </w:r>
      <w:proofErr w:type="spellEnd"/>
      <w:r w:rsidRPr="00DA1AD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2021-2022 </w:t>
      </w:r>
      <w:proofErr w:type="spellStart"/>
      <w:r w:rsidRPr="00DA1AD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оқу</w:t>
      </w:r>
      <w:proofErr w:type="spellEnd"/>
      <w:r w:rsidRPr="00DA1AD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DA1AD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жылына</w:t>
      </w:r>
      <w:proofErr w:type="spellEnd"/>
      <w:r w:rsidRPr="00DA1AD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DA1AD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арналғ</w:t>
      </w:r>
      <w:proofErr w:type="gramStart"/>
      <w:r w:rsidRPr="00DA1AD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ан</w:t>
      </w:r>
      <w:proofErr w:type="spellEnd"/>
      <w:r w:rsidRPr="00DA1AD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DA1AD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ж</w:t>
      </w:r>
      <w:proofErr w:type="gramEnd"/>
      <w:r w:rsidRPr="00DA1AD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ұмыс</w:t>
      </w:r>
      <w:proofErr w:type="spellEnd"/>
      <w:r w:rsidRPr="00DA1AD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DA1AD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жоспары</w:t>
      </w:r>
      <w:proofErr w:type="spellEnd"/>
    </w:p>
    <w:p w:rsidR="00DA1AD6" w:rsidRPr="00DA1AD6" w:rsidRDefault="00DA1AD6" w:rsidP="00DA1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1A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Бастауыш</w:t>
      </w:r>
      <w:proofErr w:type="spellEnd"/>
      <w:r w:rsidRPr="00DA1A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DA1A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сынып</w:t>
      </w:r>
      <w:proofErr w:type="spellEnd"/>
      <w:r w:rsidRPr="00DA1A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DA1A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әдістемелі</w:t>
      </w:r>
      <w:proofErr w:type="gramStart"/>
      <w:r w:rsidRPr="00DA1A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</w:t>
      </w:r>
      <w:proofErr w:type="spellEnd"/>
      <w:proofErr w:type="gramEnd"/>
      <w:r w:rsidRPr="00DA1A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DA1A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бірлестігінің</w:t>
      </w:r>
      <w:proofErr w:type="spellEnd"/>
      <w:r w:rsidRPr="00DA1A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DA1A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тақырыбы</w:t>
      </w:r>
      <w:proofErr w:type="spellEnd"/>
      <w:r w:rsidRPr="00DA1A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DA1A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A1A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Тақырыбы</w:t>
      </w:r>
      <w:proofErr w:type="spellEnd"/>
      <w:r w:rsidRPr="00DA1A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 «</w:t>
      </w:r>
      <w:proofErr w:type="spellStart"/>
      <w:r w:rsidRPr="00DA1A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Оқушылардың</w:t>
      </w:r>
      <w:proofErr w:type="spellEnd"/>
      <w:r w:rsidRPr="00DA1A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DA1A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функционалдық</w:t>
      </w:r>
      <w:proofErr w:type="spellEnd"/>
      <w:r w:rsidRPr="00DA1A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DA1A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сауаттылығын</w:t>
      </w:r>
      <w:proofErr w:type="spellEnd"/>
      <w:r w:rsidRPr="00DA1A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DA1A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қалыптастыру</w:t>
      </w:r>
      <w:proofErr w:type="spellEnd"/>
      <w:r w:rsidRPr="00DA1A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DA1A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арқылы</w:t>
      </w:r>
      <w:proofErr w:type="spellEnd"/>
      <w:r w:rsidRPr="00DA1A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DA1A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құзыреттілікке</w:t>
      </w:r>
      <w:proofErr w:type="spellEnd"/>
      <w:r w:rsidRPr="00DA1A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DA1A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қол</w:t>
      </w:r>
      <w:proofErr w:type="spellEnd"/>
      <w:r w:rsidRPr="00DA1A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DA1A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жеткізу</w:t>
      </w:r>
      <w:proofErr w:type="spellEnd"/>
      <w:r w:rsidRPr="00DA1A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r w:rsidRPr="00DA1A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A1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</w:t>
      </w:r>
      <w:proofErr w:type="gramStart"/>
      <w:r w:rsidRPr="00DA1AD6">
        <w:rPr>
          <w:rFonts w:ascii="Times New Roman" w:eastAsia="Times New Roman" w:hAnsi="Times New Roman" w:cs="Times New Roman"/>
          <w:sz w:val="24"/>
          <w:szCs w:val="24"/>
          <w:lang w:eastAsia="ru-RU"/>
        </w:rPr>
        <w:t>:Б</w:t>
      </w:r>
      <w:proofErr w:type="gramEnd"/>
      <w:r w:rsidRPr="00DA1AD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астауыш</w:t>
      </w:r>
      <w:proofErr w:type="spellEnd"/>
      <w:r w:rsidRPr="00D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1A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D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1AD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оқушыларының</w:t>
      </w:r>
      <w:proofErr w:type="spellEnd"/>
      <w:r w:rsidRPr="00D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1AD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функционалдық</w:t>
      </w:r>
      <w:proofErr w:type="spellEnd"/>
      <w:r w:rsidRPr="00D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1AD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сауаттылығын</w:t>
      </w:r>
      <w:proofErr w:type="spellEnd"/>
      <w:r w:rsidRPr="00D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1AD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қалыптастырудың</w:t>
      </w:r>
      <w:proofErr w:type="spellEnd"/>
      <w:r w:rsidRPr="00D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1AD6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жолдарын</w:t>
      </w:r>
      <w:proofErr w:type="spellEnd"/>
      <w:r w:rsidRPr="00D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1AD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анықтау</w:t>
      </w:r>
      <w:proofErr w:type="spellEnd"/>
      <w:r w:rsidRPr="00DA1A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A1A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A1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Міндеттері</w:t>
      </w:r>
      <w:proofErr w:type="spellEnd"/>
      <w:r w:rsidRPr="00DA1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DA1A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</w:t>
      </w:r>
      <w:proofErr w:type="spellStart"/>
      <w:r w:rsidRPr="00DA1AD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Бастауыш</w:t>
      </w:r>
      <w:proofErr w:type="spellEnd"/>
      <w:r w:rsidRPr="00D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1A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D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1AD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оқушыларының</w:t>
      </w:r>
      <w:proofErr w:type="spellEnd"/>
      <w:r w:rsidRPr="00D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1AD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функционалдық</w:t>
      </w:r>
      <w:proofErr w:type="spellEnd"/>
      <w:r w:rsidRPr="00D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1AD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сауаттылығын</w:t>
      </w:r>
      <w:proofErr w:type="spellEnd"/>
      <w:r w:rsidRPr="00D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1AD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қалыптастырудың</w:t>
      </w:r>
      <w:proofErr w:type="spellEnd"/>
      <w:r w:rsidRPr="00D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1AD6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әдіснамалық</w:t>
      </w:r>
      <w:proofErr w:type="spellEnd"/>
      <w:r w:rsidRPr="00D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1AD6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gramStart"/>
      <w:r w:rsidRPr="00DA1AD6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DA1AD6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әдістемелік</w:t>
      </w:r>
      <w:proofErr w:type="spellEnd"/>
      <w:r w:rsidRPr="00D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1AD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психологиялық</w:t>
      </w:r>
      <w:proofErr w:type="spellEnd"/>
      <w:r w:rsidRPr="00D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1AD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D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1A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педагогикалықнегізін</w:t>
      </w:r>
      <w:proofErr w:type="spellEnd"/>
      <w:r w:rsidRPr="00D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1AD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талдау</w:t>
      </w:r>
      <w:proofErr w:type="spellEnd"/>
      <w:r w:rsidRPr="00DA1A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DA1A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</w:t>
      </w:r>
      <w:proofErr w:type="spellStart"/>
      <w:r w:rsidRPr="00DA1AD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Бастауыш</w:t>
      </w:r>
      <w:proofErr w:type="spellEnd"/>
      <w:r w:rsidRPr="00D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1A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D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1AD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оқушыларының</w:t>
      </w:r>
      <w:proofErr w:type="spellEnd"/>
      <w:r w:rsidRPr="00D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1AD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функционалдық</w:t>
      </w:r>
      <w:proofErr w:type="spellEnd"/>
      <w:r w:rsidRPr="00D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1AD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сауаттылығын</w:t>
      </w:r>
      <w:proofErr w:type="spellEnd"/>
      <w:r w:rsidRPr="00D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1AD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қалыптастырудыңәдіс-тәсілдерін</w:t>
      </w:r>
      <w:proofErr w:type="spellEnd"/>
      <w:r w:rsidRPr="00D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1AD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анықтау</w:t>
      </w:r>
      <w:proofErr w:type="spellEnd"/>
      <w:r w:rsidRPr="00DA1A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A1A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A1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Бастауыш</w:t>
      </w:r>
      <w:proofErr w:type="spellEnd"/>
      <w:r w:rsidRPr="00DA1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A1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сынып</w:t>
      </w:r>
      <w:proofErr w:type="spellEnd"/>
      <w:r w:rsidRPr="00DA1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</w:t>
      </w:r>
      <w:proofErr w:type="spellStart"/>
      <w:r w:rsidRPr="00DA1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әдістемелі</w:t>
      </w:r>
      <w:proofErr w:type="gramStart"/>
      <w:r w:rsidRPr="00DA1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spellEnd"/>
      <w:r w:rsidRPr="00DA1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A1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End"/>
      <w:r w:rsidRPr="00DA1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ірлестігінің</w:t>
      </w:r>
      <w:proofErr w:type="spellEnd"/>
      <w:r w:rsidRPr="00DA1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A1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жылдық</w:t>
      </w:r>
      <w:proofErr w:type="spellEnd"/>
      <w:r w:rsidRPr="00DA1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A1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жоспары</w:t>
      </w:r>
      <w:proofErr w:type="spellEnd"/>
      <w:r w:rsidRPr="00DA1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tbl>
      <w:tblPr>
        <w:tblW w:w="15168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702"/>
        <w:gridCol w:w="1705"/>
        <w:gridCol w:w="3965"/>
        <w:gridCol w:w="1844"/>
        <w:gridCol w:w="2691"/>
        <w:gridCol w:w="2127"/>
      </w:tblGrid>
      <w:tr w:rsidR="00DA1AD6" w:rsidRPr="00DA1AD6" w:rsidTr="00DA1AD6">
        <w:trPr>
          <w:tblCellSpacing w:w="0" w:type="dxa"/>
        </w:trPr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A1A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Қызмет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proofErr w:type="gramStart"/>
            <w:r w:rsidRPr="00DA1A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</w:t>
            </w:r>
            <w:proofErr w:type="gramEnd"/>
            <w:r w:rsidRPr="00DA1A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ғыты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A1A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Мақсаты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A1A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Қолданыла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DA1A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тын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әдістер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мен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түрлері</w:t>
            </w:r>
            <w:proofErr w:type="spellEnd"/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A1A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Негізгі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жұмыстар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мен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мазмұны</w:t>
            </w:r>
            <w:proofErr w:type="spellEnd"/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A1A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Орындалу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proofErr w:type="gramStart"/>
            <w:r w:rsidRPr="00DA1A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уа</w:t>
            </w:r>
            <w:proofErr w:type="gramEnd"/>
            <w:r w:rsidRPr="00DA1A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қыты</w:t>
            </w:r>
            <w:proofErr w:type="spellEnd"/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A1A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Жауапты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DA1A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  <w:proofErr w:type="gramEnd"/>
            <w:r w:rsidRPr="00DA1A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үзеге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асыру</w:t>
            </w:r>
            <w:proofErr w:type="spellEnd"/>
          </w:p>
        </w:tc>
      </w:tr>
      <w:tr w:rsidR="00DA1AD6" w:rsidRPr="00DA1AD6" w:rsidTr="00DA1AD6">
        <w:trPr>
          <w:tblCellSpacing w:w="0" w:type="dxa"/>
        </w:trPr>
        <w:tc>
          <w:tcPr>
            <w:tcW w:w="3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A1A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Әдістемелі</w:t>
            </w:r>
            <w:proofErr w:type="gramStart"/>
            <w:r w:rsidRPr="00DA1A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  <w:proofErr w:type="gramEnd"/>
            <w:r w:rsidRPr="00DA1A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ірлестік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отырысы</w:t>
            </w:r>
            <w:proofErr w:type="spellEnd"/>
          </w:p>
        </w:tc>
        <w:tc>
          <w:tcPr>
            <w:tcW w:w="5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І.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Бастауыш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сынып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мұғалімдерінің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жұмысын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қты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ұйымдастыру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proofErr w:type="gram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Жа</w:t>
            </w:r>
            <w:proofErr w:type="gram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ңа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жоспардың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негізгі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талаптарымен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танысу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Өз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құзырлылығын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бағалай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білу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Кезекші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сыныптарды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ұйымдастыру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Ә</w:t>
            </w:r>
            <w:proofErr w:type="gram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отырысы</w:t>
            </w:r>
            <w:proofErr w:type="spellEnd"/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AD6" w:rsidRPr="00DA1AD6" w:rsidRDefault="00DA1AD6" w:rsidP="00DA1AD6">
            <w:pPr>
              <w:numPr>
                <w:ilvl w:val="0"/>
                <w:numId w:val="1"/>
              </w:numPr>
              <w:tabs>
                <w:tab w:val="clear" w:pos="720"/>
                <w:tab w:val="num" w:pos="-15"/>
              </w:tabs>
              <w:spacing w:before="100" w:beforeAutospacing="1" w:after="100" w:afterAutospacing="1" w:line="240" w:lineRule="auto"/>
              <w:ind w:left="0" w:hanging="15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Қ</w:t>
            </w:r>
            <w:proofErr w:type="gram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Білім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Министрлігінің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әдістемелік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Нұсқау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хатымен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таныстыру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біріңғай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талаптар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Тамыз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Қыркүйек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Қыркүйек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Қыркүйек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Қазан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Қазан</w:t>
            </w:r>
            <w:proofErr w:type="spellEnd"/>
          </w:p>
        </w:tc>
        <w:tc>
          <w:tcPr>
            <w:tcW w:w="8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Оқу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ісінің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меңгерушісі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, ӘБ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жетекшісі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Сынып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жетекшілер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br/>
              <w:t>1.қ</w:t>
            </w:r>
            <w:proofErr w:type="gram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абыр</w:t>
            </w:r>
            <w:proofErr w:type="gram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ға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газеттері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2.қабырға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көрмелері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3.мектепішілік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шығармаларды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жатқа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айту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апталығы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Сынып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жетекшілер</w:t>
            </w:r>
            <w:proofErr w:type="spellEnd"/>
          </w:p>
        </w:tc>
        <w:tc>
          <w:tcPr>
            <w:tcW w:w="7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Ә</w:t>
            </w:r>
            <w:proofErr w:type="gram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хаттамалары</w:t>
            </w:r>
            <w:proofErr w:type="spellEnd"/>
          </w:p>
        </w:tc>
      </w:tr>
      <w:tr w:rsidR="00DA1AD6" w:rsidRPr="00DA1AD6" w:rsidTr="00DA1AD6">
        <w:trPr>
          <w:tblCellSpacing w:w="0" w:type="dxa"/>
        </w:trPr>
        <w:tc>
          <w:tcPr>
            <w:tcW w:w="3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AD6" w:rsidRPr="00DA1AD6" w:rsidRDefault="00DA1AD6" w:rsidP="00DA1AD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2021-2022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о.</w:t>
            </w:r>
            <w:proofErr w:type="gram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ірлестік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жоспарын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қарастыру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талқылау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  <w:tc>
          <w:tcPr>
            <w:tcW w:w="6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1AD6" w:rsidRPr="00DA1AD6" w:rsidTr="00DA1AD6">
        <w:trPr>
          <w:tblCellSpacing w:w="0" w:type="dxa"/>
        </w:trPr>
        <w:tc>
          <w:tcPr>
            <w:tcW w:w="3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AD6" w:rsidRPr="00DA1AD6" w:rsidRDefault="00DA1AD6" w:rsidP="00DA1AD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Жылдық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күнтізбелік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факультативті</w:t>
            </w:r>
            <w:proofErr w:type="gram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spellEnd"/>
            <w:proofErr w:type="gram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бейіндік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     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және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таңдау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курстары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, ТЖБ, БЖБ     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жоспарларын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талқылау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  <w:tc>
          <w:tcPr>
            <w:tcW w:w="6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1AD6" w:rsidRPr="00DA1AD6" w:rsidTr="00DA1AD6">
        <w:trPr>
          <w:tblCellSpacing w:w="0" w:type="dxa"/>
        </w:trPr>
        <w:tc>
          <w:tcPr>
            <w:tcW w:w="3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AD6" w:rsidRPr="00DA1AD6" w:rsidRDefault="00DA1AD6" w:rsidP="00DA1AD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Квалификациялық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тесттен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өтетін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ұғалімдерді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ережемен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таныстыру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  <w:tc>
          <w:tcPr>
            <w:tcW w:w="6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1AD6" w:rsidRPr="00DA1AD6" w:rsidTr="00DA1AD6">
        <w:trPr>
          <w:tblCellSpacing w:w="0" w:type="dxa"/>
        </w:trPr>
        <w:tc>
          <w:tcPr>
            <w:tcW w:w="3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AD6" w:rsidRPr="00DA1AD6" w:rsidRDefault="00DA1AD6" w:rsidP="00DA1AD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Бастауыш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сынып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мұғалімдерімен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  ҚМЖ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талқылау</w:t>
            </w:r>
            <w:proofErr w:type="spellEnd"/>
          </w:p>
        </w:tc>
        <w:tc>
          <w:tcPr>
            <w:tcW w:w="6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1AD6" w:rsidRPr="00DA1AD6" w:rsidTr="00DA1AD6">
        <w:trPr>
          <w:tblCellSpacing w:w="0" w:type="dxa"/>
        </w:trPr>
        <w:tc>
          <w:tcPr>
            <w:tcW w:w="3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6.Республикалық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басылымдарға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материалдар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жариялау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мақала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беру) </w:t>
            </w:r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7.Оқушылардың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сыныптар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бойынша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білім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сапасы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8.Тілдер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мерекесіне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байланысты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Тіл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ұлттың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қазынасы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тақырыбында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сыныптан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spellEnd"/>
            <w:proofErr w:type="gram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шара</w:t>
            </w:r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9.Ахмет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Байтұрсынұлының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туғанына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– 150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жыл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толуына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орай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 «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Ұлттың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ұлы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ұстазы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тақырыбында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презентация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байқауын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ұйымдастыру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10.Фольклоршы,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қоғам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қайраткері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ғалым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-этнограф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Ыбырай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Алтынсариннің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туғанына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180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жыл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толуына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қазақтың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халы</w:t>
            </w:r>
            <w:proofErr w:type="gram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қ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ақыны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11.«Ұлылықтың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басында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ұстаз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тұрар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ұстаздар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күніне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арналған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шаралар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сынып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сағаттары</w:t>
            </w:r>
            <w:proofErr w:type="spellEnd"/>
          </w:p>
        </w:tc>
        <w:tc>
          <w:tcPr>
            <w:tcW w:w="6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1AD6" w:rsidRPr="00DA1AD6" w:rsidTr="00DA1AD6">
        <w:trPr>
          <w:tblCellSpacing w:w="0" w:type="dxa"/>
        </w:trPr>
        <w:tc>
          <w:tcPr>
            <w:tcW w:w="3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A1A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Әдістемелі</w:t>
            </w:r>
            <w:proofErr w:type="gramStart"/>
            <w:r w:rsidRPr="00DA1A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  <w:proofErr w:type="gramEnd"/>
            <w:r w:rsidRPr="00DA1A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ірлестік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отырыстары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ІІ. І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тоқсанның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қорытынды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нәтижесі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жас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ұстазға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көмек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Өзара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ікір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алмасу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тоқсан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соңындағы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жетістіктер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кемшіліктеріне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талдау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proofErr w:type="gram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әнді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оқытуда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жаңа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технологияларды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қолдану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арқылы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пәнсапасын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көтеру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Мониторинг,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жазбаша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сараптама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, </w:t>
            </w:r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Іс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тәжірибемен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бө</w:t>
            </w:r>
            <w:proofErr w:type="gram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ісу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1.Тоқсанды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қорытындылау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, мониторинг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арқылы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салыстыра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талдау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2.Қазақстан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Республикасыны</w:t>
            </w:r>
            <w:proofErr w:type="gram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ң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gram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ұңғыш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Презиенті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күніне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арналған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«Ел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тірегі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Елбасы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патриоттық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тәрбие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сағаттарын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өткізу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br/>
              <w:t>3. «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Ат</w:t>
            </w:r>
            <w:proofErr w:type="gram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мұрам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асыл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қазынам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жобасы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аясында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«1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күн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»  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өнеге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сабақ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видеоролик</w:t>
            </w:r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4. Конференция, </w:t>
            </w:r>
            <w:proofErr w:type="spellStart"/>
            <w:proofErr w:type="gram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семинарлар</w:t>
            </w:r>
            <w:proofErr w:type="gram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ғақатысу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дөңгелек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үстел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Қараша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Қараша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Жыл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бойы</w:t>
            </w:r>
            <w:proofErr w:type="spellEnd"/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Сынып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жетекшілері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ән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мұғалімдері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Сынып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жетекшілері</w:t>
            </w:r>
            <w:proofErr w:type="spellEnd"/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Ә</w:t>
            </w:r>
            <w:proofErr w:type="gram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хаттамалары</w:t>
            </w:r>
            <w:proofErr w:type="spellEnd"/>
          </w:p>
        </w:tc>
      </w:tr>
      <w:tr w:rsidR="00DA1AD6" w:rsidRPr="00DA1AD6" w:rsidTr="00DA1AD6">
        <w:trPr>
          <w:tblCellSpacing w:w="0" w:type="dxa"/>
        </w:trPr>
        <w:tc>
          <w:tcPr>
            <w:tcW w:w="3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Отбасы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мектеп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ынтымақтастығы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» 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Ә</w:t>
            </w:r>
            <w:proofErr w:type="gram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spellEnd"/>
            <w:proofErr w:type="gram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тоқсан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сайын</w:t>
            </w:r>
            <w:proofErr w:type="spellEnd"/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Сынып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жетекшілер</w:t>
            </w:r>
            <w:proofErr w:type="spellEnd"/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1AD6" w:rsidRPr="00DA1AD6" w:rsidTr="00DA1AD6">
        <w:trPr>
          <w:tblCellSpacing w:w="0" w:type="dxa"/>
        </w:trPr>
        <w:tc>
          <w:tcPr>
            <w:tcW w:w="3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4. ОЖСБ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дайындық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5.«Оқушы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бойында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өзін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өзі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дамыту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өзін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өзі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басқару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шешім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таба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білу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қабілеттерін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қалыптастыру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6.Қашықтық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олимпиадаларға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қатысу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(КИО,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Дарын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Педстарт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7.«Тәуелсіздікке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тарту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атты</w:t>
            </w:r>
            <w:proofErr w:type="spellEnd"/>
            <w:proofErr w:type="gram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Е</w:t>
            </w:r>
            <w:proofErr w:type="gram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л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Тәуелсіздіктің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30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жылдығына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орай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сынып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сағаттары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8.І жарты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жылдықтың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қорытындысы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бойынша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бастауыш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 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сынып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оқушыларының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күнделіктерінің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тексерілуіне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мониторинг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жасау</w:t>
            </w:r>
            <w:proofErr w:type="spellEnd"/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Жыл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бойы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Қараша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Ү</w:t>
            </w:r>
            <w:proofErr w:type="gram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нем</w:t>
            </w:r>
            <w:proofErr w:type="gram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і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Желтоқсан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Желтоқсан</w:t>
            </w:r>
            <w:proofErr w:type="spellEnd"/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A1AD6">
              <w:rPr>
                <w:rFonts w:ascii="Times New Roman" w:eastAsia="Times New Roman" w:hAnsi="Times New Roman" w:cs="Times New Roman"/>
                <w:lang w:val="kk-KZ" w:eastAsia="ru-RU"/>
              </w:rPr>
              <w:t>Бастауыш сынып мұғалімдері</w:t>
            </w:r>
            <w:r w:rsidRPr="00DA1AD6">
              <w:rPr>
                <w:rFonts w:ascii="Times New Roman" w:eastAsia="Times New Roman" w:hAnsi="Times New Roman" w:cs="Times New Roman"/>
                <w:lang w:val="kk-KZ" w:eastAsia="ru-RU"/>
              </w:rPr>
              <w:br/>
              <w:t>Сынып жетекшілер</w:t>
            </w:r>
            <w:r w:rsidRPr="00DA1AD6">
              <w:rPr>
                <w:rFonts w:ascii="Times New Roman" w:eastAsia="Times New Roman" w:hAnsi="Times New Roman" w:cs="Times New Roman"/>
                <w:lang w:val="kk-KZ" w:eastAsia="ru-RU"/>
              </w:rPr>
              <w:br/>
              <w:t>ӘБ жетекшісі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DA1AD6" w:rsidRPr="00DA1AD6" w:rsidTr="00DA1AD6">
        <w:trPr>
          <w:tblCellSpacing w:w="0" w:type="dxa"/>
        </w:trPr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ІІІ.ІІ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тоқсанның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қорытынды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нәтижесі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кәсіби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құзіреттілікті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қалыптастырудағы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тиімді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инновациялық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технологияларды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қарастыру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Өзара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пікір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алмастыру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тоқсан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аяғының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жетістіктері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кемшіліктеріне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талдау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Дарынды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балалармен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жұмыс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бойынша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әдістемелік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ұсыныстар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әзірлеу</w:t>
            </w:r>
            <w:proofErr w:type="spellEnd"/>
            <w:proofErr w:type="gram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gram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әжірибе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алмасу</w:t>
            </w:r>
            <w:proofErr w:type="spellEnd"/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Мониторинг,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жазбаша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сараптама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, диаграмма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ІІ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тоқсан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нәтижелерін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талдау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 «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Оқыту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оқудағы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әдістерді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өзгерту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қажеттілігі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3.Бастауыш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пән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бірлестігінің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апталығын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өткізу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br/>
              <w:t>«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Жаңаша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оқыту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жетістік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өзі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4.Дарынды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балаларға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түрлі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пәндер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бойынша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жоғарғы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деңгейдегі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тапсырмалар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дайындау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5.«Сыбайлас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жемқорлықтың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тарихи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тамыры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бірыңғай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сынып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сағаттары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       1-4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сыны</w:t>
            </w:r>
            <w:proofErr w:type="gram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Азамат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  болу -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адал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жолдан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басталады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6.«Дұрыс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тамақтана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білеміз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бе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?» 1-4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сыныптар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7.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Бастауыш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сынып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оқушыларына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арнайы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Біздің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ауылдың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ата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әсібі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тақырыбында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тәрбие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сағатын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өткізу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8. 1 - 4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сыныптарының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жағдайын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сынып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жетекшінің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сыныппен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жұмысын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бақылау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1.Жамбыл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Жабаевтың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175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жылдығына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орай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танымдық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сағат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br/>
              <w:t>2. «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Қазақ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поэзиясының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Хан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Тәңі</w:t>
            </w:r>
            <w:proofErr w:type="gram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і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Мұқағали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»  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М.Мақатаевтың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өмірі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шығармашылығына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арналған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поэзия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кеші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, эссе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байқауы</w:t>
            </w:r>
            <w:proofErr w:type="spellEnd"/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Қаңтар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Қаңтар</w:t>
            </w:r>
            <w:proofErr w:type="spellEnd"/>
            <w:proofErr w:type="gram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қпан</w:t>
            </w:r>
            <w:proofErr w:type="spellEnd"/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мұғалімдері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Мугарова Н.Д</w:t>
            </w:r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Ә</w:t>
            </w:r>
            <w:proofErr w:type="gram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жетекшісі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Ардан Еркежан</w:t>
            </w:r>
          </w:p>
          <w:p w:rsid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Едилхаан Гулара </w:t>
            </w:r>
          </w:p>
          <w:p w:rsid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A1AD6">
              <w:rPr>
                <w:rFonts w:ascii="Times New Roman" w:eastAsia="Times New Roman" w:hAnsi="Times New Roman" w:cs="Times New Roman"/>
                <w:lang w:val="kk-KZ" w:eastAsia="ru-RU"/>
              </w:rPr>
              <w:t>ӘБ жетекшісі</w:t>
            </w:r>
            <w:r w:rsidRPr="00DA1AD6">
              <w:rPr>
                <w:rFonts w:ascii="Times New Roman" w:eastAsia="Times New Roman" w:hAnsi="Times New Roman" w:cs="Times New Roman"/>
                <w:lang w:val="kk-KZ" w:eastAsia="ru-RU"/>
              </w:rPr>
              <w:br/>
              <w:t>Сынып жетекшілер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Ә</w:t>
            </w:r>
            <w:proofErr w:type="gram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хаттамалары</w:t>
            </w:r>
            <w:proofErr w:type="spellEnd"/>
          </w:p>
        </w:tc>
      </w:tr>
      <w:tr w:rsidR="00DA1AD6" w:rsidRPr="00DA1AD6" w:rsidTr="00DA1AD6">
        <w:trPr>
          <w:tblCellSpacing w:w="0" w:type="dxa"/>
        </w:trPr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A1A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Әдістемелі</w:t>
            </w:r>
            <w:proofErr w:type="gramStart"/>
            <w:r w:rsidRPr="00DA1A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  <w:proofErr w:type="gramEnd"/>
            <w:r w:rsidRPr="00DA1A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ірлестік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отырыстары</w:t>
            </w:r>
            <w:proofErr w:type="spellEnd"/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IV.ІІІ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тоқсанның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қорытынды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нәтижесі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Білім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берудегі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ортақ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мәселелерді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қарастырып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шешу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жолдарын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табу.</w:t>
            </w:r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Өзара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тәжірибе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proofErr w:type="gram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ікір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алмасу</w:t>
            </w:r>
            <w:proofErr w:type="spellEnd"/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Мониторинг,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жазбаша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сараптама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, диаграмма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1.ІІІ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тоқсан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нәтижелерін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талдау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; </w:t>
            </w:r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2.Бастауыш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сыныптар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арасында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мониторинг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жүргізу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br/>
              <w:t>3.«Әлихан</w:t>
            </w:r>
            <w:proofErr w:type="gram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өкейханның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туғанына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– 155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жыл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толуына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орай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Әлихан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Бөкейханов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Алаштың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ардақтысы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танымдық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сағат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br/>
              <w:t>4. «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Қош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келдің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Әз-Наурыз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!»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мерекелік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шара</w:t>
            </w:r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1. ОЖСБ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нәтижелері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2.Қазақ КСР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Халық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әртісі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қазақтың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белгілі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музыкатанушысы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, композитор, дирижёр,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ақын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Ахмет</w:t>
            </w:r>
            <w:proofErr w:type="spellEnd"/>
            <w:proofErr w:type="gram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proofErr w:type="gram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ұбановтың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115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жылдығына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танымдық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сағат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3.«Құстар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біздің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досымыз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сынып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сағаты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 – 4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сынып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сағаттары</w:t>
            </w:r>
            <w:proofErr w:type="spellEnd"/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Наурыз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Сәуі</w:t>
            </w:r>
            <w:proofErr w:type="gram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spellEnd"/>
            <w:proofErr w:type="gram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ән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мұғалімдері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бастауыш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сынып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мұғалімдері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1AD6" w:rsidRPr="00DA1AD6" w:rsidTr="00DA1AD6">
        <w:trPr>
          <w:tblCellSpacing w:w="0" w:type="dxa"/>
        </w:trPr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A1A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Әдістемелі</w:t>
            </w:r>
            <w:proofErr w:type="gramStart"/>
            <w:r w:rsidRPr="00DA1A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  <w:proofErr w:type="gramEnd"/>
            <w:r w:rsidRPr="00DA1A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ірлестік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отырыстары</w:t>
            </w:r>
            <w:proofErr w:type="spellEnd"/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V.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Жылдық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қорытынды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және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инновациялық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технологияларды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енгізе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отырып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оқудағы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білім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сапасын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арттыру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мақсатында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кәсіби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құзіреттіліктерін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қалыптастыруды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жүзеге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асыру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Жыл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бойындағы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атқарылған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жұмыстың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 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барысын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жан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proofErr w:type="spellStart"/>
            <w:proofErr w:type="gram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жақты</w:t>
            </w:r>
            <w:proofErr w:type="spellEnd"/>
            <w:proofErr w:type="gram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талқылау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Жіберілген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қателіктермен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кемшіліктерді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келесі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оқу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жылында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назар</w:t>
            </w:r>
            <w:proofErr w:type="gram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ға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алу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Мониторинг,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жазбаша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сараптама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, диаграмма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1  -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Мамыр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Қазақстан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халықтарының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достығы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күніне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арналған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іс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proofErr w:type="spellStart"/>
            <w:proofErr w:type="gram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шаралар</w:t>
            </w:r>
            <w:proofErr w:type="gram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ға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қатысу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2.ІVтоқсан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және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жылдық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қорытынды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туралы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аналитикалық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сараптама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3.Ұлы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Отан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соғысының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77 -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жылдық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мерекесіне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байланысты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Ерлікке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тағзым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атты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еңбек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ардагерлерімен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кездесу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кешін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өткізу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4.Жұмыс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нәтижелерін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көрсету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5.2022-2023 </w:t>
            </w:r>
            <w:proofErr w:type="spellStart"/>
            <w:proofErr w:type="gram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қу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жылына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жоспар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құру</w:t>
            </w:r>
            <w:proofErr w:type="spellEnd"/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Мамыр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ӘБ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жетекшіс</w:t>
            </w:r>
            <w:proofErr w:type="gram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і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br/>
              <w:t>ӘБ</w:t>
            </w:r>
            <w:proofErr w:type="gram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жетекшісі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бастауыш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сынып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мұғалімдері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ӘБ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жетекшісі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бастауыш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сынып</w:t>
            </w:r>
            <w:proofErr w:type="spell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мұғалімд</w:t>
            </w:r>
            <w:bookmarkStart w:id="0" w:name="_GoBack"/>
            <w:bookmarkEnd w:id="0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ері</w:t>
            </w:r>
            <w:proofErr w:type="spellEnd"/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AD6" w:rsidRPr="00DA1AD6" w:rsidRDefault="00DA1AD6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Ә</w:t>
            </w:r>
            <w:proofErr w:type="gram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D6">
              <w:rPr>
                <w:rFonts w:ascii="Times New Roman" w:eastAsia="Times New Roman" w:hAnsi="Times New Roman" w:cs="Times New Roman"/>
                <w:lang w:eastAsia="ru-RU"/>
              </w:rPr>
              <w:t>хаттамалары</w:t>
            </w:r>
            <w:proofErr w:type="spellEnd"/>
          </w:p>
        </w:tc>
      </w:tr>
    </w:tbl>
    <w:p w:rsidR="00316607" w:rsidRPr="00DA1AD6" w:rsidRDefault="00316607"/>
    <w:sectPr w:rsidR="00316607" w:rsidRPr="00DA1AD6" w:rsidSect="00DA1AD6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74AD2"/>
    <w:multiLevelType w:val="multilevel"/>
    <w:tmpl w:val="2D240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B8597B"/>
    <w:multiLevelType w:val="multilevel"/>
    <w:tmpl w:val="2C088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684C0D"/>
    <w:multiLevelType w:val="multilevel"/>
    <w:tmpl w:val="C02C0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C62A54"/>
    <w:multiLevelType w:val="multilevel"/>
    <w:tmpl w:val="04626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5F1335"/>
    <w:multiLevelType w:val="multilevel"/>
    <w:tmpl w:val="248A4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AD6"/>
    <w:rsid w:val="00316607"/>
    <w:rsid w:val="00DA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909</Words>
  <Characters>5186</Characters>
  <Application>Microsoft Office Word</Application>
  <DocSecurity>0</DocSecurity>
  <Lines>43</Lines>
  <Paragraphs>12</Paragraphs>
  <ScaleCrop>false</ScaleCrop>
  <Company/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2022-10-05T18:00:00Z</dcterms:created>
  <dcterms:modified xsi:type="dcterms:W3CDTF">2022-10-05T18:06:00Z</dcterms:modified>
</cp:coreProperties>
</file>