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e3bb" w14:textId="e6ce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1098"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9"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6"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7"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8"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9"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10"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9"/>
    <w:bookmarkStart w:name="z11"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12"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13"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14"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p>
      <w:pPr>
        <w:spacing w:after="0"/>
        <w:ind w:left="0"/>
        <w:jc w:val="both"/>
      </w:pPr>
      <w:r>
        <w:rPr>
          <w:rFonts w:ascii="Times New Roman"/>
          <w:b w:val="false"/>
          <w:i w:val="false"/>
          <w:color w:val="ff0000"/>
          <w:sz w:val="28"/>
        </w:rPr>
        <w:t xml:space="preserve">
      Ескерту. 2-тарау алып тасталды – ҚР Білім және ғылым министрінің 21.10.2020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25" w:id="25"/>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25"/>
    <w:bookmarkStart w:name="z526" w:id="26"/>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26"/>
    <w:bookmarkStart w:name="z527" w:id="27"/>
    <w:p>
      <w:pPr>
        <w:spacing w:after="0"/>
        <w:ind w:left="0"/>
        <w:jc w:val="both"/>
      </w:pPr>
      <w:r>
        <w:rPr>
          <w:rFonts w:ascii="Times New Roman"/>
          <w:b w:val="false"/>
          <w:i w:val="false"/>
          <w:color w:val="000000"/>
          <w:sz w:val="28"/>
        </w:rPr>
        <w:t>
      13. Формативтік бағалау, оның ішінде үй жұмысын бағалау білім алушылардың оқу мақсаттарына қол жеткізуіне мониторинг жүргізу және сабақта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27"/>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білім алушылардың оқу жетістіктері балл қою арқылы формативті бағаланады. 2-11 (12) сынып білім алушыларының оқу жетістіктерін бағалау бір балдан 10 балға дейінгі шекте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21.10.2020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5" w:id="28"/>
    <w:p>
      <w:pPr>
        <w:spacing w:after="0"/>
        <w:ind w:left="0"/>
        <w:jc w:val="both"/>
      </w:pPr>
      <w:r>
        <w:rPr>
          <w:rFonts w:ascii="Times New Roman"/>
          <w:b w:val="false"/>
          <w:i w:val="false"/>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6" w:id="29"/>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29"/>
    <w:p>
      <w:pPr>
        <w:spacing w:after="0"/>
        <w:ind w:left="0"/>
        <w:jc w:val="both"/>
      </w:pPr>
      <w:r>
        <w:rPr>
          <w:rFonts w:ascii="Times New Roman"/>
          <w:b w:val="false"/>
          <w:i w:val="false"/>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30"/>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30"/>
    <w:p>
      <w:pPr>
        <w:spacing w:after="0"/>
        <w:ind w:left="0"/>
        <w:jc w:val="both"/>
      </w:pPr>
      <w:r>
        <w:rPr>
          <w:rFonts w:ascii="Times New Roman"/>
          <w:b w:val="false"/>
          <w:i w:val="false"/>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жиынтық бағалау 2-11 (12) сыныптарда жүргізіледі. Бұл ретте пәндер бойынша 1 бөлім/ортақ тақырып бойынша жиынтық бағалау (бұдан әрі - БЖБ) өткізіледі. 1-сыныпта білім алушылардың оқу жетістіктері бағаланбайды.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7" w:id="31"/>
    <w:p>
      <w:pPr>
        <w:spacing w:after="0"/>
        <w:ind w:left="0"/>
        <w:jc w:val="both"/>
      </w:pPr>
      <w:r>
        <w:rPr>
          <w:rFonts w:ascii="Times New Roman"/>
          <w:b w:val="false"/>
          <w:i w:val="false"/>
          <w:color w:val="000000"/>
          <w:sz w:val="28"/>
        </w:rPr>
        <w:t>
      14-1. Формативті бағалау,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88" w:id="32"/>
    <w:p>
      <w:pPr>
        <w:spacing w:after="0"/>
        <w:ind w:left="0"/>
        <w:jc w:val="both"/>
      </w:pPr>
      <w:r>
        <w:rPr>
          <w:rFonts w:ascii="Times New Roman"/>
          <w:b w:val="false"/>
          <w:i w:val="false"/>
          <w:color w:val="000000"/>
          <w:sz w:val="28"/>
        </w:rPr>
        <w:t xml:space="preserve">
      14-2. БЖБ өткізу нысаны (бақылау, практикалық немесе шығармашылық жұмыс, жоба, эссе) мен сабағын және БЖБ орындау уақытын педагог өздігінен белгілейді. </w:t>
      </w:r>
    </w:p>
    <w:bookmarkEnd w:id="32"/>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89" w:id="33"/>
    <w:p>
      <w:pPr>
        <w:spacing w:after="0"/>
        <w:ind w:left="0"/>
        <w:jc w:val="both"/>
      </w:pPr>
      <w:r>
        <w:rPr>
          <w:rFonts w:ascii="Times New Roman"/>
          <w:b w:val="false"/>
          <w:i w:val="false"/>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0" w:id="34"/>
    <w:p>
      <w:pPr>
        <w:spacing w:after="0"/>
        <w:ind w:left="0"/>
        <w:jc w:val="both"/>
      </w:pPr>
      <w:r>
        <w:rPr>
          <w:rFonts w:ascii="Times New Roman"/>
          <w:b w:val="false"/>
          <w:i w:val="false"/>
          <w:color w:val="000000"/>
          <w:sz w:val="28"/>
        </w:rPr>
        <w:t>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1" w:id="35"/>
    <w:p>
      <w:pPr>
        <w:spacing w:after="0"/>
        <w:ind w:left="0"/>
        <w:jc w:val="both"/>
      </w:pPr>
      <w:r>
        <w:rPr>
          <w:rFonts w:ascii="Times New Roman"/>
          <w:b w:val="false"/>
          <w:i w:val="false"/>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2" w:id="36"/>
    <w:p>
      <w:pPr>
        <w:spacing w:after="0"/>
        <w:ind w:left="0"/>
        <w:jc w:val="both"/>
      </w:pPr>
      <w:r>
        <w:rPr>
          <w:rFonts w:ascii="Times New Roman"/>
          <w:b w:val="false"/>
          <w:i w:val="false"/>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37"/>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38"/>
    <w:p>
      <w:pPr>
        <w:spacing w:after="0"/>
        <w:ind w:left="0"/>
        <w:jc w:val="both"/>
      </w:pPr>
      <w:r>
        <w:rPr>
          <w:rFonts w:ascii="Times New Roman"/>
          <w:b w:val="false"/>
          <w:i w:val="false"/>
          <w:color w:val="000000"/>
          <w:sz w:val="28"/>
        </w:rPr>
        <w:t>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1" w:id="39"/>
    <w:p>
      <w:pPr>
        <w:spacing w:after="0"/>
        <w:ind w:left="0"/>
        <w:jc w:val="both"/>
      </w:pPr>
      <w:r>
        <w:rPr>
          <w:rFonts w:ascii="Times New Roman"/>
          <w:b w:val="false"/>
          <w:i w:val="false"/>
          <w:color w:val="000000"/>
          <w:sz w:val="28"/>
        </w:rPr>
        <w:t>
      14-9. Карантин жағдайларында, әлеуметтік, табиғи және техногендік сипаттағы төтенше жағдайларда аптасына екі немесе одан да көп сағат оқу жүктемесі бар пәндер бойынша тоқсанына бір БЖБ, тоқсанның соңында ТЖБ өткізіледі.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29" w:id="40"/>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bookmarkEnd w:id="40"/>
    <w:p>
      <w:pPr>
        <w:spacing w:after="0"/>
        <w:ind w:left="0"/>
        <w:jc w:val="both"/>
      </w:pPr>
      <w:r>
        <w:rPr>
          <w:rFonts w:ascii="Times New Roman"/>
          <w:b w:val="false"/>
          <w:i w:val="false"/>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7" w:id="41"/>
    <w:p>
      <w:pPr>
        <w:spacing w:after="0"/>
        <w:ind w:left="0"/>
        <w:jc w:val="both"/>
      </w:pPr>
      <w:r>
        <w:rPr>
          <w:rFonts w:ascii="Times New Roman"/>
          <w:b w:val="false"/>
          <w:i w:val="false"/>
          <w:color w:val="000000"/>
          <w:sz w:val="28"/>
        </w:rPr>
        <w:t>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41"/>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42"/>
    <w:p>
      <w:pPr>
        <w:spacing w:after="0"/>
        <w:ind w:left="0"/>
        <w:jc w:val="both"/>
      </w:pPr>
      <w:r>
        <w:rPr>
          <w:rFonts w:ascii="Times New Roman"/>
          <w:b w:val="false"/>
          <w:i w:val="false"/>
          <w:color w:val="000000"/>
          <w:sz w:val="28"/>
        </w:rPr>
        <w:t>
      15-2. Қысқартылған оқу жүктемесі бар Үлгілік оқу жоспарларын таңдаған жағдайда БЖБ саны 14-4-тармаққа сәйкес жүргізіледі.</w:t>
      </w:r>
    </w:p>
    <w:bookmarkEnd w:id="42"/>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43"/>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43"/>
    <w:bookmarkStart w:name="z531" w:id="44"/>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44"/>
    <w:bookmarkStart w:name="z532" w:id="45"/>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45"/>
    <w:bookmarkStart w:name="z533" w:id="46"/>
    <w:p>
      <w:pPr>
        <w:spacing w:after="0"/>
        <w:ind w:left="0"/>
        <w:jc w:val="both"/>
      </w:pPr>
      <w:r>
        <w:rPr>
          <w:rFonts w:ascii="Times New Roman"/>
          <w:b w:val="false"/>
          <w:i w:val="false"/>
          <w:color w:val="000000"/>
          <w:sz w:val="28"/>
        </w:rPr>
        <w:t>
      19.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6"/>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ішіндегі жиынтық жұмыс үшін балл өсу жағына да, азаю жағына да өзгереді.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5" w:id="47"/>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7"/>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92" w:id="48"/>
    <w:p>
      <w:pPr>
        <w:spacing w:after="0"/>
        <w:ind w:left="0"/>
        <w:jc w:val="both"/>
      </w:pPr>
      <w:r>
        <w:rPr>
          <w:rFonts w:ascii="Times New Roman"/>
          <w:b w:val="false"/>
          <w:i w:val="false"/>
          <w:color w:val="000000"/>
          <w:sz w:val="28"/>
        </w:rPr>
        <w:t>
      20-1. Карантин жағдайларында, әлеуметтік, табиғи және техногендік сипаттағы төтенше жағдайларда БЖБ мен ТЖБ қашықтан оқыту арқылы ұйымдастырылады.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6" w:id="49"/>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49"/>
    <w:bookmarkStart w:name="z537" w:id="50"/>
    <w:p>
      <w:pPr>
        <w:spacing w:after="0"/>
        <w:ind w:left="0"/>
        <w:jc w:val="both"/>
      </w:pPr>
      <w:r>
        <w:rPr>
          <w:rFonts w:ascii="Times New Roman"/>
          <w:b w:val="false"/>
          <w:i w:val="false"/>
          <w:color w:val="000000"/>
          <w:sz w:val="28"/>
        </w:rPr>
        <w:t>
      22. Ағымдағы жылғы білім алушылардың жиынтық жұмыстары мектепте сол оқу жылы аяқталғанға дейін сақталады.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8" w:id="51"/>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52"/>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53"/>
    <w:p>
      <w:pPr>
        <w:spacing w:after="0"/>
        <w:ind w:left="0"/>
        <w:jc w:val="both"/>
      </w:pPr>
      <w:r>
        <w:rPr>
          <w:rFonts w:ascii="Times New Roman"/>
          <w:b w:val="false"/>
          <w:i w:val="false"/>
          <w:color w:val="000000"/>
          <w:sz w:val="28"/>
        </w:rPr>
        <w:t>
      25. Тоқсандық баға формативті бағалау, БЖБ және ТЖБ қорытындысының негізінде 50%-да 50% пайыздық арақатынаста қойылады.</w:t>
      </w:r>
    </w:p>
    <w:bookmarkEnd w:id="53"/>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тоқсандық баға формативті бағалауды, бір БЖБ мен ТЖБ нәтижелерін ескеріп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21.10.2020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2" w:id="54"/>
    <w:p>
      <w:pPr>
        <w:spacing w:after="0"/>
        <w:ind w:left="0"/>
        <w:jc w:val="both"/>
      </w:pPr>
      <w:r>
        <w:rPr>
          <w:rFonts w:ascii="Times New Roman"/>
          <w:b w:val="false"/>
          <w:i w:val="false"/>
          <w:color w:val="000000"/>
          <w:sz w:val="28"/>
        </w:rPr>
        <w:t xml:space="preserve">
      26. 1-сыныпта жылдық баға қойылмайды. </w:t>
      </w:r>
    </w:p>
    <w:bookmarkEnd w:id="54"/>
    <w:p>
      <w:pPr>
        <w:spacing w:after="0"/>
        <w:ind w:left="0"/>
        <w:jc w:val="both"/>
      </w:pPr>
      <w:r>
        <w:rPr>
          <w:rFonts w:ascii="Times New Roman"/>
          <w:b w:val="false"/>
          <w:i w:val="false"/>
          <w:color w:val="000000"/>
          <w:sz w:val="28"/>
        </w:rPr>
        <w:t>
      Баланың ата-анасының немесе заңды өкілдерінің келісімі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4" w:id="55"/>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5"/>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56"/>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6"/>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57"/>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7"/>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58"/>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58"/>
    <w:bookmarkStart w:name="z553" w:id="59"/>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59"/>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60"/>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60"/>
    <w:bookmarkStart w:name="z556" w:id="61"/>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61"/>
    <w:bookmarkStart w:name="z557" w:id="62"/>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62"/>
    <w:bookmarkStart w:name="z558" w:id="63"/>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63"/>
    <w:bookmarkStart w:name="z559" w:id="64"/>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64"/>
    <w:bookmarkStart w:name="z560" w:id="65"/>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65"/>
    <w:bookmarkStart w:name="z561" w:id="66"/>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6"/>
    <w:bookmarkStart w:name="z562"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9 (10) сынып білім алушылары үшін қорытынды аттестаттау мынадай нысандарда өткізіледі:</w:t>
      </w:r>
    </w:p>
    <w:bookmarkEnd w:id="67"/>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7" w:id="68"/>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68"/>
    <w:bookmarkStart w:name="z568" w:id="69"/>
    <w:p>
      <w:pPr>
        <w:spacing w:after="0"/>
        <w:ind w:left="0"/>
        <w:jc w:val="both"/>
      </w:pPr>
      <w:r>
        <w:rPr>
          <w:rFonts w:ascii="Times New Roman"/>
          <w:b w:val="false"/>
          <w:i w:val="false"/>
          <w:color w:val="000000"/>
          <w:sz w:val="28"/>
        </w:rPr>
        <w:t>
      39. 11 (12) сынып білім алушыларын қорытынды аттестаттау мынадай нысандарда өткізіледі:</w:t>
      </w:r>
    </w:p>
    <w:bookmarkEnd w:id="69"/>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 үшін ана тілі (оқыту тілі) бойынша эссе нысанында жазбаша емтихан:</w:t>
      </w:r>
    </w:p>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both"/>
      </w:pPr>
      <w:r>
        <w:rPr>
          <w:rFonts w:ascii="Times New Roman"/>
          <w:b w:val="false"/>
          <w:i w:val="false"/>
          <w:color w:val="000000"/>
          <w:sz w:val="28"/>
        </w:rPr>
        <w:t>
      3) Қазақстан тарихынан тестілеу;</w:t>
      </w:r>
    </w:p>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28.08.2020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95" w:id="70"/>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70"/>
    <w:bookmarkStart w:name="z1066" w:id="71"/>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71"/>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72"/>
    <w:p>
      <w:pPr>
        <w:spacing w:after="0"/>
        <w:ind w:left="0"/>
        <w:jc w:val="both"/>
      </w:pPr>
      <w:r>
        <w:rPr>
          <w:rFonts w:ascii="Times New Roman"/>
          <w:b w:val="false"/>
          <w:i w:val="false"/>
          <w:color w:val="000000"/>
          <w:sz w:val="28"/>
        </w:rPr>
        <w:t>
      39-2. Мамандандырылған музыкалық мектеп-интернаттардың 12-сынып білім алушылары үшін қорытынды аттестаттау мынадай нысандарда өткізіледі:</w:t>
      </w:r>
    </w:p>
    <w:bookmarkEnd w:id="72"/>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74" w:id="73"/>
    <w:p>
      <w:pPr>
        <w:spacing w:after="0"/>
        <w:ind w:left="0"/>
        <w:jc w:val="both"/>
      </w:pPr>
      <w:r>
        <w:rPr>
          <w:rFonts w:ascii="Times New Roman"/>
          <w:b w:val="false"/>
          <w:i w:val="false"/>
          <w:color w:val="000000"/>
          <w:sz w:val="28"/>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bookmarkEnd w:id="73"/>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74"/>
    <w:p>
      <w:pPr>
        <w:spacing w:after="0"/>
        <w:ind w:left="0"/>
        <w:jc w:val="both"/>
      </w:pPr>
      <w:r>
        <w:rPr>
          <w:rFonts w:ascii="Times New Roman"/>
          <w:b w:val="false"/>
          <w:i w:val="false"/>
          <w:color w:val="000000"/>
          <w:sz w:val="28"/>
        </w:rPr>
        <w:t>
      41.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74"/>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9 (10) сынып білім алушылары қорытынды аттестаттауға жіберілмейді, қайта оқу жылына қалдырылады. </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xml:space="preserve">
      Үш және одан да көп пән бойынша "2" бағасын алған 9 (10) сынып білім алушылары қорытынды аттестаттауға жіберілмейді және қайта оқу жылына қалдырылады. </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289 бұйрықпен бекітілген нысанға сәйкес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00" w:id="75"/>
    <w:p>
      <w:pPr>
        <w:spacing w:after="0"/>
        <w:ind w:left="0"/>
        <w:jc w:val="both"/>
      </w:pPr>
      <w:r>
        <w:rPr>
          <w:rFonts w:ascii="Times New Roman"/>
          <w:b w:val="false"/>
          <w:i w:val="false"/>
          <w:color w:val="000000"/>
          <w:sz w:val="28"/>
        </w:rPr>
        <w:t>
      41-1.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75"/>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xml:space="preserve">
      Оқу жылына қосымша жиынтық бағалауда "2" бағасын алған 9 (10) сынып білім алушылары қорытынды аттестаттауға жіберілмейді және қайта оқу жылына қалдырылады. </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289 бұйрықпен бекітілген нысанға сәйкес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6" w:id="76"/>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77"/>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77"/>
    <w:bookmarkStart w:name="z578" w:id="78"/>
    <w:p>
      <w:pPr>
        <w:spacing w:after="0"/>
        <w:ind w:left="0"/>
        <w:jc w:val="both"/>
      </w:pPr>
      <w:r>
        <w:rPr>
          <w:rFonts w:ascii="Times New Roman"/>
          <w:b w:val="false"/>
          <w:i w:val="false"/>
          <w:color w:val="000000"/>
          <w:sz w:val="28"/>
        </w:rPr>
        <w:t>
      44. Жалпы орта білім туралы аттестатқа қосымшаға енгізілетін оқыған пәндерден "5" болған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9" w:id="79"/>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79"/>
    <w:bookmarkStart w:name="z580" w:id="80"/>
    <w:p>
      <w:pPr>
        <w:spacing w:after="0"/>
        <w:ind w:left="0"/>
        <w:jc w:val="both"/>
      </w:pPr>
      <w:r>
        <w:rPr>
          <w:rFonts w:ascii="Times New Roman"/>
          <w:b w:val="false"/>
          <w:i w:val="false"/>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 енгізіледі, қазақ тіліндегі мәтін өзгермейді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81" w:id="81"/>
    <w:p>
      <w:pPr>
        <w:spacing w:after="0"/>
        <w:ind w:left="0"/>
        <w:jc w:val="both"/>
      </w:pPr>
      <w:r>
        <w:rPr>
          <w:rFonts w:ascii="Times New Roman"/>
          <w:b w:val="false"/>
          <w:i w:val="false"/>
          <w:color w:val="000000"/>
          <w:sz w:val="28"/>
        </w:rPr>
        <w:t>
      47. Қорытынды аттестаттаудың нәтижесі бойынша:</w:t>
      </w:r>
    </w:p>
    <w:bookmarkEnd w:id="81"/>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289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6" w:id="82"/>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82"/>
    <w:bookmarkStart w:name="z58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Қайта қорытынды аттестаттаудың емтихан материалдарын мектептер дербес әзірлейді.</w:t>
      </w:r>
    </w:p>
    <w:bookmarkEnd w:id="83"/>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84"/>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84"/>
    <w:bookmarkStart w:name="z591" w:id="85"/>
    <w:p>
      <w:pPr>
        <w:spacing w:after="0"/>
        <w:ind w:left="0"/>
        <w:jc w:val="both"/>
      </w:pPr>
      <w:r>
        <w:rPr>
          <w:rFonts w:ascii="Times New Roman"/>
          <w:b w:val="false"/>
          <w:i w:val="false"/>
          <w:color w:val="000000"/>
          <w:sz w:val="28"/>
        </w:rPr>
        <w:t>
      1) денсаулық жағдайына байланысты;</w:t>
      </w:r>
    </w:p>
    <w:bookmarkEnd w:id="85"/>
    <w:bookmarkStart w:name="z592" w:id="86"/>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86"/>
    <w:bookmarkStart w:name="z593" w:id="87"/>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87"/>
    <w:bookmarkStart w:name="z594" w:id="88"/>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88"/>
    <w:bookmarkStart w:name="z595" w:id="89"/>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89"/>
    <w:bookmarkStart w:name="z1093" w:id="90"/>
    <w:p>
      <w:pPr>
        <w:spacing w:after="0"/>
        <w:ind w:left="0"/>
        <w:jc w:val="both"/>
      </w:pPr>
      <w:r>
        <w:rPr>
          <w:rFonts w:ascii="Times New Roman"/>
          <w:b w:val="false"/>
          <w:i w:val="false"/>
          <w:color w:val="000000"/>
          <w:sz w:val="28"/>
        </w:rPr>
        <w:t>
      50-1. Әлеуметтік, табиғи және техногендік сипаттағы төтенше жағдайлар жарияланғанда қорытынды аттестаттау ағымдағы оқу жылының жылдық бағаcы негізінде жүргізіледі.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099" w:id="91"/>
    <w:p>
      <w:pPr>
        <w:spacing w:after="0"/>
        <w:ind w:left="0"/>
        <w:jc w:val="both"/>
      </w:pPr>
      <w:r>
        <w:rPr>
          <w:rFonts w:ascii="Times New Roman"/>
          <w:b w:val="false"/>
          <w:i w:val="false"/>
          <w:color w:val="000000"/>
          <w:sz w:val="28"/>
        </w:rPr>
        <w:t>
      50-2. Оқу жылы ішінде (бір немесе бірнеше тоқсан кезеңінде) шектеу шаралары, оның ішінде карантин жарияланған жағдайларда қорытынды аттестаттау мынадай нысандарда өткізіледі:</w:t>
      </w:r>
    </w:p>
    <w:bookmarkEnd w:id="91"/>
    <w:p>
      <w:pPr>
        <w:spacing w:after="0"/>
        <w:ind w:left="0"/>
        <w:jc w:val="both"/>
      </w:pPr>
      <w:r>
        <w:rPr>
          <w:rFonts w:ascii="Times New Roman"/>
          <w:b w:val="false"/>
          <w:i w:val="false"/>
          <w:color w:val="000000"/>
          <w:sz w:val="28"/>
        </w:rPr>
        <w:t>
      9 (10) сынып білім алушылары үшін:</w:t>
      </w:r>
    </w:p>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w:t>
      </w:r>
    </w:p>
    <w:p>
      <w:pPr>
        <w:spacing w:after="0"/>
        <w:ind w:left="0"/>
        <w:jc w:val="both"/>
      </w:pPr>
      <w:r>
        <w:rPr>
          <w:rFonts w:ascii="Times New Roman"/>
          <w:b w:val="false"/>
          <w:i w:val="false"/>
          <w:color w:val="000000"/>
          <w:sz w:val="28"/>
        </w:rPr>
        <w:t>
      2) математика (алгебрадан) жазбаша емтихан (бақылау жұмысы);</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(мәтінмен жұмыс, мәтін бойынша тапсырмаларды орындау) жазбаша емтихан және қазақ тілінде оқытатын сыныптардағы орыс тілі мен әдебиеті бойынша жазбаша емтихан (мәтінмен жұмыс, мәтін бойынша тапсырмаларды орындау).</w:t>
      </w:r>
    </w:p>
    <w:p>
      <w:pPr>
        <w:spacing w:after="0"/>
        <w:ind w:left="0"/>
        <w:jc w:val="both"/>
      </w:pPr>
      <w:r>
        <w:rPr>
          <w:rFonts w:ascii="Times New Roman"/>
          <w:b w:val="false"/>
          <w:i w:val="false"/>
          <w:color w:val="000000"/>
          <w:sz w:val="28"/>
        </w:rPr>
        <w:t>
      11 (12) сынып білім алушыларын үшін:</w:t>
      </w:r>
    </w:p>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w:t>
      </w:r>
    </w:p>
    <w:p>
      <w:pPr>
        <w:spacing w:after="0"/>
        <w:ind w:left="0"/>
        <w:jc w:val="both"/>
      </w:pPr>
      <w:r>
        <w:rPr>
          <w:rFonts w:ascii="Times New Roman"/>
          <w:b w:val="false"/>
          <w:i w:val="false"/>
          <w:color w:val="000000"/>
          <w:sz w:val="28"/>
        </w:rPr>
        <w:t>
      2) алгебра және анализ бастамалары пәнінен жазбаша емтихан (бақылау жұмысы);</w:t>
      </w:r>
    </w:p>
    <w:p>
      <w:pPr>
        <w:spacing w:after="0"/>
        <w:ind w:left="0"/>
        <w:jc w:val="both"/>
      </w:pPr>
      <w:r>
        <w:rPr>
          <w:rFonts w:ascii="Times New Roman"/>
          <w:b w:val="false"/>
          <w:i w:val="false"/>
          <w:color w:val="000000"/>
          <w:sz w:val="28"/>
        </w:rPr>
        <w:t>
      3) Қазақстан тарихынан тестілеу;</w:t>
      </w:r>
    </w:p>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50-2-тармақпен толықтырылды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6"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Білім алушыларды қорытынды аттестаттаудан босату туралы бұйрықтар мынадай құжаттар негізінде шығарылады:</w:t>
      </w:r>
    </w:p>
    <w:bookmarkEnd w:id="92"/>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Емтихандар өтетін күндері COVID-19 ауырған 9 (10) и 11 (12) сыныптардың білім алушыларын қорытынды аттестаттаудан босату туралы бұйрық мынадай құжаттардың негізінде шығарылады:</w:t>
      </w:r>
    </w:p>
    <w:p>
      <w:pPr>
        <w:spacing w:after="0"/>
        <w:ind w:left="0"/>
        <w:jc w:val="both"/>
      </w:pPr>
      <w:r>
        <w:rPr>
          <w:rFonts w:ascii="Times New Roman"/>
          <w:b w:val="false"/>
          <w:i w:val="false"/>
          <w:color w:val="000000"/>
          <w:sz w:val="28"/>
        </w:rPr>
        <w:t>
      1) полимеразды тізбекті рекция (ПТР) әдісімен COVID-19 тестісінің он нәтижесі бар анықтама;</w:t>
      </w:r>
    </w:p>
    <w:p>
      <w:pPr>
        <w:spacing w:after="0"/>
        <w:ind w:left="0"/>
        <w:jc w:val="both"/>
      </w:pPr>
      <w:r>
        <w:rPr>
          <w:rFonts w:ascii="Times New Roman"/>
          <w:b w:val="false"/>
          <w:i w:val="false"/>
          <w:color w:val="000000"/>
          <w:sz w:val="28"/>
        </w:rPr>
        <w:t>
      2) № ҚР ДСМ-175/2020 бұйрықпен бекітілген № 027/е нысанына сәйкес медициналық ұйымдар берген анықтама.</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1" w:id="93"/>
    <w:p>
      <w:pPr>
        <w:spacing w:after="0"/>
        <w:ind w:left="0"/>
        <w:jc w:val="both"/>
      </w:pPr>
      <w:r>
        <w:rPr>
          <w:rFonts w:ascii="Times New Roman"/>
          <w:b w:val="false"/>
          <w:i w:val="false"/>
          <w:color w:val="000000"/>
          <w:sz w:val="28"/>
        </w:rPr>
        <w:t xml:space="preserve">
      52. Қорытынды аттестаттау кезеңінде ауырып қалған 9 (10) және 11 (12) сыныптардың білім алушылары сауыққаннан кейін өткізіп алған емтихандарды тапсырады. </w:t>
      </w:r>
    </w:p>
    <w:bookmarkEnd w:id="93"/>
    <w:p>
      <w:pPr>
        <w:spacing w:after="0"/>
        <w:ind w:left="0"/>
        <w:jc w:val="both"/>
      </w:pPr>
      <w:r>
        <w:rPr>
          <w:rFonts w:ascii="Times New Roman"/>
          <w:b w:val="false"/>
          <w:i w:val="false"/>
          <w:color w:val="000000"/>
          <w:sz w:val="28"/>
        </w:rPr>
        <w:t>
      Қорытынды аттестаттау кезеңінде коронавирустық инфекциямен ауырғандармен байланыста болған 9 (10) и 11 (12) сыныптардың білім алушылары қорытынды бітіру емтиханын қашықтан оқыту технологиясын пайдалана отырып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94" w:id="94"/>
    <w:p>
      <w:pPr>
        <w:spacing w:after="0"/>
        <w:ind w:left="0"/>
        <w:jc w:val="both"/>
      </w:pPr>
      <w:r>
        <w:rPr>
          <w:rFonts w:ascii="Times New Roman"/>
          <w:b w:val="false"/>
          <w:i w:val="false"/>
          <w:color w:val="000000"/>
          <w:sz w:val="28"/>
        </w:rPr>
        <w:t>
      52-1. 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(Нормативтік құқықтық актілерді мемлекеттік тіркеу тізілімінде № 13110 болып тіркелген) бекітілген Экстернат нысанында оқыту қағидаларына сәйкес экстернат нысанында білім алушы балалар қашықтан оқыту арқылы БЖБ нысанында қорытынды бітіру емтиханын тапсырады.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2" w:id="95"/>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95"/>
    <w:bookmarkStart w:name="z1095" w:id="96"/>
    <w:p>
      <w:pPr>
        <w:spacing w:after="0"/>
        <w:ind w:left="0"/>
        <w:jc w:val="both"/>
      </w:pPr>
      <w:r>
        <w:rPr>
          <w:rFonts w:ascii="Times New Roman"/>
          <w:b w:val="false"/>
          <w:i w:val="false"/>
          <w:color w:val="000000"/>
          <w:sz w:val="28"/>
        </w:rPr>
        <w:t>
      53-1. 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оқыту арқылы қорытынды бітіру емтихандары немесе мемлекеттік бітіру емтихандары ұйымдастырылады.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3"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bookmarkEnd w:id="97"/>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98"/>
    <w:p>
      <w:pPr>
        <w:spacing w:after="0"/>
        <w:ind w:left="0"/>
        <w:jc w:val="both"/>
      </w:pPr>
      <w:r>
        <w:rPr>
          <w:rFonts w:ascii="Times New Roman"/>
          <w:b w:val="false"/>
          <w:i w:val="false"/>
          <w:color w:val="000000"/>
          <w:sz w:val="28"/>
        </w:rPr>
        <w:t>
      54-1. 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Білім және ғылым министрінің 17.04.2020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6" w:id="9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99"/>
    <w:bookmarkStart w:name="z607" w:id="10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00"/>
    <w:bookmarkStart w:name="z608" w:id="10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0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02"/>
    <w:p>
      <w:pPr>
        <w:spacing w:after="0"/>
        <w:ind w:left="0"/>
        <w:jc w:val="both"/>
      </w:pPr>
      <w:r>
        <w:rPr>
          <w:rFonts w:ascii="Times New Roman"/>
          <w:b w:val="false"/>
          <w:i w:val="false"/>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1" w:id="10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03"/>
    <w:bookmarkStart w:name="z612" w:id="10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04"/>
    <w:bookmarkStart w:name="z61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05"/>
    <w:p>
      <w:pPr>
        <w:spacing w:after="0"/>
        <w:ind w:left="0"/>
        <w:jc w:val="both"/>
      </w:pPr>
      <w:r>
        <w:rPr>
          <w:rFonts w:ascii="Times New Roman"/>
          <w:b w:val="false"/>
          <w:i w:val="false"/>
          <w:color w:val="000000"/>
          <w:sz w:val="28"/>
        </w:rPr>
        <w:t xml:space="preserve">
      Жазбаша жұмыстарды орындау үшін білім алушыларға мектептің мөртабаны басылған қағаз беріледі. </w:t>
      </w:r>
    </w:p>
    <w:p>
      <w:pPr>
        <w:spacing w:after="0"/>
        <w:ind w:left="0"/>
        <w:jc w:val="both"/>
      </w:pPr>
      <w:r>
        <w:rPr>
          <w:rFonts w:ascii="Times New Roman"/>
          <w:b w:val="false"/>
          <w:i w:val="false"/>
          <w:color w:val="000000"/>
          <w:sz w:val="28"/>
        </w:rPr>
        <w:t>
      Жұмыстарын орындаған білім алушылар оны жоба шимайжазумен (черновикпен) бірге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6" w:id="106"/>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06"/>
    <w:bookmarkStart w:name="z617" w:id="107"/>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07"/>
    <w:bookmarkStart w:name="z61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bookmarkEnd w:id="108"/>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9 (10) сыныпта жұмыстар балл қою схемасына сәйкес тексеріледі.</w:t>
      </w:r>
    </w:p>
    <w:p>
      <w:pPr>
        <w:spacing w:after="0"/>
        <w:ind w:left="0"/>
        <w:jc w:val="both"/>
      </w:pPr>
      <w:r>
        <w:rPr>
          <w:rFonts w:ascii="Times New Roman"/>
          <w:b w:val="false"/>
          <w:i w:val="false"/>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pPr>
        <w:spacing w:after="0"/>
        <w:ind w:left="0"/>
        <w:jc w:val="both"/>
      </w:pPr>
      <w:r>
        <w:rPr>
          <w:rFonts w:ascii="Times New Roman"/>
          <w:b w:val="false"/>
          <w:i w:val="false"/>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pPr>
        <w:spacing w:after="0"/>
        <w:ind w:left="0"/>
        <w:jc w:val="both"/>
      </w:pPr>
      <w:r>
        <w:rPr>
          <w:rFonts w:ascii="Times New Roman"/>
          <w:b w:val="false"/>
          <w:i w:val="false"/>
          <w:color w:val="000000"/>
          <w:sz w:val="28"/>
        </w:rPr>
        <w:t>
      Мектеп бітірушілер қорытынды аттестаттау үшін таңдау пәндері тізбесінен әдебиетті таңдаған жағдайда баға тек осы пән бойынша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2" w:id="109"/>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09"/>
    <w:bookmarkStart w:name="z623" w:id="110"/>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10"/>
    <w:bookmarkStart w:name="z624" w:id="111"/>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6" w:id="112"/>
    <w:p>
      <w:pPr>
        <w:spacing w:after="0"/>
        <w:ind w:left="0"/>
        <w:jc w:val="both"/>
      </w:pPr>
      <w:r>
        <w:rPr>
          <w:rFonts w:ascii="Times New Roman"/>
          <w:b w:val="false"/>
          <w:i w:val="false"/>
          <w:color w:val="000000"/>
          <w:sz w:val="28"/>
        </w:rPr>
        <w:t xml:space="preserve">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w:t>
      </w:r>
      <w:r>
        <w:rPr>
          <w:rFonts w:ascii="Times New Roman"/>
          <w:b w:val="false"/>
          <w:i w:val="false"/>
          <w:color w:val="000000"/>
          <w:sz w:val="28"/>
        </w:rPr>
        <w:t>39-тармағының</w:t>
      </w:r>
      <w:r>
        <w:rPr>
          <w:rFonts w:ascii="Times New Roman"/>
          <w:b w:val="false"/>
          <w:i w:val="false"/>
          <w:color w:val="000000"/>
          <w:sz w:val="28"/>
        </w:rPr>
        <w:t xml:space="preserve"> 3), 4) және 5) тармақшаларында көрсетілген оқу пәндері шегінде өткізіледі.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7" w:id="113"/>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13"/>
    <w:bookmarkStart w:name="z628" w:id="114"/>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14"/>
    <w:bookmarkStart w:name="z629" w:id="115"/>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15"/>
    <w:bookmarkStart w:name="z630" w:id="116"/>
    <w:p>
      <w:pPr>
        <w:spacing w:after="0"/>
        <w:ind w:left="0"/>
        <w:jc w:val="both"/>
      </w:pPr>
      <w:r>
        <w:rPr>
          <w:rFonts w:ascii="Times New Roman"/>
          <w:b w:val="false"/>
          <w:i w:val="false"/>
          <w:color w:val="000000"/>
          <w:sz w:val="28"/>
        </w:rPr>
        <w:t>
      69.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16"/>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1" w:id="117"/>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17"/>
    <w:bookmarkStart w:name="z632"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Білім алушы жазбаша өтінішінің негізінде мектептің Комиссиясы төрағасының қатысуымен өзінің жазба жұмысын тексеру нәтижелерімен танысады.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Білім және ғылым министрінің м.а. 28.04.2021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4" w:id="119"/>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19"/>
    <w:bookmarkStart w:name="z635"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(тоқсандық бағалардың ортақ арифметикалық мәні). Қорытынды бағаны дөңгелектеу жақын бүтін санға жүргізіледі.</w:t>
      </w:r>
    </w:p>
    <w:bookmarkEnd w:id="120"/>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31.05.2021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9" w:id="121"/>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21"/>
    <w:bookmarkStart w:name="z640" w:id="122"/>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22"/>
    <w:bookmarkStart w:name="z641" w:id="123"/>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23"/>
    <w:bookmarkStart w:name="z642" w:id="124"/>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24"/>
    <w:bookmarkStart w:name="z643" w:id="125"/>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25"/>
    <w:bookmarkStart w:name="z644" w:id="126"/>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26"/>
    <w:bookmarkStart w:name="z645" w:id="127"/>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27"/>
    <w:bookmarkStart w:name="z646"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Мектеп жанынан қалыптастырылған Комиссия келесі іс-шараларды жүзеге асырады:</w:t>
      </w:r>
    </w:p>
    <w:bookmarkEnd w:id="128"/>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5" w:id="129"/>
    <w:p>
      <w:pPr>
        <w:spacing w:after="0"/>
        <w:ind w:left="0"/>
        <w:jc w:val="both"/>
      </w:pPr>
      <w:r>
        <w:rPr>
          <w:rFonts w:ascii="Times New Roman"/>
          <w:b w:val="false"/>
          <w:i w:val="false"/>
          <w:color w:val="000000"/>
          <w:sz w:val="28"/>
        </w:rPr>
        <w:t>
      81. Аудандық, қалалық білім бөлімі жанынан қалыптастырылатын Комиссия келесі іс-шараларды жүзеге асырады:</w:t>
      </w:r>
    </w:p>
    <w:bookmarkEnd w:id="129"/>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xml:space="preserve">
      2) қорытынды аттестаттауды өткізу бойынша жұмыстарды ұйымдастыру; </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9" w:id="130"/>
    <w:p>
      <w:pPr>
        <w:spacing w:after="0"/>
        <w:ind w:left="0"/>
        <w:jc w:val="both"/>
      </w:pPr>
      <w:r>
        <w:rPr>
          <w:rFonts w:ascii="Times New Roman"/>
          <w:b w:val="false"/>
          <w:i w:val="false"/>
          <w:color w:val="000000"/>
          <w:sz w:val="28"/>
        </w:rPr>
        <w:t>
      81-1. Білім басқармасы жанынан қалыптастырылатын Комиссиялар келесі іс-шараларды жүзеге асырады:</w:t>
      </w:r>
    </w:p>
    <w:bookmarkEnd w:id="130"/>
    <w:bookmarkStart w:name="z1080" w:id="131"/>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31"/>
    <w:bookmarkStart w:name="z1081" w:id="132"/>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32"/>
    <w:bookmarkStart w:name="z1082" w:id="133"/>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қарау;</w:t>
      </w:r>
    </w:p>
    <w:bookmarkEnd w:id="133"/>
    <w:bookmarkStart w:name="z1083" w:id="134"/>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bookmarkEnd w:id="134"/>
    <w:bookmarkStart w:name="z1084" w:id="135"/>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5" w:id="136"/>
    <w:p>
      <w:pPr>
        <w:spacing w:after="0"/>
        <w:ind w:left="0"/>
        <w:jc w:val="both"/>
      </w:pPr>
      <w:r>
        <w:rPr>
          <w:rFonts w:ascii="Times New Roman"/>
          <w:b w:val="false"/>
          <w:i w:val="false"/>
          <w:color w:val="000000"/>
          <w:sz w:val="28"/>
        </w:rPr>
        <w:t>
      81-2. Министрлік жанынан қалыптастырылатын Комиссия келесі іс-шараларды жүзеге асырады:</w:t>
      </w:r>
    </w:p>
    <w:bookmarkEnd w:id="136"/>
    <w:bookmarkStart w:name="z1086" w:id="13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37"/>
    <w:bookmarkStart w:name="z1087" w:id="138"/>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38"/>
    <w:bookmarkStart w:name="z1088" w:id="139"/>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bookmarkEnd w:id="139"/>
    <w:bookmarkStart w:name="z1089" w:id="140"/>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bookmarkEnd w:id="140"/>
    <w:bookmarkStart w:name="z1090" w:id="141"/>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81-2-тармақпен толықтырылды – ҚР Білім және ғылым министрінің 26.11.2019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142"/>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42"/>
    <w:bookmarkStart w:name="z660" w:id="143"/>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43"/>
    <w:bookmarkStart w:name="z661" w:id="144"/>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44"/>
    <w:bookmarkStart w:name="z662" w:id="145"/>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 жүргізудің үлгі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46"/>
    <w:p>
      <w:pPr>
        <w:spacing w:after="0"/>
        <w:ind w:left="0"/>
        <w:jc w:val="left"/>
      </w:pPr>
      <w:r>
        <w:rPr>
          <w:rFonts w:ascii="Times New Roman"/>
          <w:b/>
          <w:i w:val="false"/>
          <w:color w:val="000000"/>
        </w:rPr>
        <w:t xml:space="preserve"> Балдарды бағаға ауыстыру шәкілі</w:t>
      </w:r>
    </w:p>
    <w:bookmarkEnd w:id="146"/>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м.а. 28.04.2021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8"/>
        <w:gridCol w:w="3552"/>
      </w:tblGrid>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 жүргізудің үлгі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47"/>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47"/>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м.а. 28.04.2021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75"/>
        <w:gridCol w:w="1503"/>
        <w:gridCol w:w="1438"/>
        <w:gridCol w:w="1503"/>
        <w:gridCol w:w="1472"/>
        <w:gridCol w:w="1472"/>
        <w:gridCol w:w="1503"/>
        <w:gridCol w:w="1801"/>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31.05.2021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xml:space="preserve">
      ___________________________________________ бойынша Қазақстан Республикасы </w:t>
      </w:r>
      <w:r>
        <w:br/>
      </w:r>
      <w:r>
        <w:rPr>
          <w:rFonts w:ascii="Times New Roman"/>
          <w:b w:val="false"/>
          <w:i w:val="false"/>
          <w:color w:val="000000"/>
          <w:sz w:val="28"/>
        </w:rPr>
        <w:t xml:space="preserve">
      (оқу пәнінің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(аудан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(қала (ауыл) атауы)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(мектеп атауы) </w:t>
      </w:r>
      <w:r>
        <w:br/>
      </w:r>
      <w:r>
        <w:rPr>
          <w:rFonts w:ascii="Times New Roman"/>
          <w:b w:val="false"/>
          <w:i w:val="false"/>
          <w:color w:val="000000"/>
          <w:sz w:val="28"/>
        </w:rPr>
        <w:t xml:space="preserve">
      Емтихан комиссиясының құрамында: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Емтихан комиссиясы төрағасының Т.А.Ә. (бар болған жағдайда)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Емтихан алушының Т.А.Ә. (бар болған жағдайда)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Ассистенттің Т.А.Ә. (бар болған жағдайда) </w:t>
      </w:r>
      <w:r>
        <w:br/>
      </w:r>
      <w:r>
        <w:rPr>
          <w:rFonts w:ascii="Times New Roman"/>
          <w:b w:val="false"/>
          <w:i w:val="false"/>
          <w:color w:val="000000"/>
          <w:sz w:val="28"/>
        </w:rPr>
        <w:t xml:space="preserve">
      Білім басқармасынан (Министрліктен) жіберілген емтихан материалдарының пакеті </w:t>
      </w:r>
      <w:r>
        <w:br/>
      </w:r>
      <w:r>
        <w:rPr>
          <w:rFonts w:ascii="Times New Roman"/>
          <w:b w:val="false"/>
          <w:i w:val="false"/>
          <w:color w:val="000000"/>
          <w:sz w:val="28"/>
        </w:rPr>
        <w:t xml:space="preserve">
      _____ сағат ____ минутта ашылды. </w:t>
      </w:r>
      <w:r>
        <w:br/>
      </w:r>
      <w:r>
        <w:rPr>
          <w:rFonts w:ascii="Times New Roman"/>
          <w:b w:val="false"/>
          <w:i w:val="false"/>
          <w:color w:val="000000"/>
          <w:sz w:val="28"/>
        </w:rPr>
        <w:t xml:space="preserve">
      Пакетпен жіберілген емтихан материалдары осы хаттамаға қоса берілді. </w:t>
      </w:r>
      <w:r>
        <w:br/>
      </w:r>
      <w:r>
        <w:rPr>
          <w:rFonts w:ascii="Times New Roman"/>
          <w:b w:val="false"/>
          <w:i w:val="false"/>
          <w:color w:val="000000"/>
          <w:sz w:val="28"/>
        </w:rPr>
        <w:t xml:space="preserve">
      Емтиханға келді: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Білім алушылардың Т.А.Ә. (бар болған жағдайда) </w:t>
      </w:r>
      <w:r>
        <w:br/>
      </w:r>
      <w:r>
        <w:rPr>
          <w:rFonts w:ascii="Times New Roman"/>
          <w:b w:val="false"/>
          <w:i w:val="false"/>
          <w:color w:val="000000"/>
          <w:sz w:val="28"/>
        </w:rPr>
        <w:t xml:space="preserve">
      Емтиханға келген жоқ: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Білім алушылардың Т.А.Ә. (бар болған жағдайда) </w:t>
      </w:r>
      <w:r>
        <w:br/>
      </w:r>
      <w:r>
        <w:rPr>
          <w:rFonts w:ascii="Times New Roman"/>
          <w:b w:val="false"/>
          <w:i w:val="false"/>
          <w:color w:val="000000"/>
          <w:sz w:val="28"/>
        </w:rPr>
        <w:t xml:space="preserve">
      Емтихан ____ сағат ____ минутта басталды. </w:t>
      </w:r>
      <w:r>
        <w:br/>
      </w:r>
      <w:r>
        <w:rPr>
          <w:rFonts w:ascii="Times New Roman"/>
          <w:b w:val="false"/>
          <w:i w:val="false"/>
          <w:color w:val="000000"/>
          <w:sz w:val="28"/>
        </w:rPr>
        <w:t xml:space="preserve">
      Емтихан ____ сағат ____ минутта аяқталды. </w:t>
      </w:r>
      <w:r>
        <w:br/>
      </w:r>
      <w:r>
        <w:rPr>
          <w:rFonts w:ascii="Times New Roman"/>
          <w:b w:val="false"/>
          <w:i w:val="false"/>
          <w:color w:val="000000"/>
          <w:sz w:val="28"/>
        </w:rPr>
        <w:t>
      Емтихан нәтижелері бойынша мынадай бағалар қойылды: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31.05.2021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730"/>
        <w:gridCol w:w="2730"/>
        <w:gridCol w:w="2731"/>
        <w:gridCol w:w="2731"/>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40 болған пәндер үшін балдар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48"/>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48"/>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28.08.2020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 w:id="149"/>
    <w:p>
      <w:pPr>
        <w:spacing w:after="0"/>
        <w:ind w:left="0"/>
        <w:jc w:val="left"/>
      </w:pPr>
      <w:r>
        <w:rPr>
          <w:rFonts w:ascii="Times New Roman"/>
          <w:b/>
          <w:i w:val="false"/>
          <w:color w:val="000000"/>
        </w:rPr>
        <w:t xml:space="preserve"> 1-тарау. Негізгі ережелер</w:t>
      </w:r>
    </w:p>
    <w:bookmarkEnd w:id="149"/>
    <w:bookmarkStart w:name="z46" w:id="15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50"/>
    <w:bookmarkStart w:name="z47" w:id="15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51"/>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Start w:name="z48" w:id="152"/>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(5-"өте жақсы", 4-"жақсы", 3-"қанағаттанарлық", 2-"қанағаттанарлықсыз").</w:t>
      </w:r>
    </w:p>
    <w:bookmarkEnd w:id="152"/>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49" w:id="153"/>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53"/>
    <w:bookmarkStart w:name="z50" w:id="154"/>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54"/>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xml:space="preserve">
      3) жеке тапсырмаларды тексеру (білім алушылардың электрондық поштасына, мессенджерлеріне тапсырмалар беру) арқылы жүзеге асырылады. </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55"/>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55"/>
    <w:bookmarkStart w:name="z52" w:id="156"/>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56"/>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жеке жобаны орындау (онлайн, офлайн);</w:t>
      </w:r>
    </w:p>
    <w:p>
      <w:pPr>
        <w:spacing w:after="0"/>
        <w:ind w:left="0"/>
        <w:jc w:val="both"/>
      </w:pPr>
      <w:r>
        <w:rPr>
          <w:rFonts w:ascii="Times New Roman"/>
          <w:b w:val="false"/>
          <w:i w:val="false"/>
          <w:color w:val="000000"/>
          <w:sz w:val="28"/>
        </w:rPr>
        <w:t>
      3) практикалық, шығармашылық тапсырманы орындау (онлайн, офлайн);</w:t>
      </w:r>
    </w:p>
    <w:p>
      <w:pPr>
        <w:spacing w:after="0"/>
        <w:ind w:left="0"/>
        <w:jc w:val="both"/>
      </w:pPr>
      <w:r>
        <w:rPr>
          <w:rFonts w:ascii="Times New Roman"/>
          <w:b w:val="false"/>
          <w:i w:val="false"/>
          <w:color w:val="000000"/>
          <w:sz w:val="28"/>
        </w:rPr>
        <w:t>
      4) емтиханды онлайн режимінде тапсыру (ауызша немесе жазбаша түрде).</w:t>
      </w:r>
    </w:p>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57"/>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157"/>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54" w:id="158"/>
    <w:p>
      <w:pPr>
        <w:spacing w:after="0"/>
        <w:ind w:left="0"/>
        <w:jc w:val="both"/>
      </w:pPr>
      <w:r>
        <w:rPr>
          <w:rFonts w:ascii="Times New Roman"/>
          <w:b w:val="false"/>
          <w:i w:val="false"/>
          <w:color w:val="000000"/>
          <w:sz w:val="28"/>
        </w:rPr>
        <w:t>
      8.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158"/>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55" w:id="159"/>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59"/>
    <w:bookmarkStart w:name="z56" w:id="160"/>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60"/>
    <w:bookmarkStart w:name="z57" w:id="161"/>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61"/>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58" w:id="162"/>
    <w:p>
      <w:pPr>
        <w:spacing w:after="0"/>
        <w:ind w:left="0"/>
        <w:jc w:val="both"/>
      </w:pPr>
      <w:r>
        <w:rPr>
          <w:rFonts w:ascii="Times New Roman"/>
          <w:b w:val="false"/>
          <w:i w:val="false"/>
          <w:color w:val="000000"/>
          <w:sz w:val="28"/>
        </w:rPr>
        <w:t>
      12.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162"/>
    <w:bookmarkStart w:name="z59" w:id="163"/>
    <w:p>
      <w:pPr>
        <w:spacing w:after="0"/>
        <w:ind w:left="0"/>
        <w:jc w:val="both"/>
      </w:pPr>
      <w:r>
        <w:rPr>
          <w:rFonts w:ascii="Times New Roman"/>
          <w:b w:val="false"/>
          <w:i w:val="false"/>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163"/>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60" w:id="164"/>
    <w:p>
      <w:pPr>
        <w:spacing w:after="0"/>
        <w:ind w:left="0"/>
        <w:jc w:val="both"/>
      </w:pPr>
      <w:r>
        <w:rPr>
          <w:rFonts w:ascii="Times New Roman"/>
          <w:b w:val="false"/>
          <w:i w:val="false"/>
          <w:color w:val="000000"/>
          <w:sz w:val="28"/>
        </w:rPr>
        <w:t>
      14. Аралық аттестаттауды өткізу кезінде емтихан билеттері бойынша тапсырмаларды орындау үшін:</w:t>
      </w:r>
    </w:p>
    <w:bookmarkEnd w:id="164"/>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p>
      <w:pPr>
        <w:spacing w:after="0"/>
        <w:ind w:left="0"/>
        <w:jc w:val="both"/>
      </w:pPr>
      <w:r>
        <w:rPr>
          <w:rFonts w:ascii="Times New Roman"/>
          <w:b w:val="false"/>
          <w:i w:val="false"/>
          <w:color w:val="000000"/>
          <w:sz w:val="28"/>
        </w:rPr>
        <w:t>
      1) әдебиет (шығарма) бойынша 6 астрономиялық сағаттан;</w:t>
      </w:r>
    </w:p>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1" w:id="165"/>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165"/>
    <w:bookmarkStart w:name="z62" w:id="166"/>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66"/>
    <w:bookmarkStart w:name="z63" w:id="167"/>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67"/>
    <w:bookmarkStart w:name="z64" w:id="168"/>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68"/>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шеңберінде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bookmarkStart w:name="z65" w:id="169"/>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69"/>
    <w:bookmarkStart w:name="z66" w:id="170"/>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70"/>
    <w:bookmarkStart w:name="z67" w:id="171"/>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171"/>
    <w:bookmarkStart w:name="z68" w:id="172"/>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72"/>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69" w:id="173"/>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73"/>
    <w:bookmarkStart w:name="z70" w:id="174"/>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74"/>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75"/>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75"/>
    <w:p>
      <w:pPr>
        <w:spacing w:after="0"/>
        <w:ind w:left="0"/>
        <w:jc w:val="both"/>
      </w:pPr>
      <w:r>
        <w:rPr>
          <w:rFonts w:ascii="Times New Roman"/>
          <w:b w:val="false"/>
          <w:i w:val="false"/>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 </w:t>
      </w:r>
    </w:p>
    <w:bookmarkStart w:name="z72" w:id="176"/>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76"/>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73" w:id="177"/>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77"/>
    <w:bookmarkStart w:name="z74" w:id="178"/>
    <w:p>
      <w:pPr>
        <w:spacing w:after="0"/>
        <w:ind w:left="0"/>
        <w:jc w:val="both"/>
      </w:pPr>
      <w:r>
        <w:rPr>
          <w:rFonts w:ascii="Times New Roman"/>
          <w:b w:val="false"/>
          <w:i w:val="false"/>
          <w:color w:val="000000"/>
          <w:sz w:val="28"/>
        </w:rPr>
        <w:t>
      27. Комиссия:</w:t>
      </w:r>
    </w:p>
    <w:bookmarkEnd w:id="178"/>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75" w:id="179"/>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79"/>
    <w:bookmarkStart w:name="z76" w:id="180"/>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және МЖМБС белгіленген оқу жұмыс жоспарларының нысандары бойынша өткізіледі.</w:t>
      </w:r>
    </w:p>
    <w:bookmarkEnd w:id="180"/>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қағидалары, жұмыстың орындалу ұзақтығы, қорытынды аттестаттау нәтижелерімен келіспеу туралы апелляция беру тәртібі туралы нұсқаулық өткізіледі.</w:t>
      </w:r>
    </w:p>
    <w:p>
      <w:pPr>
        <w:spacing w:after="0"/>
        <w:ind w:left="0"/>
        <w:jc w:val="both"/>
      </w:pPr>
      <w:r>
        <w:rPr>
          <w:rFonts w:ascii="Times New Roman"/>
          <w:b w:val="false"/>
          <w:i w:val="false"/>
          <w:color w:val="000000"/>
          <w:sz w:val="28"/>
        </w:rPr>
        <w:t>
      Білім алушыларды қорытынды аттестаттау өткізу тәртібімен таныстыруды білім беру ұйымы кемінде 20 жұмыс күні бұрын жүзеге асырады.</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81"/>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81"/>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78" w:id="182"/>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немесе дипломдық жұмысты орындау мен қорғау нысанында өткізіледі.</w:t>
      </w:r>
    </w:p>
    <w:bookmarkEnd w:id="182"/>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 арқылы қорытынды аттестаттау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xml:space="preserve">
      Дипломдық жобаны (жұмысты) қорғау, оның ішінде ҚО арқылы қорғау презентация түрінде өтеді. </w:t>
      </w:r>
    </w:p>
    <w:p>
      <w:pPr>
        <w:spacing w:after="0"/>
        <w:ind w:left="0"/>
        <w:jc w:val="both"/>
      </w:pPr>
      <w:r>
        <w:rPr>
          <w:rFonts w:ascii="Times New Roman"/>
          <w:b w:val="false"/>
          <w:i w:val="false"/>
          <w:color w:val="000000"/>
          <w:sz w:val="28"/>
        </w:rPr>
        <w:t>
      ҚО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Қорытынды емтиханды ҚО арқылы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 Қорытынды аттестаттауды ұйымдастыру кезінде есту қабілеті бұзылған білім алушылар үшін сурдоаудармашы тартылады.</w:t>
      </w:r>
    </w:p>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83"/>
    <w:p>
      <w:pPr>
        <w:spacing w:after="0"/>
        <w:ind w:left="0"/>
        <w:jc w:val="both"/>
      </w:pPr>
      <w:r>
        <w:rPr>
          <w:rFonts w:ascii="Times New Roman"/>
          <w:b w:val="false"/>
          <w:i w:val="false"/>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bookmarkEnd w:id="183"/>
    <w:bookmarkStart w:name="z80" w:id="184"/>
    <w:p>
      <w:pPr>
        <w:spacing w:after="0"/>
        <w:ind w:left="0"/>
        <w:jc w:val="both"/>
      </w:pPr>
      <w:r>
        <w:rPr>
          <w:rFonts w:ascii="Times New Roman"/>
          <w:b w:val="false"/>
          <w:i w:val="false"/>
          <w:color w:val="000000"/>
          <w:sz w:val="28"/>
        </w:rPr>
        <w:t>
      33. Комиссияның шешімі бойынша ағымдағы оқу жылында тиісті оқу пәні және (немесе) модуль бойынша емтихан тапсыруға/дипломдық жобаны (жұмысты) қорғауға мыналар:</w:t>
      </w:r>
    </w:p>
    <w:bookmarkEnd w:id="184"/>
    <w:p>
      <w:pPr>
        <w:spacing w:after="0"/>
        <w:ind w:left="0"/>
        <w:jc w:val="both"/>
      </w:pPr>
      <w:r>
        <w:rPr>
          <w:rFonts w:ascii="Times New Roman"/>
          <w:b w:val="false"/>
          <w:i w:val="false"/>
          <w:color w:val="000000"/>
          <w:sz w:val="28"/>
        </w:rPr>
        <w:t>
      1) қорытынды аттестаттауда қанағаттанарлықсыз нәтиже алғандар;</w:t>
      </w:r>
    </w:p>
    <w:p>
      <w:pPr>
        <w:spacing w:after="0"/>
        <w:ind w:left="0"/>
        <w:jc w:val="both"/>
      </w:pPr>
      <w:r>
        <w:rPr>
          <w:rFonts w:ascii="Times New Roman"/>
          <w:b w:val="false"/>
          <w:i w:val="false"/>
          <w:color w:val="000000"/>
          <w:sz w:val="28"/>
        </w:rPr>
        <w:t>
      2)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p>
    <w:p>
      <w:pPr>
        <w:spacing w:after="0"/>
        <w:ind w:left="0"/>
        <w:jc w:val="both"/>
      </w:pPr>
      <w:r>
        <w:rPr>
          <w:rFonts w:ascii="Times New Roman"/>
          <w:b w:val="false"/>
          <w:i w:val="false"/>
          <w:color w:val="000000"/>
          <w:sz w:val="28"/>
        </w:rPr>
        <w:t>
      Қайта отырысты өткізу мерзімін комиссия айқындайды.</w:t>
      </w:r>
    </w:p>
    <w:p>
      <w:pPr>
        <w:spacing w:after="0"/>
        <w:ind w:left="0"/>
        <w:jc w:val="both"/>
      </w:pPr>
      <w:r>
        <w:rPr>
          <w:rFonts w:ascii="Times New Roman"/>
          <w:b w:val="false"/>
          <w:i w:val="false"/>
          <w:color w:val="000000"/>
          <w:sz w:val="28"/>
        </w:rPr>
        <w:t>
      Қорытынды емтиханды қайта тапсыру "қанағаттанарлықсыз" деген баға алған пән және (немесе) модуль бойынша ғана жүргізіледі.</w:t>
      </w:r>
    </w:p>
    <w:p>
      <w:pPr>
        <w:spacing w:after="0"/>
        <w:ind w:left="0"/>
        <w:jc w:val="both"/>
      </w:pPr>
      <w:r>
        <w:rPr>
          <w:rFonts w:ascii="Times New Roman"/>
          <w:b w:val="false"/>
          <w:i w:val="false"/>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81" w:id="185"/>
    <w:p>
      <w:pPr>
        <w:spacing w:after="0"/>
        <w:ind w:left="0"/>
        <w:jc w:val="both"/>
      </w:pPr>
      <w:r>
        <w:rPr>
          <w:rFonts w:ascii="Times New Roman"/>
          <w:b w:val="false"/>
          <w:i w:val="false"/>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185"/>
    <w:bookmarkStart w:name="z82" w:id="186"/>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86"/>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Қорытынды аттестаттауды ҚО арқылы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87"/>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187"/>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ҚО арқылы оқыту кезінде) қорытынды аттестаттауға қатысушылардың іс-әрекеттеріне байланысты емес өзге де мән-жайлар туындаған кезде, Комиссия осы Қағидалардың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88"/>
    <w:p>
      <w:pPr>
        <w:spacing w:after="0"/>
        <w:ind w:left="0"/>
        <w:jc w:val="both"/>
      </w:pPr>
      <w:r>
        <w:rPr>
          <w:rFonts w:ascii="Times New Roman"/>
          <w:b w:val="false"/>
          <w:i w:val="false"/>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88"/>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bookmarkStart w:name="z85" w:id="189"/>
    <w:p>
      <w:pPr>
        <w:spacing w:after="0"/>
        <w:ind w:left="0"/>
        <w:jc w:val="both"/>
      </w:pPr>
      <w:r>
        <w:rPr>
          <w:rFonts w:ascii="Times New Roman"/>
          <w:b w:val="false"/>
          <w:i w:val="false"/>
          <w:color w:val="000000"/>
          <w:sz w:val="28"/>
        </w:rPr>
        <w:t>
      38.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189"/>
    <w:bookmarkStart w:name="z86" w:id="190"/>
    <w:p>
      <w:pPr>
        <w:spacing w:after="0"/>
        <w:ind w:left="0"/>
        <w:jc w:val="both"/>
      </w:pPr>
      <w:r>
        <w:rPr>
          <w:rFonts w:ascii="Times New Roman"/>
          <w:b w:val="false"/>
          <w:i w:val="false"/>
          <w:color w:val="000000"/>
          <w:sz w:val="28"/>
        </w:rPr>
        <w:t>
      39. Комиссияның төрағасы екі апталық мерзімде аттестаттау аяқталысымен аттестаттау қорытындысы туралы есеп дайындайды.</w:t>
      </w:r>
    </w:p>
    <w:bookmarkEnd w:id="190"/>
    <w:bookmarkStart w:name="z87" w:id="191"/>
    <w:p>
      <w:pPr>
        <w:spacing w:after="0"/>
        <w:ind w:left="0"/>
        <w:jc w:val="both"/>
      </w:pPr>
      <w:r>
        <w:rPr>
          <w:rFonts w:ascii="Times New Roman"/>
          <w:b w:val="false"/>
          <w:i w:val="false"/>
          <w:color w:val="000000"/>
          <w:sz w:val="28"/>
        </w:rPr>
        <w:t>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191"/>
    <w:bookmarkStart w:name="z88" w:id="192"/>
    <w:p>
      <w:pPr>
        <w:spacing w:after="0"/>
        <w:ind w:left="0"/>
        <w:jc w:val="both"/>
      </w:pPr>
      <w:r>
        <w:rPr>
          <w:rFonts w:ascii="Times New Roman"/>
          <w:b w:val="false"/>
          <w:i w:val="false"/>
          <w:color w:val="000000"/>
          <w:sz w:val="28"/>
        </w:rPr>
        <w:t>
      41. Комиссия төрағасы педагогикалық кеңеске комиссия жұмысының қорытындылары туралы баяндайды.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ағымдағы бақылауды,</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аттестаттауды өткізудің </w:t>
            </w:r>
            <w:r>
              <w:br/>
            </w:r>
            <w:r>
              <w:rPr>
                <w:rFonts w:ascii="Times New Roman"/>
                <w:b w:val="false"/>
                <w:i w:val="false"/>
                <w:color w:val="000000"/>
                <w:sz w:val="20"/>
              </w:rPr>
              <w:t xml:space="preserve">үлгі қағидаларына </w:t>
            </w:r>
            <w:r>
              <w:br/>
            </w:r>
            <w:r>
              <w:rPr>
                <w:rFonts w:ascii="Times New Roman"/>
                <w:b w:val="false"/>
                <w:i w:val="false"/>
                <w:color w:val="000000"/>
                <w:sz w:val="20"/>
              </w:rPr>
              <w:t>қосымша</w:t>
            </w:r>
          </w:p>
        </w:tc>
      </w:tr>
    </w:tbl>
    <w:bookmarkStart w:name="z90" w:id="193"/>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194"/>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94"/>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