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57" w:rsidRPr="00D42EDE" w:rsidRDefault="000D6857" w:rsidP="00DA7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A24EFF"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0D6857" w:rsidRPr="00D42EDE" w:rsidRDefault="00E50FE5" w:rsidP="00DA7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 директора КГУ ОШ №2</w:t>
      </w:r>
      <w:r w:rsidR="000D6857"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A24EFF"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DA7119"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</w:t>
      </w:r>
      <w:r w:rsidR="002244A9"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Сандалиди</w:t>
      </w:r>
      <w:r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r w:rsidR="002244A9"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4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</w:p>
    <w:p w:rsidR="002244A9" w:rsidRPr="00E50FE5" w:rsidRDefault="002244A9" w:rsidP="00DA7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A9" w:rsidRDefault="002244A9" w:rsidP="00DA7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A9" w:rsidRDefault="002244A9" w:rsidP="00DA7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29" w:rsidRPr="002B7729" w:rsidRDefault="00BE7BF7" w:rsidP="002B7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729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 по улучшению состояния</w:t>
      </w:r>
    </w:p>
    <w:p w:rsidR="00BE7BF7" w:rsidRPr="002B7729" w:rsidRDefault="00BE7BF7" w:rsidP="002B7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729">
        <w:rPr>
          <w:rFonts w:ascii="Times New Roman" w:hAnsi="Times New Roman" w:cs="Times New Roman"/>
          <w:b/>
          <w:sz w:val="28"/>
          <w:szCs w:val="28"/>
          <w:lang w:eastAsia="ru-RU"/>
        </w:rPr>
        <w:t>здоровья школьников и условий их обучения</w:t>
      </w:r>
    </w:p>
    <w:p w:rsidR="002B7729" w:rsidRPr="002B7729" w:rsidRDefault="002B7729" w:rsidP="002B7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729">
        <w:rPr>
          <w:rFonts w:ascii="Times New Roman" w:hAnsi="Times New Roman" w:cs="Times New Roman"/>
          <w:b/>
          <w:sz w:val="28"/>
          <w:szCs w:val="28"/>
          <w:lang w:eastAsia="ru-RU"/>
        </w:rPr>
        <w:t>КГУ «</w:t>
      </w:r>
      <w:r w:rsidR="00E50FE5">
        <w:rPr>
          <w:rFonts w:ascii="Times New Roman" w:hAnsi="Times New Roman" w:cs="Times New Roman"/>
          <w:b/>
          <w:sz w:val="28"/>
          <w:szCs w:val="28"/>
          <w:lang w:eastAsia="ru-RU"/>
        </w:rPr>
        <w:t>Общеобразовательная школа №2</w:t>
      </w:r>
      <w:r w:rsidRPr="002B772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E7BF7" w:rsidRPr="006E2A30" w:rsidRDefault="00F25368" w:rsidP="002B7729">
      <w:pPr>
        <w:pStyle w:val="a4"/>
        <w:jc w:val="center"/>
        <w:rPr>
          <w:rStyle w:val="ab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A0BB5">
        <w:rPr>
          <w:rFonts w:ascii="Times New Roman" w:hAnsi="Times New Roman" w:cs="Times New Roman"/>
          <w:b/>
          <w:sz w:val="28"/>
          <w:szCs w:val="28"/>
          <w:lang w:eastAsia="ru-RU"/>
        </w:rPr>
        <w:t>2022 г-2023</w:t>
      </w:r>
      <w:r w:rsidR="00E50F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E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уч. </w:t>
      </w:r>
      <w:r w:rsidR="00BE7BF7" w:rsidRPr="002B7729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D6857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</w:p>
    <w:tbl>
      <w:tblPr>
        <w:tblpPr w:leftFromText="180" w:rightFromText="180" w:vertAnchor="text" w:horzAnchor="margin" w:tblpXSpec="center" w:tblpY="64"/>
        <w:tblW w:w="10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139"/>
        <w:gridCol w:w="1555"/>
        <w:gridCol w:w="2088"/>
        <w:gridCol w:w="2093"/>
        <w:gridCol w:w="917"/>
      </w:tblGrid>
      <w:tr w:rsidR="00C728EA" w:rsidRPr="00BE7BF7" w:rsidTr="00C728EA">
        <w:trPr>
          <w:trHeight w:hRule="exact" w:val="8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2B7729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2B7729" w:rsidP="002B7729">
            <w:pPr>
              <w:widowControl w:val="0"/>
              <w:spacing w:after="0" w:line="259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Срок испол</w:t>
            </w:r>
            <w:r w:rsidR="00C728EA"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2B7729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2B7729" w:rsidP="002B7729">
            <w:pPr>
              <w:widowControl w:val="0"/>
              <w:spacing w:after="0" w:line="259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Ожидаемые ре</w:t>
            </w:r>
            <w:r w:rsidR="00C728EA"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зультаты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2B7729">
            <w:pPr>
              <w:widowControl w:val="0"/>
              <w:spacing w:after="0" w:line="264" w:lineRule="exact"/>
              <w:ind w:left="15"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От-ка</w:t>
            </w:r>
          </w:p>
          <w:p w:rsidR="00C728EA" w:rsidRPr="00BE7BF7" w:rsidRDefault="002B7729" w:rsidP="002B7729">
            <w:pPr>
              <w:widowControl w:val="0"/>
              <w:spacing w:after="0" w:line="264" w:lineRule="exact"/>
              <w:ind w:left="15"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вы</w:t>
            </w:r>
            <w:r w:rsidR="00C728EA"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полн</w:t>
            </w:r>
          </w:p>
        </w:tc>
      </w:tr>
      <w:tr w:rsidR="00C728EA" w:rsidRPr="00BE7BF7" w:rsidTr="00C728EA">
        <w:trPr>
          <w:trHeight w:hRule="exact" w:val="269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2B7729" w:rsidP="00C728EA">
            <w:pPr>
              <w:widowControl w:val="0"/>
              <w:spacing w:after="0" w:line="240" w:lineRule="exact"/>
              <w:ind w:left="2900"/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1</w:t>
            </w:r>
            <w:r w:rsidR="00C728EA"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="00C728EA" w:rsidRPr="002B7729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C728EA" w:rsidRPr="00BE7BF7" w:rsidTr="00C728EA">
        <w:trPr>
          <w:trHeight w:hRule="exact" w:val="24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Обеспечить качественное проведение углубленных ме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дицинских осмотров» с уче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том внесенных изменений в приказ № 685 от ЮЛ 1.09г. «Об утверждении правил проведения профилактиче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ских медицинских осмотров целевых групп населения»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6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согласно</w:t>
            </w:r>
          </w:p>
          <w:p w:rsidR="00C728EA" w:rsidRPr="00BE7BF7" w:rsidRDefault="00C728EA" w:rsidP="00C728EA">
            <w:pPr>
              <w:widowControl w:val="0"/>
              <w:spacing w:before="60"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</w:p>
          <w:p w:rsidR="00C728EA" w:rsidRPr="00BE7BF7" w:rsidRDefault="00C728EA" w:rsidP="00C728EA">
            <w:pPr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Своевременное выявление откло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нений в развитии.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BE7BF7" w:rsidTr="00C728EA">
        <w:trPr>
          <w:trHeight w:hRule="exact" w:val="13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right="182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Своевременно организовы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вать и контролировать дис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пансеризацию школьников (контроль у специалистов в положенные сроки).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Своевременное выявление откло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нений в развитии.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BE7BF7" w:rsidTr="00C728EA">
        <w:trPr>
          <w:trHeight w:hRule="exact"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</w:t>
            </w:r>
            <w:r w:rsidR="00A24EF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Проводить разбор причин регистрации вирусного гепа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тита, ОКИ на лед. советах шкоды.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при реги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страции за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болеваемо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Директор школы. Мед. работник.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Решение конкрет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ных задач по улучшению ситу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ации.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BE7BF7" w:rsidTr="00C728EA">
        <w:trPr>
          <w:trHeight w:hRule="exact" w:val="1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Проводить анализ инфекци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онной и соматической забо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леваемости, доводить до све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дения родителей на классных родительских собраниях.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 раз в чет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верть, при регистрации заболеваемо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Мед. работник Классный руково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дитель.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Решение конкрет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ных задач по улучшению ситу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ации.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BE7BF7" w:rsidTr="00C728EA">
        <w:trPr>
          <w:trHeight w:hRule="exact" w:val="417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Противоэпидемические мероприятия.</w:t>
            </w:r>
          </w:p>
        </w:tc>
      </w:tr>
      <w:tr w:rsidR="00C728EA" w:rsidRPr="00BE7BF7" w:rsidTr="00C728EA">
        <w:trPr>
          <w:trHeight w:hRule="exact" w:val="9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Проводить плановую вакци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нацию школьников.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Согласно плана приви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вок и кален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даря.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Профилактика за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болеваний.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BE7BF7" w:rsidTr="00C728EA">
        <w:trPr>
          <w:trHeight w:hRule="exact" w:val="189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Качественно проводить наблюдение за контактными в классах. При выявлении учащихся с симптомами ин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фекционных заболеваний направлять под наблюдение участкового врача.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 Классные руково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дители.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12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Своевременное</w:t>
            </w:r>
          </w:p>
          <w:p w:rsidR="00C728EA" w:rsidRPr="00BE7BF7" w:rsidRDefault="00C728EA" w:rsidP="00C728EA">
            <w:pPr>
              <w:widowControl w:val="0"/>
              <w:spacing w:before="120"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выявление.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BE7BF7" w:rsidTr="00C728EA">
        <w:trPr>
          <w:trHeight w:hRule="exact" w:val="11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9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Допускать учащихся в клас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сы после перенесенного за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болевания, согласно справки поликлиники, с назначением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Недопущение ре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гистрации новых случаев заболева</w:t>
            </w:r>
            <w:r w:rsidRPr="002B772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softHyphen/>
              <w:t>емости, проведе-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BE7BF7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638" w:rsidRPr="002B7729" w:rsidRDefault="00577638" w:rsidP="00BE7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8EA" w:rsidRPr="002B7729" w:rsidRDefault="00C728EA" w:rsidP="00BE7BF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119"/>
        <w:gridCol w:w="1562"/>
        <w:gridCol w:w="1982"/>
        <w:gridCol w:w="10"/>
        <w:gridCol w:w="2117"/>
        <w:gridCol w:w="15"/>
        <w:gridCol w:w="977"/>
        <w:gridCol w:w="40"/>
      </w:tblGrid>
      <w:tr w:rsidR="00960BC7" w:rsidRPr="002B7729" w:rsidTr="00E50FE5">
        <w:trPr>
          <w:gridAfter w:val="1"/>
          <w:wAfter w:w="40" w:type="dxa"/>
          <w:trHeight w:hRule="exact"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оздоровительных мероприя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тий.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ние оздоровитель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ных мероприятий.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12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 регистрации заболевае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мости строго соблюдать ограничительные мероприя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тия.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 реги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страции за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болеваемо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Предотвращение дальнейшей реги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страции случаев заболеваемости.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45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960BC7">
            <w:pPr>
              <w:pStyle w:val="a4"/>
              <w:jc w:val="center"/>
              <w:rPr>
                <w:rStyle w:val="Impact135pt"/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val="ru-RU"/>
              </w:rPr>
              <w:t>3.Санитарно-гигиенические мероприятия</w:t>
            </w:r>
          </w:p>
        </w:tc>
      </w:tr>
      <w:tr w:rsidR="00960BC7" w:rsidRPr="002B7729" w:rsidTr="00EA0BB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3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FE5" w:rsidRDefault="00960BC7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Оформить предписание по улучшению </w:t>
            </w:r>
            <w:r w:rsidR="00690D68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санитарно-технического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и санитарно- гигиенического состояния в, каждой школе, с</w:t>
            </w:r>
            <w:r w:rsidR="00142D83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огласно Са</w:t>
            </w:r>
            <w:r w:rsidR="00142D83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нитарных правил</w:t>
            </w:r>
            <w:r w:rsidR="00FB0690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.. </w:t>
            </w:r>
          </w:p>
          <w:p w:rsidR="00E50FE5" w:rsidRDefault="00FB0690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№ КР ДСМ-76 от 05.08.2021</w:t>
            </w:r>
            <w:r w:rsidR="00960BC7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960BC7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960BC7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E50FE5" w:rsidRPr="002B7729" w:rsidRDefault="00E50FE5" w:rsidP="00E50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Согласно сайта ген. прокуратуры.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УПЗПП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Директор школы.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Доведение до со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ответствия сани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тарных норм.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A0BB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FE5" w:rsidRDefault="00960BC7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Обеспечить работу медицин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ского кабинета (оборудова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 xml:space="preserve">ние, медикаменты, кадры), согласно 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FB0690" w:rsidRDefault="00FB0690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FB0690" w:rsidRDefault="00FB0690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FB0690" w:rsidRDefault="00FB0690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FB0690" w:rsidRDefault="00FB0690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FB0690" w:rsidRDefault="00FB0690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4428C7" w:rsidRDefault="004428C7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D1348A" w:rsidRDefault="00D1348A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D1348A" w:rsidRDefault="00D1348A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4428C7" w:rsidRDefault="004428C7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4428C7" w:rsidRDefault="004428C7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4428C7" w:rsidRDefault="004428C7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4428C7" w:rsidRDefault="004428C7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4428C7" w:rsidRDefault="004428C7" w:rsidP="00C911FD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960BC7" w:rsidRPr="002B7729" w:rsidRDefault="004428C7" w:rsidP="00C91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оооооомччс</w:t>
            </w:r>
            <w:r w:rsidR="005B1A08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обьобъектамообразования</w:t>
            </w:r>
            <w:r w:rsidR="00960BC7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и образования детей и под</w:t>
            </w:r>
            <w:r w:rsidR="00960BC7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Директор школы.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Обеспечить усло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вия медицинского наблюдения за школьниками.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9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Обеспечить удовлетвори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тельное унитарное состоя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ние школ в частности работы системы водоснабжения, ка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нализации, отопления, мик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роклимата, соблюдать дез. режима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Директор школы. Зам. Директора по АХЧ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Мед.</w:t>
            </w:r>
            <w:r w:rsidR="00690D68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Безопасное пре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бывание школь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ников в школе.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Вести ежедневный контроль за соблюдением санитарно- гигиенического и противо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эпидемического режимов.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Зам. директора по АХЧ.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Мед.</w:t>
            </w:r>
            <w:r w:rsidR="00690D68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Профилактика за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болеваний.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8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11pt0pt"/>
                <w:rFonts w:eastAsiaTheme="minorHAnsi"/>
                <w:color w:val="auto"/>
                <w:spacing w:val="0"/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Обеспечить запас моющих и дез.средсгв (150-200 кг.)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Зам. директора по АХЧ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Профилактика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инфекционных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заболеваний.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64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960BC7">
            <w:pPr>
              <w:pStyle w:val="a4"/>
              <w:jc w:val="center"/>
              <w:rPr>
                <w:rStyle w:val="Impact135pt"/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4. Снижение распространенности патологии эндокринной системы, расстройства питания и нарушения обмена веществ среди школьников. </w:t>
            </w:r>
          </w:p>
        </w:tc>
      </w:tr>
      <w:tr w:rsidR="00690D68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</w:trPr>
        <w:tc>
          <w:tcPr>
            <w:tcW w:w="1049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690D68" w:rsidRPr="002B7729" w:rsidRDefault="00690D68" w:rsidP="00960BC7">
            <w:pPr>
              <w:pStyle w:val="a4"/>
              <w:jc w:val="center"/>
              <w:rPr>
                <w:rStyle w:val="Impact135pt"/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lastRenderedPageBreak/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Повышение знаний меди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цинских педагогических ра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ботников, работающих с детьми по вопросам профи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лактики, выявления, лече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ния данного вида патологии.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960BC7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Мед. работники, </w:t>
            </w:r>
          </w:p>
          <w:p w:rsidR="00960BC7" w:rsidRPr="002B7729" w:rsidRDefault="00960BC7" w:rsidP="00960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СВА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Своевременное и достоверное вы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явление данного вида патологии.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8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Проводить оценку физиче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ского развития здоровых школьников в ходе углуб-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Согласно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графика.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Мед.</w:t>
            </w:r>
            <w:r w:rsidR="00690D68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690D68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работники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школ.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Своевременное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выявление.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19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EA0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ленного мед. осмотра, с уче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внесенных изменений в приказ </w:t>
            </w:r>
            <w:r w:rsidR="00EA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</w:t>
            </w:r>
            <w:r w:rsidR="00EA0BB5">
              <w:rPr>
                <w:rFonts w:ascii="Times New Roman" w:hAnsi="Times New Roman" w:cs="Times New Roman"/>
                <w:sz w:val="24"/>
                <w:szCs w:val="24"/>
              </w:rPr>
              <w:t xml:space="preserve"> – № 264/2020 от 20.12.2020 г.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проведения профилактиче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медицинских осмотров целевых групп населения».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1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960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медицинского просвещения по вопросам качественного питания.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Мед. работники школ, УПЗПП,, ЗОЖ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14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В учебный план включить вопросы по обучению школьников правильному питанию и здоровому образу жизни.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69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C7" w:rsidRPr="002B7729" w:rsidTr="00E50FE5">
        <w:trPr>
          <w:trHeight w:hRule="exact" w:val="58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960B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b/>
                <w:sz w:val="24"/>
                <w:szCs w:val="24"/>
              </w:rPr>
              <w:t>5.Снижение распространенности патологии</w:t>
            </w:r>
          </w:p>
          <w:p w:rsidR="00960BC7" w:rsidRPr="002B7729" w:rsidRDefault="00960BC7" w:rsidP="00960BC7">
            <w:pPr>
              <w:pStyle w:val="a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hAnsi="Times New Roman" w:cs="Times New Roman"/>
                <w:b/>
                <w:sz w:val="24"/>
                <w:szCs w:val="24"/>
              </w:rPr>
              <w:t>глаз у школьников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6C5355">
            <w:pPr>
              <w:pStyle w:val="a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BB5" w:rsidRPr="002B7729" w:rsidTr="00EA0BB5">
        <w:trPr>
          <w:gridAfter w:val="1"/>
          <w:wAfter w:w="40" w:type="dxa"/>
          <w:trHeight w:hRule="exact" w:val="40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BB5" w:rsidRDefault="00EA0BB5" w:rsidP="00E50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Составлять расписания согласно Санитарных правил</w:t>
            </w:r>
          </w:p>
          <w:p w:rsidR="00EA0BB5" w:rsidRDefault="00EA0BB5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EA0BB5" w:rsidRPr="002B7729" w:rsidRDefault="00EA0BB5" w:rsidP="00E50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B5" w:rsidRPr="002B7729" w:rsidTr="00EA0BB5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BB5" w:rsidRPr="002B7729" w:rsidRDefault="00EA0BB5" w:rsidP="00E50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BB5" w:rsidRPr="002B7729" w:rsidRDefault="00EA0BB5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8" w:rsidRPr="002B7729" w:rsidTr="00EA0BB5">
        <w:trPr>
          <w:gridAfter w:val="1"/>
          <w:wAfter w:w="40" w:type="dxa"/>
          <w:trHeight w:hRule="exact" w:val="25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FE5" w:rsidRDefault="00690D68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Санитарных правил 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690D68" w:rsidRPr="002B7729" w:rsidRDefault="00690D68" w:rsidP="00EA0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8" w:rsidRPr="002B7729" w:rsidTr="00E50FE5">
        <w:trPr>
          <w:gridAfter w:val="1"/>
          <w:wAfter w:w="40" w:type="dxa"/>
          <w:trHeight w:hRule="exact" w:val="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91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27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EA0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остроты зрения школьников в ходе углубленного мед. осмотра, с учетом внесен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изменений в приказ </w:t>
            </w:r>
            <w:r w:rsidR="00EA0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ДСМ </w:t>
            </w:r>
            <w:r w:rsidR="00EA0BB5">
              <w:rPr>
                <w:rFonts w:ascii="Times New Roman" w:hAnsi="Times New Roman" w:cs="Times New Roman"/>
                <w:sz w:val="24"/>
                <w:szCs w:val="24"/>
              </w:rPr>
              <w:t xml:space="preserve">№264/2020 от 20.12.2020. 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проведения профилактических медицинских осмотров целевых групп населения».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</w:p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 xml:space="preserve"> УПЗПП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1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блюдения рекомендаций оф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тальмолога по гигиене зре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школьников с пато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логией зрения. Проводить рассаживание учащихся со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гласно рекомендациям.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Директор школы Медработник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C7" w:rsidRPr="002B7729" w:rsidTr="00E50FE5">
        <w:trPr>
          <w:gridAfter w:val="1"/>
          <w:wAfter w:w="40" w:type="dxa"/>
          <w:trHeight w:hRule="exact" w:val="28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BC7" w:rsidRPr="002B7729" w:rsidRDefault="00960BC7" w:rsidP="00960B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b/>
                <w:sz w:val="24"/>
                <w:szCs w:val="24"/>
              </w:rPr>
              <w:t>6.Снижение распространенности патологии нервной</w:t>
            </w:r>
          </w:p>
        </w:tc>
      </w:tr>
      <w:tr w:rsidR="00142D83" w:rsidRPr="002B7729" w:rsidTr="00E50FE5">
        <w:trPr>
          <w:gridAfter w:val="1"/>
          <w:wAfter w:w="40" w:type="dxa"/>
          <w:trHeight w:hRule="exact" w:val="3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D83" w:rsidRPr="002B7729" w:rsidRDefault="00142D83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FE5" w:rsidRDefault="00142D83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Са</w:t>
            </w:r>
            <w:r w:rsidRPr="002B77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нитарных правил 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142D83" w:rsidRPr="002B7729" w:rsidRDefault="00142D83" w:rsidP="00EA0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83" w:rsidRPr="002B7729" w:rsidRDefault="00142D83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83" w:rsidRPr="002B7729" w:rsidRDefault="00142D83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729">
              <w:rPr>
                <w:rFonts w:ascii="Times New Roman" w:hAnsi="Times New Roman" w:cs="Times New Roman"/>
                <w:sz w:val="24"/>
                <w:szCs w:val="24"/>
              </w:rPr>
              <w:t>Директор школы УПЗПП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83" w:rsidRPr="002B7729" w:rsidRDefault="00142D83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83" w:rsidRPr="002B7729" w:rsidRDefault="00142D83" w:rsidP="00C7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83" w:rsidRPr="002B7729" w:rsidTr="00EA0BB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D83" w:rsidRPr="00C728EA" w:rsidRDefault="00142D83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83" w:rsidRPr="00C728EA" w:rsidRDefault="00142D83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83" w:rsidRPr="00C728EA" w:rsidRDefault="00142D83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83" w:rsidRPr="00C728EA" w:rsidRDefault="00142D83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83" w:rsidRPr="00C728EA" w:rsidRDefault="00142D83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83" w:rsidRPr="00C728EA" w:rsidRDefault="00142D83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1FD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960B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выполнение са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нитарных н</w:t>
            </w:r>
            <w:r w:rsidR="00960BC7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орм в работе компьютерных клас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сов</w:t>
            </w:r>
            <w:r w:rsidR="00960BC7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(обеспечение комплекта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ми спец. мебели, замена компьютеров </w:t>
            </w:r>
            <w:r w:rsidR="00960BC7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старого поко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ления без защитных экранов, соблюдение длительности занятий с ПК.)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РайОО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960BC7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Безопасное обуче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2B7729" w:rsidTr="00EA0BB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3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val="en-US" w:eastAsia="ru-RU"/>
              </w:rPr>
              <w:t>6.3.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FE5" w:rsidRDefault="00960BC7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Организовать перемены со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гласно Санитарных пр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авил 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C728EA" w:rsidRPr="00C728EA" w:rsidRDefault="00C728EA" w:rsidP="00E50FE5">
            <w:pPr>
              <w:pStyle w:val="a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 Классные руково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дители</w:t>
            </w:r>
          </w:p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Учителя физкуль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туры.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960BC7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патологии нервной системы у школь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ников.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27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2B7729" w:rsidP="000033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7.Сннжение распространенности патологии органов пищеварения у школьников.</w:t>
            </w:r>
          </w:p>
        </w:tc>
      </w:tr>
      <w:tr w:rsidR="00C728EA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безопасность в отношении распростране</w:t>
            </w:r>
            <w:r w:rsidR="00EA0BB5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ния инфекционной патологии среди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школьников.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Школы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Мед.работаик.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кишечных инфек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ций.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D68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68" w:rsidRPr="00C728EA" w:rsidRDefault="00690D68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3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  <w:t>7</w:t>
            </w:r>
            <w:r w:rsidR="00003360" w:rsidRPr="002B7729">
              <w:rPr>
                <w:rFonts w:ascii="Times New Roman" w:eastAsia="Courier New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  <w:t>.</w:t>
            </w:r>
            <w:r w:rsidRPr="002B7729">
              <w:rPr>
                <w:rFonts w:ascii="Times New Roman" w:eastAsia="Courier New" w:hAnsi="Times New Roman" w:cs="Times New Roman"/>
                <w:iCs/>
                <w:color w:val="000000"/>
                <w:spacing w:val="-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 целях реализации государ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ственной про</w:t>
            </w:r>
            <w:r w:rsidR="00003360" w:rsidRPr="002B772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раммы разви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тия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здравоохранения «Сала</w:t>
            </w:r>
            <w:r w:rsidR="00CB5914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матты Казахстан»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 в части обеспе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чения здоровым питанием и безопасностью п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ищевых продуктов на объектах образования, организовать го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рячее питание школь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ников. Обеспечить бесплатным го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рячим питанием учащихся из малообеспеченных и многодетных семей.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РайОО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 Мед.работник.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Эффективная кор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рекция данного вида патологии.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3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Включать в меню рыбу, сыр, молоко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и кисломолочные продукты, ово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щ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 фрукты, первые блюда, разнообра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зить 3 блюда.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Директор школы Мед.работник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Индивидуальные 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па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тологии органов пищеварения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3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0033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Проводить искусственную витаминиз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ацию охлажденных напитков (компот, кисель) аскорбиновой кисло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Весенний, осенний пе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Мед.работник</w:t>
            </w:r>
          </w:p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Индив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идуальные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предприниматели.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Для повышения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резистентности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организма.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2B7729" w:rsidTr="00E50FE5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1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Вести контроль за услов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иями хранения и сроками реализации скоропортящихся прод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уктов, технологией приго-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ОКИ,ПТИ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8EA" w:rsidRPr="002B7729" w:rsidRDefault="00C728E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0"/>
        <w:tblOverlap w:val="never"/>
        <w:tblW w:w="10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3362"/>
        <w:gridCol w:w="1337"/>
        <w:gridCol w:w="2083"/>
        <w:gridCol w:w="2098"/>
        <w:gridCol w:w="926"/>
      </w:tblGrid>
      <w:tr w:rsidR="00C728EA" w:rsidRPr="00C728EA" w:rsidTr="00690D68">
        <w:trPr>
          <w:trHeight w:hRule="exact" w:val="8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товле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ния блюд, качеством готовой пищ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и, содержанием пищеблока.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11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Проводить анализ питания и выполнения суточных норм по отдельным продуктам с последующей коррекцией.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Медработник</w:t>
            </w:r>
          </w:p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УПЗПП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</w:t>
            </w:r>
          </w:p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ОКИ,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19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Вести контроль за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исполне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нием трехстороннего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мемо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рандума в обеспечение са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нитарно-</w:t>
            </w:r>
          </w:p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эпидемиологического благополучия в сфере услуг пи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тания и проведению м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ер по профилактике групповых заболеваний ОКИ среди уча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Ежемесячно. Согласно сайта ген. прокуратуры.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Мед.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работник Бракеражная комиссия при школе. Индивид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уальный предприниматель. УПЗПП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ОКИ, ШИ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269"/>
        </w:trPr>
        <w:tc>
          <w:tcPr>
            <w:tcW w:w="10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 xml:space="preserve">8.Снижение распространенности патологии органов дыхания </w:t>
            </w:r>
            <w:r w:rsidRPr="002B7729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B7729">
              <w:rPr>
                <w:rFonts w:ascii="Times New Roman" w:eastAsia="Courier New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 xml:space="preserve"> школьников.</w:t>
            </w:r>
          </w:p>
        </w:tc>
      </w:tr>
      <w:tr w:rsidR="00C728EA" w:rsidRPr="00C728EA" w:rsidTr="00EA0BB5">
        <w:trPr>
          <w:trHeight w:hRule="exact" w:val="241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FE5" w:rsidRDefault="00003360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соблюдение Са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нитарных правил 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DA7119" w:rsidRDefault="00DA7119" w:rsidP="00690D68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:rsid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  <w:p w:rsidR="00DA7119" w:rsidRPr="00C728EA" w:rsidRDefault="00DA7119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данного вида па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тологи.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D68" w:rsidRPr="00C728EA" w:rsidTr="00690D68">
        <w:trPr>
          <w:trHeight w:hRule="exact" w:val="3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690D68">
            <w:pPr>
              <w:pStyle w:val="a4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68" w:rsidRPr="002B7729" w:rsidRDefault="00690D68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68" w:rsidRPr="00C728EA" w:rsidRDefault="00690D68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E50FE5">
        <w:trPr>
          <w:trHeight w:hRule="exact" w:val="227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опти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мальные микроклиматические усло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вия помещений (температура и относительная влажность</w:t>
            </w:r>
          </w:p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воз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духа).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</w:t>
            </w:r>
          </w:p>
          <w:p w:rsidR="00EA0BB5" w:rsidRPr="00EA0BB5" w:rsidRDefault="00EA0BB5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Профилактика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данного вида па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тологи.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11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проведение ин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струментальных замеров микроклимата в помещениях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Согласно плана лабо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раторного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 УПЗПП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Безопасное обуче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11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эффективное медицинское просвещение по вопросам закаливания и ЗОЖ.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 Мед.работник</w:t>
            </w:r>
          </w:p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Повышение эф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фективности ме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softHyphen/>
              <w:t>дицинского про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свещения.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274"/>
        </w:trPr>
        <w:tc>
          <w:tcPr>
            <w:tcW w:w="10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>9.Снижение распространенности гельминтозов у школьников.</w:t>
            </w:r>
          </w:p>
        </w:tc>
      </w:tr>
      <w:tr w:rsidR="00C728EA" w:rsidRPr="00C728EA" w:rsidTr="00690D68">
        <w:trPr>
          <w:trHeight w:hRule="exact" w:val="108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Предупреждать распространение, своевременно выяв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лять и лечить гельминтозы у школьников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Мед.работник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данного вида па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тологии.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9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условия для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: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с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облюдения дравид личной гигиены.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данного вида па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тологии.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12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EA0BB5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BB5">
              <w:rPr>
                <w:rFonts w:ascii="Times New Roman" w:eastAsia="Courier New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9</w:t>
            </w:r>
            <w:r w:rsidR="00EA0BB5" w:rsidRPr="00EA0BB5">
              <w:rPr>
                <w:rFonts w:ascii="Times New Roman" w:eastAsia="Courier New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.</w:t>
            </w:r>
            <w:r w:rsidRPr="00EA0BB5">
              <w:rPr>
                <w:rFonts w:ascii="Times New Roman" w:eastAsia="Courier New" w:hAnsi="Times New Roman" w:cs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Выпускать сан.бюллетени по гигиеническому воспитанию учащихся.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Мед.работник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8EA" w:rsidRPr="00C728EA" w:rsidRDefault="00003360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Повышение эффективности медицинского про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свещения.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278"/>
        </w:trPr>
        <w:tc>
          <w:tcPr>
            <w:tcW w:w="10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10. Снижение распространенности </w:t>
            </w:r>
            <w:r w:rsidR="00003360" w:rsidRPr="002B7729">
              <w:rPr>
                <w:rFonts w:ascii="Times New Roman" w:eastAsia="Courier New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>патологии опор</w:t>
            </w:r>
            <w:r w:rsidRPr="002B7729">
              <w:rPr>
                <w:rFonts w:ascii="Times New Roman" w:eastAsia="Courier New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>но-двигательного аппарата у школьников.</w:t>
            </w:r>
          </w:p>
        </w:tc>
      </w:tr>
      <w:tr w:rsidR="00C728EA" w:rsidRPr="00C728EA" w:rsidTr="00D42EDE">
        <w:trPr>
          <w:trHeight w:hRule="exact" w:val="21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FE5" w:rsidRDefault="00003360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Обеспечить соблюдение Са</w:t>
            </w:r>
            <w:r w:rsidR="00C728EA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нитарных правил </w:t>
            </w:r>
            <w:bookmarkStart w:id="0" w:name="_GoBack"/>
            <w:bookmarkEnd w:id="0"/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Приказ № КР ДСМ-76 от 05.08.2021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г. «Санитарно- эпидемиологические требо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вания к объектам воспитания и образования детей и под</w:t>
            </w:r>
            <w:r w:rsidR="00E50FE5" w:rsidRPr="002B7729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softHyphen/>
              <w:t>ростков»</w:t>
            </w:r>
            <w:r w:rsidR="00E50FE5"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E50FE5" w:rsidRDefault="00E50FE5" w:rsidP="00E50FE5">
            <w:pPr>
              <w:pStyle w:val="a4"/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Impact135pt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Постановление «Об ограничительных и карантинных мерах в Карагандинской области» №31 от 27.08.2021г., приложение №43.</w:t>
            </w:r>
          </w:p>
          <w:p w:rsidR="00C728EA" w:rsidRPr="00C728EA" w:rsidRDefault="00C728EA" w:rsidP="00E50FE5">
            <w:pPr>
              <w:pStyle w:val="a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Директор школы Мед.работник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Профилактика данного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вида па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тологии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EA" w:rsidRPr="00C728EA" w:rsidRDefault="00C728EA" w:rsidP="00690D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Overlap w:val="never"/>
        <w:tblW w:w="104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477"/>
        <w:gridCol w:w="1237"/>
        <w:gridCol w:w="2083"/>
        <w:gridCol w:w="2107"/>
        <w:gridCol w:w="941"/>
      </w:tblGrid>
      <w:tr w:rsidR="00C728EA" w:rsidRPr="00C728EA" w:rsidTr="00DA7119">
        <w:trPr>
          <w:trHeight w:hRule="exact" w:val="859"/>
        </w:trPr>
        <w:tc>
          <w:tcPr>
            <w:tcW w:w="634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ной мебели, оборудования мастерских, лабораторного оборудования.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1133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Провести замеры школьной мебели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и промаркировать согласно росто-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возрастным особенностям школьников.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Профилактика данного вида па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тологии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1330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10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Проводить 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уроки физкульту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ры согласно физкультурных групп, установленных при проведении углубленного мед.осмотра.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 01.09.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003360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Директор школы 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Преподаватель физкультуры. Мед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  <w:r w:rsidR="002B7729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работник.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</w:t>
            </w:r>
            <w:r w:rsidR="00003360"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хват физической культурой школьников, имеющих отклонения в здо</w:t>
            </w: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ровье.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2567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2B77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Вести медицинское наблюдение за уроками физкультуры (соблюдение санитарно- гигиенических условий, соответствие физической нагрузки возрасту и подготовленности учащихся, хронометраж уроков физкультуры, контроль за физ. группами.)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Преподаватель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физкультуры.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Профилактика данного вида патологии.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283"/>
        </w:trPr>
        <w:tc>
          <w:tcPr>
            <w:tcW w:w="10479" w:type="dxa"/>
            <w:gridSpan w:val="6"/>
            <w:shd w:val="clear" w:color="auto" w:fill="FFFFFF"/>
          </w:tcPr>
          <w:p w:rsidR="00C728EA" w:rsidRPr="00C728EA" w:rsidRDefault="002B7729" w:rsidP="002B77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11.Санитарно-просветнтельная работа.</w:t>
            </w:r>
          </w:p>
        </w:tc>
      </w:tr>
      <w:tr w:rsidR="00C728EA" w:rsidRPr="00C728EA" w:rsidTr="00DA7119">
        <w:trPr>
          <w:trHeight w:hRule="exact" w:val="811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Провести</w:t>
            </w:r>
            <w:r w:rsidR="00142D83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«Урок здоровья» во всех классах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Ежегодно 1 сентября.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РайОО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Рост уровня знаний по здоровому образу жизни.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2024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Обучение и привитие навыков «этикета кашля» (использование носовых платков и салфеток или закрывания рта при кашле, чихании, ношении масок при появлении признаков гриппа и ОРВИ.)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Постоянно. При регистрации заболеваемости.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Директор школы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Рост уровня знаний по здоровому образу жизни.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1094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val="en-US" w:eastAsia="ru-RU"/>
              </w:rPr>
              <w:t>11.3.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Внедрить в процесс воспитания и обучения в школе навыков здорового образа</w:t>
            </w:r>
            <w:r w:rsidRPr="002B77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Директор школы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Повышение эффективности медицинского просвещения.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DA7119">
        <w:trPr>
          <w:trHeight w:hRule="exact" w:val="1603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47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Выпускать сан.бюллетени по гигиеническому воспитанию учащихся и эпид. ситуации. Проведение диктантов по профилактике заболеваний.</w:t>
            </w:r>
          </w:p>
        </w:tc>
        <w:tc>
          <w:tcPr>
            <w:tcW w:w="1237" w:type="dxa"/>
            <w:shd w:val="clear" w:color="auto" w:fill="FFFFFF"/>
          </w:tcPr>
          <w:p w:rsidR="002B7729" w:rsidRPr="002B7729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Постоянно 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 период регистрации заболевания.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Повышение эффективности медицинского просвещения.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8EA" w:rsidRPr="00C728EA" w:rsidTr="00690D68">
        <w:trPr>
          <w:trHeight w:hRule="exact" w:val="703"/>
        </w:trPr>
        <w:tc>
          <w:tcPr>
            <w:tcW w:w="634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Вести обучение школьников о принципах здорового питания.</w:t>
            </w:r>
          </w:p>
        </w:tc>
        <w:tc>
          <w:tcPr>
            <w:tcW w:w="123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Медработник</w:t>
            </w:r>
          </w:p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07" w:type="dxa"/>
            <w:shd w:val="clear" w:color="auto" w:fill="FFFFFF"/>
          </w:tcPr>
          <w:p w:rsidR="00C728EA" w:rsidRPr="00C728EA" w:rsidRDefault="002B7729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29">
              <w:rPr>
                <w:rFonts w:ascii="Times New Roman" w:eastAsia="Courier New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Рост уровня знаний по здоровому питанию.</w:t>
            </w:r>
          </w:p>
        </w:tc>
        <w:tc>
          <w:tcPr>
            <w:tcW w:w="941" w:type="dxa"/>
            <w:shd w:val="clear" w:color="auto" w:fill="FFFFFF"/>
          </w:tcPr>
          <w:p w:rsidR="00C728EA" w:rsidRPr="00C728EA" w:rsidRDefault="00C728EA" w:rsidP="00C728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8EA" w:rsidRPr="002B7729" w:rsidRDefault="00C728EA">
      <w:pPr>
        <w:rPr>
          <w:rFonts w:ascii="Times New Roman" w:hAnsi="Times New Roman" w:cs="Times New Roman"/>
          <w:sz w:val="24"/>
          <w:szCs w:val="24"/>
        </w:rPr>
      </w:pPr>
    </w:p>
    <w:p w:rsidR="00C728EA" w:rsidRPr="002B7729" w:rsidRDefault="00C728EA">
      <w:pPr>
        <w:rPr>
          <w:rFonts w:ascii="Times New Roman" w:hAnsi="Times New Roman" w:cs="Times New Roman"/>
          <w:sz w:val="24"/>
          <w:szCs w:val="24"/>
        </w:rPr>
      </w:pPr>
    </w:p>
    <w:sectPr w:rsidR="00C728EA" w:rsidRPr="002B7729" w:rsidSect="006C53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87" w:rsidRDefault="00971D87" w:rsidP="00C911FD">
      <w:pPr>
        <w:spacing w:after="0" w:line="240" w:lineRule="auto"/>
      </w:pPr>
      <w:r>
        <w:separator/>
      </w:r>
    </w:p>
  </w:endnote>
  <w:endnote w:type="continuationSeparator" w:id="0">
    <w:p w:rsidR="00971D87" w:rsidRDefault="00971D87" w:rsidP="00C9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87" w:rsidRDefault="00971D87" w:rsidP="00C911FD">
      <w:pPr>
        <w:spacing w:after="0" w:line="240" w:lineRule="auto"/>
      </w:pPr>
      <w:r>
        <w:separator/>
      </w:r>
    </w:p>
  </w:footnote>
  <w:footnote w:type="continuationSeparator" w:id="0">
    <w:p w:rsidR="00971D87" w:rsidRDefault="00971D87" w:rsidP="00C91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C"/>
    <w:rsid w:val="00003360"/>
    <w:rsid w:val="000D6857"/>
    <w:rsid w:val="0010149A"/>
    <w:rsid w:val="00142D83"/>
    <w:rsid w:val="002244A9"/>
    <w:rsid w:val="002B7729"/>
    <w:rsid w:val="003D0B07"/>
    <w:rsid w:val="004428C7"/>
    <w:rsid w:val="00577638"/>
    <w:rsid w:val="005B1A08"/>
    <w:rsid w:val="00690D68"/>
    <w:rsid w:val="006A1AE4"/>
    <w:rsid w:val="006B3826"/>
    <w:rsid w:val="006C5355"/>
    <w:rsid w:val="006E2A30"/>
    <w:rsid w:val="008C6E01"/>
    <w:rsid w:val="00960BC7"/>
    <w:rsid w:val="00971D87"/>
    <w:rsid w:val="00A24EFF"/>
    <w:rsid w:val="00A9140C"/>
    <w:rsid w:val="00BE7BF7"/>
    <w:rsid w:val="00C728EA"/>
    <w:rsid w:val="00C911FD"/>
    <w:rsid w:val="00CB5914"/>
    <w:rsid w:val="00D1348A"/>
    <w:rsid w:val="00D42EDE"/>
    <w:rsid w:val="00DA7119"/>
    <w:rsid w:val="00E50FE5"/>
    <w:rsid w:val="00EA0BB5"/>
    <w:rsid w:val="00F16A2B"/>
    <w:rsid w:val="00F25368"/>
    <w:rsid w:val="00F61E33"/>
    <w:rsid w:val="00FB0690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79C8-53B5-4E50-878F-38247D9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C53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rsid w:val="006C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2"/>
      <w:szCs w:val="22"/>
      <w:u w:val="none"/>
      <w:lang w:val="ru-RU"/>
    </w:rPr>
  </w:style>
  <w:style w:type="character" w:customStyle="1" w:styleId="105pt-1pt">
    <w:name w:val="Основной текст + 10;5 pt;Полужирный;Курсив;Интервал -1 pt"/>
    <w:rsid w:val="006C53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1"/>
      <w:w w:val="100"/>
      <w:position w:val="0"/>
      <w:sz w:val="21"/>
      <w:szCs w:val="21"/>
      <w:u w:val="none"/>
      <w:lang w:val="ru-RU"/>
    </w:rPr>
  </w:style>
  <w:style w:type="character" w:customStyle="1" w:styleId="Impact135pt">
    <w:name w:val="Основной текст + Impact;13;5 pt;Курсив"/>
    <w:rsid w:val="006C535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1">
    <w:name w:val="Основной текст1"/>
    <w:basedOn w:val="a"/>
    <w:link w:val="a3"/>
    <w:rsid w:val="006C53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6C53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1FD"/>
  </w:style>
  <w:style w:type="paragraph" w:styleId="a9">
    <w:name w:val="footer"/>
    <w:basedOn w:val="a"/>
    <w:link w:val="aa"/>
    <w:uiPriority w:val="99"/>
    <w:unhideWhenUsed/>
    <w:rsid w:val="00C9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1FD"/>
  </w:style>
  <w:style w:type="character" w:styleId="ab">
    <w:name w:val="Emphasis"/>
    <w:basedOn w:val="a0"/>
    <w:uiPriority w:val="20"/>
    <w:qFormat/>
    <w:rsid w:val="006E2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6BBE-46BD-466F-9B06-492FA88F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2022-10-10T08:02:00Z</cp:lastPrinted>
  <dcterms:created xsi:type="dcterms:W3CDTF">2022-10-10T08:04:00Z</dcterms:created>
  <dcterms:modified xsi:type="dcterms:W3CDTF">2022-10-10T08:04:00Z</dcterms:modified>
</cp:coreProperties>
</file>