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5A" w:rsidRPr="00230F5A" w:rsidRDefault="00230F5A" w:rsidP="00230F5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30F5A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>Предметные недели</w:t>
      </w:r>
    </w:p>
    <w:p w:rsidR="00B16FFC" w:rsidRDefault="00230F5A" w:rsidP="00230F5A"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1038225"/>
            <wp:effectExtent l="19050" t="0" r="0" b="0"/>
            <wp:docPr id="1" name="Рисунок 1" descr="http://mouschool27.narod.ru/images/i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chool27.narod.ru/images/i1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F5A">
        <w:rPr>
          <w:rFonts w:ascii="Arial" w:eastAsia="Times New Roman" w:hAnsi="Arial" w:cs="Arial"/>
          <w:color w:val="000000"/>
          <w:sz w:val="20"/>
        </w:rPr>
        <w:t> </w:t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r w:rsidRPr="00230F5A">
        <w:rPr>
          <w:rFonts w:ascii="Arial" w:eastAsia="Times New Roman" w:hAnsi="Arial" w:cs="Arial"/>
          <w:color w:val="000000"/>
          <w:sz w:val="20"/>
        </w:rPr>
        <w:t> </w:t>
      </w:r>
      <w:r w:rsidRPr="00230F5A">
        <w:rPr>
          <w:rFonts w:ascii="Arial" w:eastAsia="Times New Roman" w:hAnsi="Arial" w:cs="Arial"/>
          <w:b/>
          <w:bCs/>
          <w:color w:val="000000"/>
          <w:sz w:val="20"/>
        </w:rPr>
        <w:t>Предметная неделя в школе.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   Развитие пытливости, любознательности каждого ученика, воспитание любви к познавательной деятельности является важной и необходимой задачей, стоящей перед школой и учителем. Решение этой задачи осуществляется как на уроках, так и во внеклассной работе по любому предмету. Предметные недели как традиционная часть </w:t>
      </w:r>
      <w:proofErr w:type="spellStart"/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внеучебной</w:t>
      </w:r>
      <w:proofErr w:type="spellEnd"/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деятельности привычны для любой общеобразовательной школы. Увеличение учебной нагрузки на уроках заставляет задуматься над тем, как поддерживать интерес школьников к учению. Немаловажная роль отводится современному и признанному методу обучения и воспитания. В проведении предметной недели используется метод проектов, который помогает активизировать учащихся, формировать умения.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 Прежде всего, нужно задать себе вопрос: « Знаю ли я что ищу? Если ли у меня конкретная цель?» Такой вопрос может поставить в тупик даже тех людей, которые уже получили образование и занимают определенные должности. Что же говорить о выпускниках.</w:t>
      </w:r>
      <w:r w:rsidRPr="00230F5A">
        <w:rPr>
          <w:rFonts w:ascii="Arial" w:eastAsia="Times New Roman" w:hAnsi="Arial" w:cs="Arial"/>
          <w:color w:val="000000"/>
          <w:sz w:val="20"/>
        </w:rPr>
        <w:t> 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</w:t>
      </w:r>
      <w:r w:rsidRPr="00230F5A">
        <w:rPr>
          <w:rFonts w:ascii="Arial" w:eastAsia="Times New Roman" w:hAnsi="Arial" w:cs="Arial"/>
          <w:color w:val="000000"/>
          <w:sz w:val="20"/>
        </w:rPr>
        <w:t> </w:t>
      </w:r>
      <w:r w:rsidRPr="00230F5A">
        <w:rPr>
          <w:rFonts w:ascii="Arial" w:eastAsia="Times New Roman" w:hAnsi="Arial" w:cs="Arial"/>
          <w:b/>
          <w:bCs/>
          <w:color w:val="000000"/>
          <w:sz w:val="20"/>
        </w:rPr>
        <w:t>Общие положения о проведении предметных недель.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 Предметные недели вводятся в учебно-воспитательный процесс школы с целью повышения интереса к изучению предмета любого цикла.     Мероприятия, проводимые в рамках предметных дней должны соответствовать целям и тематике.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При составлении плана проведения предметных недель учитываются:     - занятость всех учителей МО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 - разнообразные формы проведения мероприятий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 - оформление стендов и кабинетов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 - четкое расписание мероприятий с указанием даты, времени и ответственного за проведение.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</w:t>
      </w:r>
      <w:r w:rsidRPr="00230F5A">
        <w:rPr>
          <w:rFonts w:ascii="Arial" w:eastAsia="Times New Roman" w:hAnsi="Arial" w:cs="Arial"/>
          <w:color w:val="000000"/>
          <w:sz w:val="20"/>
        </w:rPr>
        <w:t> </w:t>
      </w:r>
      <w:r w:rsidRPr="00230F5A">
        <w:rPr>
          <w:rFonts w:ascii="Arial" w:eastAsia="Times New Roman" w:hAnsi="Arial" w:cs="Arial"/>
          <w:b/>
          <w:bCs/>
          <w:color w:val="000000"/>
          <w:sz w:val="20"/>
        </w:rPr>
        <w:t>Задачи предметной недели: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Привлечь всех учащихся для организации и проведения недели.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Провести в каждом классе мероприятия, содействующие развитию познавательной деятельности учащихся.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Развивать интерес учащихся к изучаемому предмету.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Способствовать повышению образовательного уровня.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Обучать детей самостоятельности и творчеству.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Повысить уровень мотивации к изучаемым предметам.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</w:t>
      </w:r>
      <w:r w:rsidRPr="00230F5A">
        <w:rPr>
          <w:rFonts w:ascii="Arial" w:eastAsia="Times New Roman" w:hAnsi="Arial" w:cs="Arial"/>
          <w:color w:val="000000"/>
          <w:sz w:val="20"/>
        </w:rPr>
        <w:t> </w:t>
      </w:r>
      <w:r w:rsidRPr="00230F5A">
        <w:rPr>
          <w:rFonts w:ascii="Arial" w:eastAsia="Times New Roman" w:hAnsi="Arial" w:cs="Arial"/>
          <w:b/>
          <w:bCs/>
          <w:color w:val="000000"/>
          <w:sz w:val="20"/>
        </w:rPr>
        <w:t>Принципы проведения Недели:</w:t>
      </w:r>
      <w:r w:rsidRPr="00230F5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0F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 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Участвовать в театральных постановках, загадывать (придумывать) и разгадывать свои и уже существующие задачи и загадки, готовить и выступать с докладами на уроках.</w:t>
      </w:r>
    </w:p>
    <w:sectPr w:rsidR="00B1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F5A"/>
    <w:rsid w:val="00230F5A"/>
    <w:rsid w:val="00B1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0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0F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230F5A"/>
  </w:style>
  <w:style w:type="character" w:styleId="a3">
    <w:name w:val="Strong"/>
    <w:basedOn w:val="a0"/>
    <w:uiPriority w:val="22"/>
    <w:qFormat/>
    <w:rsid w:val="00230F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2016-01-10T10:32:00Z</dcterms:created>
  <dcterms:modified xsi:type="dcterms:W3CDTF">2016-01-10T10:46:00Z</dcterms:modified>
</cp:coreProperties>
</file>