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footer5.xml" ContentType="application/vnd.openxmlformats-officedocument.wordprocessingml.footer+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charts/chart6.xml" ContentType="application/vnd.openxmlformats-officedocument.drawingml.chart+xml"/>
  <Override PartName="/word/charts/chart7.xml" ContentType="application/vnd.openxmlformats-officedocument.drawingml.chart+xml"/>
  <Override PartName="/word/footer3.xml" ContentType="application/vnd.openxmlformats-officedocument.wordprocessingml.footer+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png" ContentType="image/png"/>
  <Override PartName="/word/numbering.xml" ContentType="application/vnd.openxmlformats-officedocument.wordprocessingml.numbering+xml"/>
  <Override PartName="/word/endnotes.xml" ContentType="application/vnd.openxmlformats-officedocument.wordprocessingml.endnotes+xml"/>
  <Override PartName="/word/charts/chart8.xml" ContentType="application/vnd.openxmlformats-officedocument.drawingml.chart+xml"/>
  <Override PartName="/word/footer4.xml" ContentType="application/vnd.openxmlformats-officedocument.wordprocessingml.footer+xml"/>
  <Override PartName="/word/charts/chart29.xml" ContentType="application/vnd.openxmlformats-officedocument.drawingml.chart+xml"/>
  <Override PartName="/word/charts/chart38.xml" ContentType="application/vnd.openxmlformats-officedocument.drawingml.chart+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A1B" w:rsidRPr="00EE60EA" w:rsidRDefault="00386A1B">
      <w:pPr>
        <w:rPr>
          <w:sz w:val="20"/>
        </w:rPr>
      </w:pPr>
    </w:p>
    <w:tbl>
      <w:tblPr>
        <w:tblW w:w="9781" w:type="dxa"/>
        <w:tblInd w:w="108" w:type="dxa"/>
        <w:tblLayout w:type="fixed"/>
        <w:tblLook w:val="04A0"/>
      </w:tblPr>
      <w:tblGrid>
        <w:gridCol w:w="9781"/>
      </w:tblGrid>
      <w:tr w:rsidR="000E2E97" w:rsidRPr="00EE60EA" w:rsidTr="00AC38F9">
        <w:tc>
          <w:tcPr>
            <w:tcW w:w="9781" w:type="dxa"/>
          </w:tcPr>
          <w:p w:rsidR="00A054FD" w:rsidRPr="00EE60EA" w:rsidRDefault="00A054FD" w:rsidP="00AC38F9">
            <w:pPr>
              <w:spacing w:after="0" w:line="240" w:lineRule="auto"/>
              <w:jc w:val="center"/>
              <w:rPr>
                <w:rFonts w:ascii="Times New Roman" w:eastAsia="Times New Roman" w:hAnsi="Times New Roman" w:cs="Times New Roman"/>
                <w:b/>
                <w:sz w:val="24"/>
                <w:szCs w:val="28"/>
              </w:rPr>
            </w:pPr>
            <w:r w:rsidRPr="00EE60EA">
              <w:rPr>
                <w:rFonts w:ascii="Times New Roman" w:eastAsia="Times New Roman" w:hAnsi="Times New Roman" w:cs="Times New Roman"/>
                <w:b/>
                <w:sz w:val="24"/>
                <w:szCs w:val="28"/>
              </w:rPr>
              <w:t xml:space="preserve">ГУ «Отдел образования </w:t>
            </w:r>
            <w:r w:rsidR="00F32E65" w:rsidRPr="00EE60EA">
              <w:rPr>
                <w:rFonts w:ascii="Times New Roman" w:eastAsia="Times New Roman" w:hAnsi="Times New Roman" w:cs="Times New Roman"/>
                <w:b/>
                <w:sz w:val="24"/>
                <w:szCs w:val="28"/>
              </w:rPr>
              <w:t>города Темиртау</w:t>
            </w:r>
            <w:r w:rsidRPr="00EE60EA">
              <w:rPr>
                <w:rFonts w:ascii="Times New Roman" w:eastAsia="Times New Roman" w:hAnsi="Times New Roman" w:cs="Times New Roman"/>
                <w:b/>
                <w:sz w:val="24"/>
                <w:szCs w:val="28"/>
              </w:rPr>
              <w:t>»</w:t>
            </w:r>
          </w:p>
          <w:p w:rsidR="00A054FD" w:rsidRPr="00EE60EA" w:rsidRDefault="00A054FD" w:rsidP="00AC38F9">
            <w:pPr>
              <w:spacing w:after="0" w:line="240" w:lineRule="auto"/>
              <w:jc w:val="center"/>
              <w:rPr>
                <w:rFonts w:ascii="Times New Roman" w:eastAsia="Times New Roman" w:hAnsi="Times New Roman" w:cs="Times New Roman"/>
                <w:b/>
                <w:sz w:val="24"/>
                <w:szCs w:val="28"/>
              </w:rPr>
            </w:pPr>
            <w:r w:rsidRPr="00EE60EA">
              <w:rPr>
                <w:rFonts w:ascii="Times New Roman" w:eastAsia="Times New Roman" w:hAnsi="Times New Roman" w:cs="Times New Roman"/>
                <w:b/>
                <w:sz w:val="24"/>
                <w:szCs w:val="28"/>
              </w:rPr>
              <w:t>КГУ «</w:t>
            </w:r>
            <w:r w:rsidR="00F32E65" w:rsidRPr="00EE60EA">
              <w:rPr>
                <w:rFonts w:ascii="Times New Roman" w:eastAsia="Times New Roman" w:hAnsi="Times New Roman" w:cs="Times New Roman"/>
                <w:b/>
                <w:sz w:val="24"/>
                <w:szCs w:val="28"/>
              </w:rPr>
              <w:t>Гимназия № 1</w:t>
            </w:r>
            <w:r w:rsidRPr="00EE60EA">
              <w:rPr>
                <w:rFonts w:ascii="Times New Roman" w:eastAsia="Times New Roman" w:hAnsi="Times New Roman" w:cs="Times New Roman"/>
                <w:b/>
                <w:sz w:val="24"/>
                <w:szCs w:val="28"/>
              </w:rPr>
              <w:t>»</w:t>
            </w:r>
          </w:p>
          <w:p w:rsidR="0030000E" w:rsidRPr="00EE60EA" w:rsidRDefault="0030000E" w:rsidP="00AC38F9">
            <w:pPr>
              <w:spacing w:after="0" w:line="240" w:lineRule="auto"/>
              <w:jc w:val="center"/>
              <w:rPr>
                <w:rFonts w:ascii="Times New Roman" w:eastAsia="Times New Roman" w:hAnsi="Times New Roman" w:cs="Times New Roman"/>
                <w:b/>
                <w:sz w:val="24"/>
                <w:szCs w:val="28"/>
              </w:rPr>
            </w:pPr>
          </w:p>
          <w:p w:rsidR="00DE207C" w:rsidRPr="00EE60EA" w:rsidRDefault="00DE207C" w:rsidP="00AC38F9">
            <w:pPr>
              <w:spacing w:after="0" w:line="240" w:lineRule="auto"/>
              <w:jc w:val="center"/>
              <w:rPr>
                <w:rFonts w:ascii="Times New Roman" w:eastAsia="Times New Roman" w:hAnsi="Times New Roman" w:cs="Times New Roman"/>
                <w:b/>
                <w:sz w:val="24"/>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775"/>
              <w:gridCol w:w="4775"/>
            </w:tblGrid>
            <w:tr w:rsidR="0030000E" w:rsidRPr="00EE60EA" w:rsidTr="0030000E">
              <w:tc>
                <w:tcPr>
                  <w:tcW w:w="4775" w:type="dxa"/>
                </w:tcPr>
                <w:p w:rsidR="0030000E" w:rsidRPr="00EE60EA" w:rsidRDefault="0030000E" w:rsidP="0030000E">
                  <w:pPr>
                    <w:rPr>
                      <w:rFonts w:ascii="Times New Roman" w:eastAsia="Times New Roman" w:hAnsi="Times New Roman" w:cs="Times New Roman"/>
                      <w:sz w:val="24"/>
                      <w:szCs w:val="28"/>
                    </w:rPr>
                  </w:pPr>
                  <w:r w:rsidRPr="00EE60EA">
                    <w:rPr>
                      <w:rFonts w:ascii="Times New Roman" w:eastAsia="Times New Roman" w:hAnsi="Times New Roman" w:cs="Times New Roman"/>
                      <w:sz w:val="24"/>
                      <w:szCs w:val="28"/>
                      <w:lang w:val="kk-KZ"/>
                    </w:rPr>
                    <w:t>СОГЛАСОВАНО:</w:t>
                  </w:r>
                </w:p>
                <w:p w:rsidR="0030000E" w:rsidRPr="00EE60EA" w:rsidRDefault="009C588E" w:rsidP="0030000E">
                  <w:pPr>
                    <w:rPr>
                      <w:rFonts w:ascii="Times New Roman" w:eastAsia="Times New Roman" w:hAnsi="Times New Roman" w:cs="Times New Roman"/>
                      <w:sz w:val="24"/>
                      <w:szCs w:val="28"/>
                    </w:rPr>
                  </w:pPr>
                  <w:r w:rsidRPr="00EE60EA">
                    <w:rPr>
                      <w:rFonts w:ascii="Times New Roman" w:eastAsia="Times New Roman" w:hAnsi="Times New Roman" w:cs="Times New Roman"/>
                      <w:sz w:val="24"/>
                      <w:szCs w:val="28"/>
                    </w:rPr>
                    <w:t>И.о.руководителя</w:t>
                  </w:r>
                </w:p>
                <w:p w:rsidR="0030000E" w:rsidRPr="00EE60EA" w:rsidRDefault="0030000E" w:rsidP="0030000E">
                  <w:pPr>
                    <w:rPr>
                      <w:rFonts w:ascii="Times New Roman" w:eastAsia="Times New Roman" w:hAnsi="Times New Roman" w:cs="Times New Roman"/>
                      <w:sz w:val="24"/>
                      <w:szCs w:val="28"/>
                    </w:rPr>
                  </w:pPr>
                  <w:r w:rsidRPr="00EE60EA">
                    <w:rPr>
                      <w:rFonts w:ascii="Times New Roman" w:eastAsia="Times New Roman" w:hAnsi="Times New Roman" w:cs="Times New Roman"/>
                      <w:sz w:val="24"/>
                      <w:szCs w:val="28"/>
                    </w:rPr>
                    <w:t>ГУ «Отдел образования г. Темиртау»</w:t>
                  </w:r>
                </w:p>
                <w:p w:rsidR="0030000E" w:rsidRPr="00EE60EA" w:rsidRDefault="0030000E" w:rsidP="0030000E">
                  <w:pPr>
                    <w:rPr>
                      <w:rFonts w:ascii="Times New Roman" w:eastAsia="Times New Roman" w:hAnsi="Times New Roman" w:cs="Times New Roman"/>
                      <w:sz w:val="24"/>
                      <w:szCs w:val="28"/>
                      <w:lang w:val="kk-KZ"/>
                    </w:rPr>
                  </w:pPr>
                  <w:r w:rsidRPr="00EE60EA">
                    <w:rPr>
                      <w:rFonts w:ascii="Times New Roman" w:eastAsia="Times New Roman" w:hAnsi="Times New Roman" w:cs="Times New Roman"/>
                      <w:sz w:val="24"/>
                      <w:szCs w:val="28"/>
                      <w:lang w:val="kk-KZ"/>
                    </w:rPr>
                    <w:t>_______________</w:t>
                  </w:r>
                  <w:r w:rsidR="009C588E" w:rsidRPr="00EE60EA">
                    <w:rPr>
                      <w:rFonts w:ascii="Times New Roman" w:eastAsia="Times New Roman" w:hAnsi="Times New Roman" w:cs="Times New Roman"/>
                      <w:sz w:val="24"/>
                      <w:szCs w:val="28"/>
                      <w:lang w:val="kk-KZ"/>
                    </w:rPr>
                    <w:t>Р.К.Казтаев</w:t>
                  </w:r>
                </w:p>
                <w:p w:rsidR="0030000E" w:rsidRPr="00EE60EA" w:rsidRDefault="0030000E" w:rsidP="0030000E">
                  <w:pPr>
                    <w:rPr>
                      <w:rFonts w:ascii="Times New Roman" w:eastAsia="Times New Roman" w:hAnsi="Times New Roman" w:cs="Times New Roman"/>
                      <w:b/>
                      <w:sz w:val="24"/>
                      <w:szCs w:val="28"/>
                    </w:rPr>
                  </w:pPr>
                  <w:r w:rsidRPr="00EE60EA">
                    <w:rPr>
                      <w:rFonts w:ascii="Times New Roman" w:eastAsia="Times New Roman" w:hAnsi="Times New Roman" w:cs="Times New Roman"/>
                      <w:sz w:val="24"/>
                      <w:szCs w:val="28"/>
                      <w:lang w:val="kk-KZ"/>
                    </w:rPr>
                    <w:t>«____»   _______2021 г.</w:t>
                  </w:r>
                </w:p>
              </w:tc>
              <w:tc>
                <w:tcPr>
                  <w:tcW w:w="4775" w:type="dxa"/>
                </w:tcPr>
                <w:p w:rsidR="0030000E" w:rsidRPr="00EE60EA" w:rsidRDefault="0030000E" w:rsidP="0030000E">
                  <w:pPr>
                    <w:rPr>
                      <w:rFonts w:ascii="Times New Roman" w:eastAsia="Times New Roman" w:hAnsi="Times New Roman" w:cs="Times New Roman"/>
                      <w:sz w:val="24"/>
                      <w:szCs w:val="28"/>
                      <w:lang w:val="kk-KZ"/>
                    </w:rPr>
                  </w:pPr>
                  <w:r w:rsidRPr="00EE60EA">
                    <w:rPr>
                      <w:rFonts w:ascii="Times New Roman" w:eastAsia="Times New Roman" w:hAnsi="Times New Roman" w:cs="Times New Roman"/>
                      <w:sz w:val="24"/>
                      <w:szCs w:val="28"/>
                      <w:lang w:val="kk-KZ"/>
                    </w:rPr>
                    <w:t>УТВЕРЖДАЮ:</w:t>
                  </w:r>
                </w:p>
                <w:p w:rsidR="0030000E" w:rsidRPr="00EE60EA" w:rsidRDefault="0030000E" w:rsidP="0030000E">
                  <w:pPr>
                    <w:rPr>
                      <w:rFonts w:ascii="Times New Roman" w:eastAsia="Times New Roman" w:hAnsi="Times New Roman" w:cs="Times New Roman"/>
                      <w:sz w:val="24"/>
                      <w:szCs w:val="28"/>
                    </w:rPr>
                  </w:pPr>
                  <w:r w:rsidRPr="00EE60EA">
                    <w:rPr>
                      <w:rFonts w:ascii="Times New Roman" w:eastAsia="Times New Roman" w:hAnsi="Times New Roman" w:cs="Times New Roman"/>
                      <w:sz w:val="24"/>
                      <w:szCs w:val="28"/>
                    </w:rPr>
                    <w:t>Директор</w:t>
                  </w:r>
                </w:p>
                <w:p w:rsidR="0030000E" w:rsidRPr="00EE60EA" w:rsidRDefault="0030000E" w:rsidP="0030000E">
                  <w:pPr>
                    <w:rPr>
                      <w:rFonts w:ascii="Times New Roman" w:eastAsia="Times New Roman" w:hAnsi="Times New Roman" w:cs="Times New Roman"/>
                      <w:sz w:val="24"/>
                      <w:szCs w:val="28"/>
                    </w:rPr>
                  </w:pPr>
                  <w:r w:rsidRPr="00EE60EA">
                    <w:rPr>
                      <w:rFonts w:ascii="Times New Roman" w:eastAsia="Times New Roman" w:hAnsi="Times New Roman" w:cs="Times New Roman"/>
                      <w:sz w:val="24"/>
                      <w:szCs w:val="28"/>
                    </w:rPr>
                    <w:t>КГУ  «</w:t>
                  </w:r>
                  <w:r w:rsidRPr="00EE60EA">
                    <w:rPr>
                      <w:rFonts w:ascii="Times New Roman" w:eastAsia="Times New Roman" w:hAnsi="Times New Roman" w:cs="Times New Roman"/>
                      <w:sz w:val="24"/>
                      <w:szCs w:val="28"/>
                      <w:lang w:val="kk-KZ"/>
                    </w:rPr>
                    <w:t>Гимназия№ 1</w:t>
                  </w:r>
                  <w:r w:rsidRPr="00EE60EA">
                    <w:rPr>
                      <w:rFonts w:ascii="Times New Roman" w:eastAsia="Times New Roman" w:hAnsi="Times New Roman" w:cs="Times New Roman"/>
                      <w:sz w:val="24"/>
                      <w:szCs w:val="28"/>
                    </w:rPr>
                    <w:t xml:space="preserve">» </w:t>
                  </w:r>
                </w:p>
                <w:p w:rsidR="0030000E" w:rsidRPr="00EE60EA" w:rsidRDefault="0030000E" w:rsidP="0030000E">
                  <w:pPr>
                    <w:rPr>
                      <w:rFonts w:ascii="Times New Roman" w:eastAsia="Times New Roman" w:hAnsi="Times New Roman" w:cs="Times New Roman"/>
                      <w:sz w:val="24"/>
                      <w:szCs w:val="28"/>
                      <w:lang w:val="kk-KZ"/>
                    </w:rPr>
                  </w:pPr>
                  <w:r w:rsidRPr="00EE60EA">
                    <w:rPr>
                      <w:rFonts w:ascii="Times New Roman" w:eastAsia="Times New Roman" w:hAnsi="Times New Roman" w:cs="Times New Roman"/>
                      <w:sz w:val="24"/>
                      <w:szCs w:val="28"/>
                    </w:rPr>
                    <w:t>_______________</w:t>
                  </w:r>
                  <w:r w:rsidRPr="00EE60EA">
                    <w:rPr>
                      <w:rFonts w:ascii="Times New Roman" w:eastAsia="Times New Roman" w:hAnsi="Times New Roman" w:cs="Times New Roman"/>
                      <w:sz w:val="24"/>
                      <w:szCs w:val="28"/>
                      <w:lang w:val="kk-KZ"/>
                    </w:rPr>
                    <w:t>Д.Ж. Такишев</w:t>
                  </w:r>
                </w:p>
                <w:p w:rsidR="0030000E" w:rsidRPr="00EE60EA" w:rsidRDefault="0030000E" w:rsidP="0030000E">
                  <w:pPr>
                    <w:rPr>
                      <w:rFonts w:ascii="Times New Roman" w:eastAsia="Times New Roman" w:hAnsi="Times New Roman" w:cs="Times New Roman"/>
                      <w:b/>
                      <w:sz w:val="24"/>
                      <w:szCs w:val="28"/>
                    </w:rPr>
                  </w:pPr>
                  <w:r w:rsidRPr="00EE60EA">
                    <w:rPr>
                      <w:rFonts w:ascii="Times New Roman" w:eastAsia="Times New Roman" w:hAnsi="Times New Roman" w:cs="Times New Roman"/>
                      <w:sz w:val="24"/>
                      <w:szCs w:val="28"/>
                      <w:lang w:val="kk-KZ"/>
                    </w:rPr>
                    <w:t>«____»   _______2021 г.</w:t>
                  </w:r>
                </w:p>
              </w:tc>
            </w:tr>
          </w:tbl>
          <w:p w:rsidR="0030000E" w:rsidRPr="00EE60EA" w:rsidRDefault="0030000E" w:rsidP="00AC38F9">
            <w:pPr>
              <w:spacing w:after="0" w:line="240" w:lineRule="auto"/>
              <w:jc w:val="center"/>
              <w:rPr>
                <w:rFonts w:ascii="Times New Roman" w:eastAsia="Times New Roman" w:hAnsi="Times New Roman" w:cs="Times New Roman"/>
                <w:b/>
                <w:sz w:val="24"/>
                <w:szCs w:val="28"/>
              </w:rPr>
            </w:pPr>
          </w:p>
          <w:p w:rsidR="00584C60" w:rsidRPr="00EE60EA" w:rsidRDefault="00584C60" w:rsidP="0030000E">
            <w:pPr>
              <w:spacing w:after="0" w:line="240" w:lineRule="auto"/>
              <w:rPr>
                <w:rFonts w:ascii="Times New Roman" w:eastAsia="Times New Roman" w:hAnsi="Times New Roman" w:cs="Times New Roman"/>
                <w:b/>
                <w:sz w:val="24"/>
                <w:szCs w:val="28"/>
              </w:rPr>
            </w:pPr>
          </w:p>
          <w:p w:rsidR="00584C60" w:rsidRPr="00EE60EA" w:rsidRDefault="00584C60" w:rsidP="00584C60">
            <w:pPr>
              <w:spacing w:after="0" w:line="240" w:lineRule="auto"/>
              <w:jc w:val="both"/>
              <w:rPr>
                <w:rFonts w:ascii="Times New Roman" w:eastAsia="Times New Roman" w:hAnsi="Times New Roman" w:cs="Times New Roman"/>
                <w:sz w:val="24"/>
                <w:szCs w:val="28"/>
              </w:rPr>
            </w:pPr>
          </w:p>
          <w:p w:rsidR="00A054FD" w:rsidRPr="00EE60EA" w:rsidRDefault="00A054FD" w:rsidP="00584C60">
            <w:pPr>
              <w:spacing w:after="0" w:line="240" w:lineRule="auto"/>
              <w:jc w:val="both"/>
              <w:rPr>
                <w:rFonts w:ascii="Times New Roman" w:eastAsia="Times New Roman" w:hAnsi="Times New Roman" w:cs="Times New Roman"/>
                <w:sz w:val="24"/>
                <w:szCs w:val="28"/>
              </w:rPr>
            </w:pPr>
          </w:p>
          <w:tbl>
            <w:tblPr>
              <w:tblW w:w="4536" w:type="dxa"/>
              <w:tblInd w:w="264" w:type="dxa"/>
              <w:tblLayout w:type="fixed"/>
              <w:tblLook w:val="04A0"/>
            </w:tblPr>
            <w:tblGrid>
              <w:gridCol w:w="4536"/>
            </w:tblGrid>
            <w:tr w:rsidR="000E2E97" w:rsidRPr="00EE60EA" w:rsidTr="00DE207C">
              <w:trPr>
                <w:trHeight w:val="656"/>
              </w:trPr>
              <w:tc>
                <w:tcPr>
                  <w:tcW w:w="4536" w:type="dxa"/>
                </w:tcPr>
                <w:p w:rsidR="00DE207C" w:rsidRPr="00EE60EA" w:rsidRDefault="00DE207C" w:rsidP="00DE207C">
                  <w:pPr>
                    <w:spacing w:after="0" w:line="240" w:lineRule="auto"/>
                    <w:jc w:val="right"/>
                    <w:rPr>
                      <w:rFonts w:ascii="Times New Roman" w:eastAsia="Times New Roman" w:hAnsi="Times New Roman" w:cs="Times New Roman"/>
                      <w:sz w:val="24"/>
                      <w:szCs w:val="28"/>
                    </w:rPr>
                  </w:pPr>
                </w:p>
              </w:tc>
            </w:tr>
            <w:tr w:rsidR="000E2E97" w:rsidRPr="00EE60EA" w:rsidTr="00DE207C">
              <w:trPr>
                <w:trHeight w:val="277"/>
              </w:trPr>
              <w:tc>
                <w:tcPr>
                  <w:tcW w:w="4536" w:type="dxa"/>
                </w:tcPr>
                <w:p w:rsidR="00DE207C" w:rsidRPr="00EE60EA" w:rsidRDefault="00DE207C" w:rsidP="00A175E2">
                  <w:pPr>
                    <w:spacing w:after="0" w:line="240" w:lineRule="auto"/>
                    <w:jc w:val="right"/>
                    <w:rPr>
                      <w:rFonts w:ascii="Times New Roman" w:eastAsia="Times New Roman" w:hAnsi="Times New Roman" w:cs="Times New Roman"/>
                      <w:sz w:val="24"/>
                      <w:szCs w:val="28"/>
                    </w:rPr>
                  </w:pPr>
                </w:p>
              </w:tc>
            </w:tr>
          </w:tbl>
          <w:p w:rsidR="00DE207C" w:rsidRPr="00EE60EA" w:rsidRDefault="00DE207C" w:rsidP="00AC38F9">
            <w:pPr>
              <w:spacing w:after="0" w:line="240" w:lineRule="auto"/>
              <w:jc w:val="center"/>
              <w:rPr>
                <w:rFonts w:ascii="Times New Roman" w:hAnsi="Times New Roman" w:cs="Times New Roman"/>
                <w:b/>
                <w:sz w:val="24"/>
                <w:szCs w:val="28"/>
              </w:rPr>
            </w:pPr>
          </w:p>
          <w:p w:rsidR="00DE207C" w:rsidRPr="00EE60EA" w:rsidRDefault="00DE207C" w:rsidP="00AC38F9">
            <w:pPr>
              <w:spacing w:after="0" w:line="240" w:lineRule="auto"/>
              <w:jc w:val="center"/>
              <w:rPr>
                <w:rFonts w:ascii="Times New Roman" w:hAnsi="Times New Roman" w:cs="Times New Roman"/>
                <w:b/>
                <w:sz w:val="24"/>
                <w:szCs w:val="28"/>
              </w:rPr>
            </w:pPr>
          </w:p>
          <w:p w:rsidR="00DE207C" w:rsidRPr="00EE60EA" w:rsidRDefault="00DE207C" w:rsidP="00AC38F9">
            <w:pPr>
              <w:spacing w:after="0" w:line="240" w:lineRule="auto"/>
              <w:jc w:val="center"/>
              <w:rPr>
                <w:rFonts w:ascii="Times New Roman" w:hAnsi="Times New Roman" w:cs="Times New Roman"/>
                <w:b/>
                <w:sz w:val="24"/>
                <w:szCs w:val="28"/>
              </w:rPr>
            </w:pPr>
          </w:p>
          <w:p w:rsidR="0030000E" w:rsidRPr="00EE60EA" w:rsidRDefault="0030000E" w:rsidP="00AC38F9">
            <w:pPr>
              <w:spacing w:after="0" w:line="240" w:lineRule="auto"/>
              <w:jc w:val="center"/>
              <w:rPr>
                <w:rFonts w:ascii="Times New Roman" w:hAnsi="Times New Roman" w:cs="Times New Roman"/>
                <w:b/>
                <w:sz w:val="24"/>
                <w:szCs w:val="28"/>
              </w:rPr>
            </w:pPr>
          </w:p>
          <w:p w:rsidR="0030000E" w:rsidRPr="00EE60EA" w:rsidRDefault="0030000E" w:rsidP="00AC38F9">
            <w:pPr>
              <w:spacing w:after="0" w:line="240" w:lineRule="auto"/>
              <w:jc w:val="center"/>
              <w:rPr>
                <w:rFonts w:ascii="Times New Roman" w:hAnsi="Times New Roman" w:cs="Times New Roman"/>
                <w:b/>
                <w:sz w:val="24"/>
                <w:szCs w:val="28"/>
              </w:rPr>
            </w:pPr>
          </w:p>
          <w:p w:rsidR="00DE207C" w:rsidRPr="00EE60EA" w:rsidRDefault="00DE207C" w:rsidP="00AC38F9">
            <w:pPr>
              <w:spacing w:after="0" w:line="240" w:lineRule="auto"/>
              <w:jc w:val="center"/>
              <w:rPr>
                <w:rFonts w:ascii="Times New Roman" w:hAnsi="Times New Roman" w:cs="Times New Roman"/>
                <w:b/>
                <w:sz w:val="24"/>
                <w:szCs w:val="28"/>
              </w:rPr>
            </w:pPr>
          </w:p>
          <w:p w:rsidR="00A054FD" w:rsidRPr="00EE60EA" w:rsidRDefault="00A054FD" w:rsidP="00AC38F9">
            <w:pPr>
              <w:spacing w:after="0" w:line="240" w:lineRule="auto"/>
              <w:jc w:val="center"/>
              <w:rPr>
                <w:rFonts w:ascii="Times New Roman" w:hAnsi="Times New Roman" w:cs="Times New Roman"/>
                <w:b/>
                <w:sz w:val="28"/>
                <w:szCs w:val="28"/>
              </w:rPr>
            </w:pPr>
            <w:r w:rsidRPr="00EE60EA">
              <w:rPr>
                <w:rFonts w:ascii="Times New Roman" w:hAnsi="Times New Roman" w:cs="Times New Roman"/>
                <w:b/>
                <w:sz w:val="28"/>
                <w:szCs w:val="28"/>
              </w:rPr>
              <w:t>ПРОГРАММА РАЗВИТИЯ ШКОЛЫ</w:t>
            </w:r>
          </w:p>
          <w:p w:rsidR="00A054FD" w:rsidRPr="00EE60EA" w:rsidRDefault="00A054FD" w:rsidP="00AC38F9">
            <w:pPr>
              <w:spacing w:after="0" w:line="240" w:lineRule="auto"/>
              <w:jc w:val="center"/>
              <w:rPr>
                <w:rFonts w:ascii="Times New Roman" w:eastAsia="Times New Roman" w:hAnsi="Times New Roman" w:cs="Times New Roman"/>
                <w:b/>
                <w:sz w:val="28"/>
                <w:szCs w:val="28"/>
              </w:rPr>
            </w:pPr>
            <w:r w:rsidRPr="00EE60EA">
              <w:rPr>
                <w:rFonts w:ascii="Times New Roman" w:eastAsia="Times New Roman" w:hAnsi="Times New Roman" w:cs="Times New Roman"/>
                <w:b/>
                <w:sz w:val="28"/>
                <w:szCs w:val="28"/>
              </w:rPr>
              <w:t>КГУ «</w:t>
            </w:r>
            <w:r w:rsidR="00F32E65" w:rsidRPr="00EE60EA">
              <w:rPr>
                <w:rFonts w:ascii="Times New Roman" w:eastAsia="Times New Roman" w:hAnsi="Times New Roman" w:cs="Times New Roman"/>
                <w:b/>
                <w:sz w:val="28"/>
                <w:szCs w:val="28"/>
              </w:rPr>
              <w:t>Гимназия № 1» ОО г. Темиртау</w:t>
            </w:r>
          </w:p>
          <w:p w:rsidR="00A054FD" w:rsidRPr="00EE60EA" w:rsidRDefault="0030000E" w:rsidP="00AC38F9">
            <w:pPr>
              <w:spacing w:after="0" w:line="240" w:lineRule="auto"/>
              <w:jc w:val="center"/>
              <w:rPr>
                <w:rFonts w:ascii="Times New Roman" w:eastAsia="Times New Roman" w:hAnsi="Times New Roman" w:cs="Times New Roman"/>
                <w:b/>
                <w:sz w:val="28"/>
                <w:szCs w:val="28"/>
              </w:rPr>
            </w:pPr>
            <w:r w:rsidRPr="00EE60EA">
              <w:rPr>
                <w:rFonts w:ascii="Times New Roman" w:eastAsia="Times New Roman" w:hAnsi="Times New Roman" w:cs="Times New Roman"/>
                <w:b/>
                <w:sz w:val="28"/>
                <w:szCs w:val="28"/>
              </w:rPr>
              <w:t>на 2021</w:t>
            </w:r>
            <w:r w:rsidR="00A175E2" w:rsidRPr="00EE60EA">
              <w:rPr>
                <w:rFonts w:ascii="Times New Roman" w:eastAsia="Times New Roman" w:hAnsi="Times New Roman" w:cs="Times New Roman"/>
                <w:b/>
                <w:sz w:val="28"/>
                <w:szCs w:val="28"/>
              </w:rPr>
              <w:t xml:space="preserve"> -2025</w:t>
            </w:r>
            <w:r w:rsidR="00A054FD" w:rsidRPr="00EE60EA">
              <w:rPr>
                <w:rFonts w:ascii="Times New Roman" w:eastAsia="Times New Roman" w:hAnsi="Times New Roman" w:cs="Times New Roman"/>
                <w:b/>
                <w:sz w:val="28"/>
                <w:szCs w:val="28"/>
              </w:rPr>
              <w:t xml:space="preserve"> годы</w:t>
            </w:r>
          </w:p>
          <w:p w:rsidR="00A054FD" w:rsidRPr="00EE60EA" w:rsidRDefault="00A054FD" w:rsidP="00AC38F9">
            <w:pPr>
              <w:spacing w:after="0" w:line="240" w:lineRule="auto"/>
              <w:jc w:val="both"/>
              <w:rPr>
                <w:rFonts w:ascii="Times New Roman" w:eastAsia="Times New Roman" w:hAnsi="Times New Roman" w:cs="Times New Roman"/>
                <w:sz w:val="28"/>
                <w:szCs w:val="28"/>
              </w:rPr>
            </w:pPr>
          </w:p>
          <w:p w:rsidR="00A054FD" w:rsidRPr="00EE60EA" w:rsidRDefault="00A054FD" w:rsidP="00AC38F9">
            <w:pPr>
              <w:spacing w:after="0" w:line="240" w:lineRule="auto"/>
              <w:jc w:val="both"/>
              <w:rPr>
                <w:rFonts w:ascii="Times New Roman" w:eastAsia="Times New Roman" w:hAnsi="Times New Roman" w:cs="Times New Roman"/>
                <w:sz w:val="28"/>
                <w:szCs w:val="28"/>
              </w:rPr>
            </w:pPr>
          </w:p>
          <w:p w:rsidR="00A054FD" w:rsidRPr="00EE60EA" w:rsidRDefault="00A054FD" w:rsidP="00AC38F9">
            <w:pPr>
              <w:spacing w:after="0" w:line="240" w:lineRule="auto"/>
              <w:jc w:val="both"/>
              <w:rPr>
                <w:rFonts w:ascii="Times New Roman" w:eastAsia="Times New Roman" w:hAnsi="Times New Roman" w:cs="Times New Roman"/>
                <w:sz w:val="24"/>
                <w:szCs w:val="28"/>
              </w:rPr>
            </w:pPr>
          </w:p>
          <w:p w:rsidR="00A054FD" w:rsidRPr="00EE60EA" w:rsidRDefault="00A054FD" w:rsidP="00AC38F9">
            <w:pPr>
              <w:spacing w:after="0" w:line="240" w:lineRule="auto"/>
              <w:jc w:val="both"/>
              <w:rPr>
                <w:rFonts w:ascii="Times New Roman" w:eastAsia="Times New Roman" w:hAnsi="Times New Roman" w:cs="Times New Roman"/>
                <w:sz w:val="24"/>
                <w:szCs w:val="28"/>
              </w:rPr>
            </w:pPr>
          </w:p>
          <w:p w:rsidR="00A054FD" w:rsidRPr="00EE60EA" w:rsidRDefault="00A054FD" w:rsidP="00AC38F9">
            <w:pPr>
              <w:spacing w:after="0" w:line="240" w:lineRule="auto"/>
              <w:jc w:val="both"/>
              <w:rPr>
                <w:rFonts w:ascii="Times New Roman" w:eastAsia="Times New Roman" w:hAnsi="Times New Roman" w:cs="Times New Roman"/>
                <w:sz w:val="24"/>
                <w:szCs w:val="28"/>
              </w:rPr>
            </w:pPr>
          </w:p>
          <w:p w:rsidR="00A054FD" w:rsidRPr="00EE60EA" w:rsidRDefault="00A054FD" w:rsidP="00AC38F9">
            <w:pPr>
              <w:spacing w:after="0" w:line="240" w:lineRule="auto"/>
              <w:jc w:val="both"/>
              <w:rPr>
                <w:rFonts w:ascii="Times New Roman" w:eastAsia="Times New Roman" w:hAnsi="Times New Roman" w:cs="Times New Roman"/>
                <w:sz w:val="24"/>
                <w:szCs w:val="28"/>
              </w:rPr>
            </w:pPr>
          </w:p>
          <w:p w:rsidR="00A054FD" w:rsidRPr="00EE60EA" w:rsidRDefault="00A054FD" w:rsidP="00AC38F9">
            <w:pPr>
              <w:spacing w:after="0" w:line="240" w:lineRule="auto"/>
              <w:jc w:val="both"/>
              <w:rPr>
                <w:rFonts w:ascii="Times New Roman" w:eastAsia="Times New Roman" w:hAnsi="Times New Roman" w:cs="Times New Roman"/>
                <w:sz w:val="24"/>
                <w:szCs w:val="28"/>
              </w:rPr>
            </w:pPr>
          </w:p>
          <w:p w:rsidR="00A054FD" w:rsidRPr="00EE60EA" w:rsidRDefault="00A054FD" w:rsidP="00AC38F9">
            <w:pPr>
              <w:spacing w:after="0" w:line="240" w:lineRule="auto"/>
              <w:jc w:val="both"/>
              <w:rPr>
                <w:rFonts w:ascii="Times New Roman" w:eastAsia="Times New Roman" w:hAnsi="Times New Roman" w:cs="Times New Roman"/>
                <w:sz w:val="24"/>
                <w:szCs w:val="28"/>
              </w:rPr>
            </w:pPr>
          </w:p>
          <w:p w:rsidR="00A054FD" w:rsidRPr="00EE60EA" w:rsidRDefault="00A054FD" w:rsidP="00AC38F9">
            <w:pPr>
              <w:spacing w:after="0" w:line="240" w:lineRule="auto"/>
              <w:jc w:val="both"/>
              <w:rPr>
                <w:rFonts w:ascii="Times New Roman" w:eastAsia="Times New Roman" w:hAnsi="Times New Roman" w:cs="Times New Roman"/>
                <w:sz w:val="24"/>
                <w:szCs w:val="28"/>
              </w:rPr>
            </w:pPr>
          </w:p>
          <w:p w:rsidR="00A054FD" w:rsidRPr="00EE60EA" w:rsidRDefault="00A054FD" w:rsidP="00AC38F9">
            <w:pPr>
              <w:spacing w:after="0" w:line="240" w:lineRule="auto"/>
              <w:jc w:val="both"/>
              <w:rPr>
                <w:rFonts w:ascii="Times New Roman" w:eastAsia="Times New Roman" w:hAnsi="Times New Roman" w:cs="Times New Roman"/>
                <w:sz w:val="24"/>
                <w:szCs w:val="28"/>
              </w:rPr>
            </w:pPr>
          </w:p>
          <w:p w:rsidR="00A054FD" w:rsidRPr="00EE60EA" w:rsidRDefault="00A054FD" w:rsidP="00AC38F9">
            <w:pPr>
              <w:spacing w:after="0" w:line="240" w:lineRule="auto"/>
              <w:jc w:val="both"/>
              <w:rPr>
                <w:rFonts w:ascii="Times New Roman" w:eastAsia="Times New Roman" w:hAnsi="Times New Roman" w:cs="Times New Roman"/>
                <w:sz w:val="24"/>
                <w:szCs w:val="28"/>
              </w:rPr>
            </w:pPr>
          </w:p>
          <w:p w:rsidR="00A054FD" w:rsidRPr="00EE60EA" w:rsidRDefault="00A054FD" w:rsidP="00AC38F9">
            <w:pPr>
              <w:spacing w:after="0" w:line="240" w:lineRule="auto"/>
              <w:jc w:val="both"/>
              <w:rPr>
                <w:rFonts w:ascii="Times New Roman" w:eastAsia="Times New Roman" w:hAnsi="Times New Roman" w:cs="Times New Roman"/>
                <w:sz w:val="24"/>
                <w:szCs w:val="28"/>
              </w:rPr>
            </w:pPr>
          </w:p>
          <w:p w:rsidR="00A054FD" w:rsidRPr="00EE60EA" w:rsidRDefault="00A054FD" w:rsidP="00AC38F9">
            <w:pPr>
              <w:spacing w:after="0" w:line="240" w:lineRule="auto"/>
              <w:jc w:val="both"/>
              <w:rPr>
                <w:rFonts w:ascii="Times New Roman" w:eastAsia="Times New Roman" w:hAnsi="Times New Roman" w:cs="Times New Roman"/>
                <w:sz w:val="24"/>
                <w:szCs w:val="28"/>
              </w:rPr>
            </w:pPr>
          </w:p>
          <w:p w:rsidR="00A054FD" w:rsidRPr="00EE60EA" w:rsidRDefault="00A054FD" w:rsidP="00AC38F9">
            <w:pPr>
              <w:spacing w:after="0" w:line="240" w:lineRule="auto"/>
              <w:jc w:val="both"/>
              <w:rPr>
                <w:rFonts w:ascii="Times New Roman" w:eastAsia="Times New Roman" w:hAnsi="Times New Roman" w:cs="Times New Roman"/>
                <w:sz w:val="24"/>
                <w:szCs w:val="28"/>
              </w:rPr>
            </w:pPr>
          </w:p>
          <w:p w:rsidR="00C71193" w:rsidRPr="00EE60EA" w:rsidRDefault="00C71193" w:rsidP="00AC38F9">
            <w:pPr>
              <w:spacing w:after="0" w:line="240" w:lineRule="auto"/>
              <w:jc w:val="both"/>
              <w:rPr>
                <w:rFonts w:ascii="Times New Roman" w:eastAsia="Times New Roman" w:hAnsi="Times New Roman" w:cs="Times New Roman"/>
                <w:sz w:val="24"/>
                <w:szCs w:val="28"/>
              </w:rPr>
            </w:pPr>
          </w:p>
          <w:p w:rsidR="00C71193" w:rsidRPr="00EE60EA" w:rsidRDefault="00C71193" w:rsidP="00AC38F9">
            <w:pPr>
              <w:spacing w:after="0" w:line="240" w:lineRule="auto"/>
              <w:jc w:val="both"/>
              <w:rPr>
                <w:rFonts w:ascii="Times New Roman" w:eastAsia="Times New Roman" w:hAnsi="Times New Roman" w:cs="Times New Roman"/>
                <w:sz w:val="24"/>
                <w:szCs w:val="28"/>
              </w:rPr>
            </w:pPr>
          </w:p>
          <w:p w:rsidR="00C71193" w:rsidRPr="00EE60EA" w:rsidRDefault="00C71193" w:rsidP="00AC38F9">
            <w:pPr>
              <w:spacing w:after="0" w:line="240" w:lineRule="auto"/>
              <w:jc w:val="both"/>
              <w:rPr>
                <w:rFonts w:ascii="Times New Roman" w:eastAsia="Times New Roman" w:hAnsi="Times New Roman" w:cs="Times New Roman"/>
                <w:sz w:val="24"/>
                <w:szCs w:val="28"/>
              </w:rPr>
            </w:pPr>
          </w:p>
          <w:p w:rsidR="00C71193" w:rsidRPr="00EE60EA" w:rsidRDefault="00C71193" w:rsidP="00AC38F9">
            <w:pPr>
              <w:spacing w:after="0" w:line="240" w:lineRule="auto"/>
              <w:jc w:val="both"/>
              <w:rPr>
                <w:rFonts w:ascii="Times New Roman" w:eastAsia="Times New Roman" w:hAnsi="Times New Roman" w:cs="Times New Roman"/>
                <w:sz w:val="24"/>
                <w:szCs w:val="28"/>
              </w:rPr>
            </w:pPr>
          </w:p>
          <w:p w:rsidR="00C71193" w:rsidRPr="00EE60EA" w:rsidRDefault="00C71193" w:rsidP="00AC38F9">
            <w:pPr>
              <w:spacing w:after="0" w:line="240" w:lineRule="auto"/>
              <w:jc w:val="both"/>
              <w:rPr>
                <w:rFonts w:ascii="Times New Roman" w:eastAsia="Times New Roman" w:hAnsi="Times New Roman" w:cs="Times New Roman"/>
                <w:sz w:val="24"/>
                <w:szCs w:val="28"/>
              </w:rPr>
            </w:pPr>
          </w:p>
          <w:p w:rsidR="00C71193" w:rsidRPr="00EE60EA" w:rsidRDefault="00C71193" w:rsidP="00AC38F9">
            <w:pPr>
              <w:spacing w:after="0" w:line="240" w:lineRule="auto"/>
              <w:jc w:val="both"/>
              <w:rPr>
                <w:rFonts w:ascii="Times New Roman" w:eastAsia="Times New Roman" w:hAnsi="Times New Roman" w:cs="Times New Roman"/>
                <w:sz w:val="24"/>
                <w:szCs w:val="28"/>
              </w:rPr>
            </w:pPr>
          </w:p>
          <w:p w:rsidR="00A054FD" w:rsidRPr="00EE60EA" w:rsidRDefault="00A054FD" w:rsidP="00AC38F9">
            <w:pPr>
              <w:spacing w:after="0" w:line="240" w:lineRule="auto"/>
              <w:jc w:val="both"/>
              <w:rPr>
                <w:rFonts w:ascii="Times New Roman" w:eastAsia="Times New Roman" w:hAnsi="Times New Roman" w:cs="Times New Roman"/>
                <w:sz w:val="24"/>
                <w:szCs w:val="28"/>
              </w:rPr>
            </w:pPr>
          </w:p>
          <w:p w:rsidR="00A054FD" w:rsidRPr="00EE60EA" w:rsidRDefault="00A054FD" w:rsidP="00AC38F9">
            <w:pPr>
              <w:spacing w:after="0" w:line="240" w:lineRule="auto"/>
              <w:jc w:val="both"/>
              <w:rPr>
                <w:rFonts w:ascii="Times New Roman" w:eastAsia="Times New Roman" w:hAnsi="Times New Roman" w:cs="Times New Roman"/>
                <w:sz w:val="24"/>
                <w:szCs w:val="28"/>
              </w:rPr>
            </w:pPr>
          </w:p>
          <w:p w:rsidR="0030000E" w:rsidRPr="00EE60EA" w:rsidRDefault="0030000E" w:rsidP="00AC38F9">
            <w:pPr>
              <w:spacing w:after="0" w:line="240" w:lineRule="auto"/>
              <w:jc w:val="both"/>
              <w:rPr>
                <w:rFonts w:ascii="Times New Roman" w:eastAsia="Times New Roman" w:hAnsi="Times New Roman" w:cs="Times New Roman"/>
                <w:sz w:val="24"/>
                <w:szCs w:val="28"/>
              </w:rPr>
            </w:pPr>
          </w:p>
          <w:p w:rsidR="0030000E" w:rsidRPr="00EE60EA" w:rsidRDefault="0030000E" w:rsidP="00AC38F9">
            <w:pPr>
              <w:spacing w:after="0" w:line="240" w:lineRule="auto"/>
              <w:jc w:val="both"/>
              <w:rPr>
                <w:rFonts w:ascii="Times New Roman" w:eastAsia="Times New Roman" w:hAnsi="Times New Roman" w:cs="Times New Roman"/>
                <w:sz w:val="24"/>
                <w:szCs w:val="28"/>
              </w:rPr>
            </w:pPr>
          </w:p>
          <w:p w:rsidR="00A054FD" w:rsidRPr="00EE60EA" w:rsidRDefault="00A054FD" w:rsidP="00AC38F9">
            <w:pPr>
              <w:spacing w:after="0" w:line="240" w:lineRule="auto"/>
              <w:jc w:val="both"/>
              <w:rPr>
                <w:rFonts w:ascii="Times New Roman" w:eastAsia="Times New Roman" w:hAnsi="Times New Roman" w:cs="Times New Roman"/>
                <w:sz w:val="24"/>
                <w:szCs w:val="28"/>
              </w:rPr>
            </w:pPr>
          </w:p>
          <w:p w:rsidR="00A054FD" w:rsidRPr="00EE60EA" w:rsidRDefault="00F32E65" w:rsidP="00AC38F9">
            <w:pPr>
              <w:spacing w:after="0" w:line="240" w:lineRule="auto"/>
              <w:jc w:val="center"/>
              <w:rPr>
                <w:rFonts w:ascii="Times New Roman" w:eastAsia="Times New Roman" w:hAnsi="Times New Roman" w:cs="Times New Roman"/>
                <w:b/>
                <w:sz w:val="24"/>
                <w:szCs w:val="28"/>
                <w:lang w:val="kk-KZ"/>
              </w:rPr>
            </w:pPr>
            <w:r w:rsidRPr="00EE60EA">
              <w:rPr>
                <w:rFonts w:ascii="Times New Roman" w:eastAsia="Times New Roman" w:hAnsi="Times New Roman" w:cs="Times New Roman"/>
                <w:b/>
                <w:sz w:val="24"/>
                <w:szCs w:val="28"/>
                <w:lang w:val="kk-KZ"/>
              </w:rPr>
              <w:t>Темиртау</w:t>
            </w:r>
            <w:r w:rsidR="0030000E" w:rsidRPr="00EE60EA">
              <w:rPr>
                <w:rFonts w:ascii="Times New Roman" w:eastAsia="Times New Roman" w:hAnsi="Times New Roman" w:cs="Times New Roman"/>
                <w:b/>
                <w:sz w:val="24"/>
                <w:szCs w:val="28"/>
                <w:lang w:val="kk-KZ"/>
              </w:rPr>
              <w:t xml:space="preserve"> 2021</w:t>
            </w:r>
          </w:p>
          <w:p w:rsidR="00A054FD" w:rsidRPr="00EE60EA" w:rsidRDefault="00A054FD" w:rsidP="00AC38F9">
            <w:pPr>
              <w:pStyle w:val="a9"/>
              <w:tabs>
                <w:tab w:val="left" w:pos="993"/>
              </w:tabs>
              <w:ind w:left="0" w:firstLine="567"/>
              <w:jc w:val="center"/>
              <w:rPr>
                <w:b/>
                <w:szCs w:val="28"/>
              </w:rPr>
            </w:pPr>
          </w:p>
          <w:p w:rsidR="00F32E65" w:rsidRPr="00EE60EA" w:rsidRDefault="00F32E65" w:rsidP="00584C60">
            <w:pPr>
              <w:tabs>
                <w:tab w:val="left" w:pos="993"/>
              </w:tabs>
              <w:spacing w:after="0" w:line="240" w:lineRule="auto"/>
              <w:ind w:firstLine="567"/>
              <w:jc w:val="both"/>
              <w:rPr>
                <w:rFonts w:ascii="Times New Roman" w:eastAsia="Times New Roman" w:hAnsi="Times New Roman" w:cs="Times New Roman"/>
                <w:b/>
                <w:sz w:val="24"/>
                <w:szCs w:val="28"/>
              </w:rPr>
            </w:pPr>
          </w:p>
          <w:p w:rsidR="00584C60" w:rsidRPr="00EE60EA" w:rsidRDefault="00584C60" w:rsidP="00584C60">
            <w:pPr>
              <w:tabs>
                <w:tab w:val="left" w:pos="993"/>
              </w:tabs>
              <w:spacing w:after="0" w:line="240" w:lineRule="auto"/>
              <w:ind w:firstLine="567"/>
              <w:jc w:val="both"/>
              <w:rPr>
                <w:rFonts w:ascii="Times New Roman" w:eastAsia="Times New Roman" w:hAnsi="Times New Roman" w:cs="Times New Roman"/>
                <w:b/>
                <w:sz w:val="24"/>
                <w:szCs w:val="28"/>
              </w:rPr>
            </w:pPr>
            <w:r w:rsidRPr="00EE60EA">
              <w:rPr>
                <w:rFonts w:ascii="Times New Roman" w:eastAsia="Times New Roman" w:hAnsi="Times New Roman" w:cs="Times New Roman"/>
                <w:b/>
                <w:sz w:val="24"/>
                <w:szCs w:val="28"/>
              </w:rPr>
              <w:t>Руководитель Программы:</w:t>
            </w:r>
          </w:p>
          <w:p w:rsidR="00584C60" w:rsidRPr="00EE60EA" w:rsidRDefault="00584C60" w:rsidP="00584C60">
            <w:pPr>
              <w:tabs>
                <w:tab w:val="left" w:pos="993"/>
              </w:tabs>
              <w:spacing w:after="0" w:line="240" w:lineRule="auto"/>
              <w:ind w:firstLine="567"/>
              <w:jc w:val="both"/>
              <w:rPr>
                <w:rFonts w:ascii="Times New Roman" w:eastAsia="Times New Roman" w:hAnsi="Times New Roman" w:cs="Times New Roman"/>
                <w:sz w:val="24"/>
                <w:szCs w:val="28"/>
              </w:rPr>
            </w:pPr>
          </w:p>
          <w:p w:rsidR="00584C60" w:rsidRPr="00EE60EA" w:rsidRDefault="00584C60" w:rsidP="00584C60">
            <w:pPr>
              <w:tabs>
                <w:tab w:val="left" w:pos="993"/>
              </w:tabs>
              <w:spacing w:after="0" w:line="240" w:lineRule="auto"/>
              <w:ind w:firstLine="567"/>
              <w:jc w:val="both"/>
              <w:rPr>
                <w:rFonts w:ascii="Times New Roman" w:eastAsia="Times New Roman" w:hAnsi="Times New Roman" w:cs="Times New Roman"/>
                <w:sz w:val="24"/>
                <w:szCs w:val="28"/>
              </w:rPr>
            </w:pPr>
            <w:r w:rsidRPr="00EE60EA">
              <w:rPr>
                <w:rFonts w:ascii="Times New Roman" w:eastAsia="Times New Roman" w:hAnsi="Times New Roman" w:cs="Times New Roman"/>
                <w:sz w:val="24"/>
                <w:szCs w:val="28"/>
              </w:rPr>
              <w:t xml:space="preserve">Директор ________________ </w:t>
            </w:r>
            <w:r w:rsidR="00F32E65" w:rsidRPr="00EE60EA">
              <w:rPr>
                <w:rFonts w:ascii="Times New Roman" w:eastAsia="Times New Roman" w:hAnsi="Times New Roman" w:cs="Times New Roman"/>
                <w:sz w:val="24"/>
                <w:szCs w:val="28"/>
              </w:rPr>
              <w:t>Такишев Д.Ж.</w:t>
            </w:r>
            <w:r w:rsidRPr="00EE60EA">
              <w:rPr>
                <w:rFonts w:ascii="Times New Roman" w:eastAsia="Times New Roman" w:hAnsi="Times New Roman" w:cs="Times New Roman"/>
                <w:sz w:val="24"/>
                <w:szCs w:val="28"/>
              </w:rPr>
              <w:t>.</w:t>
            </w:r>
          </w:p>
          <w:p w:rsidR="00584C60" w:rsidRPr="00EE60EA" w:rsidRDefault="00584C60" w:rsidP="00584C60">
            <w:pPr>
              <w:tabs>
                <w:tab w:val="left" w:pos="993"/>
              </w:tabs>
              <w:spacing w:after="0" w:line="240" w:lineRule="auto"/>
              <w:ind w:firstLine="567"/>
              <w:jc w:val="both"/>
              <w:rPr>
                <w:rFonts w:ascii="Times New Roman" w:eastAsia="Times New Roman" w:hAnsi="Times New Roman" w:cs="Times New Roman"/>
                <w:sz w:val="24"/>
                <w:szCs w:val="28"/>
              </w:rPr>
            </w:pPr>
          </w:p>
          <w:p w:rsidR="00584C60" w:rsidRPr="00EE60EA" w:rsidRDefault="00584C60" w:rsidP="00584C60">
            <w:pPr>
              <w:tabs>
                <w:tab w:val="left" w:pos="993"/>
              </w:tabs>
              <w:spacing w:after="0" w:line="240" w:lineRule="auto"/>
              <w:ind w:firstLine="567"/>
              <w:jc w:val="both"/>
              <w:rPr>
                <w:rFonts w:ascii="Times New Roman" w:eastAsia="Times New Roman" w:hAnsi="Times New Roman" w:cs="Times New Roman"/>
                <w:b/>
                <w:sz w:val="24"/>
                <w:szCs w:val="28"/>
              </w:rPr>
            </w:pPr>
            <w:r w:rsidRPr="00EE60EA">
              <w:rPr>
                <w:rFonts w:ascii="Times New Roman" w:eastAsia="Times New Roman" w:hAnsi="Times New Roman" w:cs="Times New Roman"/>
                <w:b/>
                <w:sz w:val="24"/>
                <w:szCs w:val="28"/>
              </w:rPr>
              <w:t>Разработчики Программы:</w:t>
            </w:r>
          </w:p>
          <w:p w:rsidR="00584C60" w:rsidRPr="00EE60EA" w:rsidRDefault="00584C60" w:rsidP="00584C60">
            <w:pPr>
              <w:tabs>
                <w:tab w:val="left" w:pos="993"/>
              </w:tabs>
              <w:spacing w:after="0" w:line="240" w:lineRule="auto"/>
              <w:ind w:firstLine="567"/>
              <w:jc w:val="both"/>
              <w:rPr>
                <w:rFonts w:ascii="Times New Roman" w:eastAsia="Times New Roman" w:hAnsi="Times New Roman" w:cs="Times New Roman"/>
                <w:sz w:val="24"/>
                <w:szCs w:val="28"/>
              </w:rPr>
            </w:pPr>
          </w:p>
          <w:p w:rsidR="00584C60" w:rsidRPr="00EE60EA" w:rsidRDefault="00584C60" w:rsidP="00584C60">
            <w:pPr>
              <w:tabs>
                <w:tab w:val="left" w:pos="993"/>
              </w:tabs>
              <w:spacing w:after="0" w:line="240" w:lineRule="auto"/>
              <w:ind w:firstLine="567"/>
              <w:jc w:val="both"/>
              <w:rPr>
                <w:rFonts w:ascii="Times New Roman" w:eastAsia="Times New Roman" w:hAnsi="Times New Roman" w:cs="Times New Roman"/>
                <w:sz w:val="24"/>
                <w:szCs w:val="28"/>
              </w:rPr>
            </w:pPr>
            <w:r w:rsidRPr="00EE60EA">
              <w:rPr>
                <w:rFonts w:ascii="Times New Roman" w:eastAsia="Times New Roman" w:hAnsi="Times New Roman" w:cs="Times New Roman"/>
                <w:sz w:val="24"/>
                <w:szCs w:val="28"/>
              </w:rPr>
              <w:t xml:space="preserve">Заместитель директора </w:t>
            </w:r>
            <w:r w:rsidR="00F32E65" w:rsidRPr="00EE60EA">
              <w:rPr>
                <w:rFonts w:ascii="Times New Roman" w:eastAsia="Times New Roman" w:hAnsi="Times New Roman" w:cs="Times New Roman"/>
                <w:sz w:val="24"/>
                <w:szCs w:val="28"/>
              </w:rPr>
              <w:t>________________</w:t>
            </w:r>
            <w:r w:rsidR="002D6561" w:rsidRPr="00EE60EA">
              <w:rPr>
                <w:rFonts w:ascii="Times New Roman" w:eastAsia="Times New Roman" w:hAnsi="Times New Roman" w:cs="Times New Roman"/>
                <w:sz w:val="24"/>
                <w:szCs w:val="28"/>
              </w:rPr>
              <w:t>А.К. Ибраева</w:t>
            </w:r>
            <w:r w:rsidRPr="00EE60EA">
              <w:rPr>
                <w:rFonts w:ascii="Times New Roman" w:eastAsia="Times New Roman" w:hAnsi="Times New Roman" w:cs="Times New Roman"/>
                <w:sz w:val="24"/>
                <w:szCs w:val="28"/>
              </w:rPr>
              <w:t>.</w:t>
            </w:r>
          </w:p>
          <w:p w:rsidR="00584C60" w:rsidRPr="00EE60EA" w:rsidRDefault="00584C60" w:rsidP="00584C60">
            <w:pPr>
              <w:tabs>
                <w:tab w:val="left" w:pos="993"/>
              </w:tabs>
              <w:spacing w:after="0" w:line="240" w:lineRule="auto"/>
              <w:ind w:firstLine="567"/>
              <w:jc w:val="both"/>
              <w:rPr>
                <w:rFonts w:ascii="Times New Roman" w:eastAsia="Times New Roman" w:hAnsi="Times New Roman" w:cs="Times New Roman"/>
                <w:sz w:val="24"/>
                <w:szCs w:val="28"/>
                <w:vertAlign w:val="superscript"/>
              </w:rPr>
            </w:pPr>
          </w:p>
          <w:p w:rsidR="00584C60" w:rsidRPr="00EE60EA" w:rsidRDefault="00584C60" w:rsidP="00584C60">
            <w:pPr>
              <w:tabs>
                <w:tab w:val="left" w:pos="993"/>
              </w:tabs>
              <w:spacing w:after="0" w:line="240" w:lineRule="auto"/>
              <w:ind w:firstLine="567"/>
              <w:jc w:val="both"/>
              <w:rPr>
                <w:rFonts w:ascii="Times New Roman" w:eastAsia="Times New Roman" w:hAnsi="Times New Roman" w:cs="Times New Roman"/>
                <w:sz w:val="24"/>
                <w:szCs w:val="28"/>
              </w:rPr>
            </w:pPr>
            <w:r w:rsidRPr="00EE60EA">
              <w:rPr>
                <w:rFonts w:ascii="Times New Roman" w:eastAsia="Times New Roman" w:hAnsi="Times New Roman" w:cs="Times New Roman"/>
                <w:sz w:val="24"/>
                <w:szCs w:val="28"/>
              </w:rPr>
              <w:t>Заместитель директора _______________</w:t>
            </w:r>
            <w:r w:rsidR="00F32E65" w:rsidRPr="00EE60EA">
              <w:rPr>
                <w:rFonts w:ascii="Times New Roman" w:eastAsia="Times New Roman" w:hAnsi="Times New Roman" w:cs="Times New Roman"/>
                <w:sz w:val="24"/>
                <w:szCs w:val="28"/>
              </w:rPr>
              <w:t>А.В.Кужахметова</w:t>
            </w:r>
            <w:r w:rsidRPr="00EE60EA">
              <w:rPr>
                <w:rFonts w:ascii="Times New Roman" w:eastAsia="Times New Roman" w:hAnsi="Times New Roman" w:cs="Times New Roman"/>
                <w:sz w:val="24"/>
                <w:szCs w:val="28"/>
              </w:rPr>
              <w:t>.</w:t>
            </w:r>
          </w:p>
          <w:p w:rsidR="00584C60" w:rsidRPr="00EE60EA" w:rsidRDefault="00584C60" w:rsidP="00584C60">
            <w:pPr>
              <w:tabs>
                <w:tab w:val="left" w:pos="993"/>
              </w:tabs>
              <w:spacing w:after="0" w:line="240" w:lineRule="auto"/>
              <w:ind w:firstLine="567"/>
              <w:jc w:val="both"/>
              <w:rPr>
                <w:rFonts w:ascii="Times New Roman" w:eastAsia="Times New Roman" w:hAnsi="Times New Roman" w:cs="Times New Roman"/>
                <w:sz w:val="24"/>
                <w:szCs w:val="28"/>
                <w:vertAlign w:val="superscript"/>
              </w:rPr>
            </w:pPr>
          </w:p>
          <w:p w:rsidR="00584C60" w:rsidRPr="00EE60EA" w:rsidRDefault="00584C60" w:rsidP="00584C60">
            <w:pPr>
              <w:tabs>
                <w:tab w:val="left" w:pos="993"/>
              </w:tabs>
              <w:spacing w:after="0" w:line="240" w:lineRule="auto"/>
              <w:ind w:firstLine="567"/>
              <w:jc w:val="both"/>
              <w:rPr>
                <w:rFonts w:ascii="Times New Roman" w:eastAsia="Times New Roman" w:hAnsi="Times New Roman" w:cs="Times New Roman"/>
                <w:sz w:val="24"/>
                <w:szCs w:val="28"/>
              </w:rPr>
            </w:pPr>
            <w:r w:rsidRPr="00EE60EA">
              <w:rPr>
                <w:rFonts w:ascii="Times New Roman" w:eastAsia="Times New Roman" w:hAnsi="Times New Roman" w:cs="Times New Roman"/>
                <w:sz w:val="24"/>
                <w:szCs w:val="28"/>
              </w:rPr>
              <w:t>Заместитель директора ________________</w:t>
            </w:r>
            <w:r w:rsidR="00F32E65" w:rsidRPr="00EE60EA">
              <w:rPr>
                <w:rFonts w:ascii="Times New Roman" w:eastAsia="Times New Roman" w:hAnsi="Times New Roman" w:cs="Times New Roman"/>
                <w:sz w:val="24"/>
                <w:szCs w:val="28"/>
              </w:rPr>
              <w:t>Е.И.Козлова</w:t>
            </w:r>
            <w:r w:rsidRPr="00EE60EA">
              <w:rPr>
                <w:rFonts w:ascii="Times New Roman" w:eastAsia="Times New Roman" w:hAnsi="Times New Roman" w:cs="Times New Roman"/>
                <w:sz w:val="24"/>
                <w:szCs w:val="28"/>
              </w:rPr>
              <w:t>.</w:t>
            </w:r>
          </w:p>
          <w:p w:rsidR="00584C60" w:rsidRPr="00EE60EA" w:rsidRDefault="00584C60" w:rsidP="00F32E65">
            <w:pPr>
              <w:tabs>
                <w:tab w:val="left" w:pos="993"/>
              </w:tabs>
              <w:spacing w:after="0" w:line="240" w:lineRule="auto"/>
              <w:jc w:val="both"/>
              <w:rPr>
                <w:rFonts w:ascii="Times New Roman" w:eastAsia="Times New Roman" w:hAnsi="Times New Roman" w:cs="Times New Roman"/>
                <w:sz w:val="24"/>
                <w:szCs w:val="28"/>
                <w:vertAlign w:val="superscript"/>
              </w:rPr>
            </w:pPr>
          </w:p>
          <w:p w:rsidR="00584C60" w:rsidRPr="00EE60EA" w:rsidRDefault="00584C60" w:rsidP="00584C60">
            <w:pPr>
              <w:tabs>
                <w:tab w:val="left" w:pos="993"/>
              </w:tabs>
              <w:spacing w:after="0" w:line="240" w:lineRule="auto"/>
              <w:ind w:firstLine="567"/>
              <w:jc w:val="both"/>
              <w:rPr>
                <w:rFonts w:ascii="Times New Roman" w:eastAsia="Times New Roman" w:hAnsi="Times New Roman" w:cs="Times New Roman"/>
                <w:sz w:val="24"/>
                <w:szCs w:val="28"/>
              </w:rPr>
            </w:pPr>
          </w:p>
          <w:p w:rsidR="00942B66" w:rsidRPr="00EE60EA" w:rsidRDefault="00584C60" w:rsidP="00942B66">
            <w:pPr>
              <w:tabs>
                <w:tab w:val="left" w:pos="993"/>
              </w:tabs>
              <w:spacing w:after="0" w:line="240" w:lineRule="auto"/>
              <w:ind w:firstLine="567"/>
              <w:jc w:val="both"/>
              <w:rPr>
                <w:rFonts w:ascii="Times New Roman" w:eastAsia="Times New Roman" w:hAnsi="Times New Roman" w:cs="Times New Roman"/>
                <w:sz w:val="24"/>
                <w:szCs w:val="28"/>
                <w:lang w:val="kk-KZ"/>
              </w:rPr>
            </w:pPr>
            <w:r w:rsidRPr="00EE60EA">
              <w:rPr>
                <w:rFonts w:ascii="Times New Roman" w:eastAsia="Times New Roman" w:hAnsi="Times New Roman" w:cs="Times New Roman"/>
                <w:b/>
                <w:sz w:val="24"/>
                <w:szCs w:val="28"/>
              </w:rPr>
              <w:t>Ко</w:t>
            </w:r>
            <w:r w:rsidR="00F32E65" w:rsidRPr="00EE60EA">
              <w:rPr>
                <w:rFonts w:ascii="Times New Roman" w:eastAsia="Times New Roman" w:hAnsi="Times New Roman" w:cs="Times New Roman"/>
                <w:b/>
                <w:sz w:val="24"/>
                <w:szCs w:val="28"/>
              </w:rPr>
              <w:t>ординатор</w:t>
            </w:r>
            <w:r w:rsidRPr="00EE60EA">
              <w:rPr>
                <w:rFonts w:ascii="Times New Roman" w:eastAsia="Times New Roman" w:hAnsi="Times New Roman" w:cs="Times New Roman"/>
                <w:sz w:val="24"/>
                <w:szCs w:val="28"/>
                <w:lang w:val="kk-KZ"/>
              </w:rPr>
              <w:t xml:space="preserve">: </w:t>
            </w:r>
            <w:r w:rsidRPr="00EE60EA">
              <w:rPr>
                <w:rFonts w:ascii="Times New Roman" w:eastAsia="Times New Roman" w:hAnsi="Times New Roman" w:cs="Times New Roman"/>
                <w:sz w:val="24"/>
                <w:szCs w:val="28"/>
              </w:rPr>
              <w:t xml:space="preserve">_______________ </w:t>
            </w:r>
            <w:r w:rsidR="0030000E" w:rsidRPr="00EE60EA">
              <w:rPr>
                <w:rFonts w:ascii="Times New Roman" w:eastAsia="Times New Roman" w:hAnsi="Times New Roman" w:cs="Times New Roman"/>
                <w:sz w:val="24"/>
                <w:szCs w:val="28"/>
                <w:lang w:val="kk-KZ"/>
              </w:rPr>
              <w:t xml:space="preserve">Б.Х. Абдикерова </w:t>
            </w:r>
          </w:p>
          <w:p w:rsidR="00584C60" w:rsidRPr="00EE60EA" w:rsidRDefault="00584C60" w:rsidP="00942B66">
            <w:pPr>
              <w:tabs>
                <w:tab w:val="left" w:pos="993"/>
              </w:tabs>
              <w:spacing w:after="0" w:line="240" w:lineRule="auto"/>
              <w:ind w:firstLine="567"/>
              <w:jc w:val="right"/>
              <w:rPr>
                <w:rFonts w:ascii="Times New Roman" w:eastAsia="Times New Roman" w:hAnsi="Times New Roman" w:cs="Times New Roman"/>
                <w:sz w:val="24"/>
                <w:szCs w:val="28"/>
                <w:lang w:val="kk-KZ"/>
              </w:rPr>
            </w:pPr>
            <w:r w:rsidRPr="00EE60EA">
              <w:rPr>
                <w:rFonts w:ascii="Times New Roman" w:eastAsia="Times New Roman" w:hAnsi="Times New Roman" w:cs="Times New Roman"/>
                <w:sz w:val="24"/>
                <w:szCs w:val="28"/>
                <w:lang w:val="kk-KZ"/>
              </w:rPr>
              <w:t>(</w:t>
            </w:r>
            <w:r w:rsidR="0030000E" w:rsidRPr="00EE60EA">
              <w:rPr>
                <w:rFonts w:ascii="Times New Roman" w:eastAsia="Times New Roman" w:hAnsi="Times New Roman" w:cs="Times New Roman"/>
                <w:sz w:val="24"/>
                <w:szCs w:val="28"/>
                <w:lang w:val="kk-KZ"/>
              </w:rPr>
              <w:t>директор</w:t>
            </w:r>
            <w:r w:rsidR="00942B66" w:rsidRPr="00EE60EA">
              <w:rPr>
                <w:rFonts w:ascii="Times New Roman" w:eastAsia="Times New Roman" w:hAnsi="Times New Roman" w:cs="Times New Roman"/>
                <w:sz w:val="24"/>
                <w:szCs w:val="28"/>
                <w:lang w:val="kk-KZ"/>
              </w:rPr>
              <w:t xml:space="preserve"> УМЦ и РО Карагандинской области</w:t>
            </w:r>
            <w:r w:rsidRPr="00EE60EA">
              <w:rPr>
                <w:rFonts w:ascii="Times New Roman" w:eastAsia="Times New Roman" w:hAnsi="Times New Roman" w:cs="Times New Roman"/>
                <w:sz w:val="24"/>
                <w:szCs w:val="28"/>
                <w:lang w:val="kk-KZ"/>
              </w:rPr>
              <w:t>)</w:t>
            </w:r>
          </w:p>
          <w:p w:rsidR="00584C60" w:rsidRPr="00EE60EA" w:rsidRDefault="00584C60" w:rsidP="00584C60">
            <w:pPr>
              <w:tabs>
                <w:tab w:val="left" w:pos="993"/>
              </w:tabs>
              <w:spacing w:after="0" w:line="240" w:lineRule="auto"/>
              <w:ind w:firstLine="567"/>
              <w:jc w:val="both"/>
              <w:rPr>
                <w:rFonts w:ascii="Times New Roman" w:eastAsia="Times New Roman" w:hAnsi="Times New Roman" w:cs="Times New Roman"/>
                <w:b/>
                <w:sz w:val="24"/>
                <w:szCs w:val="28"/>
              </w:rPr>
            </w:pPr>
          </w:p>
          <w:p w:rsidR="00584C60" w:rsidRPr="00EE60EA" w:rsidRDefault="00584C60" w:rsidP="00584C60">
            <w:pPr>
              <w:tabs>
                <w:tab w:val="left" w:pos="993"/>
              </w:tabs>
              <w:spacing w:after="0" w:line="240" w:lineRule="auto"/>
              <w:ind w:firstLine="567"/>
              <w:jc w:val="both"/>
              <w:rPr>
                <w:rFonts w:ascii="Times New Roman" w:eastAsia="Times New Roman" w:hAnsi="Times New Roman" w:cs="Times New Roman"/>
                <w:b/>
                <w:sz w:val="24"/>
                <w:szCs w:val="28"/>
              </w:rPr>
            </w:pPr>
          </w:p>
          <w:p w:rsidR="00584C60" w:rsidRPr="00EE60EA" w:rsidRDefault="00584C60" w:rsidP="00584C60">
            <w:pPr>
              <w:tabs>
                <w:tab w:val="left" w:pos="993"/>
              </w:tabs>
              <w:spacing w:after="0" w:line="240" w:lineRule="auto"/>
              <w:ind w:firstLine="567"/>
              <w:jc w:val="both"/>
              <w:rPr>
                <w:rFonts w:ascii="Times New Roman" w:eastAsia="Times New Roman" w:hAnsi="Times New Roman" w:cs="Times New Roman"/>
                <w:sz w:val="24"/>
                <w:szCs w:val="28"/>
                <w:lang w:val="kk-KZ"/>
              </w:rPr>
            </w:pPr>
            <w:r w:rsidRPr="00EE60EA">
              <w:rPr>
                <w:rFonts w:ascii="Times New Roman" w:eastAsia="Times New Roman" w:hAnsi="Times New Roman" w:cs="Times New Roman"/>
                <w:b/>
                <w:sz w:val="24"/>
                <w:szCs w:val="28"/>
              </w:rPr>
              <w:t>Консультант:</w:t>
            </w:r>
            <w:r w:rsidRPr="00EE60EA">
              <w:rPr>
                <w:rFonts w:ascii="Times New Roman" w:eastAsia="Times New Roman" w:hAnsi="Times New Roman" w:cs="Times New Roman"/>
                <w:sz w:val="24"/>
                <w:szCs w:val="28"/>
              </w:rPr>
              <w:t>______________</w:t>
            </w:r>
            <w:r w:rsidR="00942B66" w:rsidRPr="00EE60EA">
              <w:rPr>
                <w:rFonts w:ascii="Times New Roman" w:eastAsia="Times New Roman" w:hAnsi="Times New Roman" w:cs="Times New Roman"/>
                <w:sz w:val="24"/>
                <w:szCs w:val="28"/>
                <w:lang w:val="kk-KZ"/>
              </w:rPr>
              <w:t>Е.К.Кудайбергенова</w:t>
            </w:r>
            <w:r w:rsidR="00F71E21" w:rsidRPr="00EE60EA">
              <w:rPr>
                <w:rFonts w:ascii="Times New Roman" w:eastAsia="Times New Roman" w:hAnsi="Times New Roman" w:cs="Times New Roman"/>
                <w:sz w:val="24"/>
                <w:szCs w:val="28"/>
                <w:lang w:val="kk-KZ"/>
              </w:rPr>
              <w:t>.</w:t>
            </w:r>
          </w:p>
          <w:p w:rsidR="00584C60" w:rsidRPr="00EE60EA" w:rsidRDefault="00584C60" w:rsidP="00942B66">
            <w:pPr>
              <w:tabs>
                <w:tab w:val="left" w:pos="993"/>
              </w:tabs>
              <w:spacing w:after="0" w:line="240" w:lineRule="auto"/>
              <w:ind w:firstLine="567"/>
              <w:jc w:val="right"/>
              <w:rPr>
                <w:rFonts w:ascii="Times New Roman" w:eastAsia="Times New Roman" w:hAnsi="Times New Roman" w:cs="Times New Roman"/>
                <w:sz w:val="24"/>
                <w:szCs w:val="28"/>
                <w:lang w:val="kk-KZ"/>
              </w:rPr>
            </w:pPr>
            <w:r w:rsidRPr="00EE60EA">
              <w:rPr>
                <w:rFonts w:ascii="Times New Roman" w:eastAsia="Times New Roman" w:hAnsi="Times New Roman" w:cs="Times New Roman"/>
                <w:sz w:val="24"/>
                <w:szCs w:val="28"/>
                <w:lang w:val="kk-KZ"/>
              </w:rPr>
              <w:t xml:space="preserve"> (</w:t>
            </w:r>
            <w:r w:rsidR="00942B66" w:rsidRPr="00EE60EA">
              <w:rPr>
                <w:rFonts w:ascii="Times New Roman" w:eastAsia="Times New Roman" w:hAnsi="Times New Roman" w:cs="Times New Roman"/>
                <w:sz w:val="24"/>
                <w:szCs w:val="28"/>
                <w:lang w:val="kk-KZ"/>
              </w:rPr>
              <w:t>заведующая методкабинетом ОО г. Темиртау</w:t>
            </w:r>
            <w:r w:rsidRPr="00EE60EA">
              <w:rPr>
                <w:rFonts w:ascii="Times New Roman" w:eastAsia="Times New Roman" w:hAnsi="Times New Roman" w:cs="Times New Roman"/>
                <w:sz w:val="24"/>
                <w:szCs w:val="28"/>
                <w:lang w:val="kk-KZ"/>
              </w:rPr>
              <w:t xml:space="preserve">)                              </w:t>
            </w:r>
          </w:p>
          <w:p w:rsidR="00584C60" w:rsidRPr="00EE60EA" w:rsidRDefault="00584C60" w:rsidP="00942B66">
            <w:pPr>
              <w:tabs>
                <w:tab w:val="left" w:pos="993"/>
                <w:tab w:val="left" w:pos="2490"/>
              </w:tabs>
              <w:spacing w:after="0" w:line="240" w:lineRule="auto"/>
              <w:ind w:firstLine="567"/>
              <w:jc w:val="both"/>
              <w:rPr>
                <w:rFonts w:ascii="Times New Roman" w:eastAsia="Times New Roman" w:hAnsi="Times New Roman" w:cs="Times New Roman"/>
                <w:sz w:val="24"/>
                <w:szCs w:val="28"/>
                <w:lang w:val="kk-KZ"/>
              </w:rPr>
            </w:pPr>
            <w:r w:rsidRPr="00EE60EA">
              <w:rPr>
                <w:rFonts w:ascii="Times New Roman" w:eastAsia="Times New Roman" w:hAnsi="Times New Roman" w:cs="Times New Roman"/>
                <w:sz w:val="24"/>
                <w:szCs w:val="28"/>
                <w:lang w:val="kk-KZ"/>
              </w:rPr>
              <w:tab/>
            </w:r>
          </w:p>
          <w:p w:rsidR="00584C60" w:rsidRPr="00EE60EA" w:rsidRDefault="00584C60" w:rsidP="00942B66">
            <w:pPr>
              <w:tabs>
                <w:tab w:val="left" w:pos="993"/>
              </w:tabs>
              <w:spacing w:after="0" w:line="240" w:lineRule="auto"/>
              <w:jc w:val="both"/>
              <w:rPr>
                <w:rFonts w:ascii="Times New Roman" w:eastAsia="Times New Roman" w:hAnsi="Times New Roman" w:cs="Times New Roman"/>
                <w:sz w:val="24"/>
                <w:szCs w:val="28"/>
              </w:rPr>
            </w:pPr>
          </w:p>
          <w:p w:rsidR="00584C60" w:rsidRPr="00EE60EA" w:rsidRDefault="00584C60" w:rsidP="00584C60">
            <w:pPr>
              <w:tabs>
                <w:tab w:val="left" w:pos="993"/>
              </w:tabs>
              <w:spacing w:after="0" w:line="240" w:lineRule="auto"/>
              <w:ind w:firstLine="567"/>
              <w:jc w:val="both"/>
              <w:rPr>
                <w:rFonts w:ascii="Times New Roman" w:eastAsia="Times New Roman" w:hAnsi="Times New Roman" w:cs="Times New Roman"/>
                <w:b/>
                <w:sz w:val="24"/>
                <w:szCs w:val="28"/>
              </w:rPr>
            </w:pPr>
            <w:r w:rsidRPr="00EE60EA">
              <w:rPr>
                <w:rFonts w:ascii="Times New Roman" w:eastAsia="Times New Roman" w:hAnsi="Times New Roman" w:cs="Times New Roman"/>
                <w:b/>
                <w:sz w:val="24"/>
                <w:szCs w:val="28"/>
              </w:rPr>
              <w:t>Рекомендовано Методическим Советом КГУ «</w:t>
            </w:r>
            <w:r w:rsidR="00942B66" w:rsidRPr="00EE60EA">
              <w:rPr>
                <w:rFonts w:ascii="Times New Roman" w:eastAsia="Times New Roman" w:hAnsi="Times New Roman" w:cs="Times New Roman"/>
                <w:b/>
                <w:sz w:val="24"/>
                <w:szCs w:val="28"/>
              </w:rPr>
              <w:t>Гимназия № 1 г. Темиртау</w:t>
            </w:r>
          </w:p>
          <w:p w:rsidR="00584C60" w:rsidRPr="00EE60EA" w:rsidRDefault="009C588E" w:rsidP="00584C60">
            <w:pPr>
              <w:tabs>
                <w:tab w:val="left" w:pos="993"/>
              </w:tabs>
              <w:spacing w:after="0" w:line="240" w:lineRule="auto"/>
              <w:ind w:firstLine="567"/>
              <w:jc w:val="both"/>
              <w:rPr>
                <w:rFonts w:ascii="Times New Roman" w:eastAsia="Times New Roman" w:hAnsi="Times New Roman" w:cs="Times New Roman"/>
                <w:sz w:val="24"/>
                <w:szCs w:val="28"/>
              </w:rPr>
            </w:pPr>
            <w:r w:rsidRPr="00EE60EA">
              <w:rPr>
                <w:rFonts w:ascii="Times New Roman" w:eastAsia="Times New Roman" w:hAnsi="Times New Roman" w:cs="Times New Roman"/>
                <w:sz w:val="24"/>
                <w:szCs w:val="28"/>
              </w:rPr>
              <w:t>Протокол № 6  от  «29» мая 2021</w:t>
            </w:r>
            <w:r w:rsidR="00584C60" w:rsidRPr="00EE60EA">
              <w:rPr>
                <w:rFonts w:ascii="Times New Roman" w:eastAsia="Times New Roman" w:hAnsi="Times New Roman" w:cs="Times New Roman"/>
                <w:sz w:val="24"/>
                <w:szCs w:val="28"/>
              </w:rPr>
              <w:t xml:space="preserve"> г. </w:t>
            </w:r>
          </w:p>
          <w:p w:rsidR="00584C60" w:rsidRPr="00EE60EA" w:rsidRDefault="00584C60" w:rsidP="00584C60">
            <w:pPr>
              <w:tabs>
                <w:tab w:val="left" w:pos="993"/>
              </w:tabs>
              <w:spacing w:after="0" w:line="240" w:lineRule="auto"/>
              <w:ind w:firstLine="567"/>
              <w:jc w:val="both"/>
              <w:rPr>
                <w:rFonts w:ascii="Times New Roman" w:eastAsia="Times New Roman" w:hAnsi="Times New Roman" w:cs="Times New Roman"/>
                <w:sz w:val="24"/>
                <w:szCs w:val="28"/>
              </w:rPr>
            </w:pPr>
          </w:p>
          <w:p w:rsidR="00584C60" w:rsidRPr="00EE60EA" w:rsidRDefault="00584C60" w:rsidP="00584C60">
            <w:pPr>
              <w:tabs>
                <w:tab w:val="left" w:pos="993"/>
              </w:tabs>
              <w:spacing w:after="0" w:line="240" w:lineRule="auto"/>
              <w:ind w:firstLine="567"/>
              <w:jc w:val="both"/>
              <w:rPr>
                <w:rFonts w:ascii="Times New Roman" w:eastAsia="Times New Roman" w:hAnsi="Times New Roman" w:cs="Times New Roman"/>
                <w:b/>
                <w:sz w:val="24"/>
                <w:szCs w:val="28"/>
              </w:rPr>
            </w:pPr>
            <w:r w:rsidRPr="00EE60EA">
              <w:rPr>
                <w:rFonts w:ascii="Times New Roman" w:eastAsia="Times New Roman" w:hAnsi="Times New Roman" w:cs="Times New Roman"/>
                <w:b/>
                <w:sz w:val="24"/>
                <w:szCs w:val="28"/>
              </w:rPr>
              <w:t xml:space="preserve">Секретарь: </w:t>
            </w:r>
          </w:p>
          <w:p w:rsidR="00584C60" w:rsidRPr="00EE60EA" w:rsidRDefault="00584C60" w:rsidP="00584C60">
            <w:pPr>
              <w:tabs>
                <w:tab w:val="left" w:pos="993"/>
              </w:tabs>
              <w:spacing w:after="0" w:line="240" w:lineRule="auto"/>
              <w:ind w:firstLine="567"/>
              <w:jc w:val="both"/>
              <w:rPr>
                <w:rFonts w:ascii="Times New Roman" w:eastAsia="Times New Roman" w:hAnsi="Times New Roman" w:cs="Times New Roman"/>
                <w:sz w:val="24"/>
                <w:szCs w:val="28"/>
              </w:rPr>
            </w:pPr>
            <w:r w:rsidRPr="00EE60EA">
              <w:rPr>
                <w:rFonts w:ascii="Times New Roman" w:eastAsia="Times New Roman" w:hAnsi="Times New Roman" w:cs="Times New Roman"/>
                <w:sz w:val="24"/>
                <w:szCs w:val="28"/>
              </w:rPr>
              <w:t xml:space="preserve">Должность ________________ </w:t>
            </w:r>
            <w:r w:rsidR="00942B66" w:rsidRPr="00EE60EA">
              <w:rPr>
                <w:rFonts w:ascii="Times New Roman" w:eastAsia="Times New Roman" w:hAnsi="Times New Roman" w:cs="Times New Roman"/>
                <w:sz w:val="24"/>
                <w:szCs w:val="28"/>
              </w:rPr>
              <w:t>Е.В. Доронкина</w:t>
            </w:r>
            <w:r w:rsidR="00F71E21" w:rsidRPr="00EE60EA">
              <w:rPr>
                <w:rFonts w:ascii="Times New Roman" w:eastAsia="Times New Roman" w:hAnsi="Times New Roman" w:cs="Times New Roman"/>
                <w:sz w:val="24"/>
                <w:szCs w:val="28"/>
              </w:rPr>
              <w:t>.</w:t>
            </w:r>
          </w:p>
          <w:p w:rsidR="00584C60" w:rsidRPr="00EE60EA" w:rsidRDefault="00584C60" w:rsidP="00584C60">
            <w:pPr>
              <w:tabs>
                <w:tab w:val="left" w:pos="993"/>
              </w:tabs>
              <w:spacing w:after="0" w:line="240" w:lineRule="auto"/>
              <w:ind w:firstLine="567"/>
              <w:jc w:val="both"/>
              <w:rPr>
                <w:rFonts w:ascii="Times New Roman" w:eastAsia="Times New Roman" w:hAnsi="Times New Roman" w:cs="Times New Roman"/>
                <w:sz w:val="24"/>
                <w:szCs w:val="28"/>
              </w:rPr>
            </w:pPr>
          </w:p>
          <w:p w:rsidR="00584C60" w:rsidRPr="00EE60EA" w:rsidRDefault="00584C60" w:rsidP="00584C60">
            <w:pPr>
              <w:tabs>
                <w:tab w:val="left" w:pos="993"/>
              </w:tabs>
              <w:spacing w:after="0" w:line="240" w:lineRule="auto"/>
              <w:ind w:firstLine="567"/>
              <w:jc w:val="both"/>
              <w:rPr>
                <w:rFonts w:ascii="Times New Roman" w:eastAsia="Times New Roman" w:hAnsi="Times New Roman" w:cs="Times New Roman"/>
                <w:b/>
                <w:sz w:val="24"/>
                <w:szCs w:val="28"/>
              </w:rPr>
            </w:pPr>
            <w:r w:rsidRPr="00EE60EA">
              <w:rPr>
                <w:rFonts w:ascii="Times New Roman" w:eastAsia="Times New Roman" w:hAnsi="Times New Roman" w:cs="Times New Roman"/>
                <w:b/>
                <w:sz w:val="24"/>
                <w:szCs w:val="28"/>
              </w:rPr>
              <w:t xml:space="preserve">Рекомендовано Методическим Советом </w:t>
            </w:r>
            <w:r w:rsidR="00942B66" w:rsidRPr="00EE60EA">
              <w:rPr>
                <w:rFonts w:ascii="Times New Roman" w:eastAsia="Times New Roman" w:hAnsi="Times New Roman" w:cs="Times New Roman"/>
                <w:b/>
                <w:sz w:val="24"/>
                <w:szCs w:val="28"/>
              </w:rPr>
              <w:t>ГУ «</w:t>
            </w:r>
            <w:r w:rsidRPr="00EE60EA">
              <w:rPr>
                <w:rFonts w:ascii="Times New Roman" w:eastAsia="Times New Roman" w:hAnsi="Times New Roman" w:cs="Times New Roman"/>
                <w:b/>
                <w:sz w:val="24"/>
                <w:szCs w:val="28"/>
              </w:rPr>
              <w:t xml:space="preserve">ОО </w:t>
            </w:r>
            <w:r w:rsidR="00942B66" w:rsidRPr="00EE60EA">
              <w:rPr>
                <w:rFonts w:ascii="Times New Roman" w:eastAsia="Times New Roman" w:hAnsi="Times New Roman" w:cs="Times New Roman"/>
                <w:b/>
                <w:sz w:val="24"/>
                <w:szCs w:val="28"/>
              </w:rPr>
              <w:t>г. Темт</w:t>
            </w:r>
            <w:r w:rsidR="00EC2C09" w:rsidRPr="00EE60EA">
              <w:rPr>
                <w:rFonts w:ascii="Times New Roman" w:eastAsia="Times New Roman" w:hAnsi="Times New Roman" w:cs="Times New Roman"/>
                <w:b/>
                <w:sz w:val="24"/>
                <w:szCs w:val="28"/>
              </w:rPr>
              <w:t>ир</w:t>
            </w:r>
            <w:r w:rsidR="00942B66" w:rsidRPr="00EE60EA">
              <w:rPr>
                <w:rFonts w:ascii="Times New Roman" w:eastAsia="Times New Roman" w:hAnsi="Times New Roman" w:cs="Times New Roman"/>
                <w:b/>
                <w:sz w:val="24"/>
                <w:szCs w:val="28"/>
              </w:rPr>
              <w:t>ау</w:t>
            </w:r>
          </w:p>
          <w:p w:rsidR="00584C60" w:rsidRPr="00EE60EA" w:rsidRDefault="00584C60" w:rsidP="00584C60">
            <w:pPr>
              <w:tabs>
                <w:tab w:val="left" w:pos="993"/>
              </w:tabs>
              <w:spacing w:after="0" w:line="240" w:lineRule="auto"/>
              <w:ind w:firstLine="567"/>
              <w:jc w:val="both"/>
              <w:rPr>
                <w:rFonts w:ascii="Times New Roman" w:eastAsia="Times New Roman" w:hAnsi="Times New Roman" w:cs="Times New Roman"/>
                <w:sz w:val="24"/>
                <w:szCs w:val="28"/>
              </w:rPr>
            </w:pPr>
            <w:r w:rsidRPr="00EE60EA">
              <w:rPr>
                <w:rFonts w:ascii="Times New Roman" w:eastAsia="Times New Roman" w:hAnsi="Times New Roman" w:cs="Times New Roman"/>
                <w:sz w:val="24"/>
                <w:szCs w:val="28"/>
              </w:rPr>
              <w:t>Протокол №</w:t>
            </w:r>
            <w:r w:rsidR="00252C5E" w:rsidRPr="00EE60EA">
              <w:rPr>
                <w:rFonts w:ascii="Times New Roman" w:eastAsia="Times New Roman" w:hAnsi="Times New Roman" w:cs="Times New Roman"/>
                <w:sz w:val="24"/>
                <w:szCs w:val="28"/>
              </w:rPr>
              <w:t xml:space="preserve">  </w:t>
            </w:r>
            <w:r w:rsidR="00F71E21" w:rsidRPr="00EE60EA">
              <w:rPr>
                <w:rFonts w:ascii="Times New Roman" w:eastAsia="Times New Roman" w:hAnsi="Times New Roman" w:cs="Times New Roman"/>
                <w:sz w:val="24"/>
                <w:szCs w:val="28"/>
              </w:rPr>
              <w:t xml:space="preserve"> </w:t>
            </w:r>
            <w:r w:rsidRPr="00EE60EA">
              <w:rPr>
                <w:rFonts w:ascii="Times New Roman" w:eastAsia="Times New Roman" w:hAnsi="Times New Roman" w:cs="Times New Roman"/>
                <w:sz w:val="24"/>
                <w:szCs w:val="28"/>
              </w:rPr>
              <w:t>от  «</w:t>
            </w:r>
            <w:r w:rsidR="00252C5E" w:rsidRPr="00EE60EA">
              <w:rPr>
                <w:rFonts w:ascii="Times New Roman" w:eastAsia="Times New Roman" w:hAnsi="Times New Roman" w:cs="Times New Roman"/>
                <w:sz w:val="24"/>
                <w:szCs w:val="28"/>
              </w:rPr>
              <w:t>__</w:t>
            </w:r>
            <w:r w:rsidR="00942B66" w:rsidRPr="00EE60EA">
              <w:rPr>
                <w:rFonts w:ascii="Times New Roman" w:eastAsia="Times New Roman" w:hAnsi="Times New Roman" w:cs="Times New Roman"/>
                <w:sz w:val="24"/>
                <w:szCs w:val="28"/>
              </w:rPr>
              <w:t xml:space="preserve">» </w:t>
            </w:r>
            <w:r w:rsidR="00252C5E" w:rsidRPr="00EE60EA">
              <w:rPr>
                <w:rFonts w:ascii="Times New Roman" w:eastAsia="Times New Roman" w:hAnsi="Times New Roman" w:cs="Times New Roman"/>
                <w:sz w:val="24"/>
                <w:szCs w:val="28"/>
              </w:rPr>
              <w:t>___________</w:t>
            </w:r>
            <w:r w:rsidRPr="00EE60EA">
              <w:rPr>
                <w:rFonts w:ascii="Times New Roman" w:eastAsia="Times New Roman" w:hAnsi="Times New Roman" w:cs="Times New Roman"/>
                <w:sz w:val="24"/>
                <w:szCs w:val="28"/>
              </w:rPr>
              <w:t>20</w:t>
            </w:r>
            <w:r w:rsidR="00252C5E" w:rsidRPr="00EE60EA">
              <w:rPr>
                <w:rFonts w:ascii="Times New Roman" w:eastAsia="Times New Roman" w:hAnsi="Times New Roman" w:cs="Times New Roman"/>
                <w:sz w:val="24"/>
                <w:szCs w:val="28"/>
              </w:rPr>
              <w:t>21</w:t>
            </w:r>
            <w:r w:rsidR="00F71E21" w:rsidRPr="00EE60EA">
              <w:rPr>
                <w:rFonts w:ascii="Times New Roman" w:eastAsia="Times New Roman" w:hAnsi="Times New Roman" w:cs="Times New Roman"/>
                <w:sz w:val="24"/>
                <w:szCs w:val="28"/>
              </w:rPr>
              <w:t xml:space="preserve"> </w:t>
            </w:r>
            <w:r w:rsidRPr="00EE60EA">
              <w:rPr>
                <w:rFonts w:ascii="Times New Roman" w:eastAsia="Times New Roman" w:hAnsi="Times New Roman" w:cs="Times New Roman"/>
                <w:sz w:val="24"/>
                <w:szCs w:val="28"/>
              </w:rPr>
              <w:t>г</w:t>
            </w:r>
            <w:r w:rsidR="00F71E21" w:rsidRPr="00EE60EA">
              <w:rPr>
                <w:rFonts w:ascii="Times New Roman" w:eastAsia="Times New Roman" w:hAnsi="Times New Roman" w:cs="Times New Roman"/>
                <w:sz w:val="24"/>
                <w:szCs w:val="28"/>
              </w:rPr>
              <w:t>ода</w:t>
            </w:r>
          </w:p>
          <w:p w:rsidR="00584C60" w:rsidRPr="00EE60EA" w:rsidRDefault="00584C60" w:rsidP="00584C60">
            <w:pPr>
              <w:tabs>
                <w:tab w:val="left" w:pos="993"/>
              </w:tabs>
              <w:spacing w:after="0" w:line="240" w:lineRule="auto"/>
              <w:ind w:firstLine="567"/>
              <w:jc w:val="both"/>
              <w:rPr>
                <w:rFonts w:ascii="Times New Roman" w:eastAsia="Times New Roman" w:hAnsi="Times New Roman" w:cs="Times New Roman"/>
                <w:sz w:val="24"/>
                <w:szCs w:val="28"/>
              </w:rPr>
            </w:pPr>
          </w:p>
          <w:p w:rsidR="00584C60" w:rsidRPr="00EE60EA" w:rsidRDefault="00584C60" w:rsidP="00584C60">
            <w:pPr>
              <w:tabs>
                <w:tab w:val="left" w:pos="993"/>
              </w:tabs>
              <w:spacing w:after="0" w:line="240" w:lineRule="auto"/>
              <w:ind w:firstLine="567"/>
              <w:jc w:val="both"/>
              <w:rPr>
                <w:rFonts w:ascii="Times New Roman" w:eastAsia="Times New Roman" w:hAnsi="Times New Roman" w:cs="Times New Roman"/>
                <w:b/>
                <w:sz w:val="24"/>
                <w:szCs w:val="28"/>
              </w:rPr>
            </w:pPr>
            <w:r w:rsidRPr="00EE60EA">
              <w:rPr>
                <w:rFonts w:ascii="Times New Roman" w:eastAsia="Times New Roman" w:hAnsi="Times New Roman" w:cs="Times New Roman"/>
                <w:b/>
                <w:sz w:val="24"/>
                <w:szCs w:val="28"/>
              </w:rPr>
              <w:t xml:space="preserve">Секретарь: </w:t>
            </w:r>
          </w:p>
          <w:p w:rsidR="00F71E21" w:rsidRPr="00EE60EA" w:rsidRDefault="00584C60" w:rsidP="00584C60">
            <w:pPr>
              <w:tabs>
                <w:tab w:val="left" w:pos="993"/>
              </w:tabs>
              <w:spacing w:after="0" w:line="240" w:lineRule="auto"/>
              <w:ind w:firstLine="567"/>
              <w:jc w:val="both"/>
              <w:rPr>
                <w:rFonts w:ascii="Times New Roman" w:eastAsia="Times New Roman" w:hAnsi="Times New Roman" w:cs="Times New Roman"/>
                <w:sz w:val="24"/>
                <w:szCs w:val="28"/>
              </w:rPr>
            </w:pPr>
            <w:r w:rsidRPr="00EE60EA">
              <w:rPr>
                <w:rFonts w:ascii="Times New Roman" w:eastAsia="Times New Roman" w:hAnsi="Times New Roman" w:cs="Times New Roman"/>
                <w:sz w:val="24"/>
                <w:szCs w:val="28"/>
              </w:rPr>
              <w:t xml:space="preserve">Должность ________________ </w:t>
            </w:r>
            <w:r w:rsidR="00942B66" w:rsidRPr="00EE60EA">
              <w:rPr>
                <w:rFonts w:ascii="Times New Roman" w:eastAsia="Times New Roman" w:hAnsi="Times New Roman" w:cs="Times New Roman"/>
                <w:sz w:val="24"/>
                <w:szCs w:val="28"/>
              </w:rPr>
              <w:t>К.Ж.Досмагамбетова</w:t>
            </w:r>
          </w:p>
          <w:p w:rsidR="00584C60" w:rsidRPr="00EE60EA" w:rsidRDefault="00942B66" w:rsidP="00942B66">
            <w:pPr>
              <w:tabs>
                <w:tab w:val="left" w:pos="993"/>
              </w:tabs>
              <w:spacing w:after="0" w:line="240" w:lineRule="auto"/>
              <w:ind w:firstLine="567"/>
              <w:jc w:val="right"/>
              <w:rPr>
                <w:rFonts w:ascii="Times New Roman" w:eastAsia="Times New Roman" w:hAnsi="Times New Roman" w:cs="Times New Roman"/>
                <w:sz w:val="24"/>
                <w:szCs w:val="28"/>
              </w:rPr>
            </w:pPr>
            <w:r w:rsidRPr="00EE60EA">
              <w:rPr>
                <w:rFonts w:ascii="Times New Roman" w:eastAsia="Times New Roman" w:hAnsi="Times New Roman" w:cs="Times New Roman"/>
                <w:sz w:val="24"/>
                <w:szCs w:val="28"/>
              </w:rPr>
              <w:t xml:space="preserve"> (м</w:t>
            </w:r>
            <w:r w:rsidR="00F71E21" w:rsidRPr="00EE60EA">
              <w:rPr>
                <w:rFonts w:ascii="Times New Roman" w:eastAsia="Times New Roman" w:hAnsi="Times New Roman" w:cs="Times New Roman"/>
                <w:sz w:val="24"/>
                <w:szCs w:val="28"/>
              </w:rPr>
              <w:t xml:space="preserve">етодист </w:t>
            </w:r>
            <w:r w:rsidRPr="00EE60EA">
              <w:rPr>
                <w:rFonts w:ascii="Times New Roman" w:eastAsia="Times New Roman" w:hAnsi="Times New Roman" w:cs="Times New Roman"/>
                <w:sz w:val="24"/>
                <w:szCs w:val="28"/>
              </w:rPr>
              <w:t xml:space="preserve"> ГУ «</w:t>
            </w:r>
            <w:r w:rsidR="00F71E21" w:rsidRPr="00EE60EA">
              <w:rPr>
                <w:rFonts w:ascii="Times New Roman" w:eastAsia="Times New Roman" w:hAnsi="Times New Roman" w:cs="Times New Roman"/>
                <w:sz w:val="24"/>
                <w:szCs w:val="28"/>
                <w:lang w:val="kk-KZ"/>
              </w:rPr>
              <w:t xml:space="preserve">ОО </w:t>
            </w:r>
            <w:r w:rsidRPr="00EE60EA">
              <w:rPr>
                <w:rFonts w:ascii="Times New Roman" w:eastAsia="Times New Roman" w:hAnsi="Times New Roman" w:cs="Times New Roman"/>
                <w:sz w:val="24"/>
                <w:szCs w:val="28"/>
                <w:lang w:val="kk-KZ"/>
              </w:rPr>
              <w:t>г.Темиртау»</w:t>
            </w:r>
            <w:r w:rsidR="00F71E21" w:rsidRPr="00EE60EA">
              <w:rPr>
                <w:rFonts w:ascii="Times New Roman" w:eastAsia="Times New Roman" w:hAnsi="Times New Roman" w:cs="Times New Roman"/>
                <w:sz w:val="24"/>
                <w:szCs w:val="28"/>
              </w:rPr>
              <w:t>)</w:t>
            </w:r>
          </w:p>
          <w:p w:rsidR="00584C60" w:rsidRPr="00EE60EA" w:rsidRDefault="00584C60" w:rsidP="00584C60">
            <w:pPr>
              <w:tabs>
                <w:tab w:val="left" w:pos="993"/>
              </w:tabs>
              <w:spacing w:after="0" w:line="240" w:lineRule="auto"/>
              <w:ind w:firstLine="567"/>
              <w:jc w:val="both"/>
              <w:rPr>
                <w:rFonts w:ascii="Times New Roman" w:eastAsia="Times New Roman" w:hAnsi="Times New Roman" w:cs="Times New Roman"/>
                <w:sz w:val="24"/>
                <w:szCs w:val="28"/>
              </w:rPr>
            </w:pPr>
          </w:p>
          <w:p w:rsidR="00584C60" w:rsidRPr="00EE60EA" w:rsidRDefault="00584C60" w:rsidP="00584C60">
            <w:pPr>
              <w:tabs>
                <w:tab w:val="left" w:pos="993"/>
              </w:tabs>
              <w:spacing w:after="0" w:line="240" w:lineRule="auto"/>
              <w:ind w:firstLine="567"/>
              <w:jc w:val="both"/>
              <w:rPr>
                <w:rFonts w:ascii="Times New Roman" w:eastAsia="Times New Roman" w:hAnsi="Times New Roman" w:cs="Times New Roman"/>
                <w:sz w:val="24"/>
                <w:szCs w:val="28"/>
                <w:vertAlign w:val="superscript"/>
              </w:rPr>
            </w:pPr>
          </w:p>
          <w:p w:rsidR="00584C60" w:rsidRPr="00EE60EA" w:rsidRDefault="00584C60" w:rsidP="00584C60">
            <w:pPr>
              <w:tabs>
                <w:tab w:val="left" w:pos="993"/>
              </w:tabs>
              <w:spacing w:after="0" w:line="240" w:lineRule="auto"/>
              <w:ind w:firstLine="567"/>
              <w:jc w:val="both"/>
              <w:rPr>
                <w:rFonts w:ascii="Times New Roman" w:eastAsia="Times New Roman" w:hAnsi="Times New Roman" w:cs="Times New Roman"/>
                <w:sz w:val="24"/>
                <w:szCs w:val="28"/>
                <w:vertAlign w:val="superscript"/>
              </w:rPr>
            </w:pPr>
          </w:p>
          <w:p w:rsidR="00584C60" w:rsidRPr="00EE60EA" w:rsidRDefault="00584C60" w:rsidP="00584C60">
            <w:pPr>
              <w:tabs>
                <w:tab w:val="left" w:pos="993"/>
              </w:tabs>
              <w:spacing w:after="0" w:line="240" w:lineRule="auto"/>
              <w:ind w:firstLine="567"/>
              <w:jc w:val="both"/>
              <w:rPr>
                <w:rFonts w:ascii="Times New Roman" w:eastAsia="Times New Roman" w:hAnsi="Times New Roman" w:cs="Times New Roman"/>
                <w:sz w:val="24"/>
                <w:szCs w:val="28"/>
                <w:vertAlign w:val="superscript"/>
              </w:rPr>
            </w:pPr>
          </w:p>
          <w:p w:rsidR="00584C60" w:rsidRPr="00EE60EA" w:rsidRDefault="00584C60" w:rsidP="00584C60">
            <w:pPr>
              <w:tabs>
                <w:tab w:val="left" w:pos="993"/>
              </w:tabs>
              <w:spacing w:after="0" w:line="240" w:lineRule="auto"/>
              <w:ind w:firstLine="567"/>
              <w:jc w:val="both"/>
              <w:rPr>
                <w:rFonts w:ascii="Times New Roman" w:eastAsia="Times New Roman" w:hAnsi="Times New Roman" w:cs="Times New Roman"/>
                <w:sz w:val="24"/>
                <w:szCs w:val="28"/>
                <w:vertAlign w:val="superscript"/>
              </w:rPr>
            </w:pPr>
          </w:p>
          <w:p w:rsidR="00386A1B" w:rsidRPr="00EE60EA" w:rsidRDefault="00386A1B" w:rsidP="00AC38F9">
            <w:pPr>
              <w:tabs>
                <w:tab w:val="left" w:pos="993"/>
              </w:tabs>
              <w:spacing w:after="0" w:line="240" w:lineRule="auto"/>
              <w:ind w:firstLine="567"/>
              <w:jc w:val="both"/>
              <w:rPr>
                <w:rFonts w:ascii="Times New Roman" w:eastAsia="Times New Roman" w:hAnsi="Times New Roman" w:cs="Times New Roman"/>
                <w:sz w:val="24"/>
                <w:szCs w:val="28"/>
                <w:vertAlign w:val="superscript"/>
              </w:rPr>
            </w:pPr>
          </w:p>
          <w:p w:rsidR="00942B66" w:rsidRPr="00EE60EA" w:rsidRDefault="00942B66" w:rsidP="00AC38F9">
            <w:pPr>
              <w:tabs>
                <w:tab w:val="left" w:pos="993"/>
              </w:tabs>
              <w:spacing w:after="0" w:line="240" w:lineRule="auto"/>
              <w:ind w:firstLine="567"/>
              <w:jc w:val="both"/>
              <w:rPr>
                <w:rFonts w:ascii="Times New Roman" w:eastAsia="Times New Roman" w:hAnsi="Times New Roman" w:cs="Times New Roman"/>
                <w:sz w:val="24"/>
                <w:szCs w:val="28"/>
                <w:vertAlign w:val="superscript"/>
              </w:rPr>
            </w:pPr>
          </w:p>
          <w:p w:rsidR="00942B66" w:rsidRPr="00EE60EA" w:rsidRDefault="00942B66" w:rsidP="00AC38F9">
            <w:pPr>
              <w:tabs>
                <w:tab w:val="left" w:pos="993"/>
              </w:tabs>
              <w:spacing w:after="0" w:line="240" w:lineRule="auto"/>
              <w:ind w:firstLine="567"/>
              <w:jc w:val="both"/>
              <w:rPr>
                <w:rFonts w:ascii="Times New Roman" w:eastAsia="Times New Roman" w:hAnsi="Times New Roman" w:cs="Times New Roman"/>
                <w:sz w:val="24"/>
                <w:szCs w:val="28"/>
                <w:vertAlign w:val="superscript"/>
              </w:rPr>
            </w:pPr>
          </w:p>
          <w:p w:rsidR="00942B66" w:rsidRPr="00EE60EA" w:rsidRDefault="00942B66" w:rsidP="00AC38F9">
            <w:pPr>
              <w:tabs>
                <w:tab w:val="left" w:pos="993"/>
              </w:tabs>
              <w:spacing w:after="0" w:line="240" w:lineRule="auto"/>
              <w:ind w:firstLine="567"/>
              <w:jc w:val="both"/>
              <w:rPr>
                <w:rFonts w:ascii="Times New Roman" w:eastAsia="Times New Roman" w:hAnsi="Times New Roman" w:cs="Times New Roman"/>
                <w:sz w:val="24"/>
                <w:szCs w:val="28"/>
                <w:vertAlign w:val="superscript"/>
              </w:rPr>
            </w:pPr>
          </w:p>
          <w:p w:rsidR="00942B66" w:rsidRPr="00EE60EA" w:rsidRDefault="00942B66" w:rsidP="00AC38F9">
            <w:pPr>
              <w:tabs>
                <w:tab w:val="left" w:pos="993"/>
              </w:tabs>
              <w:spacing w:after="0" w:line="240" w:lineRule="auto"/>
              <w:ind w:firstLine="567"/>
              <w:jc w:val="both"/>
              <w:rPr>
                <w:rFonts w:ascii="Times New Roman" w:eastAsia="Times New Roman" w:hAnsi="Times New Roman" w:cs="Times New Roman"/>
                <w:sz w:val="24"/>
                <w:szCs w:val="28"/>
                <w:vertAlign w:val="superscript"/>
              </w:rPr>
            </w:pPr>
          </w:p>
          <w:p w:rsidR="00942B66" w:rsidRPr="00EE60EA" w:rsidRDefault="00942B66" w:rsidP="00AC38F9">
            <w:pPr>
              <w:tabs>
                <w:tab w:val="left" w:pos="993"/>
              </w:tabs>
              <w:spacing w:after="0" w:line="240" w:lineRule="auto"/>
              <w:ind w:firstLine="567"/>
              <w:jc w:val="both"/>
              <w:rPr>
                <w:rFonts w:ascii="Times New Roman" w:eastAsia="Times New Roman" w:hAnsi="Times New Roman" w:cs="Times New Roman"/>
                <w:sz w:val="24"/>
                <w:szCs w:val="28"/>
                <w:vertAlign w:val="superscript"/>
              </w:rPr>
            </w:pPr>
          </w:p>
          <w:p w:rsidR="00942B66" w:rsidRPr="00EE60EA" w:rsidRDefault="00942B66" w:rsidP="00AC38F9">
            <w:pPr>
              <w:tabs>
                <w:tab w:val="left" w:pos="993"/>
              </w:tabs>
              <w:spacing w:after="0" w:line="240" w:lineRule="auto"/>
              <w:ind w:firstLine="567"/>
              <w:jc w:val="both"/>
              <w:rPr>
                <w:rFonts w:ascii="Times New Roman" w:eastAsia="Times New Roman" w:hAnsi="Times New Roman" w:cs="Times New Roman"/>
                <w:sz w:val="24"/>
                <w:szCs w:val="28"/>
                <w:vertAlign w:val="superscript"/>
              </w:rPr>
            </w:pPr>
          </w:p>
          <w:p w:rsidR="00C71193" w:rsidRPr="00EE60EA" w:rsidRDefault="00C71193" w:rsidP="00AC38F9">
            <w:pPr>
              <w:tabs>
                <w:tab w:val="left" w:pos="993"/>
              </w:tabs>
              <w:spacing w:after="0" w:line="240" w:lineRule="auto"/>
              <w:ind w:firstLine="567"/>
              <w:jc w:val="both"/>
              <w:rPr>
                <w:rFonts w:ascii="Times New Roman" w:eastAsia="Times New Roman" w:hAnsi="Times New Roman" w:cs="Times New Roman"/>
                <w:sz w:val="24"/>
                <w:szCs w:val="28"/>
                <w:vertAlign w:val="superscript"/>
              </w:rPr>
            </w:pPr>
          </w:p>
          <w:p w:rsidR="00C71193" w:rsidRPr="00EE60EA" w:rsidRDefault="00C71193" w:rsidP="00AC38F9">
            <w:pPr>
              <w:tabs>
                <w:tab w:val="left" w:pos="993"/>
              </w:tabs>
              <w:spacing w:after="0" w:line="240" w:lineRule="auto"/>
              <w:ind w:firstLine="567"/>
              <w:jc w:val="both"/>
              <w:rPr>
                <w:rFonts w:ascii="Times New Roman" w:eastAsia="Times New Roman" w:hAnsi="Times New Roman" w:cs="Times New Roman"/>
                <w:sz w:val="24"/>
                <w:szCs w:val="28"/>
                <w:vertAlign w:val="superscript"/>
              </w:rPr>
            </w:pPr>
          </w:p>
          <w:p w:rsidR="00C71193" w:rsidRPr="00EE60EA" w:rsidRDefault="00C71193" w:rsidP="00AC38F9">
            <w:pPr>
              <w:tabs>
                <w:tab w:val="left" w:pos="993"/>
              </w:tabs>
              <w:spacing w:after="0" w:line="240" w:lineRule="auto"/>
              <w:ind w:firstLine="567"/>
              <w:jc w:val="both"/>
              <w:rPr>
                <w:rFonts w:ascii="Times New Roman" w:eastAsia="Times New Roman" w:hAnsi="Times New Roman" w:cs="Times New Roman"/>
                <w:sz w:val="24"/>
                <w:szCs w:val="28"/>
                <w:vertAlign w:val="superscript"/>
              </w:rPr>
            </w:pPr>
          </w:p>
          <w:p w:rsidR="00C71193" w:rsidRPr="00EE60EA" w:rsidRDefault="00C71193" w:rsidP="00AC38F9">
            <w:pPr>
              <w:tabs>
                <w:tab w:val="left" w:pos="993"/>
              </w:tabs>
              <w:spacing w:after="0" w:line="240" w:lineRule="auto"/>
              <w:ind w:firstLine="567"/>
              <w:jc w:val="both"/>
              <w:rPr>
                <w:rFonts w:ascii="Times New Roman" w:eastAsia="Times New Roman" w:hAnsi="Times New Roman" w:cs="Times New Roman"/>
                <w:sz w:val="24"/>
                <w:szCs w:val="28"/>
                <w:vertAlign w:val="superscript"/>
              </w:rPr>
            </w:pPr>
          </w:p>
          <w:p w:rsidR="00C71193" w:rsidRPr="00EE60EA" w:rsidRDefault="00C71193" w:rsidP="00AC38F9">
            <w:pPr>
              <w:tabs>
                <w:tab w:val="left" w:pos="993"/>
              </w:tabs>
              <w:spacing w:after="0" w:line="240" w:lineRule="auto"/>
              <w:ind w:firstLine="567"/>
              <w:jc w:val="both"/>
              <w:rPr>
                <w:rFonts w:ascii="Times New Roman" w:eastAsia="Times New Roman" w:hAnsi="Times New Roman" w:cs="Times New Roman"/>
                <w:sz w:val="24"/>
                <w:szCs w:val="28"/>
                <w:vertAlign w:val="superscript"/>
              </w:rPr>
            </w:pPr>
          </w:p>
          <w:p w:rsidR="00C71193" w:rsidRPr="00EE60EA" w:rsidRDefault="00C71193" w:rsidP="00AC38F9">
            <w:pPr>
              <w:tabs>
                <w:tab w:val="left" w:pos="993"/>
              </w:tabs>
              <w:spacing w:after="0" w:line="240" w:lineRule="auto"/>
              <w:ind w:firstLine="567"/>
              <w:jc w:val="both"/>
              <w:rPr>
                <w:rFonts w:ascii="Times New Roman" w:eastAsia="Times New Roman" w:hAnsi="Times New Roman" w:cs="Times New Roman"/>
                <w:sz w:val="24"/>
                <w:szCs w:val="28"/>
                <w:vertAlign w:val="superscript"/>
              </w:rPr>
            </w:pPr>
          </w:p>
          <w:p w:rsidR="00C71193" w:rsidRPr="00EE60EA" w:rsidRDefault="00C71193" w:rsidP="00AC38F9">
            <w:pPr>
              <w:tabs>
                <w:tab w:val="left" w:pos="993"/>
              </w:tabs>
              <w:spacing w:after="0" w:line="240" w:lineRule="auto"/>
              <w:ind w:firstLine="567"/>
              <w:jc w:val="both"/>
              <w:rPr>
                <w:rFonts w:ascii="Times New Roman" w:eastAsia="Times New Roman" w:hAnsi="Times New Roman" w:cs="Times New Roman"/>
                <w:sz w:val="24"/>
                <w:szCs w:val="28"/>
                <w:vertAlign w:val="superscript"/>
              </w:rPr>
            </w:pPr>
          </w:p>
          <w:p w:rsidR="00C71193" w:rsidRPr="00EE60EA" w:rsidRDefault="00C71193" w:rsidP="00AC38F9">
            <w:pPr>
              <w:tabs>
                <w:tab w:val="left" w:pos="993"/>
              </w:tabs>
              <w:spacing w:after="0" w:line="240" w:lineRule="auto"/>
              <w:ind w:firstLine="567"/>
              <w:jc w:val="both"/>
              <w:rPr>
                <w:rFonts w:ascii="Times New Roman" w:eastAsia="Times New Roman" w:hAnsi="Times New Roman" w:cs="Times New Roman"/>
                <w:sz w:val="24"/>
                <w:szCs w:val="28"/>
                <w:vertAlign w:val="superscript"/>
              </w:rPr>
            </w:pPr>
          </w:p>
          <w:p w:rsidR="00386A1B" w:rsidRPr="00EE60EA" w:rsidRDefault="00386A1B" w:rsidP="00386A1B">
            <w:pPr>
              <w:tabs>
                <w:tab w:val="left" w:pos="993"/>
              </w:tabs>
              <w:spacing w:after="0" w:line="240" w:lineRule="auto"/>
              <w:ind w:firstLine="567"/>
              <w:jc w:val="center"/>
              <w:rPr>
                <w:rFonts w:ascii="Times New Roman" w:eastAsia="Times New Roman" w:hAnsi="Times New Roman" w:cs="Times New Roman"/>
                <w:b/>
                <w:sz w:val="36"/>
                <w:szCs w:val="28"/>
                <w:vertAlign w:val="superscript"/>
              </w:rPr>
            </w:pPr>
            <w:r w:rsidRPr="00EE60EA">
              <w:rPr>
                <w:rFonts w:ascii="Times New Roman" w:eastAsia="Times New Roman" w:hAnsi="Times New Roman" w:cs="Times New Roman"/>
                <w:b/>
                <w:sz w:val="36"/>
                <w:szCs w:val="28"/>
                <w:vertAlign w:val="superscript"/>
              </w:rPr>
              <w:t>СОДЕРЖАНИЕ</w:t>
            </w:r>
          </w:p>
          <w:p w:rsidR="00F902C9" w:rsidRPr="00EE60EA" w:rsidRDefault="00F902C9" w:rsidP="00F902C9">
            <w:pPr>
              <w:tabs>
                <w:tab w:val="left" w:pos="0"/>
              </w:tabs>
              <w:rPr>
                <w:sz w:val="24"/>
                <w:szCs w:val="28"/>
                <w:vertAlign w:val="superscript"/>
              </w:rPr>
            </w:pPr>
          </w:p>
        </w:tc>
      </w:tr>
      <w:tr w:rsidR="00F32E65" w:rsidRPr="00EE60EA" w:rsidTr="00AC38F9">
        <w:tc>
          <w:tcPr>
            <w:tcW w:w="9781" w:type="dxa"/>
          </w:tcPr>
          <w:p w:rsidR="00F32E65" w:rsidRPr="00EE60EA" w:rsidRDefault="00F32E65" w:rsidP="00AC38F9">
            <w:pPr>
              <w:spacing w:after="0" w:line="240" w:lineRule="auto"/>
              <w:jc w:val="center"/>
              <w:rPr>
                <w:rFonts w:ascii="Times New Roman" w:eastAsia="Times New Roman" w:hAnsi="Times New Roman" w:cs="Times New Roman"/>
                <w:b/>
                <w:szCs w:val="28"/>
              </w:rPr>
            </w:pPr>
          </w:p>
        </w:tc>
      </w:tr>
    </w:tbl>
    <w:tbl>
      <w:tblPr>
        <w:tblStyle w:val="ab"/>
        <w:tblpPr w:leftFromText="180" w:rightFromText="180" w:vertAnchor="text" w:tblpX="-67" w:tblpY="1"/>
        <w:tblOverlap w:val="never"/>
        <w:tblW w:w="10054" w:type="dxa"/>
        <w:tblLook w:val="04A0"/>
      </w:tblPr>
      <w:tblGrid>
        <w:gridCol w:w="1101"/>
        <w:gridCol w:w="7688"/>
        <w:gridCol w:w="1265"/>
      </w:tblGrid>
      <w:tr w:rsidR="000E2E97" w:rsidRPr="00EE60EA" w:rsidTr="00966D17">
        <w:tc>
          <w:tcPr>
            <w:tcW w:w="1101" w:type="dxa"/>
          </w:tcPr>
          <w:p w:rsidR="00C96244" w:rsidRPr="00EE60EA" w:rsidRDefault="00C96244" w:rsidP="00966D17">
            <w:pPr>
              <w:spacing w:line="360" w:lineRule="auto"/>
              <w:contextualSpacing/>
              <w:jc w:val="center"/>
              <w:rPr>
                <w:rFonts w:ascii="Times New Roman" w:eastAsia="Times New Roman" w:hAnsi="Times New Roman" w:cs="Times New Roman"/>
                <w:b/>
                <w:bCs/>
                <w:sz w:val="24"/>
                <w:szCs w:val="28"/>
                <w:shd w:val="clear" w:color="auto" w:fill="FFFFFF"/>
                <w:lang w:bidi="en-US"/>
              </w:rPr>
            </w:pPr>
            <w:r w:rsidRPr="00EE60EA">
              <w:rPr>
                <w:rFonts w:ascii="Times New Roman" w:hAnsi="Times New Roman" w:cs="Times New Roman"/>
                <w:b/>
                <w:sz w:val="24"/>
                <w:szCs w:val="28"/>
                <w:shd w:val="clear" w:color="auto" w:fill="FFFFFF"/>
              </w:rPr>
              <w:t>№ раздела</w:t>
            </w:r>
          </w:p>
        </w:tc>
        <w:tc>
          <w:tcPr>
            <w:tcW w:w="7688" w:type="dxa"/>
            <w:vAlign w:val="center"/>
          </w:tcPr>
          <w:p w:rsidR="00C96244" w:rsidRPr="00EE60EA" w:rsidRDefault="00C96244" w:rsidP="00966D17">
            <w:pPr>
              <w:spacing w:line="360" w:lineRule="auto"/>
              <w:contextualSpacing/>
              <w:jc w:val="center"/>
              <w:rPr>
                <w:rFonts w:ascii="Times New Roman" w:eastAsia="Times New Roman" w:hAnsi="Times New Roman" w:cs="Times New Roman"/>
                <w:b/>
                <w:bCs/>
                <w:sz w:val="24"/>
                <w:szCs w:val="28"/>
                <w:shd w:val="clear" w:color="auto" w:fill="FFFFFF"/>
                <w:lang w:bidi="en-US"/>
              </w:rPr>
            </w:pPr>
            <w:r w:rsidRPr="00EE60EA">
              <w:rPr>
                <w:rFonts w:ascii="Times New Roman" w:eastAsia="Times New Roman" w:hAnsi="Times New Roman" w:cs="Times New Roman"/>
                <w:b/>
                <w:bCs/>
                <w:sz w:val="24"/>
                <w:szCs w:val="28"/>
                <w:shd w:val="clear" w:color="auto" w:fill="FFFFFF"/>
                <w:lang w:bidi="en-US"/>
              </w:rPr>
              <w:t>Наименование разделов</w:t>
            </w:r>
          </w:p>
        </w:tc>
        <w:tc>
          <w:tcPr>
            <w:tcW w:w="1265" w:type="dxa"/>
            <w:vAlign w:val="center"/>
          </w:tcPr>
          <w:p w:rsidR="00C96244" w:rsidRPr="00EE60EA" w:rsidRDefault="00C96244" w:rsidP="00966D17">
            <w:pPr>
              <w:spacing w:line="360" w:lineRule="auto"/>
              <w:contextualSpacing/>
              <w:jc w:val="center"/>
              <w:rPr>
                <w:rFonts w:ascii="Times New Roman" w:eastAsia="Times New Roman" w:hAnsi="Times New Roman" w:cs="Times New Roman"/>
                <w:b/>
                <w:bCs/>
                <w:sz w:val="24"/>
                <w:szCs w:val="28"/>
                <w:shd w:val="clear" w:color="auto" w:fill="FFFFFF"/>
                <w:lang w:bidi="en-US"/>
              </w:rPr>
            </w:pPr>
            <w:r w:rsidRPr="00EE60EA">
              <w:rPr>
                <w:rFonts w:ascii="Times New Roman" w:eastAsia="Times New Roman" w:hAnsi="Times New Roman" w:cs="Times New Roman"/>
                <w:b/>
                <w:bCs/>
                <w:sz w:val="24"/>
                <w:szCs w:val="28"/>
                <w:shd w:val="clear" w:color="auto" w:fill="FFFFFF"/>
                <w:lang w:bidi="en-US"/>
              </w:rPr>
              <w:t>Стр.</w:t>
            </w:r>
          </w:p>
        </w:tc>
      </w:tr>
      <w:tr w:rsidR="00192BB4" w:rsidRPr="00EE60EA" w:rsidTr="00966D17">
        <w:tc>
          <w:tcPr>
            <w:tcW w:w="1101" w:type="dxa"/>
          </w:tcPr>
          <w:p w:rsidR="00192BB4" w:rsidRPr="00EE60EA" w:rsidRDefault="00192BB4" w:rsidP="00192BB4">
            <w:pPr>
              <w:pStyle w:val="a9"/>
              <w:numPr>
                <w:ilvl w:val="0"/>
                <w:numId w:val="2"/>
              </w:numPr>
              <w:spacing w:line="360" w:lineRule="auto"/>
              <w:jc w:val="center"/>
              <w:rPr>
                <w:b/>
                <w:bCs/>
                <w:szCs w:val="28"/>
                <w:lang w:val="kk-KZ"/>
              </w:rPr>
            </w:pPr>
          </w:p>
        </w:tc>
        <w:tc>
          <w:tcPr>
            <w:tcW w:w="7688" w:type="dxa"/>
          </w:tcPr>
          <w:p w:rsidR="00192BB4" w:rsidRPr="00EE60EA" w:rsidRDefault="00192BB4" w:rsidP="00192BB4">
            <w:pPr>
              <w:widowControl w:val="0"/>
              <w:tabs>
                <w:tab w:val="left" w:pos="743"/>
                <w:tab w:val="left" w:pos="1026"/>
              </w:tabs>
              <w:overflowPunct w:val="0"/>
              <w:autoSpaceDE w:val="0"/>
              <w:autoSpaceDN w:val="0"/>
              <w:adjustRightInd w:val="0"/>
              <w:jc w:val="both"/>
              <w:rPr>
                <w:rFonts w:ascii="Times New Roman" w:hAnsi="Times New Roman" w:cs="Times New Roman"/>
                <w:b/>
                <w:bCs/>
                <w:sz w:val="24"/>
                <w:szCs w:val="28"/>
              </w:rPr>
            </w:pPr>
            <w:r w:rsidRPr="00EE60EA">
              <w:rPr>
                <w:rFonts w:ascii="Times New Roman" w:hAnsi="Times New Roman" w:cs="Times New Roman"/>
                <w:b/>
                <w:bCs/>
                <w:sz w:val="24"/>
                <w:szCs w:val="28"/>
              </w:rPr>
              <w:t>Паспорт Программы развития школы на 2021  - 2025 гг.</w:t>
            </w:r>
          </w:p>
        </w:tc>
        <w:tc>
          <w:tcPr>
            <w:tcW w:w="1265" w:type="dxa"/>
          </w:tcPr>
          <w:p w:rsidR="00192BB4" w:rsidRPr="00EE60EA" w:rsidRDefault="00192BB4" w:rsidP="00192BB4">
            <w:pPr>
              <w:spacing w:line="360" w:lineRule="auto"/>
              <w:contextualSpacing/>
              <w:jc w:val="center"/>
              <w:rPr>
                <w:rFonts w:ascii="Times New Roman" w:eastAsia="Times New Roman" w:hAnsi="Times New Roman" w:cs="Times New Roman"/>
                <w:b/>
                <w:bCs/>
                <w:sz w:val="24"/>
                <w:szCs w:val="28"/>
                <w:shd w:val="clear" w:color="auto" w:fill="FFFFFF"/>
                <w:lang w:bidi="en-US"/>
              </w:rPr>
            </w:pPr>
            <w:r w:rsidRPr="00EE60EA">
              <w:rPr>
                <w:rFonts w:ascii="Times New Roman" w:eastAsia="Times New Roman" w:hAnsi="Times New Roman" w:cs="Times New Roman"/>
                <w:b/>
                <w:bCs/>
                <w:sz w:val="24"/>
                <w:szCs w:val="28"/>
                <w:shd w:val="clear" w:color="auto" w:fill="FFFFFF"/>
                <w:lang w:bidi="en-US"/>
              </w:rPr>
              <w:t>4 -7</w:t>
            </w:r>
          </w:p>
        </w:tc>
      </w:tr>
      <w:tr w:rsidR="00192BB4" w:rsidRPr="00EE60EA" w:rsidTr="00966D17">
        <w:tc>
          <w:tcPr>
            <w:tcW w:w="1101" w:type="dxa"/>
          </w:tcPr>
          <w:p w:rsidR="00192BB4" w:rsidRPr="00EE60EA" w:rsidRDefault="00192BB4" w:rsidP="00192BB4">
            <w:pPr>
              <w:pStyle w:val="a9"/>
              <w:numPr>
                <w:ilvl w:val="0"/>
                <w:numId w:val="2"/>
              </w:numPr>
              <w:spacing w:line="360" w:lineRule="auto"/>
              <w:jc w:val="center"/>
              <w:rPr>
                <w:b/>
                <w:bCs/>
                <w:szCs w:val="28"/>
              </w:rPr>
            </w:pPr>
          </w:p>
        </w:tc>
        <w:tc>
          <w:tcPr>
            <w:tcW w:w="7688" w:type="dxa"/>
          </w:tcPr>
          <w:p w:rsidR="00192BB4" w:rsidRPr="00EE60EA" w:rsidRDefault="00192BB4" w:rsidP="00192BB4">
            <w:pPr>
              <w:widowControl w:val="0"/>
              <w:tabs>
                <w:tab w:val="left" w:pos="743"/>
                <w:tab w:val="left" w:pos="1026"/>
              </w:tabs>
              <w:overflowPunct w:val="0"/>
              <w:autoSpaceDE w:val="0"/>
              <w:autoSpaceDN w:val="0"/>
              <w:adjustRightInd w:val="0"/>
              <w:jc w:val="both"/>
              <w:rPr>
                <w:rFonts w:ascii="Times New Roman" w:hAnsi="Times New Roman" w:cs="Times New Roman"/>
                <w:b/>
                <w:bCs/>
                <w:sz w:val="24"/>
                <w:szCs w:val="28"/>
              </w:rPr>
            </w:pPr>
            <w:r w:rsidRPr="00EE60EA">
              <w:rPr>
                <w:rFonts w:ascii="Times New Roman" w:hAnsi="Times New Roman" w:cs="Times New Roman"/>
                <w:b/>
                <w:bCs/>
                <w:sz w:val="24"/>
                <w:szCs w:val="28"/>
              </w:rPr>
              <w:t>Информационная справка об организации образования</w:t>
            </w:r>
          </w:p>
        </w:tc>
        <w:tc>
          <w:tcPr>
            <w:tcW w:w="1265" w:type="dxa"/>
          </w:tcPr>
          <w:p w:rsidR="00192BB4" w:rsidRPr="00EE60EA" w:rsidRDefault="00192BB4" w:rsidP="00192BB4">
            <w:pPr>
              <w:spacing w:line="360" w:lineRule="auto"/>
              <w:contextualSpacing/>
              <w:jc w:val="center"/>
              <w:rPr>
                <w:rFonts w:ascii="Times New Roman" w:eastAsia="Times New Roman" w:hAnsi="Times New Roman" w:cs="Times New Roman"/>
                <w:b/>
                <w:bCs/>
                <w:sz w:val="24"/>
                <w:szCs w:val="28"/>
                <w:shd w:val="clear" w:color="auto" w:fill="FFFFFF"/>
                <w:lang w:bidi="en-US"/>
              </w:rPr>
            </w:pPr>
            <w:r w:rsidRPr="00EE60EA">
              <w:rPr>
                <w:rFonts w:ascii="Times New Roman" w:eastAsia="Times New Roman" w:hAnsi="Times New Roman" w:cs="Times New Roman"/>
                <w:b/>
                <w:bCs/>
                <w:sz w:val="24"/>
                <w:szCs w:val="28"/>
                <w:shd w:val="clear" w:color="auto" w:fill="FFFFFF"/>
                <w:lang w:bidi="en-US"/>
              </w:rPr>
              <w:t>8</w:t>
            </w:r>
          </w:p>
        </w:tc>
      </w:tr>
      <w:tr w:rsidR="00192BB4" w:rsidRPr="00EE60EA" w:rsidTr="00966D17">
        <w:tc>
          <w:tcPr>
            <w:tcW w:w="1101" w:type="dxa"/>
          </w:tcPr>
          <w:p w:rsidR="00192BB4" w:rsidRPr="00EE60EA" w:rsidRDefault="00192BB4" w:rsidP="00192BB4">
            <w:pPr>
              <w:pStyle w:val="a9"/>
              <w:numPr>
                <w:ilvl w:val="0"/>
                <w:numId w:val="2"/>
              </w:numPr>
              <w:spacing w:line="360" w:lineRule="auto"/>
              <w:jc w:val="center"/>
              <w:rPr>
                <w:b/>
                <w:bCs/>
                <w:szCs w:val="28"/>
              </w:rPr>
            </w:pPr>
          </w:p>
        </w:tc>
        <w:tc>
          <w:tcPr>
            <w:tcW w:w="7688" w:type="dxa"/>
          </w:tcPr>
          <w:p w:rsidR="00192BB4" w:rsidRPr="00EE60EA" w:rsidRDefault="00192BB4" w:rsidP="00192BB4">
            <w:pPr>
              <w:widowControl w:val="0"/>
              <w:tabs>
                <w:tab w:val="left" w:pos="34"/>
              </w:tabs>
              <w:overflowPunct w:val="0"/>
              <w:autoSpaceDE w:val="0"/>
              <w:autoSpaceDN w:val="0"/>
              <w:adjustRightInd w:val="0"/>
              <w:jc w:val="both"/>
              <w:rPr>
                <w:rFonts w:ascii="Times New Roman" w:hAnsi="Times New Roman" w:cs="Times New Roman"/>
                <w:b/>
                <w:bCs/>
                <w:sz w:val="24"/>
                <w:szCs w:val="28"/>
              </w:rPr>
            </w:pPr>
            <w:r w:rsidRPr="00EE60EA">
              <w:rPr>
                <w:rFonts w:ascii="Times New Roman" w:hAnsi="Times New Roman" w:cs="Times New Roman"/>
                <w:b/>
                <w:bCs/>
                <w:sz w:val="24"/>
                <w:szCs w:val="28"/>
              </w:rPr>
              <w:t>Анализ деятельности школы</w:t>
            </w:r>
          </w:p>
        </w:tc>
        <w:tc>
          <w:tcPr>
            <w:tcW w:w="1265" w:type="dxa"/>
          </w:tcPr>
          <w:p w:rsidR="00192BB4" w:rsidRPr="00EE60EA" w:rsidRDefault="00192BB4" w:rsidP="00192BB4">
            <w:pPr>
              <w:spacing w:line="360" w:lineRule="auto"/>
              <w:contextualSpacing/>
              <w:jc w:val="center"/>
              <w:rPr>
                <w:rFonts w:ascii="Times New Roman" w:eastAsia="Times New Roman" w:hAnsi="Times New Roman" w:cs="Times New Roman"/>
                <w:b/>
                <w:bCs/>
                <w:sz w:val="24"/>
                <w:szCs w:val="28"/>
                <w:shd w:val="clear" w:color="auto" w:fill="FFFFFF"/>
                <w:lang w:bidi="en-US"/>
              </w:rPr>
            </w:pPr>
            <w:r w:rsidRPr="00EE60EA">
              <w:rPr>
                <w:rFonts w:ascii="Times New Roman" w:eastAsia="Times New Roman" w:hAnsi="Times New Roman" w:cs="Times New Roman"/>
                <w:b/>
                <w:bCs/>
                <w:sz w:val="24"/>
                <w:szCs w:val="28"/>
                <w:shd w:val="clear" w:color="auto" w:fill="FFFFFF"/>
                <w:lang w:bidi="en-US"/>
              </w:rPr>
              <w:t>8 - 89</w:t>
            </w:r>
          </w:p>
        </w:tc>
      </w:tr>
      <w:tr w:rsidR="00192BB4" w:rsidRPr="00EE60EA" w:rsidTr="00966D17">
        <w:tc>
          <w:tcPr>
            <w:tcW w:w="1101" w:type="dxa"/>
          </w:tcPr>
          <w:p w:rsidR="00192BB4" w:rsidRPr="00EE60EA" w:rsidRDefault="00192BB4" w:rsidP="00192BB4">
            <w:pPr>
              <w:pStyle w:val="a9"/>
              <w:widowControl w:val="0"/>
              <w:numPr>
                <w:ilvl w:val="0"/>
                <w:numId w:val="2"/>
              </w:numPr>
              <w:tabs>
                <w:tab w:val="left" w:pos="743"/>
                <w:tab w:val="left" w:pos="1026"/>
              </w:tabs>
              <w:overflowPunct w:val="0"/>
              <w:autoSpaceDE w:val="0"/>
              <w:autoSpaceDN w:val="0"/>
              <w:adjustRightInd w:val="0"/>
              <w:spacing w:line="360" w:lineRule="auto"/>
              <w:jc w:val="center"/>
              <w:rPr>
                <w:b/>
                <w:bCs/>
                <w:szCs w:val="28"/>
              </w:rPr>
            </w:pPr>
          </w:p>
        </w:tc>
        <w:tc>
          <w:tcPr>
            <w:tcW w:w="7688" w:type="dxa"/>
          </w:tcPr>
          <w:p w:rsidR="00192BB4" w:rsidRPr="00EE60EA" w:rsidRDefault="00192BB4" w:rsidP="00192BB4">
            <w:pPr>
              <w:widowControl w:val="0"/>
              <w:tabs>
                <w:tab w:val="left" w:pos="743"/>
                <w:tab w:val="left" w:pos="1026"/>
              </w:tabs>
              <w:overflowPunct w:val="0"/>
              <w:autoSpaceDE w:val="0"/>
              <w:autoSpaceDN w:val="0"/>
              <w:adjustRightInd w:val="0"/>
              <w:jc w:val="both"/>
              <w:rPr>
                <w:rFonts w:ascii="Times New Roman" w:hAnsi="Times New Roman" w:cs="Times New Roman"/>
                <w:b/>
                <w:bCs/>
                <w:sz w:val="24"/>
                <w:szCs w:val="28"/>
              </w:rPr>
            </w:pPr>
            <w:r w:rsidRPr="00EE60EA">
              <w:rPr>
                <w:rFonts w:ascii="Times New Roman" w:hAnsi="Times New Roman" w:cs="Times New Roman"/>
                <w:b/>
                <w:bCs/>
                <w:sz w:val="24"/>
                <w:szCs w:val="28"/>
              </w:rPr>
              <w:t>Концепция развития организации образования</w:t>
            </w:r>
          </w:p>
        </w:tc>
        <w:tc>
          <w:tcPr>
            <w:tcW w:w="1265" w:type="dxa"/>
          </w:tcPr>
          <w:p w:rsidR="00192BB4" w:rsidRPr="00EE60EA" w:rsidRDefault="00192BB4" w:rsidP="00192BB4">
            <w:pPr>
              <w:spacing w:line="360" w:lineRule="auto"/>
              <w:contextualSpacing/>
              <w:jc w:val="center"/>
              <w:rPr>
                <w:rFonts w:ascii="Times New Roman" w:eastAsia="Times New Roman" w:hAnsi="Times New Roman" w:cs="Times New Roman"/>
                <w:b/>
                <w:bCs/>
                <w:sz w:val="24"/>
                <w:szCs w:val="28"/>
                <w:shd w:val="clear" w:color="auto" w:fill="FFFFFF"/>
                <w:lang w:bidi="en-US"/>
              </w:rPr>
            </w:pPr>
            <w:r w:rsidRPr="00EE60EA">
              <w:rPr>
                <w:rFonts w:ascii="Times New Roman" w:eastAsia="Times New Roman" w:hAnsi="Times New Roman" w:cs="Times New Roman"/>
                <w:b/>
                <w:bCs/>
                <w:sz w:val="24"/>
                <w:szCs w:val="28"/>
                <w:shd w:val="clear" w:color="auto" w:fill="FFFFFF"/>
                <w:lang w:bidi="en-US"/>
              </w:rPr>
              <w:t>90 - 92</w:t>
            </w:r>
          </w:p>
        </w:tc>
      </w:tr>
      <w:tr w:rsidR="00192BB4" w:rsidRPr="00EE60EA" w:rsidTr="00966D17">
        <w:tc>
          <w:tcPr>
            <w:tcW w:w="1101" w:type="dxa"/>
          </w:tcPr>
          <w:p w:rsidR="00192BB4" w:rsidRPr="00EE60EA" w:rsidRDefault="00192BB4" w:rsidP="00192BB4">
            <w:pPr>
              <w:pStyle w:val="a9"/>
              <w:widowControl w:val="0"/>
              <w:numPr>
                <w:ilvl w:val="0"/>
                <w:numId w:val="2"/>
              </w:numPr>
              <w:tabs>
                <w:tab w:val="left" w:pos="743"/>
                <w:tab w:val="left" w:pos="1026"/>
              </w:tabs>
              <w:overflowPunct w:val="0"/>
              <w:autoSpaceDE w:val="0"/>
              <w:autoSpaceDN w:val="0"/>
              <w:adjustRightInd w:val="0"/>
              <w:spacing w:line="360" w:lineRule="auto"/>
              <w:jc w:val="center"/>
              <w:rPr>
                <w:b/>
                <w:bCs/>
                <w:szCs w:val="28"/>
                <w:lang w:val="en-US"/>
              </w:rPr>
            </w:pPr>
          </w:p>
        </w:tc>
        <w:tc>
          <w:tcPr>
            <w:tcW w:w="7688" w:type="dxa"/>
          </w:tcPr>
          <w:p w:rsidR="00192BB4" w:rsidRPr="00EE60EA" w:rsidRDefault="00192BB4" w:rsidP="00192BB4">
            <w:pPr>
              <w:widowControl w:val="0"/>
              <w:tabs>
                <w:tab w:val="left" w:pos="743"/>
                <w:tab w:val="left" w:pos="1026"/>
              </w:tabs>
              <w:overflowPunct w:val="0"/>
              <w:autoSpaceDE w:val="0"/>
              <w:autoSpaceDN w:val="0"/>
              <w:adjustRightInd w:val="0"/>
              <w:jc w:val="both"/>
              <w:rPr>
                <w:rFonts w:ascii="Times New Roman" w:hAnsi="Times New Roman" w:cs="Times New Roman"/>
                <w:b/>
                <w:bCs/>
                <w:sz w:val="24"/>
                <w:szCs w:val="28"/>
              </w:rPr>
            </w:pPr>
            <w:r w:rsidRPr="00EE60EA">
              <w:rPr>
                <w:rFonts w:ascii="Times New Roman" w:hAnsi="Times New Roman" w:cs="Times New Roman"/>
                <w:b/>
                <w:bCs/>
                <w:sz w:val="24"/>
                <w:szCs w:val="28"/>
              </w:rPr>
              <w:t>Стратегический план действий по развитию школы  на 5 учебных года (2021  - 2025 гг.)</w:t>
            </w:r>
          </w:p>
        </w:tc>
        <w:tc>
          <w:tcPr>
            <w:tcW w:w="1265" w:type="dxa"/>
          </w:tcPr>
          <w:p w:rsidR="00192BB4" w:rsidRPr="00EE60EA" w:rsidRDefault="00192BB4" w:rsidP="00192BB4">
            <w:pPr>
              <w:spacing w:line="360" w:lineRule="auto"/>
              <w:contextualSpacing/>
              <w:jc w:val="center"/>
              <w:rPr>
                <w:rFonts w:ascii="Times New Roman" w:eastAsia="Times New Roman" w:hAnsi="Times New Roman" w:cs="Times New Roman"/>
                <w:b/>
                <w:bCs/>
                <w:sz w:val="24"/>
                <w:szCs w:val="28"/>
                <w:shd w:val="clear" w:color="auto" w:fill="FFFFFF"/>
                <w:lang w:bidi="en-US"/>
              </w:rPr>
            </w:pPr>
            <w:r w:rsidRPr="00EE60EA">
              <w:rPr>
                <w:rFonts w:ascii="Times New Roman" w:eastAsia="Times New Roman" w:hAnsi="Times New Roman" w:cs="Times New Roman"/>
                <w:b/>
                <w:bCs/>
                <w:sz w:val="24"/>
                <w:szCs w:val="28"/>
                <w:shd w:val="clear" w:color="auto" w:fill="FFFFFF"/>
                <w:lang w:bidi="en-US"/>
              </w:rPr>
              <w:t>93 - 105</w:t>
            </w:r>
          </w:p>
        </w:tc>
      </w:tr>
      <w:tr w:rsidR="00192BB4" w:rsidRPr="00EE60EA" w:rsidTr="00966D17">
        <w:tc>
          <w:tcPr>
            <w:tcW w:w="1101" w:type="dxa"/>
          </w:tcPr>
          <w:p w:rsidR="00192BB4" w:rsidRPr="00EE60EA" w:rsidRDefault="00192BB4" w:rsidP="00192BB4">
            <w:pPr>
              <w:spacing w:line="360" w:lineRule="auto"/>
              <w:contextualSpacing/>
              <w:jc w:val="center"/>
              <w:rPr>
                <w:rFonts w:ascii="Times New Roman" w:eastAsia="Times New Roman" w:hAnsi="Times New Roman" w:cs="Times New Roman"/>
                <w:b/>
                <w:bCs/>
                <w:sz w:val="24"/>
                <w:szCs w:val="28"/>
                <w:shd w:val="clear" w:color="auto" w:fill="FFFFFF"/>
                <w:lang w:bidi="en-US"/>
              </w:rPr>
            </w:pPr>
          </w:p>
        </w:tc>
        <w:tc>
          <w:tcPr>
            <w:tcW w:w="7688" w:type="dxa"/>
          </w:tcPr>
          <w:p w:rsidR="00192BB4" w:rsidRPr="00EE60EA" w:rsidRDefault="00192BB4" w:rsidP="00192BB4">
            <w:pPr>
              <w:pStyle w:val="ac"/>
              <w:keepNext/>
              <w:keepLines/>
              <w:spacing w:before="0" w:after="0"/>
              <w:contextualSpacing/>
              <w:outlineLvl w:val="0"/>
              <w:rPr>
                <w:b/>
                <w:bCs/>
                <w:szCs w:val="28"/>
              </w:rPr>
            </w:pPr>
            <w:r w:rsidRPr="00EE60EA">
              <w:rPr>
                <w:b/>
                <w:bCs/>
                <w:szCs w:val="28"/>
              </w:rPr>
              <w:t>Стратегическое направление 1 «Развитие качества образования».</w:t>
            </w:r>
          </w:p>
        </w:tc>
        <w:tc>
          <w:tcPr>
            <w:tcW w:w="1265" w:type="dxa"/>
          </w:tcPr>
          <w:p w:rsidR="00192BB4" w:rsidRPr="00EE60EA" w:rsidRDefault="00192BB4" w:rsidP="00192BB4">
            <w:pPr>
              <w:spacing w:line="360" w:lineRule="auto"/>
              <w:contextualSpacing/>
              <w:jc w:val="center"/>
              <w:rPr>
                <w:rFonts w:ascii="Times New Roman" w:eastAsia="Times New Roman" w:hAnsi="Times New Roman" w:cs="Times New Roman"/>
                <w:bCs/>
                <w:sz w:val="24"/>
                <w:szCs w:val="28"/>
                <w:shd w:val="clear" w:color="auto" w:fill="FFFFFF"/>
                <w:lang w:bidi="en-US"/>
              </w:rPr>
            </w:pPr>
            <w:r w:rsidRPr="00EE60EA">
              <w:rPr>
                <w:rFonts w:ascii="Times New Roman" w:eastAsia="Times New Roman" w:hAnsi="Times New Roman" w:cs="Times New Roman"/>
                <w:bCs/>
                <w:sz w:val="24"/>
                <w:szCs w:val="28"/>
                <w:shd w:val="clear" w:color="auto" w:fill="FFFFFF"/>
                <w:lang w:bidi="en-US"/>
              </w:rPr>
              <w:t>93 - 94</w:t>
            </w:r>
          </w:p>
        </w:tc>
      </w:tr>
      <w:tr w:rsidR="00192BB4" w:rsidRPr="00EE60EA" w:rsidTr="00966D17">
        <w:tc>
          <w:tcPr>
            <w:tcW w:w="1101" w:type="dxa"/>
          </w:tcPr>
          <w:p w:rsidR="00192BB4" w:rsidRPr="00EE60EA" w:rsidRDefault="00192BB4" w:rsidP="00192BB4">
            <w:pPr>
              <w:spacing w:line="360" w:lineRule="auto"/>
              <w:contextualSpacing/>
              <w:jc w:val="center"/>
              <w:rPr>
                <w:rFonts w:ascii="Times New Roman" w:eastAsia="Times New Roman" w:hAnsi="Times New Roman" w:cs="Times New Roman"/>
                <w:b/>
                <w:bCs/>
                <w:sz w:val="24"/>
                <w:szCs w:val="28"/>
                <w:shd w:val="clear" w:color="auto" w:fill="FFFFFF"/>
                <w:lang w:bidi="en-US"/>
              </w:rPr>
            </w:pPr>
          </w:p>
        </w:tc>
        <w:tc>
          <w:tcPr>
            <w:tcW w:w="7688" w:type="dxa"/>
          </w:tcPr>
          <w:p w:rsidR="00192BB4" w:rsidRPr="00EE60EA" w:rsidRDefault="00192BB4" w:rsidP="00192BB4">
            <w:pPr>
              <w:contextualSpacing/>
              <w:rPr>
                <w:rFonts w:ascii="Times New Roman" w:eastAsia="Times New Roman" w:hAnsi="Times New Roman" w:cs="Times New Roman"/>
                <w:b/>
                <w:bCs/>
                <w:sz w:val="24"/>
                <w:szCs w:val="28"/>
                <w:shd w:val="clear" w:color="auto" w:fill="FFFFFF"/>
                <w:lang w:bidi="en-US"/>
              </w:rPr>
            </w:pPr>
            <w:r w:rsidRPr="00EE60EA">
              <w:rPr>
                <w:rFonts w:ascii="Times New Roman" w:hAnsi="Times New Roman" w:cs="Times New Roman"/>
                <w:b/>
                <w:bCs/>
                <w:sz w:val="24"/>
                <w:szCs w:val="28"/>
              </w:rPr>
              <w:t>Стратегическое направление 2 «Развитие кадрового потенциала».</w:t>
            </w:r>
          </w:p>
        </w:tc>
        <w:tc>
          <w:tcPr>
            <w:tcW w:w="1265" w:type="dxa"/>
          </w:tcPr>
          <w:p w:rsidR="00192BB4" w:rsidRPr="00EE60EA" w:rsidRDefault="00192BB4" w:rsidP="00192BB4">
            <w:pPr>
              <w:spacing w:line="360" w:lineRule="auto"/>
              <w:contextualSpacing/>
              <w:jc w:val="center"/>
              <w:rPr>
                <w:rFonts w:ascii="Times New Roman" w:eastAsia="Times New Roman" w:hAnsi="Times New Roman" w:cs="Times New Roman"/>
                <w:bCs/>
                <w:sz w:val="24"/>
                <w:szCs w:val="28"/>
                <w:shd w:val="clear" w:color="auto" w:fill="FFFFFF"/>
                <w:lang w:bidi="en-US"/>
              </w:rPr>
            </w:pPr>
            <w:r w:rsidRPr="00EE60EA">
              <w:rPr>
                <w:rFonts w:ascii="Times New Roman" w:eastAsia="Times New Roman" w:hAnsi="Times New Roman" w:cs="Times New Roman"/>
                <w:bCs/>
                <w:sz w:val="24"/>
                <w:szCs w:val="28"/>
                <w:shd w:val="clear" w:color="auto" w:fill="FFFFFF"/>
                <w:lang w:bidi="en-US"/>
              </w:rPr>
              <w:t>95 – 97</w:t>
            </w:r>
          </w:p>
        </w:tc>
      </w:tr>
      <w:tr w:rsidR="00192BB4" w:rsidRPr="00EE60EA" w:rsidTr="00966D17">
        <w:tc>
          <w:tcPr>
            <w:tcW w:w="1101" w:type="dxa"/>
          </w:tcPr>
          <w:p w:rsidR="00192BB4" w:rsidRPr="00EE60EA" w:rsidRDefault="00192BB4" w:rsidP="00192BB4">
            <w:pPr>
              <w:spacing w:line="360" w:lineRule="auto"/>
              <w:contextualSpacing/>
              <w:jc w:val="center"/>
              <w:rPr>
                <w:rFonts w:ascii="Times New Roman" w:eastAsia="Times New Roman" w:hAnsi="Times New Roman" w:cs="Times New Roman"/>
                <w:b/>
                <w:bCs/>
                <w:sz w:val="24"/>
                <w:szCs w:val="28"/>
                <w:shd w:val="clear" w:color="auto" w:fill="FFFFFF"/>
                <w:lang w:bidi="en-US"/>
              </w:rPr>
            </w:pPr>
          </w:p>
        </w:tc>
        <w:tc>
          <w:tcPr>
            <w:tcW w:w="7688" w:type="dxa"/>
          </w:tcPr>
          <w:p w:rsidR="00192BB4" w:rsidRPr="00EE60EA" w:rsidRDefault="00192BB4" w:rsidP="00192BB4">
            <w:pPr>
              <w:contextualSpacing/>
              <w:rPr>
                <w:rFonts w:ascii="Times New Roman" w:hAnsi="Times New Roman" w:cs="Times New Roman"/>
                <w:b/>
                <w:bCs/>
                <w:sz w:val="24"/>
                <w:szCs w:val="28"/>
              </w:rPr>
            </w:pPr>
            <w:r w:rsidRPr="00EE60EA">
              <w:rPr>
                <w:rFonts w:ascii="Times New Roman" w:hAnsi="Times New Roman" w:cs="Times New Roman"/>
                <w:b/>
                <w:bCs/>
                <w:sz w:val="24"/>
                <w:szCs w:val="28"/>
              </w:rPr>
              <w:t>Стратегическое направление 3 «Развитие коллегиальной формы управления».</w:t>
            </w:r>
          </w:p>
        </w:tc>
        <w:tc>
          <w:tcPr>
            <w:tcW w:w="1265" w:type="dxa"/>
          </w:tcPr>
          <w:p w:rsidR="00192BB4" w:rsidRPr="00EE60EA" w:rsidRDefault="00192BB4" w:rsidP="00192BB4">
            <w:pPr>
              <w:spacing w:line="360" w:lineRule="auto"/>
              <w:contextualSpacing/>
              <w:jc w:val="center"/>
              <w:rPr>
                <w:rFonts w:ascii="Times New Roman" w:eastAsia="Times New Roman" w:hAnsi="Times New Roman" w:cs="Times New Roman"/>
                <w:bCs/>
                <w:sz w:val="24"/>
                <w:szCs w:val="28"/>
                <w:shd w:val="clear" w:color="auto" w:fill="FFFFFF"/>
                <w:lang w:bidi="en-US"/>
              </w:rPr>
            </w:pPr>
            <w:r w:rsidRPr="00EE60EA">
              <w:rPr>
                <w:rFonts w:ascii="Times New Roman" w:eastAsia="Times New Roman" w:hAnsi="Times New Roman" w:cs="Times New Roman"/>
                <w:bCs/>
                <w:sz w:val="24"/>
                <w:szCs w:val="28"/>
                <w:shd w:val="clear" w:color="auto" w:fill="FFFFFF"/>
                <w:lang w:bidi="en-US"/>
              </w:rPr>
              <w:t>98 - 99</w:t>
            </w:r>
          </w:p>
        </w:tc>
      </w:tr>
      <w:tr w:rsidR="00192BB4" w:rsidRPr="00EE60EA" w:rsidTr="00966D17">
        <w:tc>
          <w:tcPr>
            <w:tcW w:w="1101" w:type="dxa"/>
          </w:tcPr>
          <w:p w:rsidR="00192BB4" w:rsidRPr="00EE60EA" w:rsidRDefault="00192BB4" w:rsidP="00192BB4">
            <w:pPr>
              <w:spacing w:line="360" w:lineRule="auto"/>
              <w:contextualSpacing/>
              <w:jc w:val="center"/>
              <w:rPr>
                <w:rFonts w:ascii="Times New Roman" w:eastAsia="Times New Roman" w:hAnsi="Times New Roman" w:cs="Times New Roman"/>
                <w:b/>
                <w:bCs/>
                <w:sz w:val="24"/>
                <w:szCs w:val="28"/>
                <w:shd w:val="clear" w:color="auto" w:fill="FFFFFF"/>
                <w:lang w:bidi="en-US"/>
              </w:rPr>
            </w:pPr>
          </w:p>
        </w:tc>
        <w:tc>
          <w:tcPr>
            <w:tcW w:w="7688" w:type="dxa"/>
          </w:tcPr>
          <w:p w:rsidR="00192BB4" w:rsidRPr="00EE60EA" w:rsidRDefault="00192BB4" w:rsidP="00192BB4">
            <w:pPr>
              <w:contextualSpacing/>
              <w:rPr>
                <w:rFonts w:ascii="Times New Roman" w:hAnsi="Times New Roman" w:cs="Times New Roman"/>
                <w:b/>
                <w:bCs/>
                <w:sz w:val="24"/>
                <w:szCs w:val="28"/>
              </w:rPr>
            </w:pPr>
            <w:r w:rsidRPr="00EE60EA">
              <w:rPr>
                <w:rFonts w:ascii="Times New Roman" w:hAnsi="Times New Roman" w:cs="Times New Roman"/>
                <w:b/>
                <w:bCs/>
                <w:sz w:val="24"/>
                <w:szCs w:val="28"/>
              </w:rPr>
              <w:t>Стратегическое направление 4 «Создание условий образовательного процесса гимназии».</w:t>
            </w:r>
          </w:p>
        </w:tc>
        <w:tc>
          <w:tcPr>
            <w:tcW w:w="1265" w:type="dxa"/>
          </w:tcPr>
          <w:p w:rsidR="00192BB4" w:rsidRPr="00EE60EA" w:rsidRDefault="00192BB4" w:rsidP="00192BB4">
            <w:pPr>
              <w:spacing w:line="360" w:lineRule="auto"/>
              <w:contextualSpacing/>
              <w:jc w:val="center"/>
              <w:rPr>
                <w:rFonts w:ascii="Times New Roman" w:eastAsia="Times New Roman" w:hAnsi="Times New Roman" w:cs="Times New Roman"/>
                <w:bCs/>
                <w:sz w:val="24"/>
                <w:szCs w:val="28"/>
                <w:shd w:val="clear" w:color="auto" w:fill="FFFFFF"/>
                <w:lang w:bidi="en-US"/>
              </w:rPr>
            </w:pPr>
            <w:r w:rsidRPr="00EE60EA">
              <w:rPr>
                <w:rFonts w:ascii="Times New Roman" w:eastAsia="Times New Roman" w:hAnsi="Times New Roman" w:cs="Times New Roman"/>
                <w:bCs/>
                <w:sz w:val="24"/>
                <w:szCs w:val="28"/>
                <w:shd w:val="clear" w:color="auto" w:fill="FFFFFF"/>
                <w:lang w:bidi="en-US"/>
              </w:rPr>
              <w:t>100 – 101</w:t>
            </w:r>
          </w:p>
        </w:tc>
      </w:tr>
      <w:tr w:rsidR="00192BB4" w:rsidRPr="00EE60EA" w:rsidTr="00966D17">
        <w:tc>
          <w:tcPr>
            <w:tcW w:w="1101" w:type="dxa"/>
          </w:tcPr>
          <w:p w:rsidR="00192BB4" w:rsidRPr="00EE60EA" w:rsidRDefault="00192BB4" w:rsidP="00192BB4">
            <w:pPr>
              <w:spacing w:line="360" w:lineRule="auto"/>
              <w:contextualSpacing/>
              <w:jc w:val="center"/>
              <w:rPr>
                <w:rFonts w:ascii="Times New Roman" w:eastAsia="Times New Roman" w:hAnsi="Times New Roman" w:cs="Times New Roman"/>
                <w:b/>
                <w:bCs/>
                <w:sz w:val="24"/>
                <w:szCs w:val="28"/>
                <w:shd w:val="clear" w:color="auto" w:fill="FFFFFF"/>
                <w:lang w:bidi="en-US"/>
              </w:rPr>
            </w:pPr>
          </w:p>
        </w:tc>
        <w:tc>
          <w:tcPr>
            <w:tcW w:w="7688" w:type="dxa"/>
          </w:tcPr>
          <w:p w:rsidR="00192BB4" w:rsidRPr="00EE60EA" w:rsidRDefault="00192BB4" w:rsidP="00192BB4">
            <w:pPr>
              <w:rPr>
                <w:rFonts w:ascii="Times New Roman" w:hAnsi="Times New Roman" w:cs="Times New Roman"/>
                <w:b/>
                <w:bCs/>
                <w:sz w:val="24"/>
                <w:szCs w:val="28"/>
              </w:rPr>
            </w:pPr>
            <w:r w:rsidRPr="00EE60EA">
              <w:rPr>
                <w:rFonts w:ascii="Times New Roman" w:hAnsi="Times New Roman" w:cs="Times New Roman"/>
                <w:b/>
                <w:bCs/>
                <w:sz w:val="24"/>
                <w:szCs w:val="28"/>
              </w:rPr>
              <w:t>Стратегическое направление 5 «</w:t>
            </w:r>
            <w:r w:rsidRPr="00EE60EA">
              <w:rPr>
                <w:rFonts w:ascii="Times New Roman" w:hAnsi="Times New Roman" w:cs="Times New Roman"/>
                <w:b/>
                <w:sz w:val="24"/>
                <w:szCs w:val="28"/>
              </w:rPr>
              <w:t>Внедрение полиязычного образования в учебный процесс для усиления конкурентоспособности учащихся гимназии, а также формирование у школьников духовно – нравственных ценностей</w:t>
            </w:r>
            <w:r w:rsidRPr="00EE60EA">
              <w:rPr>
                <w:rFonts w:ascii="Times New Roman" w:hAnsi="Times New Roman" w:cs="Times New Roman"/>
                <w:b/>
                <w:bCs/>
                <w:sz w:val="24"/>
                <w:szCs w:val="28"/>
              </w:rPr>
              <w:t>».</w:t>
            </w:r>
          </w:p>
        </w:tc>
        <w:tc>
          <w:tcPr>
            <w:tcW w:w="1265" w:type="dxa"/>
          </w:tcPr>
          <w:p w:rsidR="00192BB4" w:rsidRPr="00EE60EA" w:rsidRDefault="00192BB4" w:rsidP="00192BB4">
            <w:pPr>
              <w:spacing w:line="360" w:lineRule="auto"/>
              <w:contextualSpacing/>
              <w:jc w:val="center"/>
              <w:rPr>
                <w:rFonts w:ascii="Times New Roman" w:eastAsia="Times New Roman" w:hAnsi="Times New Roman" w:cs="Times New Roman"/>
                <w:bCs/>
                <w:sz w:val="24"/>
                <w:szCs w:val="28"/>
                <w:shd w:val="clear" w:color="auto" w:fill="FFFFFF"/>
                <w:lang w:bidi="en-US"/>
              </w:rPr>
            </w:pPr>
            <w:r w:rsidRPr="00EE60EA">
              <w:rPr>
                <w:rFonts w:ascii="Times New Roman" w:eastAsia="Times New Roman" w:hAnsi="Times New Roman" w:cs="Times New Roman"/>
                <w:bCs/>
                <w:sz w:val="24"/>
                <w:szCs w:val="28"/>
                <w:shd w:val="clear" w:color="auto" w:fill="FFFFFF"/>
                <w:lang w:bidi="en-US"/>
              </w:rPr>
              <w:t>102 - 105</w:t>
            </w:r>
          </w:p>
        </w:tc>
      </w:tr>
      <w:tr w:rsidR="00192BB4" w:rsidRPr="00EE60EA" w:rsidTr="00966D17">
        <w:tc>
          <w:tcPr>
            <w:tcW w:w="1101" w:type="dxa"/>
          </w:tcPr>
          <w:p w:rsidR="00192BB4" w:rsidRPr="00EE60EA" w:rsidRDefault="00192BB4" w:rsidP="00192BB4">
            <w:pPr>
              <w:pStyle w:val="a9"/>
              <w:numPr>
                <w:ilvl w:val="0"/>
                <w:numId w:val="2"/>
              </w:numPr>
              <w:spacing w:line="360" w:lineRule="auto"/>
              <w:jc w:val="center"/>
              <w:rPr>
                <w:b/>
                <w:bCs/>
                <w:szCs w:val="28"/>
                <w:shd w:val="clear" w:color="auto" w:fill="FFFFFF"/>
                <w:lang w:bidi="en-US"/>
              </w:rPr>
            </w:pPr>
          </w:p>
        </w:tc>
        <w:tc>
          <w:tcPr>
            <w:tcW w:w="7688" w:type="dxa"/>
          </w:tcPr>
          <w:p w:rsidR="00192BB4" w:rsidRPr="00EE60EA" w:rsidRDefault="00192BB4" w:rsidP="00192BB4">
            <w:pPr>
              <w:spacing w:line="360" w:lineRule="auto"/>
              <w:contextualSpacing/>
              <w:rPr>
                <w:rFonts w:ascii="Times New Roman" w:hAnsi="Times New Roman" w:cs="Times New Roman"/>
                <w:b/>
                <w:bCs/>
                <w:sz w:val="24"/>
                <w:szCs w:val="28"/>
              </w:rPr>
            </w:pPr>
            <w:r w:rsidRPr="00EE60EA">
              <w:rPr>
                <w:rFonts w:ascii="Times New Roman" w:hAnsi="Times New Roman" w:cs="Times New Roman"/>
                <w:b/>
                <w:bCs/>
                <w:sz w:val="24"/>
                <w:szCs w:val="28"/>
              </w:rPr>
              <w:t>План мероприятий школы на учебный год</w:t>
            </w:r>
          </w:p>
        </w:tc>
        <w:tc>
          <w:tcPr>
            <w:tcW w:w="1265" w:type="dxa"/>
          </w:tcPr>
          <w:p w:rsidR="00192BB4" w:rsidRPr="00EE60EA" w:rsidRDefault="00192BB4" w:rsidP="00192BB4">
            <w:pPr>
              <w:spacing w:line="360" w:lineRule="auto"/>
              <w:contextualSpacing/>
              <w:jc w:val="center"/>
              <w:rPr>
                <w:rFonts w:ascii="Times New Roman" w:eastAsia="Times New Roman" w:hAnsi="Times New Roman" w:cs="Times New Roman"/>
                <w:b/>
                <w:bCs/>
                <w:sz w:val="24"/>
                <w:szCs w:val="28"/>
                <w:shd w:val="clear" w:color="auto" w:fill="FFFFFF"/>
                <w:lang w:bidi="en-US"/>
              </w:rPr>
            </w:pPr>
            <w:r w:rsidRPr="00EE60EA">
              <w:rPr>
                <w:rFonts w:ascii="Times New Roman" w:eastAsia="Times New Roman" w:hAnsi="Times New Roman" w:cs="Times New Roman"/>
                <w:b/>
                <w:bCs/>
                <w:sz w:val="24"/>
                <w:szCs w:val="28"/>
                <w:shd w:val="clear" w:color="auto" w:fill="FFFFFF"/>
                <w:lang w:bidi="en-US"/>
              </w:rPr>
              <w:t>105 - 116</w:t>
            </w:r>
          </w:p>
        </w:tc>
      </w:tr>
    </w:tbl>
    <w:p w:rsidR="00386A1B" w:rsidRPr="00EE60EA" w:rsidRDefault="00386A1B" w:rsidP="00EA4AFD">
      <w:pPr>
        <w:spacing w:after="0" w:line="240" w:lineRule="auto"/>
        <w:jc w:val="center"/>
        <w:rPr>
          <w:rFonts w:ascii="Times New Roman" w:eastAsia="Times New Roman" w:hAnsi="Times New Roman" w:cs="Times New Roman"/>
          <w:b/>
          <w:sz w:val="24"/>
          <w:szCs w:val="28"/>
        </w:rPr>
      </w:pPr>
    </w:p>
    <w:p w:rsidR="00386A1B" w:rsidRPr="00EE60EA" w:rsidRDefault="00386A1B" w:rsidP="00EA4AFD">
      <w:pPr>
        <w:spacing w:after="0" w:line="240" w:lineRule="auto"/>
        <w:jc w:val="center"/>
        <w:rPr>
          <w:rFonts w:ascii="Times New Roman" w:eastAsia="Times New Roman" w:hAnsi="Times New Roman" w:cs="Times New Roman"/>
          <w:b/>
          <w:sz w:val="24"/>
          <w:szCs w:val="28"/>
        </w:rPr>
      </w:pPr>
    </w:p>
    <w:p w:rsidR="00386A1B" w:rsidRPr="00EE60EA" w:rsidRDefault="00386A1B" w:rsidP="00EA4AFD">
      <w:pPr>
        <w:spacing w:after="0" w:line="240" w:lineRule="auto"/>
        <w:jc w:val="center"/>
        <w:rPr>
          <w:rFonts w:ascii="Times New Roman" w:eastAsia="Times New Roman" w:hAnsi="Times New Roman" w:cs="Times New Roman"/>
          <w:b/>
          <w:sz w:val="24"/>
          <w:szCs w:val="28"/>
        </w:rPr>
      </w:pPr>
    </w:p>
    <w:p w:rsidR="00386A1B" w:rsidRPr="00EE60EA" w:rsidRDefault="00386A1B" w:rsidP="00EA4AFD">
      <w:pPr>
        <w:spacing w:after="0" w:line="240" w:lineRule="auto"/>
        <w:jc w:val="center"/>
        <w:rPr>
          <w:rFonts w:ascii="Times New Roman" w:eastAsia="Times New Roman" w:hAnsi="Times New Roman" w:cs="Times New Roman"/>
          <w:b/>
          <w:sz w:val="24"/>
          <w:szCs w:val="28"/>
        </w:rPr>
      </w:pPr>
    </w:p>
    <w:p w:rsidR="00386A1B" w:rsidRPr="00EE60EA" w:rsidRDefault="00386A1B" w:rsidP="00EA4AFD">
      <w:pPr>
        <w:spacing w:after="0" w:line="240" w:lineRule="auto"/>
        <w:jc w:val="center"/>
        <w:rPr>
          <w:rFonts w:ascii="Times New Roman" w:eastAsia="Times New Roman" w:hAnsi="Times New Roman" w:cs="Times New Roman"/>
          <w:b/>
          <w:sz w:val="24"/>
          <w:szCs w:val="28"/>
        </w:rPr>
      </w:pPr>
    </w:p>
    <w:p w:rsidR="00386A1B" w:rsidRPr="00EE60EA" w:rsidRDefault="00386A1B" w:rsidP="00EA4AFD">
      <w:pPr>
        <w:spacing w:after="0" w:line="240" w:lineRule="auto"/>
        <w:jc w:val="center"/>
        <w:rPr>
          <w:rFonts w:ascii="Times New Roman" w:eastAsia="Times New Roman" w:hAnsi="Times New Roman" w:cs="Times New Roman"/>
          <w:b/>
          <w:sz w:val="24"/>
          <w:szCs w:val="28"/>
        </w:rPr>
      </w:pPr>
    </w:p>
    <w:p w:rsidR="00386A1B" w:rsidRPr="00EE60EA" w:rsidRDefault="00386A1B" w:rsidP="00EA4AFD">
      <w:pPr>
        <w:spacing w:after="0" w:line="240" w:lineRule="auto"/>
        <w:jc w:val="center"/>
        <w:rPr>
          <w:rFonts w:ascii="Times New Roman" w:eastAsia="Times New Roman" w:hAnsi="Times New Roman" w:cs="Times New Roman"/>
          <w:b/>
          <w:sz w:val="24"/>
          <w:szCs w:val="28"/>
        </w:rPr>
      </w:pPr>
    </w:p>
    <w:p w:rsidR="00386A1B" w:rsidRPr="00EE60EA" w:rsidRDefault="00386A1B" w:rsidP="00EA4AFD">
      <w:pPr>
        <w:spacing w:after="0" w:line="240" w:lineRule="auto"/>
        <w:jc w:val="center"/>
        <w:rPr>
          <w:rFonts w:ascii="Times New Roman" w:eastAsia="Times New Roman" w:hAnsi="Times New Roman" w:cs="Times New Roman"/>
          <w:b/>
          <w:sz w:val="24"/>
          <w:szCs w:val="28"/>
        </w:rPr>
      </w:pPr>
    </w:p>
    <w:p w:rsidR="00386A1B" w:rsidRPr="00EE60EA" w:rsidRDefault="00386A1B" w:rsidP="00EA4AFD">
      <w:pPr>
        <w:spacing w:after="0" w:line="240" w:lineRule="auto"/>
        <w:jc w:val="center"/>
        <w:rPr>
          <w:rFonts w:ascii="Times New Roman" w:eastAsia="Times New Roman" w:hAnsi="Times New Roman" w:cs="Times New Roman"/>
          <w:b/>
          <w:sz w:val="24"/>
          <w:szCs w:val="28"/>
        </w:rPr>
      </w:pPr>
    </w:p>
    <w:p w:rsidR="003C5B5F" w:rsidRPr="00EE60EA" w:rsidRDefault="003C5B5F" w:rsidP="00EA4AFD">
      <w:pPr>
        <w:spacing w:after="0" w:line="240" w:lineRule="auto"/>
        <w:jc w:val="center"/>
        <w:rPr>
          <w:rFonts w:ascii="Times New Roman" w:eastAsia="Times New Roman" w:hAnsi="Times New Roman" w:cs="Times New Roman"/>
          <w:b/>
          <w:sz w:val="24"/>
          <w:szCs w:val="28"/>
        </w:rPr>
      </w:pPr>
    </w:p>
    <w:p w:rsidR="003C5B5F" w:rsidRPr="00EE60EA" w:rsidRDefault="003C5B5F" w:rsidP="00EA4AFD">
      <w:pPr>
        <w:spacing w:after="0" w:line="240" w:lineRule="auto"/>
        <w:jc w:val="center"/>
        <w:rPr>
          <w:rFonts w:ascii="Times New Roman" w:eastAsia="Times New Roman" w:hAnsi="Times New Roman" w:cs="Times New Roman"/>
          <w:b/>
          <w:sz w:val="24"/>
          <w:szCs w:val="28"/>
        </w:rPr>
      </w:pPr>
    </w:p>
    <w:p w:rsidR="003C5B5F" w:rsidRPr="00EE60EA" w:rsidRDefault="003C5B5F" w:rsidP="00EA4AFD">
      <w:pPr>
        <w:spacing w:after="0" w:line="240" w:lineRule="auto"/>
        <w:jc w:val="center"/>
        <w:rPr>
          <w:rFonts w:ascii="Times New Roman" w:eastAsia="Times New Roman" w:hAnsi="Times New Roman" w:cs="Times New Roman"/>
          <w:b/>
          <w:sz w:val="24"/>
          <w:szCs w:val="28"/>
        </w:rPr>
      </w:pPr>
    </w:p>
    <w:p w:rsidR="003C5B5F" w:rsidRPr="00EE60EA" w:rsidRDefault="003C5B5F" w:rsidP="00EA4AFD">
      <w:pPr>
        <w:spacing w:after="0" w:line="240" w:lineRule="auto"/>
        <w:jc w:val="center"/>
        <w:rPr>
          <w:rFonts w:ascii="Times New Roman" w:eastAsia="Times New Roman" w:hAnsi="Times New Roman" w:cs="Times New Roman"/>
          <w:b/>
          <w:sz w:val="24"/>
          <w:szCs w:val="28"/>
        </w:rPr>
      </w:pPr>
    </w:p>
    <w:p w:rsidR="00386A1B" w:rsidRPr="00EE60EA" w:rsidRDefault="00386A1B" w:rsidP="00EA4AFD">
      <w:pPr>
        <w:spacing w:after="0" w:line="240" w:lineRule="auto"/>
        <w:jc w:val="center"/>
        <w:rPr>
          <w:rFonts w:ascii="Times New Roman" w:eastAsia="Times New Roman" w:hAnsi="Times New Roman" w:cs="Times New Roman"/>
          <w:b/>
          <w:sz w:val="24"/>
          <w:szCs w:val="28"/>
        </w:rPr>
      </w:pPr>
    </w:p>
    <w:p w:rsidR="00386A1B" w:rsidRPr="00EE60EA" w:rsidRDefault="00386A1B" w:rsidP="00EA4AFD">
      <w:pPr>
        <w:spacing w:after="0" w:line="240" w:lineRule="auto"/>
        <w:jc w:val="center"/>
        <w:rPr>
          <w:rFonts w:ascii="Times New Roman" w:eastAsia="Times New Roman" w:hAnsi="Times New Roman" w:cs="Times New Roman"/>
          <w:b/>
          <w:sz w:val="24"/>
          <w:szCs w:val="28"/>
        </w:rPr>
      </w:pPr>
    </w:p>
    <w:p w:rsidR="00942B66" w:rsidRPr="00EE60EA" w:rsidRDefault="00942B66" w:rsidP="00EA4AFD">
      <w:pPr>
        <w:spacing w:after="0" w:line="240" w:lineRule="auto"/>
        <w:jc w:val="center"/>
        <w:rPr>
          <w:rFonts w:ascii="Times New Roman" w:eastAsia="Times New Roman" w:hAnsi="Times New Roman" w:cs="Times New Roman"/>
          <w:b/>
          <w:sz w:val="24"/>
          <w:szCs w:val="28"/>
        </w:rPr>
      </w:pPr>
    </w:p>
    <w:p w:rsidR="00CF21A5" w:rsidRPr="00EE60EA" w:rsidRDefault="00CF21A5" w:rsidP="00EA4AFD">
      <w:pPr>
        <w:spacing w:after="0" w:line="240" w:lineRule="auto"/>
        <w:jc w:val="center"/>
        <w:rPr>
          <w:rFonts w:ascii="Times New Roman" w:eastAsia="Times New Roman" w:hAnsi="Times New Roman" w:cs="Times New Roman"/>
          <w:b/>
          <w:sz w:val="24"/>
          <w:szCs w:val="28"/>
        </w:rPr>
      </w:pPr>
    </w:p>
    <w:p w:rsidR="00CF21A5" w:rsidRPr="00EE60EA" w:rsidRDefault="00CF21A5" w:rsidP="00EA4AFD">
      <w:pPr>
        <w:spacing w:after="0" w:line="240" w:lineRule="auto"/>
        <w:jc w:val="center"/>
        <w:rPr>
          <w:rFonts w:ascii="Times New Roman" w:eastAsia="Times New Roman" w:hAnsi="Times New Roman" w:cs="Times New Roman"/>
          <w:b/>
          <w:sz w:val="24"/>
          <w:szCs w:val="28"/>
        </w:rPr>
      </w:pPr>
    </w:p>
    <w:p w:rsidR="00CF21A5" w:rsidRPr="00EE60EA" w:rsidRDefault="00CF21A5" w:rsidP="00EA4AFD">
      <w:pPr>
        <w:spacing w:after="0" w:line="240" w:lineRule="auto"/>
        <w:jc w:val="center"/>
        <w:rPr>
          <w:rFonts w:ascii="Times New Roman" w:eastAsia="Times New Roman" w:hAnsi="Times New Roman" w:cs="Times New Roman"/>
          <w:b/>
          <w:sz w:val="24"/>
          <w:szCs w:val="28"/>
        </w:rPr>
      </w:pPr>
    </w:p>
    <w:p w:rsidR="00CF21A5" w:rsidRPr="00EE60EA" w:rsidRDefault="00CF21A5" w:rsidP="00EA4AFD">
      <w:pPr>
        <w:spacing w:after="0" w:line="240" w:lineRule="auto"/>
        <w:jc w:val="center"/>
        <w:rPr>
          <w:rFonts w:ascii="Times New Roman" w:eastAsia="Times New Roman" w:hAnsi="Times New Roman" w:cs="Times New Roman"/>
          <w:b/>
          <w:sz w:val="24"/>
          <w:szCs w:val="28"/>
        </w:rPr>
      </w:pPr>
    </w:p>
    <w:p w:rsidR="00CF21A5" w:rsidRPr="00EE60EA" w:rsidRDefault="00CF21A5" w:rsidP="00EA4AFD">
      <w:pPr>
        <w:spacing w:after="0" w:line="240" w:lineRule="auto"/>
        <w:jc w:val="center"/>
        <w:rPr>
          <w:rFonts w:ascii="Times New Roman" w:eastAsia="Times New Roman" w:hAnsi="Times New Roman" w:cs="Times New Roman"/>
          <w:b/>
          <w:sz w:val="24"/>
          <w:szCs w:val="28"/>
        </w:rPr>
      </w:pPr>
    </w:p>
    <w:p w:rsidR="00CF21A5" w:rsidRPr="00EE60EA" w:rsidRDefault="00CF21A5" w:rsidP="00EA4AFD">
      <w:pPr>
        <w:spacing w:after="0" w:line="240" w:lineRule="auto"/>
        <w:jc w:val="center"/>
        <w:rPr>
          <w:rFonts w:ascii="Times New Roman" w:eastAsia="Times New Roman" w:hAnsi="Times New Roman" w:cs="Times New Roman"/>
          <w:b/>
          <w:sz w:val="24"/>
          <w:szCs w:val="28"/>
        </w:rPr>
      </w:pPr>
    </w:p>
    <w:p w:rsidR="00CF21A5" w:rsidRPr="00EE60EA" w:rsidRDefault="00CF21A5" w:rsidP="00EA4AFD">
      <w:pPr>
        <w:spacing w:after="0" w:line="240" w:lineRule="auto"/>
        <w:jc w:val="center"/>
        <w:rPr>
          <w:rFonts w:ascii="Times New Roman" w:eastAsia="Times New Roman" w:hAnsi="Times New Roman" w:cs="Times New Roman"/>
          <w:b/>
          <w:sz w:val="24"/>
          <w:szCs w:val="28"/>
        </w:rPr>
      </w:pPr>
    </w:p>
    <w:p w:rsidR="00CF21A5" w:rsidRPr="00EE60EA" w:rsidRDefault="00CF21A5" w:rsidP="00EA4AFD">
      <w:pPr>
        <w:spacing w:after="0" w:line="240" w:lineRule="auto"/>
        <w:jc w:val="center"/>
        <w:rPr>
          <w:rFonts w:ascii="Times New Roman" w:eastAsia="Times New Roman" w:hAnsi="Times New Roman" w:cs="Times New Roman"/>
          <w:b/>
          <w:sz w:val="24"/>
          <w:szCs w:val="28"/>
        </w:rPr>
      </w:pPr>
    </w:p>
    <w:p w:rsidR="00F53110" w:rsidRPr="00EE60EA" w:rsidRDefault="00F53110" w:rsidP="00EA4AFD">
      <w:pPr>
        <w:spacing w:after="0" w:line="240" w:lineRule="auto"/>
        <w:jc w:val="center"/>
        <w:rPr>
          <w:rFonts w:ascii="Times New Roman" w:eastAsia="Times New Roman" w:hAnsi="Times New Roman" w:cs="Times New Roman"/>
          <w:b/>
          <w:sz w:val="24"/>
          <w:szCs w:val="28"/>
        </w:rPr>
      </w:pPr>
    </w:p>
    <w:p w:rsidR="00386A1B" w:rsidRPr="00EE60EA" w:rsidRDefault="00386A1B" w:rsidP="00EA4AFD">
      <w:pPr>
        <w:spacing w:after="0" w:line="240" w:lineRule="auto"/>
        <w:jc w:val="center"/>
        <w:rPr>
          <w:rFonts w:ascii="Times New Roman" w:eastAsia="Times New Roman" w:hAnsi="Times New Roman" w:cs="Times New Roman"/>
          <w:b/>
          <w:sz w:val="24"/>
          <w:szCs w:val="28"/>
        </w:rPr>
      </w:pPr>
    </w:p>
    <w:p w:rsidR="008663F9" w:rsidRPr="00EE60EA" w:rsidRDefault="00EA4AFD" w:rsidP="00B75A8B">
      <w:pPr>
        <w:tabs>
          <w:tab w:val="left" w:pos="2100"/>
        </w:tabs>
        <w:spacing w:after="0" w:line="240" w:lineRule="auto"/>
        <w:rPr>
          <w:rFonts w:ascii="Times New Roman" w:eastAsia="Times New Roman" w:hAnsi="Times New Roman" w:cs="Times New Roman"/>
          <w:b/>
          <w:sz w:val="24"/>
          <w:szCs w:val="28"/>
        </w:rPr>
      </w:pPr>
      <w:r w:rsidRPr="00EE60EA">
        <w:rPr>
          <w:rFonts w:ascii="Times New Roman" w:eastAsia="Times New Roman" w:hAnsi="Times New Roman" w:cs="Times New Roman"/>
          <w:b/>
          <w:sz w:val="24"/>
          <w:szCs w:val="28"/>
        </w:rPr>
        <w:tab/>
      </w:r>
    </w:p>
    <w:p w:rsidR="00CF21A5" w:rsidRPr="00EE60EA" w:rsidRDefault="00386A1B" w:rsidP="00A421CE">
      <w:pPr>
        <w:spacing w:after="0" w:line="240" w:lineRule="auto"/>
        <w:jc w:val="center"/>
        <w:rPr>
          <w:rFonts w:ascii="Times New Roman" w:hAnsi="Times New Roman" w:cs="Times New Roman"/>
          <w:b/>
          <w:sz w:val="24"/>
        </w:rPr>
      </w:pPr>
      <w:r w:rsidRPr="00EE60EA">
        <w:rPr>
          <w:rFonts w:ascii="Times New Roman" w:hAnsi="Times New Roman" w:cs="Times New Roman"/>
          <w:b/>
          <w:sz w:val="24"/>
        </w:rPr>
        <w:t xml:space="preserve">Паспорт Программы развития </w:t>
      </w:r>
    </w:p>
    <w:p w:rsidR="00A054FD" w:rsidRPr="00EE60EA" w:rsidRDefault="00C20BDA" w:rsidP="00CF21A5">
      <w:pPr>
        <w:spacing w:after="0" w:line="240" w:lineRule="auto"/>
        <w:jc w:val="center"/>
        <w:rPr>
          <w:rFonts w:ascii="Times New Roman" w:hAnsi="Times New Roman" w:cs="Times New Roman"/>
          <w:b/>
          <w:sz w:val="24"/>
        </w:rPr>
      </w:pPr>
      <w:r w:rsidRPr="00EE60EA">
        <w:rPr>
          <w:rFonts w:ascii="Times New Roman" w:hAnsi="Times New Roman" w:cs="Times New Roman"/>
          <w:b/>
          <w:sz w:val="24"/>
        </w:rPr>
        <w:t xml:space="preserve">КГУ </w:t>
      </w:r>
      <w:r w:rsidR="008663F9" w:rsidRPr="00EE60EA">
        <w:rPr>
          <w:rFonts w:ascii="Times New Roman" w:hAnsi="Times New Roman" w:cs="Times New Roman"/>
          <w:b/>
          <w:sz w:val="24"/>
        </w:rPr>
        <w:t>«</w:t>
      </w:r>
      <w:r w:rsidR="00A421CE" w:rsidRPr="00EE60EA">
        <w:rPr>
          <w:rFonts w:ascii="Times New Roman" w:hAnsi="Times New Roman" w:cs="Times New Roman"/>
          <w:b/>
          <w:sz w:val="24"/>
        </w:rPr>
        <w:t>Гимназия №1</w:t>
      </w:r>
      <w:r w:rsidR="008663F9" w:rsidRPr="00EE60EA">
        <w:rPr>
          <w:rFonts w:ascii="Times New Roman" w:hAnsi="Times New Roman" w:cs="Times New Roman"/>
          <w:b/>
          <w:sz w:val="24"/>
        </w:rPr>
        <w:t xml:space="preserve">» </w:t>
      </w:r>
      <w:r w:rsidR="00CF21A5" w:rsidRPr="00EE60EA">
        <w:rPr>
          <w:rFonts w:ascii="Times New Roman" w:hAnsi="Times New Roman" w:cs="Times New Roman"/>
          <w:b/>
          <w:sz w:val="24"/>
        </w:rPr>
        <w:t xml:space="preserve">ОО </w:t>
      </w:r>
      <w:r w:rsidR="00A421CE" w:rsidRPr="00EE60EA">
        <w:rPr>
          <w:rFonts w:ascii="Times New Roman" w:hAnsi="Times New Roman" w:cs="Times New Roman"/>
          <w:b/>
          <w:sz w:val="24"/>
        </w:rPr>
        <w:t xml:space="preserve"> г. Темиртау УО Карагандинской области</w:t>
      </w:r>
    </w:p>
    <w:p w:rsidR="00A054FD" w:rsidRPr="00EE60EA" w:rsidRDefault="00A054FD" w:rsidP="00A054FD">
      <w:pPr>
        <w:spacing w:after="0" w:line="240" w:lineRule="auto"/>
        <w:jc w:val="center"/>
        <w:rPr>
          <w:rFonts w:ascii="Times New Roman" w:eastAsia="Times New Roman" w:hAnsi="Times New Roman" w:cs="Times New Roman"/>
          <w:b/>
          <w:i/>
          <w:szCs w:val="20"/>
        </w:rPr>
      </w:pPr>
      <w:r w:rsidRPr="00EE60EA">
        <w:rPr>
          <w:rFonts w:ascii="Times New Roman" w:eastAsia="Times New Roman" w:hAnsi="Times New Roman" w:cs="Times New Roman"/>
          <w:b/>
          <w:i/>
          <w:szCs w:val="20"/>
        </w:rPr>
        <w:t xml:space="preserve">на </w:t>
      </w:r>
      <w:r w:rsidR="00192BB4" w:rsidRPr="00EE60EA">
        <w:rPr>
          <w:rFonts w:ascii="Times New Roman" w:eastAsia="Times New Roman" w:hAnsi="Times New Roman" w:cs="Times New Roman"/>
          <w:b/>
          <w:i/>
          <w:szCs w:val="20"/>
        </w:rPr>
        <w:t>2021</w:t>
      </w:r>
      <w:r w:rsidR="008663F9" w:rsidRPr="00EE60EA">
        <w:rPr>
          <w:rFonts w:ascii="Times New Roman" w:eastAsia="Times New Roman" w:hAnsi="Times New Roman" w:cs="Times New Roman"/>
          <w:b/>
          <w:i/>
          <w:szCs w:val="20"/>
        </w:rPr>
        <w:t xml:space="preserve"> - 2025 </w:t>
      </w:r>
      <w:r w:rsidRPr="00EE60EA">
        <w:rPr>
          <w:rFonts w:ascii="Times New Roman" w:eastAsia="Times New Roman" w:hAnsi="Times New Roman" w:cs="Times New Roman"/>
          <w:b/>
          <w:i/>
          <w:szCs w:val="20"/>
        </w:rPr>
        <w:t>годы</w:t>
      </w:r>
    </w:p>
    <w:p w:rsidR="00A054FD" w:rsidRPr="00EE60EA" w:rsidRDefault="00A054FD" w:rsidP="00A054FD">
      <w:pPr>
        <w:spacing w:after="0" w:line="240" w:lineRule="auto"/>
        <w:jc w:val="center"/>
        <w:rPr>
          <w:rFonts w:ascii="Times New Roman" w:eastAsia="Times New Roman" w:hAnsi="Times New Roman" w:cs="Times New Roman"/>
          <w:i/>
          <w:sz w:val="18"/>
          <w:szCs w:val="20"/>
        </w:rPr>
      </w:pPr>
    </w:p>
    <w:tbl>
      <w:tblPr>
        <w:tblW w:w="9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60"/>
        <w:gridCol w:w="6799"/>
      </w:tblGrid>
      <w:tr w:rsidR="0001253A" w:rsidRPr="00EE60EA" w:rsidTr="003C3C16">
        <w:trPr>
          <w:trHeight w:val="9090"/>
        </w:trPr>
        <w:tc>
          <w:tcPr>
            <w:tcW w:w="2660" w:type="dxa"/>
            <w:tcBorders>
              <w:top w:val="single" w:sz="4" w:space="0" w:color="auto"/>
              <w:left w:val="single" w:sz="4" w:space="0" w:color="auto"/>
              <w:right w:val="single" w:sz="4" w:space="0" w:color="auto"/>
            </w:tcBorders>
            <w:shd w:val="clear" w:color="auto" w:fill="auto"/>
            <w:vAlign w:val="center"/>
          </w:tcPr>
          <w:p w:rsidR="00A054FD" w:rsidRPr="00EE60EA" w:rsidRDefault="00A054FD" w:rsidP="00DB43EB">
            <w:pPr>
              <w:jc w:val="center"/>
              <w:rPr>
                <w:rFonts w:ascii="Times New Roman" w:eastAsia="Times New Roman" w:hAnsi="Times New Roman" w:cs="Times New Roman"/>
                <w:b/>
                <w:sz w:val="24"/>
                <w:szCs w:val="28"/>
                <w:highlight w:val="yellow"/>
              </w:rPr>
            </w:pPr>
            <w:r w:rsidRPr="00EE60EA">
              <w:rPr>
                <w:rFonts w:ascii="Times New Roman" w:eastAsia="Times New Roman" w:hAnsi="Times New Roman" w:cs="Times New Roman"/>
                <w:b/>
                <w:bCs/>
                <w:sz w:val="24"/>
                <w:szCs w:val="28"/>
              </w:rPr>
              <w:t>Нормативно-правовое обеспечение ПРШ</w:t>
            </w:r>
          </w:p>
        </w:tc>
        <w:tc>
          <w:tcPr>
            <w:tcW w:w="6799" w:type="dxa"/>
            <w:tcBorders>
              <w:top w:val="single" w:sz="4" w:space="0" w:color="auto"/>
              <w:left w:val="single" w:sz="4" w:space="0" w:color="auto"/>
              <w:right w:val="single" w:sz="4" w:space="0" w:color="auto"/>
            </w:tcBorders>
            <w:shd w:val="clear" w:color="auto" w:fill="auto"/>
            <w:vAlign w:val="center"/>
          </w:tcPr>
          <w:p w:rsidR="00A054FD" w:rsidRPr="00EE60EA" w:rsidRDefault="00A054FD" w:rsidP="00AC38F9">
            <w:pPr>
              <w:pStyle w:val="a9"/>
              <w:numPr>
                <w:ilvl w:val="0"/>
                <w:numId w:val="1"/>
              </w:numPr>
              <w:tabs>
                <w:tab w:val="clear" w:pos="360"/>
                <w:tab w:val="num" w:pos="34"/>
                <w:tab w:val="left" w:pos="318"/>
              </w:tabs>
              <w:ind w:left="34" w:firstLine="0"/>
              <w:jc w:val="both"/>
              <w:rPr>
                <w:szCs w:val="28"/>
              </w:rPr>
            </w:pPr>
            <w:r w:rsidRPr="00EE60EA">
              <w:rPr>
                <w:szCs w:val="28"/>
              </w:rPr>
              <w:t>Закон Республики Казахстан от 27 июля 2007 года № 319-III «Об образовании»</w:t>
            </w:r>
          </w:p>
          <w:p w:rsidR="00A054FD" w:rsidRPr="00EE60EA" w:rsidRDefault="00A054FD" w:rsidP="00AC38F9">
            <w:pPr>
              <w:pStyle w:val="a9"/>
              <w:numPr>
                <w:ilvl w:val="0"/>
                <w:numId w:val="1"/>
              </w:numPr>
              <w:tabs>
                <w:tab w:val="clear" w:pos="360"/>
                <w:tab w:val="num" w:pos="34"/>
                <w:tab w:val="left" w:pos="318"/>
              </w:tabs>
              <w:ind w:left="34" w:firstLine="0"/>
              <w:jc w:val="both"/>
              <w:rPr>
                <w:szCs w:val="28"/>
              </w:rPr>
            </w:pPr>
            <w:r w:rsidRPr="00EE60EA">
              <w:rPr>
                <w:szCs w:val="28"/>
              </w:rPr>
              <w:t xml:space="preserve">Закон Республики Казахстан от 18 февраля 2011 года </w:t>
            </w:r>
            <w:r w:rsidRPr="00EE60EA">
              <w:rPr>
                <w:bCs/>
                <w:szCs w:val="28"/>
                <w:shd w:val="clear" w:color="auto" w:fill="FFFFFF"/>
              </w:rPr>
              <w:t>№  407-IV</w:t>
            </w:r>
            <w:r w:rsidRPr="00EE60EA">
              <w:rPr>
                <w:b/>
                <w:bCs/>
                <w:szCs w:val="28"/>
                <w:shd w:val="clear" w:color="auto" w:fill="FFFFFF"/>
              </w:rPr>
              <w:t> </w:t>
            </w:r>
            <w:r w:rsidRPr="00EE60EA">
              <w:rPr>
                <w:szCs w:val="28"/>
              </w:rPr>
              <w:t xml:space="preserve"> «О науке»</w:t>
            </w:r>
          </w:p>
          <w:p w:rsidR="00A054FD" w:rsidRPr="00EE60EA" w:rsidRDefault="00A054FD" w:rsidP="00AC38F9">
            <w:pPr>
              <w:pStyle w:val="a9"/>
              <w:numPr>
                <w:ilvl w:val="0"/>
                <w:numId w:val="1"/>
              </w:numPr>
              <w:tabs>
                <w:tab w:val="clear" w:pos="360"/>
                <w:tab w:val="num" w:pos="34"/>
                <w:tab w:val="left" w:pos="318"/>
              </w:tabs>
              <w:ind w:left="34" w:firstLine="0"/>
              <w:jc w:val="both"/>
              <w:rPr>
                <w:szCs w:val="28"/>
              </w:rPr>
            </w:pPr>
            <w:r w:rsidRPr="00EE60EA">
              <w:rPr>
                <w:szCs w:val="28"/>
              </w:rPr>
              <w:t>Закон Республики Казахстан от 27 декабря 2019 года № 293-</w:t>
            </w:r>
            <w:r w:rsidRPr="00EE60EA">
              <w:rPr>
                <w:szCs w:val="28"/>
                <w:lang w:val="en-US"/>
              </w:rPr>
              <w:t>VI</w:t>
            </w:r>
            <w:r w:rsidRPr="00EE60EA">
              <w:rPr>
                <w:szCs w:val="28"/>
              </w:rPr>
              <w:t xml:space="preserve"> «О статусе педагога»</w:t>
            </w:r>
          </w:p>
          <w:p w:rsidR="00A054FD" w:rsidRPr="00EE60EA" w:rsidRDefault="00A054FD" w:rsidP="00AC38F9">
            <w:pPr>
              <w:numPr>
                <w:ilvl w:val="0"/>
                <w:numId w:val="1"/>
              </w:numPr>
              <w:tabs>
                <w:tab w:val="clear" w:pos="360"/>
                <w:tab w:val="num" w:pos="34"/>
                <w:tab w:val="left" w:pos="318"/>
              </w:tabs>
              <w:spacing w:after="0" w:line="240" w:lineRule="auto"/>
              <w:ind w:left="34" w:firstLine="0"/>
              <w:jc w:val="both"/>
              <w:rPr>
                <w:rFonts w:ascii="Times New Roman" w:eastAsia="Times New Roman" w:hAnsi="Times New Roman" w:cs="Times New Roman"/>
                <w:sz w:val="24"/>
                <w:szCs w:val="28"/>
              </w:rPr>
            </w:pPr>
            <w:r w:rsidRPr="00EE60EA">
              <w:rPr>
                <w:rFonts w:ascii="Times New Roman" w:hAnsi="Times New Roman" w:cs="Times New Roman"/>
                <w:sz w:val="24"/>
                <w:szCs w:val="28"/>
              </w:rPr>
              <w:t>Государственная программа развития образования и науки Республики Казахстан на 2020 – 2025 годы, утвержденная постановлением Правительства Республики Казахстан от 27 декабря 2019 года № 988</w:t>
            </w:r>
          </w:p>
          <w:p w:rsidR="00A054FD" w:rsidRPr="00EE60EA" w:rsidRDefault="00A054FD" w:rsidP="00AC38F9">
            <w:pPr>
              <w:numPr>
                <w:ilvl w:val="0"/>
                <w:numId w:val="1"/>
              </w:numPr>
              <w:tabs>
                <w:tab w:val="clear" w:pos="360"/>
                <w:tab w:val="num" w:pos="34"/>
                <w:tab w:val="left" w:pos="318"/>
              </w:tabs>
              <w:spacing w:after="0" w:line="240" w:lineRule="auto"/>
              <w:ind w:left="0" w:firstLine="0"/>
              <w:jc w:val="both"/>
              <w:rPr>
                <w:rFonts w:ascii="Times New Roman" w:eastAsia="Times New Roman" w:hAnsi="Times New Roman" w:cs="Times New Roman"/>
                <w:sz w:val="24"/>
                <w:szCs w:val="28"/>
              </w:rPr>
            </w:pPr>
            <w:r w:rsidRPr="00EE60EA">
              <w:rPr>
                <w:rFonts w:ascii="Times New Roman" w:eastAsia="Times New Roman" w:hAnsi="Times New Roman" w:cs="Times New Roman"/>
                <w:sz w:val="24"/>
                <w:szCs w:val="28"/>
              </w:rPr>
              <w:t xml:space="preserve">Конвенция о правах ребенка (Нью-Йорк, 20 ноября 1989г.) (Ратифицирована Постановлением Верховного Совета РК от 8 июня 1994г.  № 77) </w:t>
            </w:r>
          </w:p>
          <w:p w:rsidR="00A054FD" w:rsidRPr="00EE60EA" w:rsidRDefault="00A054FD" w:rsidP="00AC38F9">
            <w:pPr>
              <w:numPr>
                <w:ilvl w:val="0"/>
                <w:numId w:val="1"/>
              </w:numPr>
              <w:tabs>
                <w:tab w:val="clear" w:pos="360"/>
                <w:tab w:val="num" w:pos="34"/>
                <w:tab w:val="left" w:pos="318"/>
              </w:tabs>
              <w:spacing w:after="0" w:line="240" w:lineRule="auto"/>
              <w:ind w:left="0" w:firstLine="0"/>
              <w:jc w:val="both"/>
              <w:rPr>
                <w:rFonts w:ascii="Times New Roman" w:eastAsia="Times New Roman" w:hAnsi="Times New Roman" w:cs="Times New Roman"/>
                <w:sz w:val="24"/>
                <w:szCs w:val="28"/>
              </w:rPr>
            </w:pPr>
            <w:r w:rsidRPr="00EE60EA">
              <w:rPr>
                <w:rFonts w:ascii="Times New Roman" w:eastAsia="Times New Roman" w:hAnsi="Times New Roman" w:cs="Times New Roman"/>
                <w:sz w:val="24"/>
                <w:szCs w:val="28"/>
              </w:rPr>
              <w:t>Закон РК «О правах ребенка в Республике Казахстан» от 8 августа 2002 года № 345-</w:t>
            </w:r>
            <w:r w:rsidRPr="00EE60EA">
              <w:rPr>
                <w:rFonts w:ascii="Times New Roman" w:eastAsia="Times New Roman" w:hAnsi="Times New Roman" w:cs="Times New Roman"/>
                <w:sz w:val="24"/>
                <w:szCs w:val="28"/>
                <w:lang w:val="en-US"/>
              </w:rPr>
              <w:t>II</w:t>
            </w:r>
            <w:r w:rsidRPr="00EE60EA">
              <w:rPr>
                <w:rFonts w:ascii="Times New Roman" w:eastAsia="Times New Roman" w:hAnsi="Times New Roman" w:cs="Times New Roman"/>
                <w:sz w:val="24"/>
                <w:szCs w:val="28"/>
              </w:rPr>
              <w:t>;</w:t>
            </w:r>
          </w:p>
          <w:p w:rsidR="00A054FD" w:rsidRPr="00EE60EA" w:rsidRDefault="00A054FD" w:rsidP="00AC38F9">
            <w:pPr>
              <w:numPr>
                <w:ilvl w:val="0"/>
                <w:numId w:val="1"/>
              </w:numPr>
              <w:spacing w:after="0" w:line="240" w:lineRule="auto"/>
              <w:ind w:left="0" w:firstLine="0"/>
              <w:jc w:val="both"/>
              <w:rPr>
                <w:rFonts w:ascii="Times New Roman" w:hAnsi="Times New Roman" w:cs="Times New Roman"/>
                <w:sz w:val="24"/>
                <w:szCs w:val="28"/>
              </w:rPr>
            </w:pPr>
            <w:r w:rsidRPr="00EE60EA">
              <w:rPr>
                <w:rFonts w:ascii="Times New Roman" w:hAnsi="Times New Roman" w:cs="Times New Roman"/>
                <w:sz w:val="24"/>
                <w:szCs w:val="28"/>
              </w:rPr>
              <w:t>Послание Президента Республики Казахстан - Лидера Нации Н.А. Назарбаева народу Казахстана от 14 декабря 2012 года «Стратегия «Казахстан-2050»: Новый политический курс состоявшегося государства»</w:t>
            </w:r>
          </w:p>
          <w:p w:rsidR="00A054FD" w:rsidRPr="00EE60EA" w:rsidRDefault="00A054FD" w:rsidP="00AC38F9">
            <w:pPr>
              <w:numPr>
                <w:ilvl w:val="0"/>
                <w:numId w:val="1"/>
              </w:numPr>
              <w:spacing w:after="0" w:line="240" w:lineRule="auto"/>
              <w:ind w:left="0" w:firstLine="0"/>
              <w:jc w:val="both"/>
              <w:rPr>
                <w:rFonts w:ascii="Times New Roman" w:hAnsi="Times New Roman" w:cs="Times New Roman"/>
                <w:sz w:val="24"/>
                <w:szCs w:val="28"/>
              </w:rPr>
            </w:pPr>
            <w:r w:rsidRPr="00EE60EA">
              <w:rPr>
                <w:rFonts w:ascii="Times New Roman" w:hAnsi="Times New Roman" w:cs="Times New Roman"/>
                <w:sz w:val="24"/>
                <w:szCs w:val="28"/>
              </w:rPr>
              <w:t>Послание Главы государства Касым-ЖомартаТокаева народу Казахстана от 02.09.2019г. «Конструктивный общественный диалог – основа стабильности и процветания Казахстана»</w:t>
            </w:r>
          </w:p>
          <w:p w:rsidR="00C20BDA" w:rsidRPr="00EE60EA" w:rsidRDefault="00E37670" w:rsidP="00C20BDA">
            <w:pPr>
              <w:pStyle w:val="a9"/>
              <w:numPr>
                <w:ilvl w:val="0"/>
                <w:numId w:val="1"/>
              </w:numPr>
              <w:tabs>
                <w:tab w:val="left" w:pos="318"/>
              </w:tabs>
              <w:jc w:val="both"/>
              <w:rPr>
                <w:szCs w:val="28"/>
              </w:rPr>
            </w:pPr>
            <w:r w:rsidRPr="00EE60EA">
              <w:rPr>
                <w:szCs w:val="28"/>
              </w:rPr>
              <w:t>Государственный общеобразовательный  стандарт образования (начального, основного среднего, общего среднего образования), утверждённого от 23 августа 2012 года № 1080.</w:t>
            </w:r>
          </w:p>
          <w:p w:rsidR="00E37670" w:rsidRPr="00EE60EA" w:rsidRDefault="00E37670" w:rsidP="00C20BDA">
            <w:pPr>
              <w:pStyle w:val="a9"/>
              <w:numPr>
                <w:ilvl w:val="0"/>
                <w:numId w:val="1"/>
              </w:numPr>
              <w:tabs>
                <w:tab w:val="left" w:pos="318"/>
              </w:tabs>
              <w:jc w:val="both"/>
              <w:rPr>
                <w:szCs w:val="28"/>
              </w:rPr>
            </w:pPr>
            <w:r w:rsidRPr="00EE60EA">
              <w:rPr>
                <w:szCs w:val="28"/>
              </w:rPr>
              <w:t>Концептуальные основы воспитания в условиях реализации программы «РуханиЖаңғыру»</w:t>
            </w:r>
            <w:r w:rsidRPr="00EE60EA">
              <w:rPr>
                <w:szCs w:val="28"/>
                <w:lang w:val="kk-KZ"/>
              </w:rPr>
              <w:t>, приказ МОН РК № 145 от 15.04.2019 года.</w:t>
            </w:r>
          </w:p>
          <w:p w:rsidR="00E37670" w:rsidRPr="00EE60EA" w:rsidRDefault="001F57EF" w:rsidP="00CF21A5">
            <w:pPr>
              <w:pStyle w:val="a9"/>
              <w:numPr>
                <w:ilvl w:val="0"/>
                <w:numId w:val="1"/>
              </w:numPr>
              <w:tabs>
                <w:tab w:val="left" w:pos="318"/>
              </w:tabs>
              <w:jc w:val="both"/>
              <w:rPr>
                <w:szCs w:val="30"/>
              </w:rPr>
            </w:pPr>
            <w:r w:rsidRPr="00EE60EA">
              <w:rPr>
                <w:szCs w:val="30"/>
                <w:shd w:val="clear" w:color="auto" w:fill="FFFFFF"/>
              </w:rPr>
              <w:t>Устав КГУ «</w:t>
            </w:r>
            <w:r w:rsidR="00E37670" w:rsidRPr="00EE60EA">
              <w:rPr>
                <w:szCs w:val="30"/>
                <w:shd w:val="clear" w:color="auto" w:fill="FFFFFF"/>
              </w:rPr>
              <w:t>Гимназия №1 г. Темиртау</w:t>
            </w:r>
            <w:r w:rsidRPr="00EE60EA">
              <w:rPr>
                <w:szCs w:val="30"/>
                <w:shd w:val="clear" w:color="auto" w:fill="FFFFFF"/>
              </w:rPr>
              <w:t>»</w:t>
            </w:r>
          </w:p>
        </w:tc>
      </w:tr>
      <w:tr w:rsidR="0001253A" w:rsidRPr="00EE60EA" w:rsidTr="00AC38F9">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A054FD" w:rsidRPr="00EE60EA" w:rsidRDefault="00A054FD" w:rsidP="00DB43EB">
            <w:pPr>
              <w:jc w:val="center"/>
              <w:rPr>
                <w:rFonts w:ascii="Times New Roman" w:eastAsia="Times New Roman" w:hAnsi="Times New Roman" w:cs="Times New Roman"/>
                <w:b/>
                <w:sz w:val="24"/>
                <w:szCs w:val="28"/>
              </w:rPr>
            </w:pPr>
            <w:r w:rsidRPr="00EE60EA">
              <w:rPr>
                <w:rFonts w:ascii="Times New Roman" w:eastAsia="Times New Roman" w:hAnsi="Times New Roman" w:cs="Times New Roman"/>
                <w:b/>
                <w:sz w:val="24"/>
                <w:szCs w:val="28"/>
              </w:rPr>
              <w:t>Миссия</w:t>
            </w:r>
          </w:p>
        </w:tc>
        <w:tc>
          <w:tcPr>
            <w:tcW w:w="6799" w:type="dxa"/>
            <w:tcBorders>
              <w:top w:val="single" w:sz="4" w:space="0" w:color="auto"/>
              <w:left w:val="single" w:sz="4" w:space="0" w:color="auto"/>
              <w:bottom w:val="single" w:sz="4" w:space="0" w:color="auto"/>
              <w:right w:val="single" w:sz="4" w:space="0" w:color="auto"/>
            </w:tcBorders>
            <w:shd w:val="clear" w:color="auto" w:fill="auto"/>
          </w:tcPr>
          <w:p w:rsidR="00C93F9A" w:rsidRPr="00EE60EA" w:rsidRDefault="00C93F9A" w:rsidP="00C93F9A">
            <w:pPr>
              <w:spacing w:after="0" w:line="240" w:lineRule="auto"/>
              <w:jc w:val="both"/>
              <w:rPr>
                <w:rFonts w:ascii="Times New Roman" w:hAnsi="Times New Roman"/>
                <w:sz w:val="24"/>
                <w:szCs w:val="24"/>
                <w:lang w:val="kk-KZ"/>
              </w:rPr>
            </w:pPr>
            <w:r w:rsidRPr="00EE60EA">
              <w:rPr>
                <w:rFonts w:ascii="Times New Roman" w:hAnsi="Times New Roman"/>
                <w:sz w:val="24"/>
                <w:szCs w:val="24"/>
                <w:lang w:val="kk-KZ"/>
              </w:rPr>
              <w:t>От познания мира – к познанию себя!</w:t>
            </w:r>
          </w:p>
          <w:p w:rsidR="00A054FD" w:rsidRPr="00EE60EA" w:rsidRDefault="00C93F9A" w:rsidP="003C3C16">
            <w:pPr>
              <w:spacing w:after="0" w:line="240" w:lineRule="auto"/>
              <w:jc w:val="both"/>
              <w:rPr>
                <w:rFonts w:ascii="Times New Roman" w:hAnsi="Times New Roman"/>
                <w:sz w:val="24"/>
                <w:szCs w:val="24"/>
                <w:lang w:val="kk-KZ"/>
              </w:rPr>
            </w:pPr>
            <w:r w:rsidRPr="00EE60EA">
              <w:rPr>
                <w:rFonts w:ascii="Times New Roman" w:hAnsi="Times New Roman"/>
                <w:sz w:val="24"/>
                <w:szCs w:val="24"/>
                <w:lang w:val="kk-KZ"/>
              </w:rPr>
              <w:t>Гимназия ориентирована на раскрытие личностного, творческого, интеллектуального потенциала всех гимназистов и педагогов для самореализации в жизни, обществе, профессии.</w:t>
            </w:r>
          </w:p>
        </w:tc>
      </w:tr>
      <w:tr w:rsidR="0001253A" w:rsidRPr="00EE60EA" w:rsidTr="00AC38F9">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A054FD" w:rsidRPr="00EE60EA" w:rsidRDefault="00A054FD" w:rsidP="00DB43EB">
            <w:pPr>
              <w:jc w:val="center"/>
              <w:rPr>
                <w:rFonts w:ascii="Times New Roman" w:eastAsia="Times New Roman" w:hAnsi="Times New Roman" w:cs="Times New Roman"/>
                <w:b/>
                <w:sz w:val="24"/>
                <w:szCs w:val="28"/>
              </w:rPr>
            </w:pPr>
            <w:r w:rsidRPr="00EE60EA">
              <w:rPr>
                <w:rFonts w:ascii="Times New Roman" w:eastAsia="Times New Roman" w:hAnsi="Times New Roman" w:cs="Times New Roman"/>
                <w:b/>
                <w:sz w:val="24"/>
                <w:szCs w:val="28"/>
              </w:rPr>
              <w:t>Цель ПРШ</w:t>
            </w:r>
          </w:p>
        </w:tc>
        <w:tc>
          <w:tcPr>
            <w:tcW w:w="6799" w:type="dxa"/>
            <w:tcBorders>
              <w:top w:val="single" w:sz="4" w:space="0" w:color="auto"/>
              <w:left w:val="single" w:sz="4" w:space="0" w:color="auto"/>
              <w:bottom w:val="single" w:sz="4" w:space="0" w:color="auto"/>
              <w:right w:val="single" w:sz="4" w:space="0" w:color="auto"/>
            </w:tcBorders>
            <w:shd w:val="clear" w:color="auto" w:fill="auto"/>
          </w:tcPr>
          <w:p w:rsidR="00A054FD" w:rsidRPr="00EE60EA" w:rsidRDefault="00C93F9A" w:rsidP="00B77003">
            <w:pPr>
              <w:spacing w:after="0" w:line="240" w:lineRule="auto"/>
              <w:ind w:right="-1"/>
              <w:jc w:val="both"/>
              <w:rPr>
                <w:rFonts w:ascii="Times New Roman" w:hAnsi="Times New Roman"/>
                <w:sz w:val="24"/>
                <w:szCs w:val="24"/>
                <w:lang w:val="kk-KZ"/>
              </w:rPr>
            </w:pPr>
            <w:r w:rsidRPr="00EE60EA">
              <w:rPr>
                <w:rFonts w:ascii="Times New Roman" w:hAnsi="Times New Roman"/>
                <w:sz w:val="24"/>
                <w:szCs w:val="24"/>
              </w:rPr>
              <w:t>Повышение эффективности деятельности гимназии,</w:t>
            </w:r>
            <w:r w:rsidR="00066717" w:rsidRPr="00EE60EA">
              <w:rPr>
                <w:rFonts w:ascii="Times New Roman" w:hAnsi="Times New Roman"/>
                <w:sz w:val="24"/>
                <w:szCs w:val="24"/>
              </w:rPr>
              <w:t xml:space="preserve"> </w:t>
            </w:r>
            <w:r w:rsidRPr="00EE60EA">
              <w:rPr>
                <w:rFonts w:ascii="Times New Roman" w:hAnsi="Times New Roman"/>
                <w:sz w:val="24"/>
                <w:szCs w:val="24"/>
              </w:rPr>
              <w:t>совершенствование образовательной инфраструктуры в соответствии с современными требованиями конкурентоспособности образования РК, воспитания и обучения на основе общечеловеческих ценностей.</w:t>
            </w:r>
          </w:p>
        </w:tc>
      </w:tr>
      <w:tr w:rsidR="0001253A" w:rsidRPr="00EE60EA" w:rsidTr="00AC38F9">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A054FD" w:rsidRPr="00EE60EA" w:rsidRDefault="00A054FD" w:rsidP="00DB43EB">
            <w:pPr>
              <w:jc w:val="center"/>
              <w:rPr>
                <w:rFonts w:ascii="Times New Roman" w:eastAsia="Times New Roman" w:hAnsi="Times New Roman" w:cs="Times New Roman"/>
                <w:b/>
                <w:sz w:val="24"/>
                <w:szCs w:val="28"/>
              </w:rPr>
            </w:pPr>
            <w:r w:rsidRPr="00EE60EA">
              <w:rPr>
                <w:rFonts w:ascii="Times New Roman" w:eastAsia="Times New Roman" w:hAnsi="Times New Roman" w:cs="Times New Roman"/>
                <w:b/>
                <w:sz w:val="24"/>
                <w:szCs w:val="28"/>
              </w:rPr>
              <w:t>Задачи ПРШ</w:t>
            </w:r>
          </w:p>
        </w:tc>
        <w:tc>
          <w:tcPr>
            <w:tcW w:w="6799" w:type="dxa"/>
            <w:tcBorders>
              <w:top w:val="single" w:sz="4" w:space="0" w:color="auto"/>
              <w:left w:val="single" w:sz="4" w:space="0" w:color="auto"/>
              <w:bottom w:val="single" w:sz="4" w:space="0" w:color="auto"/>
              <w:right w:val="single" w:sz="4" w:space="0" w:color="auto"/>
            </w:tcBorders>
            <w:shd w:val="clear" w:color="auto" w:fill="auto"/>
          </w:tcPr>
          <w:p w:rsidR="00D6734A" w:rsidRPr="00EE60EA" w:rsidRDefault="001F57EF" w:rsidP="00A03420">
            <w:pPr>
              <w:tabs>
                <w:tab w:val="left" w:pos="567"/>
                <w:tab w:val="left" w:pos="851"/>
                <w:tab w:val="left" w:pos="6630"/>
              </w:tabs>
              <w:spacing w:after="0" w:line="240" w:lineRule="auto"/>
              <w:jc w:val="both"/>
              <w:rPr>
                <w:rFonts w:ascii="Times New Roman" w:hAnsi="Times New Roman"/>
                <w:sz w:val="24"/>
                <w:szCs w:val="28"/>
                <w:lang w:val="kk-KZ"/>
              </w:rPr>
            </w:pPr>
            <w:r w:rsidRPr="00EE60EA">
              <w:rPr>
                <w:rFonts w:ascii="Times New Roman" w:hAnsi="Times New Roman"/>
                <w:sz w:val="24"/>
                <w:szCs w:val="28"/>
                <w:lang w:val="kk-KZ"/>
              </w:rPr>
              <w:t>1.</w:t>
            </w:r>
            <w:r w:rsidR="00D6734A" w:rsidRPr="00EE60EA">
              <w:rPr>
                <w:rFonts w:ascii="Times New Roman" w:hAnsi="Times New Roman"/>
                <w:sz w:val="24"/>
                <w:szCs w:val="28"/>
                <w:lang w:val="kk-KZ"/>
              </w:rPr>
              <w:t>1.</w:t>
            </w:r>
            <w:r w:rsidR="00CF21A5" w:rsidRPr="00EE60EA">
              <w:rPr>
                <w:rFonts w:ascii="Times New Roman" w:hAnsi="Times New Roman"/>
                <w:sz w:val="24"/>
                <w:szCs w:val="24"/>
              </w:rPr>
              <w:t>Обеспечить доступ учащихся к качественному образованию в соответствии с их способностями, интересами и потребностями</w:t>
            </w:r>
            <w:r w:rsidRPr="00EE60EA">
              <w:rPr>
                <w:rFonts w:ascii="Times New Roman" w:hAnsi="Times New Roman"/>
                <w:sz w:val="24"/>
                <w:szCs w:val="28"/>
                <w:lang w:val="kk-KZ"/>
              </w:rPr>
              <w:t>;</w:t>
            </w:r>
          </w:p>
          <w:p w:rsidR="00CF21A5" w:rsidRPr="00EE60EA" w:rsidRDefault="00D6734A" w:rsidP="00CF21A5">
            <w:pPr>
              <w:pStyle w:val="a3"/>
              <w:jc w:val="both"/>
              <w:rPr>
                <w:rFonts w:ascii="Times New Roman" w:hAnsi="Times New Roman"/>
                <w:sz w:val="24"/>
                <w:szCs w:val="24"/>
              </w:rPr>
            </w:pPr>
            <w:r w:rsidRPr="00EE60EA">
              <w:rPr>
                <w:rFonts w:ascii="Times New Roman" w:hAnsi="Times New Roman"/>
                <w:sz w:val="24"/>
                <w:szCs w:val="28"/>
                <w:lang w:val="kk-KZ"/>
              </w:rPr>
              <w:t>1.2.</w:t>
            </w:r>
            <w:r w:rsidR="00CF21A5" w:rsidRPr="00EE60EA">
              <w:rPr>
                <w:rFonts w:ascii="Times New Roman" w:hAnsi="Times New Roman"/>
                <w:sz w:val="24"/>
                <w:szCs w:val="24"/>
              </w:rPr>
              <w:t>Обеспечить свободный доступ всех участников образовательного процесса к информации и знаниям;</w:t>
            </w:r>
          </w:p>
          <w:p w:rsidR="00C93F9A" w:rsidRPr="00EE60EA" w:rsidRDefault="001F57EF" w:rsidP="00C93F9A">
            <w:pPr>
              <w:spacing w:after="0" w:line="240" w:lineRule="auto"/>
              <w:jc w:val="both"/>
              <w:rPr>
                <w:rFonts w:ascii="Times New Roman" w:eastAsia="Times New Roman" w:hAnsi="Times New Roman"/>
                <w:sz w:val="24"/>
                <w:szCs w:val="24"/>
                <w:lang w:eastAsia="ru-RU"/>
              </w:rPr>
            </w:pPr>
            <w:r w:rsidRPr="00EE60EA">
              <w:rPr>
                <w:rFonts w:ascii="Times New Roman" w:hAnsi="Times New Roman"/>
                <w:sz w:val="24"/>
                <w:szCs w:val="28"/>
                <w:lang w:val="kk-KZ"/>
              </w:rPr>
              <w:t>2.</w:t>
            </w:r>
            <w:r w:rsidR="00D6734A" w:rsidRPr="00EE60EA">
              <w:rPr>
                <w:rFonts w:ascii="Times New Roman" w:hAnsi="Times New Roman"/>
                <w:sz w:val="24"/>
                <w:szCs w:val="28"/>
                <w:lang w:val="kk-KZ"/>
              </w:rPr>
              <w:t>1.</w:t>
            </w:r>
            <w:r w:rsidR="00C93F9A" w:rsidRPr="00EE60EA">
              <w:rPr>
                <w:rFonts w:ascii="Times New Roman" w:eastAsia="Times New Roman" w:hAnsi="Times New Roman"/>
                <w:bCs/>
                <w:sz w:val="24"/>
                <w:szCs w:val="24"/>
                <w:lang w:eastAsia="ru-RU"/>
              </w:rPr>
              <w:t xml:space="preserve">Создать условия для обучения и развития педагогических </w:t>
            </w:r>
            <w:r w:rsidR="00C93F9A" w:rsidRPr="00EE60EA">
              <w:rPr>
                <w:rFonts w:ascii="Times New Roman" w:eastAsia="Times New Roman" w:hAnsi="Times New Roman"/>
                <w:bCs/>
                <w:sz w:val="24"/>
                <w:szCs w:val="24"/>
                <w:lang w:eastAsia="ru-RU"/>
              </w:rPr>
              <w:lastRenderedPageBreak/>
              <w:t xml:space="preserve">кадров, повышения их квалификации до уровня, необходимого гимназии </w:t>
            </w:r>
            <w:r w:rsidR="00C93F9A" w:rsidRPr="00EE60EA">
              <w:rPr>
                <w:rFonts w:ascii="Times New Roman" w:eastAsia="Times New Roman" w:hAnsi="Times New Roman"/>
                <w:sz w:val="24"/>
                <w:szCs w:val="24"/>
                <w:lang w:eastAsia="ru-RU"/>
              </w:rPr>
              <w:t>в условиях цифровизации образования</w:t>
            </w:r>
            <w:r w:rsidR="00A810A1" w:rsidRPr="00EE60EA">
              <w:rPr>
                <w:rFonts w:ascii="Times New Roman" w:eastAsia="Times New Roman" w:hAnsi="Times New Roman"/>
                <w:sz w:val="24"/>
                <w:szCs w:val="24"/>
                <w:lang w:eastAsia="ru-RU"/>
              </w:rPr>
              <w:t xml:space="preserve"> и повышения </w:t>
            </w:r>
            <w:r w:rsidR="00A810A1" w:rsidRPr="00EE60EA">
              <w:rPr>
                <w:rFonts w:ascii="Times New Roman" w:eastAsia="Times New Roman" w:hAnsi="Times New Roman"/>
                <w:bCs/>
                <w:sz w:val="24"/>
                <w:szCs w:val="24"/>
                <w:lang w:eastAsia="ru-RU"/>
              </w:rPr>
              <w:t xml:space="preserve"> педагогического мастерства;</w:t>
            </w:r>
          </w:p>
          <w:p w:rsidR="00C93F9A" w:rsidRPr="00EE60EA" w:rsidRDefault="00C93F9A" w:rsidP="00C93F9A">
            <w:pPr>
              <w:spacing w:after="0" w:line="240" w:lineRule="auto"/>
              <w:jc w:val="both"/>
              <w:rPr>
                <w:rFonts w:ascii="Times New Roman" w:eastAsia="Times New Roman" w:hAnsi="Times New Roman"/>
                <w:sz w:val="24"/>
                <w:szCs w:val="24"/>
                <w:lang w:eastAsia="ru-RU"/>
              </w:rPr>
            </w:pPr>
            <w:r w:rsidRPr="00EE60EA">
              <w:rPr>
                <w:rFonts w:ascii="Times New Roman" w:eastAsia="Times New Roman" w:hAnsi="Times New Roman"/>
                <w:sz w:val="24"/>
                <w:szCs w:val="24"/>
                <w:lang w:eastAsia="ru-RU"/>
              </w:rPr>
              <w:t>2.2.</w:t>
            </w:r>
            <w:r w:rsidR="00C037DB" w:rsidRPr="00EE60EA">
              <w:rPr>
                <w:rFonts w:ascii="Times New Roman" w:eastAsia="Times New Roman" w:hAnsi="Times New Roman"/>
                <w:sz w:val="24"/>
                <w:szCs w:val="24"/>
                <w:lang w:eastAsia="ru-RU"/>
              </w:rPr>
              <w:t>Создать условия</w:t>
            </w:r>
            <w:r w:rsidRPr="00EE60EA">
              <w:rPr>
                <w:rFonts w:ascii="Times New Roman" w:eastAsia="Times New Roman" w:hAnsi="Times New Roman"/>
                <w:sz w:val="24"/>
                <w:szCs w:val="24"/>
                <w:lang w:eastAsia="ru-RU"/>
              </w:rPr>
              <w:t xml:space="preserve"> для овладения педагогическими технологиями (элементами технологий) и их использование в учебно-воспитательном процессе, в том числе в условиях дистанционного обучения</w:t>
            </w:r>
            <w:r w:rsidR="00CF21A5" w:rsidRPr="00EE60EA">
              <w:rPr>
                <w:rFonts w:ascii="Times New Roman" w:eastAsia="Times New Roman" w:hAnsi="Times New Roman"/>
                <w:sz w:val="24"/>
                <w:szCs w:val="24"/>
                <w:lang w:eastAsia="ru-RU"/>
              </w:rPr>
              <w:t>;</w:t>
            </w:r>
          </w:p>
          <w:p w:rsidR="00AC1C30" w:rsidRPr="00EE60EA" w:rsidRDefault="00AC1C30" w:rsidP="00C93F9A">
            <w:pPr>
              <w:spacing w:after="0" w:line="240" w:lineRule="auto"/>
              <w:jc w:val="both"/>
              <w:rPr>
                <w:rFonts w:ascii="Times New Roman" w:eastAsia="Times New Roman" w:hAnsi="Times New Roman"/>
                <w:sz w:val="24"/>
                <w:szCs w:val="24"/>
                <w:lang w:eastAsia="ru-RU"/>
              </w:rPr>
            </w:pPr>
            <w:r w:rsidRPr="00EE60EA">
              <w:rPr>
                <w:rFonts w:ascii="Times New Roman" w:eastAsia="Times New Roman" w:hAnsi="Times New Roman"/>
                <w:sz w:val="24"/>
                <w:szCs w:val="24"/>
                <w:lang w:eastAsia="ru-RU"/>
              </w:rPr>
              <w:t>2.3. Организовать работу по привлечению молодых специалистов в связи со «старением» педагогического коллектива;</w:t>
            </w:r>
          </w:p>
          <w:p w:rsidR="00D6734A" w:rsidRPr="00EE60EA" w:rsidRDefault="00D6734A" w:rsidP="00C93F9A">
            <w:pPr>
              <w:spacing w:after="0" w:line="240" w:lineRule="auto"/>
              <w:jc w:val="both"/>
              <w:rPr>
                <w:rFonts w:ascii="Times New Roman" w:hAnsi="Times New Roman" w:cs="Times New Roman"/>
                <w:sz w:val="24"/>
                <w:szCs w:val="27"/>
              </w:rPr>
            </w:pPr>
            <w:r w:rsidRPr="00EE60EA">
              <w:rPr>
                <w:rFonts w:ascii="Times New Roman" w:hAnsi="Times New Roman"/>
                <w:sz w:val="24"/>
                <w:szCs w:val="28"/>
                <w:lang w:val="kk-KZ"/>
              </w:rPr>
              <w:t>3.1.</w:t>
            </w:r>
            <w:r w:rsidR="00A03420" w:rsidRPr="00EE60EA">
              <w:rPr>
                <w:rFonts w:ascii="Times New Roman" w:hAnsi="Times New Roman"/>
                <w:sz w:val="24"/>
                <w:szCs w:val="28"/>
                <w:lang w:val="kk-KZ"/>
              </w:rPr>
              <w:t xml:space="preserve">Разработать </w:t>
            </w:r>
            <w:r w:rsidR="002F5990" w:rsidRPr="00EE60EA">
              <w:rPr>
                <w:rFonts w:ascii="Times New Roman" w:hAnsi="Times New Roman"/>
                <w:sz w:val="24"/>
                <w:szCs w:val="28"/>
                <w:lang w:val="kk-KZ"/>
              </w:rPr>
              <w:t>коллегиальную форму управления</w:t>
            </w:r>
            <w:r w:rsidR="00360C55" w:rsidRPr="00EE60EA">
              <w:rPr>
                <w:rFonts w:ascii="Times New Roman" w:hAnsi="Times New Roman"/>
                <w:sz w:val="24"/>
                <w:szCs w:val="28"/>
                <w:lang w:val="kk-KZ"/>
              </w:rPr>
              <w:t>,</w:t>
            </w:r>
            <w:r w:rsidR="00A03420" w:rsidRPr="00EE60EA">
              <w:rPr>
                <w:rFonts w:ascii="Times New Roman" w:hAnsi="Times New Roman"/>
                <w:sz w:val="24"/>
                <w:szCs w:val="28"/>
                <w:lang w:val="kk-KZ"/>
              </w:rPr>
              <w:t xml:space="preserve">как способ функционирования  </w:t>
            </w:r>
            <w:r w:rsidR="00F53110" w:rsidRPr="00EE60EA">
              <w:rPr>
                <w:rFonts w:ascii="Times New Roman" w:hAnsi="Times New Roman" w:cs="Times New Roman"/>
                <w:sz w:val="24"/>
                <w:szCs w:val="27"/>
              </w:rPr>
              <w:t>педагогическим коллективом</w:t>
            </w:r>
            <w:r w:rsidR="002F5990" w:rsidRPr="00EE60EA">
              <w:rPr>
                <w:rFonts w:ascii="Times New Roman" w:hAnsi="Times New Roman" w:cs="Times New Roman"/>
                <w:sz w:val="24"/>
                <w:szCs w:val="27"/>
              </w:rPr>
              <w:t>, где рассматриваются и решаются актуальные вопросы школьной жизни, анализируется деятельность школы,</w:t>
            </w:r>
            <w:r w:rsidR="00A03420" w:rsidRPr="00EE60EA">
              <w:rPr>
                <w:rFonts w:ascii="Times New Roman" w:hAnsi="Times New Roman" w:cs="Times New Roman"/>
                <w:sz w:val="24"/>
                <w:szCs w:val="27"/>
              </w:rPr>
              <w:t xml:space="preserve"> определяются главные ее задачи, направленные на улучшение о</w:t>
            </w:r>
            <w:r w:rsidR="0006355E" w:rsidRPr="00EE60EA">
              <w:rPr>
                <w:rFonts w:ascii="Times New Roman" w:hAnsi="Times New Roman" w:cs="Times New Roman"/>
                <w:sz w:val="24"/>
                <w:szCs w:val="27"/>
              </w:rPr>
              <w:t xml:space="preserve">бучения и воспитания </w:t>
            </w:r>
            <w:r w:rsidR="00F53110" w:rsidRPr="00EE60EA">
              <w:rPr>
                <w:rFonts w:ascii="Times New Roman" w:hAnsi="Times New Roman" w:cs="Times New Roman"/>
                <w:sz w:val="24"/>
                <w:szCs w:val="27"/>
              </w:rPr>
              <w:t>гимназистов</w:t>
            </w:r>
            <w:r w:rsidR="0006355E" w:rsidRPr="00EE60EA">
              <w:rPr>
                <w:rFonts w:ascii="Times New Roman" w:hAnsi="Times New Roman" w:cs="Times New Roman"/>
                <w:sz w:val="24"/>
                <w:szCs w:val="27"/>
              </w:rPr>
              <w:t xml:space="preserve">; </w:t>
            </w:r>
          </w:p>
          <w:p w:rsidR="00D6173D" w:rsidRPr="00EE60EA" w:rsidRDefault="00D6734A" w:rsidP="00A03420">
            <w:pPr>
              <w:spacing w:after="0" w:line="240" w:lineRule="auto"/>
              <w:jc w:val="both"/>
              <w:rPr>
                <w:rFonts w:ascii="Times New Roman" w:hAnsi="Times New Roman" w:cs="Times New Roman"/>
                <w:sz w:val="28"/>
                <w:szCs w:val="28"/>
                <w:lang w:val="kk-KZ"/>
              </w:rPr>
            </w:pPr>
            <w:r w:rsidRPr="00EE60EA">
              <w:rPr>
                <w:rFonts w:ascii="Times New Roman" w:hAnsi="Times New Roman" w:cs="Times New Roman"/>
                <w:sz w:val="24"/>
                <w:szCs w:val="27"/>
              </w:rPr>
              <w:t>3.2.</w:t>
            </w:r>
            <w:r w:rsidR="00F53110" w:rsidRPr="00EE60EA">
              <w:rPr>
                <w:rFonts w:ascii="Times New Roman" w:hAnsi="Times New Roman" w:cs="Times New Roman"/>
              </w:rPr>
              <w:t>Обеспечить  готовность</w:t>
            </w:r>
            <w:r w:rsidR="00CF21A5" w:rsidRPr="00EE60EA">
              <w:rPr>
                <w:rFonts w:ascii="Times New Roman" w:hAnsi="Times New Roman" w:cs="Times New Roman"/>
              </w:rPr>
              <w:t xml:space="preserve"> педагогов к инновационной деятельности</w:t>
            </w:r>
            <w:r w:rsidR="00A810A1" w:rsidRPr="00EE60EA">
              <w:rPr>
                <w:rFonts w:ascii="Times New Roman" w:hAnsi="Times New Roman" w:cs="Times New Roman"/>
              </w:rPr>
              <w:t>,</w:t>
            </w:r>
            <w:r w:rsidR="00CF21A5" w:rsidRPr="00EE60EA">
              <w:rPr>
                <w:rFonts w:ascii="Times New Roman" w:hAnsi="Times New Roman" w:cs="Times New Roman"/>
              </w:rPr>
              <w:t xml:space="preserve"> через мотивационное управление педагогическим коллективом.</w:t>
            </w:r>
          </w:p>
          <w:p w:rsidR="00D6734A" w:rsidRPr="00EE60EA" w:rsidRDefault="00D6173D" w:rsidP="0006355E">
            <w:pPr>
              <w:shd w:val="clear" w:color="auto" w:fill="FFFFFF"/>
              <w:tabs>
                <w:tab w:val="left" w:pos="851"/>
              </w:tabs>
              <w:spacing w:after="0" w:line="240" w:lineRule="auto"/>
              <w:jc w:val="both"/>
              <w:textAlignment w:val="baseline"/>
              <w:rPr>
                <w:rFonts w:ascii="Times New Roman" w:hAnsi="Times New Roman"/>
                <w:sz w:val="24"/>
                <w:szCs w:val="28"/>
                <w:lang w:val="kk-KZ"/>
              </w:rPr>
            </w:pPr>
            <w:r w:rsidRPr="00EE60EA">
              <w:rPr>
                <w:rFonts w:ascii="Times New Roman" w:hAnsi="Times New Roman"/>
                <w:sz w:val="24"/>
                <w:szCs w:val="28"/>
                <w:lang w:val="kk-KZ"/>
              </w:rPr>
              <w:t>4.</w:t>
            </w:r>
            <w:r w:rsidR="00D6734A" w:rsidRPr="00EE60EA">
              <w:rPr>
                <w:rFonts w:ascii="Times New Roman" w:hAnsi="Times New Roman"/>
                <w:sz w:val="24"/>
                <w:szCs w:val="28"/>
                <w:lang w:val="kk-KZ"/>
              </w:rPr>
              <w:t>1.</w:t>
            </w:r>
            <w:r w:rsidR="00310089" w:rsidRPr="00EE60EA">
              <w:rPr>
                <w:rFonts w:ascii="Times New Roman" w:hAnsi="Times New Roman"/>
                <w:sz w:val="24"/>
                <w:szCs w:val="28"/>
                <w:lang w:val="kk-KZ"/>
              </w:rPr>
              <w:t xml:space="preserve">Создать все необходимые условия для </w:t>
            </w:r>
            <w:r w:rsidR="001A068C" w:rsidRPr="00EE60EA">
              <w:rPr>
                <w:rFonts w:ascii="Times New Roman" w:hAnsi="Times New Roman"/>
                <w:sz w:val="24"/>
                <w:szCs w:val="28"/>
                <w:lang w:val="kk-KZ"/>
              </w:rPr>
              <w:t>развития и обновления содержания гимназичекого образования с учётом современных требований к системе образования</w:t>
            </w:r>
            <w:r w:rsidR="0006355E" w:rsidRPr="00EE60EA">
              <w:rPr>
                <w:rFonts w:ascii="Times New Roman" w:hAnsi="Times New Roman"/>
                <w:sz w:val="24"/>
                <w:szCs w:val="28"/>
                <w:lang w:val="kk-KZ"/>
              </w:rPr>
              <w:t xml:space="preserve">; </w:t>
            </w:r>
          </w:p>
          <w:p w:rsidR="0006355E" w:rsidRPr="00EE60EA" w:rsidRDefault="00D6734A" w:rsidP="0006355E">
            <w:pPr>
              <w:shd w:val="clear" w:color="auto" w:fill="FFFFFF"/>
              <w:tabs>
                <w:tab w:val="left" w:pos="851"/>
              </w:tabs>
              <w:spacing w:after="0" w:line="240" w:lineRule="auto"/>
              <w:jc w:val="both"/>
              <w:textAlignment w:val="baseline"/>
              <w:rPr>
                <w:rFonts w:ascii="Times New Roman" w:hAnsi="Times New Roman"/>
                <w:sz w:val="24"/>
                <w:szCs w:val="28"/>
              </w:rPr>
            </w:pPr>
            <w:r w:rsidRPr="00EE60EA">
              <w:rPr>
                <w:rFonts w:ascii="Times New Roman" w:hAnsi="Times New Roman"/>
                <w:sz w:val="24"/>
                <w:szCs w:val="28"/>
                <w:lang w:val="kk-KZ"/>
              </w:rPr>
              <w:t>4.2.</w:t>
            </w:r>
            <w:r w:rsidR="0006355E" w:rsidRPr="00EE60EA">
              <w:rPr>
                <w:rFonts w:ascii="Times New Roman" w:hAnsi="Times New Roman"/>
                <w:sz w:val="24"/>
                <w:szCs w:val="28"/>
              </w:rPr>
              <w:t>Открыть клубы по интересам</w:t>
            </w:r>
            <w:r w:rsidR="001A068C" w:rsidRPr="00EE60EA">
              <w:rPr>
                <w:rFonts w:ascii="Times New Roman" w:hAnsi="Times New Roman"/>
                <w:sz w:val="24"/>
                <w:szCs w:val="28"/>
              </w:rPr>
              <w:t xml:space="preserve"> на основе внедрения дополнительного образования, тем самым повышая мотивацию обучения;</w:t>
            </w:r>
          </w:p>
          <w:p w:rsidR="005E4AE6" w:rsidRPr="00EE60EA" w:rsidRDefault="005E4AE6" w:rsidP="0006355E">
            <w:pPr>
              <w:shd w:val="clear" w:color="auto" w:fill="FFFFFF"/>
              <w:tabs>
                <w:tab w:val="left" w:pos="851"/>
              </w:tabs>
              <w:spacing w:after="0" w:line="240" w:lineRule="auto"/>
              <w:jc w:val="both"/>
              <w:textAlignment w:val="baseline"/>
              <w:rPr>
                <w:rFonts w:ascii="Times New Roman" w:hAnsi="Times New Roman"/>
                <w:sz w:val="24"/>
                <w:szCs w:val="28"/>
              </w:rPr>
            </w:pPr>
            <w:r w:rsidRPr="00EE60EA">
              <w:rPr>
                <w:rFonts w:ascii="Times New Roman" w:hAnsi="Times New Roman"/>
                <w:sz w:val="24"/>
                <w:szCs w:val="28"/>
              </w:rPr>
              <w:t xml:space="preserve">4.3. </w:t>
            </w:r>
            <w:r w:rsidR="00F54FE2" w:rsidRPr="00EE60EA">
              <w:rPr>
                <w:rFonts w:ascii="Times New Roman" w:hAnsi="Times New Roman"/>
                <w:sz w:val="24"/>
                <w:szCs w:val="28"/>
              </w:rPr>
              <w:t>Создать условия для самостоятельной продуктивной творческой деятельности учащихся, ориентированных на конечный результат</w:t>
            </w:r>
            <w:r w:rsidR="00F54FE2" w:rsidRPr="00EE60EA">
              <w:rPr>
                <w:rFonts w:ascii="Times New Roman" w:hAnsi="Times New Roman"/>
                <w:szCs w:val="28"/>
              </w:rPr>
              <w:t xml:space="preserve">и </w:t>
            </w:r>
            <w:r w:rsidR="00F54FE2" w:rsidRPr="00EE60EA">
              <w:rPr>
                <w:rFonts w:ascii="Times New Roman" w:hAnsi="Times New Roman"/>
                <w:sz w:val="24"/>
                <w:szCs w:val="28"/>
              </w:rPr>
              <w:t>у</w:t>
            </w:r>
            <w:r w:rsidRPr="00EE60EA">
              <w:rPr>
                <w:rFonts w:ascii="Times New Roman" w:hAnsi="Times New Roman"/>
                <w:sz w:val="24"/>
                <w:szCs w:val="28"/>
              </w:rPr>
              <w:t>крепить материально – техническую базу гимназии</w:t>
            </w:r>
            <w:r w:rsidR="00F54FE2" w:rsidRPr="00EE60EA">
              <w:rPr>
                <w:rFonts w:ascii="Times New Roman" w:hAnsi="Times New Roman"/>
                <w:sz w:val="24"/>
                <w:szCs w:val="28"/>
              </w:rPr>
              <w:t>.</w:t>
            </w:r>
          </w:p>
          <w:p w:rsidR="00D6734A" w:rsidRPr="00EE60EA" w:rsidRDefault="00D6173D" w:rsidP="00D6734A">
            <w:pPr>
              <w:tabs>
                <w:tab w:val="left" w:pos="567"/>
                <w:tab w:val="left" w:pos="851"/>
                <w:tab w:val="left" w:pos="6630"/>
              </w:tabs>
              <w:spacing w:after="0" w:line="240" w:lineRule="auto"/>
              <w:jc w:val="both"/>
              <w:rPr>
                <w:rFonts w:ascii="Times New Roman" w:hAnsi="Times New Roman"/>
                <w:sz w:val="24"/>
                <w:szCs w:val="28"/>
              </w:rPr>
            </w:pPr>
            <w:r w:rsidRPr="00EE60EA">
              <w:rPr>
                <w:rFonts w:ascii="Times New Roman" w:hAnsi="Times New Roman"/>
                <w:sz w:val="24"/>
                <w:szCs w:val="28"/>
                <w:lang w:val="kk-KZ"/>
              </w:rPr>
              <w:t>5</w:t>
            </w:r>
            <w:r w:rsidR="001F57EF" w:rsidRPr="00EE60EA">
              <w:rPr>
                <w:rFonts w:ascii="Times New Roman" w:hAnsi="Times New Roman"/>
                <w:sz w:val="24"/>
                <w:szCs w:val="28"/>
                <w:lang w:val="kk-KZ"/>
              </w:rPr>
              <w:t>.</w:t>
            </w:r>
            <w:r w:rsidR="00D6734A" w:rsidRPr="00EE60EA">
              <w:rPr>
                <w:rFonts w:ascii="Times New Roman" w:hAnsi="Times New Roman"/>
                <w:sz w:val="24"/>
                <w:szCs w:val="28"/>
                <w:lang w:val="kk-KZ"/>
              </w:rPr>
              <w:t>1.</w:t>
            </w:r>
            <w:r w:rsidR="001A068C" w:rsidRPr="00EE60EA">
              <w:rPr>
                <w:rFonts w:ascii="Times New Roman" w:hAnsi="Times New Roman"/>
                <w:sz w:val="24"/>
                <w:szCs w:val="28"/>
                <w:lang w:val="kk-KZ"/>
              </w:rPr>
              <w:t>Организовать курсовую подготовку повышения квалификации педагогов гимназии по внедрению трёхязычного образования</w:t>
            </w:r>
            <w:r w:rsidR="001F57EF" w:rsidRPr="00EE60EA">
              <w:rPr>
                <w:rFonts w:ascii="Times New Roman" w:hAnsi="Times New Roman"/>
                <w:sz w:val="24"/>
                <w:szCs w:val="28"/>
                <w:lang w:val="kk-KZ"/>
              </w:rPr>
              <w:t>;</w:t>
            </w:r>
          </w:p>
          <w:p w:rsidR="00A054FD" w:rsidRPr="00EE60EA" w:rsidRDefault="00D6734A" w:rsidP="001A068C">
            <w:pPr>
              <w:tabs>
                <w:tab w:val="left" w:pos="567"/>
                <w:tab w:val="left" w:pos="851"/>
                <w:tab w:val="left" w:pos="6630"/>
              </w:tabs>
              <w:spacing w:after="0" w:line="240" w:lineRule="auto"/>
              <w:jc w:val="both"/>
              <w:rPr>
                <w:rFonts w:ascii="Times New Roman" w:hAnsi="Times New Roman"/>
                <w:sz w:val="24"/>
                <w:szCs w:val="28"/>
              </w:rPr>
            </w:pPr>
            <w:r w:rsidRPr="00EE60EA">
              <w:rPr>
                <w:rFonts w:ascii="Times New Roman" w:hAnsi="Times New Roman"/>
                <w:sz w:val="24"/>
                <w:szCs w:val="28"/>
              </w:rPr>
              <w:t>5.2.</w:t>
            </w:r>
            <w:r w:rsidR="001A068C" w:rsidRPr="00EE60EA">
              <w:rPr>
                <w:rFonts w:ascii="Times New Roman" w:hAnsi="Times New Roman"/>
                <w:sz w:val="24"/>
                <w:szCs w:val="28"/>
              </w:rPr>
              <w:t>Совершенствовать педагогическое мастерство учителей, через разнообразные формы методической работы на основе  внедрения полиязычия;</w:t>
            </w:r>
          </w:p>
          <w:p w:rsidR="001A068C" w:rsidRPr="00EE60EA" w:rsidRDefault="001A068C" w:rsidP="00AC1C30">
            <w:pPr>
              <w:tabs>
                <w:tab w:val="left" w:pos="567"/>
                <w:tab w:val="left" w:pos="851"/>
                <w:tab w:val="left" w:pos="6630"/>
              </w:tabs>
              <w:spacing w:after="0" w:line="240" w:lineRule="auto"/>
              <w:jc w:val="both"/>
              <w:rPr>
                <w:rFonts w:ascii="Times New Roman" w:hAnsi="Times New Roman"/>
                <w:sz w:val="24"/>
                <w:szCs w:val="28"/>
              </w:rPr>
            </w:pPr>
            <w:r w:rsidRPr="00EE60EA">
              <w:rPr>
                <w:rFonts w:ascii="Times New Roman" w:hAnsi="Times New Roman"/>
                <w:sz w:val="24"/>
                <w:szCs w:val="28"/>
              </w:rPr>
              <w:t>5.3.Укрепить нравственные ценности</w:t>
            </w:r>
            <w:r w:rsidR="00AC1C30" w:rsidRPr="00EE60EA">
              <w:rPr>
                <w:rFonts w:ascii="Times New Roman" w:hAnsi="Times New Roman"/>
                <w:sz w:val="24"/>
                <w:szCs w:val="28"/>
              </w:rPr>
              <w:t>, национально –культурные традиции, патриотическое воспитание и общечеловеческие ценности гимназистов.</w:t>
            </w:r>
          </w:p>
        </w:tc>
      </w:tr>
      <w:tr w:rsidR="0001253A" w:rsidRPr="00EE60EA" w:rsidTr="00AC38F9">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A054FD" w:rsidRPr="00EE60EA" w:rsidRDefault="00A054FD" w:rsidP="00DB43EB">
            <w:pPr>
              <w:jc w:val="center"/>
              <w:rPr>
                <w:rFonts w:ascii="Times New Roman" w:eastAsia="Times New Roman" w:hAnsi="Times New Roman" w:cs="Times New Roman"/>
                <w:b/>
                <w:sz w:val="24"/>
                <w:szCs w:val="28"/>
              </w:rPr>
            </w:pPr>
            <w:r w:rsidRPr="00EE60EA">
              <w:rPr>
                <w:rFonts w:ascii="Times New Roman" w:eastAsia="Times New Roman" w:hAnsi="Times New Roman" w:cs="Times New Roman"/>
                <w:b/>
                <w:bCs/>
                <w:sz w:val="24"/>
                <w:szCs w:val="28"/>
              </w:rPr>
              <w:lastRenderedPageBreak/>
              <w:t>Ожидаемые результаты ПРШ</w:t>
            </w:r>
          </w:p>
        </w:tc>
        <w:tc>
          <w:tcPr>
            <w:tcW w:w="6799" w:type="dxa"/>
            <w:tcBorders>
              <w:top w:val="single" w:sz="4" w:space="0" w:color="auto"/>
              <w:left w:val="single" w:sz="4" w:space="0" w:color="auto"/>
              <w:bottom w:val="single" w:sz="4" w:space="0" w:color="auto"/>
              <w:right w:val="single" w:sz="4" w:space="0" w:color="auto"/>
            </w:tcBorders>
            <w:shd w:val="clear" w:color="auto" w:fill="auto"/>
          </w:tcPr>
          <w:p w:rsidR="00AC1C30" w:rsidRPr="00EE60EA" w:rsidRDefault="00AC1C30" w:rsidP="00AC1C30">
            <w:pPr>
              <w:tabs>
                <w:tab w:val="left" w:pos="567"/>
                <w:tab w:val="left" w:pos="851"/>
                <w:tab w:val="left" w:pos="6630"/>
              </w:tabs>
              <w:spacing w:after="0" w:line="240" w:lineRule="auto"/>
              <w:jc w:val="both"/>
              <w:rPr>
                <w:rFonts w:ascii="Times New Roman" w:hAnsi="Times New Roman"/>
                <w:sz w:val="24"/>
                <w:szCs w:val="28"/>
                <w:lang w:val="kk-KZ"/>
              </w:rPr>
            </w:pPr>
            <w:r w:rsidRPr="00EE60EA">
              <w:rPr>
                <w:rFonts w:ascii="Times New Roman" w:hAnsi="Times New Roman"/>
                <w:sz w:val="24"/>
                <w:szCs w:val="28"/>
                <w:lang w:val="kk-KZ"/>
              </w:rPr>
              <w:t>1.1.</w:t>
            </w:r>
            <w:r w:rsidRPr="00EE60EA">
              <w:rPr>
                <w:rFonts w:ascii="Times New Roman" w:hAnsi="Times New Roman"/>
                <w:sz w:val="24"/>
                <w:szCs w:val="24"/>
              </w:rPr>
              <w:t>Обеспечен доступ учащихся к качественному образованию в соответствии с их способностями, интересами и потребностями</w:t>
            </w:r>
            <w:r w:rsidRPr="00EE60EA">
              <w:rPr>
                <w:rFonts w:ascii="Times New Roman" w:hAnsi="Times New Roman"/>
                <w:sz w:val="24"/>
                <w:szCs w:val="28"/>
                <w:lang w:val="kk-KZ"/>
              </w:rPr>
              <w:t>;</w:t>
            </w:r>
          </w:p>
          <w:p w:rsidR="00AC1C30" w:rsidRPr="00EE60EA" w:rsidRDefault="00AC1C30" w:rsidP="00AC1C30">
            <w:pPr>
              <w:pStyle w:val="a3"/>
              <w:jc w:val="both"/>
              <w:rPr>
                <w:rFonts w:ascii="Times New Roman" w:hAnsi="Times New Roman"/>
                <w:sz w:val="24"/>
                <w:szCs w:val="24"/>
              </w:rPr>
            </w:pPr>
            <w:r w:rsidRPr="00EE60EA">
              <w:rPr>
                <w:rFonts w:ascii="Times New Roman" w:hAnsi="Times New Roman"/>
                <w:sz w:val="24"/>
                <w:szCs w:val="28"/>
                <w:lang w:val="kk-KZ"/>
              </w:rPr>
              <w:t>1.2.</w:t>
            </w:r>
            <w:r w:rsidRPr="00EE60EA">
              <w:rPr>
                <w:rFonts w:ascii="Times New Roman" w:hAnsi="Times New Roman"/>
                <w:sz w:val="24"/>
                <w:szCs w:val="24"/>
              </w:rPr>
              <w:t>Обеспечен свободный доступ всех участников образовательного процесса к информации и знаниям;</w:t>
            </w:r>
          </w:p>
          <w:p w:rsidR="00AC1C30" w:rsidRPr="00EE60EA" w:rsidRDefault="00AC1C30" w:rsidP="00AC1C30">
            <w:pPr>
              <w:tabs>
                <w:tab w:val="left" w:pos="567"/>
                <w:tab w:val="left" w:pos="851"/>
                <w:tab w:val="left" w:pos="6630"/>
              </w:tabs>
              <w:spacing w:after="0" w:line="240" w:lineRule="auto"/>
              <w:jc w:val="both"/>
              <w:rPr>
                <w:rFonts w:ascii="Times New Roman" w:hAnsi="Times New Roman"/>
                <w:sz w:val="24"/>
                <w:szCs w:val="28"/>
              </w:rPr>
            </w:pPr>
            <w:r w:rsidRPr="00EE60EA">
              <w:rPr>
                <w:rFonts w:ascii="Times New Roman" w:hAnsi="Times New Roman"/>
                <w:sz w:val="24"/>
                <w:szCs w:val="24"/>
              </w:rPr>
              <w:t>1.3. Внедрены в образовательный процесс гимназии современные информационные технологии</w:t>
            </w:r>
            <w:r w:rsidRPr="00EE60EA">
              <w:rPr>
                <w:rFonts w:ascii="Times New Roman" w:hAnsi="Times New Roman" w:cs="Times New Roman"/>
                <w:sz w:val="24"/>
                <w:szCs w:val="28"/>
              </w:rPr>
              <w:t>;</w:t>
            </w:r>
          </w:p>
          <w:p w:rsidR="00AC1C30" w:rsidRPr="00EE60EA" w:rsidRDefault="00AC1C30" w:rsidP="00AC1C30">
            <w:pPr>
              <w:spacing w:after="0" w:line="240" w:lineRule="auto"/>
              <w:jc w:val="both"/>
              <w:rPr>
                <w:rFonts w:ascii="Times New Roman" w:eastAsia="Times New Roman" w:hAnsi="Times New Roman"/>
                <w:sz w:val="24"/>
                <w:szCs w:val="24"/>
                <w:lang w:eastAsia="ru-RU"/>
              </w:rPr>
            </w:pPr>
            <w:r w:rsidRPr="00EE60EA">
              <w:rPr>
                <w:rFonts w:ascii="Times New Roman" w:hAnsi="Times New Roman"/>
                <w:sz w:val="24"/>
                <w:szCs w:val="28"/>
                <w:lang w:val="kk-KZ"/>
              </w:rPr>
              <w:t>2.1.</w:t>
            </w:r>
            <w:r w:rsidRPr="00EE60EA">
              <w:rPr>
                <w:rFonts w:ascii="Times New Roman" w:eastAsia="Times New Roman" w:hAnsi="Times New Roman"/>
                <w:bCs/>
                <w:sz w:val="24"/>
                <w:szCs w:val="24"/>
                <w:lang w:eastAsia="ru-RU"/>
              </w:rPr>
              <w:t xml:space="preserve">Созданы условия для обучения и развития педагогических кадров, повышения их квалификации до уровня, необходимого гимназии </w:t>
            </w:r>
            <w:r w:rsidRPr="00EE60EA">
              <w:rPr>
                <w:rFonts w:ascii="Times New Roman" w:eastAsia="Times New Roman" w:hAnsi="Times New Roman"/>
                <w:sz w:val="24"/>
                <w:szCs w:val="24"/>
                <w:lang w:eastAsia="ru-RU"/>
              </w:rPr>
              <w:t xml:space="preserve">в условиях цифровизации образования и повышения </w:t>
            </w:r>
            <w:r w:rsidRPr="00EE60EA">
              <w:rPr>
                <w:rFonts w:ascii="Times New Roman" w:eastAsia="Times New Roman" w:hAnsi="Times New Roman"/>
                <w:bCs/>
                <w:sz w:val="24"/>
                <w:szCs w:val="24"/>
                <w:lang w:eastAsia="ru-RU"/>
              </w:rPr>
              <w:t xml:space="preserve"> педагогического мастерства;</w:t>
            </w:r>
          </w:p>
          <w:p w:rsidR="00AC1C30" w:rsidRPr="00EE60EA" w:rsidRDefault="00AC1C30" w:rsidP="00AC1C30">
            <w:pPr>
              <w:spacing w:after="0" w:line="240" w:lineRule="auto"/>
              <w:jc w:val="both"/>
              <w:rPr>
                <w:rFonts w:ascii="Times New Roman" w:eastAsia="Times New Roman" w:hAnsi="Times New Roman"/>
                <w:sz w:val="24"/>
                <w:szCs w:val="24"/>
                <w:lang w:eastAsia="ru-RU"/>
              </w:rPr>
            </w:pPr>
            <w:r w:rsidRPr="00EE60EA">
              <w:rPr>
                <w:rFonts w:ascii="Times New Roman" w:eastAsia="Times New Roman" w:hAnsi="Times New Roman"/>
                <w:sz w:val="24"/>
                <w:szCs w:val="24"/>
                <w:lang w:eastAsia="ru-RU"/>
              </w:rPr>
              <w:t>2.2.Созданы условия для овладения педагогическими технологиями (элементами технологий) и их использование в учебно-воспитательном процессе, в том числе в условиях дистанционного обучения;</w:t>
            </w:r>
          </w:p>
          <w:p w:rsidR="00AC1C30" w:rsidRPr="00EE60EA" w:rsidRDefault="00AC1C30" w:rsidP="00AC1C30">
            <w:pPr>
              <w:spacing w:after="0" w:line="240" w:lineRule="auto"/>
              <w:jc w:val="both"/>
              <w:rPr>
                <w:rFonts w:ascii="Times New Roman" w:eastAsia="Times New Roman" w:hAnsi="Times New Roman"/>
                <w:sz w:val="24"/>
                <w:szCs w:val="24"/>
                <w:lang w:eastAsia="ru-RU"/>
              </w:rPr>
            </w:pPr>
            <w:r w:rsidRPr="00EE60EA">
              <w:rPr>
                <w:rFonts w:ascii="Times New Roman" w:eastAsia="Times New Roman" w:hAnsi="Times New Roman"/>
                <w:sz w:val="24"/>
                <w:szCs w:val="24"/>
                <w:lang w:eastAsia="ru-RU"/>
              </w:rPr>
              <w:t xml:space="preserve">2.3. Организована работа по привлечению молодых </w:t>
            </w:r>
            <w:r w:rsidRPr="00EE60EA">
              <w:rPr>
                <w:rFonts w:ascii="Times New Roman" w:eastAsia="Times New Roman" w:hAnsi="Times New Roman"/>
                <w:sz w:val="24"/>
                <w:szCs w:val="24"/>
                <w:lang w:eastAsia="ru-RU"/>
              </w:rPr>
              <w:lastRenderedPageBreak/>
              <w:t>специалистов в связи со «старением» педагогического коллектива;</w:t>
            </w:r>
          </w:p>
          <w:p w:rsidR="00AC1C30" w:rsidRPr="00EE60EA" w:rsidRDefault="00AC1C30" w:rsidP="00AC1C30">
            <w:pPr>
              <w:spacing w:after="0" w:line="240" w:lineRule="auto"/>
              <w:jc w:val="both"/>
              <w:rPr>
                <w:rFonts w:ascii="Times New Roman" w:hAnsi="Times New Roman" w:cs="Times New Roman"/>
                <w:sz w:val="24"/>
                <w:szCs w:val="27"/>
              </w:rPr>
            </w:pPr>
            <w:r w:rsidRPr="00EE60EA">
              <w:rPr>
                <w:rFonts w:ascii="Times New Roman" w:hAnsi="Times New Roman"/>
                <w:sz w:val="24"/>
                <w:szCs w:val="28"/>
                <w:lang w:val="kk-KZ"/>
              </w:rPr>
              <w:t xml:space="preserve">3.1.Разработана коллегиальная форма управления, как способ функционирования  </w:t>
            </w:r>
            <w:r w:rsidRPr="00EE60EA">
              <w:rPr>
                <w:rFonts w:ascii="Times New Roman" w:hAnsi="Times New Roman" w:cs="Times New Roman"/>
                <w:sz w:val="24"/>
                <w:szCs w:val="27"/>
              </w:rPr>
              <w:t xml:space="preserve">педагогическим коллективом, где рассматриваются и решаются актуальные вопросы школьной жизни, анализируется деятельность школы, определяются главные ее задачи, направленные на улучшение обучения и воспитания гимназистов; </w:t>
            </w:r>
          </w:p>
          <w:p w:rsidR="00AC1C30" w:rsidRPr="00EE60EA" w:rsidRDefault="00AC1C30" w:rsidP="00AC1C30">
            <w:pPr>
              <w:spacing w:after="0" w:line="240" w:lineRule="auto"/>
              <w:jc w:val="both"/>
              <w:rPr>
                <w:rFonts w:ascii="Times New Roman" w:hAnsi="Times New Roman" w:cs="Times New Roman"/>
                <w:sz w:val="28"/>
                <w:szCs w:val="28"/>
                <w:lang w:val="kk-KZ"/>
              </w:rPr>
            </w:pPr>
            <w:r w:rsidRPr="00EE60EA">
              <w:rPr>
                <w:rFonts w:ascii="Times New Roman" w:hAnsi="Times New Roman" w:cs="Times New Roman"/>
                <w:sz w:val="24"/>
                <w:szCs w:val="27"/>
              </w:rPr>
              <w:t>3.2.</w:t>
            </w:r>
            <w:r w:rsidRPr="00EE60EA">
              <w:rPr>
                <w:rFonts w:ascii="Times New Roman" w:hAnsi="Times New Roman" w:cs="Times New Roman"/>
              </w:rPr>
              <w:t>Обеспечена  готовность педагогов к инновационной деятельности, через мотивационное управление педагогическим коллективом.</w:t>
            </w:r>
          </w:p>
          <w:p w:rsidR="00AC1C30" w:rsidRPr="00EE60EA" w:rsidRDefault="00AC1C30" w:rsidP="00AC1C30">
            <w:pPr>
              <w:shd w:val="clear" w:color="auto" w:fill="FFFFFF"/>
              <w:tabs>
                <w:tab w:val="left" w:pos="851"/>
              </w:tabs>
              <w:spacing w:after="0" w:line="240" w:lineRule="auto"/>
              <w:jc w:val="both"/>
              <w:textAlignment w:val="baseline"/>
              <w:rPr>
                <w:rFonts w:ascii="Times New Roman" w:hAnsi="Times New Roman"/>
                <w:sz w:val="24"/>
                <w:szCs w:val="28"/>
                <w:lang w:val="kk-KZ"/>
              </w:rPr>
            </w:pPr>
            <w:r w:rsidRPr="00EE60EA">
              <w:rPr>
                <w:rFonts w:ascii="Times New Roman" w:hAnsi="Times New Roman"/>
                <w:sz w:val="24"/>
                <w:szCs w:val="28"/>
                <w:lang w:val="kk-KZ"/>
              </w:rPr>
              <w:t xml:space="preserve">4.1.Созданы все необходимые условия для развития и обновления содержания гимназичекого образования с учётом современных требований к системе образования; </w:t>
            </w:r>
          </w:p>
          <w:p w:rsidR="00AC1C30" w:rsidRPr="00EE60EA" w:rsidRDefault="00AC1C30" w:rsidP="00AC1C30">
            <w:pPr>
              <w:shd w:val="clear" w:color="auto" w:fill="FFFFFF"/>
              <w:tabs>
                <w:tab w:val="left" w:pos="851"/>
              </w:tabs>
              <w:spacing w:after="0" w:line="240" w:lineRule="auto"/>
              <w:jc w:val="both"/>
              <w:textAlignment w:val="baseline"/>
              <w:rPr>
                <w:rFonts w:ascii="Times New Roman" w:hAnsi="Times New Roman"/>
                <w:sz w:val="24"/>
                <w:szCs w:val="28"/>
              </w:rPr>
            </w:pPr>
            <w:r w:rsidRPr="00EE60EA">
              <w:rPr>
                <w:rFonts w:ascii="Times New Roman" w:hAnsi="Times New Roman"/>
                <w:sz w:val="24"/>
                <w:szCs w:val="28"/>
                <w:lang w:val="kk-KZ"/>
              </w:rPr>
              <w:t>4.2.</w:t>
            </w:r>
            <w:r w:rsidRPr="00EE60EA">
              <w:rPr>
                <w:rFonts w:ascii="Times New Roman" w:hAnsi="Times New Roman"/>
                <w:sz w:val="24"/>
                <w:szCs w:val="28"/>
              </w:rPr>
              <w:t>Открыты клубы по интересам на основе внедрения дополнительного образования, тем самым повышена мотивация к обучению;</w:t>
            </w:r>
          </w:p>
          <w:p w:rsidR="00F54FE2" w:rsidRPr="00EE60EA" w:rsidRDefault="00F54FE2" w:rsidP="00AC1C30">
            <w:pPr>
              <w:shd w:val="clear" w:color="auto" w:fill="FFFFFF"/>
              <w:tabs>
                <w:tab w:val="left" w:pos="851"/>
              </w:tabs>
              <w:spacing w:after="0" w:line="240" w:lineRule="auto"/>
              <w:jc w:val="both"/>
              <w:textAlignment w:val="baseline"/>
              <w:rPr>
                <w:rFonts w:ascii="Times New Roman" w:hAnsi="Times New Roman"/>
                <w:sz w:val="24"/>
                <w:szCs w:val="28"/>
              </w:rPr>
            </w:pPr>
            <w:r w:rsidRPr="00EE60EA">
              <w:rPr>
                <w:rFonts w:ascii="Times New Roman" w:hAnsi="Times New Roman"/>
                <w:sz w:val="24"/>
                <w:szCs w:val="28"/>
              </w:rPr>
              <w:t>4.3.Созданы условия для самостоятельной продуктивной творческой деятельности учащихся, ориентированных на конечный результат;</w:t>
            </w:r>
          </w:p>
          <w:p w:rsidR="00AC1C30" w:rsidRPr="00EE60EA" w:rsidRDefault="00AC1C30" w:rsidP="00AC1C30">
            <w:pPr>
              <w:tabs>
                <w:tab w:val="left" w:pos="567"/>
                <w:tab w:val="left" w:pos="851"/>
                <w:tab w:val="left" w:pos="6630"/>
              </w:tabs>
              <w:spacing w:after="0" w:line="240" w:lineRule="auto"/>
              <w:jc w:val="both"/>
              <w:rPr>
                <w:rFonts w:ascii="Times New Roman" w:hAnsi="Times New Roman"/>
                <w:sz w:val="24"/>
                <w:szCs w:val="28"/>
              </w:rPr>
            </w:pPr>
            <w:r w:rsidRPr="00EE60EA">
              <w:rPr>
                <w:rFonts w:ascii="Times New Roman" w:hAnsi="Times New Roman"/>
                <w:sz w:val="24"/>
                <w:szCs w:val="28"/>
                <w:lang w:val="kk-KZ"/>
              </w:rPr>
              <w:t>5.1.Организована курсовая подготовка повышения квалификации педагогов гимназии по внедрению трёхязычного образования;</w:t>
            </w:r>
          </w:p>
          <w:p w:rsidR="00AC1C30" w:rsidRPr="00EE60EA" w:rsidRDefault="00AC1C30" w:rsidP="00AC1C30">
            <w:pPr>
              <w:tabs>
                <w:tab w:val="left" w:pos="567"/>
                <w:tab w:val="left" w:pos="851"/>
                <w:tab w:val="left" w:pos="6630"/>
              </w:tabs>
              <w:spacing w:after="0" w:line="240" w:lineRule="auto"/>
              <w:jc w:val="both"/>
              <w:rPr>
                <w:rFonts w:ascii="Times New Roman" w:hAnsi="Times New Roman"/>
                <w:sz w:val="24"/>
                <w:szCs w:val="28"/>
              </w:rPr>
            </w:pPr>
            <w:r w:rsidRPr="00EE60EA">
              <w:rPr>
                <w:rFonts w:ascii="Times New Roman" w:hAnsi="Times New Roman"/>
                <w:sz w:val="24"/>
                <w:szCs w:val="28"/>
              </w:rPr>
              <w:t>5.2.Совершенствовано педагогическое мастерство учителей, через разнообразные формы методической работы на основе  внедрения полиязычия;</w:t>
            </w:r>
          </w:p>
          <w:p w:rsidR="0038201E" w:rsidRPr="00EE60EA" w:rsidRDefault="00AC1C30" w:rsidP="00AC1C30">
            <w:pPr>
              <w:spacing w:after="0" w:line="240" w:lineRule="auto"/>
              <w:jc w:val="both"/>
              <w:rPr>
                <w:rFonts w:ascii="Times New Roman" w:hAnsi="Times New Roman"/>
                <w:sz w:val="24"/>
                <w:szCs w:val="28"/>
              </w:rPr>
            </w:pPr>
            <w:r w:rsidRPr="00EE60EA">
              <w:rPr>
                <w:rFonts w:ascii="Times New Roman" w:hAnsi="Times New Roman"/>
                <w:sz w:val="24"/>
                <w:szCs w:val="28"/>
              </w:rPr>
              <w:t>5.3.</w:t>
            </w:r>
            <w:r w:rsidR="00DB43EB" w:rsidRPr="00EE60EA">
              <w:rPr>
                <w:rFonts w:ascii="Times New Roman" w:hAnsi="Times New Roman"/>
                <w:sz w:val="24"/>
                <w:szCs w:val="28"/>
              </w:rPr>
              <w:t>Укреплены</w:t>
            </w:r>
            <w:r w:rsidRPr="00EE60EA">
              <w:rPr>
                <w:rFonts w:ascii="Times New Roman" w:hAnsi="Times New Roman"/>
                <w:sz w:val="24"/>
                <w:szCs w:val="28"/>
              </w:rPr>
              <w:t xml:space="preserve"> нравственные ценности, национально –культурные традиции, патриотическое воспитание и общечеловеческие ценности гимназистов.</w:t>
            </w:r>
          </w:p>
        </w:tc>
      </w:tr>
      <w:tr w:rsidR="00DB43EB" w:rsidRPr="00EE60EA" w:rsidTr="00AC38F9">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DB43EB" w:rsidRPr="00EE60EA" w:rsidRDefault="00DB43EB" w:rsidP="00DB43EB">
            <w:pPr>
              <w:jc w:val="center"/>
              <w:rPr>
                <w:rFonts w:ascii="Times New Roman" w:eastAsia="Times New Roman" w:hAnsi="Times New Roman" w:cs="Times New Roman"/>
                <w:b/>
                <w:bCs/>
                <w:sz w:val="24"/>
                <w:szCs w:val="28"/>
              </w:rPr>
            </w:pPr>
            <w:r w:rsidRPr="00EE60EA">
              <w:rPr>
                <w:rFonts w:ascii="Times New Roman" w:eastAsia="Times New Roman" w:hAnsi="Times New Roman" w:cs="Times New Roman"/>
                <w:b/>
                <w:bCs/>
                <w:sz w:val="24"/>
                <w:szCs w:val="28"/>
              </w:rPr>
              <w:lastRenderedPageBreak/>
              <w:t>Целевые индикаторы и показатели ПРШ</w:t>
            </w:r>
          </w:p>
        </w:tc>
        <w:tc>
          <w:tcPr>
            <w:tcW w:w="6799" w:type="dxa"/>
            <w:tcBorders>
              <w:top w:val="single" w:sz="4" w:space="0" w:color="auto"/>
              <w:left w:val="single" w:sz="4" w:space="0" w:color="auto"/>
              <w:bottom w:val="single" w:sz="4" w:space="0" w:color="auto"/>
              <w:right w:val="single" w:sz="4" w:space="0" w:color="auto"/>
            </w:tcBorders>
            <w:shd w:val="clear" w:color="auto" w:fill="auto"/>
          </w:tcPr>
          <w:tbl>
            <w:tblPr>
              <w:tblStyle w:val="ab"/>
              <w:tblW w:w="6633" w:type="dxa"/>
              <w:tblLayout w:type="fixed"/>
              <w:tblLook w:val="0420"/>
            </w:tblPr>
            <w:tblGrid>
              <w:gridCol w:w="4033"/>
              <w:gridCol w:w="850"/>
              <w:gridCol w:w="851"/>
              <w:gridCol w:w="899"/>
            </w:tblGrid>
            <w:tr w:rsidR="00DB43EB" w:rsidRPr="00EE60EA" w:rsidTr="003C3C16">
              <w:trPr>
                <w:trHeight w:val="443"/>
              </w:trPr>
              <w:tc>
                <w:tcPr>
                  <w:tcW w:w="4033" w:type="dxa"/>
                  <w:hideMark/>
                </w:tcPr>
                <w:p w:rsidR="00DB43EB" w:rsidRPr="00EE60EA" w:rsidRDefault="00DB43EB" w:rsidP="00DB43EB">
                  <w:pPr>
                    <w:jc w:val="center"/>
                    <w:rPr>
                      <w:rFonts w:ascii="Times New Roman" w:hAnsi="Times New Roman" w:cs="Times New Roman"/>
                      <w:b/>
                      <w:sz w:val="24"/>
                      <w:szCs w:val="24"/>
                    </w:rPr>
                  </w:pPr>
                  <w:r w:rsidRPr="00EE60EA">
                    <w:rPr>
                      <w:rFonts w:ascii="Times New Roman" w:hAnsi="Times New Roman" w:cs="Times New Roman"/>
                      <w:b/>
                      <w:bCs/>
                      <w:sz w:val="24"/>
                      <w:szCs w:val="24"/>
                    </w:rPr>
                    <w:t>Индикатор</w:t>
                  </w:r>
                </w:p>
              </w:tc>
              <w:tc>
                <w:tcPr>
                  <w:tcW w:w="850" w:type="dxa"/>
                </w:tcPr>
                <w:p w:rsidR="00DB43EB" w:rsidRPr="00EE60EA" w:rsidRDefault="00B77003" w:rsidP="00DB43EB">
                  <w:pPr>
                    <w:jc w:val="center"/>
                    <w:rPr>
                      <w:rFonts w:ascii="Times New Roman" w:hAnsi="Times New Roman" w:cs="Times New Roman"/>
                      <w:b/>
                      <w:sz w:val="24"/>
                      <w:szCs w:val="24"/>
                    </w:rPr>
                  </w:pPr>
                  <w:r w:rsidRPr="00EE60EA">
                    <w:rPr>
                      <w:rFonts w:ascii="Times New Roman" w:hAnsi="Times New Roman" w:cs="Times New Roman"/>
                      <w:b/>
                      <w:sz w:val="24"/>
                      <w:szCs w:val="24"/>
                    </w:rPr>
                    <w:t>2021</w:t>
                  </w:r>
                </w:p>
              </w:tc>
              <w:tc>
                <w:tcPr>
                  <w:tcW w:w="851" w:type="dxa"/>
                </w:tcPr>
                <w:p w:rsidR="00DB43EB" w:rsidRPr="00EE60EA" w:rsidRDefault="00DB43EB" w:rsidP="00DB43EB">
                  <w:pPr>
                    <w:jc w:val="center"/>
                    <w:rPr>
                      <w:rFonts w:ascii="Times New Roman" w:hAnsi="Times New Roman" w:cs="Times New Roman"/>
                      <w:b/>
                      <w:sz w:val="24"/>
                      <w:szCs w:val="24"/>
                    </w:rPr>
                  </w:pPr>
                  <w:r w:rsidRPr="00EE60EA">
                    <w:rPr>
                      <w:rFonts w:ascii="Times New Roman" w:hAnsi="Times New Roman" w:cs="Times New Roman"/>
                      <w:b/>
                      <w:sz w:val="24"/>
                      <w:szCs w:val="24"/>
                    </w:rPr>
                    <w:t>2023</w:t>
                  </w:r>
                </w:p>
              </w:tc>
              <w:tc>
                <w:tcPr>
                  <w:tcW w:w="899" w:type="dxa"/>
                </w:tcPr>
                <w:p w:rsidR="00DB43EB" w:rsidRPr="00EE60EA" w:rsidRDefault="00DB43EB" w:rsidP="00DB43EB">
                  <w:pPr>
                    <w:jc w:val="center"/>
                    <w:rPr>
                      <w:rFonts w:ascii="Times New Roman" w:hAnsi="Times New Roman" w:cs="Times New Roman"/>
                      <w:b/>
                      <w:sz w:val="24"/>
                      <w:szCs w:val="24"/>
                    </w:rPr>
                  </w:pPr>
                  <w:r w:rsidRPr="00EE60EA">
                    <w:rPr>
                      <w:rFonts w:ascii="Times New Roman" w:hAnsi="Times New Roman" w:cs="Times New Roman"/>
                      <w:b/>
                      <w:sz w:val="24"/>
                      <w:szCs w:val="24"/>
                    </w:rPr>
                    <w:t>2025</w:t>
                  </w:r>
                </w:p>
              </w:tc>
            </w:tr>
            <w:tr w:rsidR="00DB43EB" w:rsidRPr="00EE60EA" w:rsidTr="00DC301A">
              <w:trPr>
                <w:trHeight w:val="278"/>
              </w:trPr>
              <w:tc>
                <w:tcPr>
                  <w:tcW w:w="4033" w:type="dxa"/>
                  <w:hideMark/>
                </w:tcPr>
                <w:p w:rsidR="00DB43EB" w:rsidRPr="00EE60EA" w:rsidRDefault="00DB43EB" w:rsidP="00CE7BD2">
                  <w:pPr>
                    <w:jc w:val="both"/>
                    <w:rPr>
                      <w:rFonts w:ascii="Times New Roman" w:hAnsi="Times New Roman" w:cs="Times New Roman"/>
                      <w:sz w:val="24"/>
                      <w:szCs w:val="24"/>
                    </w:rPr>
                  </w:pPr>
                  <w:r w:rsidRPr="00EE60EA">
                    <w:rPr>
                      <w:rFonts w:ascii="Times New Roman" w:hAnsi="Times New Roman" w:cs="Times New Roman"/>
                      <w:sz w:val="24"/>
                      <w:szCs w:val="24"/>
                    </w:rPr>
                    <w:t>Доля</w:t>
                  </w:r>
                  <w:r w:rsidR="004E201D" w:rsidRPr="00EE60EA">
                    <w:rPr>
                      <w:rFonts w:ascii="Times New Roman" w:hAnsi="Times New Roman" w:cs="Times New Roman"/>
                      <w:sz w:val="24"/>
                      <w:szCs w:val="24"/>
                    </w:rPr>
                    <w:t xml:space="preserve"> педагогов, имеющих </w:t>
                  </w:r>
                  <w:r w:rsidR="00CE7BD2" w:rsidRPr="00EE60EA">
                    <w:rPr>
                      <w:rFonts w:ascii="Times New Roman" w:hAnsi="Times New Roman" w:cs="Times New Roman"/>
                      <w:sz w:val="24"/>
                      <w:szCs w:val="24"/>
                    </w:rPr>
                    <w:t>звания «педагог – мастер, исследователь, эксперт»</w:t>
                  </w:r>
                </w:p>
              </w:tc>
              <w:tc>
                <w:tcPr>
                  <w:tcW w:w="850" w:type="dxa"/>
                </w:tcPr>
                <w:p w:rsidR="00DB43EB" w:rsidRPr="00EE60EA" w:rsidRDefault="001046CA" w:rsidP="00DC301A">
                  <w:pPr>
                    <w:jc w:val="both"/>
                    <w:rPr>
                      <w:rFonts w:ascii="Times New Roman" w:hAnsi="Times New Roman" w:cs="Times New Roman"/>
                      <w:sz w:val="24"/>
                      <w:szCs w:val="24"/>
                    </w:rPr>
                  </w:pPr>
                  <w:r w:rsidRPr="00EE60EA">
                    <w:rPr>
                      <w:rFonts w:ascii="Times New Roman" w:hAnsi="Times New Roman" w:cs="Times New Roman"/>
                      <w:sz w:val="24"/>
                      <w:szCs w:val="24"/>
                    </w:rPr>
                    <w:t>60</w:t>
                  </w:r>
                  <w:r w:rsidR="00DB43EB" w:rsidRPr="00EE60EA">
                    <w:rPr>
                      <w:rFonts w:ascii="Times New Roman" w:hAnsi="Times New Roman" w:cs="Times New Roman"/>
                      <w:sz w:val="24"/>
                      <w:szCs w:val="24"/>
                    </w:rPr>
                    <w:t>%</w:t>
                  </w:r>
                </w:p>
              </w:tc>
              <w:tc>
                <w:tcPr>
                  <w:tcW w:w="851" w:type="dxa"/>
                </w:tcPr>
                <w:p w:rsidR="00DB43EB" w:rsidRPr="00EE60EA" w:rsidRDefault="00CE7BD2" w:rsidP="00DC301A">
                  <w:pPr>
                    <w:jc w:val="both"/>
                    <w:rPr>
                      <w:rFonts w:ascii="Times New Roman" w:hAnsi="Times New Roman" w:cs="Times New Roman"/>
                      <w:sz w:val="24"/>
                      <w:szCs w:val="24"/>
                    </w:rPr>
                  </w:pPr>
                  <w:r w:rsidRPr="00EE60EA">
                    <w:rPr>
                      <w:rFonts w:ascii="Times New Roman" w:hAnsi="Times New Roman" w:cs="Times New Roman"/>
                      <w:sz w:val="24"/>
                      <w:szCs w:val="24"/>
                    </w:rPr>
                    <w:t>76</w:t>
                  </w:r>
                  <w:r w:rsidR="00DB43EB" w:rsidRPr="00EE60EA">
                    <w:rPr>
                      <w:rFonts w:ascii="Times New Roman" w:hAnsi="Times New Roman" w:cs="Times New Roman"/>
                      <w:sz w:val="24"/>
                      <w:szCs w:val="24"/>
                    </w:rPr>
                    <w:t>%</w:t>
                  </w:r>
                </w:p>
              </w:tc>
              <w:tc>
                <w:tcPr>
                  <w:tcW w:w="899" w:type="dxa"/>
                </w:tcPr>
                <w:p w:rsidR="00DB43EB" w:rsidRPr="00EE60EA" w:rsidRDefault="00CE7BD2" w:rsidP="00DC301A">
                  <w:pPr>
                    <w:jc w:val="both"/>
                    <w:rPr>
                      <w:rFonts w:ascii="Times New Roman" w:hAnsi="Times New Roman" w:cs="Times New Roman"/>
                      <w:sz w:val="24"/>
                      <w:szCs w:val="24"/>
                    </w:rPr>
                  </w:pPr>
                  <w:r w:rsidRPr="00EE60EA">
                    <w:rPr>
                      <w:rFonts w:ascii="Times New Roman" w:hAnsi="Times New Roman" w:cs="Times New Roman"/>
                      <w:sz w:val="24"/>
                      <w:szCs w:val="24"/>
                    </w:rPr>
                    <w:t>80</w:t>
                  </w:r>
                  <w:r w:rsidR="00DB43EB" w:rsidRPr="00EE60EA">
                    <w:rPr>
                      <w:rFonts w:ascii="Times New Roman" w:hAnsi="Times New Roman" w:cs="Times New Roman"/>
                      <w:sz w:val="24"/>
                      <w:szCs w:val="24"/>
                    </w:rPr>
                    <w:t>%</w:t>
                  </w:r>
                </w:p>
              </w:tc>
            </w:tr>
            <w:tr w:rsidR="00DB43EB" w:rsidRPr="00EE60EA" w:rsidTr="00DC301A">
              <w:trPr>
                <w:trHeight w:val="302"/>
              </w:trPr>
              <w:tc>
                <w:tcPr>
                  <w:tcW w:w="4033" w:type="dxa"/>
                  <w:hideMark/>
                </w:tcPr>
                <w:p w:rsidR="00DB43EB" w:rsidRPr="00EE60EA" w:rsidRDefault="00DB43EB" w:rsidP="00DC301A">
                  <w:pPr>
                    <w:jc w:val="both"/>
                    <w:rPr>
                      <w:rFonts w:ascii="Times New Roman" w:hAnsi="Times New Roman" w:cs="Times New Roman"/>
                      <w:sz w:val="24"/>
                      <w:szCs w:val="24"/>
                    </w:rPr>
                  </w:pPr>
                  <w:r w:rsidRPr="00EE60EA">
                    <w:rPr>
                      <w:rFonts w:ascii="Times New Roman" w:hAnsi="Times New Roman" w:cs="Times New Roman"/>
                      <w:sz w:val="24"/>
                      <w:szCs w:val="24"/>
                    </w:rPr>
                    <w:t>доля молодых специалистов (в том числе малоопытных)</w:t>
                  </w:r>
                </w:p>
              </w:tc>
              <w:tc>
                <w:tcPr>
                  <w:tcW w:w="850" w:type="dxa"/>
                </w:tcPr>
                <w:p w:rsidR="00DB43EB" w:rsidRPr="00EE60EA" w:rsidRDefault="00DB43EB" w:rsidP="00DC301A">
                  <w:pPr>
                    <w:jc w:val="both"/>
                    <w:rPr>
                      <w:rFonts w:ascii="Times New Roman" w:hAnsi="Times New Roman" w:cs="Times New Roman"/>
                      <w:sz w:val="24"/>
                      <w:szCs w:val="24"/>
                    </w:rPr>
                  </w:pPr>
                  <w:r w:rsidRPr="00EE60EA">
                    <w:rPr>
                      <w:rFonts w:ascii="Times New Roman" w:hAnsi="Times New Roman" w:cs="Times New Roman"/>
                      <w:sz w:val="24"/>
                      <w:szCs w:val="24"/>
                    </w:rPr>
                    <w:t>8%</w:t>
                  </w:r>
                </w:p>
              </w:tc>
              <w:tc>
                <w:tcPr>
                  <w:tcW w:w="851" w:type="dxa"/>
                </w:tcPr>
                <w:p w:rsidR="00DB43EB" w:rsidRPr="00EE60EA" w:rsidRDefault="00DB43EB" w:rsidP="00DC301A">
                  <w:pPr>
                    <w:jc w:val="both"/>
                    <w:rPr>
                      <w:rFonts w:ascii="Times New Roman" w:hAnsi="Times New Roman" w:cs="Times New Roman"/>
                      <w:sz w:val="24"/>
                      <w:szCs w:val="24"/>
                    </w:rPr>
                  </w:pPr>
                  <w:r w:rsidRPr="00EE60EA">
                    <w:rPr>
                      <w:rFonts w:ascii="Times New Roman" w:hAnsi="Times New Roman" w:cs="Times New Roman"/>
                      <w:sz w:val="24"/>
                      <w:szCs w:val="24"/>
                    </w:rPr>
                    <w:t>10%</w:t>
                  </w:r>
                </w:p>
              </w:tc>
              <w:tc>
                <w:tcPr>
                  <w:tcW w:w="899" w:type="dxa"/>
                </w:tcPr>
                <w:p w:rsidR="00DB43EB" w:rsidRPr="00EE60EA" w:rsidRDefault="00DB43EB" w:rsidP="00DC301A">
                  <w:pPr>
                    <w:jc w:val="both"/>
                    <w:rPr>
                      <w:rFonts w:ascii="Times New Roman" w:hAnsi="Times New Roman" w:cs="Times New Roman"/>
                      <w:sz w:val="24"/>
                      <w:szCs w:val="24"/>
                    </w:rPr>
                  </w:pPr>
                  <w:r w:rsidRPr="00EE60EA">
                    <w:rPr>
                      <w:rFonts w:ascii="Times New Roman" w:hAnsi="Times New Roman" w:cs="Times New Roman"/>
                      <w:sz w:val="24"/>
                      <w:szCs w:val="24"/>
                    </w:rPr>
                    <w:t>12%</w:t>
                  </w:r>
                </w:p>
              </w:tc>
            </w:tr>
            <w:tr w:rsidR="00DB43EB" w:rsidRPr="00EE60EA" w:rsidTr="00DC301A">
              <w:trPr>
                <w:trHeight w:val="584"/>
              </w:trPr>
              <w:tc>
                <w:tcPr>
                  <w:tcW w:w="4033" w:type="dxa"/>
                  <w:hideMark/>
                </w:tcPr>
                <w:p w:rsidR="00DB43EB" w:rsidRPr="00EE60EA" w:rsidRDefault="00DB43EB" w:rsidP="00DC301A">
                  <w:pPr>
                    <w:jc w:val="both"/>
                    <w:rPr>
                      <w:rFonts w:ascii="Times New Roman" w:hAnsi="Times New Roman" w:cs="Times New Roman"/>
                      <w:sz w:val="24"/>
                      <w:szCs w:val="24"/>
                    </w:rPr>
                  </w:pPr>
                  <w:r w:rsidRPr="00EE60EA">
                    <w:rPr>
                      <w:rFonts w:ascii="Times New Roman" w:hAnsi="Times New Roman" w:cs="Times New Roman"/>
                      <w:sz w:val="24"/>
                      <w:szCs w:val="24"/>
                    </w:rPr>
                    <w:t>доля педагогов, преподающих предметы естественно-математического цикла на английском языке (их числа педагогов по предметам ЕМЦ)</w:t>
                  </w:r>
                </w:p>
              </w:tc>
              <w:tc>
                <w:tcPr>
                  <w:tcW w:w="850" w:type="dxa"/>
                </w:tcPr>
                <w:p w:rsidR="00DB43EB" w:rsidRPr="00EE60EA" w:rsidRDefault="00DB43EB" w:rsidP="00DC301A">
                  <w:pPr>
                    <w:jc w:val="both"/>
                    <w:rPr>
                      <w:rFonts w:ascii="Times New Roman" w:hAnsi="Times New Roman" w:cs="Times New Roman"/>
                      <w:sz w:val="24"/>
                      <w:szCs w:val="24"/>
                    </w:rPr>
                  </w:pPr>
                  <w:r w:rsidRPr="00EE60EA">
                    <w:rPr>
                      <w:rFonts w:ascii="Times New Roman" w:hAnsi="Times New Roman" w:cs="Times New Roman"/>
                      <w:sz w:val="24"/>
                      <w:szCs w:val="24"/>
                    </w:rPr>
                    <w:t>36%</w:t>
                  </w:r>
                </w:p>
              </w:tc>
              <w:tc>
                <w:tcPr>
                  <w:tcW w:w="851" w:type="dxa"/>
                </w:tcPr>
                <w:p w:rsidR="00DB43EB" w:rsidRPr="00EE60EA" w:rsidRDefault="00DB43EB" w:rsidP="00DC301A">
                  <w:pPr>
                    <w:jc w:val="both"/>
                    <w:rPr>
                      <w:rFonts w:ascii="Times New Roman" w:hAnsi="Times New Roman" w:cs="Times New Roman"/>
                      <w:sz w:val="24"/>
                      <w:szCs w:val="24"/>
                    </w:rPr>
                  </w:pPr>
                  <w:r w:rsidRPr="00EE60EA">
                    <w:rPr>
                      <w:rFonts w:ascii="Times New Roman" w:hAnsi="Times New Roman" w:cs="Times New Roman"/>
                      <w:sz w:val="24"/>
                      <w:szCs w:val="24"/>
                    </w:rPr>
                    <w:t>38%</w:t>
                  </w:r>
                </w:p>
              </w:tc>
              <w:tc>
                <w:tcPr>
                  <w:tcW w:w="899" w:type="dxa"/>
                </w:tcPr>
                <w:p w:rsidR="00DB43EB" w:rsidRPr="00EE60EA" w:rsidRDefault="00DB43EB" w:rsidP="00DC301A">
                  <w:pPr>
                    <w:jc w:val="both"/>
                    <w:rPr>
                      <w:rFonts w:ascii="Times New Roman" w:hAnsi="Times New Roman" w:cs="Times New Roman"/>
                      <w:sz w:val="24"/>
                      <w:szCs w:val="24"/>
                    </w:rPr>
                  </w:pPr>
                  <w:r w:rsidRPr="00EE60EA">
                    <w:rPr>
                      <w:rFonts w:ascii="Times New Roman" w:hAnsi="Times New Roman" w:cs="Times New Roman"/>
                      <w:sz w:val="24"/>
                      <w:szCs w:val="24"/>
                    </w:rPr>
                    <w:t>40%</w:t>
                  </w:r>
                </w:p>
              </w:tc>
            </w:tr>
            <w:tr w:rsidR="00DB43EB" w:rsidRPr="00EE60EA" w:rsidTr="00DC301A">
              <w:trPr>
                <w:trHeight w:val="584"/>
              </w:trPr>
              <w:tc>
                <w:tcPr>
                  <w:tcW w:w="4033" w:type="dxa"/>
                  <w:hideMark/>
                </w:tcPr>
                <w:p w:rsidR="00DB43EB" w:rsidRPr="00EE60EA" w:rsidRDefault="004E201D" w:rsidP="00DC301A">
                  <w:pPr>
                    <w:jc w:val="both"/>
                    <w:rPr>
                      <w:rFonts w:ascii="Times New Roman" w:hAnsi="Times New Roman" w:cs="Times New Roman"/>
                      <w:sz w:val="24"/>
                      <w:szCs w:val="24"/>
                    </w:rPr>
                  </w:pPr>
                  <w:r w:rsidRPr="00EE60EA">
                    <w:rPr>
                      <w:rFonts w:ascii="Times New Roman" w:hAnsi="Times New Roman" w:cs="Times New Roman"/>
                      <w:sz w:val="24"/>
                      <w:szCs w:val="24"/>
                    </w:rPr>
                    <w:t>доля учащихс</w:t>
                  </w:r>
                  <w:r w:rsidR="00DB43EB" w:rsidRPr="00EE60EA">
                    <w:rPr>
                      <w:rFonts w:ascii="Times New Roman" w:hAnsi="Times New Roman" w:cs="Times New Roman"/>
                      <w:sz w:val="24"/>
                      <w:szCs w:val="24"/>
                    </w:rPr>
                    <w:t>я, успешно освоивших образовательные учебные программы по естественно-математическим дисциплинам</w:t>
                  </w:r>
                </w:p>
              </w:tc>
              <w:tc>
                <w:tcPr>
                  <w:tcW w:w="850" w:type="dxa"/>
                </w:tcPr>
                <w:p w:rsidR="00DB43EB" w:rsidRPr="00EE60EA" w:rsidRDefault="00DB43EB" w:rsidP="00DC301A">
                  <w:pPr>
                    <w:jc w:val="both"/>
                    <w:rPr>
                      <w:rFonts w:ascii="Times New Roman" w:hAnsi="Times New Roman" w:cs="Times New Roman"/>
                      <w:sz w:val="24"/>
                      <w:szCs w:val="24"/>
                    </w:rPr>
                  </w:pPr>
                  <w:r w:rsidRPr="00EE60EA">
                    <w:rPr>
                      <w:rFonts w:ascii="Times New Roman" w:hAnsi="Times New Roman" w:cs="Times New Roman"/>
                      <w:sz w:val="24"/>
                      <w:szCs w:val="24"/>
                    </w:rPr>
                    <w:t>70%</w:t>
                  </w:r>
                </w:p>
              </w:tc>
              <w:tc>
                <w:tcPr>
                  <w:tcW w:w="851" w:type="dxa"/>
                </w:tcPr>
                <w:p w:rsidR="00DB43EB" w:rsidRPr="00EE60EA" w:rsidRDefault="00DB43EB" w:rsidP="00DC301A">
                  <w:pPr>
                    <w:jc w:val="both"/>
                    <w:rPr>
                      <w:rFonts w:ascii="Times New Roman" w:hAnsi="Times New Roman" w:cs="Times New Roman"/>
                      <w:sz w:val="24"/>
                      <w:szCs w:val="24"/>
                    </w:rPr>
                  </w:pPr>
                  <w:r w:rsidRPr="00EE60EA">
                    <w:rPr>
                      <w:rFonts w:ascii="Times New Roman" w:hAnsi="Times New Roman" w:cs="Times New Roman"/>
                      <w:sz w:val="24"/>
                      <w:szCs w:val="24"/>
                    </w:rPr>
                    <w:t>72%</w:t>
                  </w:r>
                </w:p>
              </w:tc>
              <w:tc>
                <w:tcPr>
                  <w:tcW w:w="899" w:type="dxa"/>
                </w:tcPr>
                <w:p w:rsidR="00DB43EB" w:rsidRPr="00EE60EA" w:rsidRDefault="00DB43EB" w:rsidP="00DC301A">
                  <w:pPr>
                    <w:jc w:val="both"/>
                    <w:rPr>
                      <w:rFonts w:ascii="Times New Roman" w:hAnsi="Times New Roman" w:cs="Times New Roman"/>
                      <w:sz w:val="24"/>
                      <w:szCs w:val="24"/>
                    </w:rPr>
                  </w:pPr>
                  <w:r w:rsidRPr="00EE60EA">
                    <w:rPr>
                      <w:rFonts w:ascii="Times New Roman" w:hAnsi="Times New Roman" w:cs="Times New Roman"/>
                      <w:sz w:val="24"/>
                      <w:szCs w:val="24"/>
                    </w:rPr>
                    <w:t>74%</w:t>
                  </w:r>
                </w:p>
              </w:tc>
            </w:tr>
            <w:tr w:rsidR="00DB43EB" w:rsidRPr="00EE60EA" w:rsidTr="00DC301A">
              <w:trPr>
                <w:trHeight w:val="584"/>
              </w:trPr>
              <w:tc>
                <w:tcPr>
                  <w:tcW w:w="4033" w:type="dxa"/>
                  <w:hideMark/>
                </w:tcPr>
                <w:p w:rsidR="00DB43EB" w:rsidRPr="00EE60EA" w:rsidRDefault="00DB43EB" w:rsidP="00DC301A">
                  <w:pPr>
                    <w:jc w:val="both"/>
                    <w:rPr>
                      <w:rFonts w:ascii="Times New Roman" w:hAnsi="Times New Roman" w:cs="Times New Roman"/>
                      <w:sz w:val="24"/>
                      <w:szCs w:val="24"/>
                    </w:rPr>
                  </w:pPr>
                  <w:r w:rsidRPr="00EE60EA">
                    <w:rPr>
                      <w:rFonts w:ascii="Times New Roman" w:hAnsi="Times New Roman" w:cs="Times New Roman"/>
                      <w:sz w:val="24"/>
                      <w:szCs w:val="24"/>
                    </w:rPr>
                    <w:t>охват обучающихся организаций среднего образования деятельностью спортивных секций в организациях образования</w:t>
                  </w:r>
                </w:p>
              </w:tc>
              <w:tc>
                <w:tcPr>
                  <w:tcW w:w="850" w:type="dxa"/>
                </w:tcPr>
                <w:p w:rsidR="00DB43EB" w:rsidRPr="00EE60EA" w:rsidRDefault="00DB43EB" w:rsidP="00DC301A">
                  <w:pPr>
                    <w:jc w:val="both"/>
                    <w:rPr>
                      <w:rFonts w:ascii="Times New Roman" w:hAnsi="Times New Roman" w:cs="Times New Roman"/>
                      <w:sz w:val="24"/>
                      <w:szCs w:val="24"/>
                    </w:rPr>
                  </w:pPr>
                  <w:r w:rsidRPr="00EE60EA">
                    <w:rPr>
                      <w:rFonts w:ascii="Times New Roman" w:hAnsi="Times New Roman" w:cs="Times New Roman"/>
                      <w:sz w:val="24"/>
                      <w:szCs w:val="24"/>
                    </w:rPr>
                    <w:t>30%</w:t>
                  </w:r>
                </w:p>
              </w:tc>
              <w:tc>
                <w:tcPr>
                  <w:tcW w:w="851" w:type="dxa"/>
                </w:tcPr>
                <w:p w:rsidR="00DB43EB" w:rsidRPr="00EE60EA" w:rsidRDefault="00DB43EB" w:rsidP="00DC301A">
                  <w:pPr>
                    <w:jc w:val="both"/>
                    <w:rPr>
                      <w:rFonts w:ascii="Times New Roman" w:hAnsi="Times New Roman" w:cs="Times New Roman"/>
                      <w:sz w:val="24"/>
                      <w:szCs w:val="24"/>
                    </w:rPr>
                  </w:pPr>
                  <w:r w:rsidRPr="00EE60EA">
                    <w:rPr>
                      <w:rFonts w:ascii="Times New Roman" w:hAnsi="Times New Roman" w:cs="Times New Roman"/>
                      <w:sz w:val="24"/>
                      <w:szCs w:val="24"/>
                    </w:rPr>
                    <w:t>35%</w:t>
                  </w:r>
                </w:p>
              </w:tc>
              <w:tc>
                <w:tcPr>
                  <w:tcW w:w="899" w:type="dxa"/>
                </w:tcPr>
                <w:p w:rsidR="00DB43EB" w:rsidRPr="00EE60EA" w:rsidRDefault="00DB43EB" w:rsidP="00DC301A">
                  <w:pPr>
                    <w:jc w:val="both"/>
                    <w:rPr>
                      <w:rFonts w:ascii="Times New Roman" w:hAnsi="Times New Roman" w:cs="Times New Roman"/>
                      <w:sz w:val="24"/>
                      <w:szCs w:val="24"/>
                    </w:rPr>
                  </w:pPr>
                  <w:r w:rsidRPr="00EE60EA">
                    <w:rPr>
                      <w:rFonts w:ascii="Times New Roman" w:hAnsi="Times New Roman" w:cs="Times New Roman"/>
                      <w:sz w:val="24"/>
                      <w:szCs w:val="24"/>
                    </w:rPr>
                    <w:t>40%</w:t>
                  </w:r>
                </w:p>
              </w:tc>
            </w:tr>
            <w:tr w:rsidR="00DB43EB" w:rsidRPr="00EE60EA" w:rsidTr="00DC301A">
              <w:trPr>
                <w:trHeight w:val="584"/>
              </w:trPr>
              <w:tc>
                <w:tcPr>
                  <w:tcW w:w="4033" w:type="dxa"/>
                  <w:hideMark/>
                </w:tcPr>
                <w:p w:rsidR="00DB43EB" w:rsidRPr="00EE60EA" w:rsidRDefault="00DB43EB" w:rsidP="00DC301A">
                  <w:pPr>
                    <w:jc w:val="both"/>
                    <w:rPr>
                      <w:rFonts w:ascii="Times New Roman" w:hAnsi="Times New Roman" w:cs="Times New Roman"/>
                      <w:sz w:val="24"/>
                      <w:szCs w:val="24"/>
                    </w:rPr>
                  </w:pPr>
                  <w:r w:rsidRPr="00EE60EA">
                    <w:rPr>
                      <w:rFonts w:ascii="Times New Roman" w:hAnsi="Times New Roman" w:cs="Times New Roman"/>
                      <w:sz w:val="24"/>
                      <w:szCs w:val="24"/>
                    </w:rPr>
                    <w:t>до</w:t>
                  </w:r>
                  <w:r w:rsidR="00512DB7" w:rsidRPr="00EE60EA">
                    <w:rPr>
                      <w:rFonts w:ascii="Times New Roman" w:hAnsi="Times New Roman" w:cs="Times New Roman"/>
                      <w:sz w:val="24"/>
                      <w:szCs w:val="24"/>
                    </w:rPr>
                    <w:t>ля детей школьного во</w:t>
                  </w:r>
                  <w:r w:rsidRPr="00EE60EA">
                    <w:rPr>
                      <w:rFonts w:ascii="Times New Roman" w:hAnsi="Times New Roman" w:cs="Times New Roman"/>
                      <w:sz w:val="24"/>
                      <w:szCs w:val="24"/>
                    </w:rPr>
                    <w:t>зраста, охваченных художественным, музыкальным, техническим, научным творчеством</w:t>
                  </w:r>
                </w:p>
              </w:tc>
              <w:tc>
                <w:tcPr>
                  <w:tcW w:w="850" w:type="dxa"/>
                </w:tcPr>
                <w:p w:rsidR="00DB43EB" w:rsidRPr="00EE60EA" w:rsidRDefault="00DB43EB" w:rsidP="00DC301A">
                  <w:pPr>
                    <w:jc w:val="both"/>
                    <w:rPr>
                      <w:rFonts w:ascii="Times New Roman" w:hAnsi="Times New Roman" w:cs="Times New Roman"/>
                      <w:sz w:val="24"/>
                      <w:szCs w:val="24"/>
                    </w:rPr>
                  </w:pPr>
                  <w:r w:rsidRPr="00EE60EA">
                    <w:rPr>
                      <w:rFonts w:ascii="Times New Roman" w:hAnsi="Times New Roman" w:cs="Times New Roman"/>
                      <w:sz w:val="24"/>
                      <w:szCs w:val="24"/>
                    </w:rPr>
                    <w:t>68%</w:t>
                  </w:r>
                </w:p>
              </w:tc>
              <w:tc>
                <w:tcPr>
                  <w:tcW w:w="851" w:type="dxa"/>
                </w:tcPr>
                <w:p w:rsidR="00DB43EB" w:rsidRPr="00EE60EA" w:rsidRDefault="00DB43EB" w:rsidP="00DC301A">
                  <w:pPr>
                    <w:jc w:val="both"/>
                    <w:rPr>
                      <w:rFonts w:ascii="Times New Roman" w:hAnsi="Times New Roman" w:cs="Times New Roman"/>
                      <w:sz w:val="24"/>
                      <w:szCs w:val="24"/>
                    </w:rPr>
                  </w:pPr>
                  <w:r w:rsidRPr="00EE60EA">
                    <w:rPr>
                      <w:rFonts w:ascii="Times New Roman" w:hAnsi="Times New Roman" w:cs="Times New Roman"/>
                      <w:sz w:val="24"/>
                      <w:szCs w:val="24"/>
                    </w:rPr>
                    <w:t>70%</w:t>
                  </w:r>
                </w:p>
              </w:tc>
              <w:tc>
                <w:tcPr>
                  <w:tcW w:w="899" w:type="dxa"/>
                </w:tcPr>
                <w:p w:rsidR="00DB43EB" w:rsidRPr="00EE60EA" w:rsidRDefault="00DB43EB" w:rsidP="00DC301A">
                  <w:pPr>
                    <w:jc w:val="both"/>
                    <w:rPr>
                      <w:rFonts w:ascii="Times New Roman" w:hAnsi="Times New Roman" w:cs="Times New Roman"/>
                      <w:sz w:val="24"/>
                      <w:szCs w:val="24"/>
                    </w:rPr>
                  </w:pPr>
                  <w:r w:rsidRPr="00EE60EA">
                    <w:rPr>
                      <w:rFonts w:ascii="Times New Roman" w:hAnsi="Times New Roman" w:cs="Times New Roman"/>
                      <w:sz w:val="24"/>
                      <w:szCs w:val="24"/>
                    </w:rPr>
                    <w:t>70%</w:t>
                  </w:r>
                </w:p>
              </w:tc>
            </w:tr>
            <w:tr w:rsidR="00DB43EB" w:rsidRPr="00EE60EA" w:rsidTr="00DC301A">
              <w:trPr>
                <w:trHeight w:val="584"/>
              </w:trPr>
              <w:tc>
                <w:tcPr>
                  <w:tcW w:w="4033" w:type="dxa"/>
                  <w:hideMark/>
                </w:tcPr>
                <w:p w:rsidR="00DB43EB" w:rsidRPr="00EE60EA" w:rsidRDefault="00DB43EB" w:rsidP="00DC301A">
                  <w:pPr>
                    <w:jc w:val="both"/>
                    <w:rPr>
                      <w:rFonts w:ascii="Times New Roman" w:hAnsi="Times New Roman" w:cs="Times New Roman"/>
                      <w:sz w:val="24"/>
                      <w:szCs w:val="24"/>
                    </w:rPr>
                  </w:pPr>
                  <w:r w:rsidRPr="00EE60EA">
                    <w:rPr>
                      <w:rFonts w:ascii="Times New Roman" w:hAnsi="Times New Roman" w:cs="Times New Roman"/>
                      <w:sz w:val="24"/>
                      <w:szCs w:val="24"/>
                    </w:rPr>
                    <w:lastRenderedPageBreak/>
                    <w:t>доля гимназистов, принимающих активное участие в реализации мероприятий в сфере молодежной политики и патриотического воспитания</w:t>
                  </w:r>
                </w:p>
              </w:tc>
              <w:tc>
                <w:tcPr>
                  <w:tcW w:w="850" w:type="dxa"/>
                </w:tcPr>
                <w:p w:rsidR="00DB43EB" w:rsidRPr="00EE60EA" w:rsidRDefault="00DB43EB" w:rsidP="00DC301A">
                  <w:pPr>
                    <w:jc w:val="both"/>
                    <w:rPr>
                      <w:rFonts w:ascii="Times New Roman" w:hAnsi="Times New Roman" w:cs="Times New Roman"/>
                      <w:sz w:val="24"/>
                      <w:szCs w:val="24"/>
                    </w:rPr>
                  </w:pPr>
                  <w:r w:rsidRPr="00EE60EA">
                    <w:rPr>
                      <w:rFonts w:ascii="Times New Roman" w:hAnsi="Times New Roman" w:cs="Times New Roman"/>
                      <w:sz w:val="24"/>
                      <w:szCs w:val="24"/>
                    </w:rPr>
                    <w:t>100%</w:t>
                  </w:r>
                </w:p>
              </w:tc>
              <w:tc>
                <w:tcPr>
                  <w:tcW w:w="851" w:type="dxa"/>
                </w:tcPr>
                <w:p w:rsidR="00DB43EB" w:rsidRPr="00EE60EA" w:rsidRDefault="00DB43EB" w:rsidP="00DC301A">
                  <w:pPr>
                    <w:rPr>
                      <w:rFonts w:ascii="Times New Roman" w:hAnsi="Times New Roman" w:cs="Times New Roman"/>
                      <w:sz w:val="24"/>
                      <w:szCs w:val="24"/>
                    </w:rPr>
                  </w:pPr>
                  <w:r w:rsidRPr="00EE60EA">
                    <w:rPr>
                      <w:rFonts w:ascii="Times New Roman" w:hAnsi="Times New Roman" w:cs="Times New Roman"/>
                      <w:sz w:val="24"/>
                      <w:szCs w:val="24"/>
                    </w:rPr>
                    <w:t>100%</w:t>
                  </w:r>
                </w:p>
              </w:tc>
              <w:tc>
                <w:tcPr>
                  <w:tcW w:w="899" w:type="dxa"/>
                </w:tcPr>
                <w:p w:rsidR="00DB43EB" w:rsidRPr="00EE60EA" w:rsidRDefault="00DB43EB" w:rsidP="00DC301A">
                  <w:pPr>
                    <w:rPr>
                      <w:rFonts w:ascii="Times New Roman" w:hAnsi="Times New Roman" w:cs="Times New Roman"/>
                      <w:sz w:val="24"/>
                      <w:szCs w:val="24"/>
                    </w:rPr>
                  </w:pPr>
                  <w:r w:rsidRPr="00EE60EA">
                    <w:rPr>
                      <w:rFonts w:ascii="Times New Roman" w:hAnsi="Times New Roman" w:cs="Times New Roman"/>
                      <w:sz w:val="24"/>
                      <w:szCs w:val="24"/>
                    </w:rPr>
                    <w:t>100%</w:t>
                  </w:r>
                </w:p>
              </w:tc>
            </w:tr>
            <w:tr w:rsidR="00DB43EB" w:rsidRPr="00EE60EA" w:rsidTr="00DC301A">
              <w:trPr>
                <w:trHeight w:val="584"/>
              </w:trPr>
              <w:tc>
                <w:tcPr>
                  <w:tcW w:w="4033" w:type="dxa"/>
                  <w:hideMark/>
                </w:tcPr>
                <w:p w:rsidR="00DB43EB" w:rsidRPr="00EE60EA" w:rsidRDefault="004E201D" w:rsidP="00DC301A">
                  <w:pPr>
                    <w:jc w:val="both"/>
                    <w:rPr>
                      <w:rFonts w:ascii="Times New Roman" w:hAnsi="Times New Roman" w:cs="Times New Roman"/>
                      <w:sz w:val="24"/>
                      <w:szCs w:val="24"/>
                    </w:rPr>
                  </w:pPr>
                  <w:r w:rsidRPr="00EE60EA">
                    <w:rPr>
                      <w:rFonts w:ascii="Times New Roman" w:hAnsi="Times New Roman" w:cs="Times New Roman"/>
                      <w:sz w:val="24"/>
                      <w:szCs w:val="24"/>
                    </w:rPr>
                    <w:t>доля социально ак</w:t>
                  </w:r>
                  <w:r w:rsidR="00DB43EB" w:rsidRPr="00EE60EA">
                    <w:rPr>
                      <w:rFonts w:ascii="Times New Roman" w:hAnsi="Times New Roman" w:cs="Times New Roman"/>
                      <w:sz w:val="24"/>
                      <w:szCs w:val="24"/>
                    </w:rPr>
                    <w:t xml:space="preserve">тивных гимназистов (в рамках ученического самоуправления «Совет Лидеров») </w:t>
                  </w:r>
                </w:p>
              </w:tc>
              <w:tc>
                <w:tcPr>
                  <w:tcW w:w="850" w:type="dxa"/>
                </w:tcPr>
                <w:p w:rsidR="00DB43EB" w:rsidRPr="00EE60EA" w:rsidRDefault="00DB43EB" w:rsidP="00DC301A">
                  <w:pPr>
                    <w:jc w:val="both"/>
                    <w:rPr>
                      <w:rFonts w:ascii="Times New Roman" w:hAnsi="Times New Roman" w:cs="Times New Roman"/>
                      <w:sz w:val="24"/>
                      <w:szCs w:val="24"/>
                    </w:rPr>
                  </w:pPr>
                  <w:r w:rsidRPr="00EE60EA">
                    <w:rPr>
                      <w:rFonts w:ascii="Times New Roman" w:hAnsi="Times New Roman" w:cs="Times New Roman"/>
                      <w:sz w:val="24"/>
                      <w:szCs w:val="24"/>
                    </w:rPr>
                    <w:t>25%</w:t>
                  </w:r>
                </w:p>
              </w:tc>
              <w:tc>
                <w:tcPr>
                  <w:tcW w:w="851" w:type="dxa"/>
                </w:tcPr>
                <w:p w:rsidR="00DB43EB" w:rsidRPr="00EE60EA" w:rsidRDefault="00DB43EB" w:rsidP="00DC301A">
                  <w:pPr>
                    <w:jc w:val="both"/>
                    <w:rPr>
                      <w:rFonts w:ascii="Times New Roman" w:hAnsi="Times New Roman" w:cs="Times New Roman"/>
                      <w:sz w:val="24"/>
                      <w:szCs w:val="24"/>
                    </w:rPr>
                  </w:pPr>
                  <w:r w:rsidRPr="00EE60EA">
                    <w:rPr>
                      <w:rFonts w:ascii="Times New Roman" w:hAnsi="Times New Roman" w:cs="Times New Roman"/>
                      <w:sz w:val="24"/>
                      <w:szCs w:val="24"/>
                    </w:rPr>
                    <w:t>30%</w:t>
                  </w:r>
                </w:p>
              </w:tc>
              <w:tc>
                <w:tcPr>
                  <w:tcW w:w="899" w:type="dxa"/>
                </w:tcPr>
                <w:p w:rsidR="00DB43EB" w:rsidRPr="00EE60EA" w:rsidRDefault="00DB43EB" w:rsidP="00DC301A">
                  <w:pPr>
                    <w:jc w:val="both"/>
                    <w:rPr>
                      <w:rFonts w:ascii="Times New Roman" w:hAnsi="Times New Roman" w:cs="Times New Roman"/>
                      <w:sz w:val="24"/>
                      <w:szCs w:val="24"/>
                    </w:rPr>
                  </w:pPr>
                  <w:r w:rsidRPr="00EE60EA">
                    <w:rPr>
                      <w:rFonts w:ascii="Times New Roman" w:hAnsi="Times New Roman" w:cs="Times New Roman"/>
                      <w:sz w:val="24"/>
                      <w:szCs w:val="24"/>
                    </w:rPr>
                    <w:t>35%</w:t>
                  </w:r>
                </w:p>
              </w:tc>
            </w:tr>
            <w:tr w:rsidR="00DB43EB" w:rsidRPr="00EE60EA" w:rsidTr="00DC301A">
              <w:trPr>
                <w:trHeight w:val="584"/>
              </w:trPr>
              <w:tc>
                <w:tcPr>
                  <w:tcW w:w="4033" w:type="dxa"/>
                  <w:hideMark/>
                </w:tcPr>
                <w:p w:rsidR="00DB43EB" w:rsidRPr="00EE60EA" w:rsidRDefault="00DB43EB" w:rsidP="00DC301A">
                  <w:pPr>
                    <w:jc w:val="both"/>
                    <w:rPr>
                      <w:rFonts w:ascii="Times New Roman" w:hAnsi="Times New Roman" w:cs="Times New Roman"/>
                      <w:sz w:val="24"/>
                      <w:szCs w:val="24"/>
                    </w:rPr>
                  </w:pPr>
                  <w:r w:rsidRPr="00EE60EA">
                    <w:rPr>
                      <w:rFonts w:ascii="Times New Roman" w:hAnsi="Times New Roman" w:cs="Times New Roman"/>
                      <w:sz w:val="24"/>
                      <w:szCs w:val="24"/>
                    </w:rPr>
                    <w:t xml:space="preserve">доля гимназистов, привлеченных к реализации социально-значимых проектов </w:t>
                  </w:r>
                </w:p>
              </w:tc>
              <w:tc>
                <w:tcPr>
                  <w:tcW w:w="850" w:type="dxa"/>
                </w:tcPr>
                <w:p w:rsidR="00DB43EB" w:rsidRPr="00EE60EA" w:rsidRDefault="00DB43EB" w:rsidP="00DC301A">
                  <w:pPr>
                    <w:jc w:val="both"/>
                    <w:rPr>
                      <w:rFonts w:ascii="Times New Roman" w:hAnsi="Times New Roman" w:cs="Times New Roman"/>
                      <w:sz w:val="24"/>
                      <w:szCs w:val="24"/>
                    </w:rPr>
                  </w:pPr>
                  <w:r w:rsidRPr="00EE60EA">
                    <w:rPr>
                      <w:rFonts w:ascii="Times New Roman" w:hAnsi="Times New Roman" w:cs="Times New Roman"/>
                      <w:sz w:val="24"/>
                      <w:szCs w:val="24"/>
                    </w:rPr>
                    <w:t>55%</w:t>
                  </w:r>
                </w:p>
              </w:tc>
              <w:tc>
                <w:tcPr>
                  <w:tcW w:w="851" w:type="dxa"/>
                </w:tcPr>
                <w:p w:rsidR="00DB43EB" w:rsidRPr="00EE60EA" w:rsidRDefault="00DB43EB" w:rsidP="00DC301A">
                  <w:pPr>
                    <w:jc w:val="both"/>
                    <w:rPr>
                      <w:rFonts w:ascii="Times New Roman" w:hAnsi="Times New Roman" w:cs="Times New Roman"/>
                      <w:sz w:val="24"/>
                      <w:szCs w:val="24"/>
                    </w:rPr>
                  </w:pPr>
                  <w:r w:rsidRPr="00EE60EA">
                    <w:rPr>
                      <w:rFonts w:ascii="Times New Roman" w:hAnsi="Times New Roman" w:cs="Times New Roman"/>
                      <w:sz w:val="24"/>
                      <w:szCs w:val="24"/>
                    </w:rPr>
                    <w:t>60%</w:t>
                  </w:r>
                </w:p>
              </w:tc>
              <w:tc>
                <w:tcPr>
                  <w:tcW w:w="899" w:type="dxa"/>
                </w:tcPr>
                <w:p w:rsidR="00DB43EB" w:rsidRPr="00EE60EA" w:rsidRDefault="00DB43EB" w:rsidP="00DC301A">
                  <w:pPr>
                    <w:jc w:val="both"/>
                    <w:rPr>
                      <w:rFonts w:ascii="Times New Roman" w:hAnsi="Times New Roman" w:cs="Times New Roman"/>
                      <w:sz w:val="24"/>
                      <w:szCs w:val="24"/>
                    </w:rPr>
                  </w:pPr>
                  <w:r w:rsidRPr="00EE60EA">
                    <w:rPr>
                      <w:rFonts w:ascii="Times New Roman" w:hAnsi="Times New Roman" w:cs="Times New Roman"/>
                      <w:sz w:val="24"/>
                      <w:szCs w:val="24"/>
                    </w:rPr>
                    <w:t>65%</w:t>
                  </w:r>
                </w:p>
              </w:tc>
            </w:tr>
            <w:tr w:rsidR="00DB43EB" w:rsidRPr="00EE60EA" w:rsidTr="00DC301A">
              <w:trPr>
                <w:trHeight w:val="584"/>
              </w:trPr>
              <w:tc>
                <w:tcPr>
                  <w:tcW w:w="4033" w:type="dxa"/>
                  <w:hideMark/>
                </w:tcPr>
                <w:p w:rsidR="00DB43EB" w:rsidRPr="00EE60EA" w:rsidRDefault="00DB43EB" w:rsidP="00DC301A">
                  <w:pPr>
                    <w:jc w:val="both"/>
                    <w:rPr>
                      <w:rFonts w:ascii="Times New Roman" w:hAnsi="Times New Roman" w:cs="Times New Roman"/>
                      <w:sz w:val="24"/>
                      <w:szCs w:val="24"/>
                    </w:rPr>
                  </w:pPr>
                  <w:r w:rsidRPr="00EE60EA">
                    <w:rPr>
                      <w:rFonts w:ascii="Times New Roman" w:hAnsi="Times New Roman" w:cs="Times New Roman"/>
                      <w:sz w:val="24"/>
                      <w:szCs w:val="24"/>
                    </w:rPr>
                    <w:t>доля детей, охваченных инклюзивным образованием</w:t>
                  </w:r>
                </w:p>
              </w:tc>
              <w:tc>
                <w:tcPr>
                  <w:tcW w:w="850" w:type="dxa"/>
                </w:tcPr>
                <w:p w:rsidR="00DB43EB" w:rsidRPr="00EE60EA" w:rsidRDefault="00D15004" w:rsidP="00DC301A">
                  <w:pPr>
                    <w:jc w:val="both"/>
                    <w:rPr>
                      <w:rFonts w:ascii="Times New Roman" w:hAnsi="Times New Roman" w:cs="Times New Roman"/>
                      <w:sz w:val="24"/>
                      <w:szCs w:val="24"/>
                    </w:rPr>
                  </w:pPr>
                  <w:r w:rsidRPr="00EE60EA">
                    <w:rPr>
                      <w:rFonts w:ascii="Times New Roman" w:hAnsi="Times New Roman" w:cs="Times New Roman"/>
                      <w:sz w:val="24"/>
                      <w:szCs w:val="24"/>
                    </w:rPr>
                    <w:t>2уч-</w:t>
                  </w:r>
                  <w:r w:rsidR="00DB43EB" w:rsidRPr="00EE60EA">
                    <w:rPr>
                      <w:rFonts w:ascii="Times New Roman" w:hAnsi="Times New Roman" w:cs="Times New Roman"/>
                      <w:sz w:val="24"/>
                      <w:szCs w:val="24"/>
                    </w:rPr>
                    <w:t>инвалидн.,</w:t>
                  </w:r>
                </w:p>
                <w:p w:rsidR="00DB43EB" w:rsidRPr="00EE60EA" w:rsidRDefault="00D15004" w:rsidP="00DC301A">
                  <w:pPr>
                    <w:jc w:val="both"/>
                    <w:rPr>
                      <w:rFonts w:ascii="Times New Roman" w:hAnsi="Times New Roman" w:cs="Times New Roman"/>
                      <w:sz w:val="24"/>
                      <w:szCs w:val="24"/>
                    </w:rPr>
                  </w:pPr>
                  <w:r w:rsidRPr="00EE60EA">
                    <w:rPr>
                      <w:rFonts w:ascii="Times New Roman" w:hAnsi="Times New Roman" w:cs="Times New Roman"/>
                      <w:sz w:val="24"/>
                      <w:szCs w:val="24"/>
                    </w:rPr>
                    <w:t>3 уч-надом.</w:t>
                  </w:r>
                  <w:r w:rsidR="00DB43EB" w:rsidRPr="00EE60EA">
                    <w:rPr>
                      <w:rFonts w:ascii="Times New Roman" w:hAnsi="Times New Roman" w:cs="Times New Roman"/>
                      <w:sz w:val="24"/>
                      <w:szCs w:val="24"/>
                    </w:rPr>
                    <w:t>обуч</w:t>
                  </w:r>
                </w:p>
              </w:tc>
              <w:tc>
                <w:tcPr>
                  <w:tcW w:w="851" w:type="dxa"/>
                </w:tcPr>
                <w:p w:rsidR="00DB43EB" w:rsidRPr="00EE60EA" w:rsidRDefault="00DB43EB" w:rsidP="00DC301A">
                  <w:pPr>
                    <w:jc w:val="both"/>
                    <w:rPr>
                      <w:rFonts w:ascii="Times New Roman" w:hAnsi="Times New Roman" w:cs="Times New Roman"/>
                      <w:sz w:val="24"/>
                      <w:szCs w:val="24"/>
                    </w:rPr>
                  </w:pPr>
                  <w:r w:rsidRPr="00EE60EA">
                    <w:rPr>
                      <w:rFonts w:ascii="Times New Roman" w:hAnsi="Times New Roman" w:cs="Times New Roman"/>
                      <w:sz w:val="24"/>
                      <w:szCs w:val="24"/>
                    </w:rPr>
                    <w:t>4%</w:t>
                  </w:r>
                </w:p>
              </w:tc>
              <w:tc>
                <w:tcPr>
                  <w:tcW w:w="899" w:type="dxa"/>
                </w:tcPr>
                <w:p w:rsidR="00DB43EB" w:rsidRPr="00EE60EA" w:rsidRDefault="00DB43EB" w:rsidP="00DC301A">
                  <w:pPr>
                    <w:jc w:val="both"/>
                    <w:rPr>
                      <w:rFonts w:ascii="Times New Roman" w:hAnsi="Times New Roman" w:cs="Times New Roman"/>
                      <w:sz w:val="24"/>
                      <w:szCs w:val="24"/>
                    </w:rPr>
                  </w:pPr>
                  <w:r w:rsidRPr="00EE60EA">
                    <w:rPr>
                      <w:rFonts w:ascii="Times New Roman" w:hAnsi="Times New Roman" w:cs="Times New Roman"/>
                      <w:sz w:val="24"/>
                      <w:szCs w:val="24"/>
                    </w:rPr>
                    <w:t>8%</w:t>
                  </w:r>
                </w:p>
              </w:tc>
            </w:tr>
          </w:tbl>
          <w:p w:rsidR="00DB43EB" w:rsidRPr="00EE60EA" w:rsidRDefault="00DB43EB" w:rsidP="00AC1C30">
            <w:pPr>
              <w:tabs>
                <w:tab w:val="left" w:pos="567"/>
                <w:tab w:val="left" w:pos="851"/>
                <w:tab w:val="left" w:pos="6630"/>
              </w:tabs>
              <w:spacing w:after="0" w:line="240" w:lineRule="auto"/>
              <w:jc w:val="both"/>
              <w:rPr>
                <w:rFonts w:ascii="Times New Roman" w:hAnsi="Times New Roman"/>
                <w:sz w:val="24"/>
                <w:szCs w:val="28"/>
              </w:rPr>
            </w:pPr>
          </w:p>
        </w:tc>
      </w:tr>
      <w:tr w:rsidR="00DB43EB" w:rsidRPr="00EE60EA" w:rsidTr="00AC38F9">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DB43EB" w:rsidRPr="00EE60EA" w:rsidRDefault="00DB43EB" w:rsidP="00DB43EB">
            <w:pPr>
              <w:jc w:val="center"/>
              <w:rPr>
                <w:rFonts w:ascii="Times New Roman" w:eastAsia="Times New Roman" w:hAnsi="Times New Roman" w:cs="Times New Roman"/>
                <w:b/>
                <w:sz w:val="24"/>
                <w:szCs w:val="28"/>
              </w:rPr>
            </w:pPr>
            <w:r w:rsidRPr="00EE60EA">
              <w:rPr>
                <w:rFonts w:ascii="Times New Roman" w:eastAsia="Times New Roman" w:hAnsi="Times New Roman" w:cs="Times New Roman"/>
                <w:b/>
                <w:sz w:val="24"/>
                <w:szCs w:val="28"/>
              </w:rPr>
              <w:lastRenderedPageBreak/>
              <w:t>Основные направления развития ПРШ</w:t>
            </w:r>
          </w:p>
        </w:tc>
        <w:tc>
          <w:tcPr>
            <w:tcW w:w="6799" w:type="dxa"/>
            <w:tcBorders>
              <w:top w:val="single" w:sz="4" w:space="0" w:color="auto"/>
              <w:left w:val="single" w:sz="4" w:space="0" w:color="auto"/>
              <w:bottom w:val="single" w:sz="4" w:space="0" w:color="auto"/>
              <w:right w:val="single" w:sz="4" w:space="0" w:color="auto"/>
            </w:tcBorders>
            <w:shd w:val="clear" w:color="auto" w:fill="auto"/>
          </w:tcPr>
          <w:p w:rsidR="00DB43EB" w:rsidRPr="00EE60EA" w:rsidRDefault="00DB43EB" w:rsidP="00F6199F">
            <w:pPr>
              <w:pStyle w:val="ac"/>
              <w:keepNext/>
              <w:keepLines/>
              <w:contextualSpacing/>
              <w:outlineLvl w:val="0"/>
              <w:rPr>
                <w:bCs/>
                <w:szCs w:val="28"/>
              </w:rPr>
            </w:pPr>
            <w:r w:rsidRPr="00EE60EA">
              <w:rPr>
                <w:bCs/>
                <w:szCs w:val="28"/>
              </w:rPr>
              <w:t>1.  «Развитие качества образования».</w:t>
            </w:r>
          </w:p>
          <w:p w:rsidR="00DB43EB" w:rsidRPr="00EE60EA" w:rsidRDefault="00DB43EB" w:rsidP="00F6199F">
            <w:pPr>
              <w:pStyle w:val="ac"/>
              <w:keepNext/>
              <w:keepLines/>
              <w:contextualSpacing/>
              <w:outlineLvl w:val="0"/>
              <w:rPr>
                <w:bCs/>
                <w:szCs w:val="28"/>
              </w:rPr>
            </w:pPr>
            <w:r w:rsidRPr="00EE60EA">
              <w:rPr>
                <w:bCs/>
                <w:szCs w:val="28"/>
              </w:rPr>
              <w:t xml:space="preserve">2. «Развитие кадрового потенциала». </w:t>
            </w:r>
          </w:p>
          <w:p w:rsidR="00DB43EB" w:rsidRPr="00EE60EA" w:rsidRDefault="00DB43EB" w:rsidP="00F6199F">
            <w:pPr>
              <w:pStyle w:val="ac"/>
              <w:keepNext/>
              <w:keepLines/>
              <w:contextualSpacing/>
              <w:outlineLvl w:val="0"/>
              <w:rPr>
                <w:bCs/>
                <w:szCs w:val="28"/>
              </w:rPr>
            </w:pPr>
            <w:r w:rsidRPr="00EE60EA">
              <w:rPr>
                <w:bCs/>
                <w:szCs w:val="28"/>
              </w:rPr>
              <w:t xml:space="preserve">3.  «Развитие коллегиальной формы управления». </w:t>
            </w:r>
          </w:p>
          <w:p w:rsidR="00DB43EB" w:rsidRPr="00EE60EA" w:rsidRDefault="00DB43EB" w:rsidP="00F6199F">
            <w:pPr>
              <w:pStyle w:val="ac"/>
              <w:keepNext/>
              <w:keepLines/>
              <w:contextualSpacing/>
              <w:outlineLvl w:val="0"/>
              <w:rPr>
                <w:bCs/>
                <w:szCs w:val="28"/>
              </w:rPr>
            </w:pPr>
            <w:r w:rsidRPr="00EE60EA">
              <w:rPr>
                <w:bCs/>
                <w:szCs w:val="28"/>
              </w:rPr>
              <w:t>4. «Создание условий образовательного процесса гимназии».</w:t>
            </w:r>
          </w:p>
          <w:p w:rsidR="00DB43EB" w:rsidRPr="00EE60EA" w:rsidRDefault="00DB43EB" w:rsidP="00F6199F">
            <w:pPr>
              <w:pStyle w:val="ac"/>
              <w:keepNext/>
              <w:keepLines/>
              <w:contextualSpacing/>
              <w:outlineLvl w:val="0"/>
              <w:rPr>
                <w:b/>
                <w:bCs/>
                <w:szCs w:val="28"/>
              </w:rPr>
            </w:pPr>
            <w:r w:rsidRPr="00EE60EA">
              <w:rPr>
                <w:bCs/>
                <w:szCs w:val="28"/>
              </w:rPr>
              <w:t>5. «</w:t>
            </w:r>
            <w:r w:rsidRPr="00EE60EA">
              <w:rPr>
                <w:szCs w:val="28"/>
              </w:rPr>
              <w:t>Внедрение полиязычного образования в учебный процесс для усиления конкурентоспособности учащихся гимназии, а также формирование у школьников духовно – нравственных ценностей</w:t>
            </w:r>
            <w:r w:rsidRPr="00EE60EA">
              <w:rPr>
                <w:bCs/>
                <w:szCs w:val="28"/>
              </w:rPr>
              <w:t>».</w:t>
            </w:r>
          </w:p>
        </w:tc>
      </w:tr>
      <w:tr w:rsidR="00DB43EB" w:rsidRPr="00EE60EA" w:rsidTr="00DC301A">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DB43EB" w:rsidRPr="00EE60EA" w:rsidRDefault="00DB43EB" w:rsidP="00985F00">
            <w:pPr>
              <w:jc w:val="center"/>
              <w:rPr>
                <w:rFonts w:ascii="Times New Roman" w:eastAsia="Times New Roman" w:hAnsi="Times New Roman" w:cs="Times New Roman"/>
                <w:b/>
                <w:sz w:val="24"/>
                <w:szCs w:val="28"/>
              </w:rPr>
            </w:pPr>
            <w:r w:rsidRPr="00EE60EA">
              <w:rPr>
                <w:rFonts w:ascii="Times New Roman" w:eastAsia="Times New Roman" w:hAnsi="Times New Roman" w:cs="Times New Roman"/>
                <w:b/>
                <w:sz w:val="24"/>
                <w:szCs w:val="28"/>
              </w:rPr>
              <w:t>Период реализации Программы</w:t>
            </w:r>
          </w:p>
        </w:tc>
        <w:tc>
          <w:tcPr>
            <w:tcW w:w="6799" w:type="dxa"/>
            <w:tcBorders>
              <w:top w:val="single" w:sz="4" w:space="0" w:color="auto"/>
              <w:left w:val="single" w:sz="4" w:space="0" w:color="auto"/>
              <w:bottom w:val="single" w:sz="4" w:space="0" w:color="auto"/>
              <w:right w:val="single" w:sz="4" w:space="0" w:color="auto"/>
            </w:tcBorders>
            <w:shd w:val="clear" w:color="auto" w:fill="auto"/>
          </w:tcPr>
          <w:p w:rsidR="00985F00" w:rsidRPr="00EE60EA" w:rsidRDefault="00B77003" w:rsidP="00985F00">
            <w:pPr>
              <w:pStyle w:val="a3"/>
              <w:jc w:val="both"/>
              <w:rPr>
                <w:rFonts w:ascii="Times New Roman" w:hAnsi="Times New Roman"/>
                <w:sz w:val="24"/>
                <w:szCs w:val="24"/>
              </w:rPr>
            </w:pPr>
            <w:r w:rsidRPr="00EE60EA">
              <w:rPr>
                <w:rFonts w:ascii="Times New Roman" w:hAnsi="Times New Roman"/>
                <w:sz w:val="24"/>
                <w:szCs w:val="24"/>
              </w:rPr>
              <w:t>2021</w:t>
            </w:r>
            <w:r w:rsidR="00985F00" w:rsidRPr="00EE60EA">
              <w:rPr>
                <w:rFonts w:ascii="Times New Roman" w:hAnsi="Times New Roman"/>
                <w:sz w:val="24"/>
                <w:szCs w:val="24"/>
              </w:rPr>
              <w:t>-2025</w:t>
            </w:r>
          </w:p>
          <w:p w:rsidR="00985F00" w:rsidRPr="00EE60EA" w:rsidRDefault="00985F00" w:rsidP="00985F00">
            <w:pPr>
              <w:pStyle w:val="a3"/>
              <w:jc w:val="both"/>
              <w:rPr>
                <w:rFonts w:ascii="Times New Roman" w:hAnsi="Times New Roman"/>
                <w:sz w:val="24"/>
                <w:szCs w:val="24"/>
              </w:rPr>
            </w:pPr>
            <w:r w:rsidRPr="00EE60EA">
              <w:rPr>
                <w:rFonts w:ascii="Times New Roman" w:hAnsi="Times New Roman"/>
                <w:sz w:val="24"/>
                <w:szCs w:val="24"/>
                <w:lang w:val="en-US"/>
              </w:rPr>
              <w:t>I</w:t>
            </w:r>
            <w:r w:rsidRPr="00EE60EA">
              <w:rPr>
                <w:rFonts w:ascii="Times New Roman" w:hAnsi="Times New Roman"/>
                <w:sz w:val="24"/>
                <w:szCs w:val="24"/>
              </w:rPr>
              <w:t xml:space="preserve"> этап -</w:t>
            </w:r>
            <w:r w:rsidR="00B77003" w:rsidRPr="00EE60EA">
              <w:rPr>
                <w:rFonts w:ascii="Times New Roman" w:hAnsi="Times New Roman"/>
                <w:sz w:val="24"/>
                <w:szCs w:val="24"/>
              </w:rPr>
              <w:t>2021-2022</w:t>
            </w:r>
            <w:r w:rsidRPr="00EE60EA">
              <w:rPr>
                <w:rFonts w:ascii="Times New Roman" w:hAnsi="Times New Roman"/>
                <w:sz w:val="24"/>
                <w:szCs w:val="24"/>
              </w:rPr>
              <w:t xml:space="preserve">год </w:t>
            </w:r>
          </w:p>
          <w:p w:rsidR="00985F00" w:rsidRPr="00EE60EA" w:rsidRDefault="00985F00" w:rsidP="00985F00">
            <w:pPr>
              <w:pStyle w:val="a3"/>
              <w:jc w:val="both"/>
              <w:rPr>
                <w:rFonts w:ascii="Times New Roman" w:hAnsi="Times New Roman"/>
                <w:i/>
                <w:sz w:val="24"/>
                <w:szCs w:val="24"/>
              </w:rPr>
            </w:pPr>
            <w:r w:rsidRPr="00EE60EA">
              <w:rPr>
                <w:rFonts w:ascii="Times New Roman" w:hAnsi="Times New Roman"/>
                <w:i/>
                <w:sz w:val="24"/>
                <w:szCs w:val="24"/>
              </w:rPr>
              <w:t xml:space="preserve">Диагностико-прогностический, методологический </w:t>
            </w:r>
          </w:p>
          <w:p w:rsidR="00985F00" w:rsidRPr="00EE60EA" w:rsidRDefault="00985F00" w:rsidP="00985F00">
            <w:pPr>
              <w:pStyle w:val="a3"/>
              <w:jc w:val="both"/>
              <w:rPr>
                <w:rFonts w:ascii="Times New Roman" w:hAnsi="Times New Roman"/>
                <w:sz w:val="24"/>
                <w:szCs w:val="24"/>
              </w:rPr>
            </w:pPr>
            <w:r w:rsidRPr="00EE60EA">
              <w:rPr>
                <w:rFonts w:ascii="Times New Roman" w:hAnsi="Times New Roman"/>
                <w:sz w:val="24"/>
                <w:szCs w:val="24"/>
              </w:rPr>
              <w:t>Проблемный анализ эффективности работы школы, разработка программы, обсуждение и экспертиза, подготовка ресурсов, необходимых для выполнения основного этапа программы.</w:t>
            </w:r>
          </w:p>
          <w:p w:rsidR="00985F00" w:rsidRPr="00EE60EA" w:rsidRDefault="00985F00" w:rsidP="00985F00">
            <w:pPr>
              <w:pStyle w:val="a3"/>
              <w:jc w:val="both"/>
              <w:rPr>
                <w:rFonts w:ascii="Times New Roman" w:hAnsi="Times New Roman"/>
                <w:sz w:val="24"/>
                <w:szCs w:val="24"/>
              </w:rPr>
            </w:pPr>
            <w:r w:rsidRPr="00EE60EA">
              <w:rPr>
                <w:rFonts w:ascii="Times New Roman" w:hAnsi="Times New Roman"/>
                <w:sz w:val="24"/>
                <w:szCs w:val="24"/>
                <w:lang w:val="en-US"/>
              </w:rPr>
              <w:t>II</w:t>
            </w:r>
            <w:r w:rsidR="00B77003" w:rsidRPr="00EE60EA">
              <w:rPr>
                <w:rFonts w:ascii="Times New Roman" w:hAnsi="Times New Roman"/>
                <w:sz w:val="24"/>
                <w:szCs w:val="24"/>
              </w:rPr>
              <w:t xml:space="preserve"> этап – 2022</w:t>
            </w:r>
            <w:r w:rsidRPr="00EE60EA">
              <w:rPr>
                <w:rFonts w:ascii="Times New Roman" w:hAnsi="Times New Roman"/>
                <w:sz w:val="24"/>
                <w:szCs w:val="24"/>
              </w:rPr>
              <w:t>-202</w:t>
            </w:r>
            <w:r w:rsidR="00B77003" w:rsidRPr="00EE60EA">
              <w:rPr>
                <w:rFonts w:ascii="Times New Roman" w:hAnsi="Times New Roman"/>
                <w:sz w:val="24"/>
                <w:szCs w:val="24"/>
              </w:rPr>
              <w:t>4</w:t>
            </w:r>
            <w:r w:rsidRPr="00EE60EA">
              <w:rPr>
                <w:rFonts w:ascii="Times New Roman" w:hAnsi="Times New Roman"/>
                <w:sz w:val="24"/>
                <w:szCs w:val="24"/>
              </w:rPr>
              <w:t xml:space="preserve"> годы</w:t>
            </w:r>
          </w:p>
          <w:p w:rsidR="00985F00" w:rsidRPr="00EE60EA" w:rsidRDefault="00985F00" w:rsidP="00985F00">
            <w:pPr>
              <w:pStyle w:val="a3"/>
              <w:jc w:val="both"/>
              <w:rPr>
                <w:rFonts w:ascii="Times New Roman" w:hAnsi="Times New Roman"/>
                <w:i/>
                <w:sz w:val="24"/>
                <w:szCs w:val="24"/>
              </w:rPr>
            </w:pPr>
            <w:r w:rsidRPr="00EE60EA">
              <w:rPr>
                <w:rFonts w:ascii="Times New Roman" w:hAnsi="Times New Roman"/>
                <w:i/>
                <w:sz w:val="24"/>
                <w:szCs w:val="24"/>
              </w:rPr>
              <w:t>Организационно-практический</w:t>
            </w:r>
          </w:p>
          <w:p w:rsidR="00985F00" w:rsidRPr="00EE60EA" w:rsidRDefault="00985F00" w:rsidP="00985F00">
            <w:pPr>
              <w:pStyle w:val="a3"/>
              <w:jc w:val="both"/>
              <w:rPr>
                <w:rFonts w:ascii="Times New Roman" w:hAnsi="Times New Roman"/>
                <w:sz w:val="24"/>
                <w:szCs w:val="24"/>
              </w:rPr>
            </w:pPr>
            <w:r w:rsidRPr="00EE60EA">
              <w:rPr>
                <w:rFonts w:ascii="Times New Roman" w:hAnsi="Times New Roman"/>
                <w:sz w:val="24"/>
                <w:szCs w:val="24"/>
              </w:rPr>
              <w:t>Организация общеобразовательного процесса и управления школой на основе выбранного профиля, выполнение мероприятий программы, направленной на решение задач развития школы.</w:t>
            </w:r>
          </w:p>
          <w:p w:rsidR="00985F00" w:rsidRPr="00EE60EA" w:rsidRDefault="00985F00" w:rsidP="00985F00">
            <w:pPr>
              <w:pStyle w:val="a3"/>
              <w:jc w:val="both"/>
              <w:rPr>
                <w:rFonts w:ascii="Times New Roman" w:hAnsi="Times New Roman"/>
                <w:sz w:val="24"/>
                <w:szCs w:val="24"/>
              </w:rPr>
            </w:pPr>
            <w:r w:rsidRPr="00EE60EA">
              <w:rPr>
                <w:rFonts w:ascii="Times New Roman" w:hAnsi="Times New Roman"/>
                <w:sz w:val="24"/>
                <w:szCs w:val="24"/>
                <w:lang w:val="en-US"/>
              </w:rPr>
              <w:t>III</w:t>
            </w:r>
            <w:r w:rsidRPr="00EE60EA">
              <w:rPr>
                <w:rFonts w:ascii="Times New Roman" w:hAnsi="Times New Roman"/>
                <w:sz w:val="24"/>
                <w:szCs w:val="24"/>
              </w:rPr>
              <w:t xml:space="preserve"> этап – 2024 - 2025 годы</w:t>
            </w:r>
          </w:p>
          <w:p w:rsidR="00985F00" w:rsidRPr="00EE60EA" w:rsidRDefault="00985F00" w:rsidP="00985F00">
            <w:pPr>
              <w:pStyle w:val="a3"/>
              <w:jc w:val="both"/>
              <w:rPr>
                <w:rFonts w:ascii="Times New Roman" w:hAnsi="Times New Roman"/>
                <w:i/>
                <w:sz w:val="24"/>
                <w:szCs w:val="24"/>
              </w:rPr>
            </w:pPr>
            <w:r w:rsidRPr="00EE60EA">
              <w:rPr>
                <w:rFonts w:ascii="Times New Roman" w:hAnsi="Times New Roman"/>
                <w:i/>
                <w:sz w:val="24"/>
                <w:szCs w:val="24"/>
              </w:rPr>
              <w:t>Аналитико-обобщающий</w:t>
            </w:r>
          </w:p>
          <w:p w:rsidR="00DB43EB" w:rsidRPr="00EE60EA" w:rsidRDefault="00985F00" w:rsidP="00985F00">
            <w:pPr>
              <w:contextualSpacing/>
              <w:rPr>
                <w:rFonts w:ascii="Times New Roman" w:eastAsia="Times New Roman" w:hAnsi="Times New Roman" w:cs="Times New Roman"/>
                <w:b/>
                <w:bCs/>
                <w:sz w:val="24"/>
                <w:szCs w:val="28"/>
                <w:shd w:val="clear" w:color="auto" w:fill="FFFFFF"/>
                <w:lang w:bidi="en-US"/>
              </w:rPr>
            </w:pPr>
            <w:r w:rsidRPr="00EE60EA">
              <w:rPr>
                <w:rFonts w:ascii="Times New Roman" w:hAnsi="Times New Roman"/>
                <w:sz w:val="24"/>
                <w:szCs w:val="24"/>
              </w:rPr>
              <w:t>Самоконтроль и экспертная оценка результатов обучения, воспитания и развития, подведение итогов и анализ реализации программы. Определение перспектив дальнейшего развития школы.</w:t>
            </w:r>
          </w:p>
        </w:tc>
      </w:tr>
      <w:tr w:rsidR="00DB43EB" w:rsidRPr="00EE60EA" w:rsidTr="007F14BC">
        <w:trPr>
          <w:trHeight w:val="1492"/>
        </w:trPr>
        <w:tc>
          <w:tcPr>
            <w:tcW w:w="2660" w:type="dxa"/>
            <w:tcBorders>
              <w:top w:val="single" w:sz="4" w:space="0" w:color="auto"/>
              <w:left w:val="single" w:sz="4" w:space="0" w:color="auto"/>
              <w:bottom w:val="single" w:sz="4" w:space="0" w:color="auto"/>
              <w:right w:val="single" w:sz="4" w:space="0" w:color="auto"/>
            </w:tcBorders>
            <w:shd w:val="clear" w:color="auto" w:fill="auto"/>
          </w:tcPr>
          <w:p w:rsidR="00DB43EB" w:rsidRPr="00EE60EA" w:rsidRDefault="00DB43EB" w:rsidP="00547FF4">
            <w:pPr>
              <w:spacing w:after="0"/>
              <w:jc w:val="center"/>
              <w:rPr>
                <w:rFonts w:ascii="Times New Roman" w:eastAsia="Times New Roman" w:hAnsi="Times New Roman" w:cs="Times New Roman"/>
                <w:b/>
                <w:sz w:val="24"/>
                <w:szCs w:val="28"/>
              </w:rPr>
            </w:pPr>
            <w:r w:rsidRPr="00EE60EA">
              <w:rPr>
                <w:rFonts w:ascii="Times New Roman" w:eastAsia="Times New Roman" w:hAnsi="Times New Roman" w:cs="Times New Roman"/>
                <w:b/>
                <w:sz w:val="24"/>
                <w:szCs w:val="28"/>
              </w:rPr>
              <w:t>Организация и контроль исполнения</w:t>
            </w:r>
          </w:p>
          <w:p w:rsidR="00DB43EB" w:rsidRPr="00EE60EA" w:rsidRDefault="00DB43EB" w:rsidP="00547FF4">
            <w:pPr>
              <w:spacing w:after="0"/>
              <w:jc w:val="center"/>
              <w:rPr>
                <w:rFonts w:ascii="Times New Roman" w:eastAsia="Times New Roman" w:hAnsi="Times New Roman" w:cs="Times New Roman"/>
                <w:b/>
                <w:sz w:val="24"/>
                <w:szCs w:val="28"/>
              </w:rPr>
            </w:pPr>
            <w:r w:rsidRPr="00EE60EA">
              <w:rPr>
                <w:rFonts w:ascii="Times New Roman" w:eastAsia="Times New Roman" w:hAnsi="Times New Roman" w:cs="Times New Roman"/>
                <w:b/>
                <w:sz w:val="24"/>
                <w:szCs w:val="28"/>
              </w:rPr>
              <w:t>ПРШ</w:t>
            </w:r>
          </w:p>
        </w:tc>
        <w:tc>
          <w:tcPr>
            <w:tcW w:w="6799" w:type="dxa"/>
            <w:tcBorders>
              <w:top w:val="single" w:sz="4" w:space="0" w:color="auto"/>
              <w:left w:val="single" w:sz="4" w:space="0" w:color="auto"/>
              <w:bottom w:val="single" w:sz="4" w:space="0" w:color="auto"/>
              <w:right w:val="single" w:sz="4" w:space="0" w:color="auto"/>
            </w:tcBorders>
            <w:shd w:val="clear" w:color="auto" w:fill="auto"/>
          </w:tcPr>
          <w:p w:rsidR="00DB43EB" w:rsidRPr="00EE60EA" w:rsidRDefault="00547FF4" w:rsidP="00DB43EB">
            <w:pPr>
              <w:contextualSpacing/>
              <w:rPr>
                <w:rFonts w:ascii="Times New Roman" w:hAnsi="Times New Roman" w:cs="Times New Roman"/>
                <w:b/>
                <w:bCs/>
                <w:sz w:val="24"/>
                <w:szCs w:val="28"/>
              </w:rPr>
            </w:pPr>
            <w:r w:rsidRPr="00EE60EA">
              <w:rPr>
                <w:rFonts w:ascii="Times New Roman" w:hAnsi="Times New Roman" w:cs="Times New Roman"/>
                <w:b/>
                <w:bCs/>
                <w:sz w:val="24"/>
                <w:szCs w:val="28"/>
              </w:rPr>
              <w:t>Директор КГУ «Гимназия № 1» ОО г. Темиртау</w:t>
            </w:r>
          </w:p>
          <w:p w:rsidR="00547FF4" w:rsidRPr="00EE60EA" w:rsidRDefault="00547FF4" w:rsidP="00DB43EB">
            <w:pPr>
              <w:contextualSpacing/>
              <w:rPr>
                <w:rFonts w:ascii="Times New Roman" w:hAnsi="Times New Roman" w:cs="Times New Roman"/>
                <w:b/>
                <w:bCs/>
                <w:sz w:val="24"/>
                <w:szCs w:val="28"/>
              </w:rPr>
            </w:pPr>
            <w:r w:rsidRPr="00EE60EA">
              <w:rPr>
                <w:rFonts w:ascii="Times New Roman" w:hAnsi="Times New Roman" w:cs="Times New Roman"/>
                <w:b/>
                <w:bCs/>
                <w:sz w:val="24"/>
                <w:szCs w:val="28"/>
              </w:rPr>
              <w:t>июнь, декабрь</w:t>
            </w:r>
          </w:p>
        </w:tc>
      </w:tr>
    </w:tbl>
    <w:p w:rsidR="00D15004" w:rsidRPr="00EE60EA" w:rsidRDefault="00D15004" w:rsidP="00D15004">
      <w:pPr>
        <w:pStyle w:val="a9"/>
        <w:widowControl w:val="0"/>
        <w:tabs>
          <w:tab w:val="left" w:pos="1134"/>
        </w:tabs>
        <w:overflowPunct w:val="0"/>
        <w:autoSpaceDE w:val="0"/>
        <w:autoSpaceDN w:val="0"/>
        <w:adjustRightInd w:val="0"/>
        <w:ind w:left="1080"/>
        <w:rPr>
          <w:bCs/>
          <w:szCs w:val="28"/>
        </w:rPr>
      </w:pPr>
    </w:p>
    <w:p w:rsidR="003C3C16" w:rsidRPr="00EE60EA" w:rsidRDefault="003C3C16" w:rsidP="00D15004">
      <w:pPr>
        <w:pStyle w:val="a9"/>
        <w:widowControl w:val="0"/>
        <w:tabs>
          <w:tab w:val="left" w:pos="1134"/>
        </w:tabs>
        <w:overflowPunct w:val="0"/>
        <w:autoSpaceDE w:val="0"/>
        <w:autoSpaceDN w:val="0"/>
        <w:adjustRightInd w:val="0"/>
        <w:ind w:left="1080"/>
        <w:rPr>
          <w:bCs/>
          <w:szCs w:val="28"/>
        </w:rPr>
      </w:pPr>
    </w:p>
    <w:p w:rsidR="003C3C16" w:rsidRPr="00EE60EA" w:rsidRDefault="003C3C16" w:rsidP="00D15004">
      <w:pPr>
        <w:pStyle w:val="a9"/>
        <w:widowControl w:val="0"/>
        <w:tabs>
          <w:tab w:val="left" w:pos="1134"/>
        </w:tabs>
        <w:overflowPunct w:val="0"/>
        <w:autoSpaceDE w:val="0"/>
        <w:autoSpaceDN w:val="0"/>
        <w:adjustRightInd w:val="0"/>
        <w:ind w:left="1080"/>
        <w:rPr>
          <w:bCs/>
          <w:szCs w:val="28"/>
        </w:rPr>
      </w:pPr>
    </w:p>
    <w:p w:rsidR="003C3C16" w:rsidRPr="00EE60EA" w:rsidRDefault="003C3C16" w:rsidP="00D15004">
      <w:pPr>
        <w:pStyle w:val="a9"/>
        <w:widowControl w:val="0"/>
        <w:tabs>
          <w:tab w:val="left" w:pos="1134"/>
        </w:tabs>
        <w:overflowPunct w:val="0"/>
        <w:autoSpaceDE w:val="0"/>
        <w:autoSpaceDN w:val="0"/>
        <w:adjustRightInd w:val="0"/>
        <w:ind w:left="1080"/>
        <w:rPr>
          <w:bCs/>
          <w:szCs w:val="28"/>
        </w:rPr>
      </w:pPr>
    </w:p>
    <w:p w:rsidR="003C3C16" w:rsidRPr="00EE60EA" w:rsidRDefault="003C3C16" w:rsidP="00D15004">
      <w:pPr>
        <w:pStyle w:val="a9"/>
        <w:widowControl w:val="0"/>
        <w:tabs>
          <w:tab w:val="left" w:pos="1134"/>
        </w:tabs>
        <w:overflowPunct w:val="0"/>
        <w:autoSpaceDE w:val="0"/>
        <w:autoSpaceDN w:val="0"/>
        <w:adjustRightInd w:val="0"/>
        <w:ind w:left="1080"/>
        <w:rPr>
          <w:bCs/>
          <w:szCs w:val="28"/>
        </w:rPr>
      </w:pPr>
    </w:p>
    <w:p w:rsidR="00547FF4" w:rsidRPr="00EE60EA" w:rsidRDefault="00A054FD" w:rsidP="00056D11">
      <w:pPr>
        <w:pStyle w:val="a9"/>
        <w:widowControl w:val="0"/>
        <w:numPr>
          <w:ilvl w:val="0"/>
          <w:numId w:val="14"/>
        </w:numPr>
        <w:tabs>
          <w:tab w:val="left" w:pos="1134"/>
        </w:tabs>
        <w:overflowPunct w:val="0"/>
        <w:autoSpaceDE w:val="0"/>
        <w:autoSpaceDN w:val="0"/>
        <w:adjustRightInd w:val="0"/>
        <w:jc w:val="center"/>
        <w:rPr>
          <w:bCs/>
          <w:szCs w:val="28"/>
        </w:rPr>
      </w:pPr>
      <w:r w:rsidRPr="00EE60EA">
        <w:rPr>
          <w:b/>
          <w:bCs/>
          <w:szCs w:val="28"/>
        </w:rPr>
        <w:lastRenderedPageBreak/>
        <w:t>Информационная справка об организации образования</w:t>
      </w:r>
    </w:p>
    <w:p w:rsidR="00A054FD" w:rsidRPr="00EE60EA" w:rsidRDefault="00A054FD" w:rsidP="00547FF4">
      <w:pPr>
        <w:widowControl w:val="0"/>
        <w:tabs>
          <w:tab w:val="left" w:pos="993"/>
        </w:tabs>
        <w:autoSpaceDE w:val="0"/>
        <w:autoSpaceDN w:val="0"/>
        <w:adjustRightInd w:val="0"/>
        <w:spacing w:line="240" w:lineRule="auto"/>
        <w:jc w:val="center"/>
        <w:rPr>
          <w:rFonts w:ascii="Times New Roman" w:hAnsi="Times New Roman" w:cs="Times New Roman"/>
          <w:b/>
          <w:sz w:val="24"/>
          <w:szCs w:val="28"/>
        </w:rPr>
      </w:pPr>
      <w:r w:rsidRPr="00EE60EA">
        <w:rPr>
          <w:rFonts w:ascii="Times New Roman" w:hAnsi="Times New Roman" w:cs="Times New Roman"/>
          <w:b/>
          <w:sz w:val="24"/>
          <w:szCs w:val="28"/>
        </w:rPr>
        <w:t>Общая характеристика организации образования:</w:t>
      </w:r>
    </w:p>
    <w:tbl>
      <w:tblPr>
        <w:tblStyle w:val="ab"/>
        <w:tblW w:w="0" w:type="auto"/>
        <w:tblLook w:val="04A0"/>
      </w:tblPr>
      <w:tblGrid>
        <w:gridCol w:w="4477"/>
        <w:gridCol w:w="4526"/>
      </w:tblGrid>
      <w:tr w:rsidR="00547FF4" w:rsidRPr="00EE60EA" w:rsidTr="00E822C8">
        <w:tc>
          <w:tcPr>
            <w:tcW w:w="4927" w:type="dxa"/>
          </w:tcPr>
          <w:p w:rsidR="00E822C8" w:rsidRPr="00EE60EA" w:rsidRDefault="00E822C8" w:rsidP="00386A1B">
            <w:pPr>
              <w:widowControl w:val="0"/>
              <w:tabs>
                <w:tab w:val="left" w:pos="993"/>
              </w:tabs>
              <w:autoSpaceDE w:val="0"/>
              <w:autoSpaceDN w:val="0"/>
              <w:adjustRightInd w:val="0"/>
              <w:jc w:val="both"/>
              <w:rPr>
                <w:rFonts w:ascii="Times New Roman" w:hAnsi="Times New Roman" w:cs="Times New Roman"/>
                <w:b/>
                <w:sz w:val="24"/>
                <w:szCs w:val="28"/>
              </w:rPr>
            </w:pPr>
            <w:r w:rsidRPr="00EE60EA">
              <w:rPr>
                <w:rFonts w:ascii="Times New Roman" w:eastAsia="Calibri" w:hAnsi="Times New Roman" w:cs="Times New Roman"/>
                <w:b/>
                <w:bCs/>
                <w:sz w:val="24"/>
                <w:szCs w:val="28"/>
              </w:rPr>
              <w:t>Полное название:</w:t>
            </w:r>
          </w:p>
        </w:tc>
        <w:tc>
          <w:tcPr>
            <w:tcW w:w="4928" w:type="dxa"/>
          </w:tcPr>
          <w:p w:rsidR="00E822C8" w:rsidRPr="00EE60EA" w:rsidRDefault="00547FF4" w:rsidP="00547FF4">
            <w:pPr>
              <w:pStyle w:val="a3"/>
              <w:ind w:left="187"/>
              <w:jc w:val="both"/>
              <w:rPr>
                <w:rFonts w:ascii="Times New Roman" w:hAnsi="Times New Roman"/>
                <w:sz w:val="24"/>
                <w:szCs w:val="24"/>
              </w:rPr>
            </w:pPr>
            <w:r w:rsidRPr="00EE60EA">
              <w:rPr>
                <w:rFonts w:ascii="Times New Roman" w:hAnsi="Times New Roman"/>
                <w:sz w:val="24"/>
                <w:szCs w:val="24"/>
              </w:rPr>
              <w:t>Коммунальное государственное учреждение «Гимназия №1 города Темиртау» акимата города Темиртау</w:t>
            </w:r>
          </w:p>
        </w:tc>
      </w:tr>
      <w:tr w:rsidR="00547FF4" w:rsidRPr="00EE60EA" w:rsidTr="00E822C8">
        <w:tc>
          <w:tcPr>
            <w:tcW w:w="4927" w:type="dxa"/>
          </w:tcPr>
          <w:p w:rsidR="00E822C8" w:rsidRPr="00EE60EA" w:rsidRDefault="00E822C8" w:rsidP="00386A1B">
            <w:pPr>
              <w:widowControl w:val="0"/>
              <w:tabs>
                <w:tab w:val="left" w:pos="993"/>
              </w:tabs>
              <w:autoSpaceDE w:val="0"/>
              <w:autoSpaceDN w:val="0"/>
              <w:adjustRightInd w:val="0"/>
              <w:jc w:val="both"/>
              <w:rPr>
                <w:rFonts w:ascii="Times New Roman" w:hAnsi="Times New Roman" w:cs="Times New Roman"/>
                <w:b/>
                <w:sz w:val="24"/>
                <w:szCs w:val="28"/>
              </w:rPr>
            </w:pPr>
            <w:r w:rsidRPr="00EE60EA">
              <w:rPr>
                <w:rFonts w:ascii="Times New Roman" w:eastAsia="Calibri" w:hAnsi="Times New Roman" w:cs="Times New Roman"/>
                <w:b/>
                <w:bCs/>
                <w:sz w:val="24"/>
                <w:szCs w:val="28"/>
              </w:rPr>
              <w:t>Юридический адрес:</w:t>
            </w:r>
          </w:p>
        </w:tc>
        <w:tc>
          <w:tcPr>
            <w:tcW w:w="4928" w:type="dxa"/>
          </w:tcPr>
          <w:p w:rsidR="00E822C8" w:rsidRPr="00EE60EA" w:rsidRDefault="00547FF4" w:rsidP="00547FF4">
            <w:pPr>
              <w:ind w:left="187"/>
              <w:contextualSpacing/>
              <w:rPr>
                <w:rFonts w:ascii="Times New Roman" w:hAnsi="Times New Roman" w:cs="Times New Roman"/>
                <w:sz w:val="24"/>
                <w:szCs w:val="24"/>
              </w:rPr>
            </w:pPr>
            <w:r w:rsidRPr="00EE60EA">
              <w:rPr>
                <w:rFonts w:ascii="Times New Roman" w:hAnsi="Times New Roman" w:cs="Times New Roman"/>
                <w:sz w:val="24"/>
                <w:szCs w:val="24"/>
              </w:rPr>
              <w:t>Республика Казахстан, 101404, Карагандинская область, г. Темиртау, 3А мкр, д. 7/1</w:t>
            </w:r>
          </w:p>
        </w:tc>
      </w:tr>
      <w:tr w:rsidR="00547FF4" w:rsidRPr="00EE60EA" w:rsidTr="00547FF4">
        <w:trPr>
          <w:trHeight w:val="300"/>
        </w:trPr>
        <w:tc>
          <w:tcPr>
            <w:tcW w:w="4927" w:type="dxa"/>
          </w:tcPr>
          <w:p w:rsidR="00E822C8" w:rsidRPr="00EE60EA" w:rsidRDefault="00E822C8" w:rsidP="00E822C8">
            <w:pPr>
              <w:tabs>
                <w:tab w:val="left" w:pos="709"/>
                <w:tab w:val="left" w:pos="993"/>
              </w:tabs>
              <w:jc w:val="both"/>
              <w:rPr>
                <w:rFonts w:ascii="Times New Roman" w:hAnsi="Times New Roman" w:cs="Times New Roman"/>
                <w:b/>
                <w:sz w:val="24"/>
                <w:szCs w:val="28"/>
              </w:rPr>
            </w:pPr>
            <w:r w:rsidRPr="00EE60EA">
              <w:rPr>
                <w:rFonts w:ascii="Times New Roman" w:hAnsi="Times New Roman" w:cs="Times New Roman"/>
                <w:b/>
                <w:sz w:val="24"/>
                <w:szCs w:val="28"/>
              </w:rPr>
              <w:t>Телефон:</w:t>
            </w:r>
          </w:p>
          <w:p w:rsidR="00E822C8" w:rsidRPr="00EE60EA" w:rsidRDefault="00E822C8" w:rsidP="00386A1B">
            <w:pPr>
              <w:widowControl w:val="0"/>
              <w:tabs>
                <w:tab w:val="left" w:pos="993"/>
              </w:tabs>
              <w:autoSpaceDE w:val="0"/>
              <w:autoSpaceDN w:val="0"/>
              <w:adjustRightInd w:val="0"/>
              <w:jc w:val="both"/>
              <w:rPr>
                <w:rFonts w:ascii="Times New Roman" w:hAnsi="Times New Roman" w:cs="Times New Roman"/>
                <w:b/>
                <w:sz w:val="24"/>
                <w:szCs w:val="28"/>
              </w:rPr>
            </w:pPr>
          </w:p>
        </w:tc>
        <w:tc>
          <w:tcPr>
            <w:tcW w:w="4928" w:type="dxa"/>
          </w:tcPr>
          <w:p w:rsidR="0038201E" w:rsidRPr="00EE60EA" w:rsidRDefault="00547FF4" w:rsidP="00547FF4">
            <w:pPr>
              <w:pStyle w:val="a3"/>
              <w:ind w:left="187"/>
              <w:jc w:val="both"/>
              <w:rPr>
                <w:rFonts w:ascii="Times New Roman" w:hAnsi="Times New Roman"/>
                <w:sz w:val="24"/>
                <w:szCs w:val="24"/>
              </w:rPr>
            </w:pPr>
            <w:r w:rsidRPr="00EE60EA">
              <w:rPr>
                <w:rFonts w:ascii="Times New Roman" w:hAnsi="Times New Roman"/>
                <w:sz w:val="24"/>
                <w:szCs w:val="24"/>
              </w:rPr>
              <w:t>(7213) 413328, 411777</w:t>
            </w:r>
          </w:p>
        </w:tc>
      </w:tr>
      <w:tr w:rsidR="00547FF4" w:rsidRPr="00EE60EA" w:rsidTr="00E822C8">
        <w:tc>
          <w:tcPr>
            <w:tcW w:w="4927" w:type="dxa"/>
          </w:tcPr>
          <w:p w:rsidR="00E822C8" w:rsidRPr="00EE60EA" w:rsidRDefault="00E822C8" w:rsidP="00386A1B">
            <w:pPr>
              <w:widowControl w:val="0"/>
              <w:tabs>
                <w:tab w:val="left" w:pos="993"/>
              </w:tabs>
              <w:autoSpaceDE w:val="0"/>
              <w:autoSpaceDN w:val="0"/>
              <w:adjustRightInd w:val="0"/>
              <w:jc w:val="both"/>
              <w:rPr>
                <w:rFonts w:ascii="Times New Roman" w:hAnsi="Times New Roman" w:cs="Times New Roman"/>
                <w:b/>
                <w:sz w:val="24"/>
                <w:szCs w:val="28"/>
              </w:rPr>
            </w:pPr>
            <w:r w:rsidRPr="00EE60EA">
              <w:rPr>
                <w:rFonts w:ascii="Times New Roman" w:eastAsia="Calibri" w:hAnsi="Times New Roman" w:cs="Times New Roman"/>
                <w:b/>
                <w:bCs/>
                <w:sz w:val="24"/>
                <w:szCs w:val="28"/>
              </w:rPr>
              <w:t>Тип учреждения:</w:t>
            </w:r>
          </w:p>
        </w:tc>
        <w:tc>
          <w:tcPr>
            <w:tcW w:w="4928" w:type="dxa"/>
          </w:tcPr>
          <w:p w:rsidR="00E822C8" w:rsidRPr="00EE60EA" w:rsidRDefault="00E822C8" w:rsidP="00386A1B">
            <w:pPr>
              <w:widowControl w:val="0"/>
              <w:tabs>
                <w:tab w:val="left" w:pos="993"/>
              </w:tabs>
              <w:autoSpaceDE w:val="0"/>
              <w:autoSpaceDN w:val="0"/>
              <w:adjustRightInd w:val="0"/>
              <w:jc w:val="both"/>
              <w:rPr>
                <w:rFonts w:ascii="Times New Roman" w:hAnsi="Times New Roman" w:cs="Times New Roman"/>
                <w:b/>
                <w:sz w:val="24"/>
                <w:szCs w:val="28"/>
              </w:rPr>
            </w:pPr>
            <w:r w:rsidRPr="00EE60EA">
              <w:rPr>
                <w:rFonts w:ascii="Times New Roman" w:eastAsia="Calibri" w:hAnsi="Times New Roman" w:cs="Times New Roman"/>
                <w:sz w:val="24"/>
                <w:szCs w:val="28"/>
              </w:rPr>
              <w:t xml:space="preserve">Государственная </w:t>
            </w:r>
            <w:r w:rsidRPr="00EE60EA">
              <w:rPr>
                <w:rStyle w:val="s0"/>
                <w:color w:val="auto"/>
                <w:sz w:val="24"/>
                <w:szCs w:val="28"/>
              </w:rPr>
              <w:t>организация среднего образования (начального, основного среднего, общего среднего)</w:t>
            </w:r>
            <w:r w:rsidR="00DF3F60" w:rsidRPr="00EE60EA">
              <w:rPr>
                <w:rStyle w:val="s0"/>
                <w:color w:val="auto"/>
                <w:sz w:val="24"/>
                <w:szCs w:val="28"/>
              </w:rPr>
              <w:t>.</w:t>
            </w:r>
          </w:p>
        </w:tc>
      </w:tr>
      <w:tr w:rsidR="00547FF4" w:rsidRPr="00EE60EA" w:rsidTr="00E822C8">
        <w:tc>
          <w:tcPr>
            <w:tcW w:w="4927" w:type="dxa"/>
          </w:tcPr>
          <w:p w:rsidR="00E822C8" w:rsidRPr="00EE60EA" w:rsidRDefault="00E822C8" w:rsidP="00386A1B">
            <w:pPr>
              <w:widowControl w:val="0"/>
              <w:tabs>
                <w:tab w:val="left" w:pos="993"/>
              </w:tabs>
              <w:autoSpaceDE w:val="0"/>
              <w:autoSpaceDN w:val="0"/>
              <w:adjustRightInd w:val="0"/>
              <w:jc w:val="both"/>
              <w:rPr>
                <w:rFonts w:ascii="Times New Roman" w:hAnsi="Times New Roman" w:cs="Times New Roman"/>
                <w:b/>
                <w:sz w:val="24"/>
                <w:szCs w:val="28"/>
              </w:rPr>
            </w:pPr>
            <w:r w:rsidRPr="00EE60EA">
              <w:rPr>
                <w:rFonts w:ascii="Times New Roman" w:eastAsia="Calibri" w:hAnsi="Times New Roman" w:cs="Times New Roman"/>
                <w:b/>
                <w:sz w:val="24"/>
                <w:szCs w:val="28"/>
              </w:rPr>
              <w:t>Язык обучения:</w:t>
            </w:r>
          </w:p>
        </w:tc>
        <w:tc>
          <w:tcPr>
            <w:tcW w:w="4928" w:type="dxa"/>
          </w:tcPr>
          <w:p w:rsidR="00E822C8" w:rsidRPr="00EE60EA" w:rsidRDefault="00E822C8" w:rsidP="00DF3F60">
            <w:pPr>
              <w:widowControl w:val="0"/>
              <w:tabs>
                <w:tab w:val="left" w:pos="993"/>
              </w:tabs>
              <w:autoSpaceDE w:val="0"/>
              <w:autoSpaceDN w:val="0"/>
              <w:adjustRightInd w:val="0"/>
              <w:jc w:val="both"/>
              <w:rPr>
                <w:rFonts w:ascii="Times New Roman" w:hAnsi="Times New Roman" w:cs="Times New Roman"/>
                <w:b/>
                <w:sz w:val="24"/>
                <w:szCs w:val="28"/>
              </w:rPr>
            </w:pPr>
            <w:r w:rsidRPr="00EE60EA">
              <w:rPr>
                <w:rFonts w:ascii="Times New Roman" w:hAnsi="Times New Roman" w:cs="Times New Roman"/>
                <w:sz w:val="24"/>
                <w:szCs w:val="28"/>
              </w:rPr>
              <w:t>русский</w:t>
            </w:r>
            <w:r w:rsidR="00DF3F60" w:rsidRPr="00EE60EA">
              <w:rPr>
                <w:rFonts w:ascii="Times New Roman" w:hAnsi="Times New Roman" w:cs="Times New Roman"/>
                <w:sz w:val="24"/>
                <w:szCs w:val="28"/>
              </w:rPr>
              <w:t>.</w:t>
            </w:r>
          </w:p>
        </w:tc>
      </w:tr>
      <w:tr w:rsidR="00547FF4" w:rsidRPr="00EE60EA" w:rsidTr="00E822C8">
        <w:tc>
          <w:tcPr>
            <w:tcW w:w="4927" w:type="dxa"/>
          </w:tcPr>
          <w:p w:rsidR="00E822C8" w:rsidRPr="00EE60EA" w:rsidRDefault="00E822C8" w:rsidP="00386A1B">
            <w:pPr>
              <w:widowControl w:val="0"/>
              <w:tabs>
                <w:tab w:val="left" w:pos="993"/>
              </w:tabs>
              <w:autoSpaceDE w:val="0"/>
              <w:autoSpaceDN w:val="0"/>
              <w:adjustRightInd w:val="0"/>
              <w:jc w:val="both"/>
              <w:rPr>
                <w:rFonts w:ascii="Times New Roman" w:hAnsi="Times New Roman" w:cs="Times New Roman"/>
                <w:b/>
                <w:sz w:val="24"/>
                <w:szCs w:val="28"/>
              </w:rPr>
            </w:pPr>
            <w:r w:rsidRPr="00EE60EA">
              <w:rPr>
                <w:rFonts w:ascii="Times New Roman" w:eastAsia="Calibri" w:hAnsi="Times New Roman" w:cs="Times New Roman"/>
                <w:b/>
                <w:bCs/>
                <w:sz w:val="24"/>
                <w:szCs w:val="28"/>
              </w:rPr>
              <w:t>Год постройки</w:t>
            </w:r>
            <w:r w:rsidRPr="00EE60EA">
              <w:rPr>
                <w:rFonts w:ascii="Times New Roman" w:eastAsia="Calibri" w:hAnsi="Times New Roman" w:cs="Times New Roman"/>
                <w:bCs/>
                <w:sz w:val="24"/>
                <w:szCs w:val="28"/>
              </w:rPr>
              <w:t>:</w:t>
            </w:r>
          </w:p>
        </w:tc>
        <w:tc>
          <w:tcPr>
            <w:tcW w:w="4928" w:type="dxa"/>
          </w:tcPr>
          <w:p w:rsidR="00E822C8" w:rsidRPr="00EE60EA" w:rsidRDefault="00F54FE2" w:rsidP="00E822C8">
            <w:pPr>
              <w:tabs>
                <w:tab w:val="left" w:pos="993"/>
              </w:tabs>
              <w:jc w:val="both"/>
              <w:rPr>
                <w:rFonts w:ascii="Times New Roman" w:eastAsia="Calibri" w:hAnsi="Times New Roman" w:cs="Times New Roman"/>
                <w:sz w:val="24"/>
                <w:szCs w:val="28"/>
              </w:rPr>
            </w:pPr>
            <w:r w:rsidRPr="00EE60EA">
              <w:rPr>
                <w:rFonts w:ascii="Times New Roman" w:eastAsia="Calibri" w:hAnsi="Times New Roman" w:cs="Times New Roman"/>
                <w:bCs/>
                <w:sz w:val="24"/>
                <w:szCs w:val="28"/>
              </w:rPr>
              <w:t>1984</w:t>
            </w:r>
            <w:r w:rsidR="00E822C8" w:rsidRPr="00EE60EA">
              <w:rPr>
                <w:rFonts w:ascii="Times New Roman" w:eastAsia="Calibri" w:hAnsi="Times New Roman" w:cs="Times New Roman"/>
                <w:bCs/>
                <w:sz w:val="24"/>
                <w:szCs w:val="28"/>
              </w:rPr>
              <w:t>год.</w:t>
            </w:r>
          </w:p>
          <w:p w:rsidR="00E822C8" w:rsidRPr="00EE60EA" w:rsidRDefault="00E822C8" w:rsidP="00386A1B">
            <w:pPr>
              <w:widowControl w:val="0"/>
              <w:tabs>
                <w:tab w:val="left" w:pos="993"/>
              </w:tabs>
              <w:autoSpaceDE w:val="0"/>
              <w:autoSpaceDN w:val="0"/>
              <w:adjustRightInd w:val="0"/>
              <w:jc w:val="both"/>
              <w:rPr>
                <w:rFonts w:ascii="Times New Roman" w:hAnsi="Times New Roman" w:cs="Times New Roman"/>
                <w:b/>
                <w:sz w:val="24"/>
                <w:szCs w:val="28"/>
              </w:rPr>
            </w:pPr>
          </w:p>
        </w:tc>
      </w:tr>
      <w:tr w:rsidR="00547FF4" w:rsidRPr="00EE60EA" w:rsidTr="00E822C8">
        <w:tc>
          <w:tcPr>
            <w:tcW w:w="4927" w:type="dxa"/>
          </w:tcPr>
          <w:p w:rsidR="00E822C8" w:rsidRPr="00EE60EA" w:rsidRDefault="00E822C8" w:rsidP="00386A1B">
            <w:pPr>
              <w:widowControl w:val="0"/>
              <w:tabs>
                <w:tab w:val="left" w:pos="993"/>
              </w:tabs>
              <w:autoSpaceDE w:val="0"/>
              <w:autoSpaceDN w:val="0"/>
              <w:adjustRightInd w:val="0"/>
              <w:jc w:val="both"/>
              <w:rPr>
                <w:rFonts w:ascii="Times New Roman" w:hAnsi="Times New Roman" w:cs="Times New Roman"/>
                <w:b/>
                <w:sz w:val="24"/>
                <w:szCs w:val="28"/>
              </w:rPr>
            </w:pPr>
            <w:r w:rsidRPr="00EE60EA">
              <w:rPr>
                <w:rFonts w:ascii="Times New Roman" w:eastAsia="Calibri" w:hAnsi="Times New Roman" w:cs="Times New Roman"/>
                <w:b/>
                <w:bCs/>
                <w:sz w:val="24"/>
                <w:szCs w:val="28"/>
              </w:rPr>
              <w:t xml:space="preserve">Год последнего капитального ремонта:  </w:t>
            </w:r>
          </w:p>
        </w:tc>
        <w:tc>
          <w:tcPr>
            <w:tcW w:w="4928" w:type="dxa"/>
          </w:tcPr>
          <w:p w:rsidR="00E822C8" w:rsidRPr="00EE60EA" w:rsidRDefault="00547FF4" w:rsidP="00386A1B">
            <w:pPr>
              <w:widowControl w:val="0"/>
              <w:tabs>
                <w:tab w:val="left" w:pos="993"/>
              </w:tabs>
              <w:autoSpaceDE w:val="0"/>
              <w:autoSpaceDN w:val="0"/>
              <w:adjustRightInd w:val="0"/>
              <w:jc w:val="both"/>
              <w:rPr>
                <w:rFonts w:ascii="Times New Roman" w:hAnsi="Times New Roman" w:cs="Times New Roman"/>
                <w:b/>
                <w:sz w:val="24"/>
                <w:szCs w:val="28"/>
              </w:rPr>
            </w:pPr>
            <w:r w:rsidRPr="00EE60EA">
              <w:rPr>
                <w:rFonts w:ascii="Times New Roman" w:eastAsia="Calibri" w:hAnsi="Times New Roman" w:cs="Times New Roman"/>
                <w:bCs/>
                <w:sz w:val="24"/>
                <w:szCs w:val="28"/>
              </w:rPr>
              <w:t>2020</w:t>
            </w:r>
            <w:r w:rsidR="00E822C8" w:rsidRPr="00EE60EA">
              <w:rPr>
                <w:rFonts w:ascii="Times New Roman" w:eastAsia="Calibri" w:hAnsi="Times New Roman" w:cs="Times New Roman"/>
                <w:bCs/>
                <w:sz w:val="24"/>
                <w:szCs w:val="28"/>
              </w:rPr>
              <w:t>год</w:t>
            </w:r>
          </w:p>
        </w:tc>
      </w:tr>
      <w:tr w:rsidR="00547FF4" w:rsidRPr="00EE60EA" w:rsidTr="00E822C8">
        <w:tc>
          <w:tcPr>
            <w:tcW w:w="4927" w:type="dxa"/>
          </w:tcPr>
          <w:p w:rsidR="00E822C8" w:rsidRPr="00EE60EA" w:rsidRDefault="00E822C8" w:rsidP="00386A1B">
            <w:pPr>
              <w:widowControl w:val="0"/>
              <w:tabs>
                <w:tab w:val="left" w:pos="993"/>
              </w:tabs>
              <w:autoSpaceDE w:val="0"/>
              <w:autoSpaceDN w:val="0"/>
              <w:adjustRightInd w:val="0"/>
              <w:jc w:val="both"/>
              <w:rPr>
                <w:rFonts w:ascii="Times New Roman" w:hAnsi="Times New Roman" w:cs="Times New Roman"/>
                <w:b/>
                <w:sz w:val="24"/>
                <w:szCs w:val="28"/>
              </w:rPr>
            </w:pPr>
            <w:r w:rsidRPr="00EE60EA">
              <w:rPr>
                <w:rFonts w:ascii="Times New Roman" w:eastAsia="Calibri" w:hAnsi="Times New Roman" w:cs="Times New Roman"/>
                <w:b/>
                <w:bCs/>
                <w:sz w:val="24"/>
                <w:szCs w:val="28"/>
              </w:rPr>
              <w:t>Число этажей</w:t>
            </w:r>
          </w:p>
        </w:tc>
        <w:tc>
          <w:tcPr>
            <w:tcW w:w="4928" w:type="dxa"/>
          </w:tcPr>
          <w:p w:rsidR="00E822C8" w:rsidRPr="00EE60EA" w:rsidRDefault="00DF3F60" w:rsidP="00386A1B">
            <w:pPr>
              <w:widowControl w:val="0"/>
              <w:tabs>
                <w:tab w:val="left" w:pos="993"/>
              </w:tabs>
              <w:autoSpaceDE w:val="0"/>
              <w:autoSpaceDN w:val="0"/>
              <w:adjustRightInd w:val="0"/>
              <w:jc w:val="both"/>
              <w:rPr>
                <w:rFonts w:ascii="Times New Roman" w:hAnsi="Times New Roman" w:cs="Times New Roman"/>
                <w:sz w:val="24"/>
                <w:szCs w:val="28"/>
              </w:rPr>
            </w:pPr>
            <w:r w:rsidRPr="00EE60EA">
              <w:rPr>
                <w:rFonts w:ascii="Times New Roman" w:hAnsi="Times New Roman" w:cs="Times New Roman"/>
                <w:sz w:val="24"/>
                <w:szCs w:val="28"/>
              </w:rPr>
              <w:t>3</w:t>
            </w:r>
          </w:p>
        </w:tc>
      </w:tr>
      <w:tr w:rsidR="00547FF4" w:rsidRPr="00EE60EA" w:rsidTr="00E822C8">
        <w:tc>
          <w:tcPr>
            <w:tcW w:w="4927" w:type="dxa"/>
          </w:tcPr>
          <w:p w:rsidR="00E822C8" w:rsidRPr="00EE60EA" w:rsidRDefault="00E822C8" w:rsidP="00386A1B">
            <w:pPr>
              <w:widowControl w:val="0"/>
              <w:tabs>
                <w:tab w:val="left" w:pos="993"/>
              </w:tabs>
              <w:autoSpaceDE w:val="0"/>
              <w:autoSpaceDN w:val="0"/>
              <w:adjustRightInd w:val="0"/>
              <w:jc w:val="both"/>
              <w:rPr>
                <w:rFonts w:ascii="Times New Roman" w:hAnsi="Times New Roman" w:cs="Times New Roman"/>
                <w:b/>
                <w:sz w:val="24"/>
                <w:szCs w:val="28"/>
              </w:rPr>
            </w:pPr>
            <w:r w:rsidRPr="00EE60EA">
              <w:rPr>
                <w:rFonts w:ascii="Times New Roman" w:eastAsia="Calibri" w:hAnsi="Times New Roman" w:cs="Times New Roman"/>
                <w:b/>
                <w:bCs/>
                <w:sz w:val="24"/>
                <w:szCs w:val="28"/>
              </w:rPr>
              <w:t>Площадь здания:</w:t>
            </w:r>
          </w:p>
        </w:tc>
        <w:tc>
          <w:tcPr>
            <w:tcW w:w="4928" w:type="dxa"/>
          </w:tcPr>
          <w:p w:rsidR="00E822C8" w:rsidRPr="00EE60EA" w:rsidRDefault="006E0B71" w:rsidP="00547FF4">
            <w:pPr>
              <w:pStyle w:val="a3"/>
              <w:jc w:val="both"/>
              <w:rPr>
                <w:rFonts w:ascii="Times New Roman" w:hAnsi="Times New Roman"/>
                <w:b/>
                <w:sz w:val="24"/>
                <w:szCs w:val="24"/>
              </w:rPr>
            </w:pPr>
            <w:r w:rsidRPr="00EE60EA">
              <w:rPr>
                <w:rFonts w:ascii="Times New Roman" w:hAnsi="Times New Roman"/>
                <w:sz w:val="24"/>
                <w:szCs w:val="24"/>
                <w:lang w:val="kk-KZ"/>
              </w:rPr>
              <w:t xml:space="preserve">7332,5 </w:t>
            </w:r>
            <w:r w:rsidR="00547FF4" w:rsidRPr="00EE60EA">
              <w:rPr>
                <w:rFonts w:ascii="Times New Roman" w:hAnsi="Times New Roman"/>
                <w:sz w:val="24"/>
                <w:szCs w:val="24"/>
              </w:rPr>
              <w:t>кв.м</w:t>
            </w:r>
          </w:p>
        </w:tc>
      </w:tr>
      <w:tr w:rsidR="00547FF4" w:rsidRPr="00EE60EA" w:rsidTr="00E822C8">
        <w:tc>
          <w:tcPr>
            <w:tcW w:w="4927" w:type="dxa"/>
          </w:tcPr>
          <w:p w:rsidR="00E822C8" w:rsidRPr="00EE60EA" w:rsidRDefault="00E822C8" w:rsidP="00386A1B">
            <w:pPr>
              <w:widowControl w:val="0"/>
              <w:tabs>
                <w:tab w:val="left" w:pos="993"/>
              </w:tabs>
              <w:autoSpaceDE w:val="0"/>
              <w:autoSpaceDN w:val="0"/>
              <w:adjustRightInd w:val="0"/>
              <w:jc w:val="both"/>
              <w:rPr>
                <w:rFonts w:ascii="Times New Roman" w:hAnsi="Times New Roman" w:cs="Times New Roman"/>
                <w:b/>
                <w:sz w:val="24"/>
                <w:szCs w:val="28"/>
              </w:rPr>
            </w:pPr>
            <w:r w:rsidRPr="00EE60EA">
              <w:rPr>
                <w:rFonts w:ascii="Times New Roman" w:eastAsia="Calibri" w:hAnsi="Times New Roman" w:cs="Times New Roman"/>
                <w:b/>
                <w:bCs/>
                <w:sz w:val="24"/>
                <w:szCs w:val="28"/>
              </w:rPr>
              <w:t>Проектная вместимость школы:</w:t>
            </w:r>
            <w:r w:rsidRPr="00EE60EA">
              <w:rPr>
                <w:rFonts w:ascii="Times New Roman" w:eastAsia="Calibri" w:hAnsi="Times New Roman" w:cs="Times New Roman"/>
                <w:sz w:val="24"/>
                <w:szCs w:val="28"/>
              </w:rPr>
              <w:t> </w:t>
            </w:r>
          </w:p>
        </w:tc>
        <w:tc>
          <w:tcPr>
            <w:tcW w:w="4928" w:type="dxa"/>
          </w:tcPr>
          <w:p w:rsidR="00E822C8" w:rsidRPr="00EE60EA" w:rsidRDefault="00F54FE2" w:rsidP="00F54FE2">
            <w:pPr>
              <w:pStyle w:val="a3"/>
              <w:jc w:val="both"/>
              <w:rPr>
                <w:rFonts w:ascii="Times New Roman" w:hAnsi="Times New Roman"/>
                <w:b/>
                <w:sz w:val="24"/>
                <w:szCs w:val="24"/>
              </w:rPr>
            </w:pPr>
            <w:r w:rsidRPr="00EE60EA">
              <w:rPr>
                <w:rFonts w:ascii="Times New Roman" w:hAnsi="Times New Roman"/>
                <w:sz w:val="24"/>
                <w:szCs w:val="24"/>
              </w:rPr>
              <w:t>1200 пос</w:t>
            </w:r>
            <w:r w:rsidR="00547FF4" w:rsidRPr="00EE60EA">
              <w:rPr>
                <w:rFonts w:ascii="Times New Roman" w:hAnsi="Times New Roman"/>
                <w:sz w:val="24"/>
                <w:szCs w:val="24"/>
              </w:rPr>
              <w:t>адочных мест</w:t>
            </w:r>
          </w:p>
        </w:tc>
      </w:tr>
    </w:tbl>
    <w:p w:rsidR="005C42A3" w:rsidRPr="00EE60EA" w:rsidRDefault="005C42A3" w:rsidP="005C42A3">
      <w:pPr>
        <w:tabs>
          <w:tab w:val="left" w:pos="6435"/>
        </w:tabs>
        <w:spacing w:after="0" w:line="240" w:lineRule="auto"/>
        <w:ind w:firstLine="567"/>
        <w:jc w:val="center"/>
        <w:rPr>
          <w:b/>
          <w:bCs/>
          <w:sz w:val="24"/>
          <w:szCs w:val="28"/>
        </w:rPr>
      </w:pPr>
    </w:p>
    <w:p w:rsidR="00547FF4" w:rsidRPr="00EE60EA" w:rsidRDefault="00547FF4" w:rsidP="00056D11">
      <w:pPr>
        <w:pStyle w:val="a9"/>
        <w:widowControl w:val="0"/>
        <w:numPr>
          <w:ilvl w:val="0"/>
          <w:numId w:val="14"/>
        </w:numPr>
        <w:overflowPunct w:val="0"/>
        <w:autoSpaceDE w:val="0"/>
        <w:autoSpaceDN w:val="0"/>
        <w:adjustRightInd w:val="0"/>
        <w:jc w:val="center"/>
        <w:rPr>
          <w:b/>
          <w:bCs/>
          <w:szCs w:val="28"/>
        </w:rPr>
      </w:pPr>
      <w:r w:rsidRPr="00EE60EA">
        <w:rPr>
          <w:b/>
          <w:bCs/>
          <w:szCs w:val="28"/>
        </w:rPr>
        <w:t>Анализ деятельности школы</w:t>
      </w:r>
    </w:p>
    <w:p w:rsidR="00F54FE2" w:rsidRPr="00EE60EA" w:rsidRDefault="00DC301A" w:rsidP="00056D11">
      <w:pPr>
        <w:pStyle w:val="a9"/>
        <w:numPr>
          <w:ilvl w:val="1"/>
          <w:numId w:val="15"/>
        </w:numPr>
        <w:ind w:firstLine="0"/>
        <w:rPr>
          <w:b/>
          <w:bCs/>
        </w:rPr>
      </w:pPr>
      <w:r w:rsidRPr="00EE60EA">
        <w:rPr>
          <w:b/>
          <w:bCs/>
        </w:rPr>
        <w:t xml:space="preserve">Анализ реализации мероприятий </w:t>
      </w:r>
    </w:p>
    <w:p w:rsidR="00DC301A" w:rsidRPr="00EE60EA" w:rsidRDefault="00DC301A" w:rsidP="00F54FE2">
      <w:pPr>
        <w:pStyle w:val="a9"/>
        <w:ind w:left="1997"/>
        <w:rPr>
          <w:b/>
          <w:bCs/>
        </w:rPr>
      </w:pPr>
      <w:r w:rsidRPr="00EE60EA">
        <w:rPr>
          <w:b/>
          <w:bCs/>
        </w:rPr>
        <w:t xml:space="preserve">Программы </w:t>
      </w:r>
      <w:r w:rsidR="00B7321A" w:rsidRPr="00EE60EA">
        <w:rPr>
          <w:b/>
          <w:bCs/>
        </w:rPr>
        <w:t>развития  на 2016</w:t>
      </w:r>
      <w:r w:rsidRPr="00EE60EA">
        <w:rPr>
          <w:b/>
          <w:bCs/>
        </w:rPr>
        <w:t>-2019 годы</w:t>
      </w:r>
    </w:p>
    <w:p w:rsidR="00DC301A" w:rsidRPr="00EE60EA" w:rsidRDefault="00DC301A" w:rsidP="00DC301A">
      <w:pPr>
        <w:spacing w:after="0" w:line="240" w:lineRule="auto"/>
        <w:rPr>
          <w:rFonts w:ascii="Times New Roman" w:hAnsi="Times New Roman" w:cs="Times New Roman"/>
          <w:sz w:val="24"/>
          <w:szCs w:val="24"/>
        </w:rPr>
      </w:pPr>
    </w:p>
    <w:tbl>
      <w:tblPr>
        <w:tblStyle w:val="ab"/>
        <w:tblW w:w="9351" w:type="dxa"/>
        <w:tblLayout w:type="fixed"/>
        <w:tblLook w:val="0420"/>
      </w:tblPr>
      <w:tblGrid>
        <w:gridCol w:w="6658"/>
        <w:gridCol w:w="2693"/>
      </w:tblGrid>
      <w:tr w:rsidR="00DC301A" w:rsidRPr="00EE60EA" w:rsidTr="00DC301A">
        <w:trPr>
          <w:trHeight w:val="584"/>
        </w:trPr>
        <w:tc>
          <w:tcPr>
            <w:tcW w:w="6658" w:type="dxa"/>
            <w:hideMark/>
          </w:tcPr>
          <w:p w:rsidR="00DC301A" w:rsidRPr="00EE60EA" w:rsidRDefault="00DC301A" w:rsidP="00DC301A">
            <w:pPr>
              <w:rPr>
                <w:rFonts w:ascii="Times New Roman" w:hAnsi="Times New Roman" w:cs="Times New Roman"/>
                <w:sz w:val="24"/>
                <w:szCs w:val="24"/>
              </w:rPr>
            </w:pPr>
            <w:r w:rsidRPr="00EE60EA">
              <w:rPr>
                <w:rFonts w:ascii="Times New Roman" w:hAnsi="Times New Roman" w:cs="Times New Roman"/>
                <w:b/>
                <w:bCs/>
                <w:sz w:val="24"/>
                <w:szCs w:val="24"/>
              </w:rPr>
              <w:t>Индикатор/мероприятия</w:t>
            </w:r>
          </w:p>
        </w:tc>
        <w:tc>
          <w:tcPr>
            <w:tcW w:w="2693" w:type="dxa"/>
          </w:tcPr>
          <w:p w:rsidR="00DC301A" w:rsidRPr="00EE60EA" w:rsidRDefault="00DC301A" w:rsidP="00DC301A">
            <w:pPr>
              <w:rPr>
                <w:rFonts w:ascii="Times New Roman" w:hAnsi="Times New Roman" w:cs="Times New Roman"/>
                <w:b/>
                <w:bCs/>
                <w:sz w:val="24"/>
                <w:szCs w:val="24"/>
              </w:rPr>
            </w:pPr>
            <w:r w:rsidRPr="00EE60EA">
              <w:rPr>
                <w:rFonts w:ascii="Times New Roman" w:hAnsi="Times New Roman" w:cs="Times New Roman"/>
                <w:b/>
                <w:bCs/>
                <w:sz w:val="24"/>
                <w:szCs w:val="24"/>
              </w:rPr>
              <w:t>Отметка о выполнении</w:t>
            </w:r>
          </w:p>
        </w:tc>
      </w:tr>
      <w:tr w:rsidR="00DC301A" w:rsidRPr="00EE60EA" w:rsidTr="00DC301A">
        <w:trPr>
          <w:trHeight w:val="273"/>
        </w:trPr>
        <w:tc>
          <w:tcPr>
            <w:tcW w:w="6658" w:type="dxa"/>
            <w:hideMark/>
          </w:tcPr>
          <w:p w:rsidR="00DC301A" w:rsidRPr="00EE60EA" w:rsidRDefault="00DC301A" w:rsidP="00DC301A">
            <w:pPr>
              <w:jc w:val="both"/>
              <w:rPr>
                <w:rFonts w:ascii="Times New Roman" w:hAnsi="Times New Roman" w:cs="Times New Roman"/>
                <w:sz w:val="24"/>
                <w:szCs w:val="24"/>
              </w:rPr>
            </w:pPr>
            <w:r w:rsidRPr="00EE60EA">
              <w:rPr>
                <w:rFonts w:ascii="Times New Roman" w:hAnsi="Times New Roman" w:cs="Times New Roman"/>
                <w:sz w:val="24"/>
                <w:szCs w:val="24"/>
              </w:rPr>
              <w:t>Доля педагогов, имеющих высшую и первую категории  - 79%</w:t>
            </w:r>
          </w:p>
        </w:tc>
        <w:tc>
          <w:tcPr>
            <w:tcW w:w="2693" w:type="dxa"/>
            <w:hideMark/>
          </w:tcPr>
          <w:p w:rsidR="00DC301A" w:rsidRPr="00EE60EA" w:rsidRDefault="00DC301A" w:rsidP="00DC301A">
            <w:pPr>
              <w:jc w:val="both"/>
              <w:rPr>
                <w:rFonts w:ascii="Times New Roman" w:hAnsi="Times New Roman" w:cs="Times New Roman"/>
                <w:sz w:val="24"/>
                <w:szCs w:val="24"/>
              </w:rPr>
            </w:pPr>
            <w:r w:rsidRPr="00EE60EA">
              <w:rPr>
                <w:rFonts w:ascii="Times New Roman" w:hAnsi="Times New Roman" w:cs="Times New Roman"/>
                <w:sz w:val="24"/>
                <w:szCs w:val="24"/>
              </w:rPr>
              <w:t>Выполнено</w:t>
            </w:r>
          </w:p>
          <w:p w:rsidR="00DC301A" w:rsidRPr="00EE60EA" w:rsidRDefault="00DC301A" w:rsidP="00DC301A">
            <w:pPr>
              <w:jc w:val="both"/>
              <w:rPr>
                <w:rFonts w:ascii="Times New Roman" w:hAnsi="Times New Roman" w:cs="Times New Roman"/>
                <w:sz w:val="24"/>
                <w:szCs w:val="24"/>
              </w:rPr>
            </w:pPr>
            <w:r w:rsidRPr="00EE60EA">
              <w:rPr>
                <w:rFonts w:ascii="Times New Roman" w:hAnsi="Times New Roman" w:cs="Times New Roman"/>
                <w:sz w:val="24"/>
                <w:szCs w:val="24"/>
              </w:rPr>
              <w:t>По факту 78,3%</w:t>
            </w:r>
          </w:p>
        </w:tc>
      </w:tr>
      <w:tr w:rsidR="00DC301A" w:rsidRPr="00EE60EA" w:rsidTr="00DC301A">
        <w:trPr>
          <w:trHeight w:val="278"/>
        </w:trPr>
        <w:tc>
          <w:tcPr>
            <w:tcW w:w="6658" w:type="dxa"/>
          </w:tcPr>
          <w:p w:rsidR="00DC301A" w:rsidRPr="00EE60EA" w:rsidRDefault="00DC301A" w:rsidP="00DC301A">
            <w:pPr>
              <w:jc w:val="both"/>
              <w:rPr>
                <w:rFonts w:ascii="Times New Roman" w:hAnsi="Times New Roman" w:cs="Times New Roman"/>
                <w:sz w:val="24"/>
                <w:szCs w:val="24"/>
              </w:rPr>
            </w:pPr>
            <w:r w:rsidRPr="00EE60EA">
              <w:rPr>
                <w:rFonts w:ascii="Times New Roman" w:hAnsi="Times New Roman" w:cs="Times New Roman"/>
                <w:sz w:val="24"/>
                <w:szCs w:val="24"/>
              </w:rPr>
              <w:t>доля молодых специалистов (в том числе малоопытных) – 8%</w:t>
            </w:r>
          </w:p>
        </w:tc>
        <w:tc>
          <w:tcPr>
            <w:tcW w:w="2693" w:type="dxa"/>
          </w:tcPr>
          <w:p w:rsidR="00DC301A" w:rsidRPr="00EE60EA" w:rsidRDefault="00DC301A" w:rsidP="00DC301A">
            <w:pPr>
              <w:jc w:val="both"/>
              <w:rPr>
                <w:rFonts w:ascii="Times New Roman" w:hAnsi="Times New Roman" w:cs="Times New Roman"/>
                <w:sz w:val="24"/>
                <w:szCs w:val="24"/>
              </w:rPr>
            </w:pPr>
            <w:r w:rsidRPr="00EE60EA">
              <w:rPr>
                <w:rFonts w:ascii="Times New Roman" w:hAnsi="Times New Roman" w:cs="Times New Roman"/>
                <w:sz w:val="24"/>
                <w:szCs w:val="24"/>
              </w:rPr>
              <w:t>Выполнено</w:t>
            </w:r>
          </w:p>
          <w:p w:rsidR="00DC301A" w:rsidRPr="00EE60EA" w:rsidRDefault="00DC301A" w:rsidP="00DC301A">
            <w:pPr>
              <w:jc w:val="both"/>
              <w:rPr>
                <w:rFonts w:ascii="Times New Roman" w:hAnsi="Times New Roman" w:cs="Times New Roman"/>
                <w:sz w:val="24"/>
                <w:szCs w:val="24"/>
              </w:rPr>
            </w:pPr>
            <w:r w:rsidRPr="00EE60EA">
              <w:rPr>
                <w:rFonts w:ascii="Times New Roman" w:hAnsi="Times New Roman" w:cs="Times New Roman"/>
                <w:sz w:val="24"/>
                <w:szCs w:val="24"/>
              </w:rPr>
              <w:t>По факту 8%</w:t>
            </w:r>
          </w:p>
        </w:tc>
      </w:tr>
      <w:tr w:rsidR="00DC301A" w:rsidRPr="00EE60EA" w:rsidTr="00DC301A">
        <w:trPr>
          <w:trHeight w:val="278"/>
        </w:trPr>
        <w:tc>
          <w:tcPr>
            <w:tcW w:w="6658" w:type="dxa"/>
          </w:tcPr>
          <w:p w:rsidR="00DC301A" w:rsidRPr="00EE60EA" w:rsidRDefault="00DC301A" w:rsidP="00DC301A">
            <w:pPr>
              <w:jc w:val="both"/>
              <w:rPr>
                <w:rFonts w:ascii="Times New Roman" w:hAnsi="Times New Roman" w:cs="Times New Roman"/>
                <w:sz w:val="24"/>
                <w:szCs w:val="24"/>
              </w:rPr>
            </w:pPr>
            <w:r w:rsidRPr="00EE60EA">
              <w:rPr>
                <w:rFonts w:ascii="Times New Roman" w:hAnsi="Times New Roman" w:cs="Times New Roman"/>
                <w:sz w:val="24"/>
                <w:szCs w:val="24"/>
              </w:rPr>
              <w:t>доля педагогов, преподающих предметы естественно-математического цикла на английском языке (из  числа педагогов по предметам ЕМЦ) – 20%</w:t>
            </w:r>
          </w:p>
        </w:tc>
        <w:tc>
          <w:tcPr>
            <w:tcW w:w="2693" w:type="dxa"/>
          </w:tcPr>
          <w:p w:rsidR="00DC301A" w:rsidRPr="00EE60EA" w:rsidRDefault="00DC301A" w:rsidP="00DC301A">
            <w:pPr>
              <w:jc w:val="both"/>
              <w:rPr>
                <w:rFonts w:ascii="Times New Roman" w:hAnsi="Times New Roman" w:cs="Times New Roman"/>
                <w:sz w:val="24"/>
                <w:szCs w:val="24"/>
              </w:rPr>
            </w:pPr>
            <w:r w:rsidRPr="00EE60EA">
              <w:rPr>
                <w:rFonts w:ascii="Times New Roman" w:hAnsi="Times New Roman" w:cs="Times New Roman"/>
                <w:sz w:val="24"/>
                <w:szCs w:val="24"/>
              </w:rPr>
              <w:t xml:space="preserve">выполнено  </w:t>
            </w:r>
          </w:p>
          <w:p w:rsidR="00DC301A" w:rsidRPr="00EE60EA" w:rsidRDefault="00DC301A" w:rsidP="00DC301A">
            <w:pPr>
              <w:jc w:val="both"/>
              <w:rPr>
                <w:rFonts w:ascii="Times New Roman" w:hAnsi="Times New Roman" w:cs="Times New Roman"/>
                <w:sz w:val="24"/>
                <w:szCs w:val="24"/>
              </w:rPr>
            </w:pPr>
            <w:r w:rsidRPr="00EE60EA">
              <w:rPr>
                <w:rFonts w:ascii="Times New Roman" w:hAnsi="Times New Roman" w:cs="Times New Roman"/>
                <w:sz w:val="24"/>
                <w:szCs w:val="24"/>
              </w:rPr>
              <w:t>По факту 36%</w:t>
            </w:r>
          </w:p>
        </w:tc>
      </w:tr>
      <w:tr w:rsidR="00DC301A" w:rsidRPr="00EE60EA" w:rsidTr="00DC301A">
        <w:trPr>
          <w:trHeight w:val="278"/>
        </w:trPr>
        <w:tc>
          <w:tcPr>
            <w:tcW w:w="6658" w:type="dxa"/>
          </w:tcPr>
          <w:p w:rsidR="00DC301A" w:rsidRPr="00EE60EA" w:rsidRDefault="00DC301A" w:rsidP="00DC301A">
            <w:pPr>
              <w:jc w:val="both"/>
              <w:rPr>
                <w:rFonts w:ascii="Times New Roman" w:hAnsi="Times New Roman" w:cs="Times New Roman"/>
                <w:sz w:val="24"/>
                <w:szCs w:val="24"/>
              </w:rPr>
            </w:pPr>
            <w:r w:rsidRPr="00EE60EA">
              <w:rPr>
                <w:rFonts w:ascii="Times New Roman" w:hAnsi="Times New Roman" w:cs="Times New Roman"/>
                <w:sz w:val="24"/>
                <w:szCs w:val="24"/>
              </w:rPr>
              <w:t>доля учащихся, успешно освоивших образовательные учебные программы по естественно-математическим дисциплинам – 60%</w:t>
            </w:r>
          </w:p>
        </w:tc>
        <w:tc>
          <w:tcPr>
            <w:tcW w:w="2693" w:type="dxa"/>
          </w:tcPr>
          <w:p w:rsidR="00DC301A" w:rsidRPr="00EE60EA" w:rsidRDefault="00DC301A" w:rsidP="00DC301A">
            <w:pPr>
              <w:jc w:val="both"/>
              <w:rPr>
                <w:rFonts w:ascii="Times New Roman" w:hAnsi="Times New Roman" w:cs="Times New Roman"/>
                <w:sz w:val="24"/>
                <w:szCs w:val="24"/>
              </w:rPr>
            </w:pPr>
            <w:r w:rsidRPr="00EE60EA">
              <w:rPr>
                <w:rFonts w:ascii="Times New Roman" w:hAnsi="Times New Roman" w:cs="Times New Roman"/>
                <w:sz w:val="24"/>
                <w:szCs w:val="24"/>
              </w:rPr>
              <w:t>Выполнено</w:t>
            </w:r>
          </w:p>
          <w:p w:rsidR="00DC301A" w:rsidRPr="00EE60EA" w:rsidRDefault="00DC301A" w:rsidP="00DC301A">
            <w:pPr>
              <w:jc w:val="both"/>
              <w:rPr>
                <w:rFonts w:ascii="Times New Roman" w:hAnsi="Times New Roman" w:cs="Times New Roman"/>
                <w:sz w:val="24"/>
                <w:szCs w:val="24"/>
              </w:rPr>
            </w:pPr>
            <w:r w:rsidRPr="00EE60EA">
              <w:rPr>
                <w:rFonts w:ascii="Times New Roman" w:hAnsi="Times New Roman" w:cs="Times New Roman"/>
                <w:sz w:val="24"/>
                <w:szCs w:val="24"/>
              </w:rPr>
              <w:t>По факту 70%</w:t>
            </w:r>
          </w:p>
        </w:tc>
      </w:tr>
      <w:tr w:rsidR="00DC301A" w:rsidRPr="00EE60EA" w:rsidTr="00DC301A">
        <w:trPr>
          <w:trHeight w:val="278"/>
        </w:trPr>
        <w:tc>
          <w:tcPr>
            <w:tcW w:w="6658" w:type="dxa"/>
          </w:tcPr>
          <w:p w:rsidR="00DC301A" w:rsidRPr="00EE60EA" w:rsidRDefault="00DC301A" w:rsidP="00DC301A">
            <w:pPr>
              <w:jc w:val="both"/>
              <w:rPr>
                <w:rFonts w:ascii="Times New Roman" w:hAnsi="Times New Roman" w:cs="Times New Roman"/>
                <w:sz w:val="24"/>
                <w:szCs w:val="24"/>
              </w:rPr>
            </w:pPr>
            <w:r w:rsidRPr="00EE60EA">
              <w:rPr>
                <w:rFonts w:ascii="Times New Roman" w:hAnsi="Times New Roman" w:cs="Times New Roman"/>
                <w:sz w:val="24"/>
                <w:szCs w:val="24"/>
              </w:rPr>
              <w:t>охват обучающихся организаций среднего образования деятельностью спортивных секций в организациях образования -35%</w:t>
            </w:r>
          </w:p>
        </w:tc>
        <w:tc>
          <w:tcPr>
            <w:tcW w:w="2693" w:type="dxa"/>
          </w:tcPr>
          <w:p w:rsidR="00DC301A" w:rsidRPr="00EE60EA" w:rsidRDefault="00DC301A" w:rsidP="00DC301A">
            <w:pPr>
              <w:jc w:val="both"/>
              <w:rPr>
                <w:rFonts w:ascii="Times New Roman" w:hAnsi="Times New Roman" w:cs="Times New Roman"/>
                <w:sz w:val="24"/>
                <w:szCs w:val="24"/>
              </w:rPr>
            </w:pPr>
            <w:r w:rsidRPr="00EE60EA">
              <w:rPr>
                <w:rFonts w:ascii="Times New Roman" w:hAnsi="Times New Roman" w:cs="Times New Roman"/>
                <w:sz w:val="24"/>
                <w:szCs w:val="24"/>
              </w:rPr>
              <w:t>Частично выполнено</w:t>
            </w:r>
          </w:p>
          <w:p w:rsidR="00DC301A" w:rsidRPr="00EE60EA" w:rsidRDefault="00DC301A" w:rsidP="00DC301A">
            <w:pPr>
              <w:jc w:val="both"/>
              <w:rPr>
                <w:rFonts w:ascii="Times New Roman" w:hAnsi="Times New Roman" w:cs="Times New Roman"/>
                <w:sz w:val="24"/>
                <w:szCs w:val="24"/>
              </w:rPr>
            </w:pPr>
            <w:r w:rsidRPr="00EE60EA">
              <w:rPr>
                <w:rFonts w:ascii="Times New Roman" w:hAnsi="Times New Roman" w:cs="Times New Roman"/>
                <w:sz w:val="24"/>
                <w:szCs w:val="24"/>
              </w:rPr>
              <w:t>По факту 30%</w:t>
            </w:r>
          </w:p>
        </w:tc>
      </w:tr>
      <w:tr w:rsidR="00DC301A" w:rsidRPr="00EE60EA" w:rsidTr="00DC301A">
        <w:trPr>
          <w:trHeight w:val="278"/>
        </w:trPr>
        <w:tc>
          <w:tcPr>
            <w:tcW w:w="6658" w:type="dxa"/>
          </w:tcPr>
          <w:p w:rsidR="00DC301A" w:rsidRPr="00EE60EA" w:rsidRDefault="00DC301A" w:rsidP="00DC301A">
            <w:pPr>
              <w:jc w:val="both"/>
              <w:rPr>
                <w:rFonts w:ascii="Times New Roman" w:hAnsi="Times New Roman" w:cs="Times New Roman"/>
                <w:sz w:val="24"/>
                <w:szCs w:val="24"/>
              </w:rPr>
            </w:pPr>
            <w:r w:rsidRPr="00EE60EA">
              <w:rPr>
                <w:rFonts w:ascii="Times New Roman" w:hAnsi="Times New Roman" w:cs="Times New Roman"/>
                <w:sz w:val="24"/>
                <w:szCs w:val="24"/>
              </w:rPr>
              <w:t>доля детей школьного возраста, охваченных художественным, музыкальным, техническим, научным творчеством – 70%</w:t>
            </w:r>
          </w:p>
        </w:tc>
        <w:tc>
          <w:tcPr>
            <w:tcW w:w="2693" w:type="dxa"/>
          </w:tcPr>
          <w:p w:rsidR="00DC301A" w:rsidRPr="00EE60EA" w:rsidRDefault="00DC301A" w:rsidP="00DC301A">
            <w:pPr>
              <w:jc w:val="both"/>
              <w:rPr>
                <w:rFonts w:ascii="Times New Roman" w:hAnsi="Times New Roman" w:cs="Times New Roman"/>
                <w:sz w:val="24"/>
                <w:szCs w:val="24"/>
              </w:rPr>
            </w:pPr>
            <w:r w:rsidRPr="00EE60EA">
              <w:rPr>
                <w:rFonts w:ascii="Times New Roman" w:hAnsi="Times New Roman" w:cs="Times New Roman"/>
                <w:sz w:val="24"/>
                <w:szCs w:val="24"/>
              </w:rPr>
              <w:t>Частично не выполнено</w:t>
            </w:r>
          </w:p>
          <w:p w:rsidR="00DC301A" w:rsidRPr="00EE60EA" w:rsidRDefault="00DC301A" w:rsidP="00DC301A">
            <w:pPr>
              <w:jc w:val="both"/>
              <w:rPr>
                <w:rFonts w:ascii="Times New Roman" w:hAnsi="Times New Roman" w:cs="Times New Roman"/>
                <w:sz w:val="24"/>
                <w:szCs w:val="24"/>
              </w:rPr>
            </w:pPr>
            <w:r w:rsidRPr="00EE60EA">
              <w:rPr>
                <w:rFonts w:ascii="Times New Roman" w:hAnsi="Times New Roman" w:cs="Times New Roman"/>
                <w:sz w:val="24"/>
                <w:szCs w:val="24"/>
              </w:rPr>
              <w:t>По факту 68%</w:t>
            </w:r>
          </w:p>
        </w:tc>
      </w:tr>
      <w:tr w:rsidR="00DC301A" w:rsidRPr="00EE60EA" w:rsidTr="00DC301A">
        <w:trPr>
          <w:trHeight w:val="278"/>
        </w:trPr>
        <w:tc>
          <w:tcPr>
            <w:tcW w:w="6658" w:type="dxa"/>
          </w:tcPr>
          <w:p w:rsidR="00DC301A" w:rsidRPr="00EE60EA" w:rsidRDefault="00DC301A" w:rsidP="00DC301A">
            <w:pPr>
              <w:jc w:val="both"/>
              <w:rPr>
                <w:rFonts w:ascii="Times New Roman" w:hAnsi="Times New Roman" w:cs="Times New Roman"/>
                <w:sz w:val="24"/>
                <w:szCs w:val="24"/>
              </w:rPr>
            </w:pPr>
            <w:r w:rsidRPr="00EE60EA">
              <w:rPr>
                <w:rFonts w:ascii="Times New Roman" w:hAnsi="Times New Roman" w:cs="Times New Roman"/>
                <w:sz w:val="24"/>
                <w:szCs w:val="24"/>
              </w:rPr>
              <w:t>доля гимназистов, принимающих активное участие в реализации мероприятий в сфере молодежной политики и патриотического воспитания – 47%</w:t>
            </w:r>
          </w:p>
        </w:tc>
        <w:tc>
          <w:tcPr>
            <w:tcW w:w="2693" w:type="dxa"/>
          </w:tcPr>
          <w:p w:rsidR="00DC301A" w:rsidRPr="00EE60EA" w:rsidRDefault="00DC301A" w:rsidP="00DC301A">
            <w:pPr>
              <w:jc w:val="both"/>
              <w:rPr>
                <w:rFonts w:ascii="Times New Roman" w:hAnsi="Times New Roman" w:cs="Times New Roman"/>
                <w:sz w:val="24"/>
                <w:szCs w:val="24"/>
              </w:rPr>
            </w:pPr>
            <w:r w:rsidRPr="00EE60EA">
              <w:rPr>
                <w:rFonts w:ascii="Times New Roman" w:hAnsi="Times New Roman" w:cs="Times New Roman"/>
                <w:sz w:val="24"/>
                <w:szCs w:val="24"/>
              </w:rPr>
              <w:t>Выполнено</w:t>
            </w:r>
          </w:p>
          <w:p w:rsidR="00DC301A" w:rsidRPr="00EE60EA" w:rsidRDefault="00DC301A" w:rsidP="00DC301A">
            <w:pPr>
              <w:jc w:val="both"/>
              <w:rPr>
                <w:rFonts w:ascii="Times New Roman" w:hAnsi="Times New Roman" w:cs="Times New Roman"/>
                <w:sz w:val="24"/>
                <w:szCs w:val="24"/>
              </w:rPr>
            </w:pPr>
            <w:r w:rsidRPr="00EE60EA">
              <w:rPr>
                <w:rFonts w:ascii="Times New Roman" w:hAnsi="Times New Roman" w:cs="Times New Roman"/>
                <w:sz w:val="24"/>
                <w:szCs w:val="24"/>
              </w:rPr>
              <w:t>По факту 100%</w:t>
            </w:r>
          </w:p>
        </w:tc>
      </w:tr>
      <w:tr w:rsidR="00DC301A" w:rsidRPr="00EE60EA" w:rsidTr="00DC301A">
        <w:trPr>
          <w:trHeight w:val="278"/>
        </w:trPr>
        <w:tc>
          <w:tcPr>
            <w:tcW w:w="6658" w:type="dxa"/>
          </w:tcPr>
          <w:p w:rsidR="00DC301A" w:rsidRPr="00EE60EA" w:rsidRDefault="00DC301A" w:rsidP="00DC301A">
            <w:pPr>
              <w:jc w:val="both"/>
              <w:rPr>
                <w:rFonts w:ascii="Times New Roman" w:hAnsi="Times New Roman" w:cs="Times New Roman"/>
                <w:sz w:val="24"/>
                <w:szCs w:val="24"/>
              </w:rPr>
            </w:pPr>
            <w:r w:rsidRPr="00EE60EA">
              <w:rPr>
                <w:rFonts w:ascii="Times New Roman" w:hAnsi="Times New Roman" w:cs="Times New Roman"/>
                <w:sz w:val="24"/>
                <w:szCs w:val="24"/>
              </w:rPr>
              <w:t>доля социально активных гимназистов (в рамках ученического самоуправления «Совет Лидеров»)  - 20%</w:t>
            </w:r>
          </w:p>
        </w:tc>
        <w:tc>
          <w:tcPr>
            <w:tcW w:w="2693" w:type="dxa"/>
          </w:tcPr>
          <w:p w:rsidR="00DC301A" w:rsidRPr="00EE60EA" w:rsidRDefault="00DC301A" w:rsidP="00DC301A">
            <w:pPr>
              <w:jc w:val="both"/>
              <w:rPr>
                <w:rFonts w:ascii="Times New Roman" w:hAnsi="Times New Roman" w:cs="Times New Roman"/>
                <w:sz w:val="24"/>
                <w:szCs w:val="24"/>
              </w:rPr>
            </w:pPr>
            <w:r w:rsidRPr="00EE60EA">
              <w:rPr>
                <w:rFonts w:ascii="Times New Roman" w:hAnsi="Times New Roman" w:cs="Times New Roman"/>
                <w:sz w:val="24"/>
                <w:szCs w:val="24"/>
              </w:rPr>
              <w:t>Выполнено</w:t>
            </w:r>
          </w:p>
          <w:p w:rsidR="00DC301A" w:rsidRPr="00EE60EA" w:rsidRDefault="00DC301A" w:rsidP="00DC301A">
            <w:pPr>
              <w:jc w:val="both"/>
              <w:rPr>
                <w:rFonts w:ascii="Times New Roman" w:hAnsi="Times New Roman" w:cs="Times New Roman"/>
                <w:sz w:val="24"/>
                <w:szCs w:val="24"/>
              </w:rPr>
            </w:pPr>
            <w:r w:rsidRPr="00EE60EA">
              <w:rPr>
                <w:rFonts w:ascii="Times New Roman" w:hAnsi="Times New Roman" w:cs="Times New Roman"/>
                <w:sz w:val="24"/>
                <w:szCs w:val="24"/>
              </w:rPr>
              <w:t>По факту 25%</w:t>
            </w:r>
          </w:p>
        </w:tc>
      </w:tr>
      <w:tr w:rsidR="00DC301A" w:rsidRPr="00EE60EA" w:rsidTr="00DC301A">
        <w:trPr>
          <w:trHeight w:val="278"/>
        </w:trPr>
        <w:tc>
          <w:tcPr>
            <w:tcW w:w="6658" w:type="dxa"/>
          </w:tcPr>
          <w:p w:rsidR="00DC301A" w:rsidRPr="00EE60EA" w:rsidRDefault="00DC301A" w:rsidP="00DC301A">
            <w:pPr>
              <w:jc w:val="both"/>
              <w:rPr>
                <w:rFonts w:ascii="Times New Roman" w:hAnsi="Times New Roman" w:cs="Times New Roman"/>
                <w:sz w:val="24"/>
                <w:szCs w:val="24"/>
              </w:rPr>
            </w:pPr>
            <w:r w:rsidRPr="00EE60EA">
              <w:rPr>
                <w:rFonts w:ascii="Times New Roman" w:hAnsi="Times New Roman" w:cs="Times New Roman"/>
                <w:sz w:val="24"/>
                <w:szCs w:val="24"/>
              </w:rPr>
              <w:t>доля гимназистов, привлеченных к реализации социально-значимых проектов – 25%</w:t>
            </w:r>
          </w:p>
        </w:tc>
        <w:tc>
          <w:tcPr>
            <w:tcW w:w="2693" w:type="dxa"/>
          </w:tcPr>
          <w:p w:rsidR="00DC301A" w:rsidRPr="00EE60EA" w:rsidRDefault="00DC301A" w:rsidP="00DC301A">
            <w:pPr>
              <w:jc w:val="both"/>
              <w:rPr>
                <w:rFonts w:ascii="Times New Roman" w:hAnsi="Times New Roman" w:cs="Times New Roman"/>
                <w:sz w:val="24"/>
                <w:szCs w:val="24"/>
              </w:rPr>
            </w:pPr>
            <w:r w:rsidRPr="00EE60EA">
              <w:rPr>
                <w:rFonts w:ascii="Times New Roman" w:hAnsi="Times New Roman" w:cs="Times New Roman"/>
                <w:sz w:val="24"/>
                <w:szCs w:val="24"/>
              </w:rPr>
              <w:t>Выполнено</w:t>
            </w:r>
          </w:p>
          <w:p w:rsidR="00DC301A" w:rsidRPr="00EE60EA" w:rsidRDefault="00DC301A" w:rsidP="00DC301A">
            <w:pPr>
              <w:jc w:val="both"/>
              <w:rPr>
                <w:rFonts w:ascii="Times New Roman" w:hAnsi="Times New Roman" w:cs="Times New Roman"/>
                <w:sz w:val="24"/>
                <w:szCs w:val="24"/>
              </w:rPr>
            </w:pPr>
            <w:r w:rsidRPr="00EE60EA">
              <w:rPr>
                <w:rFonts w:ascii="Times New Roman" w:hAnsi="Times New Roman" w:cs="Times New Roman"/>
                <w:sz w:val="24"/>
                <w:szCs w:val="24"/>
              </w:rPr>
              <w:t>По факту 55%</w:t>
            </w:r>
          </w:p>
        </w:tc>
      </w:tr>
      <w:tr w:rsidR="00DC301A" w:rsidRPr="00EE60EA" w:rsidTr="00DC301A">
        <w:trPr>
          <w:trHeight w:val="278"/>
        </w:trPr>
        <w:tc>
          <w:tcPr>
            <w:tcW w:w="6658" w:type="dxa"/>
          </w:tcPr>
          <w:p w:rsidR="00DC301A" w:rsidRPr="00EE60EA" w:rsidRDefault="00DC301A" w:rsidP="00DC301A">
            <w:pPr>
              <w:jc w:val="both"/>
              <w:rPr>
                <w:rFonts w:ascii="Times New Roman" w:hAnsi="Times New Roman" w:cs="Times New Roman"/>
                <w:sz w:val="24"/>
                <w:szCs w:val="24"/>
              </w:rPr>
            </w:pPr>
            <w:r w:rsidRPr="00EE60EA">
              <w:rPr>
                <w:rFonts w:ascii="Times New Roman" w:hAnsi="Times New Roman" w:cs="Times New Roman"/>
                <w:sz w:val="24"/>
                <w:szCs w:val="24"/>
              </w:rPr>
              <w:t>доля детей, охваченных инклюзивным образованием – 5%</w:t>
            </w:r>
          </w:p>
        </w:tc>
        <w:tc>
          <w:tcPr>
            <w:tcW w:w="2693" w:type="dxa"/>
          </w:tcPr>
          <w:p w:rsidR="00DC301A" w:rsidRPr="00EE60EA" w:rsidRDefault="00DC301A" w:rsidP="00DC301A">
            <w:pPr>
              <w:jc w:val="both"/>
              <w:rPr>
                <w:rFonts w:ascii="Times New Roman" w:hAnsi="Times New Roman" w:cs="Times New Roman"/>
                <w:sz w:val="24"/>
                <w:szCs w:val="24"/>
              </w:rPr>
            </w:pPr>
            <w:r w:rsidRPr="00EE60EA">
              <w:rPr>
                <w:rFonts w:ascii="Times New Roman" w:hAnsi="Times New Roman" w:cs="Times New Roman"/>
                <w:sz w:val="24"/>
                <w:szCs w:val="24"/>
              </w:rPr>
              <w:t xml:space="preserve">Выполнено 2уч-ся – инвалидн.,3 уч-ся – </w:t>
            </w:r>
            <w:r w:rsidRPr="00EE60EA">
              <w:rPr>
                <w:rFonts w:ascii="Times New Roman" w:hAnsi="Times New Roman" w:cs="Times New Roman"/>
                <w:sz w:val="24"/>
                <w:szCs w:val="24"/>
              </w:rPr>
              <w:lastRenderedPageBreak/>
              <w:t>надомное бучение</w:t>
            </w:r>
          </w:p>
        </w:tc>
      </w:tr>
      <w:tr w:rsidR="00DC301A" w:rsidRPr="00EE60EA" w:rsidTr="00DC301A">
        <w:trPr>
          <w:trHeight w:val="584"/>
        </w:trPr>
        <w:tc>
          <w:tcPr>
            <w:tcW w:w="6658" w:type="dxa"/>
          </w:tcPr>
          <w:p w:rsidR="00DC301A" w:rsidRPr="00EE60EA" w:rsidRDefault="00DC301A" w:rsidP="00DC301A">
            <w:pPr>
              <w:jc w:val="both"/>
              <w:rPr>
                <w:rFonts w:ascii="Times New Roman" w:hAnsi="Times New Roman" w:cs="Times New Roman"/>
                <w:sz w:val="24"/>
                <w:szCs w:val="24"/>
              </w:rPr>
            </w:pPr>
            <w:r w:rsidRPr="00EE60EA">
              <w:rPr>
                <w:rFonts w:ascii="Times New Roman" w:hAnsi="Times New Roman" w:cs="Times New Roman"/>
                <w:sz w:val="24"/>
                <w:szCs w:val="24"/>
              </w:rPr>
              <w:lastRenderedPageBreak/>
              <w:t>Прохождение курсовой подготовки «Совершенствование компетентности учителя в условиях обновленного содержания образования».</w:t>
            </w:r>
          </w:p>
        </w:tc>
        <w:tc>
          <w:tcPr>
            <w:tcW w:w="2693" w:type="dxa"/>
          </w:tcPr>
          <w:p w:rsidR="00DC301A" w:rsidRPr="00EE60EA" w:rsidRDefault="00DC301A" w:rsidP="00DC301A">
            <w:pPr>
              <w:jc w:val="both"/>
              <w:rPr>
                <w:rFonts w:ascii="Times New Roman" w:hAnsi="Times New Roman" w:cs="Times New Roman"/>
                <w:sz w:val="24"/>
                <w:szCs w:val="24"/>
              </w:rPr>
            </w:pPr>
            <w:r w:rsidRPr="00EE60EA">
              <w:rPr>
                <w:rFonts w:ascii="Times New Roman" w:hAnsi="Times New Roman" w:cs="Times New Roman"/>
                <w:sz w:val="24"/>
                <w:szCs w:val="24"/>
              </w:rPr>
              <w:t>Выполнено</w:t>
            </w:r>
          </w:p>
          <w:p w:rsidR="00DC301A" w:rsidRPr="00EE60EA" w:rsidRDefault="00DC301A" w:rsidP="00DC301A">
            <w:pPr>
              <w:jc w:val="both"/>
              <w:rPr>
                <w:rFonts w:ascii="Times New Roman" w:hAnsi="Times New Roman" w:cs="Times New Roman"/>
                <w:sz w:val="24"/>
                <w:szCs w:val="24"/>
              </w:rPr>
            </w:pPr>
            <w:r w:rsidRPr="00EE60EA">
              <w:rPr>
                <w:rFonts w:ascii="Times New Roman" w:hAnsi="Times New Roman" w:cs="Times New Roman"/>
                <w:sz w:val="24"/>
                <w:szCs w:val="24"/>
              </w:rPr>
              <w:t>По факту 77%</w:t>
            </w:r>
          </w:p>
        </w:tc>
      </w:tr>
      <w:tr w:rsidR="00DC301A" w:rsidRPr="00EE60EA" w:rsidTr="00DC301A">
        <w:trPr>
          <w:trHeight w:val="584"/>
        </w:trPr>
        <w:tc>
          <w:tcPr>
            <w:tcW w:w="6658" w:type="dxa"/>
          </w:tcPr>
          <w:p w:rsidR="00DC301A" w:rsidRPr="00EE60EA" w:rsidRDefault="00DC301A" w:rsidP="00DC301A">
            <w:pPr>
              <w:jc w:val="both"/>
              <w:rPr>
                <w:rFonts w:ascii="Times New Roman" w:hAnsi="Times New Roman" w:cs="Times New Roman"/>
                <w:sz w:val="24"/>
                <w:szCs w:val="24"/>
              </w:rPr>
            </w:pPr>
            <w:r w:rsidRPr="00EE60EA">
              <w:rPr>
                <w:rFonts w:ascii="Times New Roman" w:hAnsi="Times New Roman" w:cs="Times New Roman"/>
                <w:sz w:val="24"/>
                <w:szCs w:val="24"/>
              </w:rPr>
              <w:t>Обновление информационной базы управления гимназией и образовательными процессами и накопление банков электронной информации.</w:t>
            </w:r>
          </w:p>
        </w:tc>
        <w:tc>
          <w:tcPr>
            <w:tcW w:w="2693" w:type="dxa"/>
          </w:tcPr>
          <w:p w:rsidR="00DC301A" w:rsidRPr="00EE60EA" w:rsidRDefault="00DC301A" w:rsidP="00DC301A">
            <w:pPr>
              <w:jc w:val="both"/>
              <w:rPr>
                <w:rFonts w:ascii="Times New Roman" w:hAnsi="Times New Roman" w:cs="Times New Roman"/>
                <w:sz w:val="24"/>
                <w:szCs w:val="24"/>
              </w:rPr>
            </w:pPr>
            <w:r w:rsidRPr="00EE60EA">
              <w:rPr>
                <w:rFonts w:ascii="Times New Roman" w:hAnsi="Times New Roman" w:cs="Times New Roman"/>
                <w:sz w:val="24"/>
                <w:szCs w:val="24"/>
              </w:rPr>
              <w:t>Частично выполнено</w:t>
            </w:r>
          </w:p>
        </w:tc>
      </w:tr>
      <w:tr w:rsidR="00DC301A" w:rsidRPr="00EE60EA" w:rsidTr="00DC301A">
        <w:trPr>
          <w:trHeight w:val="371"/>
        </w:trPr>
        <w:tc>
          <w:tcPr>
            <w:tcW w:w="6658" w:type="dxa"/>
          </w:tcPr>
          <w:p w:rsidR="00DC301A" w:rsidRPr="00EE60EA" w:rsidRDefault="00DC301A" w:rsidP="00DC301A">
            <w:pPr>
              <w:jc w:val="both"/>
              <w:rPr>
                <w:rFonts w:ascii="Times New Roman" w:hAnsi="Times New Roman" w:cs="Times New Roman"/>
                <w:sz w:val="24"/>
                <w:szCs w:val="24"/>
              </w:rPr>
            </w:pPr>
            <w:r w:rsidRPr="00EE60EA">
              <w:rPr>
                <w:rFonts w:ascii="Times New Roman" w:hAnsi="Times New Roman" w:cs="Times New Roman"/>
                <w:sz w:val="24"/>
                <w:szCs w:val="24"/>
              </w:rPr>
              <w:t>Внедрение в гимназии электронного документооборота.</w:t>
            </w:r>
          </w:p>
        </w:tc>
        <w:tc>
          <w:tcPr>
            <w:tcW w:w="2693" w:type="dxa"/>
          </w:tcPr>
          <w:p w:rsidR="00DC301A" w:rsidRPr="00EE60EA" w:rsidRDefault="00DC301A" w:rsidP="00DC301A">
            <w:pPr>
              <w:jc w:val="both"/>
              <w:rPr>
                <w:rFonts w:ascii="Times New Roman" w:hAnsi="Times New Roman" w:cs="Times New Roman"/>
                <w:sz w:val="24"/>
                <w:szCs w:val="24"/>
              </w:rPr>
            </w:pPr>
            <w:r w:rsidRPr="00EE60EA">
              <w:rPr>
                <w:rFonts w:ascii="Times New Roman" w:hAnsi="Times New Roman" w:cs="Times New Roman"/>
                <w:sz w:val="24"/>
                <w:szCs w:val="24"/>
              </w:rPr>
              <w:t>Частично выполнено</w:t>
            </w:r>
          </w:p>
        </w:tc>
      </w:tr>
      <w:tr w:rsidR="00DC301A" w:rsidRPr="00EE60EA" w:rsidTr="00DC301A">
        <w:trPr>
          <w:trHeight w:val="351"/>
        </w:trPr>
        <w:tc>
          <w:tcPr>
            <w:tcW w:w="6658" w:type="dxa"/>
          </w:tcPr>
          <w:p w:rsidR="00DC301A" w:rsidRPr="00EE60EA" w:rsidRDefault="00DC301A" w:rsidP="00DC301A">
            <w:pPr>
              <w:pStyle w:val="a3"/>
              <w:rPr>
                <w:rFonts w:ascii="Times New Roman" w:hAnsi="Times New Roman"/>
                <w:iCs/>
                <w:sz w:val="24"/>
                <w:szCs w:val="24"/>
              </w:rPr>
            </w:pPr>
            <w:r w:rsidRPr="00EE60EA">
              <w:rPr>
                <w:rFonts w:ascii="Times New Roman" w:hAnsi="Times New Roman"/>
                <w:iCs/>
                <w:sz w:val="24"/>
                <w:szCs w:val="24"/>
              </w:rPr>
              <w:t>Обновление структуры и содержания сайта гимназии.</w:t>
            </w:r>
          </w:p>
        </w:tc>
        <w:tc>
          <w:tcPr>
            <w:tcW w:w="2693" w:type="dxa"/>
          </w:tcPr>
          <w:p w:rsidR="00DC301A" w:rsidRPr="00EE60EA" w:rsidRDefault="00DC301A" w:rsidP="00DC301A">
            <w:pPr>
              <w:jc w:val="both"/>
              <w:rPr>
                <w:rFonts w:ascii="Times New Roman" w:hAnsi="Times New Roman" w:cs="Times New Roman"/>
                <w:sz w:val="24"/>
                <w:szCs w:val="24"/>
              </w:rPr>
            </w:pPr>
            <w:r w:rsidRPr="00EE60EA">
              <w:rPr>
                <w:rFonts w:ascii="Times New Roman" w:hAnsi="Times New Roman" w:cs="Times New Roman"/>
                <w:sz w:val="24"/>
                <w:szCs w:val="24"/>
              </w:rPr>
              <w:t>Не выполнено</w:t>
            </w:r>
          </w:p>
        </w:tc>
      </w:tr>
      <w:tr w:rsidR="00DC301A" w:rsidRPr="00EE60EA" w:rsidTr="00DC301A">
        <w:trPr>
          <w:trHeight w:val="584"/>
        </w:trPr>
        <w:tc>
          <w:tcPr>
            <w:tcW w:w="6658" w:type="dxa"/>
          </w:tcPr>
          <w:p w:rsidR="00DC301A" w:rsidRPr="00EE60EA" w:rsidRDefault="00DC301A" w:rsidP="00DC301A">
            <w:pPr>
              <w:pStyle w:val="a3"/>
              <w:rPr>
                <w:rFonts w:ascii="Times New Roman" w:hAnsi="Times New Roman"/>
                <w:iCs/>
                <w:sz w:val="24"/>
                <w:szCs w:val="24"/>
              </w:rPr>
            </w:pPr>
            <w:r w:rsidRPr="00EE60EA">
              <w:rPr>
                <w:rFonts w:ascii="Times New Roman" w:hAnsi="Times New Roman"/>
                <w:iCs/>
                <w:sz w:val="24"/>
                <w:szCs w:val="24"/>
              </w:rPr>
              <w:t xml:space="preserve">Более широкое использование возможностей портала </w:t>
            </w:r>
            <w:r w:rsidRPr="00EE60EA">
              <w:rPr>
                <w:rFonts w:ascii="Times New Roman" w:hAnsi="Times New Roman"/>
                <w:sz w:val="24"/>
                <w:szCs w:val="24"/>
                <w:lang w:val="en-US"/>
              </w:rPr>
              <w:t>Bilimal</w:t>
            </w:r>
            <w:r w:rsidRPr="00EE60EA">
              <w:rPr>
                <w:rFonts w:ascii="Times New Roman" w:hAnsi="Times New Roman"/>
                <w:sz w:val="24"/>
                <w:szCs w:val="24"/>
              </w:rPr>
              <w:t xml:space="preserve"> для мониторинга образовательной деятельности.</w:t>
            </w:r>
          </w:p>
        </w:tc>
        <w:tc>
          <w:tcPr>
            <w:tcW w:w="2693" w:type="dxa"/>
          </w:tcPr>
          <w:p w:rsidR="00DC301A" w:rsidRPr="00EE60EA" w:rsidRDefault="00DC301A" w:rsidP="00DC301A">
            <w:pPr>
              <w:jc w:val="both"/>
              <w:rPr>
                <w:rFonts w:ascii="Times New Roman" w:hAnsi="Times New Roman" w:cs="Times New Roman"/>
                <w:sz w:val="24"/>
                <w:szCs w:val="24"/>
              </w:rPr>
            </w:pPr>
            <w:r w:rsidRPr="00EE60EA">
              <w:rPr>
                <w:rFonts w:ascii="Times New Roman" w:hAnsi="Times New Roman" w:cs="Times New Roman"/>
                <w:sz w:val="24"/>
                <w:szCs w:val="24"/>
              </w:rPr>
              <w:t xml:space="preserve">Выполнено </w:t>
            </w:r>
          </w:p>
        </w:tc>
      </w:tr>
      <w:tr w:rsidR="00DC301A" w:rsidRPr="00EE60EA" w:rsidTr="00DC301A">
        <w:trPr>
          <w:trHeight w:val="283"/>
        </w:trPr>
        <w:tc>
          <w:tcPr>
            <w:tcW w:w="6658" w:type="dxa"/>
          </w:tcPr>
          <w:p w:rsidR="00DC301A" w:rsidRPr="00EE60EA" w:rsidRDefault="00DC301A" w:rsidP="00DC301A">
            <w:pPr>
              <w:pStyle w:val="a3"/>
              <w:rPr>
                <w:rFonts w:ascii="Times New Roman" w:hAnsi="Times New Roman"/>
                <w:sz w:val="24"/>
                <w:szCs w:val="24"/>
              </w:rPr>
            </w:pPr>
            <w:r w:rsidRPr="00EE60EA">
              <w:rPr>
                <w:rFonts w:ascii="Times New Roman" w:hAnsi="Times New Roman"/>
                <w:sz w:val="24"/>
                <w:szCs w:val="24"/>
              </w:rPr>
              <w:t>Освоение английского языка, учителями-предметниками.</w:t>
            </w:r>
          </w:p>
        </w:tc>
        <w:tc>
          <w:tcPr>
            <w:tcW w:w="2693" w:type="dxa"/>
          </w:tcPr>
          <w:p w:rsidR="00DC301A" w:rsidRPr="00EE60EA" w:rsidRDefault="00DC301A" w:rsidP="00DC301A">
            <w:pPr>
              <w:jc w:val="both"/>
              <w:rPr>
                <w:rFonts w:ascii="Times New Roman" w:hAnsi="Times New Roman" w:cs="Times New Roman"/>
                <w:sz w:val="24"/>
                <w:szCs w:val="24"/>
              </w:rPr>
            </w:pPr>
            <w:r w:rsidRPr="00EE60EA">
              <w:rPr>
                <w:rFonts w:ascii="Times New Roman" w:hAnsi="Times New Roman" w:cs="Times New Roman"/>
                <w:sz w:val="24"/>
                <w:szCs w:val="24"/>
              </w:rPr>
              <w:t xml:space="preserve">Выполнено </w:t>
            </w:r>
          </w:p>
        </w:tc>
      </w:tr>
      <w:tr w:rsidR="00DC301A" w:rsidRPr="00EE60EA" w:rsidTr="00DC301A">
        <w:trPr>
          <w:trHeight w:val="584"/>
        </w:trPr>
        <w:tc>
          <w:tcPr>
            <w:tcW w:w="6658" w:type="dxa"/>
          </w:tcPr>
          <w:p w:rsidR="00DC301A" w:rsidRPr="00EE60EA" w:rsidRDefault="00DC301A" w:rsidP="00DC301A">
            <w:pPr>
              <w:pStyle w:val="a3"/>
              <w:rPr>
                <w:rFonts w:ascii="Times New Roman" w:hAnsi="Times New Roman"/>
                <w:sz w:val="24"/>
                <w:szCs w:val="24"/>
              </w:rPr>
            </w:pPr>
            <w:r w:rsidRPr="00EE60EA">
              <w:rPr>
                <w:rFonts w:ascii="Times New Roman" w:hAnsi="Times New Roman"/>
                <w:sz w:val="24"/>
                <w:szCs w:val="24"/>
              </w:rPr>
              <w:t>Увеличение и обновление содержания курсов вариативной части, направленных на развитие ключевых компетенций учащихся.</w:t>
            </w:r>
          </w:p>
        </w:tc>
        <w:tc>
          <w:tcPr>
            <w:tcW w:w="2693" w:type="dxa"/>
          </w:tcPr>
          <w:p w:rsidR="00DC301A" w:rsidRPr="00EE60EA" w:rsidRDefault="00DC301A" w:rsidP="00DC301A">
            <w:pPr>
              <w:jc w:val="both"/>
              <w:rPr>
                <w:rFonts w:ascii="Times New Roman" w:hAnsi="Times New Roman" w:cs="Times New Roman"/>
                <w:sz w:val="24"/>
                <w:szCs w:val="24"/>
              </w:rPr>
            </w:pPr>
            <w:r w:rsidRPr="00EE60EA">
              <w:rPr>
                <w:rFonts w:ascii="Times New Roman" w:hAnsi="Times New Roman" w:cs="Times New Roman"/>
                <w:sz w:val="24"/>
                <w:szCs w:val="24"/>
              </w:rPr>
              <w:t xml:space="preserve">Выполнено </w:t>
            </w:r>
          </w:p>
        </w:tc>
      </w:tr>
      <w:tr w:rsidR="00DC301A" w:rsidRPr="00EE60EA" w:rsidTr="00DC301A">
        <w:trPr>
          <w:trHeight w:val="584"/>
        </w:trPr>
        <w:tc>
          <w:tcPr>
            <w:tcW w:w="6658" w:type="dxa"/>
          </w:tcPr>
          <w:p w:rsidR="00DC301A" w:rsidRPr="00EE60EA" w:rsidRDefault="00DC301A" w:rsidP="00DC301A">
            <w:pPr>
              <w:pStyle w:val="a3"/>
              <w:rPr>
                <w:rFonts w:ascii="Times New Roman" w:hAnsi="Times New Roman"/>
                <w:sz w:val="24"/>
                <w:szCs w:val="24"/>
              </w:rPr>
            </w:pPr>
            <w:r w:rsidRPr="00EE60EA">
              <w:rPr>
                <w:rFonts w:ascii="Times New Roman" w:hAnsi="Times New Roman"/>
                <w:sz w:val="24"/>
                <w:szCs w:val="24"/>
              </w:rPr>
              <w:t>Модернизация системы мониторинга качества образовательного процесса в школе.</w:t>
            </w:r>
          </w:p>
        </w:tc>
        <w:tc>
          <w:tcPr>
            <w:tcW w:w="2693" w:type="dxa"/>
          </w:tcPr>
          <w:p w:rsidR="00DC301A" w:rsidRPr="00EE60EA" w:rsidRDefault="00DC301A" w:rsidP="00DC301A">
            <w:pPr>
              <w:jc w:val="both"/>
              <w:rPr>
                <w:rFonts w:ascii="Times New Roman" w:hAnsi="Times New Roman" w:cs="Times New Roman"/>
                <w:sz w:val="24"/>
                <w:szCs w:val="24"/>
              </w:rPr>
            </w:pPr>
            <w:r w:rsidRPr="00EE60EA">
              <w:rPr>
                <w:rFonts w:ascii="Times New Roman" w:hAnsi="Times New Roman" w:cs="Times New Roman"/>
                <w:sz w:val="24"/>
                <w:szCs w:val="24"/>
              </w:rPr>
              <w:t>Частично  выполнено</w:t>
            </w:r>
          </w:p>
        </w:tc>
      </w:tr>
      <w:tr w:rsidR="00DC301A" w:rsidRPr="00EE60EA" w:rsidTr="00DC301A">
        <w:trPr>
          <w:trHeight w:val="584"/>
        </w:trPr>
        <w:tc>
          <w:tcPr>
            <w:tcW w:w="6658" w:type="dxa"/>
          </w:tcPr>
          <w:p w:rsidR="00DC301A" w:rsidRPr="00EE60EA" w:rsidRDefault="00DC301A" w:rsidP="00DC301A">
            <w:pPr>
              <w:pStyle w:val="a3"/>
              <w:rPr>
                <w:rFonts w:ascii="Times New Roman" w:hAnsi="Times New Roman"/>
                <w:sz w:val="24"/>
                <w:szCs w:val="24"/>
              </w:rPr>
            </w:pPr>
            <w:r w:rsidRPr="00EE60EA">
              <w:rPr>
                <w:rFonts w:ascii="Times New Roman" w:hAnsi="Times New Roman"/>
                <w:sz w:val="24"/>
                <w:szCs w:val="24"/>
              </w:rPr>
              <w:t>Участие учащихся в областных проектах УМЦ «Чтение в радость», «Одарённому ученику одарённого учителя», «Таным» с целью повышения функциональной грамотности учащихся.</w:t>
            </w:r>
          </w:p>
        </w:tc>
        <w:tc>
          <w:tcPr>
            <w:tcW w:w="2693" w:type="dxa"/>
          </w:tcPr>
          <w:p w:rsidR="00DC301A" w:rsidRPr="00EE60EA" w:rsidRDefault="00DC301A" w:rsidP="00DC301A">
            <w:pPr>
              <w:jc w:val="both"/>
              <w:rPr>
                <w:rFonts w:ascii="Times New Roman" w:hAnsi="Times New Roman" w:cs="Times New Roman"/>
                <w:sz w:val="24"/>
                <w:szCs w:val="24"/>
              </w:rPr>
            </w:pPr>
            <w:r w:rsidRPr="00EE60EA">
              <w:rPr>
                <w:rFonts w:ascii="Times New Roman" w:hAnsi="Times New Roman" w:cs="Times New Roman"/>
                <w:sz w:val="24"/>
                <w:szCs w:val="24"/>
              </w:rPr>
              <w:t xml:space="preserve">Выполнено </w:t>
            </w:r>
          </w:p>
        </w:tc>
      </w:tr>
      <w:tr w:rsidR="00DC301A" w:rsidRPr="00EE60EA" w:rsidTr="00DC301A">
        <w:trPr>
          <w:trHeight w:val="584"/>
        </w:trPr>
        <w:tc>
          <w:tcPr>
            <w:tcW w:w="6658" w:type="dxa"/>
          </w:tcPr>
          <w:p w:rsidR="00DC301A" w:rsidRPr="00EE60EA" w:rsidRDefault="00DC301A" w:rsidP="00DC301A">
            <w:pPr>
              <w:pStyle w:val="a3"/>
              <w:rPr>
                <w:rFonts w:ascii="Times New Roman" w:hAnsi="Times New Roman"/>
                <w:sz w:val="24"/>
                <w:szCs w:val="24"/>
              </w:rPr>
            </w:pPr>
            <w:r w:rsidRPr="00EE60EA">
              <w:rPr>
                <w:rFonts w:ascii="Times New Roman" w:hAnsi="Times New Roman"/>
                <w:sz w:val="24"/>
                <w:szCs w:val="24"/>
              </w:rPr>
              <w:t>Внедрение технологии математического моделирования.</w:t>
            </w:r>
          </w:p>
        </w:tc>
        <w:tc>
          <w:tcPr>
            <w:tcW w:w="2693" w:type="dxa"/>
          </w:tcPr>
          <w:p w:rsidR="00DC301A" w:rsidRPr="00EE60EA" w:rsidRDefault="00DC301A" w:rsidP="00DC301A">
            <w:pPr>
              <w:jc w:val="both"/>
              <w:rPr>
                <w:rFonts w:ascii="Times New Roman" w:hAnsi="Times New Roman" w:cs="Times New Roman"/>
                <w:sz w:val="24"/>
                <w:szCs w:val="24"/>
              </w:rPr>
            </w:pPr>
            <w:r w:rsidRPr="00EE60EA">
              <w:rPr>
                <w:rFonts w:ascii="Times New Roman" w:hAnsi="Times New Roman" w:cs="Times New Roman"/>
                <w:sz w:val="24"/>
                <w:szCs w:val="24"/>
              </w:rPr>
              <w:t>Внедрен курс робототехники</w:t>
            </w:r>
          </w:p>
        </w:tc>
      </w:tr>
      <w:tr w:rsidR="00DC301A" w:rsidRPr="00EE60EA" w:rsidTr="00DC301A">
        <w:trPr>
          <w:trHeight w:val="584"/>
        </w:trPr>
        <w:tc>
          <w:tcPr>
            <w:tcW w:w="6658" w:type="dxa"/>
          </w:tcPr>
          <w:p w:rsidR="00DC301A" w:rsidRPr="00EE60EA" w:rsidRDefault="00DC301A" w:rsidP="00DC301A">
            <w:pPr>
              <w:pStyle w:val="a3"/>
              <w:rPr>
                <w:rFonts w:ascii="Times New Roman" w:hAnsi="Times New Roman"/>
                <w:sz w:val="24"/>
                <w:szCs w:val="24"/>
              </w:rPr>
            </w:pPr>
            <w:r w:rsidRPr="00EE60EA">
              <w:rPr>
                <w:rFonts w:ascii="Times New Roman" w:hAnsi="Times New Roman"/>
                <w:sz w:val="24"/>
                <w:szCs w:val="24"/>
              </w:rPr>
              <w:t>Использование цифровых технологий, ИКТ-технологий учителями и учащимися.</w:t>
            </w:r>
          </w:p>
        </w:tc>
        <w:tc>
          <w:tcPr>
            <w:tcW w:w="2693" w:type="dxa"/>
          </w:tcPr>
          <w:p w:rsidR="00DC301A" w:rsidRPr="00EE60EA" w:rsidRDefault="00DC301A" w:rsidP="00DC301A">
            <w:pPr>
              <w:jc w:val="both"/>
              <w:rPr>
                <w:rFonts w:ascii="Times New Roman" w:hAnsi="Times New Roman" w:cs="Times New Roman"/>
                <w:sz w:val="24"/>
                <w:szCs w:val="24"/>
              </w:rPr>
            </w:pPr>
            <w:r w:rsidRPr="00EE60EA">
              <w:rPr>
                <w:rFonts w:ascii="Times New Roman" w:hAnsi="Times New Roman" w:cs="Times New Roman"/>
                <w:sz w:val="24"/>
                <w:szCs w:val="24"/>
              </w:rPr>
              <w:t xml:space="preserve">Выполнено </w:t>
            </w:r>
          </w:p>
        </w:tc>
      </w:tr>
      <w:tr w:rsidR="00DC301A" w:rsidRPr="00EE60EA" w:rsidTr="00DC301A">
        <w:trPr>
          <w:trHeight w:val="239"/>
        </w:trPr>
        <w:tc>
          <w:tcPr>
            <w:tcW w:w="6658" w:type="dxa"/>
          </w:tcPr>
          <w:p w:rsidR="00DC301A" w:rsidRPr="00EE60EA" w:rsidRDefault="00DC301A" w:rsidP="00DC301A">
            <w:pPr>
              <w:pStyle w:val="a3"/>
              <w:rPr>
                <w:rFonts w:ascii="Times New Roman" w:hAnsi="Times New Roman"/>
                <w:sz w:val="24"/>
                <w:szCs w:val="24"/>
              </w:rPr>
            </w:pPr>
            <w:r w:rsidRPr="00EE60EA">
              <w:rPr>
                <w:rFonts w:ascii="Times New Roman" w:hAnsi="Times New Roman"/>
                <w:sz w:val="24"/>
                <w:szCs w:val="24"/>
              </w:rPr>
              <w:t>Подключение всех учебных кабинетов к сети интернет</w:t>
            </w:r>
          </w:p>
        </w:tc>
        <w:tc>
          <w:tcPr>
            <w:tcW w:w="2693" w:type="dxa"/>
          </w:tcPr>
          <w:p w:rsidR="00DC301A" w:rsidRPr="00EE60EA" w:rsidRDefault="00DC301A" w:rsidP="00DC301A">
            <w:pPr>
              <w:jc w:val="both"/>
              <w:rPr>
                <w:rFonts w:ascii="Times New Roman" w:hAnsi="Times New Roman" w:cs="Times New Roman"/>
                <w:sz w:val="24"/>
                <w:szCs w:val="24"/>
              </w:rPr>
            </w:pPr>
            <w:r w:rsidRPr="00EE60EA">
              <w:rPr>
                <w:rFonts w:ascii="Times New Roman" w:hAnsi="Times New Roman" w:cs="Times New Roman"/>
                <w:sz w:val="24"/>
                <w:szCs w:val="24"/>
              </w:rPr>
              <w:t xml:space="preserve">Выполнено </w:t>
            </w:r>
          </w:p>
        </w:tc>
      </w:tr>
      <w:tr w:rsidR="00DC301A" w:rsidRPr="00EE60EA" w:rsidTr="00DC301A">
        <w:trPr>
          <w:trHeight w:val="584"/>
        </w:trPr>
        <w:tc>
          <w:tcPr>
            <w:tcW w:w="6658" w:type="dxa"/>
          </w:tcPr>
          <w:p w:rsidR="00DC301A" w:rsidRPr="00EE60EA" w:rsidRDefault="00DC301A" w:rsidP="00DC301A">
            <w:pPr>
              <w:pStyle w:val="a3"/>
              <w:rPr>
                <w:rFonts w:ascii="Times New Roman" w:hAnsi="Times New Roman"/>
                <w:sz w:val="24"/>
                <w:szCs w:val="24"/>
              </w:rPr>
            </w:pPr>
            <w:r w:rsidRPr="00EE60EA">
              <w:rPr>
                <w:rFonts w:ascii="Times New Roman" w:hAnsi="Times New Roman"/>
                <w:sz w:val="24"/>
                <w:szCs w:val="24"/>
              </w:rPr>
              <w:t>Увеличение количества участников научного общества учащихся «Истоки».</w:t>
            </w:r>
          </w:p>
        </w:tc>
        <w:tc>
          <w:tcPr>
            <w:tcW w:w="2693" w:type="dxa"/>
          </w:tcPr>
          <w:p w:rsidR="00DC301A" w:rsidRPr="00EE60EA" w:rsidRDefault="00DC301A" w:rsidP="00DC301A">
            <w:pPr>
              <w:jc w:val="both"/>
              <w:rPr>
                <w:rFonts w:ascii="Times New Roman" w:hAnsi="Times New Roman" w:cs="Times New Roman"/>
                <w:sz w:val="24"/>
                <w:szCs w:val="24"/>
              </w:rPr>
            </w:pPr>
            <w:r w:rsidRPr="00EE60EA">
              <w:rPr>
                <w:rFonts w:ascii="Times New Roman" w:hAnsi="Times New Roman" w:cs="Times New Roman"/>
                <w:sz w:val="24"/>
                <w:szCs w:val="24"/>
              </w:rPr>
              <w:t>Частично выполнено</w:t>
            </w:r>
          </w:p>
        </w:tc>
      </w:tr>
      <w:tr w:rsidR="00DC301A" w:rsidRPr="00EE60EA" w:rsidTr="00DC301A">
        <w:trPr>
          <w:trHeight w:val="326"/>
        </w:trPr>
        <w:tc>
          <w:tcPr>
            <w:tcW w:w="6658" w:type="dxa"/>
          </w:tcPr>
          <w:p w:rsidR="00DC301A" w:rsidRPr="00EE60EA" w:rsidRDefault="00DC301A" w:rsidP="00DC301A">
            <w:pPr>
              <w:pStyle w:val="a3"/>
              <w:rPr>
                <w:rFonts w:ascii="Times New Roman" w:hAnsi="Times New Roman"/>
                <w:sz w:val="24"/>
                <w:szCs w:val="24"/>
              </w:rPr>
            </w:pPr>
            <w:r w:rsidRPr="00EE60EA">
              <w:rPr>
                <w:rFonts w:ascii="Times New Roman" w:hAnsi="Times New Roman"/>
                <w:bCs/>
                <w:iCs/>
                <w:sz w:val="24"/>
                <w:szCs w:val="24"/>
              </w:rPr>
              <w:t>Создание информационного учебно-методического кабинета.</w:t>
            </w:r>
          </w:p>
        </w:tc>
        <w:tc>
          <w:tcPr>
            <w:tcW w:w="2693" w:type="dxa"/>
          </w:tcPr>
          <w:p w:rsidR="00DC301A" w:rsidRPr="00EE60EA" w:rsidRDefault="00DC301A" w:rsidP="00DC301A">
            <w:pPr>
              <w:jc w:val="both"/>
              <w:rPr>
                <w:rFonts w:ascii="Times New Roman" w:hAnsi="Times New Roman" w:cs="Times New Roman"/>
                <w:sz w:val="24"/>
                <w:szCs w:val="24"/>
              </w:rPr>
            </w:pPr>
            <w:r w:rsidRPr="00EE60EA">
              <w:rPr>
                <w:rFonts w:ascii="Times New Roman" w:hAnsi="Times New Roman" w:cs="Times New Roman"/>
                <w:sz w:val="24"/>
                <w:szCs w:val="24"/>
              </w:rPr>
              <w:t>Не выполнено</w:t>
            </w:r>
          </w:p>
        </w:tc>
      </w:tr>
      <w:tr w:rsidR="00DC301A" w:rsidRPr="00EE60EA" w:rsidTr="00DC301A">
        <w:trPr>
          <w:trHeight w:val="584"/>
        </w:trPr>
        <w:tc>
          <w:tcPr>
            <w:tcW w:w="6658" w:type="dxa"/>
          </w:tcPr>
          <w:p w:rsidR="00DC301A" w:rsidRPr="00EE60EA" w:rsidRDefault="00DC301A" w:rsidP="00DC301A">
            <w:pPr>
              <w:pStyle w:val="a3"/>
              <w:rPr>
                <w:rFonts w:ascii="Times New Roman" w:hAnsi="Times New Roman"/>
                <w:iCs/>
                <w:sz w:val="24"/>
                <w:szCs w:val="24"/>
              </w:rPr>
            </w:pPr>
            <w:r w:rsidRPr="00EE60EA">
              <w:rPr>
                <w:rFonts w:ascii="Times New Roman" w:hAnsi="Times New Roman"/>
                <w:iCs/>
                <w:sz w:val="24"/>
                <w:szCs w:val="24"/>
              </w:rPr>
              <w:t>Осуществление обратной связи с родителями через образовательный портал</w:t>
            </w:r>
            <w:r w:rsidRPr="00EE60EA">
              <w:rPr>
                <w:rFonts w:ascii="Times New Roman" w:hAnsi="Times New Roman"/>
                <w:sz w:val="24"/>
                <w:szCs w:val="24"/>
                <w:lang w:val="en-US"/>
              </w:rPr>
              <w:t>Bilimal</w:t>
            </w:r>
            <w:r w:rsidRPr="00EE60EA">
              <w:rPr>
                <w:rFonts w:ascii="Times New Roman" w:hAnsi="Times New Roman"/>
                <w:sz w:val="24"/>
                <w:szCs w:val="24"/>
              </w:rPr>
              <w:t>.</w:t>
            </w:r>
          </w:p>
        </w:tc>
        <w:tc>
          <w:tcPr>
            <w:tcW w:w="2693" w:type="dxa"/>
          </w:tcPr>
          <w:p w:rsidR="00DC301A" w:rsidRPr="00EE60EA" w:rsidRDefault="00DC301A" w:rsidP="00DC301A">
            <w:pPr>
              <w:jc w:val="both"/>
              <w:rPr>
                <w:rFonts w:ascii="Times New Roman" w:hAnsi="Times New Roman" w:cs="Times New Roman"/>
                <w:sz w:val="24"/>
                <w:szCs w:val="24"/>
              </w:rPr>
            </w:pPr>
            <w:r w:rsidRPr="00EE60EA">
              <w:rPr>
                <w:rFonts w:ascii="Times New Roman" w:hAnsi="Times New Roman" w:cs="Times New Roman"/>
                <w:sz w:val="24"/>
                <w:szCs w:val="24"/>
              </w:rPr>
              <w:t xml:space="preserve">Выполнено </w:t>
            </w:r>
          </w:p>
        </w:tc>
      </w:tr>
      <w:tr w:rsidR="00DC301A" w:rsidRPr="00EE60EA" w:rsidTr="00DC301A">
        <w:trPr>
          <w:trHeight w:val="414"/>
        </w:trPr>
        <w:tc>
          <w:tcPr>
            <w:tcW w:w="6658" w:type="dxa"/>
          </w:tcPr>
          <w:p w:rsidR="00DC301A" w:rsidRPr="00EE60EA" w:rsidRDefault="00DC301A" w:rsidP="00DC301A">
            <w:pPr>
              <w:pStyle w:val="a3"/>
              <w:rPr>
                <w:rFonts w:ascii="Times New Roman" w:hAnsi="Times New Roman"/>
                <w:sz w:val="24"/>
                <w:szCs w:val="24"/>
              </w:rPr>
            </w:pPr>
            <w:r w:rsidRPr="00EE60EA">
              <w:rPr>
                <w:rFonts w:ascii="Times New Roman" w:hAnsi="Times New Roman"/>
                <w:sz w:val="24"/>
                <w:szCs w:val="24"/>
              </w:rPr>
              <w:t>Создание и функционирование попечительского совета гимназии.</w:t>
            </w:r>
          </w:p>
        </w:tc>
        <w:tc>
          <w:tcPr>
            <w:tcW w:w="2693" w:type="dxa"/>
          </w:tcPr>
          <w:p w:rsidR="00DC301A" w:rsidRPr="00EE60EA" w:rsidRDefault="00DC301A" w:rsidP="00DC301A">
            <w:pPr>
              <w:jc w:val="both"/>
              <w:rPr>
                <w:rFonts w:ascii="Times New Roman" w:hAnsi="Times New Roman" w:cs="Times New Roman"/>
                <w:sz w:val="24"/>
                <w:szCs w:val="24"/>
              </w:rPr>
            </w:pPr>
            <w:r w:rsidRPr="00EE60EA">
              <w:rPr>
                <w:rFonts w:ascii="Times New Roman" w:hAnsi="Times New Roman" w:cs="Times New Roman"/>
                <w:sz w:val="24"/>
                <w:szCs w:val="24"/>
              </w:rPr>
              <w:t xml:space="preserve">Выполнено </w:t>
            </w:r>
          </w:p>
        </w:tc>
      </w:tr>
      <w:tr w:rsidR="00DC301A" w:rsidRPr="00EE60EA" w:rsidTr="00DC301A">
        <w:trPr>
          <w:trHeight w:val="584"/>
        </w:trPr>
        <w:tc>
          <w:tcPr>
            <w:tcW w:w="6658" w:type="dxa"/>
          </w:tcPr>
          <w:p w:rsidR="00DC301A" w:rsidRPr="00EE60EA" w:rsidRDefault="00DC301A" w:rsidP="00DC301A">
            <w:pPr>
              <w:pStyle w:val="a3"/>
              <w:rPr>
                <w:rFonts w:ascii="Times New Roman" w:hAnsi="Times New Roman"/>
                <w:sz w:val="24"/>
                <w:szCs w:val="24"/>
              </w:rPr>
            </w:pPr>
            <w:r w:rsidRPr="00EE60EA">
              <w:rPr>
                <w:rFonts w:ascii="Times New Roman" w:hAnsi="Times New Roman"/>
                <w:sz w:val="24"/>
                <w:szCs w:val="24"/>
              </w:rPr>
              <w:t>Вовлечение педагогов гимназии в профессиональное сообщество гимназии.</w:t>
            </w:r>
          </w:p>
        </w:tc>
        <w:tc>
          <w:tcPr>
            <w:tcW w:w="2693" w:type="dxa"/>
          </w:tcPr>
          <w:p w:rsidR="00DC301A" w:rsidRPr="00EE60EA" w:rsidRDefault="00DC301A" w:rsidP="00DC301A">
            <w:pPr>
              <w:jc w:val="both"/>
              <w:rPr>
                <w:rFonts w:ascii="Times New Roman" w:hAnsi="Times New Roman" w:cs="Times New Roman"/>
                <w:sz w:val="24"/>
                <w:szCs w:val="24"/>
              </w:rPr>
            </w:pPr>
            <w:r w:rsidRPr="00EE60EA">
              <w:rPr>
                <w:rFonts w:ascii="Times New Roman" w:hAnsi="Times New Roman" w:cs="Times New Roman"/>
                <w:sz w:val="24"/>
                <w:szCs w:val="24"/>
              </w:rPr>
              <w:t xml:space="preserve">Выполнено </w:t>
            </w:r>
          </w:p>
        </w:tc>
      </w:tr>
      <w:tr w:rsidR="00DC301A" w:rsidRPr="00EE60EA" w:rsidTr="00DC301A">
        <w:trPr>
          <w:trHeight w:val="386"/>
        </w:trPr>
        <w:tc>
          <w:tcPr>
            <w:tcW w:w="6658" w:type="dxa"/>
          </w:tcPr>
          <w:p w:rsidR="00DC301A" w:rsidRPr="00EE60EA" w:rsidRDefault="00DC301A" w:rsidP="00DC301A">
            <w:pPr>
              <w:pStyle w:val="a3"/>
              <w:rPr>
                <w:rFonts w:ascii="Times New Roman" w:hAnsi="Times New Roman"/>
                <w:sz w:val="24"/>
                <w:szCs w:val="24"/>
              </w:rPr>
            </w:pPr>
            <w:r w:rsidRPr="00EE60EA">
              <w:rPr>
                <w:rFonts w:ascii="Times New Roman" w:hAnsi="Times New Roman"/>
                <w:sz w:val="24"/>
                <w:szCs w:val="24"/>
              </w:rPr>
              <w:t>Внедрение системы распределённого лидерства.</w:t>
            </w:r>
          </w:p>
        </w:tc>
        <w:tc>
          <w:tcPr>
            <w:tcW w:w="2693" w:type="dxa"/>
          </w:tcPr>
          <w:p w:rsidR="00DC301A" w:rsidRPr="00EE60EA" w:rsidRDefault="00DC301A" w:rsidP="00DC301A">
            <w:pPr>
              <w:jc w:val="both"/>
              <w:rPr>
                <w:rFonts w:ascii="Times New Roman" w:hAnsi="Times New Roman" w:cs="Times New Roman"/>
                <w:sz w:val="24"/>
                <w:szCs w:val="24"/>
              </w:rPr>
            </w:pPr>
            <w:r w:rsidRPr="00EE60EA">
              <w:rPr>
                <w:rFonts w:ascii="Times New Roman" w:hAnsi="Times New Roman" w:cs="Times New Roman"/>
                <w:sz w:val="24"/>
                <w:szCs w:val="24"/>
              </w:rPr>
              <w:t>Частично выполнено</w:t>
            </w:r>
          </w:p>
        </w:tc>
      </w:tr>
      <w:tr w:rsidR="00DC301A" w:rsidRPr="00EE60EA" w:rsidTr="00DC301A">
        <w:trPr>
          <w:trHeight w:val="584"/>
        </w:trPr>
        <w:tc>
          <w:tcPr>
            <w:tcW w:w="6658" w:type="dxa"/>
          </w:tcPr>
          <w:p w:rsidR="00DC301A" w:rsidRPr="00EE60EA" w:rsidRDefault="00DC301A" w:rsidP="00DC301A">
            <w:pPr>
              <w:pStyle w:val="a3"/>
              <w:rPr>
                <w:rFonts w:ascii="Times New Roman" w:hAnsi="Times New Roman"/>
                <w:sz w:val="24"/>
                <w:szCs w:val="24"/>
              </w:rPr>
            </w:pPr>
            <w:r w:rsidRPr="00EE60EA">
              <w:rPr>
                <w:rFonts w:ascii="Times New Roman" w:eastAsia="Consolas" w:hAnsi="Times New Roman"/>
                <w:sz w:val="24"/>
                <w:szCs w:val="24"/>
              </w:rPr>
              <w:t>Изучение и внедрение опыта социального проекта НИШ «Шаңырақ», направленного на патриотическое воспитание и привитие национальных и общечеловеческих ценностей.</w:t>
            </w:r>
          </w:p>
        </w:tc>
        <w:tc>
          <w:tcPr>
            <w:tcW w:w="2693" w:type="dxa"/>
          </w:tcPr>
          <w:p w:rsidR="00DC301A" w:rsidRPr="00EE60EA" w:rsidRDefault="00DC301A" w:rsidP="00DC301A">
            <w:pPr>
              <w:jc w:val="both"/>
              <w:rPr>
                <w:rFonts w:ascii="Times New Roman" w:hAnsi="Times New Roman" w:cs="Times New Roman"/>
                <w:sz w:val="24"/>
                <w:szCs w:val="24"/>
              </w:rPr>
            </w:pPr>
            <w:r w:rsidRPr="00EE60EA">
              <w:rPr>
                <w:rFonts w:ascii="Times New Roman" w:hAnsi="Times New Roman" w:cs="Times New Roman"/>
                <w:sz w:val="24"/>
                <w:szCs w:val="24"/>
              </w:rPr>
              <w:t>Частично выполнено</w:t>
            </w:r>
          </w:p>
        </w:tc>
      </w:tr>
      <w:tr w:rsidR="00DC301A" w:rsidRPr="00EE60EA" w:rsidTr="00DC301A">
        <w:trPr>
          <w:trHeight w:val="584"/>
        </w:trPr>
        <w:tc>
          <w:tcPr>
            <w:tcW w:w="6658" w:type="dxa"/>
          </w:tcPr>
          <w:p w:rsidR="00DC301A" w:rsidRPr="00EE60EA" w:rsidRDefault="00DC301A" w:rsidP="00DC301A">
            <w:pPr>
              <w:rPr>
                <w:rFonts w:ascii="Times New Roman" w:hAnsi="Times New Roman" w:cs="Times New Roman"/>
                <w:sz w:val="24"/>
                <w:szCs w:val="24"/>
              </w:rPr>
            </w:pPr>
            <w:r w:rsidRPr="00EE60EA">
              <w:rPr>
                <w:rFonts w:ascii="Times New Roman" w:eastAsia="Consolas" w:hAnsi="Times New Roman" w:cs="Times New Roman"/>
                <w:sz w:val="24"/>
                <w:szCs w:val="24"/>
              </w:rPr>
              <w:t xml:space="preserve">Активизация работы единой детско-юношеской организации (далее – ЕДЮОО) «Жас-Ұлан», подразделяющейся на два звена «ЖасҚыран» (7–9 лет, 2–4 классы) и «ЖасҰлан» (9–16 лет, 5–9 классы), по проведению патриотических, волонтерских, гражданско-правовых мероприятий </w:t>
            </w:r>
          </w:p>
        </w:tc>
        <w:tc>
          <w:tcPr>
            <w:tcW w:w="2693" w:type="dxa"/>
          </w:tcPr>
          <w:p w:rsidR="00DC301A" w:rsidRPr="00EE60EA" w:rsidRDefault="00DC301A" w:rsidP="00DC301A">
            <w:pPr>
              <w:jc w:val="both"/>
              <w:rPr>
                <w:rFonts w:ascii="Times New Roman" w:hAnsi="Times New Roman" w:cs="Times New Roman"/>
                <w:sz w:val="24"/>
                <w:szCs w:val="24"/>
              </w:rPr>
            </w:pPr>
            <w:r w:rsidRPr="00EE60EA">
              <w:rPr>
                <w:rFonts w:ascii="Times New Roman" w:hAnsi="Times New Roman" w:cs="Times New Roman"/>
                <w:sz w:val="24"/>
                <w:szCs w:val="24"/>
              </w:rPr>
              <w:t xml:space="preserve">Выполнено </w:t>
            </w:r>
          </w:p>
        </w:tc>
      </w:tr>
      <w:tr w:rsidR="00DC301A" w:rsidRPr="00EE60EA" w:rsidTr="00DC301A">
        <w:trPr>
          <w:trHeight w:val="584"/>
        </w:trPr>
        <w:tc>
          <w:tcPr>
            <w:tcW w:w="6658" w:type="dxa"/>
          </w:tcPr>
          <w:p w:rsidR="00DC301A" w:rsidRPr="00EE60EA" w:rsidRDefault="00DC301A" w:rsidP="00DC301A">
            <w:pPr>
              <w:shd w:val="clear" w:color="auto" w:fill="FFFFFF"/>
              <w:rPr>
                <w:rFonts w:ascii="Times New Roman" w:hAnsi="Times New Roman" w:cs="Times New Roman"/>
                <w:sz w:val="24"/>
                <w:szCs w:val="24"/>
              </w:rPr>
            </w:pPr>
            <w:r w:rsidRPr="00EE60EA">
              <w:rPr>
                <w:rFonts w:ascii="Times New Roman" w:eastAsia="Consolas" w:hAnsi="Times New Roman" w:cs="Times New Roman"/>
                <w:sz w:val="24"/>
                <w:szCs w:val="24"/>
              </w:rPr>
              <w:t>Развитие сети дополнительного образования за счет предоставления свободных помещений школы для функционирования детских досуговых центров.</w:t>
            </w:r>
          </w:p>
        </w:tc>
        <w:tc>
          <w:tcPr>
            <w:tcW w:w="2693" w:type="dxa"/>
          </w:tcPr>
          <w:p w:rsidR="00DC301A" w:rsidRPr="00EE60EA" w:rsidRDefault="00DC301A" w:rsidP="00DC301A">
            <w:pPr>
              <w:jc w:val="both"/>
              <w:rPr>
                <w:rFonts w:ascii="Times New Roman" w:hAnsi="Times New Roman" w:cs="Times New Roman"/>
                <w:sz w:val="24"/>
                <w:szCs w:val="24"/>
              </w:rPr>
            </w:pPr>
            <w:r w:rsidRPr="00EE60EA">
              <w:rPr>
                <w:rFonts w:ascii="Times New Roman" w:hAnsi="Times New Roman" w:cs="Times New Roman"/>
                <w:sz w:val="24"/>
                <w:szCs w:val="24"/>
              </w:rPr>
              <w:t>Частично выполнено</w:t>
            </w:r>
          </w:p>
        </w:tc>
      </w:tr>
      <w:tr w:rsidR="00DC301A" w:rsidRPr="00EE60EA" w:rsidTr="00DC301A">
        <w:trPr>
          <w:trHeight w:val="317"/>
        </w:trPr>
        <w:tc>
          <w:tcPr>
            <w:tcW w:w="6658" w:type="dxa"/>
          </w:tcPr>
          <w:p w:rsidR="00DC301A" w:rsidRPr="00EE60EA" w:rsidRDefault="00DC301A" w:rsidP="00DC301A">
            <w:pPr>
              <w:pStyle w:val="a3"/>
              <w:rPr>
                <w:rFonts w:ascii="Times New Roman" w:hAnsi="Times New Roman"/>
                <w:sz w:val="24"/>
                <w:szCs w:val="24"/>
              </w:rPr>
            </w:pPr>
            <w:r w:rsidRPr="00EE60EA">
              <w:rPr>
                <w:rFonts w:ascii="Times New Roman" w:hAnsi="Times New Roman"/>
                <w:sz w:val="24"/>
                <w:szCs w:val="24"/>
              </w:rPr>
              <w:t>Обновление системы ученического самоуправления</w:t>
            </w:r>
          </w:p>
        </w:tc>
        <w:tc>
          <w:tcPr>
            <w:tcW w:w="2693" w:type="dxa"/>
          </w:tcPr>
          <w:p w:rsidR="00DC301A" w:rsidRPr="00EE60EA" w:rsidRDefault="00DC301A" w:rsidP="00DC301A">
            <w:pPr>
              <w:jc w:val="both"/>
              <w:rPr>
                <w:rFonts w:ascii="Times New Roman" w:hAnsi="Times New Roman" w:cs="Times New Roman"/>
                <w:sz w:val="24"/>
                <w:szCs w:val="24"/>
              </w:rPr>
            </w:pPr>
            <w:r w:rsidRPr="00EE60EA">
              <w:rPr>
                <w:rFonts w:ascii="Times New Roman" w:hAnsi="Times New Roman" w:cs="Times New Roman"/>
                <w:sz w:val="24"/>
                <w:szCs w:val="24"/>
              </w:rPr>
              <w:t xml:space="preserve">Выполнено </w:t>
            </w:r>
          </w:p>
        </w:tc>
      </w:tr>
      <w:tr w:rsidR="00DC301A" w:rsidRPr="00EE60EA" w:rsidTr="00DC301A">
        <w:trPr>
          <w:trHeight w:val="584"/>
        </w:trPr>
        <w:tc>
          <w:tcPr>
            <w:tcW w:w="6658" w:type="dxa"/>
          </w:tcPr>
          <w:p w:rsidR="00DC301A" w:rsidRPr="00EE60EA" w:rsidRDefault="00DC301A" w:rsidP="00DC301A">
            <w:pPr>
              <w:shd w:val="clear" w:color="auto" w:fill="FFFFFF"/>
              <w:rPr>
                <w:rFonts w:ascii="Times New Roman" w:hAnsi="Times New Roman" w:cs="Times New Roman"/>
                <w:sz w:val="24"/>
                <w:szCs w:val="24"/>
              </w:rPr>
            </w:pPr>
            <w:r w:rsidRPr="00EE60EA">
              <w:rPr>
                <w:rFonts w:ascii="Times New Roman" w:hAnsi="Times New Roman" w:cs="Times New Roman"/>
                <w:sz w:val="24"/>
                <w:szCs w:val="24"/>
              </w:rPr>
              <w:t xml:space="preserve">Взаимодействие с культурно-просветительскими учреждениями города и учреждениями дополнительного образования по основным направлениям воспитательной </w:t>
            </w:r>
            <w:r w:rsidRPr="00EE60EA">
              <w:rPr>
                <w:rFonts w:ascii="Times New Roman" w:hAnsi="Times New Roman" w:cs="Times New Roman"/>
                <w:sz w:val="24"/>
                <w:szCs w:val="24"/>
              </w:rPr>
              <w:lastRenderedPageBreak/>
              <w:t>работы для дальнейшего совершенствования </w:t>
            </w:r>
            <w:r w:rsidRPr="00EE60EA">
              <w:rPr>
                <w:rFonts w:ascii="Times New Roman" w:hAnsi="Times New Roman" w:cs="Times New Roman"/>
                <w:bCs/>
                <w:iCs/>
                <w:sz w:val="24"/>
                <w:szCs w:val="24"/>
              </w:rPr>
              <w:t>системы взаимодействия гимназии с внешней средой.</w:t>
            </w:r>
          </w:p>
        </w:tc>
        <w:tc>
          <w:tcPr>
            <w:tcW w:w="2693" w:type="dxa"/>
          </w:tcPr>
          <w:p w:rsidR="00DC301A" w:rsidRPr="00EE60EA" w:rsidRDefault="00DC301A" w:rsidP="00DC301A">
            <w:pPr>
              <w:jc w:val="both"/>
              <w:rPr>
                <w:rFonts w:ascii="Times New Roman" w:hAnsi="Times New Roman" w:cs="Times New Roman"/>
                <w:sz w:val="24"/>
                <w:szCs w:val="24"/>
              </w:rPr>
            </w:pPr>
            <w:r w:rsidRPr="00EE60EA">
              <w:rPr>
                <w:rFonts w:ascii="Times New Roman" w:hAnsi="Times New Roman" w:cs="Times New Roman"/>
                <w:sz w:val="24"/>
                <w:szCs w:val="24"/>
              </w:rPr>
              <w:lastRenderedPageBreak/>
              <w:t>Частично выполнено</w:t>
            </w:r>
          </w:p>
        </w:tc>
      </w:tr>
      <w:tr w:rsidR="00DC301A" w:rsidRPr="00EE60EA" w:rsidTr="00DC301A">
        <w:trPr>
          <w:trHeight w:val="285"/>
        </w:trPr>
        <w:tc>
          <w:tcPr>
            <w:tcW w:w="6658" w:type="dxa"/>
          </w:tcPr>
          <w:p w:rsidR="00DC301A" w:rsidRPr="00EE60EA" w:rsidRDefault="00DC301A" w:rsidP="00DC301A">
            <w:pPr>
              <w:pStyle w:val="a3"/>
              <w:rPr>
                <w:rFonts w:ascii="Times New Roman" w:eastAsia="Consolas" w:hAnsi="Times New Roman"/>
                <w:sz w:val="24"/>
                <w:szCs w:val="24"/>
              </w:rPr>
            </w:pPr>
            <w:r w:rsidRPr="00EE60EA">
              <w:rPr>
                <w:rFonts w:ascii="Times New Roman" w:eastAsia="Consolas" w:hAnsi="Times New Roman"/>
                <w:sz w:val="24"/>
                <w:szCs w:val="24"/>
              </w:rPr>
              <w:lastRenderedPageBreak/>
              <w:t>Расширение сети спортивных секций в гимназии.</w:t>
            </w:r>
          </w:p>
          <w:p w:rsidR="00DC301A" w:rsidRPr="00EE60EA" w:rsidRDefault="00DC301A" w:rsidP="00DC301A">
            <w:pPr>
              <w:pStyle w:val="a3"/>
              <w:rPr>
                <w:rFonts w:ascii="Times New Roman" w:hAnsi="Times New Roman"/>
                <w:sz w:val="24"/>
                <w:szCs w:val="24"/>
              </w:rPr>
            </w:pPr>
          </w:p>
        </w:tc>
        <w:tc>
          <w:tcPr>
            <w:tcW w:w="2693" w:type="dxa"/>
          </w:tcPr>
          <w:p w:rsidR="00DC301A" w:rsidRPr="00EE60EA" w:rsidRDefault="00DC301A" w:rsidP="00DC301A">
            <w:pPr>
              <w:jc w:val="both"/>
              <w:rPr>
                <w:rFonts w:ascii="Times New Roman" w:hAnsi="Times New Roman" w:cs="Times New Roman"/>
                <w:sz w:val="24"/>
                <w:szCs w:val="24"/>
              </w:rPr>
            </w:pPr>
            <w:r w:rsidRPr="00EE60EA">
              <w:rPr>
                <w:rFonts w:ascii="Times New Roman" w:hAnsi="Times New Roman" w:cs="Times New Roman"/>
                <w:sz w:val="24"/>
                <w:szCs w:val="24"/>
              </w:rPr>
              <w:t xml:space="preserve">Выполнено </w:t>
            </w:r>
          </w:p>
        </w:tc>
      </w:tr>
      <w:tr w:rsidR="00DC301A" w:rsidRPr="00EE60EA" w:rsidTr="00DC301A">
        <w:trPr>
          <w:trHeight w:val="584"/>
        </w:trPr>
        <w:tc>
          <w:tcPr>
            <w:tcW w:w="6658" w:type="dxa"/>
          </w:tcPr>
          <w:p w:rsidR="00DC301A" w:rsidRPr="00EE60EA" w:rsidRDefault="00DC301A" w:rsidP="00DC301A">
            <w:pPr>
              <w:pStyle w:val="a3"/>
              <w:rPr>
                <w:rFonts w:ascii="Times New Roman" w:eastAsia="Consolas" w:hAnsi="Times New Roman"/>
                <w:sz w:val="24"/>
                <w:szCs w:val="24"/>
              </w:rPr>
            </w:pPr>
            <w:r w:rsidRPr="00EE60EA">
              <w:rPr>
                <w:rFonts w:ascii="Times New Roman" w:hAnsi="Times New Roman"/>
                <w:sz w:val="24"/>
                <w:szCs w:val="24"/>
              </w:rPr>
              <w:t>Развитие системы позитивной профилактики негативных социальных процессов в школьной среде, вытеснение проявлений асоциального поведения учащихся.</w:t>
            </w:r>
          </w:p>
        </w:tc>
        <w:tc>
          <w:tcPr>
            <w:tcW w:w="2693" w:type="dxa"/>
          </w:tcPr>
          <w:p w:rsidR="00DC301A" w:rsidRPr="00EE60EA" w:rsidRDefault="00DC301A" w:rsidP="00DC301A">
            <w:pPr>
              <w:jc w:val="both"/>
              <w:rPr>
                <w:rFonts w:ascii="Times New Roman" w:hAnsi="Times New Roman" w:cs="Times New Roman"/>
                <w:sz w:val="24"/>
                <w:szCs w:val="24"/>
              </w:rPr>
            </w:pPr>
            <w:r w:rsidRPr="00EE60EA">
              <w:rPr>
                <w:rFonts w:ascii="Times New Roman" w:hAnsi="Times New Roman" w:cs="Times New Roman"/>
                <w:sz w:val="24"/>
                <w:szCs w:val="24"/>
              </w:rPr>
              <w:t>Частично выполнено</w:t>
            </w:r>
          </w:p>
        </w:tc>
      </w:tr>
    </w:tbl>
    <w:p w:rsidR="00DC301A" w:rsidRPr="00EE60EA" w:rsidRDefault="00DC301A" w:rsidP="00DC301A">
      <w:pPr>
        <w:spacing w:after="0" w:line="240" w:lineRule="auto"/>
        <w:rPr>
          <w:rFonts w:ascii="Times New Roman" w:hAnsi="Times New Roman" w:cs="Times New Roman"/>
          <w:sz w:val="24"/>
          <w:szCs w:val="24"/>
        </w:rPr>
      </w:pPr>
    </w:p>
    <w:p w:rsidR="00DC301A" w:rsidRPr="00EE60EA" w:rsidRDefault="00DC301A" w:rsidP="00056D11">
      <w:pPr>
        <w:pStyle w:val="a3"/>
        <w:numPr>
          <w:ilvl w:val="1"/>
          <w:numId w:val="15"/>
        </w:numPr>
        <w:jc w:val="center"/>
        <w:rPr>
          <w:rFonts w:ascii="Times New Roman" w:hAnsi="Times New Roman"/>
          <w:b/>
          <w:sz w:val="24"/>
          <w:szCs w:val="24"/>
        </w:rPr>
      </w:pPr>
      <w:r w:rsidRPr="00EE60EA">
        <w:rPr>
          <w:rFonts w:ascii="Times New Roman" w:hAnsi="Times New Roman"/>
          <w:b/>
          <w:sz w:val="24"/>
          <w:szCs w:val="24"/>
        </w:rPr>
        <w:t>Проблемно-ориентированный анализ</w:t>
      </w:r>
    </w:p>
    <w:p w:rsidR="00DC301A" w:rsidRPr="00EE60EA" w:rsidRDefault="00DC301A" w:rsidP="00DC301A">
      <w:pPr>
        <w:pStyle w:val="a3"/>
        <w:jc w:val="center"/>
        <w:rPr>
          <w:rFonts w:ascii="Times New Roman" w:hAnsi="Times New Roman"/>
          <w:b/>
          <w:sz w:val="24"/>
          <w:szCs w:val="24"/>
        </w:rPr>
      </w:pPr>
      <w:r w:rsidRPr="00EE60EA">
        <w:rPr>
          <w:rFonts w:ascii="Times New Roman" w:hAnsi="Times New Roman"/>
          <w:b/>
          <w:sz w:val="24"/>
          <w:szCs w:val="24"/>
          <w:lang w:val="en-US"/>
        </w:rPr>
        <w:t>SWOT</w:t>
      </w:r>
      <w:r w:rsidRPr="00EE60EA">
        <w:rPr>
          <w:rFonts w:ascii="Times New Roman" w:hAnsi="Times New Roman"/>
          <w:b/>
          <w:sz w:val="24"/>
          <w:szCs w:val="24"/>
        </w:rPr>
        <w:t xml:space="preserve"> анализ</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95"/>
        <w:gridCol w:w="4819"/>
      </w:tblGrid>
      <w:tr w:rsidR="00F6199F" w:rsidRPr="00EE60EA" w:rsidTr="00DC301A">
        <w:trPr>
          <w:trHeight w:val="7222"/>
        </w:trPr>
        <w:tc>
          <w:tcPr>
            <w:tcW w:w="5495" w:type="dxa"/>
            <w:shd w:val="clear" w:color="auto" w:fill="auto"/>
          </w:tcPr>
          <w:p w:rsidR="00DC301A" w:rsidRPr="00EE60EA" w:rsidRDefault="00DC301A" w:rsidP="00DC301A">
            <w:pPr>
              <w:spacing w:after="0" w:line="240" w:lineRule="auto"/>
              <w:contextualSpacing/>
              <w:jc w:val="center"/>
              <w:rPr>
                <w:rFonts w:ascii="Times New Roman" w:hAnsi="Times New Roman" w:cs="Times New Roman"/>
                <w:b/>
                <w:sz w:val="24"/>
                <w:szCs w:val="24"/>
              </w:rPr>
            </w:pPr>
            <w:r w:rsidRPr="00EE60EA">
              <w:rPr>
                <w:rFonts w:ascii="Times New Roman" w:hAnsi="Times New Roman" w:cs="Times New Roman"/>
                <w:b/>
                <w:sz w:val="24"/>
                <w:szCs w:val="24"/>
              </w:rPr>
              <w:t>Сильные стороны:</w:t>
            </w:r>
          </w:p>
          <w:p w:rsidR="00DC301A" w:rsidRPr="00EE60EA" w:rsidRDefault="00DC301A" w:rsidP="00056D11">
            <w:pPr>
              <w:pStyle w:val="a9"/>
              <w:numPr>
                <w:ilvl w:val="0"/>
                <w:numId w:val="16"/>
              </w:numPr>
              <w:tabs>
                <w:tab w:val="left" w:pos="0"/>
              </w:tabs>
              <w:jc w:val="both"/>
            </w:pPr>
            <w:r w:rsidRPr="00EE60EA">
              <w:t>достаточно высокое качество знаний учащихся, в том числе по предметам естественно-математического направления;</w:t>
            </w:r>
          </w:p>
          <w:p w:rsidR="00DC301A" w:rsidRPr="00EE60EA" w:rsidRDefault="00DC301A" w:rsidP="00056D11">
            <w:pPr>
              <w:pStyle w:val="a9"/>
              <w:numPr>
                <w:ilvl w:val="0"/>
                <w:numId w:val="16"/>
              </w:numPr>
              <w:tabs>
                <w:tab w:val="left" w:pos="0"/>
              </w:tabs>
              <w:jc w:val="both"/>
            </w:pPr>
            <w:r w:rsidRPr="00EE60EA">
              <w:t xml:space="preserve">профессиональный уровень педагогов, постоянное совершенствование педагогического мастерства учителей гимназии в АО </w:t>
            </w:r>
            <w:r w:rsidRPr="00EE60EA">
              <w:rPr>
                <w:lang w:bidi="ru-RU"/>
              </w:rPr>
              <w:t>НЦПК «</w:t>
            </w:r>
            <w:r w:rsidRPr="00EE60EA">
              <w:rPr>
                <w:lang w:val="kk-KZ" w:bidi="ru-RU"/>
              </w:rPr>
              <w:t>Ө</w:t>
            </w:r>
            <w:r w:rsidRPr="00EE60EA">
              <w:rPr>
                <w:lang w:bidi="ru-RU"/>
              </w:rPr>
              <w:t>рлеу»</w:t>
            </w:r>
            <w:r w:rsidRPr="00EE60EA">
              <w:t>, УМЦ РО Карагандинской области, ЦПМ г. Караганда;</w:t>
            </w:r>
          </w:p>
          <w:p w:rsidR="00DC301A" w:rsidRPr="00EE60EA" w:rsidRDefault="00DC301A" w:rsidP="00056D11">
            <w:pPr>
              <w:pStyle w:val="a9"/>
              <w:numPr>
                <w:ilvl w:val="0"/>
                <w:numId w:val="16"/>
              </w:numPr>
              <w:jc w:val="both"/>
            </w:pPr>
            <w:r w:rsidRPr="00EE60EA">
              <w:rPr>
                <w:spacing w:val="-1"/>
              </w:rPr>
              <w:t>вовлечение родителей в разнообразные сферы жизнедеятельности</w:t>
            </w:r>
            <w:r w:rsidRPr="00EE60EA">
              <w:t xml:space="preserve"> гимназии, участие родителей в управлении образованием;</w:t>
            </w:r>
          </w:p>
          <w:p w:rsidR="00DC301A" w:rsidRPr="00EE60EA" w:rsidRDefault="00DC301A" w:rsidP="00056D11">
            <w:pPr>
              <w:pStyle w:val="a9"/>
              <w:numPr>
                <w:ilvl w:val="0"/>
                <w:numId w:val="16"/>
              </w:numPr>
              <w:tabs>
                <w:tab w:val="left" w:pos="0"/>
              </w:tabs>
              <w:jc w:val="both"/>
            </w:pPr>
            <w:r w:rsidRPr="00EE60EA">
              <w:t xml:space="preserve">возможность работы педагогов  в инновационном режиме, внедрение полиязычного образования; </w:t>
            </w:r>
          </w:p>
          <w:p w:rsidR="00DC301A" w:rsidRPr="00EE60EA" w:rsidRDefault="00DC301A" w:rsidP="00056D11">
            <w:pPr>
              <w:pStyle w:val="15"/>
              <w:numPr>
                <w:ilvl w:val="0"/>
                <w:numId w:val="16"/>
              </w:numPr>
              <w:contextualSpacing/>
              <w:jc w:val="both"/>
              <w:rPr>
                <w:sz w:val="24"/>
              </w:rPr>
            </w:pPr>
            <w:r w:rsidRPr="00EE60EA">
              <w:rPr>
                <w:sz w:val="24"/>
              </w:rPr>
              <w:t>активное и результативное участие гимназистов в творческих конкурсах и конкурсах творческих работ, высокие показатели в масштабах города;</w:t>
            </w:r>
          </w:p>
          <w:p w:rsidR="00DC301A" w:rsidRPr="00EE60EA" w:rsidRDefault="00DC301A" w:rsidP="00056D11">
            <w:pPr>
              <w:pStyle w:val="a3"/>
              <w:numPr>
                <w:ilvl w:val="0"/>
                <w:numId w:val="16"/>
              </w:numPr>
              <w:tabs>
                <w:tab w:val="left" w:pos="0"/>
              </w:tabs>
              <w:contextualSpacing/>
              <w:jc w:val="both"/>
              <w:rPr>
                <w:rFonts w:ascii="Times New Roman" w:hAnsi="Times New Roman"/>
                <w:sz w:val="24"/>
                <w:szCs w:val="24"/>
              </w:rPr>
            </w:pPr>
            <w:r w:rsidRPr="00EE60EA">
              <w:rPr>
                <w:rFonts w:ascii="Times New Roman" w:hAnsi="Times New Roman"/>
                <w:sz w:val="24"/>
                <w:szCs w:val="24"/>
              </w:rPr>
              <w:t>100%-ое трудоустройство выпускников гимназии;</w:t>
            </w:r>
          </w:p>
          <w:p w:rsidR="00DC301A" w:rsidRPr="00EE60EA" w:rsidRDefault="00DC301A" w:rsidP="00056D11">
            <w:pPr>
              <w:pStyle w:val="a3"/>
              <w:numPr>
                <w:ilvl w:val="0"/>
                <w:numId w:val="16"/>
              </w:numPr>
              <w:tabs>
                <w:tab w:val="left" w:pos="0"/>
              </w:tabs>
              <w:contextualSpacing/>
              <w:jc w:val="both"/>
              <w:rPr>
                <w:rFonts w:ascii="Times New Roman" w:hAnsi="Times New Roman"/>
                <w:sz w:val="24"/>
                <w:szCs w:val="24"/>
              </w:rPr>
            </w:pPr>
            <w:r w:rsidRPr="00EE60EA">
              <w:rPr>
                <w:rFonts w:ascii="Times New Roman" w:hAnsi="Times New Roman"/>
                <w:sz w:val="24"/>
                <w:szCs w:val="24"/>
              </w:rPr>
              <w:t>организация профориентационной работы;</w:t>
            </w:r>
          </w:p>
          <w:p w:rsidR="00DC301A" w:rsidRPr="00EE60EA" w:rsidRDefault="00DC301A" w:rsidP="00056D11">
            <w:pPr>
              <w:pStyle w:val="a9"/>
              <w:numPr>
                <w:ilvl w:val="0"/>
                <w:numId w:val="16"/>
              </w:numPr>
              <w:tabs>
                <w:tab w:val="left" w:pos="0"/>
              </w:tabs>
              <w:jc w:val="both"/>
            </w:pPr>
            <w:r w:rsidRPr="00EE60EA">
              <w:rPr>
                <w:rFonts w:eastAsia="Calibri"/>
              </w:rPr>
              <w:t>эффективная деятельность ученического самоуправления в гимназии;</w:t>
            </w:r>
          </w:p>
        </w:tc>
        <w:tc>
          <w:tcPr>
            <w:tcW w:w="4819" w:type="dxa"/>
            <w:shd w:val="clear" w:color="auto" w:fill="auto"/>
          </w:tcPr>
          <w:p w:rsidR="00DC301A" w:rsidRPr="00EE60EA" w:rsidRDefault="00DC301A" w:rsidP="00DC301A">
            <w:pPr>
              <w:pStyle w:val="a3"/>
              <w:tabs>
                <w:tab w:val="left" w:pos="602"/>
              </w:tabs>
              <w:contextualSpacing/>
              <w:jc w:val="center"/>
              <w:rPr>
                <w:rFonts w:ascii="Times New Roman" w:hAnsi="Times New Roman"/>
                <w:b/>
                <w:sz w:val="24"/>
                <w:szCs w:val="24"/>
              </w:rPr>
            </w:pPr>
            <w:r w:rsidRPr="00EE60EA">
              <w:rPr>
                <w:rFonts w:ascii="Times New Roman" w:hAnsi="Times New Roman"/>
                <w:b/>
                <w:sz w:val="24"/>
                <w:szCs w:val="24"/>
              </w:rPr>
              <w:t>Слабые стороны:</w:t>
            </w:r>
          </w:p>
          <w:p w:rsidR="00DC301A" w:rsidRPr="00EE60EA" w:rsidRDefault="00DC301A" w:rsidP="00056D11">
            <w:pPr>
              <w:pStyle w:val="a9"/>
              <w:numPr>
                <w:ilvl w:val="0"/>
                <w:numId w:val="17"/>
              </w:numPr>
              <w:tabs>
                <w:tab w:val="left" w:pos="318"/>
              </w:tabs>
              <w:jc w:val="both"/>
            </w:pPr>
            <w:r w:rsidRPr="00EE60EA">
              <w:t>недостаточная степень развития социального партнёрства;</w:t>
            </w:r>
          </w:p>
          <w:p w:rsidR="00DC301A" w:rsidRPr="00EE60EA" w:rsidRDefault="00DC301A" w:rsidP="00056D11">
            <w:pPr>
              <w:pStyle w:val="a9"/>
              <w:numPr>
                <w:ilvl w:val="0"/>
                <w:numId w:val="17"/>
              </w:numPr>
              <w:tabs>
                <w:tab w:val="left" w:pos="318"/>
              </w:tabs>
              <w:jc w:val="both"/>
            </w:pPr>
            <w:r w:rsidRPr="00EE60EA">
              <w:t xml:space="preserve">невысокий процент молодых специалистов; </w:t>
            </w:r>
          </w:p>
          <w:p w:rsidR="00DC301A" w:rsidRPr="00EE60EA" w:rsidRDefault="00DC301A" w:rsidP="00056D11">
            <w:pPr>
              <w:pStyle w:val="a9"/>
              <w:numPr>
                <w:ilvl w:val="0"/>
                <w:numId w:val="17"/>
              </w:numPr>
              <w:tabs>
                <w:tab w:val="left" w:pos="318"/>
              </w:tabs>
              <w:jc w:val="both"/>
            </w:pPr>
            <w:r w:rsidRPr="00EE60EA">
              <w:t>высокая наполняемость классов (27-32 уч-ся), как следствие – невозможность осуществления личностно-ориентированного и дифференцированного обучения;</w:t>
            </w:r>
          </w:p>
          <w:p w:rsidR="00DC301A" w:rsidRPr="00EE60EA" w:rsidRDefault="00DC301A" w:rsidP="00056D11">
            <w:pPr>
              <w:pStyle w:val="a9"/>
              <w:numPr>
                <w:ilvl w:val="0"/>
                <w:numId w:val="17"/>
              </w:numPr>
              <w:tabs>
                <w:tab w:val="left" w:pos="318"/>
              </w:tabs>
              <w:jc w:val="both"/>
            </w:pPr>
            <w:r w:rsidRPr="00EE60EA">
              <w:t xml:space="preserve">общий средний показатель практически здоровых детей по </w:t>
            </w:r>
            <w:r w:rsidRPr="00EE60EA">
              <w:rPr>
                <w:lang w:val="kk-KZ"/>
              </w:rPr>
              <w:t>гимназии</w:t>
            </w:r>
            <w:r w:rsidRPr="00EE60EA">
              <w:t xml:space="preserve"> в среднем 28,1%, имеющих отклонения в здоровье 71,8%;</w:t>
            </w:r>
          </w:p>
          <w:p w:rsidR="00DC301A" w:rsidRPr="00EE60EA" w:rsidRDefault="00DC301A" w:rsidP="00056D11">
            <w:pPr>
              <w:pStyle w:val="a9"/>
              <w:numPr>
                <w:ilvl w:val="0"/>
                <w:numId w:val="17"/>
              </w:numPr>
              <w:tabs>
                <w:tab w:val="left" w:pos="318"/>
              </w:tabs>
              <w:jc w:val="both"/>
            </w:pPr>
            <w:r w:rsidRPr="00EE60EA">
              <w:t>недостаточная результативность обучающихся в конкурсах, олимпиадах  и мероприятиях республиканского и областного уровней.</w:t>
            </w:r>
          </w:p>
          <w:p w:rsidR="00DC301A" w:rsidRPr="00EE60EA" w:rsidRDefault="00DC301A" w:rsidP="00DC301A">
            <w:pPr>
              <w:pStyle w:val="a9"/>
              <w:tabs>
                <w:tab w:val="left" w:pos="318"/>
              </w:tabs>
              <w:ind w:left="318"/>
              <w:jc w:val="both"/>
            </w:pPr>
          </w:p>
        </w:tc>
      </w:tr>
      <w:tr w:rsidR="00F6199F" w:rsidRPr="00EE60EA" w:rsidTr="00DC301A">
        <w:tc>
          <w:tcPr>
            <w:tcW w:w="5495" w:type="dxa"/>
            <w:shd w:val="clear" w:color="auto" w:fill="auto"/>
          </w:tcPr>
          <w:p w:rsidR="00DC301A" w:rsidRPr="00EE60EA" w:rsidRDefault="00DC301A" w:rsidP="00DC301A">
            <w:pPr>
              <w:spacing w:after="0" w:line="240" w:lineRule="auto"/>
              <w:contextualSpacing/>
              <w:jc w:val="center"/>
              <w:rPr>
                <w:rFonts w:ascii="Times New Roman" w:hAnsi="Times New Roman" w:cs="Times New Roman"/>
                <w:b/>
                <w:sz w:val="24"/>
                <w:szCs w:val="24"/>
              </w:rPr>
            </w:pPr>
            <w:r w:rsidRPr="00EE60EA">
              <w:rPr>
                <w:rFonts w:ascii="Times New Roman" w:hAnsi="Times New Roman" w:cs="Times New Roman"/>
                <w:b/>
                <w:sz w:val="24"/>
                <w:szCs w:val="24"/>
              </w:rPr>
              <w:t>Возможности:</w:t>
            </w:r>
          </w:p>
          <w:p w:rsidR="00DC301A" w:rsidRPr="00EE60EA" w:rsidRDefault="00DC301A" w:rsidP="00056D11">
            <w:pPr>
              <w:pStyle w:val="a9"/>
              <w:numPr>
                <w:ilvl w:val="0"/>
                <w:numId w:val="18"/>
              </w:numPr>
              <w:jc w:val="both"/>
            </w:pPr>
            <w:r w:rsidRPr="00EE60EA">
              <w:t>социальное партнёрство (Городского дома культуры, детско-юношеского центра «Әлем», Центра здорового образа жизни, «Кайсар», Центра СПИД);</w:t>
            </w:r>
          </w:p>
          <w:p w:rsidR="00DC301A" w:rsidRPr="00EE60EA" w:rsidRDefault="00DC301A" w:rsidP="00056D11">
            <w:pPr>
              <w:pStyle w:val="a9"/>
              <w:numPr>
                <w:ilvl w:val="0"/>
                <w:numId w:val="18"/>
              </w:numPr>
              <w:jc w:val="both"/>
            </w:pPr>
            <w:r w:rsidRPr="00EE60EA">
              <w:t>привлечение молодых педагогов к работе в гимназии, и оказание им методической помощи;</w:t>
            </w:r>
          </w:p>
          <w:p w:rsidR="00DC301A" w:rsidRPr="00EE60EA" w:rsidRDefault="00DC301A" w:rsidP="00056D11">
            <w:pPr>
              <w:pStyle w:val="a9"/>
              <w:numPr>
                <w:ilvl w:val="0"/>
                <w:numId w:val="18"/>
              </w:numPr>
              <w:jc w:val="both"/>
            </w:pPr>
            <w:r w:rsidRPr="00EE60EA">
              <w:t>разделение контингента обучающихся по классам  количеством больше 25 детей;</w:t>
            </w:r>
          </w:p>
          <w:p w:rsidR="00DC301A" w:rsidRPr="00EE60EA" w:rsidRDefault="00DC301A" w:rsidP="00056D11">
            <w:pPr>
              <w:pStyle w:val="a9"/>
              <w:numPr>
                <w:ilvl w:val="0"/>
                <w:numId w:val="18"/>
              </w:numPr>
              <w:jc w:val="both"/>
            </w:pPr>
            <w:r w:rsidRPr="00EE60EA">
              <w:t>организация в гимназии дополнительного образования, ориентирующих на ведение здорового образа жизни учащихся;</w:t>
            </w:r>
          </w:p>
          <w:p w:rsidR="00DC301A" w:rsidRPr="00EE60EA" w:rsidRDefault="00DC301A" w:rsidP="00056D11">
            <w:pPr>
              <w:pStyle w:val="a9"/>
              <w:numPr>
                <w:ilvl w:val="0"/>
                <w:numId w:val="18"/>
              </w:numPr>
              <w:jc w:val="both"/>
            </w:pPr>
            <w:r w:rsidRPr="00EE60EA">
              <w:t xml:space="preserve">повышение эффективности, привлекательности, качества, открытости учебного заведения, через участие учащихся и педагогов гимназии в </w:t>
            </w:r>
            <w:r w:rsidRPr="00EE60EA">
              <w:lastRenderedPageBreak/>
              <w:t>конкурсах, олимпиадах и т.д. РНПЦ «Дарын», АНО «Евразийский центр развития молодёжи», мероприятиях и проектах УМЦ РО Карагандинской области, ЦПМ г. Караганда.</w:t>
            </w:r>
          </w:p>
          <w:p w:rsidR="00DC301A" w:rsidRPr="00EE60EA" w:rsidRDefault="00DC301A" w:rsidP="00DC301A">
            <w:pPr>
              <w:spacing w:after="0" w:line="240" w:lineRule="auto"/>
              <w:ind w:left="426"/>
              <w:contextualSpacing/>
              <w:jc w:val="both"/>
              <w:rPr>
                <w:rFonts w:ascii="Times New Roman" w:hAnsi="Times New Roman" w:cs="Times New Roman"/>
                <w:sz w:val="24"/>
                <w:szCs w:val="24"/>
              </w:rPr>
            </w:pPr>
          </w:p>
        </w:tc>
        <w:tc>
          <w:tcPr>
            <w:tcW w:w="4819" w:type="dxa"/>
            <w:shd w:val="clear" w:color="auto" w:fill="auto"/>
          </w:tcPr>
          <w:p w:rsidR="00DC301A" w:rsidRPr="00EE60EA" w:rsidRDefault="00DC301A" w:rsidP="00DC301A">
            <w:pPr>
              <w:spacing w:after="0" w:line="240" w:lineRule="auto"/>
              <w:contextualSpacing/>
              <w:jc w:val="center"/>
              <w:rPr>
                <w:rFonts w:ascii="Times New Roman" w:hAnsi="Times New Roman" w:cs="Times New Roman"/>
                <w:b/>
                <w:sz w:val="24"/>
                <w:szCs w:val="24"/>
              </w:rPr>
            </w:pPr>
            <w:r w:rsidRPr="00EE60EA">
              <w:rPr>
                <w:rFonts w:ascii="Times New Roman" w:hAnsi="Times New Roman" w:cs="Times New Roman"/>
                <w:b/>
                <w:sz w:val="24"/>
                <w:szCs w:val="24"/>
              </w:rPr>
              <w:lastRenderedPageBreak/>
              <w:t>Угрозы:</w:t>
            </w:r>
          </w:p>
          <w:p w:rsidR="00DC301A" w:rsidRPr="00EE60EA" w:rsidRDefault="00DC301A" w:rsidP="00056D11">
            <w:pPr>
              <w:pStyle w:val="a9"/>
              <w:numPr>
                <w:ilvl w:val="0"/>
                <w:numId w:val="19"/>
              </w:numPr>
            </w:pPr>
            <w:r w:rsidRPr="00EE60EA">
              <w:t>снижение качества знаний обучающихся  в условиях перехода на дистанционное обучение;</w:t>
            </w:r>
          </w:p>
          <w:p w:rsidR="00DC301A" w:rsidRPr="00EE60EA" w:rsidRDefault="00DC301A" w:rsidP="00056D11">
            <w:pPr>
              <w:pStyle w:val="a9"/>
              <w:numPr>
                <w:ilvl w:val="0"/>
                <w:numId w:val="19"/>
              </w:numPr>
            </w:pPr>
            <w:r w:rsidRPr="00EE60EA">
              <w:t>«старение» педагогического коллектива;</w:t>
            </w:r>
          </w:p>
          <w:p w:rsidR="00DC301A" w:rsidRPr="00EE60EA" w:rsidRDefault="00DC301A" w:rsidP="00056D11">
            <w:pPr>
              <w:pStyle w:val="a9"/>
              <w:numPr>
                <w:ilvl w:val="0"/>
                <w:numId w:val="19"/>
              </w:numPr>
              <w:jc w:val="both"/>
            </w:pPr>
            <w:r w:rsidRPr="00EE60EA">
              <w:t>недостаточное понимание родителями изменений в системе образования и, как следствие, неприятие новых подходов в обучении;</w:t>
            </w:r>
          </w:p>
          <w:p w:rsidR="00DC301A" w:rsidRPr="00EE60EA" w:rsidRDefault="00DC301A" w:rsidP="00056D11">
            <w:pPr>
              <w:pStyle w:val="a9"/>
              <w:numPr>
                <w:ilvl w:val="0"/>
                <w:numId w:val="19"/>
              </w:numPr>
              <w:jc w:val="both"/>
            </w:pPr>
            <w:r w:rsidRPr="00EE60EA">
              <w:t xml:space="preserve">неподготовленность молодых специалистов ВУЗами к практической деятельности в условиях обновления содержания образования и внедрениях новых подходов, что будет качественно </w:t>
            </w:r>
            <w:r w:rsidRPr="00EE60EA">
              <w:lastRenderedPageBreak/>
              <w:t>отражаться на отношение молодых педагогов к инновационности ;</w:t>
            </w:r>
          </w:p>
          <w:p w:rsidR="00DC301A" w:rsidRPr="00EE60EA" w:rsidRDefault="00DC301A" w:rsidP="00056D11">
            <w:pPr>
              <w:pStyle w:val="a9"/>
              <w:numPr>
                <w:ilvl w:val="0"/>
                <w:numId w:val="19"/>
              </w:numPr>
              <w:jc w:val="both"/>
            </w:pPr>
            <w:r w:rsidRPr="00EE60EA">
              <w:t>рост конкуренции со стороны образовательных организаций города.</w:t>
            </w:r>
          </w:p>
          <w:p w:rsidR="00DC301A" w:rsidRPr="00EE60EA" w:rsidRDefault="00DC301A" w:rsidP="00056D11">
            <w:pPr>
              <w:pStyle w:val="a9"/>
              <w:numPr>
                <w:ilvl w:val="0"/>
                <w:numId w:val="19"/>
              </w:numPr>
              <w:jc w:val="both"/>
            </w:pPr>
            <w:r w:rsidRPr="00EE60EA">
              <w:t>изменение формата внешней оценки качества знаний учащихся;</w:t>
            </w:r>
          </w:p>
          <w:p w:rsidR="00DC301A" w:rsidRPr="00EE60EA" w:rsidRDefault="00DC301A" w:rsidP="00056D11">
            <w:pPr>
              <w:pStyle w:val="a9"/>
              <w:numPr>
                <w:ilvl w:val="0"/>
                <w:numId w:val="19"/>
              </w:numPr>
              <w:jc w:val="both"/>
            </w:pPr>
            <w:r w:rsidRPr="00EE60EA">
              <w:t>Недостаточное сотрудничество с ВУЗами и колледжами города и области через заключение договоров и меморандумов.</w:t>
            </w:r>
          </w:p>
          <w:p w:rsidR="00DC301A" w:rsidRPr="00EE60EA" w:rsidRDefault="00DC301A" w:rsidP="00056D11">
            <w:pPr>
              <w:pStyle w:val="a9"/>
              <w:numPr>
                <w:ilvl w:val="0"/>
                <w:numId w:val="19"/>
              </w:numPr>
              <w:jc w:val="both"/>
            </w:pPr>
            <w:r w:rsidRPr="00EE60EA">
              <w:t>В условиях дистанционного обучения отсутствует  возможность организации деятельности ученического самоуправления в гимназии.</w:t>
            </w:r>
          </w:p>
        </w:tc>
      </w:tr>
    </w:tbl>
    <w:p w:rsidR="00D15004" w:rsidRPr="00EE60EA" w:rsidRDefault="00D15004" w:rsidP="00F6199F">
      <w:pPr>
        <w:spacing w:after="0" w:line="240" w:lineRule="auto"/>
        <w:jc w:val="center"/>
        <w:rPr>
          <w:rFonts w:ascii="Times New Roman" w:eastAsia="Calibri" w:hAnsi="Times New Roman" w:cs="Times New Roman"/>
          <w:b/>
          <w:i/>
          <w:sz w:val="28"/>
          <w:szCs w:val="28"/>
        </w:rPr>
      </w:pPr>
    </w:p>
    <w:p w:rsidR="00D15004" w:rsidRPr="00EE60EA" w:rsidRDefault="00D15004" w:rsidP="00D15004">
      <w:pPr>
        <w:spacing w:after="0" w:line="240" w:lineRule="auto"/>
        <w:jc w:val="center"/>
        <w:rPr>
          <w:rFonts w:ascii="Times New Roman" w:eastAsia="Calibri" w:hAnsi="Times New Roman" w:cs="Times New Roman"/>
          <w:b/>
          <w:i/>
          <w:sz w:val="28"/>
          <w:szCs w:val="28"/>
        </w:rPr>
      </w:pPr>
    </w:p>
    <w:p w:rsidR="00D15004" w:rsidRPr="00EE60EA" w:rsidRDefault="00D15004" w:rsidP="00D15004">
      <w:pPr>
        <w:spacing w:after="0" w:line="240" w:lineRule="auto"/>
        <w:jc w:val="center"/>
        <w:rPr>
          <w:rFonts w:ascii="Times New Roman" w:eastAsia="Calibri" w:hAnsi="Times New Roman" w:cs="Times New Roman"/>
          <w:b/>
          <w:i/>
          <w:sz w:val="28"/>
          <w:szCs w:val="28"/>
        </w:rPr>
      </w:pPr>
    </w:p>
    <w:p w:rsidR="00D15004" w:rsidRPr="00EE60EA" w:rsidRDefault="00D15004" w:rsidP="00D15004">
      <w:pPr>
        <w:spacing w:after="0" w:line="240" w:lineRule="auto"/>
        <w:jc w:val="center"/>
        <w:rPr>
          <w:rFonts w:ascii="Times New Roman" w:eastAsia="Calibri" w:hAnsi="Times New Roman" w:cs="Times New Roman"/>
          <w:b/>
          <w:i/>
          <w:sz w:val="28"/>
          <w:szCs w:val="28"/>
        </w:rPr>
      </w:pPr>
    </w:p>
    <w:p w:rsidR="00D15004" w:rsidRPr="00EE60EA" w:rsidRDefault="00D15004" w:rsidP="00D15004">
      <w:pPr>
        <w:spacing w:after="0" w:line="240" w:lineRule="auto"/>
        <w:jc w:val="center"/>
        <w:rPr>
          <w:rFonts w:ascii="Times New Roman" w:eastAsia="Calibri" w:hAnsi="Times New Roman" w:cs="Times New Roman"/>
          <w:b/>
          <w:i/>
          <w:sz w:val="28"/>
          <w:szCs w:val="28"/>
        </w:rPr>
      </w:pPr>
    </w:p>
    <w:p w:rsidR="00D15004" w:rsidRPr="00EE60EA" w:rsidRDefault="00D15004" w:rsidP="00D15004">
      <w:pPr>
        <w:spacing w:after="0" w:line="240" w:lineRule="auto"/>
        <w:jc w:val="center"/>
        <w:rPr>
          <w:rFonts w:ascii="Times New Roman" w:eastAsia="Calibri" w:hAnsi="Times New Roman" w:cs="Times New Roman"/>
          <w:b/>
          <w:i/>
          <w:sz w:val="28"/>
          <w:szCs w:val="28"/>
        </w:rPr>
      </w:pPr>
    </w:p>
    <w:p w:rsidR="00D15004" w:rsidRPr="00EE60EA" w:rsidRDefault="00D15004" w:rsidP="00D15004">
      <w:pPr>
        <w:spacing w:after="0" w:line="240" w:lineRule="auto"/>
        <w:jc w:val="center"/>
        <w:rPr>
          <w:rFonts w:ascii="Times New Roman" w:eastAsia="Calibri" w:hAnsi="Times New Roman" w:cs="Times New Roman"/>
          <w:b/>
          <w:i/>
          <w:sz w:val="28"/>
          <w:szCs w:val="28"/>
        </w:rPr>
      </w:pPr>
    </w:p>
    <w:p w:rsidR="00D15004" w:rsidRPr="00EE60EA" w:rsidRDefault="00D15004" w:rsidP="00D15004">
      <w:pPr>
        <w:spacing w:after="0" w:line="240" w:lineRule="auto"/>
        <w:jc w:val="center"/>
        <w:rPr>
          <w:rFonts w:ascii="Times New Roman" w:eastAsia="Calibri" w:hAnsi="Times New Roman" w:cs="Times New Roman"/>
          <w:b/>
          <w:i/>
          <w:sz w:val="28"/>
          <w:szCs w:val="28"/>
        </w:rPr>
      </w:pPr>
    </w:p>
    <w:p w:rsidR="00D15004" w:rsidRPr="00EE60EA" w:rsidRDefault="00D15004" w:rsidP="00D15004">
      <w:pPr>
        <w:spacing w:after="0" w:line="240" w:lineRule="auto"/>
        <w:jc w:val="center"/>
        <w:rPr>
          <w:rFonts w:ascii="Times New Roman" w:eastAsia="Calibri" w:hAnsi="Times New Roman" w:cs="Times New Roman"/>
          <w:b/>
          <w:i/>
          <w:sz w:val="28"/>
          <w:szCs w:val="28"/>
        </w:rPr>
      </w:pPr>
    </w:p>
    <w:p w:rsidR="00D15004" w:rsidRPr="00EE60EA" w:rsidRDefault="00D15004" w:rsidP="00D15004">
      <w:pPr>
        <w:spacing w:after="0" w:line="240" w:lineRule="auto"/>
        <w:jc w:val="center"/>
        <w:rPr>
          <w:rFonts w:ascii="Times New Roman" w:eastAsia="Calibri" w:hAnsi="Times New Roman" w:cs="Times New Roman"/>
          <w:b/>
          <w:i/>
          <w:sz w:val="28"/>
          <w:szCs w:val="28"/>
        </w:rPr>
      </w:pPr>
    </w:p>
    <w:p w:rsidR="00D15004" w:rsidRPr="00EE60EA" w:rsidRDefault="00D15004" w:rsidP="00D15004">
      <w:pPr>
        <w:spacing w:after="0" w:line="240" w:lineRule="auto"/>
        <w:jc w:val="center"/>
        <w:rPr>
          <w:rFonts w:ascii="Times New Roman" w:eastAsia="Calibri" w:hAnsi="Times New Roman" w:cs="Times New Roman"/>
          <w:b/>
          <w:i/>
          <w:sz w:val="28"/>
          <w:szCs w:val="28"/>
        </w:rPr>
      </w:pPr>
    </w:p>
    <w:p w:rsidR="00D15004" w:rsidRPr="00EE60EA" w:rsidRDefault="00D15004" w:rsidP="00D15004">
      <w:pPr>
        <w:spacing w:after="0" w:line="240" w:lineRule="auto"/>
        <w:jc w:val="center"/>
        <w:rPr>
          <w:rFonts w:ascii="Times New Roman" w:eastAsia="Calibri" w:hAnsi="Times New Roman" w:cs="Times New Roman"/>
          <w:b/>
          <w:i/>
          <w:sz w:val="28"/>
          <w:szCs w:val="28"/>
        </w:rPr>
      </w:pPr>
    </w:p>
    <w:p w:rsidR="00D15004" w:rsidRPr="00EE60EA" w:rsidRDefault="00D15004" w:rsidP="00D15004">
      <w:pPr>
        <w:spacing w:after="0" w:line="240" w:lineRule="auto"/>
        <w:jc w:val="center"/>
        <w:rPr>
          <w:rFonts w:ascii="Times New Roman" w:eastAsia="Calibri" w:hAnsi="Times New Roman" w:cs="Times New Roman"/>
          <w:b/>
          <w:i/>
          <w:sz w:val="28"/>
          <w:szCs w:val="28"/>
        </w:rPr>
      </w:pPr>
    </w:p>
    <w:p w:rsidR="00D15004" w:rsidRPr="00EE60EA" w:rsidRDefault="00D15004" w:rsidP="00D15004">
      <w:pPr>
        <w:spacing w:after="0" w:line="240" w:lineRule="auto"/>
        <w:jc w:val="center"/>
        <w:rPr>
          <w:rFonts w:ascii="Times New Roman" w:eastAsia="Calibri" w:hAnsi="Times New Roman" w:cs="Times New Roman"/>
          <w:b/>
          <w:i/>
          <w:sz w:val="28"/>
          <w:szCs w:val="28"/>
        </w:rPr>
      </w:pPr>
    </w:p>
    <w:p w:rsidR="00D15004" w:rsidRPr="00EE60EA" w:rsidRDefault="00D15004" w:rsidP="00D15004">
      <w:pPr>
        <w:spacing w:after="0" w:line="240" w:lineRule="auto"/>
        <w:jc w:val="center"/>
        <w:rPr>
          <w:rFonts w:ascii="Times New Roman" w:eastAsia="Calibri" w:hAnsi="Times New Roman" w:cs="Times New Roman"/>
          <w:b/>
          <w:i/>
          <w:sz w:val="28"/>
          <w:szCs w:val="28"/>
        </w:rPr>
      </w:pPr>
    </w:p>
    <w:p w:rsidR="00D15004" w:rsidRPr="00EE60EA" w:rsidRDefault="00D15004" w:rsidP="00D15004">
      <w:pPr>
        <w:spacing w:after="0" w:line="240" w:lineRule="auto"/>
        <w:jc w:val="center"/>
        <w:rPr>
          <w:rFonts w:ascii="Times New Roman" w:eastAsia="Calibri" w:hAnsi="Times New Roman" w:cs="Times New Roman"/>
          <w:b/>
          <w:i/>
          <w:sz w:val="28"/>
          <w:szCs w:val="28"/>
        </w:rPr>
      </w:pPr>
    </w:p>
    <w:p w:rsidR="00D15004" w:rsidRPr="00EE60EA" w:rsidRDefault="00D15004" w:rsidP="00D15004">
      <w:pPr>
        <w:spacing w:after="0" w:line="240" w:lineRule="auto"/>
        <w:jc w:val="center"/>
        <w:rPr>
          <w:rFonts w:ascii="Times New Roman" w:eastAsia="Calibri" w:hAnsi="Times New Roman" w:cs="Times New Roman"/>
          <w:b/>
          <w:i/>
          <w:sz w:val="28"/>
          <w:szCs w:val="28"/>
        </w:rPr>
      </w:pPr>
    </w:p>
    <w:p w:rsidR="00D15004" w:rsidRPr="00EE60EA" w:rsidRDefault="00D15004" w:rsidP="00D15004">
      <w:pPr>
        <w:spacing w:after="0" w:line="240" w:lineRule="auto"/>
        <w:jc w:val="center"/>
        <w:rPr>
          <w:rFonts w:ascii="Times New Roman" w:eastAsia="Calibri" w:hAnsi="Times New Roman" w:cs="Times New Roman"/>
          <w:b/>
          <w:i/>
          <w:sz w:val="28"/>
          <w:szCs w:val="28"/>
        </w:rPr>
      </w:pPr>
    </w:p>
    <w:p w:rsidR="00D15004" w:rsidRPr="00EE60EA" w:rsidRDefault="00D15004" w:rsidP="00D15004">
      <w:pPr>
        <w:spacing w:after="0" w:line="240" w:lineRule="auto"/>
        <w:jc w:val="center"/>
        <w:rPr>
          <w:rFonts w:ascii="Times New Roman" w:eastAsia="Calibri" w:hAnsi="Times New Roman" w:cs="Times New Roman"/>
          <w:b/>
          <w:i/>
          <w:sz w:val="28"/>
          <w:szCs w:val="28"/>
        </w:rPr>
      </w:pPr>
    </w:p>
    <w:p w:rsidR="00D15004" w:rsidRPr="00EE60EA" w:rsidRDefault="00D15004" w:rsidP="00D15004">
      <w:pPr>
        <w:spacing w:after="0" w:line="240" w:lineRule="auto"/>
        <w:jc w:val="center"/>
        <w:rPr>
          <w:rFonts w:ascii="Times New Roman" w:eastAsia="Calibri" w:hAnsi="Times New Roman" w:cs="Times New Roman"/>
          <w:b/>
          <w:i/>
          <w:sz w:val="28"/>
          <w:szCs w:val="28"/>
        </w:rPr>
      </w:pPr>
    </w:p>
    <w:p w:rsidR="00D15004" w:rsidRPr="00EE60EA" w:rsidRDefault="00D15004" w:rsidP="00D15004">
      <w:pPr>
        <w:spacing w:after="0" w:line="240" w:lineRule="auto"/>
        <w:jc w:val="center"/>
        <w:rPr>
          <w:rFonts w:ascii="Times New Roman" w:eastAsia="Calibri" w:hAnsi="Times New Roman" w:cs="Times New Roman"/>
          <w:b/>
          <w:i/>
          <w:sz w:val="28"/>
          <w:szCs w:val="28"/>
        </w:rPr>
      </w:pPr>
    </w:p>
    <w:p w:rsidR="00D15004" w:rsidRPr="00EE60EA" w:rsidRDefault="00D15004" w:rsidP="00D15004">
      <w:pPr>
        <w:spacing w:after="0" w:line="240" w:lineRule="auto"/>
        <w:jc w:val="center"/>
        <w:rPr>
          <w:rFonts w:ascii="Times New Roman" w:eastAsia="Calibri" w:hAnsi="Times New Roman" w:cs="Times New Roman"/>
          <w:b/>
          <w:i/>
          <w:sz w:val="28"/>
          <w:szCs w:val="28"/>
        </w:rPr>
      </w:pPr>
    </w:p>
    <w:p w:rsidR="00D15004" w:rsidRPr="00EE60EA" w:rsidRDefault="00D15004" w:rsidP="00D15004">
      <w:pPr>
        <w:spacing w:after="0" w:line="240" w:lineRule="auto"/>
        <w:jc w:val="center"/>
        <w:rPr>
          <w:rFonts w:ascii="Times New Roman" w:eastAsia="Calibri" w:hAnsi="Times New Roman" w:cs="Times New Roman"/>
          <w:b/>
          <w:i/>
          <w:sz w:val="28"/>
          <w:szCs w:val="28"/>
        </w:rPr>
      </w:pPr>
    </w:p>
    <w:p w:rsidR="00D15004" w:rsidRPr="00EE60EA" w:rsidRDefault="00D15004" w:rsidP="00D15004">
      <w:pPr>
        <w:spacing w:after="0" w:line="240" w:lineRule="auto"/>
        <w:jc w:val="center"/>
        <w:rPr>
          <w:rFonts w:ascii="Times New Roman" w:eastAsia="Calibri" w:hAnsi="Times New Roman" w:cs="Times New Roman"/>
          <w:b/>
          <w:i/>
          <w:sz w:val="28"/>
          <w:szCs w:val="28"/>
        </w:rPr>
      </w:pPr>
    </w:p>
    <w:p w:rsidR="00D15004" w:rsidRPr="00EE60EA" w:rsidRDefault="00D15004" w:rsidP="00D15004">
      <w:pPr>
        <w:spacing w:after="0" w:line="240" w:lineRule="auto"/>
        <w:jc w:val="center"/>
        <w:rPr>
          <w:rFonts w:ascii="Times New Roman" w:eastAsia="Calibri" w:hAnsi="Times New Roman" w:cs="Times New Roman"/>
          <w:b/>
          <w:i/>
          <w:sz w:val="28"/>
          <w:szCs w:val="28"/>
        </w:rPr>
      </w:pPr>
    </w:p>
    <w:p w:rsidR="00D15004" w:rsidRPr="00EE60EA" w:rsidRDefault="00D15004" w:rsidP="00D15004">
      <w:pPr>
        <w:spacing w:after="0" w:line="240" w:lineRule="auto"/>
        <w:jc w:val="center"/>
        <w:rPr>
          <w:rFonts w:ascii="Times New Roman" w:eastAsia="Calibri" w:hAnsi="Times New Roman" w:cs="Times New Roman"/>
          <w:b/>
          <w:i/>
          <w:sz w:val="28"/>
          <w:szCs w:val="28"/>
        </w:rPr>
      </w:pPr>
    </w:p>
    <w:p w:rsidR="00D15004" w:rsidRPr="00EE60EA" w:rsidRDefault="00D15004" w:rsidP="00D15004">
      <w:pPr>
        <w:spacing w:after="0" w:line="240" w:lineRule="auto"/>
        <w:jc w:val="center"/>
        <w:rPr>
          <w:rFonts w:ascii="Times New Roman" w:eastAsia="Calibri" w:hAnsi="Times New Roman" w:cs="Times New Roman"/>
          <w:b/>
          <w:i/>
          <w:sz w:val="28"/>
          <w:szCs w:val="28"/>
        </w:rPr>
      </w:pPr>
    </w:p>
    <w:p w:rsidR="00D15004" w:rsidRPr="00EE60EA" w:rsidRDefault="00D15004" w:rsidP="00D15004">
      <w:pPr>
        <w:spacing w:after="0" w:line="240" w:lineRule="auto"/>
        <w:jc w:val="center"/>
        <w:rPr>
          <w:rFonts w:ascii="Times New Roman" w:eastAsia="Calibri" w:hAnsi="Times New Roman" w:cs="Times New Roman"/>
          <w:b/>
          <w:i/>
          <w:sz w:val="28"/>
          <w:szCs w:val="28"/>
        </w:rPr>
      </w:pPr>
    </w:p>
    <w:p w:rsidR="00D15004" w:rsidRPr="00EE60EA" w:rsidRDefault="00D15004" w:rsidP="00D15004">
      <w:pPr>
        <w:spacing w:after="0" w:line="240" w:lineRule="auto"/>
        <w:jc w:val="center"/>
        <w:rPr>
          <w:rFonts w:ascii="Times New Roman" w:eastAsia="Calibri" w:hAnsi="Times New Roman" w:cs="Times New Roman"/>
          <w:b/>
          <w:i/>
          <w:sz w:val="28"/>
          <w:szCs w:val="28"/>
        </w:rPr>
      </w:pPr>
    </w:p>
    <w:p w:rsidR="00D15004" w:rsidRPr="00EE60EA" w:rsidRDefault="00D15004" w:rsidP="00D15004">
      <w:pPr>
        <w:spacing w:after="0" w:line="240" w:lineRule="auto"/>
        <w:jc w:val="center"/>
        <w:rPr>
          <w:rFonts w:ascii="Times New Roman" w:eastAsia="Calibri" w:hAnsi="Times New Roman" w:cs="Times New Roman"/>
          <w:b/>
          <w:i/>
          <w:sz w:val="28"/>
          <w:szCs w:val="28"/>
        </w:rPr>
      </w:pPr>
    </w:p>
    <w:p w:rsidR="004A1DE9" w:rsidRPr="00EE60EA" w:rsidRDefault="004A1DE9" w:rsidP="00D15004">
      <w:pPr>
        <w:spacing w:after="0" w:line="240" w:lineRule="auto"/>
        <w:jc w:val="center"/>
        <w:rPr>
          <w:rFonts w:ascii="Times New Roman" w:eastAsia="Calibri" w:hAnsi="Times New Roman" w:cs="Times New Roman"/>
          <w:b/>
          <w:i/>
          <w:sz w:val="28"/>
          <w:szCs w:val="28"/>
        </w:rPr>
      </w:pPr>
    </w:p>
    <w:p w:rsidR="00D15004" w:rsidRPr="00EE60EA" w:rsidRDefault="00D15004" w:rsidP="00281C68">
      <w:pPr>
        <w:spacing w:after="0" w:line="240" w:lineRule="auto"/>
        <w:rPr>
          <w:rFonts w:ascii="Times New Roman" w:eastAsia="Calibri" w:hAnsi="Times New Roman" w:cs="Times New Roman"/>
          <w:b/>
          <w:i/>
          <w:sz w:val="28"/>
          <w:szCs w:val="28"/>
        </w:rPr>
      </w:pPr>
    </w:p>
    <w:p w:rsidR="00F6199F" w:rsidRPr="00EE60EA" w:rsidRDefault="00F6199F" w:rsidP="00D15004">
      <w:pPr>
        <w:spacing w:after="0" w:line="240" w:lineRule="auto"/>
        <w:jc w:val="center"/>
        <w:rPr>
          <w:rFonts w:ascii="Times New Roman" w:hAnsi="Times New Roman" w:cs="Times New Roman"/>
          <w:b/>
          <w:i/>
          <w:sz w:val="28"/>
          <w:szCs w:val="28"/>
        </w:rPr>
      </w:pPr>
      <w:r w:rsidRPr="00EE60EA">
        <w:rPr>
          <w:rFonts w:ascii="Times New Roman" w:eastAsia="Calibri" w:hAnsi="Times New Roman" w:cs="Times New Roman"/>
          <w:b/>
          <w:i/>
          <w:sz w:val="28"/>
          <w:szCs w:val="28"/>
        </w:rPr>
        <w:lastRenderedPageBreak/>
        <w:t>Диагностический инструментарий</w:t>
      </w:r>
    </w:p>
    <w:p w:rsidR="00F6199F" w:rsidRPr="00EE60EA" w:rsidRDefault="00F6199F" w:rsidP="00F6199F">
      <w:pPr>
        <w:tabs>
          <w:tab w:val="left" w:pos="851"/>
        </w:tabs>
        <w:spacing w:after="0" w:line="240" w:lineRule="auto"/>
        <w:ind w:firstLine="567"/>
        <w:jc w:val="center"/>
        <w:rPr>
          <w:rFonts w:ascii="Times New Roman" w:hAnsi="Times New Roman" w:cs="Times New Roman"/>
          <w:b/>
          <w:sz w:val="28"/>
          <w:szCs w:val="28"/>
          <w:lang w:val="kk-KZ"/>
        </w:rPr>
      </w:pPr>
      <w:r w:rsidRPr="00EE60EA">
        <w:rPr>
          <w:rFonts w:ascii="Times New Roman" w:hAnsi="Times New Roman" w:cs="Times New Roman"/>
          <w:b/>
          <w:sz w:val="28"/>
          <w:szCs w:val="28"/>
          <w:lang w:val="kk-KZ"/>
        </w:rPr>
        <w:t>КГУ «</w:t>
      </w:r>
      <w:r w:rsidRPr="00EE60EA">
        <w:rPr>
          <w:rFonts w:ascii="Times New Roman" w:hAnsi="Times New Roman" w:cs="Times New Roman"/>
          <w:b/>
          <w:sz w:val="28"/>
          <w:szCs w:val="28"/>
        </w:rPr>
        <w:t>Гимназия № 1</w:t>
      </w:r>
      <w:r w:rsidRPr="00EE60EA">
        <w:rPr>
          <w:rFonts w:ascii="Times New Roman" w:hAnsi="Times New Roman" w:cs="Times New Roman"/>
          <w:b/>
          <w:sz w:val="28"/>
          <w:szCs w:val="28"/>
          <w:lang w:val="kk-KZ"/>
        </w:rPr>
        <w:t>» ОО г. Темиртау</w:t>
      </w:r>
    </w:p>
    <w:p w:rsidR="00F6199F" w:rsidRPr="00EE60EA" w:rsidRDefault="00F6199F" w:rsidP="00F6199F">
      <w:pPr>
        <w:spacing w:after="0" w:line="240" w:lineRule="auto"/>
        <w:jc w:val="center"/>
        <w:rPr>
          <w:rFonts w:ascii="Times New Roman" w:hAnsi="Times New Roman" w:cs="Times New Roman"/>
          <w:b/>
          <w:caps/>
          <w:sz w:val="24"/>
          <w:szCs w:val="28"/>
          <w:u w:val="single"/>
        </w:rPr>
      </w:pPr>
      <w:r w:rsidRPr="00EE60EA">
        <w:rPr>
          <w:rFonts w:ascii="Times New Roman" w:hAnsi="Times New Roman" w:cs="Times New Roman"/>
          <w:b/>
          <w:caps/>
          <w:sz w:val="24"/>
          <w:szCs w:val="28"/>
          <w:u w:val="single"/>
        </w:rPr>
        <w:t>Анализ преподавания и обучения</w:t>
      </w:r>
    </w:p>
    <w:p w:rsidR="00F6199F" w:rsidRPr="00EE60EA" w:rsidRDefault="00F6199F" w:rsidP="00F6199F">
      <w:pPr>
        <w:spacing w:after="0" w:line="240" w:lineRule="auto"/>
        <w:jc w:val="center"/>
        <w:rPr>
          <w:rFonts w:ascii="Times New Roman" w:hAnsi="Times New Roman" w:cs="Times New Roman"/>
          <w:sz w:val="24"/>
          <w:szCs w:val="28"/>
        </w:rPr>
      </w:pPr>
    </w:p>
    <w:p w:rsidR="00F6199F" w:rsidRPr="00EE60EA" w:rsidRDefault="00D15004" w:rsidP="00D15004">
      <w:pPr>
        <w:spacing w:after="0" w:line="240" w:lineRule="auto"/>
        <w:jc w:val="right"/>
        <w:rPr>
          <w:rFonts w:ascii="Times New Roman" w:hAnsi="Times New Roman" w:cs="Times New Roman"/>
          <w:b/>
        </w:rPr>
      </w:pPr>
      <w:r w:rsidRPr="00EE60EA">
        <w:rPr>
          <w:rFonts w:ascii="Times New Roman" w:hAnsi="Times New Roman" w:cs="Times New Roman"/>
          <w:b/>
        </w:rPr>
        <w:t>Таблица № 1</w:t>
      </w:r>
    </w:p>
    <w:p w:rsidR="00F6199F" w:rsidRPr="00EE60EA" w:rsidRDefault="00F6199F" w:rsidP="00F6199F">
      <w:pPr>
        <w:pStyle w:val="a9"/>
        <w:pBdr>
          <w:top w:val="nil"/>
          <w:left w:val="nil"/>
          <w:bottom w:val="nil"/>
          <w:right w:val="nil"/>
          <w:between w:val="nil"/>
        </w:pBdr>
        <w:tabs>
          <w:tab w:val="left" w:pos="851"/>
        </w:tabs>
        <w:ind w:left="0"/>
        <w:jc w:val="center"/>
        <w:rPr>
          <w:b/>
          <w:bCs/>
          <w:szCs w:val="28"/>
        </w:rPr>
      </w:pPr>
      <w:r w:rsidRPr="00EE60EA">
        <w:rPr>
          <w:b/>
          <w:bCs/>
          <w:sz w:val="22"/>
          <w:szCs w:val="28"/>
        </w:rPr>
        <w:t>Информация по качественному составу педагогических кадров</w:t>
      </w:r>
    </w:p>
    <w:p w:rsidR="00F6199F" w:rsidRPr="00EE60EA" w:rsidRDefault="00F6199F" w:rsidP="00F6199F">
      <w:pPr>
        <w:pStyle w:val="a9"/>
        <w:pBdr>
          <w:top w:val="nil"/>
          <w:left w:val="nil"/>
          <w:bottom w:val="nil"/>
          <w:right w:val="nil"/>
          <w:between w:val="nil"/>
        </w:pBdr>
        <w:ind w:left="0"/>
        <w:jc w:val="center"/>
        <w:rPr>
          <w:b/>
          <w:bCs/>
          <w:sz w:val="22"/>
          <w:szCs w:val="28"/>
        </w:rPr>
      </w:pPr>
      <w:r w:rsidRPr="00EE60EA">
        <w:rPr>
          <w:b/>
          <w:bCs/>
          <w:sz w:val="22"/>
          <w:szCs w:val="28"/>
        </w:rPr>
        <w:t>(Возраст)</w:t>
      </w:r>
    </w:p>
    <w:p w:rsidR="00F6199F" w:rsidRPr="00EE60EA" w:rsidRDefault="00F6199F" w:rsidP="00F6199F">
      <w:pPr>
        <w:pStyle w:val="a9"/>
        <w:pBdr>
          <w:top w:val="nil"/>
          <w:left w:val="nil"/>
          <w:bottom w:val="nil"/>
          <w:right w:val="nil"/>
          <w:between w:val="nil"/>
        </w:pBdr>
        <w:ind w:left="0"/>
        <w:jc w:val="both"/>
        <w:rPr>
          <w:bCs/>
          <w:sz w:val="22"/>
        </w:rPr>
      </w:pPr>
    </w:p>
    <w:tbl>
      <w:tblPr>
        <w:tblStyle w:val="ab"/>
        <w:tblW w:w="0" w:type="auto"/>
        <w:tblLook w:val="04A0"/>
      </w:tblPr>
      <w:tblGrid>
        <w:gridCol w:w="655"/>
        <w:gridCol w:w="3794"/>
        <w:gridCol w:w="2322"/>
        <w:gridCol w:w="2232"/>
      </w:tblGrid>
      <w:tr w:rsidR="002D6561" w:rsidRPr="00EE60EA" w:rsidTr="005E4AE6">
        <w:trPr>
          <w:trHeight w:val="118"/>
        </w:trPr>
        <w:tc>
          <w:tcPr>
            <w:tcW w:w="655" w:type="dxa"/>
            <w:tcBorders>
              <w:left w:val="single" w:sz="4" w:space="0" w:color="000000" w:themeColor="text1"/>
              <w:bottom w:val="single" w:sz="4" w:space="0" w:color="000000" w:themeColor="text1"/>
              <w:right w:val="single" w:sz="4" w:space="0" w:color="000000" w:themeColor="text1"/>
            </w:tcBorders>
          </w:tcPr>
          <w:p w:rsidR="00F6199F" w:rsidRPr="00EE60EA" w:rsidRDefault="00F6199F" w:rsidP="005E4AE6">
            <w:pPr>
              <w:jc w:val="both"/>
              <w:rPr>
                <w:rFonts w:ascii="Times New Roman" w:eastAsia="Times New Roman" w:hAnsi="Times New Roman" w:cs="Times New Roman"/>
                <w:szCs w:val="24"/>
              </w:rPr>
            </w:pPr>
            <w:r w:rsidRPr="00EE60EA">
              <w:rPr>
                <w:rFonts w:ascii="Times New Roman" w:eastAsia="Times New Roman" w:hAnsi="Times New Roman" w:cs="Times New Roman"/>
                <w:szCs w:val="24"/>
              </w:rPr>
              <w:t>№</w:t>
            </w:r>
          </w:p>
        </w:tc>
        <w:tc>
          <w:tcPr>
            <w:tcW w:w="3794" w:type="dxa"/>
            <w:tcBorders>
              <w:left w:val="single" w:sz="4" w:space="0" w:color="000000" w:themeColor="text1"/>
              <w:bottom w:val="single" w:sz="4" w:space="0" w:color="000000" w:themeColor="text1"/>
              <w:right w:val="single" w:sz="4" w:space="0" w:color="000000" w:themeColor="text1"/>
            </w:tcBorders>
          </w:tcPr>
          <w:p w:rsidR="00F6199F" w:rsidRPr="00EE60EA" w:rsidRDefault="00F6199F" w:rsidP="005E4AE6">
            <w:pPr>
              <w:ind w:firstLine="567"/>
              <w:jc w:val="both"/>
              <w:rPr>
                <w:rFonts w:ascii="Times New Roman" w:eastAsia="Times New Roman" w:hAnsi="Times New Roman" w:cs="Times New Roman"/>
                <w:szCs w:val="24"/>
              </w:rPr>
            </w:pPr>
            <w:r w:rsidRPr="00EE60EA">
              <w:rPr>
                <w:rFonts w:ascii="Times New Roman" w:eastAsia="Times New Roman" w:hAnsi="Times New Roman" w:cs="Times New Roman"/>
                <w:szCs w:val="24"/>
              </w:rPr>
              <w:t>Возраст педагогов</w:t>
            </w:r>
          </w:p>
        </w:tc>
        <w:tc>
          <w:tcPr>
            <w:tcW w:w="2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199F" w:rsidRPr="00EE60EA" w:rsidRDefault="00F6199F" w:rsidP="005E4AE6">
            <w:pPr>
              <w:ind w:firstLine="567"/>
              <w:jc w:val="both"/>
              <w:rPr>
                <w:rFonts w:ascii="Times New Roman" w:eastAsia="Times New Roman" w:hAnsi="Times New Roman" w:cs="Times New Roman"/>
                <w:szCs w:val="24"/>
              </w:rPr>
            </w:pPr>
            <w:r w:rsidRPr="00EE60EA">
              <w:rPr>
                <w:rFonts w:ascii="Times New Roman" w:eastAsia="Times New Roman" w:hAnsi="Times New Roman" w:cs="Times New Roman"/>
                <w:szCs w:val="24"/>
              </w:rPr>
              <w:t>Количество</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199F" w:rsidRPr="00EE60EA" w:rsidRDefault="00F6199F" w:rsidP="005E4AE6">
            <w:pPr>
              <w:ind w:firstLine="567"/>
              <w:jc w:val="both"/>
              <w:rPr>
                <w:rFonts w:ascii="Times New Roman" w:eastAsia="Times New Roman" w:hAnsi="Times New Roman" w:cs="Times New Roman"/>
                <w:szCs w:val="24"/>
              </w:rPr>
            </w:pPr>
            <w:r w:rsidRPr="00EE60EA">
              <w:rPr>
                <w:rFonts w:ascii="Times New Roman" w:eastAsia="Times New Roman" w:hAnsi="Times New Roman" w:cs="Times New Roman"/>
                <w:szCs w:val="24"/>
              </w:rPr>
              <w:t>Доля (%)</w:t>
            </w:r>
          </w:p>
        </w:tc>
      </w:tr>
      <w:tr w:rsidR="002D6561" w:rsidRPr="00EE60EA" w:rsidTr="005E4AE6">
        <w:trPr>
          <w:trHeight w:val="296"/>
        </w:trPr>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199F" w:rsidRPr="00EE60EA" w:rsidRDefault="00F6199F" w:rsidP="005E4AE6">
            <w:pPr>
              <w:jc w:val="both"/>
              <w:rPr>
                <w:rFonts w:ascii="Times New Roman" w:eastAsia="Times New Roman" w:hAnsi="Times New Roman" w:cs="Times New Roman"/>
                <w:szCs w:val="24"/>
              </w:rPr>
            </w:pPr>
            <w:r w:rsidRPr="00EE60EA">
              <w:rPr>
                <w:rFonts w:ascii="Times New Roman" w:eastAsia="Times New Roman" w:hAnsi="Times New Roman" w:cs="Times New Roman"/>
                <w:szCs w:val="24"/>
              </w:rPr>
              <w:t>1</w:t>
            </w:r>
          </w:p>
        </w:tc>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199F" w:rsidRPr="00EE60EA" w:rsidRDefault="00F6199F" w:rsidP="005E4AE6">
            <w:pPr>
              <w:ind w:firstLine="567"/>
              <w:jc w:val="both"/>
              <w:rPr>
                <w:rFonts w:ascii="Times New Roman" w:eastAsia="Times New Roman" w:hAnsi="Times New Roman" w:cs="Times New Roman"/>
                <w:szCs w:val="24"/>
              </w:rPr>
            </w:pPr>
            <w:r w:rsidRPr="00EE60EA">
              <w:rPr>
                <w:rFonts w:ascii="Times New Roman" w:eastAsia="Times New Roman" w:hAnsi="Times New Roman" w:cs="Times New Roman"/>
                <w:szCs w:val="24"/>
              </w:rPr>
              <w:t>До 30 лет</w:t>
            </w:r>
          </w:p>
        </w:tc>
        <w:tc>
          <w:tcPr>
            <w:tcW w:w="2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199F" w:rsidRPr="00EE60EA" w:rsidRDefault="001B1B42" w:rsidP="005E4AE6">
            <w:pPr>
              <w:ind w:firstLine="567"/>
              <w:jc w:val="both"/>
              <w:rPr>
                <w:rFonts w:ascii="Times New Roman" w:eastAsia="Times New Roman" w:hAnsi="Times New Roman" w:cs="Times New Roman"/>
                <w:szCs w:val="24"/>
              </w:rPr>
            </w:pPr>
            <w:r w:rsidRPr="00EE60EA">
              <w:rPr>
                <w:rFonts w:ascii="Times New Roman" w:eastAsia="Times New Roman" w:hAnsi="Times New Roman" w:cs="Times New Roman"/>
                <w:szCs w:val="24"/>
              </w:rPr>
              <w:t>2</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199F" w:rsidRPr="00EE60EA" w:rsidRDefault="001B1B42" w:rsidP="005E4AE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3</w:t>
            </w:r>
            <w:r w:rsidR="00F6199F" w:rsidRPr="00EE60EA">
              <w:rPr>
                <w:rFonts w:ascii="Times New Roman" w:eastAsia="Times New Roman" w:hAnsi="Times New Roman" w:cs="Times New Roman"/>
                <w:szCs w:val="24"/>
              </w:rPr>
              <w:t>%</w:t>
            </w:r>
          </w:p>
        </w:tc>
      </w:tr>
      <w:tr w:rsidR="002D6561" w:rsidRPr="00EE60EA" w:rsidTr="005E4AE6">
        <w:trPr>
          <w:trHeight w:val="296"/>
        </w:trPr>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199F" w:rsidRPr="00EE60EA" w:rsidRDefault="00F6199F" w:rsidP="005E4AE6">
            <w:pPr>
              <w:jc w:val="both"/>
              <w:rPr>
                <w:rFonts w:ascii="Times New Roman" w:eastAsia="Times New Roman" w:hAnsi="Times New Roman" w:cs="Times New Roman"/>
                <w:szCs w:val="24"/>
              </w:rPr>
            </w:pPr>
            <w:r w:rsidRPr="00EE60EA">
              <w:rPr>
                <w:rFonts w:ascii="Times New Roman" w:eastAsia="Times New Roman" w:hAnsi="Times New Roman" w:cs="Times New Roman"/>
                <w:szCs w:val="24"/>
              </w:rPr>
              <w:t>2</w:t>
            </w:r>
          </w:p>
        </w:tc>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199F" w:rsidRPr="00EE60EA" w:rsidRDefault="00F6199F" w:rsidP="005E4AE6">
            <w:pPr>
              <w:ind w:firstLine="567"/>
              <w:jc w:val="both"/>
              <w:rPr>
                <w:rFonts w:ascii="Times New Roman" w:eastAsia="Times New Roman" w:hAnsi="Times New Roman" w:cs="Times New Roman"/>
                <w:szCs w:val="24"/>
              </w:rPr>
            </w:pPr>
            <w:r w:rsidRPr="00EE60EA">
              <w:rPr>
                <w:rFonts w:ascii="Times New Roman" w:eastAsia="Times New Roman" w:hAnsi="Times New Roman" w:cs="Times New Roman"/>
                <w:szCs w:val="24"/>
              </w:rPr>
              <w:t>31 - 45 лет</w:t>
            </w:r>
          </w:p>
        </w:tc>
        <w:tc>
          <w:tcPr>
            <w:tcW w:w="2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199F" w:rsidRPr="00EE60EA" w:rsidRDefault="001B1B42" w:rsidP="005E4AE6">
            <w:pPr>
              <w:ind w:firstLine="567"/>
              <w:jc w:val="both"/>
              <w:rPr>
                <w:rFonts w:ascii="Times New Roman" w:eastAsia="Times New Roman" w:hAnsi="Times New Roman" w:cs="Times New Roman"/>
                <w:szCs w:val="24"/>
              </w:rPr>
            </w:pPr>
            <w:r w:rsidRPr="00EE60EA">
              <w:rPr>
                <w:rFonts w:ascii="Times New Roman" w:eastAsia="Times New Roman" w:hAnsi="Times New Roman" w:cs="Times New Roman"/>
                <w:szCs w:val="24"/>
              </w:rPr>
              <w:t>14</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199F" w:rsidRPr="00EE60EA" w:rsidRDefault="001B1B42" w:rsidP="005E4AE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24</w:t>
            </w:r>
            <w:r w:rsidR="00F6199F" w:rsidRPr="00EE60EA">
              <w:rPr>
                <w:rFonts w:ascii="Times New Roman" w:eastAsia="Times New Roman" w:hAnsi="Times New Roman" w:cs="Times New Roman"/>
                <w:szCs w:val="24"/>
              </w:rPr>
              <w:t>%</w:t>
            </w:r>
          </w:p>
        </w:tc>
      </w:tr>
      <w:tr w:rsidR="002D6561" w:rsidRPr="00EE60EA" w:rsidTr="005E4AE6">
        <w:trPr>
          <w:trHeight w:val="296"/>
        </w:trPr>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199F" w:rsidRPr="00EE60EA" w:rsidRDefault="00F6199F" w:rsidP="005E4AE6">
            <w:pPr>
              <w:jc w:val="both"/>
              <w:rPr>
                <w:rFonts w:ascii="Times New Roman" w:eastAsia="Times New Roman" w:hAnsi="Times New Roman" w:cs="Times New Roman"/>
                <w:szCs w:val="24"/>
              </w:rPr>
            </w:pPr>
            <w:r w:rsidRPr="00EE60EA">
              <w:rPr>
                <w:rFonts w:ascii="Times New Roman" w:eastAsia="Times New Roman" w:hAnsi="Times New Roman" w:cs="Times New Roman"/>
                <w:szCs w:val="24"/>
              </w:rPr>
              <w:t>3</w:t>
            </w:r>
          </w:p>
        </w:tc>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199F" w:rsidRPr="00EE60EA" w:rsidRDefault="00F6199F" w:rsidP="005E4AE6">
            <w:pPr>
              <w:ind w:firstLine="567"/>
              <w:jc w:val="both"/>
              <w:rPr>
                <w:rFonts w:ascii="Times New Roman" w:eastAsia="Times New Roman" w:hAnsi="Times New Roman" w:cs="Times New Roman"/>
                <w:szCs w:val="24"/>
              </w:rPr>
            </w:pPr>
            <w:r w:rsidRPr="00EE60EA">
              <w:rPr>
                <w:rFonts w:ascii="Times New Roman" w:eastAsia="Times New Roman" w:hAnsi="Times New Roman" w:cs="Times New Roman"/>
                <w:szCs w:val="24"/>
              </w:rPr>
              <w:t>41 – 60 лет</w:t>
            </w:r>
          </w:p>
        </w:tc>
        <w:tc>
          <w:tcPr>
            <w:tcW w:w="2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199F" w:rsidRPr="00EE60EA" w:rsidRDefault="001B1B42" w:rsidP="005E4AE6">
            <w:pPr>
              <w:ind w:firstLine="567"/>
              <w:jc w:val="both"/>
              <w:rPr>
                <w:rFonts w:ascii="Times New Roman" w:eastAsia="Times New Roman" w:hAnsi="Times New Roman" w:cs="Times New Roman"/>
                <w:szCs w:val="24"/>
              </w:rPr>
            </w:pPr>
            <w:r w:rsidRPr="00EE60EA">
              <w:rPr>
                <w:rFonts w:ascii="Times New Roman" w:eastAsia="Times New Roman" w:hAnsi="Times New Roman" w:cs="Times New Roman"/>
                <w:szCs w:val="24"/>
              </w:rPr>
              <w:t>41</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199F" w:rsidRPr="00EE60EA" w:rsidRDefault="001B1B42" w:rsidP="005E4AE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68</w:t>
            </w:r>
            <w:r w:rsidR="00F6199F" w:rsidRPr="00EE60EA">
              <w:rPr>
                <w:rFonts w:ascii="Times New Roman" w:eastAsia="Times New Roman" w:hAnsi="Times New Roman" w:cs="Times New Roman"/>
                <w:szCs w:val="24"/>
              </w:rPr>
              <w:t>%</w:t>
            </w:r>
          </w:p>
        </w:tc>
      </w:tr>
      <w:tr w:rsidR="002D6561" w:rsidRPr="00EE60EA" w:rsidTr="005E4AE6">
        <w:trPr>
          <w:trHeight w:val="296"/>
        </w:trPr>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199F" w:rsidRPr="00EE60EA" w:rsidRDefault="00F6199F" w:rsidP="005E4AE6">
            <w:pPr>
              <w:jc w:val="both"/>
              <w:rPr>
                <w:rFonts w:ascii="Times New Roman" w:eastAsia="Times New Roman" w:hAnsi="Times New Roman" w:cs="Times New Roman"/>
                <w:szCs w:val="24"/>
              </w:rPr>
            </w:pPr>
            <w:r w:rsidRPr="00EE60EA">
              <w:rPr>
                <w:rFonts w:ascii="Times New Roman" w:eastAsia="Times New Roman" w:hAnsi="Times New Roman" w:cs="Times New Roman"/>
                <w:szCs w:val="24"/>
              </w:rPr>
              <w:t>4</w:t>
            </w:r>
          </w:p>
        </w:tc>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199F" w:rsidRPr="00EE60EA" w:rsidRDefault="00F6199F" w:rsidP="005E4AE6">
            <w:pPr>
              <w:ind w:firstLine="567"/>
              <w:jc w:val="both"/>
              <w:rPr>
                <w:rFonts w:ascii="Times New Roman" w:eastAsia="Times New Roman" w:hAnsi="Times New Roman" w:cs="Times New Roman"/>
                <w:szCs w:val="24"/>
              </w:rPr>
            </w:pPr>
            <w:r w:rsidRPr="00EE60EA">
              <w:rPr>
                <w:rFonts w:ascii="Times New Roman" w:eastAsia="Times New Roman" w:hAnsi="Times New Roman" w:cs="Times New Roman"/>
                <w:szCs w:val="24"/>
              </w:rPr>
              <w:t>Свыше 60 лет</w:t>
            </w:r>
          </w:p>
        </w:tc>
        <w:tc>
          <w:tcPr>
            <w:tcW w:w="2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199F" w:rsidRPr="00EE60EA" w:rsidRDefault="001B1B42" w:rsidP="005E4AE6">
            <w:pPr>
              <w:ind w:firstLine="567"/>
              <w:jc w:val="both"/>
              <w:rPr>
                <w:rFonts w:ascii="Times New Roman" w:eastAsia="Times New Roman" w:hAnsi="Times New Roman" w:cs="Times New Roman"/>
                <w:szCs w:val="24"/>
              </w:rPr>
            </w:pPr>
            <w:r w:rsidRPr="00EE60EA">
              <w:rPr>
                <w:rFonts w:ascii="Times New Roman" w:eastAsia="Times New Roman" w:hAnsi="Times New Roman" w:cs="Times New Roman"/>
                <w:szCs w:val="24"/>
              </w:rPr>
              <w:t>3</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199F" w:rsidRPr="00EE60EA" w:rsidRDefault="001B1B42" w:rsidP="005E4AE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5</w:t>
            </w:r>
            <w:r w:rsidR="00F6199F" w:rsidRPr="00EE60EA">
              <w:rPr>
                <w:rFonts w:ascii="Times New Roman" w:eastAsia="Times New Roman" w:hAnsi="Times New Roman" w:cs="Times New Roman"/>
                <w:szCs w:val="24"/>
              </w:rPr>
              <w:t>%</w:t>
            </w:r>
          </w:p>
        </w:tc>
      </w:tr>
      <w:tr w:rsidR="00F6199F" w:rsidRPr="00EE60EA" w:rsidTr="005E4AE6">
        <w:trPr>
          <w:trHeight w:val="296"/>
        </w:trPr>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199F" w:rsidRPr="00EE60EA" w:rsidRDefault="00F6199F" w:rsidP="005E4AE6">
            <w:pPr>
              <w:ind w:firstLine="567"/>
              <w:jc w:val="both"/>
              <w:rPr>
                <w:rFonts w:ascii="Times New Roman" w:eastAsia="Times New Roman" w:hAnsi="Times New Roman" w:cs="Times New Roman"/>
                <w:szCs w:val="24"/>
              </w:rPr>
            </w:pPr>
          </w:p>
        </w:tc>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199F" w:rsidRPr="00EE60EA" w:rsidRDefault="00F6199F" w:rsidP="005E4AE6">
            <w:pPr>
              <w:ind w:firstLine="567"/>
              <w:jc w:val="both"/>
              <w:rPr>
                <w:rFonts w:ascii="Times New Roman" w:eastAsia="Times New Roman" w:hAnsi="Times New Roman" w:cs="Times New Roman"/>
                <w:bCs/>
                <w:szCs w:val="24"/>
              </w:rPr>
            </w:pPr>
            <w:r w:rsidRPr="00EE60EA">
              <w:rPr>
                <w:rFonts w:ascii="Times New Roman" w:eastAsia="Times New Roman" w:hAnsi="Times New Roman" w:cs="Times New Roman"/>
                <w:bCs/>
                <w:szCs w:val="24"/>
              </w:rPr>
              <w:t xml:space="preserve">Итого: </w:t>
            </w:r>
          </w:p>
        </w:tc>
        <w:tc>
          <w:tcPr>
            <w:tcW w:w="2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199F" w:rsidRPr="00EE60EA" w:rsidRDefault="001B1B42" w:rsidP="005E4AE6">
            <w:pPr>
              <w:ind w:firstLine="567"/>
              <w:jc w:val="both"/>
              <w:rPr>
                <w:rFonts w:ascii="Times New Roman" w:eastAsia="Times New Roman" w:hAnsi="Times New Roman" w:cs="Times New Roman"/>
                <w:bCs/>
                <w:szCs w:val="24"/>
              </w:rPr>
            </w:pPr>
            <w:r w:rsidRPr="00EE60EA">
              <w:rPr>
                <w:rFonts w:ascii="Times New Roman" w:eastAsia="Times New Roman" w:hAnsi="Times New Roman" w:cs="Times New Roman"/>
                <w:bCs/>
                <w:szCs w:val="24"/>
              </w:rPr>
              <w:t>60</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199F" w:rsidRPr="00EE60EA" w:rsidRDefault="00F6199F" w:rsidP="005E4AE6">
            <w:pPr>
              <w:jc w:val="both"/>
              <w:rPr>
                <w:rFonts w:ascii="Times New Roman" w:eastAsia="Times New Roman" w:hAnsi="Times New Roman" w:cs="Times New Roman"/>
                <w:szCs w:val="24"/>
              </w:rPr>
            </w:pPr>
          </w:p>
        </w:tc>
      </w:tr>
    </w:tbl>
    <w:p w:rsidR="00F6199F" w:rsidRPr="00EE60EA" w:rsidRDefault="00F6199F" w:rsidP="00F6199F">
      <w:pPr>
        <w:spacing w:after="0" w:line="240" w:lineRule="auto"/>
        <w:rPr>
          <w:rFonts w:ascii="Times New Roman" w:hAnsi="Times New Roman" w:cs="Times New Roman"/>
          <w:szCs w:val="24"/>
        </w:rPr>
      </w:pPr>
    </w:p>
    <w:p w:rsidR="00F6199F" w:rsidRPr="00EE60EA" w:rsidRDefault="00F6199F" w:rsidP="00F6199F">
      <w:pPr>
        <w:spacing w:after="0" w:line="240" w:lineRule="auto"/>
        <w:rPr>
          <w:rFonts w:ascii="Times New Roman" w:hAnsi="Times New Roman" w:cs="Times New Roman"/>
          <w:szCs w:val="24"/>
        </w:rPr>
      </w:pPr>
      <w:r w:rsidRPr="00EE60EA">
        <w:rPr>
          <w:noProof/>
          <w:sz w:val="20"/>
          <w:lang w:eastAsia="ru-RU"/>
        </w:rPr>
        <w:drawing>
          <wp:inline distT="0" distB="0" distL="0" distR="0">
            <wp:extent cx="5486400" cy="3200400"/>
            <wp:effectExtent l="0" t="0" r="19050" b="19050"/>
            <wp:docPr id="47" name="Диаграмма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B1B42" w:rsidRPr="00EE60EA" w:rsidRDefault="00D63B0A" w:rsidP="001B1B42">
      <w:pPr>
        <w:pStyle w:val="a3"/>
        <w:ind w:firstLine="567"/>
        <w:jc w:val="both"/>
        <w:rPr>
          <w:rFonts w:ascii="Times New Roman" w:hAnsi="Times New Roman"/>
          <w:sz w:val="24"/>
          <w:szCs w:val="24"/>
        </w:rPr>
      </w:pPr>
      <w:r w:rsidRPr="00EE60EA">
        <w:rPr>
          <w:rFonts w:ascii="Times New Roman" w:hAnsi="Times New Roman"/>
          <w:b/>
          <w:szCs w:val="24"/>
        </w:rPr>
        <w:t>Таблица №1:</w:t>
      </w:r>
      <w:r w:rsidR="001B1B42" w:rsidRPr="00EE60EA">
        <w:rPr>
          <w:rFonts w:ascii="Times New Roman" w:hAnsi="Times New Roman"/>
          <w:sz w:val="24"/>
          <w:szCs w:val="24"/>
        </w:rPr>
        <w:t xml:space="preserve"> По возрастным показателям педагогического коллектива, имеющих возраст до 30 лет – 2 человек (3%), от 31 до 45 лет – 14 человека (24%), от 46 до 60 лет – 41 человек (68%), свыше 60 – 3 человека (5%)</w:t>
      </w:r>
    </w:p>
    <w:p w:rsidR="001D1656" w:rsidRPr="00EE60EA" w:rsidRDefault="001D1656" w:rsidP="00876BF4">
      <w:pPr>
        <w:spacing w:after="0" w:line="240" w:lineRule="auto"/>
        <w:rPr>
          <w:rFonts w:ascii="Times New Roman" w:hAnsi="Times New Roman" w:cs="Times New Roman"/>
          <w:b/>
        </w:rPr>
      </w:pPr>
    </w:p>
    <w:p w:rsidR="00F6199F" w:rsidRPr="00EE60EA" w:rsidRDefault="00F6199F" w:rsidP="00D15004">
      <w:pPr>
        <w:spacing w:after="0" w:line="240" w:lineRule="auto"/>
        <w:ind w:firstLine="567"/>
        <w:jc w:val="right"/>
        <w:rPr>
          <w:rFonts w:ascii="Times New Roman" w:hAnsi="Times New Roman" w:cs="Times New Roman"/>
          <w:b/>
        </w:rPr>
      </w:pPr>
      <w:r w:rsidRPr="00EE60EA">
        <w:rPr>
          <w:rFonts w:ascii="Times New Roman" w:hAnsi="Times New Roman" w:cs="Times New Roman"/>
          <w:b/>
        </w:rPr>
        <w:t>Таблица № 2</w:t>
      </w:r>
    </w:p>
    <w:p w:rsidR="00F6199F" w:rsidRPr="00EE60EA" w:rsidRDefault="00F6199F" w:rsidP="00F6199F">
      <w:pPr>
        <w:pStyle w:val="a9"/>
        <w:pBdr>
          <w:top w:val="nil"/>
          <w:left w:val="nil"/>
          <w:bottom w:val="nil"/>
          <w:right w:val="nil"/>
          <w:between w:val="nil"/>
        </w:pBdr>
        <w:ind w:left="0"/>
        <w:jc w:val="right"/>
        <w:rPr>
          <w:b/>
          <w:sz w:val="20"/>
        </w:rPr>
      </w:pPr>
    </w:p>
    <w:p w:rsidR="00F6199F" w:rsidRPr="00EE60EA" w:rsidRDefault="00F6199F" w:rsidP="00F6199F">
      <w:pPr>
        <w:pStyle w:val="a9"/>
        <w:pBdr>
          <w:top w:val="nil"/>
          <w:left w:val="nil"/>
          <w:bottom w:val="nil"/>
          <w:right w:val="nil"/>
          <w:between w:val="nil"/>
        </w:pBdr>
        <w:tabs>
          <w:tab w:val="left" w:pos="851"/>
        </w:tabs>
        <w:ind w:left="0"/>
        <w:jc w:val="center"/>
        <w:rPr>
          <w:b/>
          <w:bCs/>
          <w:sz w:val="22"/>
          <w:szCs w:val="28"/>
        </w:rPr>
      </w:pPr>
      <w:r w:rsidRPr="00EE60EA">
        <w:rPr>
          <w:b/>
          <w:bCs/>
          <w:sz w:val="22"/>
          <w:szCs w:val="28"/>
        </w:rPr>
        <w:t>Информация по качественному составу педагогических кадров</w:t>
      </w:r>
    </w:p>
    <w:p w:rsidR="00F6199F" w:rsidRPr="00EE60EA" w:rsidRDefault="00F6199F" w:rsidP="00F6199F">
      <w:pPr>
        <w:pBdr>
          <w:top w:val="nil"/>
          <w:left w:val="nil"/>
          <w:bottom w:val="nil"/>
          <w:right w:val="nil"/>
          <w:between w:val="nil"/>
        </w:pBdr>
        <w:spacing w:after="0" w:line="240" w:lineRule="auto"/>
        <w:jc w:val="center"/>
        <w:rPr>
          <w:rFonts w:ascii="Times New Roman" w:eastAsia="Times New Roman" w:hAnsi="Times New Roman" w:cs="Times New Roman"/>
          <w:b/>
          <w:bCs/>
          <w:szCs w:val="28"/>
        </w:rPr>
      </w:pPr>
      <w:r w:rsidRPr="00EE60EA">
        <w:rPr>
          <w:rFonts w:ascii="Times New Roman" w:eastAsia="Times New Roman" w:hAnsi="Times New Roman" w:cs="Times New Roman"/>
          <w:b/>
          <w:bCs/>
          <w:szCs w:val="28"/>
        </w:rPr>
        <w:t xml:space="preserve"> (Распределение педагогов по стажу работы)</w:t>
      </w:r>
    </w:p>
    <w:p w:rsidR="00F6199F" w:rsidRPr="00EE60EA" w:rsidRDefault="00F6199F" w:rsidP="00F6199F">
      <w:pPr>
        <w:pBdr>
          <w:top w:val="nil"/>
          <w:left w:val="nil"/>
          <w:bottom w:val="nil"/>
          <w:right w:val="nil"/>
          <w:between w:val="nil"/>
        </w:pBdr>
        <w:spacing w:after="0" w:line="240" w:lineRule="auto"/>
        <w:jc w:val="both"/>
        <w:rPr>
          <w:rFonts w:ascii="Times New Roman" w:eastAsia="Times New Roman" w:hAnsi="Times New Roman" w:cs="Times New Roman"/>
          <w:bCs/>
          <w:sz w:val="10"/>
          <w:szCs w:val="28"/>
        </w:rPr>
      </w:pPr>
    </w:p>
    <w:tbl>
      <w:tblPr>
        <w:tblStyle w:val="ab"/>
        <w:tblW w:w="0" w:type="auto"/>
        <w:tblLook w:val="04A0"/>
      </w:tblPr>
      <w:tblGrid>
        <w:gridCol w:w="645"/>
        <w:gridCol w:w="3813"/>
        <w:gridCol w:w="2300"/>
        <w:gridCol w:w="2245"/>
      </w:tblGrid>
      <w:tr w:rsidR="002D6561" w:rsidRPr="00EE60EA" w:rsidTr="005E4AE6">
        <w:trPr>
          <w:trHeight w:val="347"/>
        </w:trPr>
        <w:tc>
          <w:tcPr>
            <w:tcW w:w="675" w:type="dxa"/>
            <w:tcBorders>
              <w:left w:val="single" w:sz="4" w:space="0" w:color="000000" w:themeColor="text1"/>
              <w:bottom w:val="single" w:sz="4" w:space="0" w:color="000000" w:themeColor="text1"/>
              <w:right w:val="single" w:sz="4" w:space="0" w:color="000000" w:themeColor="text1"/>
            </w:tcBorders>
          </w:tcPr>
          <w:p w:rsidR="00F6199F" w:rsidRPr="00EE60EA" w:rsidRDefault="00F6199F" w:rsidP="005E4AE6">
            <w:pPr>
              <w:ind w:firstLine="567"/>
              <w:jc w:val="both"/>
              <w:rPr>
                <w:rFonts w:ascii="Times New Roman" w:eastAsia="Times New Roman" w:hAnsi="Times New Roman" w:cs="Times New Roman"/>
                <w:szCs w:val="28"/>
              </w:rPr>
            </w:pPr>
          </w:p>
        </w:tc>
        <w:tc>
          <w:tcPr>
            <w:tcW w:w="4066" w:type="dxa"/>
            <w:tcBorders>
              <w:left w:val="single" w:sz="4" w:space="0" w:color="000000" w:themeColor="text1"/>
              <w:bottom w:val="single" w:sz="4" w:space="0" w:color="000000" w:themeColor="text1"/>
              <w:right w:val="single" w:sz="4" w:space="0" w:color="000000" w:themeColor="text1"/>
            </w:tcBorders>
          </w:tcPr>
          <w:p w:rsidR="00F6199F" w:rsidRPr="00EE60EA" w:rsidRDefault="00F6199F" w:rsidP="005E4AE6">
            <w:pPr>
              <w:ind w:firstLine="567"/>
              <w:jc w:val="both"/>
              <w:rPr>
                <w:rFonts w:ascii="Times New Roman" w:eastAsia="Times New Roman" w:hAnsi="Times New Roman" w:cs="Times New Roman"/>
                <w:szCs w:val="28"/>
              </w:rPr>
            </w:pPr>
            <w:r w:rsidRPr="00EE60EA">
              <w:rPr>
                <w:rFonts w:ascii="Times New Roman" w:eastAsia="Times New Roman" w:hAnsi="Times New Roman" w:cs="Times New Roman"/>
                <w:szCs w:val="28"/>
              </w:rPr>
              <w:t>Стаж  педагогов</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199F" w:rsidRPr="00EE60EA" w:rsidRDefault="00F6199F" w:rsidP="005E4AE6">
            <w:pPr>
              <w:ind w:firstLine="567"/>
              <w:jc w:val="both"/>
              <w:rPr>
                <w:rFonts w:ascii="Times New Roman" w:eastAsia="Times New Roman" w:hAnsi="Times New Roman" w:cs="Times New Roman"/>
                <w:szCs w:val="28"/>
              </w:rPr>
            </w:pPr>
            <w:r w:rsidRPr="00EE60EA">
              <w:rPr>
                <w:rFonts w:ascii="Times New Roman" w:eastAsia="Times New Roman" w:hAnsi="Times New Roman" w:cs="Times New Roman"/>
                <w:szCs w:val="28"/>
              </w:rPr>
              <w:t>Количество</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199F" w:rsidRPr="00EE60EA" w:rsidRDefault="00F6199F" w:rsidP="005E4AE6">
            <w:pPr>
              <w:ind w:firstLine="567"/>
              <w:jc w:val="both"/>
              <w:rPr>
                <w:rFonts w:ascii="Times New Roman" w:eastAsia="Times New Roman" w:hAnsi="Times New Roman" w:cs="Times New Roman"/>
                <w:szCs w:val="28"/>
              </w:rPr>
            </w:pPr>
            <w:r w:rsidRPr="00EE60EA">
              <w:rPr>
                <w:rFonts w:ascii="Times New Roman" w:eastAsia="Times New Roman" w:hAnsi="Times New Roman" w:cs="Times New Roman"/>
                <w:szCs w:val="28"/>
              </w:rPr>
              <w:t>Доля (%)</w:t>
            </w:r>
          </w:p>
        </w:tc>
      </w:tr>
      <w:tr w:rsidR="002D6561" w:rsidRPr="00EE60EA" w:rsidTr="005E4AE6">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199F" w:rsidRPr="00EE60EA" w:rsidRDefault="00F6199F" w:rsidP="005E4AE6">
            <w:pPr>
              <w:jc w:val="both"/>
              <w:rPr>
                <w:rFonts w:ascii="Times New Roman" w:eastAsia="Times New Roman" w:hAnsi="Times New Roman" w:cs="Times New Roman"/>
                <w:szCs w:val="28"/>
              </w:rPr>
            </w:pPr>
            <w:r w:rsidRPr="00EE60EA">
              <w:rPr>
                <w:rFonts w:ascii="Times New Roman" w:eastAsia="Times New Roman" w:hAnsi="Times New Roman" w:cs="Times New Roman"/>
                <w:szCs w:val="28"/>
              </w:rPr>
              <w:t>1</w:t>
            </w:r>
          </w:p>
        </w:tc>
        <w:tc>
          <w:tcPr>
            <w:tcW w:w="4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199F" w:rsidRPr="00EE60EA" w:rsidRDefault="00F6199F" w:rsidP="005E4AE6">
            <w:pPr>
              <w:ind w:firstLine="567"/>
              <w:jc w:val="both"/>
              <w:rPr>
                <w:rFonts w:ascii="Times New Roman" w:eastAsia="Times New Roman" w:hAnsi="Times New Roman" w:cs="Times New Roman"/>
                <w:szCs w:val="28"/>
              </w:rPr>
            </w:pPr>
            <w:r w:rsidRPr="00EE60EA">
              <w:rPr>
                <w:rFonts w:ascii="Times New Roman" w:eastAsia="Times New Roman" w:hAnsi="Times New Roman" w:cs="Times New Roman"/>
                <w:szCs w:val="28"/>
              </w:rPr>
              <w:t>До 3 лет</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199F" w:rsidRPr="00EE60EA" w:rsidRDefault="001B1B42" w:rsidP="005E4AE6">
            <w:pPr>
              <w:jc w:val="center"/>
              <w:rPr>
                <w:rFonts w:ascii="Times New Roman" w:eastAsia="Times New Roman" w:hAnsi="Times New Roman" w:cs="Times New Roman"/>
                <w:szCs w:val="28"/>
              </w:rPr>
            </w:pPr>
            <w:r w:rsidRPr="00EE60EA">
              <w:rPr>
                <w:rFonts w:ascii="Times New Roman" w:eastAsia="Times New Roman" w:hAnsi="Times New Roman" w:cs="Times New Roman"/>
                <w:szCs w:val="28"/>
              </w:rPr>
              <w:t>2</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199F" w:rsidRPr="00EE60EA" w:rsidRDefault="001B1B42" w:rsidP="005E4AE6">
            <w:pPr>
              <w:ind w:firstLine="567"/>
              <w:jc w:val="both"/>
              <w:rPr>
                <w:rFonts w:ascii="Times New Roman" w:eastAsia="Times New Roman" w:hAnsi="Times New Roman" w:cs="Times New Roman"/>
                <w:szCs w:val="28"/>
              </w:rPr>
            </w:pPr>
            <w:r w:rsidRPr="00EE60EA">
              <w:rPr>
                <w:rFonts w:ascii="Times New Roman" w:eastAsia="Times New Roman" w:hAnsi="Times New Roman" w:cs="Times New Roman"/>
                <w:szCs w:val="28"/>
              </w:rPr>
              <w:t>3</w:t>
            </w:r>
            <w:r w:rsidR="00F6199F" w:rsidRPr="00EE60EA">
              <w:rPr>
                <w:rFonts w:ascii="Times New Roman" w:eastAsia="Times New Roman" w:hAnsi="Times New Roman" w:cs="Times New Roman"/>
                <w:szCs w:val="28"/>
              </w:rPr>
              <w:t>%</w:t>
            </w:r>
          </w:p>
        </w:tc>
      </w:tr>
      <w:tr w:rsidR="002D6561" w:rsidRPr="00EE60EA" w:rsidTr="005E4AE6">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199F" w:rsidRPr="00EE60EA" w:rsidRDefault="00F6199F" w:rsidP="005E4AE6">
            <w:pPr>
              <w:jc w:val="both"/>
              <w:rPr>
                <w:rFonts w:ascii="Times New Roman" w:eastAsia="Times New Roman" w:hAnsi="Times New Roman" w:cs="Times New Roman"/>
                <w:szCs w:val="28"/>
              </w:rPr>
            </w:pPr>
            <w:r w:rsidRPr="00EE60EA">
              <w:rPr>
                <w:rFonts w:ascii="Times New Roman" w:eastAsia="Times New Roman" w:hAnsi="Times New Roman" w:cs="Times New Roman"/>
                <w:szCs w:val="28"/>
              </w:rPr>
              <w:t>2</w:t>
            </w:r>
          </w:p>
        </w:tc>
        <w:tc>
          <w:tcPr>
            <w:tcW w:w="4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199F" w:rsidRPr="00EE60EA" w:rsidRDefault="00F6199F" w:rsidP="005E4AE6">
            <w:pPr>
              <w:ind w:firstLine="567"/>
              <w:jc w:val="both"/>
              <w:rPr>
                <w:rFonts w:ascii="Times New Roman" w:eastAsia="Times New Roman" w:hAnsi="Times New Roman" w:cs="Times New Roman"/>
                <w:szCs w:val="28"/>
              </w:rPr>
            </w:pPr>
            <w:r w:rsidRPr="00EE60EA">
              <w:rPr>
                <w:rFonts w:ascii="Times New Roman" w:eastAsia="Times New Roman" w:hAnsi="Times New Roman" w:cs="Times New Roman"/>
                <w:szCs w:val="28"/>
              </w:rPr>
              <w:t>4 - 8</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199F" w:rsidRPr="00EE60EA" w:rsidRDefault="001B1B42" w:rsidP="005E4AE6">
            <w:pPr>
              <w:jc w:val="center"/>
              <w:rPr>
                <w:rFonts w:ascii="Times New Roman" w:eastAsia="Times New Roman" w:hAnsi="Times New Roman" w:cs="Times New Roman"/>
                <w:szCs w:val="28"/>
              </w:rPr>
            </w:pPr>
            <w:r w:rsidRPr="00EE60EA">
              <w:rPr>
                <w:rFonts w:ascii="Times New Roman" w:eastAsia="Times New Roman" w:hAnsi="Times New Roman" w:cs="Times New Roman"/>
                <w:szCs w:val="28"/>
              </w:rPr>
              <w:t>6</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199F" w:rsidRPr="00EE60EA" w:rsidRDefault="001B1B42" w:rsidP="005E4AE6">
            <w:pPr>
              <w:ind w:firstLine="567"/>
              <w:jc w:val="both"/>
              <w:rPr>
                <w:rFonts w:ascii="Times New Roman" w:eastAsia="Times New Roman" w:hAnsi="Times New Roman" w:cs="Times New Roman"/>
                <w:szCs w:val="28"/>
              </w:rPr>
            </w:pPr>
            <w:r w:rsidRPr="00EE60EA">
              <w:rPr>
                <w:rFonts w:ascii="Times New Roman" w:eastAsia="Times New Roman" w:hAnsi="Times New Roman" w:cs="Times New Roman"/>
                <w:szCs w:val="28"/>
              </w:rPr>
              <w:t>10</w:t>
            </w:r>
            <w:r w:rsidR="00F6199F" w:rsidRPr="00EE60EA">
              <w:rPr>
                <w:rFonts w:ascii="Times New Roman" w:eastAsia="Times New Roman" w:hAnsi="Times New Roman" w:cs="Times New Roman"/>
                <w:szCs w:val="28"/>
              </w:rPr>
              <w:t>%</w:t>
            </w:r>
          </w:p>
        </w:tc>
      </w:tr>
      <w:tr w:rsidR="002D6561" w:rsidRPr="00EE60EA" w:rsidTr="005E4AE6">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199F" w:rsidRPr="00EE60EA" w:rsidRDefault="00F6199F" w:rsidP="005E4AE6">
            <w:pPr>
              <w:jc w:val="both"/>
              <w:rPr>
                <w:rFonts w:ascii="Times New Roman" w:eastAsia="Times New Roman" w:hAnsi="Times New Roman" w:cs="Times New Roman"/>
                <w:szCs w:val="28"/>
              </w:rPr>
            </w:pPr>
            <w:r w:rsidRPr="00EE60EA">
              <w:rPr>
                <w:rFonts w:ascii="Times New Roman" w:eastAsia="Times New Roman" w:hAnsi="Times New Roman" w:cs="Times New Roman"/>
                <w:szCs w:val="28"/>
              </w:rPr>
              <w:t>3</w:t>
            </w:r>
          </w:p>
        </w:tc>
        <w:tc>
          <w:tcPr>
            <w:tcW w:w="4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199F" w:rsidRPr="00EE60EA" w:rsidRDefault="00F6199F" w:rsidP="005E4AE6">
            <w:pPr>
              <w:ind w:firstLine="567"/>
              <w:jc w:val="both"/>
              <w:rPr>
                <w:rFonts w:ascii="Times New Roman" w:eastAsia="Times New Roman" w:hAnsi="Times New Roman" w:cs="Times New Roman"/>
                <w:szCs w:val="28"/>
              </w:rPr>
            </w:pPr>
            <w:r w:rsidRPr="00EE60EA">
              <w:rPr>
                <w:rFonts w:ascii="Times New Roman" w:eastAsia="Times New Roman" w:hAnsi="Times New Roman" w:cs="Times New Roman"/>
                <w:szCs w:val="28"/>
              </w:rPr>
              <w:t>9 – 15</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199F" w:rsidRPr="00EE60EA" w:rsidRDefault="001B1B42" w:rsidP="005E4AE6">
            <w:pPr>
              <w:jc w:val="center"/>
              <w:rPr>
                <w:rFonts w:ascii="Times New Roman" w:eastAsia="Times New Roman" w:hAnsi="Times New Roman" w:cs="Times New Roman"/>
                <w:szCs w:val="28"/>
              </w:rPr>
            </w:pPr>
            <w:r w:rsidRPr="00EE60EA">
              <w:rPr>
                <w:rFonts w:ascii="Times New Roman" w:eastAsia="Times New Roman" w:hAnsi="Times New Roman" w:cs="Times New Roman"/>
                <w:szCs w:val="28"/>
              </w:rPr>
              <w:t>8</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199F" w:rsidRPr="00EE60EA" w:rsidRDefault="001B1B42" w:rsidP="005E4AE6">
            <w:pPr>
              <w:ind w:firstLine="567"/>
              <w:jc w:val="both"/>
              <w:rPr>
                <w:rFonts w:ascii="Times New Roman" w:eastAsia="Times New Roman" w:hAnsi="Times New Roman" w:cs="Times New Roman"/>
                <w:szCs w:val="28"/>
              </w:rPr>
            </w:pPr>
            <w:r w:rsidRPr="00EE60EA">
              <w:rPr>
                <w:rFonts w:ascii="Times New Roman" w:eastAsia="Times New Roman" w:hAnsi="Times New Roman" w:cs="Times New Roman"/>
                <w:szCs w:val="28"/>
              </w:rPr>
              <w:t>13</w:t>
            </w:r>
            <w:r w:rsidR="00F6199F" w:rsidRPr="00EE60EA">
              <w:rPr>
                <w:rFonts w:ascii="Times New Roman" w:eastAsia="Times New Roman" w:hAnsi="Times New Roman" w:cs="Times New Roman"/>
                <w:szCs w:val="28"/>
              </w:rPr>
              <w:t>%</w:t>
            </w:r>
          </w:p>
        </w:tc>
      </w:tr>
      <w:tr w:rsidR="002D6561" w:rsidRPr="00EE60EA" w:rsidTr="005E4AE6">
        <w:trPr>
          <w:trHeight w:val="274"/>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199F" w:rsidRPr="00EE60EA" w:rsidRDefault="00F6199F" w:rsidP="005E4AE6">
            <w:pPr>
              <w:jc w:val="both"/>
              <w:rPr>
                <w:rFonts w:ascii="Times New Roman" w:eastAsia="Times New Roman" w:hAnsi="Times New Roman" w:cs="Times New Roman"/>
                <w:szCs w:val="28"/>
              </w:rPr>
            </w:pPr>
            <w:r w:rsidRPr="00EE60EA">
              <w:rPr>
                <w:rFonts w:ascii="Times New Roman" w:eastAsia="Times New Roman" w:hAnsi="Times New Roman" w:cs="Times New Roman"/>
                <w:szCs w:val="28"/>
              </w:rPr>
              <w:t>4</w:t>
            </w:r>
          </w:p>
        </w:tc>
        <w:tc>
          <w:tcPr>
            <w:tcW w:w="4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199F" w:rsidRPr="00EE60EA" w:rsidRDefault="00F6199F" w:rsidP="005E4AE6">
            <w:pPr>
              <w:ind w:firstLine="567"/>
              <w:jc w:val="both"/>
              <w:rPr>
                <w:rFonts w:ascii="Times New Roman" w:eastAsia="Times New Roman" w:hAnsi="Times New Roman" w:cs="Times New Roman"/>
                <w:szCs w:val="28"/>
              </w:rPr>
            </w:pPr>
            <w:r w:rsidRPr="00EE60EA">
              <w:rPr>
                <w:rFonts w:ascii="Times New Roman" w:eastAsia="Times New Roman" w:hAnsi="Times New Roman" w:cs="Times New Roman"/>
                <w:szCs w:val="28"/>
              </w:rPr>
              <w:t xml:space="preserve">16 – 20 </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199F" w:rsidRPr="00EE60EA" w:rsidRDefault="001B1B42" w:rsidP="005E4AE6">
            <w:pPr>
              <w:jc w:val="center"/>
              <w:rPr>
                <w:rFonts w:ascii="Times New Roman" w:eastAsia="Times New Roman" w:hAnsi="Times New Roman" w:cs="Times New Roman"/>
                <w:szCs w:val="28"/>
              </w:rPr>
            </w:pPr>
            <w:r w:rsidRPr="00EE60EA">
              <w:rPr>
                <w:rFonts w:ascii="Times New Roman" w:eastAsia="Times New Roman" w:hAnsi="Times New Roman" w:cs="Times New Roman"/>
                <w:szCs w:val="28"/>
              </w:rPr>
              <w:t>4</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199F" w:rsidRPr="00EE60EA" w:rsidRDefault="00F6199F" w:rsidP="005E4AE6">
            <w:pPr>
              <w:ind w:firstLine="567"/>
              <w:jc w:val="both"/>
              <w:rPr>
                <w:rFonts w:ascii="Times New Roman" w:eastAsia="Times New Roman" w:hAnsi="Times New Roman" w:cs="Times New Roman"/>
                <w:szCs w:val="28"/>
              </w:rPr>
            </w:pPr>
            <w:r w:rsidRPr="00EE60EA">
              <w:rPr>
                <w:rFonts w:ascii="Times New Roman" w:eastAsia="Times New Roman" w:hAnsi="Times New Roman" w:cs="Times New Roman"/>
                <w:szCs w:val="28"/>
              </w:rPr>
              <w:t>7%</w:t>
            </w:r>
          </w:p>
        </w:tc>
      </w:tr>
      <w:tr w:rsidR="002D6561" w:rsidRPr="00EE60EA" w:rsidTr="005E4AE6">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199F" w:rsidRPr="00EE60EA" w:rsidRDefault="00F6199F" w:rsidP="005E4AE6">
            <w:pPr>
              <w:jc w:val="both"/>
              <w:rPr>
                <w:rFonts w:ascii="Times New Roman" w:eastAsia="Times New Roman" w:hAnsi="Times New Roman" w:cs="Times New Roman"/>
                <w:szCs w:val="28"/>
              </w:rPr>
            </w:pPr>
            <w:r w:rsidRPr="00EE60EA">
              <w:rPr>
                <w:rFonts w:ascii="Times New Roman" w:eastAsia="Times New Roman" w:hAnsi="Times New Roman" w:cs="Times New Roman"/>
                <w:szCs w:val="28"/>
              </w:rPr>
              <w:t>5</w:t>
            </w:r>
          </w:p>
        </w:tc>
        <w:tc>
          <w:tcPr>
            <w:tcW w:w="4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199F" w:rsidRPr="00EE60EA" w:rsidRDefault="00F6199F" w:rsidP="005E4AE6">
            <w:pPr>
              <w:ind w:firstLine="567"/>
              <w:jc w:val="both"/>
              <w:rPr>
                <w:rFonts w:ascii="Times New Roman" w:eastAsia="Times New Roman" w:hAnsi="Times New Roman" w:cs="Times New Roman"/>
                <w:szCs w:val="28"/>
              </w:rPr>
            </w:pPr>
            <w:r w:rsidRPr="00EE60EA">
              <w:rPr>
                <w:rFonts w:ascii="Times New Roman" w:eastAsia="Times New Roman" w:hAnsi="Times New Roman" w:cs="Times New Roman"/>
                <w:szCs w:val="28"/>
              </w:rPr>
              <w:t>21 – 25</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199F" w:rsidRPr="00EE60EA" w:rsidRDefault="001B1B42" w:rsidP="005E4AE6">
            <w:pPr>
              <w:jc w:val="center"/>
              <w:rPr>
                <w:rFonts w:ascii="Times New Roman" w:eastAsia="Times New Roman" w:hAnsi="Times New Roman" w:cs="Times New Roman"/>
                <w:szCs w:val="28"/>
              </w:rPr>
            </w:pPr>
            <w:r w:rsidRPr="00EE60EA">
              <w:rPr>
                <w:rFonts w:ascii="Times New Roman" w:eastAsia="Times New Roman" w:hAnsi="Times New Roman" w:cs="Times New Roman"/>
                <w:szCs w:val="28"/>
              </w:rPr>
              <w:t>11</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199F" w:rsidRPr="00EE60EA" w:rsidRDefault="00F6199F" w:rsidP="005E4AE6">
            <w:pPr>
              <w:ind w:firstLine="567"/>
              <w:jc w:val="both"/>
              <w:rPr>
                <w:rFonts w:ascii="Times New Roman" w:eastAsia="Times New Roman" w:hAnsi="Times New Roman" w:cs="Times New Roman"/>
                <w:szCs w:val="28"/>
              </w:rPr>
            </w:pPr>
            <w:r w:rsidRPr="00EE60EA">
              <w:rPr>
                <w:rFonts w:ascii="Times New Roman" w:eastAsia="Times New Roman" w:hAnsi="Times New Roman" w:cs="Times New Roman"/>
                <w:szCs w:val="28"/>
              </w:rPr>
              <w:t>1</w:t>
            </w:r>
            <w:r w:rsidR="001B1B42" w:rsidRPr="00EE60EA">
              <w:rPr>
                <w:rFonts w:ascii="Times New Roman" w:eastAsia="Times New Roman" w:hAnsi="Times New Roman" w:cs="Times New Roman"/>
                <w:szCs w:val="28"/>
              </w:rPr>
              <w:t>8</w:t>
            </w:r>
            <w:r w:rsidRPr="00EE60EA">
              <w:rPr>
                <w:rFonts w:ascii="Times New Roman" w:eastAsia="Times New Roman" w:hAnsi="Times New Roman" w:cs="Times New Roman"/>
                <w:szCs w:val="28"/>
              </w:rPr>
              <w:t>%</w:t>
            </w:r>
          </w:p>
        </w:tc>
      </w:tr>
      <w:tr w:rsidR="002D6561" w:rsidRPr="00EE60EA" w:rsidTr="005E4AE6">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199F" w:rsidRPr="00EE60EA" w:rsidRDefault="00F6199F" w:rsidP="005E4AE6">
            <w:pPr>
              <w:jc w:val="both"/>
              <w:rPr>
                <w:rFonts w:ascii="Times New Roman" w:eastAsia="Times New Roman" w:hAnsi="Times New Roman" w:cs="Times New Roman"/>
                <w:szCs w:val="28"/>
              </w:rPr>
            </w:pPr>
            <w:r w:rsidRPr="00EE60EA">
              <w:rPr>
                <w:rFonts w:ascii="Times New Roman" w:eastAsia="Times New Roman" w:hAnsi="Times New Roman" w:cs="Times New Roman"/>
                <w:szCs w:val="28"/>
              </w:rPr>
              <w:t>6</w:t>
            </w:r>
          </w:p>
        </w:tc>
        <w:tc>
          <w:tcPr>
            <w:tcW w:w="4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199F" w:rsidRPr="00EE60EA" w:rsidRDefault="00F6199F" w:rsidP="005E4AE6">
            <w:pPr>
              <w:ind w:firstLine="567"/>
              <w:jc w:val="both"/>
              <w:rPr>
                <w:rFonts w:ascii="Times New Roman" w:eastAsia="Times New Roman" w:hAnsi="Times New Roman" w:cs="Times New Roman"/>
                <w:szCs w:val="28"/>
              </w:rPr>
            </w:pPr>
            <w:r w:rsidRPr="00EE60EA">
              <w:rPr>
                <w:rFonts w:ascii="Times New Roman" w:eastAsia="Times New Roman" w:hAnsi="Times New Roman" w:cs="Times New Roman"/>
                <w:szCs w:val="28"/>
              </w:rPr>
              <w:t>26 - 30</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199F" w:rsidRPr="00EE60EA" w:rsidRDefault="001B1B42" w:rsidP="005E4AE6">
            <w:pPr>
              <w:jc w:val="center"/>
              <w:rPr>
                <w:rFonts w:ascii="Times New Roman" w:eastAsia="Times New Roman" w:hAnsi="Times New Roman" w:cs="Times New Roman"/>
                <w:szCs w:val="28"/>
              </w:rPr>
            </w:pPr>
            <w:r w:rsidRPr="00EE60EA">
              <w:rPr>
                <w:rFonts w:ascii="Times New Roman" w:eastAsia="Times New Roman" w:hAnsi="Times New Roman" w:cs="Times New Roman"/>
                <w:szCs w:val="28"/>
              </w:rPr>
              <w:t>12</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199F" w:rsidRPr="00EE60EA" w:rsidRDefault="001B1B42" w:rsidP="005E4AE6">
            <w:pPr>
              <w:ind w:firstLine="567"/>
              <w:jc w:val="both"/>
              <w:rPr>
                <w:rFonts w:ascii="Times New Roman" w:eastAsia="Times New Roman" w:hAnsi="Times New Roman" w:cs="Times New Roman"/>
                <w:szCs w:val="28"/>
              </w:rPr>
            </w:pPr>
            <w:r w:rsidRPr="00EE60EA">
              <w:rPr>
                <w:rFonts w:ascii="Times New Roman" w:eastAsia="Times New Roman" w:hAnsi="Times New Roman" w:cs="Times New Roman"/>
                <w:szCs w:val="28"/>
              </w:rPr>
              <w:t>20</w:t>
            </w:r>
            <w:r w:rsidR="00F6199F" w:rsidRPr="00EE60EA">
              <w:rPr>
                <w:rFonts w:ascii="Times New Roman" w:eastAsia="Times New Roman" w:hAnsi="Times New Roman" w:cs="Times New Roman"/>
                <w:szCs w:val="28"/>
              </w:rPr>
              <w:t>%</w:t>
            </w:r>
          </w:p>
        </w:tc>
      </w:tr>
      <w:tr w:rsidR="002D6561" w:rsidRPr="00EE60EA" w:rsidTr="005E4AE6">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199F" w:rsidRPr="00EE60EA" w:rsidRDefault="00F6199F" w:rsidP="005E4AE6">
            <w:pPr>
              <w:jc w:val="both"/>
              <w:rPr>
                <w:rFonts w:ascii="Times New Roman" w:eastAsia="Times New Roman" w:hAnsi="Times New Roman" w:cs="Times New Roman"/>
                <w:szCs w:val="28"/>
              </w:rPr>
            </w:pPr>
            <w:r w:rsidRPr="00EE60EA">
              <w:rPr>
                <w:rFonts w:ascii="Times New Roman" w:eastAsia="Times New Roman" w:hAnsi="Times New Roman" w:cs="Times New Roman"/>
                <w:szCs w:val="28"/>
              </w:rPr>
              <w:t>7</w:t>
            </w:r>
          </w:p>
        </w:tc>
        <w:tc>
          <w:tcPr>
            <w:tcW w:w="4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199F" w:rsidRPr="00EE60EA" w:rsidRDefault="00F6199F" w:rsidP="005E4AE6">
            <w:pPr>
              <w:ind w:firstLine="567"/>
              <w:jc w:val="both"/>
              <w:rPr>
                <w:rFonts w:ascii="Times New Roman" w:eastAsia="Times New Roman" w:hAnsi="Times New Roman" w:cs="Times New Roman"/>
                <w:szCs w:val="28"/>
              </w:rPr>
            </w:pPr>
            <w:r w:rsidRPr="00EE60EA">
              <w:rPr>
                <w:rFonts w:ascii="Times New Roman" w:eastAsia="Times New Roman" w:hAnsi="Times New Roman" w:cs="Times New Roman"/>
                <w:szCs w:val="28"/>
              </w:rPr>
              <w:t>31 – 35</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199F" w:rsidRPr="00EE60EA" w:rsidRDefault="001B1B42" w:rsidP="005E4AE6">
            <w:pPr>
              <w:jc w:val="center"/>
              <w:rPr>
                <w:rFonts w:ascii="Times New Roman" w:eastAsia="Times New Roman" w:hAnsi="Times New Roman" w:cs="Times New Roman"/>
                <w:szCs w:val="28"/>
              </w:rPr>
            </w:pPr>
            <w:r w:rsidRPr="00EE60EA">
              <w:rPr>
                <w:rFonts w:ascii="Times New Roman" w:eastAsia="Times New Roman" w:hAnsi="Times New Roman" w:cs="Times New Roman"/>
                <w:szCs w:val="28"/>
              </w:rPr>
              <w:t>7</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199F" w:rsidRPr="00EE60EA" w:rsidRDefault="001B1B42" w:rsidP="005E4AE6">
            <w:pPr>
              <w:ind w:firstLine="567"/>
              <w:jc w:val="both"/>
              <w:rPr>
                <w:rFonts w:ascii="Times New Roman" w:eastAsia="Times New Roman" w:hAnsi="Times New Roman" w:cs="Times New Roman"/>
                <w:szCs w:val="28"/>
              </w:rPr>
            </w:pPr>
            <w:r w:rsidRPr="00EE60EA">
              <w:rPr>
                <w:rFonts w:ascii="Times New Roman" w:eastAsia="Times New Roman" w:hAnsi="Times New Roman" w:cs="Times New Roman"/>
                <w:szCs w:val="28"/>
              </w:rPr>
              <w:t>12</w:t>
            </w:r>
            <w:r w:rsidR="00F6199F" w:rsidRPr="00EE60EA">
              <w:rPr>
                <w:rFonts w:ascii="Times New Roman" w:eastAsia="Times New Roman" w:hAnsi="Times New Roman" w:cs="Times New Roman"/>
                <w:szCs w:val="28"/>
              </w:rPr>
              <w:t>%</w:t>
            </w:r>
          </w:p>
        </w:tc>
      </w:tr>
      <w:tr w:rsidR="002D6561" w:rsidRPr="00EE60EA" w:rsidTr="005E4AE6">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199F" w:rsidRPr="00EE60EA" w:rsidRDefault="00F6199F" w:rsidP="005E4AE6">
            <w:pPr>
              <w:jc w:val="both"/>
              <w:rPr>
                <w:rFonts w:ascii="Times New Roman" w:eastAsia="Times New Roman" w:hAnsi="Times New Roman" w:cs="Times New Roman"/>
                <w:szCs w:val="28"/>
              </w:rPr>
            </w:pPr>
            <w:r w:rsidRPr="00EE60EA">
              <w:rPr>
                <w:rFonts w:ascii="Times New Roman" w:eastAsia="Times New Roman" w:hAnsi="Times New Roman" w:cs="Times New Roman"/>
                <w:szCs w:val="28"/>
              </w:rPr>
              <w:t>8</w:t>
            </w:r>
          </w:p>
        </w:tc>
        <w:tc>
          <w:tcPr>
            <w:tcW w:w="4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199F" w:rsidRPr="00EE60EA" w:rsidRDefault="00F6199F" w:rsidP="005E4AE6">
            <w:pPr>
              <w:ind w:firstLine="567"/>
              <w:jc w:val="both"/>
              <w:rPr>
                <w:rFonts w:ascii="Times New Roman" w:eastAsia="Times New Roman" w:hAnsi="Times New Roman" w:cs="Times New Roman"/>
                <w:szCs w:val="28"/>
              </w:rPr>
            </w:pPr>
            <w:r w:rsidRPr="00EE60EA">
              <w:rPr>
                <w:rFonts w:ascii="Times New Roman" w:eastAsia="Times New Roman" w:hAnsi="Times New Roman" w:cs="Times New Roman"/>
                <w:szCs w:val="28"/>
              </w:rPr>
              <w:t>36 - 40</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199F" w:rsidRPr="00EE60EA" w:rsidRDefault="001B1B42" w:rsidP="005E4AE6">
            <w:pPr>
              <w:jc w:val="center"/>
              <w:rPr>
                <w:rFonts w:ascii="Times New Roman" w:eastAsia="Times New Roman" w:hAnsi="Times New Roman" w:cs="Times New Roman"/>
                <w:szCs w:val="28"/>
              </w:rPr>
            </w:pPr>
            <w:r w:rsidRPr="00EE60EA">
              <w:rPr>
                <w:rFonts w:ascii="Times New Roman" w:eastAsia="Times New Roman" w:hAnsi="Times New Roman" w:cs="Times New Roman"/>
                <w:szCs w:val="28"/>
              </w:rPr>
              <w:t>8</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199F" w:rsidRPr="00EE60EA" w:rsidRDefault="00E072BA" w:rsidP="005E4AE6">
            <w:pPr>
              <w:ind w:firstLine="567"/>
              <w:jc w:val="both"/>
              <w:rPr>
                <w:rFonts w:ascii="Times New Roman" w:eastAsia="Times New Roman" w:hAnsi="Times New Roman" w:cs="Times New Roman"/>
                <w:szCs w:val="28"/>
              </w:rPr>
            </w:pPr>
            <w:r w:rsidRPr="00EE60EA">
              <w:rPr>
                <w:rFonts w:ascii="Times New Roman" w:eastAsia="Times New Roman" w:hAnsi="Times New Roman" w:cs="Times New Roman"/>
                <w:szCs w:val="28"/>
              </w:rPr>
              <w:t>13</w:t>
            </w:r>
            <w:r w:rsidR="00F6199F" w:rsidRPr="00EE60EA">
              <w:rPr>
                <w:rFonts w:ascii="Times New Roman" w:eastAsia="Times New Roman" w:hAnsi="Times New Roman" w:cs="Times New Roman"/>
                <w:szCs w:val="28"/>
              </w:rPr>
              <w:t>%</w:t>
            </w:r>
          </w:p>
        </w:tc>
      </w:tr>
      <w:tr w:rsidR="002D6561" w:rsidRPr="00EE60EA" w:rsidTr="005E4AE6">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199F" w:rsidRPr="00EE60EA" w:rsidRDefault="00F6199F" w:rsidP="005E4AE6">
            <w:pPr>
              <w:jc w:val="both"/>
              <w:rPr>
                <w:rFonts w:ascii="Times New Roman" w:eastAsia="Times New Roman" w:hAnsi="Times New Roman" w:cs="Times New Roman"/>
                <w:szCs w:val="28"/>
              </w:rPr>
            </w:pPr>
            <w:r w:rsidRPr="00EE60EA">
              <w:rPr>
                <w:rFonts w:ascii="Times New Roman" w:eastAsia="Times New Roman" w:hAnsi="Times New Roman" w:cs="Times New Roman"/>
                <w:szCs w:val="28"/>
              </w:rPr>
              <w:t>9</w:t>
            </w:r>
          </w:p>
        </w:tc>
        <w:tc>
          <w:tcPr>
            <w:tcW w:w="4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199F" w:rsidRPr="00EE60EA" w:rsidRDefault="00F6199F" w:rsidP="005E4AE6">
            <w:pPr>
              <w:ind w:firstLine="567"/>
              <w:jc w:val="both"/>
              <w:rPr>
                <w:rFonts w:ascii="Times New Roman" w:eastAsia="Times New Roman" w:hAnsi="Times New Roman" w:cs="Times New Roman"/>
                <w:szCs w:val="28"/>
              </w:rPr>
            </w:pPr>
            <w:r w:rsidRPr="00EE60EA">
              <w:rPr>
                <w:rFonts w:ascii="Times New Roman" w:eastAsia="Times New Roman" w:hAnsi="Times New Roman" w:cs="Times New Roman"/>
                <w:szCs w:val="28"/>
              </w:rPr>
              <w:t>Свыше 40</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199F" w:rsidRPr="00EE60EA" w:rsidRDefault="00F6199F" w:rsidP="005E4AE6">
            <w:pPr>
              <w:jc w:val="center"/>
              <w:rPr>
                <w:rFonts w:ascii="Times New Roman" w:eastAsia="Times New Roman" w:hAnsi="Times New Roman" w:cs="Times New Roman"/>
                <w:szCs w:val="28"/>
              </w:rPr>
            </w:pPr>
            <w:r w:rsidRPr="00EE60EA">
              <w:rPr>
                <w:rFonts w:ascii="Times New Roman" w:eastAsia="Times New Roman" w:hAnsi="Times New Roman" w:cs="Times New Roman"/>
                <w:szCs w:val="28"/>
              </w:rPr>
              <w:t>2</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199F" w:rsidRPr="00EE60EA" w:rsidRDefault="00E072BA" w:rsidP="005E4AE6">
            <w:pPr>
              <w:ind w:firstLine="567"/>
              <w:jc w:val="both"/>
              <w:rPr>
                <w:rFonts w:ascii="Times New Roman" w:eastAsia="Times New Roman" w:hAnsi="Times New Roman" w:cs="Times New Roman"/>
                <w:szCs w:val="28"/>
              </w:rPr>
            </w:pPr>
            <w:r w:rsidRPr="00EE60EA">
              <w:rPr>
                <w:rFonts w:ascii="Times New Roman" w:eastAsia="Times New Roman" w:hAnsi="Times New Roman" w:cs="Times New Roman"/>
                <w:szCs w:val="28"/>
              </w:rPr>
              <w:t>4</w:t>
            </w:r>
            <w:r w:rsidR="00F6199F" w:rsidRPr="00EE60EA">
              <w:rPr>
                <w:rFonts w:ascii="Times New Roman" w:eastAsia="Times New Roman" w:hAnsi="Times New Roman" w:cs="Times New Roman"/>
                <w:szCs w:val="28"/>
              </w:rPr>
              <w:t>%</w:t>
            </w:r>
          </w:p>
        </w:tc>
      </w:tr>
      <w:tr w:rsidR="009C607A" w:rsidRPr="00EE60EA" w:rsidTr="005E4AE6">
        <w:trPr>
          <w:trHeight w:val="308"/>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199F" w:rsidRPr="00EE60EA" w:rsidRDefault="00F6199F" w:rsidP="005E4AE6">
            <w:pPr>
              <w:ind w:firstLine="567"/>
              <w:jc w:val="both"/>
              <w:rPr>
                <w:rFonts w:ascii="Times New Roman" w:eastAsia="Times New Roman" w:hAnsi="Times New Roman" w:cs="Times New Roman"/>
                <w:szCs w:val="28"/>
              </w:rPr>
            </w:pPr>
          </w:p>
        </w:tc>
        <w:tc>
          <w:tcPr>
            <w:tcW w:w="4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199F" w:rsidRPr="00EE60EA" w:rsidRDefault="00F6199F" w:rsidP="005E4AE6">
            <w:pPr>
              <w:ind w:firstLine="567"/>
              <w:jc w:val="both"/>
              <w:rPr>
                <w:rFonts w:ascii="Times New Roman" w:eastAsia="Times New Roman" w:hAnsi="Times New Roman" w:cs="Times New Roman"/>
                <w:bCs/>
                <w:szCs w:val="28"/>
              </w:rPr>
            </w:pPr>
            <w:r w:rsidRPr="00EE60EA">
              <w:rPr>
                <w:rFonts w:ascii="Times New Roman" w:eastAsia="Times New Roman" w:hAnsi="Times New Roman" w:cs="Times New Roman"/>
                <w:bCs/>
                <w:szCs w:val="28"/>
              </w:rPr>
              <w:t>Итого:</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199F" w:rsidRPr="00EE60EA" w:rsidRDefault="001B1B42" w:rsidP="005E4AE6">
            <w:pPr>
              <w:jc w:val="center"/>
              <w:rPr>
                <w:rFonts w:ascii="Times New Roman" w:eastAsia="Times New Roman" w:hAnsi="Times New Roman" w:cs="Times New Roman"/>
                <w:bCs/>
                <w:szCs w:val="28"/>
              </w:rPr>
            </w:pPr>
            <w:r w:rsidRPr="00EE60EA">
              <w:rPr>
                <w:rFonts w:ascii="Times New Roman" w:eastAsia="Times New Roman" w:hAnsi="Times New Roman" w:cs="Times New Roman"/>
                <w:bCs/>
                <w:szCs w:val="28"/>
              </w:rPr>
              <w:t>60</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199F" w:rsidRPr="00EE60EA" w:rsidRDefault="00F6199F" w:rsidP="005E4AE6">
            <w:pPr>
              <w:ind w:firstLine="567"/>
              <w:jc w:val="both"/>
              <w:rPr>
                <w:rFonts w:ascii="Times New Roman" w:eastAsia="Times New Roman" w:hAnsi="Times New Roman" w:cs="Times New Roman"/>
                <w:szCs w:val="28"/>
              </w:rPr>
            </w:pPr>
          </w:p>
        </w:tc>
      </w:tr>
    </w:tbl>
    <w:p w:rsidR="00F6199F" w:rsidRPr="00EE60EA" w:rsidRDefault="00F6199F" w:rsidP="00F6199F">
      <w:pPr>
        <w:pStyle w:val="a3"/>
        <w:ind w:firstLine="567"/>
        <w:jc w:val="both"/>
        <w:rPr>
          <w:rFonts w:ascii="Times New Roman" w:hAnsi="Times New Roman"/>
          <w:sz w:val="24"/>
          <w:szCs w:val="28"/>
        </w:rPr>
      </w:pPr>
    </w:p>
    <w:p w:rsidR="00F6199F" w:rsidRPr="00EE60EA" w:rsidRDefault="00F6199F" w:rsidP="00F6199F">
      <w:pPr>
        <w:pStyle w:val="a3"/>
        <w:jc w:val="both"/>
        <w:rPr>
          <w:rFonts w:ascii="Times New Roman" w:hAnsi="Times New Roman"/>
          <w:sz w:val="24"/>
          <w:szCs w:val="28"/>
        </w:rPr>
      </w:pPr>
      <w:r w:rsidRPr="00EE60EA">
        <w:rPr>
          <w:b/>
          <w:noProof/>
          <w:sz w:val="20"/>
          <w:lang w:eastAsia="ru-RU"/>
        </w:rPr>
        <w:drawing>
          <wp:inline distT="0" distB="0" distL="0" distR="0">
            <wp:extent cx="5153025" cy="2495550"/>
            <wp:effectExtent l="0" t="0" r="9525" b="19050"/>
            <wp:docPr id="48" name="Диаграмма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6199F" w:rsidRPr="00EE60EA" w:rsidRDefault="00F6199F" w:rsidP="00F6199F">
      <w:pPr>
        <w:pStyle w:val="a3"/>
        <w:jc w:val="both"/>
        <w:rPr>
          <w:rFonts w:ascii="Times New Roman" w:hAnsi="Times New Roman"/>
          <w:sz w:val="24"/>
          <w:szCs w:val="28"/>
        </w:rPr>
      </w:pPr>
    </w:p>
    <w:p w:rsidR="00DF27BE" w:rsidRPr="00EE60EA" w:rsidRDefault="00F6199F" w:rsidP="00DF27BE">
      <w:pPr>
        <w:pStyle w:val="a3"/>
        <w:ind w:firstLine="567"/>
        <w:jc w:val="both"/>
        <w:rPr>
          <w:rFonts w:ascii="Times New Roman" w:hAnsi="Times New Roman"/>
          <w:sz w:val="24"/>
          <w:szCs w:val="24"/>
        </w:rPr>
      </w:pPr>
      <w:r w:rsidRPr="00EE60EA">
        <w:rPr>
          <w:rFonts w:ascii="Times New Roman" w:hAnsi="Times New Roman"/>
          <w:b/>
          <w:szCs w:val="24"/>
        </w:rPr>
        <w:t>Таблица №2</w:t>
      </w:r>
      <w:r w:rsidR="00876BF4" w:rsidRPr="00EE60EA">
        <w:rPr>
          <w:rFonts w:ascii="Times New Roman" w:hAnsi="Times New Roman"/>
          <w:b/>
          <w:szCs w:val="24"/>
        </w:rPr>
        <w:t>:</w:t>
      </w:r>
      <w:r w:rsidR="00DF27BE" w:rsidRPr="00EE60EA">
        <w:rPr>
          <w:rFonts w:ascii="Times New Roman" w:hAnsi="Times New Roman"/>
          <w:sz w:val="24"/>
          <w:szCs w:val="24"/>
        </w:rPr>
        <w:t>В целом учебно</w:t>
      </w:r>
      <w:r w:rsidR="00D63B0A" w:rsidRPr="00EE60EA">
        <w:rPr>
          <w:rFonts w:ascii="Times New Roman" w:hAnsi="Times New Roman"/>
          <w:sz w:val="24"/>
          <w:szCs w:val="24"/>
        </w:rPr>
        <w:t xml:space="preserve"> - </w:t>
      </w:r>
      <w:r w:rsidR="00DF27BE" w:rsidRPr="00EE60EA">
        <w:rPr>
          <w:rFonts w:ascii="Times New Roman" w:hAnsi="Times New Roman"/>
          <w:sz w:val="24"/>
          <w:szCs w:val="24"/>
        </w:rPr>
        <w:t>воспитательный процесс в гимназии осуществляется опытными педагогами. Большинство из них работает на педагогических должностях длительное время. Педагогический стаж: от 20 и более лет – 40 педагогов (67%), с 16 до 20-лет отмечается у 4 педагогов (7%), от 9 до 15 лет – 8 педагога (13%), с 4-х до 8 лет – 6 педагогов (10%). С педагогическим стажем до 3 лет в школе работает 2 педагогов (3%).</w:t>
      </w:r>
    </w:p>
    <w:p w:rsidR="00F6199F" w:rsidRPr="00EE60EA" w:rsidRDefault="00F6199F" w:rsidP="00F6199F">
      <w:pPr>
        <w:spacing w:after="0" w:line="240" w:lineRule="auto"/>
        <w:ind w:firstLine="567"/>
        <w:jc w:val="both"/>
        <w:rPr>
          <w:rFonts w:ascii="Times New Roman" w:hAnsi="Times New Roman" w:cs="Times New Roman"/>
          <w:sz w:val="24"/>
          <w:szCs w:val="24"/>
        </w:rPr>
      </w:pPr>
      <w:r w:rsidRPr="00EE60EA">
        <w:rPr>
          <w:rFonts w:ascii="Times New Roman" w:hAnsi="Times New Roman"/>
          <w:shd w:val="clear" w:color="auto" w:fill="FFFFFF"/>
        </w:rPr>
        <w:t xml:space="preserve">Школа имеет профессиональный кадровый состав, в котором есть как молодые педагоги, так и учителя с большим педагогическим опытом. Возрастной состав педагогов позволяет воспринимать и реализовывать новые педагогические идеи, сохранять и передавать школьные традиции, что создает предпосылки для дальнейшего развития </w:t>
      </w:r>
      <w:r w:rsidR="009C607A" w:rsidRPr="00EE60EA">
        <w:rPr>
          <w:rFonts w:ascii="Times New Roman" w:hAnsi="Times New Roman"/>
          <w:shd w:val="clear" w:color="auto" w:fill="FFFFFF"/>
        </w:rPr>
        <w:t>гимназии</w:t>
      </w:r>
      <w:r w:rsidRPr="00EE60EA">
        <w:rPr>
          <w:rFonts w:ascii="Times New Roman" w:hAnsi="Times New Roman"/>
          <w:shd w:val="clear" w:color="auto" w:fill="FFFFFF"/>
        </w:rPr>
        <w:t>.</w:t>
      </w:r>
    </w:p>
    <w:p w:rsidR="00F6199F" w:rsidRPr="00EE60EA" w:rsidRDefault="00F6199F" w:rsidP="00F6199F">
      <w:pPr>
        <w:spacing w:after="0" w:line="240" w:lineRule="auto"/>
        <w:jc w:val="both"/>
        <w:rPr>
          <w:rFonts w:ascii="Times New Roman" w:hAnsi="Times New Roman" w:cs="Times New Roman"/>
          <w:szCs w:val="24"/>
        </w:rPr>
      </w:pPr>
    </w:p>
    <w:p w:rsidR="00876BF4" w:rsidRPr="00EE60EA" w:rsidRDefault="00876BF4" w:rsidP="00876BF4">
      <w:pPr>
        <w:pStyle w:val="a3"/>
        <w:ind w:firstLine="567"/>
        <w:jc w:val="center"/>
        <w:rPr>
          <w:rFonts w:ascii="Times New Roman" w:hAnsi="Times New Roman"/>
          <w:b/>
          <w:sz w:val="24"/>
          <w:szCs w:val="24"/>
        </w:rPr>
      </w:pPr>
      <w:r w:rsidRPr="00EE60EA">
        <w:rPr>
          <w:rFonts w:ascii="Times New Roman" w:hAnsi="Times New Roman"/>
          <w:b/>
          <w:sz w:val="24"/>
          <w:szCs w:val="24"/>
        </w:rPr>
        <w:t>Проблема:</w:t>
      </w:r>
    </w:p>
    <w:p w:rsidR="00876BF4" w:rsidRPr="00EE60EA" w:rsidRDefault="00876BF4" w:rsidP="00876BF4">
      <w:pPr>
        <w:pStyle w:val="a3"/>
        <w:ind w:firstLine="567"/>
        <w:jc w:val="center"/>
        <w:rPr>
          <w:rFonts w:ascii="Times New Roman" w:hAnsi="Times New Roman"/>
          <w:b/>
          <w:sz w:val="24"/>
          <w:szCs w:val="24"/>
        </w:rPr>
      </w:pPr>
    </w:p>
    <w:p w:rsidR="00876BF4" w:rsidRPr="00EE60EA" w:rsidRDefault="00876BF4" w:rsidP="00876BF4">
      <w:pPr>
        <w:pStyle w:val="a3"/>
        <w:ind w:firstLine="567"/>
        <w:jc w:val="both"/>
        <w:rPr>
          <w:rFonts w:ascii="Times New Roman" w:hAnsi="Times New Roman"/>
          <w:sz w:val="24"/>
          <w:szCs w:val="24"/>
        </w:rPr>
      </w:pPr>
      <w:r w:rsidRPr="00EE60EA">
        <w:rPr>
          <w:rFonts w:ascii="Times New Roman" w:hAnsi="Times New Roman"/>
          <w:sz w:val="24"/>
          <w:szCs w:val="24"/>
        </w:rPr>
        <w:t>Данные диаграмм свидетельствуют о достаточно высоком проценте педагогов от 50 лет и выше</w:t>
      </w:r>
      <w:r w:rsidR="00D63B0A" w:rsidRPr="00EE60EA">
        <w:rPr>
          <w:rFonts w:ascii="Times New Roman" w:hAnsi="Times New Roman"/>
          <w:sz w:val="24"/>
          <w:szCs w:val="24"/>
        </w:rPr>
        <w:t xml:space="preserve"> по возрасту, а также о большом количестве педагогов, имеющих стаж более 20 лет (67%)</w:t>
      </w:r>
      <w:r w:rsidRPr="00EE60EA">
        <w:rPr>
          <w:rFonts w:ascii="Times New Roman" w:hAnsi="Times New Roman"/>
          <w:sz w:val="24"/>
          <w:szCs w:val="24"/>
        </w:rPr>
        <w:t>, что говорит о</w:t>
      </w:r>
      <w:r w:rsidRPr="00EE60EA">
        <w:rPr>
          <w:rFonts w:ascii="Times New Roman" w:hAnsi="Times New Roman"/>
          <w:b/>
          <w:sz w:val="24"/>
          <w:szCs w:val="24"/>
        </w:rPr>
        <w:t xml:space="preserve"> постепенном «старении» педагогического коллектива и низком проценте молодых специалистов</w:t>
      </w:r>
      <w:r w:rsidRPr="00EE60EA">
        <w:rPr>
          <w:rFonts w:ascii="Times New Roman" w:hAnsi="Times New Roman"/>
          <w:sz w:val="24"/>
          <w:szCs w:val="24"/>
        </w:rPr>
        <w:t>, как по возрасту, так и по стажу. Вместе с тем практика показывает, что успешное освоение новых технологий, цифровых ресурсов и их внедрение в практику преподавания и обучения не зависит от возраста и стажа работы педагога. Главным стимулом является внутренняя мотивация учителя, его желание профессионально расти и развиваться.</w:t>
      </w:r>
    </w:p>
    <w:p w:rsidR="00876BF4" w:rsidRPr="00EE60EA" w:rsidRDefault="00876BF4" w:rsidP="00876BF4">
      <w:pPr>
        <w:spacing w:line="240" w:lineRule="auto"/>
        <w:ind w:firstLine="708"/>
        <w:jc w:val="center"/>
        <w:rPr>
          <w:rFonts w:ascii="Times New Roman" w:hAnsi="Times New Roman"/>
          <w:b/>
          <w:sz w:val="24"/>
          <w:szCs w:val="24"/>
        </w:rPr>
      </w:pPr>
    </w:p>
    <w:p w:rsidR="00876BF4" w:rsidRPr="00EE60EA" w:rsidRDefault="00876BF4" w:rsidP="00876BF4">
      <w:pPr>
        <w:spacing w:line="240" w:lineRule="auto"/>
        <w:ind w:firstLine="708"/>
        <w:jc w:val="center"/>
        <w:rPr>
          <w:rFonts w:ascii="Times New Roman" w:hAnsi="Times New Roman"/>
          <w:b/>
          <w:sz w:val="24"/>
          <w:szCs w:val="24"/>
        </w:rPr>
      </w:pPr>
      <w:r w:rsidRPr="00EE60EA">
        <w:rPr>
          <w:rFonts w:ascii="Times New Roman" w:hAnsi="Times New Roman"/>
          <w:b/>
          <w:sz w:val="24"/>
          <w:szCs w:val="24"/>
        </w:rPr>
        <w:t>Пути решения проблемы:</w:t>
      </w:r>
    </w:p>
    <w:p w:rsidR="00876BF4" w:rsidRPr="00EE60EA" w:rsidRDefault="00876BF4" w:rsidP="00056D11">
      <w:pPr>
        <w:pStyle w:val="a9"/>
        <w:numPr>
          <w:ilvl w:val="0"/>
          <w:numId w:val="34"/>
        </w:numPr>
      </w:pPr>
      <w:r w:rsidRPr="00EE60EA">
        <w:t>Привлечения молодых специалистов к преподаванию и обучению</w:t>
      </w:r>
      <w:r w:rsidR="003475B3" w:rsidRPr="00EE60EA">
        <w:t xml:space="preserve"> в гимназии</w:t>
      </w:r>
      <w:r w:rsidRPr="00EE60EA">
        <w:t>, подача заявок в ОО</w:t>
      </w:r>
      <w:r w:rsidR="00E6655B" w:rsidRPr="00EE60EA">
        <w:t xml:space="preserve"> г. Темиртау</w:t>
      </w:r>
      <w:r w:rsidRPr="00EE60EA">
        <w:t xml:space="preserve"> и связь с педагогическими ВУЗами</w:t>
      </w:r>
      <w:r w:rsidR="00E6655B" w:rsidRPr="00EE60EA">
        <w:t xml:space="preserve"> (КарГУ)</w:t>
      </w:r>
      <w:r w:rsidRPr="00EE60EA">
        <w:t>;</w:t>
      </w:r>
    </w:p>
    <w:p w:rsidR="00876BF4" w:rsidRPr="00EE60EA" w:rsidRDefault="00876BF4" w:rsidP="00056D11">
      <w:pPr>
        <w:pStyle w:val="a9"/>
        <w:numPr>
          <w:ilvl w:val="0"/>
          <w:numId w:val="34"/>
        </w:numPr>
        <w:rPr>
          <w:b/>
        </w:rPr>
      </w:pPr>
      <w:r w:rsidRPr="00EE60EA">
        <w:t>Организация семинаров внутри предметных кафедр и методических объединений;</w:t>
      </w:r>
    </w:p>
    <w:p w:rsidR="00E6655B" w:rsidRPr="00EE60EA" w:rsidRDefault="00876BF4" w:rsidP="00056D11">
      <w:pPr>
        <w:pStyle w:val="a9"/>
        <w:numPr>
          <w:ilvl w:val="0"/>
          <w:numId w:val="34"/>
        </w:numPr>
        <w:rPr>
          <w:b/>
        </w:rPr>
      </w:pPr>
      <w:r w:rsidRPr="00EE60EA">
        <w:t>Организация работы наставничества с молодыми специалистами</w:t>
      </w:r>
      <w:r w:rsidR="00E6655B" w:rsidRPr="00EE60EA">
        <w:t>;</w:t>
      </w:r>
    </w:p>
    <w:p w:rsidR="00E6655B" w:rsidRPr="00EE60EA" w:rsidRDefault="00E6655B" w:rsidP="00056D11">
      <w:pPr>
        <w:pStyle w:val="a9"/>
        <w:numPr>
          <w:ilvl w:val="0"/>
          <w:numId w:val="34"/>
        </w:numPr>
        <w:rPr>
          <w:b/>
        </w:rPr>
      </w:pPr>
      <w:r w:rsidRPr="00EE60EA">
        <w:t>Участие в «Ярмарке вакансий»</w:t>
      </w:r>
    </w:p>
    <w:p w:rsidR="00876BF4" w:rsidRPr="00EE60EA" w:rsidRDefault="00E6655B" w:rsidP="00056D11">
      <w:pPr>
        <w:pStyle w:val="a9"/>
        <w:numPr>
          <w:ilvl w:val="0"/>
          <w:numId w:val="34"/>
        </w:numPr>
        <w:rPr>
          <w:b/>
        </w:rPr>
      </w:pPr>
      <w:r w:rsidRPr="00EE60EA">
        <w:t>Проведение «Дня открытых дверей»</w:t>
      </w:r>
      <w:r w:rsidR="00876BF4" w:rsidRPr="00EE60EA">
        <w:t>.</w:t>
      </w:r>
    </w:p>
    <w:p w:rsidR="00876BF4" w:rsidRPr="00EE60EA" w:rsidRDefault="00876BF4" w:rsidP="003475B3">
      <w:pPr>
        <w:rPr>
          <w:b/>
        </w:rPr>
      </w:pPr>
    </w:p>
    <w:p w:rsidR="00876BF4" w:rsidRPr="00EE60EA" w:rsidRDefault="00876BF4" w:rsidP="00F6199F">
      <w:pPr>
        <w:spacing w:after="0" w:line="240" w:lineRule="auto"/>
        <w:jc w:val="both"/>
        <w:rPr>
          <w:rFonts w:ascii="Times New Roman" w:hAnsi="Times New Roman" w:cs="Times New Roman"/>
          <w:szCs w:val="24"/>
        </w:rPr>
        <w:sectPr w:rsidR="00876BF4" w:rsidRPr="00EE60EA" w:rsidSect="001911F8">
          <w:headerReference w:type="default" r:id="rId10"/>
          <w:footerReference w:type="default" r:id="rId11"/>
          <w:footerReference w:type="first" r:id="rId12"/>
          <w:pgSz w:w="11906" w:h="16838"/>
          <w:pgMar w:top="567" w:right="1701" w:bottom="993" w:left="1418" w:header="0" w:footer="0" w:gutter="0"/>
          <w:cols w:space="708"/>
          <w:docGrid w:linePitch="360"/>
        </w:sectPr>
      </w:pPr>
    </w:p>
    <w:p w:rsidR="00F6199F" w:rsidRPr="00EE60EA" w:rsidRDefault="00F6199F" w:rsidP="00F6199F">
      <w:pPr>
        <w:pStyle w:val="a9"/>
        <w:pBdr>
          <w:top w:val="nil"/>
          <w:left w:val="nil"/>
          <w:bottom w:val="nil"/>
          <w:right w:val="nil"/>
          <w:between w:val="nil"/>
        </w:pBdr>
        <w:tabs>
          <w:tab w:val="left" w:pos="851"/>
        </w:tabs>
        <w:ind w:left="0"/>
        <w:jc w:val="right"/>
        <w:rPr>
          <w:b/>
          <w:bCs/>
          <w:sz w:val="22"/>
          <w:szCs w:val="28"/>
        </w:rPr>
      </w:pPr>
      <w:r w:rsidRPr="00EE60EA">
        <w:rPr>
          <w:b/>
          <w:bCs/>
          <w:sz w:val="22"/>
          <w:szCs w:val="28"/>
        </w:rPr>
        <w:lastRenderedPageBreak/>
        <w:t>Таблица № 3</w:t>
      </w:r>
    </w:p>
    <w:p w:rsidR="00F6199F" w:rsidRPr="00EE60EA" w:rsidRDefault="00F6199F" w:rsidP="00F6199F">
      <w:pPr>
        <w:tabs>
          <w:tab w:val="left" w:pos="851"/>
        </w:tabs>
        <w:spacing w:after="0" w:line="240" w:lineRule="auto"/>
        <w:ind w:firstLine="567"/>
        <w:jc w:val="center"/>
        <w:rPr>
          <w:rFonts w:ascii="Times New Roman" w:hAnsi="Times New Roman" w:cs="Times New Roman"/>
          <w:b/>
          <w:szCs w:val="24"/>
          <w:lang w:val="kk-KZ"/>
        </w:rPr>
      </w:pPr>
      <w:r w:rsidRPr="00EE60EA">
        <w:rPr>
          <w:rFonts w:ascii="Times New Roman" w:hAnsi="Times New Roman" w:cs="Times New Roman"/>
          <w:b/>
          <w:szCs w:val="24"/>
          <w:lang w:val="kk-KZ"/>
        </w:rPr>
        <w:t>КГУ «</w:t>
      </w:r>
      <w:r w:rsidR="009C607A" w:rsidRPr="00EE60EA">
        <w:rPr>
          <w:rFonts w:ascii="Times New Roman" w:hAnsi="Times New Roman" w:cs="Times New Roman"/>
          <w:b/>
          <w:szCs w:val="24"/>
          <w:lang w:val="kk-KZ"/>
        </w:rPr>
        <w:t>Гимназия № 1</w:t>
      </w:r>
      <w:r w:rsidRPr="00EE60EA">
        <w:rPr>
          <w:rFonts w:ascii="Times New Roman" w:hAnsi="Times New Roman" w:cs="Times New Roman"/>
          <w:b/>
          <w:szCs w:val="24"/>
          <w:lang w:val="kk-KZ"/>
        </w:rPr>
        <w:t>»</w:t>
      </w:r>
      <w:r w:rsidR="009C607A" w:rsidRPr="00EE60EA">
        <w:rPr>
          <w:rFonts w:ascii="Times New Roman" w:hAnsi="Times New Roman" w:cs="Times New Roman"/>
          <w:b/>
          <w:szCs w:val="24"/>
          <w:lang w:val="kk-KZ"/>
        </w:rPr>
        <w:t xml:space="preserve"> ОО г. Темиртау</w:t>
      </w:r>
    </w:p>
    <w:p w:rsidR="00F6199F" w:rsidRPr="00EE60EA" w:rsidRDefault="00F6199F" w:rsidP="00F6199F">
      <w:pPr>
        <w:pStyle w:val="a9"/>
        <w:pBdr>
          <w:top w:val="nil"/>
          <w:left w:val="nil"/>
          <w:bottom w:val="nil"/>
          <w:right w:val="nil"/>
          <w:between w:val="nil"/>
        </w:pBdr>
        <w:tabs>
          <w:tab w:val="left" w:pos="851"/>
        </w:tabs>
        <w:ind w:left="0"/>
        <w:jc w:val="center"/>
        <w:rPr>
          <w:b/>
          <w:bCs/>
          <w:sz w:val="22"/>
        </w:rPr>
      </w:pPr>
      <w:r w:rsidRPr="00EE60EA">
        <w:rPr>
          <w:b/>
          <w:bCs/>
          <w:sz w:val="22"/>
        </w:rPr>
        <w:t>Информация по качественному составу педагогических кадров</w:t>
      </w:r>
    </w:p>
    <w:p w:rsidR="00F6199F" w:rsidRPr="00EE60EA" w:rsidRDefault="00F6199F" w:rsidP="00F6199F">
      <w:pPr>
        <w:pBdr>
          <w:top w:val="nil"/>
          <w:left w:val="nil"/>
          <w:bottom w:val="nil"/>
          <w:right w:val="nil"/>
          <w:between w:val="nil"/>
        </w:pBdr>
        <w:spacing w:after="0" w:line="240" w:lineRule="auto"/>
        <w:jc w:val="center"/>
        <w:rPr>
          <w:rFonts w:ascii="Times New Roman" w:eastAsia="Times New Roman" w:hAnsi="Times New Roman" w:cs="Times New Roman"/>
          <w:bCs/>
          <w:szCs w:val="24"/>
        </w:rPr>
      </w:pPr>
      <w:r w:rsidRPr="00EE60EA">
        <w:rPr>
          <w:rFonts w:ascii="Times New Roman" w:eastAsia="Times New Roman" w:hAnsi="Times New Roman" w:cs="Times New Roman"/>
          <w:b/>
          <w:bCs/>
          <w:szCs w:val="24"/>
        </w:rPr>
        <w:t>(</w:t>
      </w:r>
      <w:r w:rsidRPr="00EE60EA">
        <w:rPr>
          <w:rFonts w:ascii="Times New Roman" w:eastAsia="Times New Roman" w:hAnsi="Times New Roman" w:cs="Times New Roman"/>
          <w:bCs/>
          <w:szCs w:val="24"/>
        </w:rPr>
        <w:t>Распределение педагогов по уровням квалификации)</w:t>
      </w:r>
    </w:p>
    <w:p w:rsidR="00F6199F" w:rsidRPr="00EE60EA" w:rsidRDefault="00F6199F" w:rsidP="00F6199F">
      <w:pPr>
        <w:pBdr>
          <w:top w:val="nil"/>
          <w:left w:val="nil"/>
          <w:bottom w:val="nil"/>
          <w:right w:val="nil"/>
          <w:between w:val="nil"/>
        </w:pBdr>
        <w:spacing w:after="0" w:line="240" w:lineRule="auto"/>
        <w:jc w:val="center"/>
        <w:rPr>
          <w:rFonts w:ascii="Times New Roman" w:eastAsia="Times New Roman" w:hAnsi="Times New Roman" w:cs="Times New Roman"/>
          <w:b/>
          <w:bCs/>
          <w:szCs w:val="24"/>
        </w:rPr>
      </w:pPr>
    </w:p>
    <w:tbl>
      <w:tblPr>
        <w:tblStyle w:val="ab"/>
        <w:tblW w:w="15053" w:type="dxa"/>
        <w:tblLayout w:type="fixed"/>
        <w:tblLook w:val="04A0"/>
      </w:tblPr>
      <w:tblGrid>
        <w:gridCol w:w="959"/>
        <w:gridCol w:w="850"/>
        <w:gridCol w:w="993"/>
        <w:gridCol w:w="1285"/>
        <w:gridCol w:w="1266"/>
        <w:gridCol w:w="1418"/>
        <w:gridCol w:w="1275"/>
        <w:gridCol w:w="993"/>
        <w:gridCol w:w="1691"/>
        <w:gridCol w:w="1342"/>
        <w:gridCol w:w="1342"/>
        <w:gridCol w:w="1618"/>
        <w:gridCol w:w="21"/>
      </w:tblGrid>
      <w:tr w:rsidR="002D6561" w:rsidRPr="00EE60EA" w:rsidTr="005E4AE6">
        <w:tc>
          <w:tcPr>
            <w:tcW w:w="959" w:type="dxa"/>
            <w:vMerge w:val="restart"/>
          </w:tcPr>
          <w:p w:rsidR="00F6199F" w:rsidRPr="00EE60EA" w:rsidRDefault="00F6199F" w:rsidP="005E4AE6">
            <w:pPr>
              <w:jc w:val="center"/>
              <w:rPr>
                <w:rFonts w:ascii="Times New Roman" w:hAnsi="Times New Roman" w:cs="Times New Roman"/>
                <w:b/>
                <w:szCs w:val="24"/>
              </w:rPr>
            </w:pPr>
            <w:r w:rsidRPr="00EE60EA">
              <w:rPr>
                <w:rFonts w:ascii="Times New Roman" w:hAnsi="Times New Roman" w:cs="Times New Roman"/>
                <w:b/>
                <w:szCs w:val="24"/>
              </w:rPr>
              <w:t>Всего педагогов</w:t>
            </w:r>
          </w:p>
        </w:tc>
        <w:tc>
          <w:tcPr>
            <w:tcW w:w="850" w:type="dxa"/>
            <w:vMerge w:val="restart"/>
          </w:tcPr>
          <w:p w:rsidR="00F6199F" w:rsidRPr="00EE60EA" w:rsidRDefault="00F6199F" w:rsidP="005E4AE6">
            <w:pPr>
              <w:jc w:val="center"/>
              <w:rPr>
                <w:rFonts w:ascii="Times New Roman" w:hAnsi="Times New Roman" w:cs="Times New Roman"/>
                <w:b/>
                <w:bCs/>
                <w:szCs w:val="24"/>
              </w:rPr>
            </w:pPr>
            <w:r w:rsidRPr="00EE60EA">
              <w:rPr>
                <w:rFonts w:ascii="Times New Roman" w:hAnsi="Times New Roman" w:cs="Times New Roman"/>
                <w:b/>
                <w:bCs/>
                <w:szCs w:val="24"/>
              </w:rPr>
              <w:t>ед. изм.</w:t>
            </w:r>
          </w:p>
        </w:tc>
        <w:tc>
          <w:tcPr>
            <w:tcW w:w="6237" w:type="dxa"/>
            <w:gridSpan w:val="5"/>
          </w:tcPr>
          <w:p w:rsidR="00F6199F" w:rsidRPr="00EE60EA" w:rsidRDefault="00F6199F" w:rsidP="005E4AE6">
            <w:pPr>
              <w:jc w:val="center"/>
              <w:rPr>
                <w:rFonts w:ascii="Times New Roman" w:hAnsi="Times New Roman" w:cs="Times New Roman"/>
                <w:b/>
                <w:bCs/>
                <w:szCs w:val="24"/>
              </w:rPr>
            </w:pPr>
            <w:r w:rsidRPr="00EE60EA">
              <w:rPr>
                <w:rFonts w:ascii="Times New Roman" w:hAnsi="Times New Roman" w:cs="Times New Roman"/>
                <w:b/>
                <w:bCs/>
                <w:szCs w:val="24"/>
              </w:rPr>
              <w:t>в том числе по категориям</w:t>
            </w:r>
          </w:p>
        </w:tc>
        <w:tc>
          <w:tcPr>
            <w:tcW w:w="7007" w:type="dxa"/>
            <w:gridSpan w:val="6"/>
          </w:tcPr>
          <w:p w:rsidR="00F6199F" w:rsidRPr="00EE60EA" w:rsidRDefault="00F6199F" w:rsidP="005E4AE6">
            <w:pPr>
              <w:jc w:val="center"/>
              <w:rPr>
                <w:rFonts w:ascii="Times New Roman" w:eastAsia="Times New Roman" w:hAnsi="Times New Roman" w:cs="Times New Roman"/>
                <w:b/>
                <w:szCs w:val="24"/>
              </w:rPr>
            </w:pPr>
            <w:r w:rsidRPr="00EE60EA">
              <w:rPr>
                <w:rFonts w:ascii="Times New Roman" w:hAnsi="Times New Roman" w:cs="Times New Roman"/>
                <w:b/>
                <w:bCs/>
                <w:szCs w:val="24"/>
              </w:rPr>
              <w:t>в том числе по уровням квалификации</w:t>
            </w:r>
          </w:p>
        </w:tc>
      </w:tr>
      <w:tr w:rsidR="002D6561" w:rsidRPr="00EE60EA" w:rsidTr="005E4AE6">
        <w:trPr>
          <w:gridAfter w:val="1"/>
          <w:wAfter w:w="21" w:type="dxa"/>
        </w:trPr>
        <w:tc>
          <w:tcPr>
            <w:tcW w:w="959" w:type="dxa"/>
            <w:vMerge/>
          </w:tcPr>
          <w:p w:rsidR="00F6199F" w:rsidRPr="00EE60EA" w:rsidRDefault="00F6199F" w:rsidP="005E4AE6">
            <w:pPr>
              <w:jc w:val="center"/>
              <w:rPr>
                <w:rFonts w:ascii="Times New Roman" w:eastAsia="Times New Roman" w:hAnsi="Times New Roman" w:cs="Times New Roman"/>
                <w:szCs w:val="24"/>
              </w:rPr>
            </w:pPr>
          </w:p>
        </w:tc>
        <w:tc>
          <w:tcPr>
            <w:tcW w:w="850" w:type="dxa"/>
            <w:vMerge/>
          </w:tcPr>
          <w:p w:rsidR="00F6199F" w:rsidRPr="00EE60EA" w:rsidRDefault="00F6199F" w:rsidP="005E4AE6">
            <w:pPr>
              <w:jc w:val="center"/>
              <w:rPr>
                <w:rFonts w:ascii="Times New Roman" w:hAnsi="Times New Roman" w:cs="Times New Roman"/>
                <w:b/>
                <w:bCs/>
                <w:szCs w:val="24"/>
              </w:rPr>
            </w:pPr>
          </w:p>
        </w:tc>
        <w:tc>
          <w:tcPr>
            <w:tcW w:w="993" w:type="dxa"/>
          </w:tcPr>
          <w:p w:rsidR="00F6199F" w:rsidRPr="00EE60EA" w:rsidRDefault="00F6199F" w:rsidP="005E4AE6">
            <w:pPr>
              <w:jc w:val="center"/>
              <w:rPr>
                <w:rFonts w:ascii="Times New Roman" w:eastAsia="Times New Roman" w:hAnsi="Times New Roman" w:cs="Times New Roman"/>
                <w:szCs w:val="24"/>
              </w:rPr>
            </w:pPr>
            <w:r w:rsidRPr="00EE60EA">
              <w:rPr>
                <w:rFonts w:ascii="Times New Roman" w:hAnsi="Times New Roman" w:cs="Times New Roman"/>
                <w:b/>
                <w:bCs/>
                <w:szCs w:val="24"/>
              </w:rPr>
              <w:t>всего</w:t>
            </w:r>
          </w:p>
        </w:tc>
        <w:tc>
          <w:tcPr>
            <w:tcW w:w="1285" w:type="dxa"/>
          </w:tcPr>
          <w:p w:rsidR="00F6199F" w:rsidRPr="00EE60EA" w:rsidRDefault="00F6199F" w:rsidP="005E4AE6">
            <w:pPr>
              <w:jc w:val="center"/>
              <w:rPr>
                <w:rFonts w:ascii="Times New Roman" w:eastAsia="Times New Roman" w:hAnsi="Times New Roman" w:cs="Times New Roman"/>
                <w:szCs w:val="24"/>
              </w:rPr>
            </w:pPr>
            <w:r w:rsidRPr="00EE60EA">
              <w:rPr>
                <w:rFonts w:ascii="Times New Roman" w:hAnsi="Times New Roman" w:cs="Times New Roman"/>
                <w:b/>
                <w:bCs/>
                <w:szCs w:val="24"/>
              </w:rPr>
              <w:t>высшая</w:t>
            </w:r>
          </w:p>
        </w:tc>
        <w:tc>
          <w:tcPr>
            <w:tcW w:w="1266" w:type="dxa"/>
          </w:tcPr>
          <w:p w:rsidR="00F6199F" w:rsidRPr="00EE60EA" w:rsidRDefault="00F6199F" w:rsidP="005E4AE6">
            <w:pPr>
              <w:jc w:val="center"/>
              <w:rPr>
                <w:rFonts w:ascii="Times New Roman" w:eastAsia="Times New Roman" w:hAnsi="Times New Roman" w:cs="Times New Roman"/>
                <w:szCs w:val="24"/>
              </w:rPr>
            </w:pPr>
            <w:r w:rsidRPr="00EE60EA">
              <w:rPr>
                <w:rFonts w:ascii="Times New Roman" w:hAnsi="Times New Roman" w:cs="Times New Roman"/>
                <w:b/>
                <w:szCs w:val="24"/>
              </w:rPr>
              <w:t>первая</w:t>
            </w:r>
          </w:p>
        </w:tc>
        <w:tc>
          <w:tcPr>
            <w:tcW w:w="1418" w:type="dxa"/>
          </w:tcPr>
          <w:p w:rsidR="00F6199F" w:rsidRPr="00EE60EA" w:rsidRDefault="00F6199F" w:rsidP="005E4AE6">
            <w:pPr>
              <w:jc w:val="center"/>
              <w:rPr>
                <w:rFonts w:ascii="Times New Roman" w:eastAsia="Times New Roman" w:hAnsi="Times New Roman" w:cs="Times New Roman"/>
                <w:szCs w:val="24"/>
              </w:rPr>
            </w:pPr>
            <w:r w:rsidRPr="00EE60EA">
              <w:rPr>
                <w:rFonts w:ascii="Times New Roman" w:hAnsi="Times New Roman" w:cs="Times New Roman"/>
                <w:b/>
                <w:szCs w:val="24"/>
              </w:rPr>
              <w:t>вторая</w:t>
            </w:r>
          </w:p>
        </w:tc>
        <w:tc>
          <w:tcPr>
            <w:tcW w:w="1275" w:type="dxa"/>
          </w:tcPr>
          <w:p w:rsidR="00F6199F" w:rsidRPr="00EE60EA" w:rsidRDefault="00F6199F" w:rsidP="005E4AE6">
            <w:pPr>
              <w:jc w:val="center"/>
              <w:rPr>
                <w:rFonts w:ascii="Times New Roman" w:hAnsi="Times New Roman" w:cs="Times New Roman"/>
                <w:b/>
                <w:szCs w:val="24"/>
              </w:rPr>
            </w:pPr>
            <w:r w:rsidRPr="00EE60EA">
              <w:rPr>
                <w:rFonts w:ascii="Times New Roman" w:hAnsi="Times New Roman" w:cs="Times New Roman"/>
                <w:b/>
                <w:szCs w:val="24"/>
              </w:rPr>
              <w:t>без категории</w:t>
            </w:r>
          </w:p>
        </w:tc>
        <w:tc>
          <w:tcPr>
            <w:tcW w:w="993" w:type="dxa"/>
          </w:tcPr>
          <w:p w:rsidR="00F6199F" w:rsidRPr="00EE60EA" w:rsidRDefault="00F6199F" w:rsidP="005E4AE6">
            <w:pPr>
              <w:jc w:val="center"/>
              <w:rPr>
                <w:rFonts w:ascii="Times New Roman" w:hAnsi="Times New Roman" w:cs="Times New Roman"/>
                <w:b/>
                <w:szCs w:val="24"/>
              </w:rPr>
            </w:pPr>
            <w:r w:rsidRPr="00EE60EA">
              <w:rPr>
                <w:rFonts w:ascii="Times New Roman" w:hAnsi="Times New Roman" w:cs="Times New Roman"/>
                <w:b/>
                <w:szCs w:val="24"/>
              </w:rPr>
              <w:t>всего</w:t>
            </w:r>
          </w:p>
        </w:tc>
        <w:tc>
          <w:tcPr>
            <w:tcW w:w="1691" w:type="dxa"/>
          </w:tcPr>
          <w:p w:rsidR="00F6199F" w:rsidRPr="00EE60EA" w:rsidRDefault="00F6199F" w:rsidP="005E4AE6">
            <w:pPr>
              <w:jc w:val="center"/>
              <w:rPr>
                <w:rFonts w:ascii="Times New Roman" w:hAnsi="Times New Roman" w:cs="Times New Roman"/>
                <w:b/>
                <w:szCs w:val="24"/>
              </w:rPr>
            </w:pPr>
            <w:r w:rsidRPr="00EE60EA">
              <w:rPr>
                <w:rFonts w:ascii="Times New Roman" w:hAnsi="Times New Roman" w:cs="Times New Roman"/>
                <w:b/>
                <w:szCs w:val="24"/>
              </w:rPr>
              <w:t>педагог-модератор</w:t>
            </w:r>
          </w:p>
        </w:tc>
        <w:tc>
          <w:tcPr>
            <w:tcW w:w="1342" w:type="dxa"/>
          </w:tcPr>
          <w:p w:rsidR="00F6199F" w:rsidRPr="00EE60EA" w:rsidRDefault="00F6199F" w:rsidP="005E4AE6">
            <w:pPr>
              <w:jc w:val="center"/>
              <w:rPr>
                <w:rFonts w:ascii="Times New Roman" w:hAnsi="Times New Roman" w:cs="Times New Roman"/>
                <w:b/>
                <w:szCs w:val="24"/>
              </w:rPr>
            </w:pPr>
            <w:r w:rsidRPr="00EE60EA">
              <w:rPr>
                <w:rFonts w:ascii="Times New Roman" w:hAnsi="Times New Roman" w:cs="Times New Roman"/>
                <w:b/>
                <w:szCs w:val="24"/>
              </w:rPr>
              <w:t>педагог-эксперт</w:t>
            </w:r>
          </w:p>
        </w:tc>
        <w:tc>
          <w:tcPr>
            <w:tcW w:w="1342" w:type="dxa"/>
          </w:tcPr>
          <w:p w:rsidR="00F6199F" w:rsidRPr="00EE60EA" w:rsidRDefault="00F6199F" w:rsidP="005E4AE6">
            <w:pPr>
              <w:jc w:val="center"/>
              <w:rPr>
                <w:rFonts w:ascii="Times New Roman" w:hAnsi="Times New Roman" w:cs="Times New Roman"/>
                <w:b/>
                <w:szCs w:val="24"/>
              </w:rPr>
            </w:pPr>
            <w:r w:rsidRPr="00EE60EA">
              <w:rPr>
                <w:rFonts w:ascii="Times New Roman" w:hAnsi="Times New Roman" w:cs="Times New Roman"/>
                <w:b/>
                <w:szCs w:val="24"/>
              </w:rPr>
              <w:t>педагог-исследователь</w:t>
            </w:r>
          </w:p>
        </w:tc>
        <w:tc>
          <w:tcPr>
            <w:tcW w:w="1618" w:type="dxa"/>
          </w:tcPr>
          <w:p w:rsidR="00F6199F" w:rsidRPr="00EE60EA" w:rsidRDefault="00F6199F" w:rsidP="005E4AE6">
            <w:pPr>
              <w:jc w:val="center"/>
              <w:rPr>
                <w:rFonts w:ascii="Times New Roman" w:hAnsi="Times New Roman" w:cs="Times New Roman"/>
                <w:b/>
                <w:szCs w:val="24"/>
              </w:rPr>
            </w:pPr>
            <w:r w:rsidRPr="00EE60EA">
              <w:rPr>
                <w:rFonts w:ascii="Times New Roman" w:hAnsi="Times New Roman" w:cs="Times New Roman"/>
                <w:b/>
                <w:szCs w:val="24"/>
              </w:rPr>
              <w:t>педагог-мастер</w:t>
            </w:r>
          </w:p>
        </w:tc>
      </w:tr>
      <w:tr w:rsidR="002D6561" w:rsidRPr="00EE60EA" w:rsidTr="005E4AE6">
        <w:trPr>
          <w:gridAfter w:val="1"/>
          <w:wAfter w:w="21" w:type="dxa"/>
        </w:trPr>
        <w:tc>
          <w:tcPr>
            <w:tcW w:w="959" w:type="dxa"/>
            <w:vMerge w:val="restart"/>
          </w:tcPr>
          <w:p w:rsidR="00F6199F" w:rsidRPr="00EE60EA" w:rsidRDefault="009C607A" w:rsidP="005E4AE6">
            <w:pPr>
              <w:jc w:val="both"/>
              <w:rPr>
                <w:rFonts w:ascii="Times New Roman" w:hAnsi="Times New Roman" w:cs="Times New Roman"/>
                <w:szCs w:val="24"/>
              </w:rPr>
            </w:pPr>
            <w:r w:rsidRPr="00EE60EA">
              <w:rPr>
                <w:rFonts w:ascii="Times New Roman" w:hAnsi="Times New Roman" w:cs="Times New Roman"/>
                <w:szCs w:val="24"/>
              </w:rPr>
              <w:t>60</w:t>
            </w:r>
          </w:p>
        </w:tc>
        <w:tc>
          <w:tcPr>
            <w:tcW w:w="850" w:type="dxa"/>
          </w:tcPr>
          <w:p w:rsidR="00F6199F" w:rsidRPr="00EE60EA" w:rsidRDefault="00F6199F" w:rsidP="005E4AE6">
            <w:pPr>
              <w:jc w:val="both"/>
              <w:rPr>
                <w:rFonts w:ascii="Times New Roman" w:eastAsia="Times New Roman" w:hAnsi="Times New Roman" w:cs="Times New Roman"/>
                <w:szCs w:val="24"/>
              </w:rPr>
            </w:pPr>
            <w:r w:rsidRPr="00EE60EA">
              <w:rPr>
                <w:rFonts w:ascii="Times New Roman" w:eastAsia="Times New Roman" w:hAnsi="Times New Roman" w:cs="Times New Roman"/>
                <w:szCs w:val="24"/>
              </w:rPr>
              <w:t>чел</w:t>
            </w:r>
          </w:p>
        </w:tc>
        <w:tc>
          <w:tcPr>
            <w:tcW w:w="993" w:type="dxa"/>
          </w:tcPr>
          <w:p w:rsidR="00F6199F" w:rsidRPr="00EE60EA" w:rsidRDefault="001046CA" w:rsidP="001046CA">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22</w:t>
            </w:r>
          </w:p>
        </w:tc>
        <w:tc>
          <w:tcPr>
            <w:tcW w:w="1285" w:type="dxa"/>
          </w:tcPr>
          <w:p w:rsidR="00F6199F" w:rsidRPr="00EE60EA" w:rsidRDefault="001046CA" w:rsidP="001046CA">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1</w:t>
            </w:r>
            <w:r w:rsidR="009C607A" w:rsidRPr="00EE60EA">
              <w:rPr>
                <w:rFonts w:ascii="Times New Roman" w:eastAsia="Times New Roman" w:hAnsi="Times New Roman" w:cs="Times New Roman"/>
                <w:szCs w:val="24"/>
              </w:rPr>
              <w:t>2</w:t>
            </w:r>
          </w:p>
        </w:tc>
        <w:tc>
          <w:tcPr>
            <w:tcW w:w="1266" w:type="dxa"/>
          </w:tcPr>
          <w:p w:rsidR="00F6199F" w:rsidRPr="00EE60EA" w:rsidRDefault="001046CA" w:rsidP="001046CA">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2</w:t>
            </w:r>
          </w:p>
        </w:tc>
        <w:tc>
          <w:tcPr>
            <w:tcW w:w="1418" w:type="dxa"/>
          </w:tcPr>
          <w:p w:rsidR="00F6199F" w:rsidRPr="00EE60EA" w:rsidRDefault="001046CA" w:rsidP="001046CA">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4</w:t>
            </w:r>
          </w:p>
        </w:tc>
        <w:tc>
          <w:tcPr>
            <w:tcW w:w="1275" w:type="dxa"/>
          </w:tcPr>
          <w:p w:rsidR="00F6199F" w:rsidRPr="00EE60EA" w:rsidRDefault="001046CA" w:rsidP="001046CA">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4</w:t>
            </w:r>
          </w:p>
        </w:tc>
        <w:tc>
          <w:tcPr>
            <w:tcW w:w="993" w:type="dxa"/>
          </w:tcPr>
          <w:p w:rsidR="00F6199F" w:rsidRPr="00EE60EA" w:rsidRDefault="001046CA" w:rsidP="001046CA">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38</w:t>
            </w:r>
          </w:p>
        </w:tc>
        <w:tc>
          <w:tcPr>
            <w:tcW w:w="1691" w:type="dxa"/>
          </w:tcPr>
          <w:p w:rsidR="00F6199F" w:rsidRPr="00EE60EA" w:rsidRDefault="001046CA" w:rsidP="001046CA">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3</w:t>
            </w:r>
          </w:p>
        </w:tc>
        <w:tc>
          <w:tcPr>
            <w:tcW w:w="1342" w:type="dxa"/>
          </w:tcPr>
          <w:p w:rsidR="00F6199F" w:rsidRPr="00EE60EA" w:rsidRDefault="001046CA" w:rsidP="001046CA">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6</w:t>
            </w:r>
          </w:p>
        </w:tc>
        <w:tc>
          <w:tcPr>
            <w:tcW w:w="1342" w:type="dxa"/>
          </w:tcPr>
          <w:p w:rsidR="00F6199F" w:rsidRPr="00EE60EA" w:rsidRDefault="001046CA" w:rsidP="001046CA">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27</w:t>
            </w:r>
          </w:p>
        </w:tc>
        <w:tc>
          <w:tcPr>
            <w:tcW w:w="1618" w:type="dxa"/>
          </w:tcPr>
          <w:p w:rsidR="00F6199F" w:rsidRPr="00EE60EA" w:rsidRDefault="009C607A" w:rsidP="001046CA">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2</w:t>
            </w:r>
          </w:p>
        </w:tc>
      </w:tr>
      <w:tr w:rsidR="00F6199F" w:rsidRPr="00EE60EA" w:rsidTr="005E4AE6">
        <w:trPr>
          <w:gridAfter w:val="1"/>
          <w:wAfter w:w="21" w:type="dxa"/>
        </w:trPr>
        <w:tc>
          <w:tcPr>
            <w:tcW w:w="959" w:type="dxa"/>
            <w:vMerge/>
          </w:tcPr>
          <w:p w:rsidR="00F6199F" w:rsidRPr="00EE60EA" w:rsidRDefault="00F6199F" w:rsidP="005E4AE6">
            <w:pPr>
              <w:jc w:val="both"/>
              <w:rPr>
                <w:rFonts w:ascii="Times New Roman" w:eastAsia="Times New Roman" w:hAnsi="Times New Roman" w:cs="Times New Roman"/>
                <w:szCs w:val="24"/>
              </w:rPr>
            </w:pPr>
          </w:p>
        </w:tc>
        <w:tc>
          <w:tcPr>
            <w:tcW w:w="850" w:type="dxa"/>
          </w:tcPr>
          <w:p w:rsidR="00F6199F" w:rsidRPr="00EE60EA" w:rsidRDefault="00F6199F" w:rsidP="005E4AE6">
            <w:pPr>
              <w:jc w:val="both"/>
              <w:rPr>
                <w:rFonts w:ascii="Times New Roman" w:eastAsia="Times New Roman" w:hAnsi="Times New Roman" w:cs="Times New Roman"/>
                <w:szCs w:val="24"/>
              </w:rPr>
            </w:pPr>
            <w:r w:rsidRPr="00EE60EA">
              <w:rPr>
                <w:rFonts w:ascii="Times New Roman" w:eastAsia="Times New Roman" w:hAnsi="Times New Roman" w:cs="Times New Roman"/>
                <w:szCs w:val="24"/>
              </w:rPr>
              <w:t>%</w:t>
            </w:r>
          </w:p>
        </w:tc>
        <w:tc>
          <w:tcPr>
            <w:tcW w:w="993" w:type="dxa"/>
          </w:tcPr>
          <w:p w:rsidR="00F6199F" w:rsidRPr="00EE60EA" w:rsidRDefault="001046CA" w:rsidP="001046CA">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37</w:t>
            </w:r>
            <w:r w:rsidR="00F6199F" w:rsidRPr="00EE60EA">
              <w:rPr>
                <w:rFonts w:ascii="Times New Roman" w:eastAsia="Times New Roman" w:hAnsi="Times New Roman" w:cs="Times New Roman"/>
                <w:szCs w:val="24"/>
              </w:rPr>
              <w:t>%</w:t>
            </w:r>
          </w:p>
        </w:tc>
        <w:tc>
          <w:tcPr>
            <w:tcW w:w="1285" w:type="dxa"/>
          </w:tcPr>
          <w:p w:rsidR="00F6199F" w:rsidRPr="00EE60EA" w:rsidRDefault="001046CA" w:rsidP="001046CA">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20</w:t>
            </w:r>
            <w:r w:rsidR="00F6199F" w:rsidRPr="00EE60EA">
              <w:rPr>
                <w:rFonts w:ascii="Times New Roman" w:eastAsia="Times New Roman" w:hAnsi="Times New Roman" w:cs="Times New Roman"/>
                <w:szCs w:val="24"/>
              </w:rPr>
              <w:t>%</w:t>
            </w:r>
          </w:p>
        </w:tc>
        <w:tc>
          <w:tcPr>
            <w:tcW w:w="1266" w:type="dxa"/>
          </w:tcPr>
          <w:p w:rsidR="00F6199F" w:rsidRPr="00EE60EA" w:rsidRDefault="001046CA" w:rsidP="001046CA">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3</w:t>
            </w:r>
            <w:r w:rsidR="00F6199F" w:rsidRPr="00EE60EA">
              <w:rPr>
                <w:rFonts w:ascii="Times New Roman" w:eastAsia="Times New Roman" w:hAnsi="Times New Roman" w:cs="Times New Roman"/>
                <w:szCs w:val="24"/>
              </w:rPr>
              <w:t>%</w:t>
            </w:r>
          </w:p>
        </w:tc>
        <w:tc>
          <w:tcPr>
            <w:tcW w:w="1418" w:type="dxa"/>
          </w:tcPr>
          <w:p w:rsidR="00F6199F" w:rsidRPr="00EE60EA" w:rsidRDefault="001046CA" w:rsidP="001046CA">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7</w:t>
            </w:r>
            <w:r w:rsidR="00F6199F" w:rsidRPr="00EE60EA">
              <w:rPr>
                <w:rFonts w:ascii="Times New Roman" w:eastAsia="Times New Roman" w:hAnsi="Times New Roman" w:cs="Times New Roman"/>
                <w:szCs w:val="24"/>
              </w:rPr>
              <w:t>%</w:t>
            </w:r>
          </w:p>
        </w:tc>
        <w:tc>
          <w:tcPr>
            <w:tcW w:w="1275" w:type="dxa"/>
          </w:tcPr>
          <w:p w:rsidR="00F6199F" w:rsidRPr="00EE60EA" w:rsidRDefault="001046CA" w:rsidP="001046CA">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7</w:t>
            </w:r>
            <w:r w:rsidR="00F6199F" w:rsidRPr="00EE60EA">
              <w:rPr>
                <w:rFonts w:ascii="Times New Roman" w:eastAsia="Times New Roman" w:hAnsi="Times New Roman" w:cs="Times New Roman"/>
                <w:szCs w:val="24"/>
              </w:rPr>
              <w:t>%</w:t>
            </w:r>
          </w:p>
        </w:tc>
        <w:tc>
          <w:tcPr>
            <w:tcW w:w="993" w:type="dxa"/>
          </w:tcPr>
          <w:p w:rsidR="00F6199F" w:rsidRPr="00EE60EA" w:rsidRDefault="001046CA" w:rsidP="001046CA">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63</w:t>
            </w:r>
            <w:r w:rsidR="00F6199F" w:rsidRPr="00EE60EA">
              <w:rPr>
                <w:rFonts w:ascii="Times New Roman" w:eastAsia="Times New Roman" w:hAnsi="Times New Roman" w:cs="Times New Roman"/>
                <w:szCs w:val="24"/>
              </w:rPr>
              <w:t>%</w:t>
            </w:r>
          </w:p>
        </w:tc>
        <w:tc>
          <w:tcPr>
            <w:tcW w:w="1691" w:type="dxa"/>
          </w:tcPr>
          <w:p w:rsidR="00F6199F" w:rsidRPr="00EE60EA" w:rsidRDefault="001046CA" w:rsidP="001046CA">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5</w:t>
            </w:r>
            <w:r w:rsidR="00F6199F" w:rsidRPr="00EE60EA">
              <w:rPr>
                <w:rFonts w:ascii="Times New Roman" w:eastAsia="Times New Roman" w:hAnsi="Times New Roman" w:cs="Times New Roman"/>
                <w:szCs w:val="24"/>
              </w:rPr>
              <w:t>%</w:t>
            </w:r>
          </w:p>
        </w:tc>
        <w:tc>
          <w:tcPr>
            <w:tcW w:w="1342" w:type="dxa"/>
          </w:tcPr>
          <w:p w:rsidR="00F6199F" w:rsidRPr="00EE60EA" w:rsidRDefault="001046CA" w:rsidP="001046CA">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10</w:t>
            </w:r>
            <w:r w:rsidR="00F6199F" w:rsidRPr="00EE60EA">
              <w:rPr>
                <w:rFonts w:ascii="Times New Roman" w:eastAsia="Times New Roman" w:hAnsi="Times New Roman" w:cs="Times New Roman"/>
                <w:szCs w:val="24"/>
              </w:rPr>
              <w:t>%</w:t>
            </w:r>
          </w:p>
        </w:tc>
        <w:tc>
          <w:tcPr>
            <w:tcW w:w="1342" w:type="dxa"/>
          </w:tcPr>
          <w:p w:rsidR="00F6199F" w:rsidRPr="00EE60EA" w:rsidRDefault="001046CA" w:rsidP="001046CA">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45</w:t>
            </w:r>
            <w:r w:rsidR="00F6199F" w:rsidRPr="00EE60EA">
              <w:rPr>
                <w:rFonts w:ascii="Times New Roman" w:eastAsia="Times New Roman" w:hAnsi="Times New Roman" w:cs="Times New Roman"/>
                <w:szCs w:val="24"/>
              </w:rPr>
              <w:t>%</w:t>
            </w:r>
          </w:p>
        </w:tc>
        <w:tc>
          <w:tcPr>
            <w:tcW w:w="1618" w:type="dxa"/>
          </w:tcPr>
          <w:p w:rsidR="00F6199F" w:rsidRPr="00EE60EA" w:rsidRDefault="009C607A" w:rsidP="001046CA">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3%</w:t>
            </w:r>
          </w:p>
        </w:tc>
      </w:tr>
    </w:tbl>
    <w:p w:rsidR="00F6199F" w:rsidRPr="00EE60EA" w:rsidRDefault="00F6199F" w:rsidP="00F6199F">
      <w:pPr>
        <w:pBdr>
          <w:top w:val="nil"/>
          <w:left w:val="nil"/>
          <w:bottom w:val="nil"/>
          <w:right w:val="nil"/>
          <w:between w:val="nil"/>
        </w:pBdr>
        <w:spacing w:after="0" w:line="240" w:lineRule="auto"/>
        <w:jc w:val="center"/>
        <w:rPr>
          <w:rFonts w:ascii="Times New Roman" w:hAnsi="Times New Roman" w:cs="Times New Roman"/>
          <w:szCs w:val="24"/>
          <w:shd w:val="clear" w:color="auto" w:fill="FFFFFF"/>
        </w:rPr>
      </w:pPr>
    </w:p>
    <w:p w:rsidR="00F6199F" w:rsidRPr="00EE60EA" w:rsidRDefault="00F6199F" w:rsidP="00F6199F">
      <w:pPr>
        <w:pBdr>
          <w:top w:val="nil"/>
          <w:left w:val="nil"/>
          <w:bottom w:val="nil"/>
          <w:right w:val="nil"/>
          <w:between w:val="nil"/>
        </w:pBdr>
        <w:spacing w:after="0" w:line="240" w:lineRule="auto"/>
        <w:jc w:val="center"/>
        <w:rPr>
          <w:rFonts w:ascii="Times New Roman" w:eastAsia="Times New Roman" w:hAnsi="Times New Roman" w:cs="Times New Roman"/>
          <w:bCs/>
          <w:szCs w:val="24"/>
        </w:rPr>
      </w:pPr>
      <w:r w:rsidRPr="00EE60EA">
        <w:rPr>
          <w:rFonts w:ascii="Times New Roman" w:eastAsia="Times New Roman" w:hAnsi="Times New Roman" w:cs="Times New Roman"/>
          <w:b/>
          <w:bCs/>
          <w:szCs w:val="24"/>
        </w:rPr>
        <w:t>(</w:t>
      </w:r>
      <w:r w:rsidRPr="00EE60EA">
        <w:rPr>
          <w:rFonts w:ascii="Times New Roman" w:eastAsia="Times New Roman" w:hAnsi="Times New Roman" w:cs="Times New Roman"/>
          <w:bCs/>
          <w:szCs w:val="24"/>
        </w:rPr>
        <w:t>Распределение педагогов по уровням образования)</w:t>
      </w:r>
    </w:p>
    <w:tbl>
      <w:tblPr>
        <w:tblStyle w:val="ab"/>
        <w:tblW w:w="15053" w:type="dxa"/>
        <w:tblLayout w:type="fixed"/>
        <w:tblLook w:val="04A0"/>
      </w:tblPr>
      <w:tblGrid>
        <w:gridCol w:w="1668"/>
        <w:gridCol w:w="1716"/>
        <w:gridCol w:w="1858"/>
        <w:gridCol w:w="2404"/>
        <w:gridCol w:w="2369"/>
        <w:gridCol w:w="2653"/>
        <w:gridCol w:w="2385"/>
      </w:tblGrid>
      <w:tr w:rsidR="002D6561" w:rsidRPr="00EE60EA" w:rsidTr="005E4AE6">
        <w:tc>
          <w:tcPr>
            <w:tcW w:w="1668" w:type="dxa"/>
            <w:vMerge w:val="restart"/>
          </w:tcPr>
          <w:p w:rsidR="00F6199F" w:rsidRPr="00EE60EA" w:rsidRDefault="00F6199F" w:rsidP="0024540F">
            <w:pPr>
              <w:jc w:val="center"/>
              <w:rPr>
                <w:rFonts w:ascii="Times New Roman" w:hAnsi="Times New Roman" w:cs="Times New Roman"/>
                <w:b/>
                <w:szCs w:val="24"/>
              </w:rPr>
            </w:pPr>
            <w:r w:rsidRPr="00EE60EA">
              <w:rPr>
                <w:rFonts w:ascii="Times New Roman" w:hAnsi="Times New Roman" w:cs="Times New Roman"/>
                <w:b/>
                <w:szCs w:val="24"/>
              </w:rPr>
              <w:t>Всего педагогов</w:t>
            </w:r>
          </w:p>
        </w:tc>
        <w:tc>
          <w:tcPr>
            <w:tcW w:w="1716" w:type="dxa"/>
            <w:vMerge w:val="restart"/>
          </w:tcPr>
          <w:p w:rsidR="00F6199F" w:rsidRPr="00EE60EA" w:rsidRDefault="00F6199F" w:rsidP="0024540F">
            <w:pPr>
              <w:jc w:val="center"/>
              <w:rPr>
                <w:rFonts w:ascii="Times New Roman" w:hAnsi="Times New Roman" w:cs="Times New Roman"/>
                <w:b/>
                <w:bCs/>
                <w:szCs w:val="24"/>
              </w:rPr>
            </w:pPr>
            <w:r w:rsidRPr="00EE60EA">
              <w:rPr>
                <w:rFonts w:ascii="Times New Roman" w:hAnsi="Times New Roman" w:cs="Times New Roman"/>
                <w:b/>
                <w:bCs/>
                <w:szCs w:val="24"/>
              </w:rPr>
              <w:t>ед. изм.</w:t>
            </w:r>
          </w:p>
        </w:tc>
        <w:tc>
          <w:tcPr>
            <w:tcW w:w="11669" w:type="dxa"/>
            <w:gridSpan w:val="5"/>
          </w:tcPr>
          <w:p w:rsidR="00F6199F" w:rsidRPr="00EE60EA" w:rsidRDefault="00F6199F" w:rsidP="0024540F">
            <w:pPr>
              <w:jc w:val="center"/>
              <w:rPr>
                <w:rFonts w:ascii="Times New Roman" w:hAnsi="Times New Roman" w:cs="Times New Roman"/>
                <w:b/>
                <w:bCs/>
                <w:szCs w:val="24"/>
              </w:rPr>
            </w:pPr>
            <w:r w:rsidRPr="00EE60EA">
              <w:rPr>
                <w:rFonts w:ascii="Times New Roman" w:hAnsi="Times New Roman" w:cs="Times New Roman"/>
                <w:b/>
                <w:bCs/>
                <w:szCs w:val="24"/>
              </w:rPr>
              <w:t>в том числе по уровням образования</w:t>
            </w:r>
          </w:p>
        </w:tc>
      </w:tr>
      <w:tr w:rsidR="002D6561" w:rsidRPr="00EE60EA" w:rsidTr="005E4AE6">
        <w:tc>
          <w:tcPr>
            <w:tcW w:w="1668" w:type="dxa"/>
            <w:vMerge/>
          </w:tcPr>
          <w:p w:rsidR="00F6199F" w:rsidRPr="00EE60EA" w:rsidRDefault="00F6199F" w:rsidP="0024540F">
            <w:pPr>
              <w:jc w:val="center"/>
              <w:rPr>
                <w:rFonts w:ascii="Times New Roman" w:eastAsia="Times New Roman" w:hAnsi="Times New Roman" w:cs="Times New Roman"/>
                <w:szCs w:val="24"/>
              </w:rPr>
            </w:pPr>
          </w:p>
        </w:tc>
        <w:tc>
          <w:tcPr>
            <w:tcW w:w="1716" w:type="dxa"/>
            <w:vMerge/>
          </w:tcPr>
          <w:p w:rsidR="00F6199F" w:rsidRPr="00EE60EA" w:rsidRDefault="00F6199F" w:rsidP="0024540F">
            <w:pPr>
              <w:jc w:val="center"/>
              <w:rPr>
                <w:rFonts w:ascii="Times New Roman" w:hAnsi="Times New Roman" w:cs="Times New Roman"/>
                <w:b/>
                <w:bCs/>
                <w:szCs w:val="24"/>
              </w:rPr>
            </w:pPr>
          </w:p>
        </w:tc>
        <w:tc>
          <w:tcPr>
            <w:tcW w:w="1858" w:type="dxa"/>
          </w:tcPr>
          <w:p w:rsidR="00F6199F" w:rsidRPr="00EE60EA" w:rsidRDefault="00F6199F" w:rsidP="0024540F">
            <w:pPr>
              <w:jc w:val="center"/>
              <w:rPr>
                <w:rFonts w:ascii="Times New Roman" w:hAnsi="Times New Roman" w:cs="Times New Roman"/>
                <w:b/>
                <w:bCs/>
                <w:szCs w:val="24"/>
              </w:rPr>
            </w:pPr>
            <w:r w:rsidRPr="00EE60EA">
              <w:rPr>
                <w:rFonts w:ascii="Times New Roman" w:eastAsia="Times New Roman" w:hAnsi="Times New Roman" w:cs="Times New Roman"/>
                <w:b/>
                <w:szCs w:val="24"/>
              </w:rPr>
              <w:t>средне-специальное/ техническое и профессиональное</w:t>
            </w:r>
          </w:p>
        </w:tc>
        <w:tc>
          <w:tcPr>
            <w:tcW w:w="2404" w:type="dxa"/>
          </w:tcPr>
          <w:p w:rsidR="00F6199F" w:rsidRPr="00EE60EA" w:rsidRDefault="00F6199F" w:rsidP="0024540F">
            <w:pPr>
              <w:jc w:val="center"/>
              <w:rPr>
                <w:rFonts w:ascii="Times New Roman" w:hAnsi="Times New Roman" w:cs="Times New Roman"/>
                <w:b/>
                <w:bCs/>
                <w:szCs w:val="24"/>
              </w:rPr>
            </w:pPr>
            <w:r w:rsidRPr="00EE60EA">
              <w:rPr>
                <w:rFonts w:ascii="Times New Roman" w:hAnsi="Times New Roman" w:cs="Times New Roman"/>
                <w:b/>
                <w:bCs/>
                <w:szCs w:val="24"/>
              </w:rPr>
              <w:t>послесреднее образование</w:t>
            </w:r>
          </w:p>
        </w:tc>
        <w:tc>
          <w:tcPr>
            <w:tcW w:w="2369" w:type="dxa"/>
          </w:tcPr>
          <w:p w:rsidR="00F6199F" w:rsidRPr="00EE60EA" w:rsidRDefault="00F6199F" w:rsidP="0024540F">
            <w:pPr>
              <w:jc w:val="center"/>
              <w:rPr>
                <w:rFonts w:ascii="Times New Roman" w:hAnsi="Times New Roman" w:cs="Times New Roman"/>
                <w:b/>
                <w:bCs/>
                <w:szCs w:val="24"/>
              </w:rPr>
            </w:pPr>
            <w:r w:rsidRPr="00EE60EA">
              <w:rPr>
                <w:rFonts w:ascii="Times New Roman" w:hAnsi="Times New Roman" w:cs="Times New Roman"/>
                <w:b/>
                <w:bCs/>
                <w:szCs w:val="24"/>
              </w:rPr>
              <w:t>высшее</w:t>
            </w:r>
          </w:p>
        </w:tc>
        <w:tc>
          <w:tcPr>
            <w:tcW w:w="2653" w:type="dxa"/>
          </w:tcPr>
          <w:p w:rsidR="00F6199F" w:rsidRPr="00EE60EA" w:rsidRDefault="00F6199F" w:rsidP="0024540F">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послевузовское (магистратура)</w:t>
            </w:r>
          </w:p>
        </w:tc>
        <w:tc>
          <w:tcPr>
            <w:tcW w:w="2385" w:type="dxa"/>
          </w:tcPr>
          <w:p w:rsidR="00F6199F" w:rsidRPr="00EE60EA" w:rsidRDefault="00F6199F" w:rsidP="0024540F">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 xml:space="preserve">послевузовское (докторантура </w:t>
            </w:r>
            <w:r w:rsidRPr="00EE60EA">
              <w:rPr>
                <w:rFonts w:ascii="Times New Roman" w:eastAsia="Times New Roman" w:hAnsi="Times New Roman" w:cs="Times New Roman"/>
                <w:b/>
                <w:szCs w:val="24"/>
                <w:lang w:val="en-US"/>
              </w:rPr>
              <w:t>PhD</w:t>
            </w:r>
            <w:r w:rsidRPr="00EE60EA">
              <w:rPr>
                <w:rFonts w:ascii="Times New Roman" w:eastAsia="Times New Roman" w:hAnsi="Times New Roman" w:cs="Times New Roman"/>
                <w:b/>
                <w:szCs w:val="24"/>
              </w:rPr>
              <w:t>)</w:t>
            </w:r>
          </w:p>
        </w:tc>
      </w:tr>
      <w:tr w:rsidR="002D6561" w:rsidRPr="00EE60EA" w:rsidTr="005E4AE6">
        <w:tc>
          <w:tcPr>
            <w:tcW w:w="1668" w:type="dxa"/>
            <w:vMerge w:val="restart"/>
          </w:tcPr>
          <w:p w:rsidR="00F6199F" w:rsidRPr="00EE60EA" w:rsidRDefault="009C607A" w:rsidP="005E4AE6">
            <w:pPr>
              <w:jc w:val="both"/>
              <w:rPr>
                <w:rFonts w:ascii="Times New Roman" w:hAnsi="Times New Roman" w:cs="Times New Roman"/>
                <w:szCs w:val="24"/>
              </w:rPr>
            </w:pPr>
            <w:r w:rsidRPr="00EE60EA">
              <w:rPr>
                <w:rFonts w:ascii="Times New Roman" w:hAnsi="Times New Roman" w:cs="Times New Roman"/>
                <w:szCs w:val="24"/>
              </w:rPr>
              <w:t>60</w:t>
            </w:r>
          </w:p>
        </w:tc>
        <w:tc>
          <w:tcPr>
            <w:tcW w:w="1716" w:type="dxa"/>
          </w:tcPr>
          <w:p w:rsidR="00F6199F" w:rsidRPr="00EE60EA" w:rsidRDefault="00F6199F" w:rsidP="005E4AE6">
            <w:pPr>
              <w:jc w:val="both"/>
              <w:rPr>
                <w:rFonts w:ascii="Times New Roman" w:eastAsia="Times New Roman" w:hAnsi="Times New Roman" w:cs="Times New Roman"/>
                <w:szCs w:val="24"/>
              </w:rPr>
            </w:pPr>
            <w:r w:rsidRPr="00EE60EA">
              <w:rPr>
                <w:rFonts w:ascii="Times New Roman" w:eastAsia="Times New Roman" w:hAnsi="Times New Roman" w:cs="Times New Roman"/>
                <w:szCs w:val="24"/>
              </w:rPr>
              <w:t>чел</w:t>
            </w:r>
          </w:p>
        </w:tc>
        <w:tc>
          <w:tcPr>
            <w:tcW w:w="1858" w:type="dxa"/>
          </w:tcPr>
          <w:p w:rsidR="00F6199F" w:rsidRPr="00EE60EA" w:rsidRDefault="009C607A" w:rsidP="005E4AE6">
            <w:pPr>
              <w:jc w:val="both"/>
              <w:rPr>
                <w:rFonts w:ascii="Times New Roman" w:eastAsia="Times New Roman" w:hAnsi="Times New Roman" w:cs="Times New Roman"/>
                <w:szCs w:val="24"/>
              </w:rPr>
            </w:pPr>
            <w:r w:rsidRPr="00EE60EA">
              <w:rPr>
                <w:rFonts w:ascii="Times New Roman" w:eastAsia="Times New Roman" w:hAnsi="Times New Roman" w:cs="Times New Roman"/>
                <w:szCs w:val="24"/>
              </w:rPr>
              <w:t>3</w:t>
            </w:r>
          </w:p>
        </w:tc>
        <w:tc>
          <w:tcPr>
            <w:tcW w:w="2404" w:type="dxa"/>
          </w:tcPr>
          <w:p w:rsidR="00F6199F" w:rsidRPr="00EE60EA" w:rsidRDefault="00F6199F" w:rsidP="005E4AE6">
            <w:pPr>
              <w:jc w:val="both"/>
              <w:rPr>
                <w:rFonts w:ascii="Times New Roman" w:eastAsia="Times New Roman" w:hAnsi="Times New Roman" w:cs="Times New Roman"/>
                <w:szCs w:val="24"/>
              </w:rPr>
            </w:pPr>
            <w:r w:rsidRPr="00EE60EA">
              <w:rPr>
                <w:rFonts w:ascii="Times New Roman" w:eastAsia="Times New Roman" w:hAnsi="Times New Roman" w:cs="Times New Roman"/>
                <w:szCs w:val="24"/>
              </w:rPr>
              <w:t>0</w:t>
            </w:r>
          </w:p>
        </w:tc>
        <w:tc>
          <w:tcPr>
            <w:tcW w:w="2369" w:type="dxa"/>
          </w:tcPr>
          <w:p w:rsidR="00F6199F" w:rsidRPr="00EE60EA" w:rsidRDefault="009C607A" w:rsidP="005E4AE6">
            <w:pPr>
              <w:jc w:val="both"/>
              <w:rPr>
                <w:rFonts w:ascii="Times New Roman" w:eastAsia="Times New Roman" w:hAnsi="Times New Roman" w:cs="Times New Roman"/>
                <w:szCs w:val="24"/>
              </w:rPr>
            </w:pPr>
            <w:r w:rsidRPr="00EE60EA">
              <w:rPr>
                <w:rFonts w:ascii="Times New Roman" w:eastAsia="Times New Roman" w:hAnsi="Times New Roman" w:cs="Times New Roman"/>
                <w:szCs w:val="24"/>
              </w:rPr>
              <w:t>57</w:t>
            </w:r>
          </w:p>
        </w:tc>
        <w:tc>
          <w:tcPr>
            <w:tcW w:w="2653" w:type="dxa"/>
          </w:tcPr>
          <w:p w:rsidR="00F6199F" w:rsidRPr="00EE60EA" w:rsidRDefault="009C607A" w:rsidP="005E4AE6">
            <w:pPr>
              <w:jc w:val="both"/>
              <w:rPr>
                <w:rFonts w:ascii="Times New Roman" w:eastAsia="Times New Roman" w:hAnsi="Times New Roman" w:cs="Times New Roman"/>
                <w:szCs w:val="24"/>
              </w:rPr>
            </w:pPr>
            <w:r w:rsidRPr="00EE60EA">
              <w:rPr>
                <w:rFonts w:ascii="Times New Roman" w:eastAsia="Times New Roman" w:hAnsi="Times New Roman" w:cs="Times New Roman"/>
                <w:szCs w:val="24"/>
              </w:rPr>
              <w:t>0</w:t>
            </w:r>
          </w:p>
        </w:tc>
        <w:tc>
          <w:tcPr>
            <w:tcW w:w="2385" w:type="dxa"/>
          </w:tcPr>
          <w:p w:rsidR="00F6199F" w:rsidRPr="00EE60EA" w:rsidRDefault="00F6199F" w:rsidP="005E4AE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0</w:t>
            </w:r>
          </w:p>
        </w:tc>
      </w:tr>
      <w:tr w:rsidR="00F6199F" w:rsidRPr="00EE60EA" w:rsidTr="005E4AE6">
        <w:tc>
          <w:tcPr>
            <w:tcW w:w="1668" w:type="dxa"/>
            <w:vMerge/>
          </w:tcPr>
          <w:p w:rsidR="00F6199F" w:rsidRPr="00EE60EA" w:rsidRDefault="00F6199F" w:rsidP="005E4AE6">
            <w:pPr>
              <w:jc w:val="both"/>
              <w:rPr>
                <w:rFonts w:ascii="Times New Roman" w:eastAsia="Times New Roman" w:hAnsi="Times New Roman" w:cs="Times New Roman"/>
                <w:szCs w:val="24"/>
              </w:rPr>
            </w:pPr>
          </w:p>
        </w:tc>
        <w:tc>
          <w:tcPr>
            <w:tcW w:w="1716" w:type="dxa"/>
          </w:tcPr>
          <w:p w:rsidR="00F6199F" w:rsidRPr="00EE60EA" w:rsidRDefault="00F6199F" w:rsidP="005E4AE6">
            <w:pPr>
              <w:jc w:val="both"/>
              <w:rPr>
                <w:rFonts w:ascii="Times New Roman" w:eastAsia="Times New Roman" w:hAnsi="Times New Roman" w:cs="Times New Roman"/>
                <w:szCs w:val="24"/>
              </w:rPr>
            </w:pPr>
            <w:r w:rsidRPr="00EE60EA">
              <w:rPr>
                <w:rFonts w:ascii="Times New Roman" w:eastAsia="Times New Roman" w:hAnsi="Times New Roman" w:cs="Times New Roman"/>
                <w:szCs w:val="24"/>
              </w:rPr>
              <w:t>%</w:t>
            </w:r>
          </w:p>
        </w:tc>
        <w:tc>
          <w:tcPr>
            <w:tcW w:w="1858" w:type="dxa"/>
          </w:tcPr>
          <w:p w:rsidR="00F6199F" w:rsidRPr="00EE60EA" w:rsidRDefault="00F6199F" w:rsidP="005E4AE6">
            <w:pPr>
              <w:jc w:val="both"/>
              <w:rPr>
                <w:rFonts w:ascii="Times New Roman" w:eastAsia="Times New Roman" w:hAnsi="Times New Roman" w:cs="Times New Roman"/>
                <w:szCs w:val="24"/>
              </w:rPr>
            </w:pPr>
            <w:r w:rsidRPr="00EE60EA">
              <w:rPr>
                <w:rFonts w:ascii="Times New Roman" w:eastAsia="Times New Roman" w:hAnsi="Times New Roman" w:cs="Times New Roman"/>
                <w:szCs w:val="24"/>
              </w:rPr>
              <w:t>5%</w:t>
            </w:r>
          </w:p>
        </w:tc>
        <w:tc>
          <w:tcPr>
            <w:tcW w:w="2404" w:type="dxa"/>
          </w:tcPr>
          <w:p w:rsidR="00F6199F" w:rsidRPr="00EE60EA" w:rsidRDefault="00F6199F" w:rsidP="005E4AE6">
            <w:pPr>
              <w:jc w:val="both"/>
              <w:rPr>
                <w:rFonts w:ascii="Times New Roman" w:eastAsia="Times New Roman" w:hAnsi="Times New Roman" w:cs="Times New Roman"/>
                <w:szCs w:val="24"/>
              </w:rPr>
            </w:pPr>
            <w:r w:rsidRPr="00EE60EA">
              <w:rPr>
                <w:rFonts w:ascii="Times New Roman" w:eastAsia="Times New Roman" w:hAnsi="Times New Roman" w:cs="Times New Roman"/>
                <w:szCs w:val="24"/>
              </w:rPr>
              <w:t>0</w:t>
            </w:r>
          </w:p>
        </w:tc>
        <w:tc>
          <w:tcPr>
            <w:tcW w:w="2369" w:type="dxa"/>
          </w:tcPr>
          <w:p w:rsidR="00F6199F" w:rsidRPr="00EE60EA" w:rsidRDefault="009C607A" w:rsidP="005E4AE6">
            <w:pPr>
              <w:jc w:val="both"/>
              <w:rPr>
                <w:rFonts w:ascii="Times New Roman" w:eastAsia="Times New Roman" w:hAnsi="Times New Roman" w:cs="Times New Roman"/>
                <w:szCs w:val="24"/>
              </w:rPr>
            </w:pPr>
            <w:r w:rsidRPr="00EE60EA">
              <w:rPr>
                <w:rFonts w:ascii="Times New Roman" w:eastAsia="Times New Roman" w:hAnsi="Times New Roman" w:cs="Times New Roman"/>
                <w:szCs w:val="24"/>
              </w:rPr>
              <w:t>9</w:t>
            </w:r>
            <w:r w:rsidR="00F6199F" w:rsidRPr="00EE60EA">
              <w:rPr>
                <w:rFonts w:ascii="Times New Roman" w:eastAsia="Times New Roman" w:hAnsi="Times New Roman" w:cs="Times New Roman"/>
                <w:szCs w:val="24"/>
              </w:rPr>
              <w:t>5%</w:t>
            </w:r>
          </w:p>
        </w:tc>
        <w:tc>
          <w:tcPr>
            <w:tcW w:w="2653" w:type="dxa"/>
          </w:tcPr>
          <w:p w:rsidR="00F6199F" w:rsidRPr="00EE60EA" w:rsidRDefault="009C607A" w:rsidP="005E4AE6">
            <w:pPr>
              <w:jc w:val="both"/>
              <w:rPr>
                <w:rFonts w:ascii="Times New Roman" w:eastAsia="Times New Roman" w:hAnsi="Times New Roman" w:cs="Times New Roman"/>
                <w:szCs w:val="24"/>
              </w:rPr>
            </w:pPr>
            <w:r w:rsidRPr="00EE60EA">
              <w:rPr>
                <w:rFonts w:ascii="Times New Roman" w:eastAsia="Times New Roman" w:hAnsi="Times New Roman" w:cs="Times New Roman"/>
                <w:szCs w:val="24"/>
              </w:rPr>
              <w:t>0</w:t>
            </w:r>
          </w:p>
        </w:tc>
        <w:tc>
          <w:tcPr>
            <w:tcW w:w="2385" w:type="dxa"/>
          </w:tcPr>
          <w:p w:rsidR="00F6199F" w:rsidRPr="00EE60EA" w:rsidRDefault="00F6199F" w:rsidP="005E4AE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0</w:t>
            </w:r>
          </w:p>
        </w:tc>
      </w:tr>
    </w:tbl>
    <w:p w:rsidR="00F6199F" w:rsidRPr="00EE60EA" w:rsidRDefault="00F6199F" w:rsidP="00F6199F">
      <w:pPr>
        <w:pStyle w:val="a9"/>
        <w:tabs>
          <w:tab w:val="left" w:pos="0"/>
          <w:tab w:val="left" w:pos="426"/>
        </w:tabs>
        <w:ind w:left="0" w:firstLine="567"/>
        <w:jc w:val="both"/>
        <w:rPr>
          <w:b/>
          <w:sz w:val="22"/>
          <w:shd w:val="clear" w:color="auto" w:fill="FFFFFF"/>
        </w:rPr>
      </w:pPr>
    </w:p>
    <w:p w:rsidR="00F6199F" w:rsidRPr="00EE60EA" w:rsidRDefault="00F6199F" w:rsidP="00F6199F">
      <w:pPr>
        <w:pStyle w:val="a9"/>
        <w:tabs>
          <w:tab w:val="left" w:pos="0"/>
          <w:tab w:val="left" w:pos="426"/>
        </w:tabs>
        <w:ind w:left="0" w:firstLine="567"/>
        <w:jc w:val="both"/>
        <w:rPr>
          <w:sz w:val="22"/>
          <w:shd w:val="clear" w:color="auto" w:fill="FFFFFF"/>
        </w:rPr>
      </w:pPr>
      <w:r w:rsidRPr="00EE60EA">
        <w:rPr>
          <w:b/>
          <w:sz w:val="22"/>
          <w:shd w:val="clear" w:color="auto" w:fill="FFFFFF"/>
        </w:rPr>
        <w:t>Таблица №3.</w:t>
      </w:r>
      <w:r w:rsidRPr="00EE60EA">
        <w:rPr>
          <w:sz w:val="22"/>
          <w:shd w:val="clear" w:color="auto" w:fill="FFFFFF"/>
        </w:rPr>
        <w:t>В целом, в школе работает квалифицированный педагогический коллектив. Образовательный уровень учителей достаточно высок, большинство педагогов имеют высшее образование, звание педагог-исследователь и высшую или I квалификационную категорию.</w:t>
      </w:r>
    </w:p>
    <w:p w:rsidR="00F6199F" w:rsidRPr="00EE60EA" w:rsidRDefault="009C607A" w:rsidP="00F6199F">
      <w:pPr>
        <w:pStyle w:val="a9"/>
        <w:tabs>
          <w:tab w:val="left" w:pos="0"/>
          <w:tab w:val="left" w:pos="426"/>
        </w:tabs>
        <w:ind w:left="0" w:firstLine="567"/>
        <w:jc w:val="both"/>
        <w:rPr>
          <w:sz w:val="22"/>
          <w:shd w:val="clear" w:color="auto" w:fill="FFFFFF"/>
        </w:rPr>
      </w:pPr>
      <w:r w:rsidRPr="00EE60EA">
        <w:rPr>
          <w:sz w:val="22"/>
          <w:shd w:val="clear" w:color="auto" w:fill="FFFFFF"/>
        </w:rPr>
        <w:t>На сегодняшний день из 60</w:t>
      </w:r>
      <w:r w:rsidR="00F6199F" w:rsidRPr="00EE60EA">
        <w:rPr>
          <w:sz w:val="22"/>
          <w:shd w:val="clear" w:color="auto" w:fill="FFFFFF"/>
        </w:rPr>
        <w:t> </w:t>
      </w:r>
      <w:r w:rsidR="00F6199F" w:rsidRPr="00EE60EA">
        <w:rPr>
          <w:iCs/>
          <w:sz w:val="22"/>
          <w:shd w:val="clear" w:color="auto" w:fill="FFFFFF"/>
        </w:rPr>
        <w:t>педагогических</w:t>
      </w:r>
      <w:r w:rsidR="00F6199F" w:rsidRPr="00EE60EA">
        <w:rPr>
          <w:sz w:val="22"/>
          <w:shd w:val="clear" w:color="auto" w:fill="FFFFFF"/>
        </w:rPr>
        <w:t> работников КГУ «</w:t>
      </w:r>
      <w:r w:rsidRPr="00EE60EA">
        <w:rPr>
          <w:sz w:val="22"/>
          <w:shd w:val="clear" w:color="auto" w:fill="FFFFFF"/>
        </w:rPr>
        <w:t>Гимназия №1</w:t>
      </w:r>
      <w:r w:rsidR="00F6199F" w:rsidRPr="00EE60EA">
        <w:rPr>
          <w:sz w:val="22"/>
          <w:shd w:val="clear" w:color="auto" w:fill="FFFFFF"/>
        </w:rPr>
        <w:t>»</w:t>
      </w:r>
      <w:r w:rsidRPr="00EE60EA">
        <w:rPr>
          <w:sz w:val="22"/>
          <w:shd w:val="clear" w:color="auto" w:fill="FFFFFF"/>
        </w:rPr>
        <w:t xml:space="preserve"> ОО г. Темиртау </w:t>
      </w:r>
      <w:r w:rsidR="00F6199F" w:rsidRPr="00EE60EA">
        <w:rPr>
          <w:sz w:val="22"/>
          <w:shd w:val="clear" w:color="auto" w:fill="FFFFFF"/>
        </w:rPr>
        <w:t xml:space="preserve"> имеют высшую квалификационную категорию</w:t>
      </w:r>
      <w:r w:rsidR="001046CA" w:rsidRPr="00EE60EA">
        <w:rPr>
          <w:sz w:val="22"/>
          <w:shd w:val="clear" w:color="auto" w:fill="FFFFFF"/>
        </w:rPr>
        <w:t xml:space="preserve">-12 педагогов, что составляет 20 </w:t>
      </w:r>
      <w:r w:rsidR="00F6199F" w:rsidRPr="00EE60EA">
        <w:rPr>
          <w:sz w:val="22"/>
          <w:shd w:val="clear" w:color="auto" w:fill="FFFFFF"/>
        </w:rPr>
        <w:t>% от всего кадрового состава, первую категорию</w:t>
      </w:r>
      <w:r w:rsidR="001046CA" w:rsidRPr="00EE60EA">
        <w:rPr>
          <w:sz w:val="22"/>
          <w:shd w:val="clear" w:color="auto" w:fill="FFFFFF"/>
        </w:rPr>
        <w:t xml:space="preserve"> – 2</w:t>
      </w:r>
      <w:r w:rsidRPr="00EE60EA">
        <w:rPr>
          <w:sz w:val="22"/>
          <w:shd w:val="clear" w:color="auto" w:fill="FFFFFF"/>
        </w:rPr>
        <w:t xml:space="preserve"> учителя</w:t>
      </w:r>
      <w:r w:rsidR="00F6199F" w:rsidRPr="00EE60EA">
        <w:rPr>
          <w:sz w:val="22"/>
          <w:shd w:val="clear" w:color="auto" w:fill="FFFFFF"/>
        </w:rPr>
        <w:t xml:space="preserve">, что составляет </w:t>
      </w:r>
      <w:r w:rsidR="001046CA" w:rsidRPr="00EE60EA">
        <w:rPr>
          <w:sz w:val="22"/>
          <w:shd w:val="clear" w:color="auto" w:fill="FFFFFF"/>
        </w:rPr>
        <w:t>3</w:t>
      </w:r>
      <w:r w:rsidR="00F6199F" w:rsidRPr="00EE60EA">
        <w:rPr>
          <w:sz w:val="22"/>
          <w:shd w:val="clear" w:color="auto" w:fill="FFFFFF"/>
        </w:rPr>
        <w:t>%, вторую категорию</w:t>
      </w:r>
      <w:r w:rsidR="001046CA" w:rsidRPr="00EE60EA">
        <w:rPr>
          <w:sz w:val="22"/>
          <w:shd w:val="clear" w:color="auto" w:fill="FFFFFF"/>
        </w:rPr>
        <w:t xml:space="preserve"> – 4</w:t>
      </w:r>
      <w:r w:rsidRPr="00EE60EA">
        <w:rPr>
          <w:sz w:val="22"/>
          <w:shd w:val="clear" w:color="auto" w:fill="FFFFFF"/>
        </w:rPr>
        <w:t>учителей</w:t>
      </w:r>
      <w:r w:rsidR="001046CA" w:rsidRPr="00EE60EA">
        <w:rPr>
          <w:sz w:val="22"/>
          <w:shd w:val="clear" w:color="auto" w:fill="FFFFFF"/>
        </w:rPr>
        <w:t>, что составляет 7</w:t>
      </w:r>
      <w:r w:rsidR="00F6199F" w:rsidRPr="00EE60EA">
        <w:rPr>
          <w:sz w:val="22"/>
          <w:shd w:val="clear" w:color="auto" w:fill="FFFFFF"/>
        </w:rPr>
        <w:t>%</w:t>
      </w:r>
      <w:r w:rsidR="00EB2CEE" w:rsidRPr="00EE60EA">
        <w:rPr>
          <w:sz w:val="22"/>
          <w:shd w:val="clear" w:color="auto" w:fill="FFFFFF"/>
        </w:rPr>
        <w:t>,</w:t>
      </w:r>
      <w:r w:rsidR="001046CA" w:rsidRPr="00EE60EA">
        <w:rPr>
          <w:sz w:val="22"/>
          <w:shd w:val="clear" w:color="auto" w:fill="FFFFFF"/>
        </w:rPr>
        <w:t xml:space="preserve"> 4</w:t>
      </w:r>
      <w:r w:rsidR="00EB2CEE" w:rsidRPr="00EE60EA">
        <w:rPr>
          <w:sz w:val="22"/>
          <w:shd w:val="clear" w:color="auto" w:fill="FFFFFF"/>
        </w:rPr>
        <w:t xml:space="preserve"> учителя</w:t>
      </w:r>
      <w:r w:rsidR="00F6199F" w:rsidRPr="00EE60EA">
        <w:rPr>
          <w:sz w:val="22"/>
          <w:shd w:val="clear" w:color="auto" w:fill="FFFFFF"/>
        </w:rPr>
        <w:t xml:space="preserve"> без категории и это </w:t>
      </w:r>
      <w:r w:rsidR="001046CA" w:rsidRPr="00EE60EA">
        <w:rPr>
          <w:sz w:val="22"/>
          <w:shd w:val="clear" w:color="auto" w:fill="FFFFFF"/>
        </w:rPr>
        <w:t>тоже 7</w:t>
      </w:r>
      <w:r w:rsidR="00F6199F" w:rsidRPr="00EE60EA">
        <w:rPr>
          <w:sz w:val="22"/>
          <w:shd w:val="clear" w:color="auto" w:fill="FFFFFF"/>
        </w:rPr>
        <w:t xml:space="preserve">% всего кадрового состава школы. Учителя, имеющие звания: </w:t>
      </w:r>
      <w:r w:rsidR="00EB2CEE" w:rsidRPr="00EE60EA">
        <w:rPr>
          <w:sz w:val="22"/>
          <w:shd w:val="clear" w:color="auto" w:fill="FFFFFF"/>
        </w:rPr>
        <w:t>педагог – мастер 2 учителя, что составл</w:t>
      </w:r>
      <w:r w:rsidR="001046CA" w:rsidRPr="00EE60EA">
        <w:rPr>
          <w:sz w:val="22"/>
          <w:shd w:val="clear" w:color="auto" w:fill="FFFFFF"/>
        </w:rPr>
        <w:t xml:space="preserve">яет </w:t>
      </w:r>
      <w:r w:rsidR="001046CA" w:rsidRPr="00EE60EA">
        <w:rPr>
          <w:b/>
          <w:sz w:val="22"/>
          <w:shd w:val="clear" w:color="auto" w:fill="FFFFFF"/>
        </w:rPr>
        <w:t>3%</w:t>
      </w:r>
      <w:r w:rsidR="001046CA" w:rsidRPr="00EE60EA">
        <w:rPr>
          <w:sz w:val="22"/>
          <w:shd w:val="clear" w:color="auto" w:fill="FFFFFF"/>
        </w:rPr>
        <w:t>, педагог-исследователь 27</w:t>
      </w:r>
      <w:r w:rsidR="00F6199F" w:rsidRPr="00EE60EA">
        <w:rPr>
          <w:sz w:val="22"/>
          <w:shd w:val="clear" w:color="auto" w:fill="FFFFFF"/>
        </w:rPr>
        <w:t xml:space="preserve"> человек</w:t>
      </w:r>
      <w:r w:rsidR="001046CA" w:rsidRPr="00EE60EA">
        <w:rPr>
          <w:sz w:val="22"/>
          <w:shd w:val="clear" w:color="auto" w:fill="FFFFFF"/>
        </w:rPr>
        <w:t xml:space="preserve">, что составляет </w:t>
      </w:r>
      <w:r w:rsidR="001046CA" w:rsidRPr="00EE60EA">
        <w:rPr>
          <w:b/>
          <w:sz w:val="22"/>
          <w:shd w:val="clear" w:color="auto" w:fill="FFFFFF"/>
        </w:rPr>
        <w:t>45</w:t>
      </w:r>
      <w:r w:rsidR="00F6199F" w:rsidRPr="00EE60EA">
        <w:rPr>
          <w:b/>
          <w:sz w:val="22"/>
          <w:shd w:val="clear" w:color="auto" w:fill="FFFFFF"/>
        </w:rPr>
        <w:t>%</w:t>
      </w:r>
      <w:r w:rsidR="00F6199F" w:rsidRPr="00EE60EA">
        <w:rPr>
          <w:sz w:val="22"/>
          <w:shd w:val="clear" w:color="auto" w:fill="FFFFFF"/>
        </w:rPr>
        <w:t xml:space="preserve"> кадрового состава; </w:t>
      </w:r>
      <w:r w:rsidR="001046CA" w:rsidRPr="00EE60EA">
        <w:rPr>
          <w:sz w:val="22"/>
          <w:shd w:val="clear" w:color="auto" w:fill="FFFFFF"/>
        </w:rPr>
        <w:t xml:space="preserve"> педагог – эксперт 6</w:t>
      </w:r>
      <w:r w:rsidR="00EB2CEE" w:rsidRPr="00EE60EA">
        <w:rPr>
          <w:sz w:val="22"/>
          <w:shd w:val="clear" w:color="auto" w:fill="FFFFFF"/>
        </w:rPr>
        <w:t xml:space="preserve"> учителя</w:t>
      </w:r>
      <w:r w:rsidR="00F6199F" w:rsidRPr="00EE60EA">
        <w:rPr>
          <w:sz w:val="22"/>
          <w:shd w:val="clear" w:color="auto" w:fill="FFFFFF"/>
        </w:rPr>
        <w:t xml:space="preserve">, что составляет </w:t>
      </w:r>
      <w:r w:rsidR="001046CA" w:rsidRPr="00EE60EA">
        <w:rPr>
          <w:b/>
          <w:sz w:val="22"/>
          <w:shd w:val="clear" w:color="auto" w:fill="FFFFFF"/>
        </w:rPr>
        <w:t>10</w:t>
      </w:r>
      <w:r w:rsidR="00F6199F" w:rsidRPr="00EE60EA">
        <w:rPr>
          <w:b/>
          <w:sz w:val="22"/>
          <w:shd w:val="clear" w:color="auto" w:fill="FFFFFF"/>
        </w:rPr>
        <w:t xml:space="preserve">% </w:t>
      </w:r>
      <w:r w:rsidR="00F6199F" w:rsidRPr="00EE60EA">
        <w:rPr>
          <w:sz w:val="22"/>
          <w:shd w:val="clear" w:color="auto" w:fill="FFFFFF"/>
        </w:rPr>
        <w:t>кадрового состава;  педагог-модератор</w:t>
      </w:r>
      <w:r w:rsidR="001046CA" w:rsidRPr="00EE60EA">
        <w:rPr>
          <w:sz w:val="22"/>
          <w:shd w:val="clear" w:color="auto" w:fill="FFFFFF"/>
        </w:rPr>
        <w:t xml:space="preserve"> 3</w:t>
      </w:r>
      <w:r w:rsidR="00EB2CEE" w:rsidRPr="00EE60EA">
        <w:rPr>
          <w:sz w:val="22"/>
          <w:shd w:val="clear" w:color="auto" w:fill="FFFFFF"/>
        </w:rPr>
        <w:t xml:space="preserve"> учител</w:t>
      </w:r>
      <w:r w:rsidR="001046CA" w:rsidRPr="00EE60EA">
        <w:rPr>
          <w:sz w:val="22"/>
          <w:shd w:val="clear" w:color="auto" w:fill="FFFFFF"/>
        </w:rPr>
        <w:t xml:space="preserve">я, что составляет </w:t>
      </w:r>
      <w:r w:rsidR="001046CA" w:rsidRPr="00EE60EA">
        <w:rPr>
          <w:b/>
          <w:sz w:val="22"/>
          <w:shd w:val="clear" w:color="auto" w:fill="FFFFFF"/>
        </w:rPr>
        <w:t>5</w:t>
      </w:r>
      <w:r w:rsidR="00F6199F" w:rsidRPr="00EE60EA">
        <w:rPr>
          <w:b/>
          <w:sz w:val="22"/>
          <w:shd w:val="clear" w:color="auto" w:fill="FFFFFF"/>
        </w:rPr>
        <w:t>%</w:t>
      </w:r>
      <w:r w:rsidR="00F6199F" w:rsidRPr="00EE60EA">
        <w:rPr>
          <w:sz w:val="22"/>
          <w:shd w:val="clear" w:color="auto" w:fill="FFFFFF"/>
        </w:rPr>
        <w:t xml:space="preserve"> всего кадрового состава.  </w:t>
      </w:r>
      <w:r w:rsidR="003475B3" w:rsidRPr="00EE60EA">
        <w:rPr>
          <w:b/>
          <w:sz w:val="22"/>
          <w:shd w:val="clear" w:color="auto" w:fill="FFFFFF"/>
        </w:rPr>
        <w:t>Итого, учителя, имеющие звания «педагог –мастер, исследователь, эксперт» в коллективе составляет 63%.</w:t>
      </w:r>
    </w:p>
    <w:p w:rsidR="00777871" w:rsidRPr="00EE60EA" w:rsidRDefault="00F6199F" w:rsidP="00777871">
      <w:pPr>
        <w:pStyle w:val="a3"/>
        <w:ind w:firstLine="567"/>
        <w:jc w:val="both"/>
        <w:rPr>
          <w:rFonts w:ascii="Times New Roman" w:hAnsi="Times New Roman"/>
          <w:sz w:val="24"/>
          <w:szCs w:val="24"/>
        </w:rPr>
      </w:pPr>
      <w:r w:rsidRPr="00EE60EA">
        <w:rPr>
          <w:rFonts w:ascii="Times New Roman" w:hAnsi="Times New Roman"/>
          <w:shd w:val="clear" w:color="auto" w:fill="FFFFFF"/>
        </w:rPr>
        <w:t>Высшее образование</w:t>
      </w:r>
      <w:r w:rsidR="00777871" w:rsidRPr="00EE60EA">
        <w:rPr>
          <w:rFonts w:ascii="Times New Roman" w:hAnsi="Times New Roman"/>
          <w:shd w:val="clear" w:color="auto" w:fill="FFFFFF"/>
        </w:rPr>
        <w:t xml:space="preserve"> имеют 57 учителей и это</w:t>
      </w:r>
      <w:r w:rsidR="00777871" w:rsidRPr="00EE60EA">
        <w:rPr>
          <w:rFonts w:ascii="Times New Roman" w:hAnsi="Times New Roman"/>
          <w:bCs/>
          <w:shd w:val="clear" w:color="auto" w:fill="FFFFFF"/>
        </w:rPr>
        <w:t>95</w:t>
      </w:r>
      <w:r w:rsidRPr="00EE60EA">
        <w:rPr>
          <w:rFonts w:ascii="Times New Roman" w:hAnsi="Times New Roman"/>
          <w:bCs/>
          <w:shd w:val="clear" w:color="auto" w:fill="FFFFFF"/>
        </w:rPr>
        <w:t>%</w:t>
      </w:r>
      <w:r w:rsidRPr="00EE60EA">
        <w:rPr>
          <w:rFonts w:ascii="Times New Roman" w:hAnsi="Times New Roman"/>
          <w:shd w:val="clear" w:color="auto" w:fill="FFFFFF"/>
        </w:rPr>
        <w:t xml:space="preserve"> от общего количества педагогических работников; со средним професси</w:t>
      </w:r>
      <w:r w:rsidR="00777871" w:rsidRPr="00EE60EA">
        <w:rPr>
          <w:rFonts w:ascii="Times New Roman" w:hAnsi="Times New Roman"/>
          <w:shd w:val="clear" w:color="auto" w:fill="FFFFFF"/>
        </w:rPr>
        <w:t>ональным образованием работают 3 учителя</w:t>
      </w:r>
      <w:r w:rsidRPr="00EE60EA">
        <w:rPr>
          <w:rFonts w:ascii="Times New Roman" w:hAnsi="Times New Roman"/>
          <w:shd w:val="clear" w:color="auto" w:fill="FFFFFF"/>
        </w:rPr>
        <w:t xml:space="preserve">, что составляет </w:t>
      </w:r>
      <w:r w:rsidR="00777871" w:rsidRPr="00EE60EA">
        <w:rPr>
          <w:rFonts w:ascii="Times New Roman" w:hAnsi="Times New Roman"/>
          <w:shd w:val="clear" w:color="auto" w:fill="FFFFFF"/>
        </w:rPr>
        <w:t xml:space="preserve">5 </w:t>
      </w:r>
      <w:r w:rsidRPr="00EE60EA">
        <w:rPr>
          <w:rFonts w:ascii="Times New Roman" w:hAnsi="Times New Roman"/>
          <w:shd w:val="clear" w:color="auto" w:fill="FFFFFF"/>
        </w:rPr>
        <w:t>% от всего кадрового состава.</w:t>
      </w:r>
      <w:r w:rsidR="00777871" w:rsidRPr="00EE60EA">
        <w:rPr>
          <w:rFonts w:ascii="Times New Roman" w:hAnsi="Times New Roman"/>
          <w:sz w:val="24"/>
          <w:szCs w:val="24"/>
        </w:rPr>
        <w:t xml:space="preserve"> Эти данные свидетельствуют о высоком профессиональном уровне педагогов гимназии, опыте работы в инновационном режиме. Педагогический коллектив стабилен, обновление происходит постепенно. Качественный состав педагогических кадров гимназии соответствует требованиям образовательной деятельности. </w:t>
      </w:r>
    </w:p>
    <w:p w:rsidR="00777871" w:rsidRPr="00EE60EA" w:rsidRDefault="00777871" w:rsidP="00777871">
      <w:pPr>
        <w:pStyle w:val="a9"/>
        <w:ind w:left="0"/>
        <w:rPr>
          <w:b/>
          <w:sz w:val="22"/>
        </w:rPr>
      </w:pPr>
    </w:p>
    <w:p w:rsidR="00777871" w:rsidRPr="00EE60EA" w:rsidRDefault="00777871" w:rsidP="008156AC">
      <w:pPr>
        <w:pStyle w:val="a9"/>
        <w:ind w:left="0"/>
        <w:rPr>
          <w:b/>
          <w:sz w:val="22"/>
        </w:rPr>
      </w:pPr>
    </w:p>
    <w:p w:rsidR="003C3C16" w:rsidRPr="00EE60EA" w:rsidRDefault="003C3C16" w:rsidP="00777871">
      <w:pPr>
        <w:pStyle w:val="a9"/>
        <w:ind w:left="0"/>
        <w:jc w:val="right"/>
        <w:rPr>
          <w:b/>
          <w:sz w:val="22"/>
        </w:rPr>
        <w:sectPr w:rsidR="003C3C16" w:rsidRPr="00EE60EA" w:rsidSect="00777871">
          <w:pgSz w:w="16838" w:h="11906" w:orient="landscape"/>
          <w:pgMar w:top="991" w:right="993" w:bottom="1418" w:left="567" w:header="0" w:footer="0" w:gutter="0"/>
          <w:cols w:space="708"/>
          <w:titlePg/>
          <w:docGrid w:linePitch="360"/>
        </w:sectPr>
      </w:pPr>
    </w:p>
    <w:p w:rsidR="00777871" w:rsidRPr="00EE60EA" w:rsidRDefault="00777871" w:rsidP="00777871">
      <w:pPr>
        <w:pStyle w:val="a9"/>
        <w:ind w:left="0"/>
        <w:jc w:val="right"/>
        <w:rPr>
          <w:b/>
          <w:sz w:val="22"/>
        </w:rPr>
      </w:pPr>
      <w:r w:rsidRPr="00EE60EA">
        <w:rPr>
          <w:b/>
          <w:sz w:val="22"/>
        </w:rPr>
        <w:lastRenderedPageBreak/>
        <w:t>Таблица № 4</w:t>
      </w:r>
    </w:p>
    <w:p w:rsidR="00777871" w:rsidRPr="00EE60EA" w:rsidRDefault="00777871" w:rsidP="00777871">
      <w:pPr>
        <w:pStyle w:val="a9"/>
        <w:ind w:left="0"/>
        <w:jc w:val="right"/>
        <w:rPr>
          <w:b/>
          <w:sz w:val="22"/>
        </w:rPr>
      </w:pPr>
    </w:p>
    <w:p w:rsidR="00777871" w:rsidRPr="00EE60EA" w:rsidRDefault="00777871" w:rsidP="00777871">
      <w:pPr>
        <w:tabs>
          <w:tab w:val="left" w:pos="851"/>
        </w:tabs>
        <w:spacing w:after="0" w:line="240" w:lineRule="auto"/>
        <w:ind w:firstLine="567"/>
        <w:jc w:val="center"/>
        <w:rPr>
          <w:rFonts w:ascii="Times New Roman" w:hAnsi="Times New Roman" w:cs="Times New Roman"/>
          <w:b/>
          <w:szCs w:val="24"/>
          <w:lang w:val="kk-KZ"/>
        </w:rPr>
      </w:pPr>
      <w:r w:rsidRPr="00EE60EA">
        <w:rPr>
          <w:rFonts w:ascii="Times New Roman" w:hAnsi="Times New Roman" w:cs="Times New Roman"/>
          <w:b/>
          <w:szCs w:val="24"/>
          <w:lang w:val="kk-KZ"/>
        </w:rPr>
        <w:t>КГУ «Гимназия № 1» ОО г. Темиртау</w:t>
      </w:r>
    </w:p>
    <w:p w:rsidR="00777871" w:rsidRPr="00EE60EA" w:rsidRDefault="00777871" w:rsidP="00777871">
      <w:pPr>
        <w:pStyle w:val="a9"/>
        <w:ind w:left="0"/>
        <w:jc w:val="center"/>
        <w:rPr>
          <w:b/>
          <w:sz w:val="22"/>
        </w:rPr>
      </w:pPr>
      <w:r w:rsidRPr="00EE60EA">
        <w:rPr>
          <w:b/>
          <w:sz w:val="22"/>
        </w:rPr>
        <w:t>Информация о прохождении курсов повышения квалификации</w:t>
      </w:r>
    </w:p>
    <w:p w:rsidR="00777871" w:rsidRPr="00EE60EA" w:rsidRDefault="00777871" w:rsidP="00777871">
      <w:pPr>
        <w:pStyle w:val="a9"/>
        <w:ind w:left="0"/>
        <w:rPr>
          <w:b/>
          <w:sz w:val="22"/>
        </w:rPr>
      </w:pPr>
    </w:p>
    <w:tbl>
      <w:tblPr>
        <w:tblStyle w:val="12"/>
        <w:tblW w:w="10060" w:type="dxa"/>
        <w:tblLayout w:type="fixed"/>
        <w:tblLook w:val="04A0"/>
      </w:tblPr>
      <w:tblGrid>
        <w:gridCol w:w="501"/>
        <w:gridCol w:w="1167"/>
        <w:gridCol w:w="1701"/>
        <w:gridCol w:w="992"/>
        <w:gridCol w:w="709"/>
        <w:gridCol w:w="1701"/>
        <w:gridCol w:w="1842"/>
        <w:gridCol w:w="723"/>
        <w:gridCol w:w="724"/>
      </w:tblGrid>
      <w:tr w:rsidR="002D6561" w:rsidRPr="00EE60EA" w:rsidTr="005E4AE6">
        <w:tc>
          <w:tcPr>
            <w:tcW w:w="501" w:type="dxa"/>
            <w:vMerge w:val="restart"/>
            <w:vAlign w:val="center"/>
          </w:tcPr>
          <w:p w:rsidR="00777871" w:rsidRPr="00EE60EA" w:rsidRDefault="00777871" w:rsidP="005E4AE6">
            <w:pPr>
              <w:contextualSpacing/>
              <w:jc w:val="center"/>
              <w:rPr>
                <w:rFonts w:ascii="Times New Roman" w:hAnsi="Times New Roman" w:cs="Times New Roman"/>
                <w:b/>
                <w:sz w:val="14"/>
                <w:szCs w:val="14"/>
              </w:rPr>
            </w:pPr>
            <w:r w:rsidRPr="00EE60EA">
              <w:rPr>
                <w:rFonts w:ascii="Times New Roman" w:hAnsi="Times New Roman" w:cs="Times New Roman"/>
                <w:b/>
                <w:sz w:val="14"/>
                <w:szCs w:val="14"/>
              </w:rPr>
              <w:t>№</w:t>
            </w:r>
          </w:p>
        </w:tc>
        <w:tc>
          <w:tcPr>
            <w:tcW w:w="1167" w:type="dxa"/>
            <w:vMerge w:val="restart"/>
            <w:vAlign w:val="center"/>
          </w:tcPr>
          <w:p w:rsidR="00777871" w:rsidRPr="00EE60EA" w:rsidRDefault="00777871" w:rsidP="005E4AE6">
            <w:pPr>
              <w:contextualSpacing/>
              <w:jc w:val="center"/>
              <w:rPr>
                <w:rFonts w:ascii="Times New Roman" w:hAnsi="Times New Roman" w:cs="Times New Roman"/>
                <w:b/>
                <w:bCs/>
                <w:sz w:val="14"/>
                <w:szCs w:val="14"/>
              </w:rPr>
            </w:pPr>
            <w:r w:rsidRPr="00EE60EA">
              <w:rPr>
                <w:rFonts w:ascii="Times New Roman" w:hAnsi="Times New Roman" w:cs="Times New Roman"/>
                <w:b/>
                <w:bCs/>
                <w:sz w:val="14"/>
                <w:szCs w:val="14"/>
              </w:rPr>
              <w:t>Направление</w:t>
            </w:r>
          </w:p>
        </w:tc>
        <w:tc>
          <w:tcPr>
            <w:tcW w:w="1701" w:type="dxa"/>
            <w:vMerge w:val="restart"/>
            <w:vAlign w:val="center"/>
          </w:tcPr>
          <w:p w:rsidR="00777871" w:rsidRPr="00EE60EA" w:rsidRDefault="00777871" w:rsidP="005E4AE6">
            <w:pPr>
              <w:contextualSpacing/>
              <w:jc w:val="center"/>
              <w:rPr>
                <w:rFonts w:ascii="Times New Roman" w:hAnsi="Times New Roman" w:cs="Times New Roman"/>
                <w:b/>
                <w:bCs/>
                <w:sz w:val="14"/>
                <w:szCs w:val="14"/>
              </w:rPr>
            </w:pPr>
            <w:r w:rsidRPr="00EE60EA">
              <w:rPr>
                <w:rFonts w:ascii="Times New Roman" w:hAnsi="Times New Roman" w:cs="Times New Roman"/>
                <w:b/>
                <w:bCs/>
                <w:sz w:val="14"/>
                <w:szCs w:val="14"/>
              </w:rPr>
              <w:t>Наименование</w:t>
            </w:r>
          </w:p>
        </w:tc>
        <w:tc>
          <w:tcPr>
            <w:tcW w:w="992" w:type="dxa"/>
            <w:vMerge w:val="restart"/>
            <w:vAlign w:val="center"/>
          </w:tcPr>
          <w:p w:rsidR="00777871" w:rsidRPr="00EE60EA" w:rsidRDefault="00777871" w:rsidP="005E4AE6">
            <w:pPr>
              <w:contextualSpacing/>
              <w:jc w:val="center"/>
              <w:rPr>
                <w:rFonts w:ascii="Times New Roman" w:hAnsi="Times New Roman" w:cs="Times New Roman"/>
                <w:b/>
                <w:bCs/>
                <w:sz w:val="14"/>
                <w:szCs w:val="14"/>
              </w:rPr>
            </w:pPr>
            <w:r w:rsidRPr="00EE60EA">
              <w:rPr>
                <w:rFonts w:ascii="Times New Roman" w:hAnsi="Times New Roman" w:cs="Times New Roman"/>
                <w:b/>
                <w:bCs/>
                <w:sz w:val="14"/>
                <w:szCs w:val="14"/>
              </w:rPr>
              <w:t>Всего педагогов</w:t>
            </w:r>
          </w:p>
          <w:p w:rsidR="00777871" w:rsidRPr="00EE60EA" w:rsidRDefault="00777871" w:rsidP="005E4AE6">
            <w:pPr>
              <w:contextualSpacing/>
              <w:jc w:val="center"/>
              <w:rPr>
                <w:rFonts w:ascii="Times New Roman" w:hAnsi="Times New Roman" w:cs="Times New Roman"/>
                <w:b/>
                <w:bCs/>
                <w:sz w:val="14"/>
                <w:szCs w:val="14"/>
              </w:rPr>
            </w:pPr>
          </w:p>
        </w:tc>
        <w:tc>
          <w:tcPr>
            <w:tcW w:w="709" w:type="dxa"/>
            <w:vMerge w:val="restart"/>
            <w:vAlign w:val="center"/>
          </w:tcPr>
          <w:p w:rsidR="00777871" w:rsidRPr="00EE60EA" w:rsidRDefault="00777871" w:rsidP="005E4AE6">
            <w:pPr>
              <w:contextualSpacing/>
              <w:jc w:val="center"/>
              <w:rPr>
                <w:rFonts w:ascii="Times New Roman" w:hAnsi="Times New Roman" w:cs="Times New Roman"/>
                <w:b/>
                <w:bCs/>
                <w:sz w:val="14"/>
                <w:szCs w:val="14"/>
              </w:rPr>
            </w:pPr>
            <w:r w:rsidRPr="00EE60EA">
              <w:rPr>
                <w:rFonts w:ascii="Times New Roman" w:hAnsi="Times New Roman" w:cs="Times New Roman"/>
                <w:b/>
                <w:bCs/>
                <w:sz w:val="14"/>
                <w:szCs w:val="14"/>
              </w:rPr>
              <w:t>Из них прошли курсы (кол-во)</w:t>
            </w:r>
          </w:p>
        </w:tc>
        <w:tc>
          <w:tcPr>
            <w:tcW w:w="3543" w:type="dxa"/>
            <w:gridSpan w:val="2"/>
            <w:vAlign w:val="center"/>
          </w:tcPr>
          <w:p w:rsidR="00777871" w:rsidRPr="00EE60EA" w:rsidRDefault="00777871" w:rsidP="005E4AE6">
            <w:pPr>
              <w:contextualSpacing/>
              <w:jc w:val="center"/>
              <w:rPr>
                <w:rFonts w:ascii="Times New Roman" w:hAnsi="Times New Roman" w:cs="Times New Roman"/>
                <w:b/>
                <w:bCs/>
                <w:sz w:val="14"/>
                <w:szCs w:val="14"/>
              </w:rPr>
            </w:pPr>
            <w:r w:rsidRPr="00EE60EA">
              <w:rPr>
                <w:rFonts w:ascii="Times New Roman" w:hAnsi="Times New Roman" w:cs="Times New Roman"/>
                <w:b/>
                <w:bCs/>
                <w:sz w:val="14"/>
                <w:szCs w:val="14"/>
              </w:rPr>
              <w:t>В организациях</w:t>
            </w:r>
          </w:p>
        </w:tc>
        <w:tc>
          <w:tcPr>
            <w:tcW w:w="1447" w:type="dxa"/>
            <w:gridSpan w:val="2"/>
            <w:vAlign w:val="center"/>
          </w:tcPr>
          <w:p w:rsidR="00777871" w:rsidRPr="00EE60EA" w:rsidRDefault="00777871" w:rsidP="005E4AE6">
            <w:pPr>
              <w:contextualSpacing/>
              <w:jc w:val="center"/>
              <w:rPr>
                <w:rFonts w:ascii="Times New Roman" w:hAnsi="Times New Roman" w:cs="Times New Roman"/>
                <w:b/>
                <w:bCs/>
                <w:sz w:val="14"/>
                <w:szCs w:val="14"/>
              </w:rPr>
            </w:pPr>
            <w:r w:rsidRPr="00EE60EA">
              <w:rPr>
                <w:rFonts w:ascii="Times New Roman" w:hAnsi="Times New Roman" w:cs="Times New Roman"/>
                <w:b/>
                <w:bCs/>
                <w:sz w:val="14"/>
                <w:szCs w:val="14"/>
              </w:rPr>
              <w:t xml:space="preserve">Не прошли </w:t>
            </w:r>
          </w:p>
          <w:p w:rsidR="00777871" w:rsidRPr="00EE60EA" w:rsidRDefault="00777871" w:rsidP="005E4AE6">
            <w:pPr>
              <w:contextualSpacing/>
              <w:jc w:val="center"/>
              <w:rPr>
                <w:rFonts w:ascii="Times New Roman" w:hAnsi="Times New Roman" w:cs="Times New Roman"/>
                <w:b/>
                <w:bCs/>
                <w:sz w:val="14"/>
                <w:szCs w:val="14"/>
              </w:rPr>
            </w:pPr>
            <w:r w:rsidRPr="00EE60EA">
              <w:rPr>
                <w:rFonts w:ascii="Times New Roman" w:hAnsi="Times New Roman" w:cs="Times New Roman"/>
                <w:b/>
                <w:bCs/>
                <w:sz w:val="14"/>
                <w:szCs w:val="14"/>
              </w:rPr>
              <w:t xml:space="preserve">обучение </w:t>
            </w:r>
          </w:p>
        </w:tc>
      </w:tr>
      <w:tr w:rsidR="002D6561" w:rsidRPr="00EE60EA" w:rsidTr="005E4AE6">
        <w:trPr>
          <w:trHeight w:val="201"/>
        </w:trPr>
        <w:tc>
          <w:tcPr>
            <w:tcW w:w="501" w:type="dxa"/>
            <w:vMerge/>
            <w:vAlign w:val="center"/>
          </w:tcPr>
          <w:p w:rsidR="00777871" w:rsidRPr="00EE60EA" w:rsidRDefault="00777871" w:rsidP="005E4AE6">
            <w:pPr>
              <w:contextualSpacing/>
              <w:jc w:val="center"/>
              <w:rPr>
                <w:rFonts w:ascii="Times New Roman" w:hAnsi="Times New Roman" w:cs="Times New Roman"/>
                <w:sz w:val="14"/>
                <w:szCs w:val="14"/>
              </w:rPr>
            </w:pPr>
          </w:p>
        </w:tc>
        <w:tc>
          <w:tcPr>
            <w:tcW w:w="1167" w:type="dxa"/>
            <w:vMerge/>
            <w:vAlign w:val="center"/>
          </w:tcPr>
          <w:p w:rsidR="00777871" w:rsidRPr="00EE60EA" w:rsidRDefault="00777871" w:rsidP="005E4AE6">
            <w:pPr>
              <w:contextualSpacing/>
              <w:jc w:val="center"/>
              <w:rPr>
                <w:rFonts w:ascii="Times New Roman" w:hAnsi="Times New Roman" w:cs="Times New Roman"/>
                <w:b/>
                <w:bCs/>
                <w:sz w:val="14"/>
                <w:szCs w:val="14"/>
              </w:rPr>
            </w:pPr>
          </w:p>
        </w:tc>
        <w:tc>
          <w:tcPr>
            <w:tcW w:w="1701" w:type="dxa"/>
            <w:vMerge/>
            <w:vAlign w:val="center"/>
          </w:tcPr>
          <w:p w:rsidR="00777871" w:rsidRPr="00EE60EA" w:rsidRDefault="00777871" w:rsidP="005E4AE6">
            <w:pPr>
              <w:contextualSpacing/>
              <w:jc w:val="center"/>
              <w:rPr>
                <w:rFonts w:ascii="Times New Roman" w:hAnsi="Times New Roman" w:cs="Times New Roman"/>
                <w:b/>
                <w:bCs/>
                <w:sz w:val="14"/>
                <w:szCs w:val="14"/>
              </w:rPr>
            </w:pPr>
          </w:p>
        </w:tc>
        <w:tc>
          <w:tcPr>
            <w:tcW w:w="992" w:type="dxa"/>
            <w:vMerge/>
            <w:vAlign w:val="center"/>
          </w:tcPr>
          <w:p w:rsidR="00777871" w:rsidRPr="00EE60EA" w:rsidRDefault="00777871" w:rsidP="005E4AE6">
            <w:pPr>
              <w:contextualSpacing/>
              <w:jc w:val="center"/>
              <w:rPr>
                <w:rFonts w:ascii="Times New Roman" w:hAnsi="Times New Roman" w:cs="Times New Roman"/>
                <w:b/>
                <w:bCs/>
                <w:sz w:val="14"/>
                <w:szCs w:val="14"/>
              </w:rPr>
            </w:pPr>
          </w:p>
        </w:tc>
        <w:tc>
          <w:tcPr>
            <w:tcW w:w="709" w:type="dxa"/>
            <w:vMerge/>
          </w:tcPr>
          <w:p w:rsidR="00777871" w:rsidRPr="00EE60EA" w:rsidRDefault="00777871" w:rsidP="005E4AE6">
            <w:pPr>
              <w:contextualSpacing/>
              <w:jc w:val="center"/>
              <w:rPr>
                <w:rFonts w:ascii="Times New Roman" w:hAnsi="Times New Roman" w:cs="Times New Roman"/>
                <w:b/>
                <w:bCs/>
                <w:sz w:val="14"/>
                <w:szCs w:val="14"/>
              </w:rPr>
            </w:pPr>
          </w:p>
        </w:tc>
        <w:tc>
          <w:tcPr>
            <w:tcW w:w="1701" w:type="dxa"/>
            <w:vAlign w:val="center"/>
          </w:tcPr>
          <w:p w:rsidR="00777871" w:rsidRPr="00EE60EA" w:rsidRDefault="00777871" w:rsidP="005E4AE6">
            <w:pPr>
              <w:contextualSpacing/>
              <w:jc w:val="center"/>
              <w:rPr>
                <w:rFonts w:ascii="Times New Roman" w:hAnsi="Times New Roman" w:cs="Times New Roman"/>
                <w:b/>
                <w:bCs/>
                <w:sz w:val="14"/>
                <w:szCs w:val="14"/>
              </w:rPr>
            </w:pPr>
            <w:r w:rsidRPr="00EE60EA">
              <w:rPr>
                <w:rFonts w:ascii="Times New Roman" w:hAnsi="Times New Roman" w:cs="Times New Roman"/>
                <w:b/>
                <w:bCs/>
                <w:sz w:val="14"/>
                <w:szCs w:val="14"/>
              </w:rPr>
              <w:t>ЦПМ</w:t>
            </w:r>
          </w:p>
          <w:p w:rsidR="00777871" w:rsidRPr="00EE60EA" w:rsidRDefault="00777871" w:rsidP="005E4AE6">
            <w:pPr>
              <w:contextualSpacing/>
              <w:jc w:val="center"/>
              <w:rPr>
                <w:rFonts w:ascii="Times New Roman" w:hAnsi="Times New Roman" w:cs="Times New Roman"/>
                <w:b/>
                <w:bCs/>
                <w:sz w:val="14"/>
                <w:szCs w:val="14"/>
              </w:rPr>
            </w:pPr>
            <w:r w:rsidRPr="00EE60EA">
              <w:rPr>
                <w:rFonts w:ascii="Times New Roman" w:hAnsi="Times New Roman" w:cs="Times New Roman"/>
                <w:b/>
                <w:bCs/>
                <w:sz w:val="14"/>
                <w:szCs w:val="14"/>
              </w:rPr>
              <w:t>(кол-во)</w:t>
            </w:r>
          </w:p>
        </w:tc>
        <w:tc>
          <w:tcPr>
            <w:tcW w:w="1842" w:type="dxa"/>
            <w:vAlign w:val="center"/>
          </w:tcPr>
          <w:p w:rsidR="00777871" w:rsidRPr="00EE60EA" w:rsidRDefault="00777871" w:rsidP="005E4AE6">
            <w:pPr>
              <w:contextualSpacing/>
              <w:jc w:val="center"/>
              <w:rPr>
                <w:rFonts w:ascii="Times New Roman" w:hAnsi="Times New Roman" w:cs="Times New Roman"/>
                <w:b/>
                <w:bCs/>
                <w:sz w:val="14"/>
                <w:szCs w:val="14"/>
              </w:rPr>
            </w:pPr>
            <w:r w:rsidRPr="00EE60EA">
              <w:rPr>
                <w:rFonts w:ascii="Times New Roman" w:hAnsi="Times New Roman" w:cs="Times New Roman"/>
                <w:b/>
                <w:bCs/>
                <w:sz w:val="14"/>
                <w:szCs w:val="14"/>
              </w:rPr>
              <w:t>«Өрлеу»</w:t>
            </w:r>
          </w:p>
          <w:p w:rsidR="00777871" w:rsidRPr="00EE60EA" w:rsidRDefault="00777871" w:rsidP="005E4AE6">
            <w:pPr>
              <w:contextualSpacing/>
              <w:jc w:val="center"/>
              <w:rPr>
                <w:rFonts w:ascii="Times New Roman" w:hAnsi="Times New Roman" w:cs="Times New Roman"/>
                <w:b/>
                <w:bCs/>
                <w:sz w:val="14"/>
                <w:szCs w:val="14"/>
              </w:rPr>
            </w:pPr>
            <w:r w:rsidRPr="00EE60EA">
              <w:rPr>
                <w:rFonts w:ascii="Times New Roman" w:hAnsi="Times New Roman" w:cs="Times New Roman"/>
                <w:b/>
                <w:bCs/>
                <w:sz w:val="14"/>
                <w:szCs w:val="14"/>
              </w:rPr>
              <w:t>(кол-во)</w:t>
            </w:r>
          </w:p>
        </w:tc>
        <w:tc>
          <w:tcPr>
            <w:tcW w:w="723" w:type="dxa"/>
            <w:vAlign w:val="center"/>
          </w:tcPr>
          <w:p w:rsidR="00777871" w:rsidRPr="00EE60EA" w:rsidRDefault="00777871" w:rsidP="005E4AE6">
            <w:pPr>
              <w:contextualSpacing/>
              <w:jc w:val="center"/>
              <w:rPr>
                <w:rFonts w:ascii="Times New Roman" w:hAnsi="Times New Roman" w:cs="Times New Roman"/>
                <w:b/>
                <w:bCs/>
                <w:sz w:val="14"/>
                <w:szCs w:val="14"/>
              </w:rPr>
            </w:pPr>
            <w:r w:rsidRPr="00EE60EA">
              <w:rPr>
                <w:rFonts w:ascii="Times New Roman" w:hAnsi="Times New Roman" w:cs="Times New Roman"/>
                <w:b/>
                <w:bCs/>
                <w:sz w:val="14"/>
                <w:szCs w:val="14"/>
              </w:rPr>
              <w:t>Кол-во</w:t>
            </w:r>
          </w:p>
        </w:tc>
        <w:tc>
          <w:tcPr>
            <w:tcW w:w="724" w:type="dxa"/>
            <w:vAlign w:val="center"/>
          </w:tcPr>
          <w:p w:rsidR="00777871" w:rsidRPr="00EE60EA" w:rsidRDefault="00777871" w:rsidP="005E4AE6">
            <w:pPr>
              <w:contextualSpacing/>
              <w:jc w:val="center"/>
              <w:rPr>
                <w:rFonts w:ascii="Times New Roman" w:hAnsi="Times New Roman" w:cs="Times New Roman"/>
                <w:b/>
                <w:bCs/>
                <w:sz w:val="14"/>
                <w:szCs w:val="14"/>
              </w:rPr>
            </w:pPr>
            <w:r w:rsidRPr="00EE60EA">
              <w:rPr>
                <w:rFonts w:ascii="Times New Roman" w:hAnsi="Times New Roman" w:cs="Times New Roman"/>
                <w:b/>
                <w:bCs/>
                <w:sz w:val="14"/>
                <w:szCs w:val="14"/>
              </w:rPr>
              <w:t>%</w:t>
            </w:r>
          </w:p>
        </w:tc>
      </w:tr>
      <w:tr w:rsidR="002D6561" w:rsidRPr="00EE60EA" w:rsidTr="005E4AE6">
        <w:tc>
          <w:tcPr>
            <w:tcW w:w="501" w:type="dxa"/>
            <w:vMerge w:val="restart"/>
          </w:tcPr>
          <w:p w:rsidR="00777871" w:rsidRPr="00EE60EA" w:rsidRDefault="00777871" w:rsidP="005E4AE6">
            <w:pPr>
              <w:contextualSpacing/>
              <w:jc w:val="center"/>
              <w:rPr>
                <w:rFonts w:ascii="Times New Roman" w:hAnsi="Times New Roman" w:cs="Times New Roman"/>
                <w:sz w:val="14"/>
                <w:szCs w:val="14"/>
              </w:rPr>
            </w:pPr>
            <w:r w:rsidRPr="00EE60EA">
              <w:rPr>
                <w:rFonts w:ascii="Times New Roman" w:hAnsi="Times New Roman" w:cs="Times New Roman"/>
                <w:sz w:val="14"/>
                <w:szCs w:val="14"/>
              </w:rPr>
              <w:t>1</w:t>
            </w:r>
          </w:p>
        </w:tc>
        <w:tc>
          <w:tcPr>
            <w:tcW w:w="1167" w:type="dxa"/>
            <w:vMerge w:val="restart"/>
          </w:tcPr>
          <w:p w:rsidR="00777871" w:rsidRPr="00EE60EA" w:rsidRDefault="00777871" w:rsidP="005E4AE6">
            <w:pPr>
              <w:contextualSpacing/>
              <w:jc w:val="both"/>
              <w:rPr>
                <w:rFonts w:ascii="Times New Roman" w:hAnsi="Times New Roman" w:cs="Times New Roman"/>
                <w:b/>
                <w:bCs/>
                <w:sz w:val="14"/>
                <w:szCs w:val="14"/>
              </w:rPr>
            </w:pPr>
            <w:r w:rsidRPr="00EE60EA">
              <w:rPr>
                <w:rFonts w:ascii="Times New Roman" w:hAnsi="Times New Roman" w:cs="Times New Roman"/>
                <w:b/>
                <w:bCs/>
                <w:sz w:val="14"/>
                <w:szCs w:val="14"/>
              </w:rPr>
              <w:t xml:space="preserve">Методика и технологии преподавания </w:t>
            </w:r>
          </w:p>
        </w:tc>
        <w:tc>
          <w:tcPr>
            <w:tcW w:w="1701" w:type="dxa"/>
          </w:tcPr>
          <w:p w:rsidR="00777871" w:rsidRPr="00EE60EA" w:rsidRDefault="00777871" w:rsidP="005E4AE6">
            <w:pPr>
              <w:contextualSpacing/>
              <w:jc w:val="both"/>
              <w:rPr>
                <w:rFonts w:ascii="Times New Roman" w:hAnsi="Times New Roman" w:cs="Times New Roman"/>
                <w:sz w:val="16"/>
                <w:szCs w:val="14"/>
              </w:rPr>
            </w:pPr>
            <w:r w:rsidRPr="00EE60EA">
              <w:rPr>
                <w:rFonts w:ascii="Times New Roman" w:hAnsi="Times New Roman" w:cs="Times New Roman"/>
                <w:sz w:val="16"/>
                <w:szCs w:val="14"/>
              </w:rPr>
              <w:t>«Эффективное обучение»</w:t>
            </w:r>
          </w:p>
          <w:p w:rsidR="00777871" w:rsidRPr="00EE60EA" w:rsidRDefault="00777871" w:rsidP="005E4AE6">
            <w:pPr>
              <w:contextualSpacing/>
              <w:jc w:val="both"/>
              <w:rPr>
                <w:rFonts w:ascii="Times New Roman" w:hAnsi="Times New Roman" w:cs="Times New Roman"/>
                <w:sz w:val="16"/>
                <w:szCs w:val="14"/>
              </w:rPr>
            </w:pPr>
            <w:r w:rsidRPr="00EE60EA">
              <w:rPr>
                <w:rFonts w:ascii="Times New Roman" w:hAnsi="Times New Roman" w:cs="Times New Roman"/>
                <w:sz w:val="16"/>
                <w:szCs w:val="14"/>
              </w:rPr>
              <w:t>(3 (базовый) уровень</w:t>
            </w:r>
          </w:p>
        </w:tc>
        <w:tc>
          <w:tcPr>
            <w:tcW w:w="992" w:type="dxa"/>
            <w:vMerge w:val="restart"/>
          </w:tcPr>
          <w:p w:rsidR="00777871" w:rsidRPr="00EE60EA" w:rsidRDefault="00441553" w:rsidP="005E4AE6">
            <w:pPr>
              <w:contextualSpacing/>
              <w:jc w:val="center"/>
              <w:rPr>
                <w:rFonts w:ascii="Times New Roman" w:hAnsi="Times New Roman" w:cs="Times New Roman"/>
                <w:sz w:val="14"/>
                <w:szCs w:val="14"/>
              </w:rPr>
            </w:pPr>
            <w:r w:rsidRPr="00EE60EA">
              <w:rPr>
                <w:rFonts w:ascii="Times New Roman" w:hAnsi="Times New Roman" w:cs="Times New Roman"/>
                <w:sz w:val="14"/>
                <w:szCs w:val="14"/>
              </w:rPr>
              <w:t>8</w:t>
            </w:r>
          </w:p>
        </w:tc>
        <w:tc>
          <w:tcPr>
            <w:tcW w:w="709" w:type="dxa"/>
          </w:tcPr>
          <w:p w:rsidR="00777871" w:rsidRPr="00EE60EA" w:rsidRDefault="00441553" w:rsidP="005E4AE6">
            <w:pPr>
              <w:contextualSpacing/>
              <w:jc w:val="center"/>
              <w:rPr>
                <w:rFonts w:ascii="Times New Roman" w:hAnsi="Times New Roman" w:cs="Times New Roman"/>
                <w:sz w:val="14"/>
                <w:szCs w:val="14"/>
              </w:rPr>
            </w:pPr>
            <w:r w:rsidRPr="00EE60EA">
              <w:rPr>
                <w:rFonts w:ascii="Times New Roman" w:hAnsi="Times New Roman" w:cs="Times New Roman"/>
                <w:sz w:val="14"/>
                <w:szCs w:val="14"/>
              </w:rPr>
              <w:t>4</w:t>
            </w:r>
          </w:p>
        </w:tc>
        <w:tc>
          <w:tcPr>
            <w:tcW w:w="1701" w:type="dxa"/>
          </w:tcPr>
          <w:p w:rsidR="00777871" w:rsidRPr="00EE60EA" w:rsidRDefault="00441553" w:rsidP="005E4AE6">
            <w:pPr>
              <w:contextualSpacing/>
              <w:jc w:val="center"/>
              <w:rPr>
                <w:rFonts w:ascii="Times New Roman" w:hAnsi="Times New Roman" w:cs="Times New Roman"/>
                <w:sz w:val="14"/>
                <w:szCs w:val="14"/>
              </w:rPr>
            </w:pPr>
            <w:r w:rsidRPr="00EE60EA">
              <w:rPr>
                <w:rFonts w:ascii="Times New Roman" w:hAnsi="Times New Roman" w:cs="Times New Roman"/>
                <w:sz w:val="14"/>
                <w:szCs w:val="14"/>
              </w:rPr>
              <w:t>3</w:t>
            </w:r>
          </w:p>
        </w:tc>
        <w:tc>
          <w:tcPr>
            <w:tcW w:w="1842" w:type="dxa"/>
          </w:tcPr>
          <w:p w:rsidR="00777871" w:rsidRPr="00EE60EA" w:rsidRDefault="00441553" w:rsidP="005E4AE6">
            <w:pPr>
              <w:contextualSpacing/>
              <w:jc w:val="center"/>
              <w:rPr>
                <w:rFonts w:ascii="Times New Roman" w:hAnsi="Times New Roman" w:cs="Times New Roman"/>
                <w:sz w:val="14"/>
                <w:szCs w:val="14"/>
              </w:rPr>
            </w:pPr>
            <w:r w:rsidRPr="00EE60EA">
              <w:rPr>
                <w:rFonts w:ascii="Times New Roman" w:hAnsi="Times New Roman" w:cs="Times New Roman"/>
                <w:sz w:val="14"/>
                <w:szCs w:val="14"/>
              </w:rPr>
              <w:t>1</w:t>
            </w:r>
          </w:p>
        </w:tc>
        <w:tc>
          <w:tcPr>
            <w:tcW w:w="723" w:type="dxa"/>
          </w:tcPr>
          <w:p w:rsidR="00777871" w:rsidRPr="00EE60EA" w:rsidRDefault="00777871" w:rsidP="005E4AE6">
            <w:pPr>
              <w:contextualSpacing/>
              <w:jc w:val="center"/>
              <w:rPr>
                <w:rFonts w:ascii="Times New Roman" w:hAnsi="Times New Roman" w:cs="Times New Roman"/>
                <w:sz w:val="14"/>
                <w:szCs w:val="14"/>
              </w:rPr>
            </w:pPr>
          </w:p>
        </w:tc>
        <w:tc>
          <w:tcPr>
            <w:tcW w:w="724" w:type="dxa"/>
          </w:tcPr>
          <w:p w:rsidR="00777871" w:rsidRPr="00EE60EA" w:rsidRDefault="00777871" w:rsidP="005E4AE6">
            <w:pPr>
              <w:contextualSpacing/>
              <w:jc w:val="center"/>
              <w:rPr>
                <w:rFonts w:ascii="Times New Roman" w:hAnsi="Times New Roman" w:cs="Times New Roman"/>
                <w:sz w:val="14"/>
                <w:szCs w:val="14"/>
              </w:rPr>
            </w:pPr>
          </w:p>
        </w:tc>
      </w:tr>
      <w:tr w:rsidR="002D6561" w:rsidRPr="00EE60EA" w:rsidTr="005E4AE6">
        <w:tc>
          <w:tcPr>
            <w:tcW w:w="501" w:type="dxa"/>
            <w:vMerge/>
          </w:tcPr>
          <w:p w:rsidR="00777871" w:rsidRPr="00EE60EA" w:rsidRDefault="00777871" w:rsidP="005E4AE6">
            <w:pPr>
              <w:contextualSpacing/>
              <w:jc w:val="center"/>
              <w:rPr>
                <w:rFonts w:ascii="Times New Roman" w:hAnsi="Times New Roman" w:cs="Times New Roman"/>
                <w:sz w:val="14"/>
                <w:szCs w:val="14"/>
              </w:rPr>
            </w:pPr>
          </w:p>
        </w:tc>
        <w:tc>
          <w:tcPr>
            <w:tcW w:w="1167" w:type="dxa"/>
            <w:vMerge/>
          </w:tcPr>
          <w:p w:rsidR="00777871" w:rsidRPr="00EE60EA" w:rsidRDefault="00777871" w:rsidP="005E4AE6">
            <w:pPr>
              <w:contextualSpacing/>
              <w:jc w:val="both"/>
              <w:rPr>
                <w:rFonts w:ascii="Times New Roman" w:hAnsi="Times New Roman" w:cs="Times New Roman"/>
                <w:b/>
                <w:bCs/>
                <w:sz w:val="14"/>
                <w:szCs w:val="14"/>
              </w:rPr>
            </w:pPr>
          </w:p>
        </w:tc>
        <w:tc>
          <w:tcPr>
            <w:tcW w:w="1701" w:type="dxa"/>
          </w:tcPr>
          <w:p w:rsidR="00777871" w:rsidRPr="00EE60EA" w:rsidRDefault="00777871" w:rsidP="005E4AE6">
            <w:pPr>
              <w:contextualSpacing/>
              <w:jc w:val="both"/>
              <w:rPr>
                <w:rFonts w:ascii="Times New Roman" w:hAnsi="Times New Roman" w:cs="Times New Roman"/>
                <w:sz w:val="16"/>
                <w:szCs w:val="14"/>
              </w:rPr>
            </w:pPr>
            <w:r w:rsidRPr="00EE60EA">
              <w:rPr>
                <w:rFonts w:ascii="Times New Roman" w:hAnsi="Times New Roman" w:cs="Times New Roman"/>
                <w:sz w:val="16"/>
                <w:szCs w:val="14"/>
              </w:rPr>
              <w:t>«Лидерство учителя в школе»</w:t>
            </w:r>
          </w:p>
          <w:p w:rsidR="00777871" w:rsidRPr="00EE60EA" w:rsidRDefault="00777871" w:rsidP="005E4AE6">
            <w:pPr>
              <w:contextualSpacing/>
              <w:jc w:val="both"/>
              <w:rPr>
                <w:rFonts w:ascii="Times New Roman" w:hAnsi="Times New Roman" w:cs="Times New Roman"/>
                <w:sz w:val="16"/>
                <w:szCs w:val="14"/>
              </w:rPr>
            </w:pPr>
            <w:r w:rsidRPr="00EE60EA">
              <w:rPr>
                <w:rFonts w:ascii="Times New Roman" w:hAnsi="Times New Roman" w:cs="Times New Roman"/>
                <w:sz w:val="16"/>
                <w:szCs w:val="14"/>
              </w:rPr>
              <w:t>(2 (основной) уровень)</w:t>
            </w:r>
          </w:p>
        </w:tc>
        <w:tc>
          <w:tcPr>
            <w:tcW w:w="992" w:type="dxa"/>
            <w:vMerge/>
          </w:tcPr>
          <w:p w:rsidR="00777871" w:rsidRPr="00EE60EA" w:rsidRDefault="00777871" w:rsidP="005E4AE6">
            <w:pPr>
              <w:contextualSpacing/>
              <w:jc w:val="center"/>
              <w:rPr>
                <w:rFonts w:ascii="Times New Roman" w:hAnsi="Times New Roman" w:cs="Times New Roman"/>
                <w:sz w:val="14"/>
                <w:szCs w:val="14"/>
              </w:rPr>
            </w:pPr>
          </w:p>
        </w:tc>
        <w:tc>
          <w:tcPr>
            <w:tcW w:w="709" w:type="dxa"/>
          </w:tcPr>
          <w:p w:rsidR="00777871" w:rsidRPr="00EE60EA" w:rsidRDefault="00441553" w:rsidP="005E4AE6">
            <w:pPr>
              <w:contextualSpacing/>
              <w:jc w:val="center"/>
              <w:rPr>
                <w:rFonts w:ascii="Times New Roman" w:hAnsi="Times New Roman" w:cs="Times New Roman"/>
                <w:sz w:val="14"/>
                <w:szCs w:val="14"/>
              </w:rPr>
            </w:pPr>
            <w:r w:rsidRPr="00EE60EA">
              <w:rPr>
                <w:rFonts w:ascii="Times New Roman" w:hAnsi="Times New Roman" w:cs="Times New Roman"/>
                <w:sz w:val="14"/>
                <w:szCs w:val="14"/>
              </w:rPr>
              <w:t>2</w:t>
            </w:r>
          </w:p>
        </w:tc>
        <w:tc>
          <w:tcPr>
            <w:tcW w:w="1701" w:type="dxa"/>
          </w:tcPr>
          <w:p w:rsidR="00777871" w:rsidRPr="00EE60EA" w:rsidRDefault="00441553" w:rsidP="005E4AE6">
            <w:pPr>
              <w:contextualSpacing/>
              <w:jc w:val="center"/>
              <w:rPr>
                <w:rFonts w:ascii="Times New Roman" w:hAnsi="Times New Roman" w:cs="Times New Roman"/>
                <w:sz w:val="14"/>
                <w:szCs w:val="14"/>
              </w:rPr>
            </w:pPr>
            <w:r w:rsidRPr="00EE60EA">
              <w:rPr>
                <w:rFonts w:ascii="Times New Roman" w:hAnsi="Times New Roman" w:cs="Times New Roman"/>
                <w:sz w:val="14"/>
                <w:szCs w:val="14"/>
              </w:rPr>
              <w:t>2</w:t>
            </w:r>
          </w:p>
        </w:tc>
        <w:tc>
          <w:tcPr>
            <w:tcW w:w="1842" w:type="dxa"/>
          </w:tcPr>
          <w:p w:rsidR="00777871" w:rsidRPr="00EE60EA" w:rsidRDefault="00777871" w:rsidP="005E4AE6">
            <w:pPr>
              <w:contextualSpacing/>
              <w:jc w:val="center"/>
              <w:rPr>
                <w:rFonts w:ascii="Times New Roman" w:hAnsi="Times New Roman" w:cs="Times New Roman"/>
                <w:sz w:val="14"/>
                <w:szCs w:val="14"/>
              </w:rPr>
            </w:pPr>
          </w:p>
        </w:tc>
        <w:tc>
          <w:tcPr>
            <w:tcW w:w="723" w:type="dxa"/>
          </w:tcPr>
          <w:p w:rsidR="00777871" w:rsidRPr="00EE60EA" w:rsidRDefault="00777871" w:rsidP="005E4AE6">
            <w:pPr>
              <w:contextualSpacing/>
              <w:jc w:val="center"/>
              <w:rPr>
                <w:rFonts w:ascii="Times New Roman" w:hAnsi="Times New Roman" w:cs="Times New Roman"/>
                <w:sz w:val="14"/>
                <w:szCs w:val="14"/>
              </w:rPr>
            </w:pPr>
          </w:p>
        </w:tc>
        <w:tc>
          <w:tcPr>
            <w:tcW w:w="724" w:type="dxa"/>
          </w:tcPr>
          <w:p w:rsidR="00777871" w:rsidRPr="00EE60EA" w:rsidRDefault="00777871" w:rsidP="005E4AE6">
            <w:pPr>
              <w:contextualSpacing/>
              <w:jc w:val="center"/>
              <w:rPr>
                <w:rFonts w:ascii="Times New Roman" w:hAnsi="Times New Roman" w:cs="Times New Roman"/>
                <w:sz w:val="14"/>
                <w:szCs w:val="14"/>
              </w:rPr>
            </w:pPr>
          </w:p>
        </w:tc>
      </w:tr>
      <w:tr w:rsidR="002D6561" w:rsidRPr="00EE60EA" w:rsidTr="005E4AE6">
        <w:tc>
          <w:tcPr>
            <w:tcW w:w="501" w:type="dxa"/>
            <w:vMerge/>
          </w:tcPr>
          <w:p w:rsidR="00777871" w:rsidRPr="00EE60EA" w:rsidRDefault="00777871" w:rsidP="005E4AE6">
            <w:pPr>
              <w:contextualSpacing/>
              <w:jc w:val="center"/>
              <w:rPr>
                <w:rFonts w:ascii="Times New Roman" w:hAnsi="Times New Roman" w:cs="Times New Roman"/>
                <w:sz w:val="14"/>
                <w:szCs w:val="14"/>
              </w:rPr>
            </w:pPr>
          </w:p>
        </w:tc>
        <w:tc>
          <w:tcPr>
            <w:tcW w:w="1167" w:type="dxa"/>
            <w:vMerge/>
          </w:tcPr>
          <w:p w:rsidR="00777871" w:rsidRPr="00EE60EA" w:rsidRDefault="00777871" w:rsidP="005E4AE6">
            <w:pPr>
              <w:contextualSpacing/>
              <w:jc w:val="both"/>
              <w:rPr>
                <w:rFonts w:ascii="Times New Roman" w:hAnsi="Times New Roman" w:cs="Times New Roman"/>
                <w:b/>
                <w:bCs/>
                <w:sz w:val="14"/>
                <w:szCs w:val="14"/>
              </w:rPr>
            </w:pPr>
          </w:p>
        </w:tc>
        <w:tc>
          <w:tcPr>
            <w:tcW w:w="1701" w:type="dxa"/>
          </w:tcPr>
          <w:p w:rsidR="00777871" w:rsidRPr="00EE60EA" w:rsidRDefault="00777871" w:rsidP="005E4AE6">
            <w:pPr>
              <w:contextualSpacing/>
              <w:jc w:val="both"/>
              <w:rPr>
                <w:rFonts w:ascii="Times New Roman" w:hAnsi="Times New Roman" w:cs="Times New Roman"/>
                <w:sz w:val="16"/>
                <w:szCs w:val="14"/>
              </w:rPr>
            </w:pPr>
            <w:r w:rsidRPr="00EE60EA">
              <w:rPr>
                <w:rFonts w:ascii="Times New Roman" w:hAnsi="Times New Roman" w:cs="Times New Roman"/>
                <w:sz w:val="16"/>
                <w:szCs w:val="14"/>
              </w:rPr>
              <w:t>«Лидерство учителя в педагогическом сообществе»</w:t>
            </w:r>
          </w:p>
          <w:p w:rsidR="00777871" w:rsidRPr="00EE60EA" w:rsidRDefault="00777871" w:rsidP="005E4AE6">
            <w:pPr>
              <w:contextualSpacing/>
              <w:jc w:val="both"/>
              <w:rPr>
                <w:rFonts w:ascii="Times New Roman" w:hAnsi="Times New Roman" w:cs="Times New Roman"/>
                <w:sz w:val="16"/>
                <w:szCs w:val="14"/>
              </w:rPr>
            </w:pPr>
            <w:r w:rsidRPr="00EE60EA">
              <w:rPr>
                <w:rFonts w:ascii="Times New Roman" w:hAnsi="Times New Roman" w:cs="Times New Roman"/>
                <w:sz w:val="16"/>
                <w:szCs w:val="14"/>
              </w:rPr>
              <w:t>(1 (продвинутый) уровень)</w:t>
            </w:r>
          </w:p>
        </w:tc>
        <w:tc>
          <w:tcPr>
            <w:tcW w:w="992" w:type="dxa"/>
            <w:vMerge/>
          </w:tcPr>
          <w:p w:rsidR="00777871" w:rsidRPr="00EE60EA" w:rsidRDefault="00777871" w:rsidP="005E4AE6">
            <w:pPr>
              <w:contextualSpacing/>
              <w:jc w:val="center"/>
              <w:rPr>
                <w:rFonts w:ascii="Times New Roman" w:hAnsi="Times New Roman" w:cs="Times New Roman"/>
                <w:sz w:val="14"/>
                <w:szCs w:val="14"/>
              </w:rPr>
            </w:pPr>
          </w:p>
        </w:tc>
        <w:tc>
          <w:tcPr>
            <w:tcW w:w="709" w:type="dxa"/>
          </w:tcPr>
          <w:p w:rsidR="00777871" w:rsidRPr="00EE60EA" w:rsidRDefault="00777871" w:rsidP="005E4AE6">
            <w:pPr>
              <w:contextualSpacing/>
              <w:jc w:val="center"/>
              <w:rPr>
                <w:rFonts w:ascii="Times New Roman" w:hAnsi="Times New Roman" w:cs="Times New Roman"/>
                <w:sz w:val="14"/>
                <w:szCs w:val="14"/>
              </w:rPr>
            </w:pPr>
            <w:r w:rsidRPr="00EE60EA">
              <w:rPr>
                <w:rFonts w:ascii="Times New Roman" w:hAnsi="Times New Roman" w:cs="Times New Roman"/>
                <w:sz w:val="14"/>
                <w:szCs w:val="14"/>
              </w:rPr>
              <w:t>2</w:t>
            </w:r>
          </w:p>
        </w:tc>
        <w:tc>
          <w:tcPr>
            <w:tcW w:w="1701" w:type="dxa"/>
          </w:tcPr>
          <w:p w:rsidR="00777871" w:rsidRPr="00EE60EA" w:rsidRDefault="00777871" w:rsidP="005E4AE6">
            <w:pPr>
              <w:contextualSpacing/>
              <w:jc w:val="center"/>
              <w:rPr>
                <w:rFonts w:ascii="Times New Roman" w:hAnsi="Times New Roman" w:cs="Times New Roman"/>
                <w:sz w:val="14"/>
                <w:szCs w:val="14"/>
              </w:rPr>
            </w:pPr>
            <w:r w:rsidRPr="00EE60EA">
              <w:rPr>
                <w:rFonts w:ascii="Times New Roman" w:hAnsi="Times New Roman" w:cs="Times New Roman"/>
                <w:sz w:val="14"/>
                <w:szCs w:val="14"/>
              </w:rPr>
              <w:t>2</w:t>
            </w:r>
          </w:p>
        </w:tc>
        <w:tc>
          <w:tcPr>
            <w:tcW w:w="1842" w:type="dxa"/>
          </w:tcPr>
          <w:p w:rsidR="00777871" w:rsidRPr="00EE60EA" w:rsidRDefault="00777871" w:rsidP="005E4AE6">
            <w:pPr>
              <w:contextualSpacing/>
              <w:jc w:val="center"/>
              <w:rPr>
                <w:rFonts w:ascii="Times New Roman" w:hAnsi="Times New Roman" w:cs="Times New Roman"/>
                <w:sz w:val="14"/>
                <w:szCs w:val="14"/>
              </w:rPr>
            </w:pPr>
          </w:p>
        </w:tc>
        <w:tc>
          <w:tcPr>
            <w:tcW w:w="723" w:type="dxa"/>
          </w:tcPr>
          <w:p w:rsidR="00777871" w:rsidRPr="00EE60EA" w:rsidRDefault="00777871" w:rsidP="005E4AE6">
            <w:pPr>
              <w:contextualSpacing/>
              <w:jc w:val="center"/>
              <w:rPr>
                <w:rFonts w:ascii="Times New Roman" w:hAnsi="Times New Roman" w:cs="Times New Roman"/>
                <w:sz w:val="14"/>
                <w:szCs w:val="14"/>
              </w:rPr>
            </w:pPr>
          </w:p>
        </w:tc>
        <w:tc>
          <w:tcPr>
            <w:tcW w:w="724" w:type="dxa"/>
          </w:tcPr>
          <w:p w:rsidR="00777871" w:rsidRPr="00EE60EA" w:rsidRDefault="00777871" w:rsidP="005E4AE6">
            <w:pPr>
              <w:contextualSpacing/>
              <w:jc w:val="center"/>
              <w:rPr>
                <w:rFonts w:ascii="Times New Roman" w:hAnsi="Times New Roman" w:cs="Times New Roman"/>
                <w:sz w:val="14"/>
                <w:szCs w:val="14"/>
              </w:rPr>
            </w:pPr>
          </w:p>
        </w:tc>
      </w:tr>
      <w:tr w:rsidR="002D6561" w:rsidRPr="00EE60EA" w:rsidTr="005E4AE6">
        <w:trPr>
          <w:trHeight w:val="1126"/>
        </w:trPr>
        <w:tc>
          <w:tcPr>
            <w:tcW w:w="501" w:type="dxa"/>
          </w:tcPr>
          <w:p w:rsidR="00777871" w:rsidRPr="00EE60EA" w:rsidRDefault="00777871" w:rsidP="005E4AE6">
            <w:pPr>
              <w:contextualSpacing/>
              <w:jc w:val="center"/>
              <w:rPr>
                <w:rFonts w:ascii="Times New Roman" w:hAnsi="Times New Roman" w:cs="Times New Roman"/>
                <w:sz w:val="14"/>
                <w:szCs w:val="14"/>
              </w:rPr>
            </w:pPr>
            <w:r w:rsidRPr="00EE60EA">
              <w:rPr>
                <w:rFonts w:ascii="Times New Roman" w:hAnsi="Times New Roman" w:cs="Times New Roman"/>
                <w:sz w:val="14"/>
                <w:szCs w:val="14"/>
              </w:rPr>
              <w:t>2</w:t>
            </w:r>
          </w:p>
        </w:tc>
        <w:tc>
          <w:tcPr>
            <w:tcW w:w="1167" w:type="dxa"/>
          </w:tcPr>
          <w:p w:rsidR="00777871" w:rsidRPr="00EE60EA" w:rsidRDefault="00777871" w:rsidP="005E4AE6">
            <w:pPr>
              <w:contextualSpacing/>
              <w:jc w:val="both"/>
              <w:rPr>
                <w:rFonts w:ascii="Times New Roman" w:hAnsi="Times New Roman" w:cs="Times New Roman"/>
                <w:b/>
                <w:bCs/>
                <w:sz w:val="14"/>
                <w:szCs w:val="14"/>
              </w:rPr>
            </w:pPr>
            <w:r w:rsidRPr="00EE60EA">
              <w:rPr>
                <w:rFonts w:ascii="Times New Roman" w:hAnsi="Times New Roman" w:cs="Times New Roman"/>
                <w:b/>
                <w:bCs/>
                <w:sz w:val="14"/>
                <w:szCs w:val="14"/>
              </w:rPr>
              <w:t xml:space="preserve">Менеджмент и лидерство в школе </w:t>
            </w:r>
          </w:p>
          <w:p w:rsidR="00777871" w:rsidRPr="00EE60EA" w:rsidRDefault="00777871" w:rsidP="005E4AE6">
            <w:pPr>
              <w:contextualSpacing/>
              <w:jc w:val="both"/>
              <w:rPr>
                <w:rFonts w:ascii="Times New Roman" w:hAnsi="Times New Roman" w:cs="Times New Roman"/>
                <w:sz w:val="14"/>
                <w:szCs w:val="14"/>
              </w:rPr>
            </w:pPr>
            <w:r w:rsidRPr="00EE60EA">
              <w:rPr>
                <w:rFonts w:ascii="Times New Roman" w:hAnsi="Times New Roman" w:cs="Times New Roman"/>
                <w:sz w:val="14"/>
                <w:szCs w:val="14"/>
              </w:rPr>
              <w:t>(9-месячные курсы для руководителей школ)</w:t>
            </w:r>
          </w:p>
        </w:tc>
        <w:tc>
          <w:tcPr>
            <w:tcW w:w="1701" w:type="dxa"/>
          </w:tcPr>
          <w:p w:rsidR="00777871" w:rsidRPr="00EE60EA" w:rsidRDefault="00777871" w:rsidP="005E4AE6">
            <w:pPr>
              <w:contextualSpacing/>
              <w:jc w:val="both"/>
              <w:rPr>
                <w:rFonts w:ascii="Times New Roman" w:hAnsi="Times New Roman" w:cs="Times New Roman"/>
                <w:sz w:val="16"/>
                <w:szCs w:val="14"/>
              </w:rPr>
            </w:pPr>
            <w:r w:rsidRPr="00EE60EA">
              <w:rPr>
                <w:rFonts w:ascii="Times New Roman" w:hAnsi="Times New Roman" w:cs="Times New Roman"/>
                <w:sz w:val="16"/>
                <w:szCs w:val="14"/>
              </w:rPr>
              <w:t>Программа руководителей организаций образования РК (для полнокомплектных школ)</w:t>
            </w:r>
          </w:p>
        </w:tc>
        <w:tc>
          <w:tcPr>
            <w:tcW w:w="992" w:type="dxa"/>
          </w:tcPr>
          <w:p w:rsidR="00777871" w:rsidRPr="00EE60EA" w:rsidRDefault="00441553" w:rsidP="005E4AE6">
            <w:pPr>
              <w:contextualSpacing/>
              <w:jc w:val="center"/>
              <w:rPr>
                <w:rFonts w:ascii="Times New Roman" w:hAnsi="Times New Roman" w:cs="Times New Roman"/>
                <w:sz w:val="14"/>
                <w:szCs w:val="14"/>
              </w:rPr>
            </w:pPr>
            <w:r w:rsidRPr="00EE60EA">
              <w:rPr>
                <w:rFonts w:ascii="Times New Roman" w:hAnsi="Times New Roman" w:cs="Times New Roman"/>
                <w:sz w:val="14"/>
                <w:szCs w:val="14"/>
              </w:rPr>
              <w:t>1</w:t>
            </w:r>
          </w:p>
        </w:tc>
        <w:tc>
          <w:tcPr>
            <w:tcW w:w="709" w:type="dxa"/>
          </w:tcPr>
          <w:p w:rsidR="00777871" w:rsidRPr="00EE60EA" w:rsidRDefault="00441553" w:rsidP="005E4AE6">
            <w:pPr>
              <w:contextualSpacing/>
              <w:jc w:val="center"/>
              <w:rPr>
                <w:rFonts w:ascii="Times New Roman" w:hAnsi="Times New Roman" w:cs="Times New Roman"/>
                <w:sz w:val="14"/>
                <w:szCs w:val="14"/>
              </w:rPr>
            </w:pPr>
            <w:r w:rsidRPr="00EE60EA">
              <w:rPr>
                <w:rFonts w:ascii="Times New Roman" w:hAnsi="Times New Roman" w:cs="Times New Roman"/>
                <w:sz w:val="14"/>
                <w:szCs w:val="14"/>
              </w:rPr>
              <w:t>1</w:t>
            </w:r>
          </w:p>
        </w:tc>
        <w:tc>
          <w:tcPr>
            <w:tcW w:w="1701" w:type="dxa"/>
          </w:tcPr>
          <w:p w:rsidR="00777871" w:rsidRPr="00EE60EA" w:rsidRDefault="00777871" w:rsidP="005E4AE6">
            <w:pPr>
              <w:contextualSpacing/>
              <w:jc w:val="center"/>
              <w:rPr>
                <w:rFonts w:ascii="Times New Roman" w:hAnsi="Times New Roman" w:cs="Times New Roman"/>
                <w:sz w:val="14"/>
                <w:szCs w:val="14"/>
              </w:rPr>
            </w:pPr>
          </w:p>
        </w:tc>
        <w:tc>
          <w:tcPr>
            <w:tcW w:w="1842" w:type="dxa"/>
          </w:tcPr>
          <w:p w:rsidR="00777871" w:rsidRPr="00EE60EA" w:rsidRDefault="00777871" w:rsidP="005E4AE6">
            <w:pPr>
              <w:contextualSpacing/>
              <w:jc w:val="center"/>
              <w:rPr>
                <w:rFonts w:ascii="Times New Roman" w:hAnsi="Times New Roman" w:cs="Times New Roman"/>
                <w:sz w:val="14"/>
                <w:szCs w:val="14"/>
              </w:rPr>
            </w:pPr>
          </w:p>
        </w:tc>
        <w:tc>
          <w:tcPr>
            <w:tcW w:w="723" w:type="dxa"/>
          </w:tcPr>
          <w:p w:rsidR="00777871" w:rsidRPr="00EE60EA" w:rsidRDefault="00777871" w:rsidP="005E4AE6">
            <w:pPr>
              <w:contextualSpacing/>
              <w:jc w:val="center"/>
              <w:rPr>
                <w:rFonts w:ascii="Times New Roman" w:hAnsi="Times New Roman" w:cs="Times New Roman"/>
                <w:sz w:val="14"/>
                <w:szCs w:val="14"/>
              </w:rPr>
            </w:pPr>
          </w:p>
        </w:tc>
        <w:tc>
          <w:tcPr>
            <w:tcW w:w="724" w:type="dxa"/>
          </w:tcPr>
          <w:p w:rsidR="00777871" w:rsidRPr="00EE60EA" w:rsidRDefault="00777871" w:rsidP="005E4AE6">
            <w:pPr>
              <w:contextualSpacing/>
              <w:jc w:val="center"/>
              <w:rPr>
                <w:rFonts w:ascii="Times New Roman" w:hAnsi="Times New Roman" w:cs="Times New Roman"/>
                <w:sz w:val="14"/>
                <w:szCs w:val="14"/>
              </w:rPr>
            </w:pPr>
          </w:p>
        </w:tc>
      </w:tr>
      <w:tr w:rsidR="002D6561" w:rsidRPr="00EE60EA" w:rsidTr="005E4AE6">
        <w:tc>
          <w:tcPr>
            <w:tcW w:w="501" w:type="dxa"/>
            <w:vMerge w:val="restart"/>
          </w:tcPr>
          <w:p w:rsidR="00777871" w:rsidRPr="00EE60EA" w:rsidRDefault="00777871" w:rsidP="005E4AE6">
            <w:pPr>
              <w:contextualSpacing/>
              <w:jc w:val="center"/>
              <w:rPr>
                <w:rFonts w:ascii="Times New Roman" w:hAnsi="Times New Roman" w:cs="Times New Roman"/>
                <w:sz w:val="14"/>
                <w:szCs w:val="14"/>
              </w:rPr>
            </w:pPr>
            <w:r w:rsidRPr="00EE60EA">
              <w:rPr>
                <w:rFonts w:ascii="Times New Roman" w:hAnsi="Times New Roman" w:cs="Times New Roman"/>
                <w:sz w:val="14"/>
                <w:szCs w:val="14"/>
              </w:rPr>
              <w:t>3</w:t>
            </w:r>
          </w:p>
        </w:tc>
        <w:tc>
          <w:tcPr>
            <w:tcW w:w="1167" w:type="dxa"/>
            <w:vMerge w:val="restart"/>
          </w:tcPr>
          <w:p w:rsidR="00777871" w:rsidRPr="00EE60EA" w:rsidRDefault="00777871" w:rsidP="005E4AE6">
            <w:pPr>
              <w:contextualSpacing/>
              <w:jc w:val="both"/>
              <w:rPr>
                <w:rFonts w:ascii="Times New Roman" w:hAnsi="Times New Roman" w:cs="Times New Roman"/>
                <w:b/>
                <w:bCs/>
                <w:sz w:val="14"/>
                <w:szCs w:val="14"/>
              </w:rPr>
            </w:pPr>
            <w:r w:rsidRPr="00EE60EA">
              <w:rPr>
                <w:rFonts w:ascii="Times New Roman" w:hAnsi="Times New Roman" w:cs="Times New Roman"/>
                <w:b/>
                <w:bCs/>
                <w:sz w:val="14"/>
                <w:szCs w:val="14"/>
              </w:rPr>
              <w:t xml:space="preserve">Обновленное содержание среднего образования </w:t>
            </w:r>
          </w:p>
          <w:p w:rsidR="00777871" w:rsidRPr="00EE60EA" w:rsidRDefault="00777871" w:rsidP="005E4AE6">
            <w:pPr>
              <w:contextualSpacing/>
              <w:jc w:val="both"/>
              <w:rPr>
                <w:rFonts w:ascii="Times New Roman" w:hAnsi="Times New Roman" w:cs="Times New Roman"/>
                <w:sz w:val="14"/>
                <w:szCs w:val="14"/>
              </w:rPr>
            </w:pPr>
            <w:r w:rsidRPr="00EE60EA">
              <w:rPr>
                <w:rFonts w:ascii="Times New Roman" w:hAnsi="Times New Roman" w:cs="Times New Roman"/>
                <w:sz w:val="14"/>
                <w:szCs w:val="14"/>
              </w:rPr>
              <w:t>(содержание предметов и оценивание в начальной, основной, старшей школах)</w:t>
            </w:r>
          </w:p>
        </w:tc>
        <w:tc>
          <w:tcPr>
            <w:tcW w:w="1701" w:type="dxa"/>
          </w:tcPr>
          <w:p w:rsidR="00777871" w:rsidRPr="00EE60EA" w:rsidRDefault="00777871" w:rsidP="005E4AE6">
            <w:pPr>
              <w:contextualSpacing/>
              <w:jc w:val="both"/>
              <w:rPr>
                <w:rFonts w:ascii="Times New Roman" w:hAnsi="Times New Roman" w:cs="Times New Roman"/>
                <w:sz w:val="16"/>
                <w:szCs w:val="14"/>
              </w:rPr>
            </w:pPr>
            <w:r w:rsidRPr="00EE60EA">
              <w:rPr>
                <w:rFonts w:ascii="Times New Roman" w:hAnsi="Times New Roman" w:cs="Times New Roman"/>
                <w:sz w:val="16"/>
                <w:szCs w:val="14"/>
              </w:rPr>
              <w:t xml:space="preserve">Программа обучения учителей по предмету «Начальные классы» </w:t>
            </w:r>
          </w:p>
        </w:tc>
        <w:tc>
          <w:tcPr>
            <w:tcW w:w="992" w:type="dxa"/>
          </w:tcPr>
          <w:p w:rsidR="00777871" w:rsidRPr="00EE60EA" w:rsidRDefault="00441553" w:rsidP="005E4AE6">
            <w:pPr>
              <w:contextualSpacing/>
              <w:jc w:val="center"/>
              <w:rPr>
                <w:rFonts w:ascii="Times New Roman" w:hAnsi="Times New Roman" w:cs="Times New Roman"/>
                <w:sz w:val="14"/>
                <w:szCs w:val="14"/>
              </w:rPr>
            </w:pPr>
            <w:r w:rsidRPr="00EE60EA">
              <w:rPr>
                <w:rFonts w:ascii="Times New Roman" w:hAnsi="Times New Roman" w:cs="Times New Roman"/>
                <w:sz w:val="14"/>
                <w:szCs w:val="14"/>
              </w:rPr>
              <w:t>10</w:t>
            </w:r>
          </w:p>
        </w:tc>
        <w:tc>
          <w:tcPr>
            <w:tcW w:w="709" w:type="dxa"/>
          </w:tcPr>
          <w:p w:rsidR="00777871" w:rsidRPr="00EE60EA" w:rsidRDefault="00E34549" w:rsidP="005E4AE6">
            <w:pPr>
              <w:contextualSpacing/>
              <w:jc w:val="center"/>
              <w:rPr>
                <w:rFonts w:ascii="Times New Roman" w:hAnsi="Times New Roman" w:cs="Times New Roman"/>
                <w:sz w:val="14"/>
                <w:szCs w:val="14"/>
              </w:rPr>
            </w:pPr>
            <w:r w:rsidRPr="00EE60EA">
              <w:rPr>
                <w:rFonts w:ascii="Times New Roman" w:hAnsi="Times New Roman" w:cs="Times New Roman"/>
                <w:sz w:val="14"/>
                <w:szCs w:val="14"/>
              </w:rPr>
              <w:t>10</w:t>
            </w:r>
          </w:p>
        </w:tc>
        <w:tc>
          <w:tcPr>
            <w:tcW w:w="1701" w:type="dxa"/>
          </w:tcPr>
          <w:p w:rsidR="00777871" w:rsidRPr="00EE60EA" w:rsidRDefault="00441553" w:rsidP="005E4AE6">
            <w:pPr>
              <w:contextualSpacing/>
              <w:jc w:val="center"/>
              <w:rPr>
                <w:rFonts w:ascii="Times New Roman" w:hAnsi="Times New Roman" w:cs="Times New Roman"/>
                <w:sz w:val="14"/>
                <w:szCs w:val="14"/>
              </w:rPr>
            </w:pPr>
            <w:r w:rsidRPr="00EE60EA">
              <w:rPr>
                <w:rFonts w:ascii="Times New Roman" w:hAnsi="Times New Roman" w:cs="Times New Roman"/>
                <w:sz w:val="14"/>
                <w:szCs w:val="14"/>
              </w:rPr>
              <w:t>3</w:t>
            </w:r>
          </w:p>
        </w:tc>
        <w:tc>
          <w:tcPr>
            <w:tcW w:w="1842" w:type="dxa"/>
          </w:tcPr>
          <w:p w:rsidR="00777871" w:rsidRPr="00EE60EA" w:rsidRDefault="00E34549" w:rsidP="005E4AE6">
            <w:pPr>
              <w:contextualSpacing/>
              <w:jc w:val="center"/>
              <w:rPr>
                <w:rFonts w:ascii="Times New Roman" w:hAnsi="Times New Roman" w:cs="Times New Roman"/>
                <w:sz w:val="14"/>
                <w:szCs w:val="14"/>
              </w:rPr>
            </w:pPr>
            <w:r w:rsidRPr="00EE60EA">
              <w:rPr>
                <w:rFonts w:ascii="Times New Roman" w:hAnsi="Times New Roman" w:cs="Times New Roman"/>
                <w:sz w:val="14"/>
                <w:szCs w:val="14"/>
              </w:rPr>
              <w:t>7</w:t>
            </w:r>
          </w:p>
        </w:tc>
        <w:tc>
          <w:tcPr>
            <w:tcW w:w="723" w:type="dxa"/>
          </w:tcPr>
          <w:p w:rsidR="00777871" w:rsidRPr="00EE60EA" w:rsidRDefault="00777871" w:rsidP="005E4AE6">
            <w:pPr>
              <w:contextualSpacing/>
              <w:jc w:val="center"/>
              <w:rPr>
                <w:rFonts w:ascii="Times New Roman" w:hAnsi="Times New Roman" w:cs="Times New Roman"/>
                <w:sz w:val="14"/>
                <w:szCs w:val="14"/>
              </w:rPr>
            </w:pPr>
          </w:p>
        </w:tc>
        <w:tc>
          <w:tcPr>
            <w:tcW w:w="724" w:type="dxa"/>
          </w:tcPr>
          <w:p w:rsidR="00777871" w:rsidRPr="00EE60EA" w:rsidRDefault="00777871" w:rsidP="005E4AE6">
            <w:pPr>
              <w:contextualSpacing/>
              <w:jc w:val="center"/>
              <w:rPr>
                <w:rFonts w:ascii="Times New Roman" w:hAnsi="Times New Roman" w:cs="Times New Roman"/>
                <w:sz w:val="14"/>
                <w:szCs w:val="14"/>
              </w:rPr>
            </w:pPr>
          </w:p>
        </w:tc>
      </w:tr>
      <w:tr w:rsidR="002D6561" w:rsidRPr="00EE60EA" w:rsidTr="005E4AE6">
        <w:tc>
          <w:tcPr>
            <w:tcW w:w="501" w:type="dxa"/>
            <w:vMerge/>
          </w:tcPr>
          <w:p w:rsidR="00777871" w:rsidRPr="00EE60EA" w:rsidRDefault="00777871" w:rsidP="005E4AE6">
            <w:pPr>
              <w:contextualSpacing/>
              <w:jc w:val="center"/>
              <w:rPr>
                <w:rFonts w:ascii="Times New Roman" w:hAnsi="Times New Roman" w:cs="Times New Roman"/>
                <w:sz w:val="14"/>
                <w:szCs w:val="14"/>
              </w:rPr>
            </w:pPr>
          </w:p>
        </w:tc>
        <w:tc>
          <w:tcPr>
            <w:tcW w:w="1167" w:type="dxa"/>
            <w:vMerge/>
          </w:tcPr>
          <w:p w:rsidR="00777871" w:rsidRPr="00EE60EA" w:rsidRDefault="00777871" w:rsidP="005E4AE6">
            <w:pPr>
              <w:contextualSpacing/>
              <w:jc w:val="both"/>
              <w:rPr>
                <w:rFonts w:ascii="Times New Roman" w:hAnsi="Times New Roman" w:cs="Times New Roman"/>
                <w:sz w:val="14"/>
                <w:szCs w:val="14"/>
              </w:rPr>
            </w:pPr>
          </w:p>
        </w:tc>
        <w:tc>
          <w:tcPr>
            <w:tcW w:w="1701" w:type="dxa"/>
          </w:tcPr>
          <w:p w:rsidR="00777871" w:rsidRPr="00EE60EA" w:rsidRDefault="00777871" w:rsidP="005E4AE6">
            <w:pPr>
              <w:contextualSpacing/>
              <w:rPr>
                <w:rFonts w:ascii="Times New Roman" w:hAnsi="Times New Roman" w:cs="Times New Roman"/>
                <w:sz w:val="16"/>
                <w:szCs w:val="14"/>
              </w:rPr>
            </w:pPr>
            <w:r w:rsidRPr="00EE60EA">
              <w:rPr>
                <w:rFonts w:ascii="Times New Roman" w:hAnsi="Times New Roman" w:cs="Times New Roman"/>
                <w:sz w:val="16"/>
                <w:szCs w:val="14"/>
              </w:rPr>
              <w:t xml:space="preserve">Программа обучения учителей по предмету «Казахский язык и литература» </w:t>
            </w:r>
          </w:p>
        </w:tc>
        <w:tc>
          <w:tcPr>
            <w:tcW w:w="992" w:type="dxa"/>
          </w:tcPr>
          <w:p w:rsidR="00777871" w:rsidRPr="00EE60EA" w:rsidRDefault="00441553" w:rsidP="005E4AE6">
            <w:pPr>
              <w:contextualSpacing/>
              <w:jc w:val="center"/>
              <w:rPr>
                <w:rFonts w:ascii="Times New Roman" w:hAnsi="Times New Roman" w:cs="Times New Roman"/>
                <w:sz w:val="14"/>
                <w:szCs w:val="14"/>
              </w:rPr>
            </w:pPr>
            <w:r w:rsidRPr="00EE60EA">
              <w:rPr>
                <w:rFonts w:ascii="Times New Roman" w:hAnsi="Times New Roman" w:cs="Times New Roman"/>
                <w:sz w:val="14"/>
                <w:szCs w:val="14"/>
              </w:rPr>
              <w:t>10</w:t>
            </w:r>
          </w:p>
        </w:tc>
        <w:tc>
          <w:tcPr>
            <w:tcW w:w="709" w:type="dxa"/>
          </w:tcPr>
          <w:p w:rsidR="00777871" w:rsidRPr="00EE60EA" w:rsidRDefault="00E34549" w:rsidP="005E4AE6">
            <w:pPr>
              <w:contextualSpacing/>
              <w:jc w:val="center"/>
              <w:rPr>
                <w:rFonts w:ascii="Times New Roman" w:hAnsi="Times New Roman" w:cs="Times New Roman"/>
                <w:sz w:val="14"/>
                <w:szCs w:val="14"/>
              </w:rPr>
            </w:pPr>
            <w:r w:rsidRPr="00EE60EA">
              <w:rPr>
                <w:rFonts w:ascii="Times New Roman" w:hAnsi="Times New Roman" w:cs="Times New Roman"/>
                <w:sz w:val="14"/>
                <w:szCs w:val="14"/>
              </w:rPr>
              <w:t>10</w:t>
            </w:r>
          </w:p>
        </w:tc>
        <w:tc>
          <w:tcPr>
            <w:tcW w:w="1701" w:type="dxa"/>
          </w:tcPr>
          <w:p w:rsidR="00777871" w:rsidRPr="00EE60EA" w:rsidRDefault="00441553" w:rsidP="005E4AE6">
            <w:pPr>
              <w:contextualSpacing/>
              <w:jc w:val="center"/>
              <w:rPr>
                <w:rFonts w:ascii="Times New Roman" w:hAnsi="Times New Roman" w:cs="Times New Roman"/>
                <w:sz w:val="14"/>
                <w:szCs w:val="14"/>
              </w:rPr>
            </w:pPr>
            <w:r w:rsidRPr="00EE60EA">
              <w:rPr>
                <w:rFonts w:ascii="Times New Roman" w:hAnsi="Times New Roman" w:cs="Times New Roman"/>
                <w:sz w:val="14"/>
                <w:szCs w:val="14"/>
              </w:rPr>
              <w:t>4</w:t>
            </w:r>
          </w:p>
        </w:tc>
        <w:tc>
          <w:tcPr>
            <w:tcW w:w="1842" w:type="dxa"/>
          </w:tcPr>
          <w:p w:rsidR="00777871" w:rsidRPr="00EE60EA" w:rsidRDefault="00E34549" w:rsidP="005E4AE6">
            <w:pPr>
              <w:contextualSpacing/>
              <w:jc w:val="center"/>
              <w:rPr>
                <w:rFonts w:ascii="Times New Roman" w:hAnsi="Times New Roman" w:cs="Times New Roman"/>
                <w:sz w:val="14"/>
                <w:szCs w:val="14"/>
              </w:rPr>
            </w:pPr>
            <w:r w:rsidRPr="00EE60EA">
              <w:rPr>
                <w:rFonts w:ascii="Times New Roman" w:hAnsi="Times New Roman" w:cs="Times New Roman"/>
                <w:sz w:val="14"/>
                <w:szCs w:val="14"/>
              </w:rPr>
              <w:t>6</w:t>
            </w:r>
          </w:p>
        </w:tc>
        <w:tc>
          <w:tcPr>
            <w:tcW w:w="723" w:type="dxa"/>
          </w:tcPr>
          <w:p w:rsidR="00777871" w:rsidRPr="00EE60EA" w:rsidRDefault="00777871" w:rsidP="005E4AE6">
            <w:pPr>
              <w:contextualSpacing/>
              <w:jc w:val="center"/>
              <w:rPr>
                <w:rFonts w:ascii="Times New Roman" w:hAnsi="Times New Roman" w:cs="Times New Roman"/>
                <w:sz w:val="14"/>
                <w:szCs w:val="14"/>
              </w:rPr>
            </w:pPr>
          </w:p>
        </w:tc>
        <w:tc>
          <w:tcPr>
            <w:tcW w:w="724" w:type="dxa"/>
          </w:tcPr>
          <w:p w:rsidR="00777871" w:rsidRPr="00EE60EA" w:rsidRDefault="00777871" w:rsidP="005E4AE6">
            <w:pPr>
              <w:contextualSpacing/>
              <w:jc w:val="center"/>
              <w:rPr>
                <w:rFonts w:ascii="Times New Roman" w:hAnsi="Times New Roman" w:cs="Times New Roman"/>
                <w:sz w:val="14"/>
                <w:szCs w:val="14"/>
              </w:rPr>
            </w:pPr>
          </w:p>
        </w:tc>
      </w:tr>
      <w:tr w:rsidR="002D6561" w:rsidRPr="00EE60EA" w:rsidTr="005E4AE6">
        <w:tc>
          <w:tcPr>
            <w:tcW w:w="501" w:type="dxa"/>
            <w:vMerge/>
          </w:tcPr>
          <w:p w:rsidR="00777871" w:rsidRPr="00EE60EA" w:rsidRDefault="00777871" w:rsidP="005E4AE6">
            <w:pPr>
              <w:contextualSpacing/>
              <w:jc w:val="center"/>
              <w:rPr>
                <w:rFonts w:ascii="Times New Roman" w:hAnsi="Times New Roman" w:cs="Times New Roman"/>
                <w:sz w:val="14"/>
                <w:szCs w:val="14"/>
              </w:rPr>
            </w:pPr>
          </w:p>
        </w:tc>
        <w:tc>
          <w:tcPr>
            <w:tcW w:w="1167" w:type="dxa"/>
            <w:vMerge/>
          </w:tcPr>
          <w:p w:rsidR="00777871" w:rsidRPr="00EE60EA" w:rsidRDefault="00777871" w:rsidP="005E4AE6">
            <w:pPr>
              <w:contextualSpacing/>
              <w:jc w:val="both"/>
              <w:rPr>
                <w:rFonts w:ascii="Times New Roman" w:hAnsi="Times New Roman" w:cs="Times New Roman"/>
                <w:sz w:val="14"/>
                <w:szCs w:val="14"/>
              </w:rPr>
            </w:pPr>
          </w:p>
        </w:tc>
        <w:tc>
          <w:tcPr>
            <w:tcW w:w="1701" w:type="dxa"/>
          </w:tcPr>
          <w:p w:rsidR="00777871" w:rsidRPr="00EE60EA" w:rsidRDefault="00777871" w:rsidP="005E4AE6">
            <w:pPr>
              <w:contextualSpacing/>
              <w:rPr>
                <w:rFonts w:ascii="Times New Roman" w:hAnsi="Times New Roman" w:cs="Times New Roman"/>
                <w:sz w:val="16"/>
                <w:szCs w:val="14"/>
              </w:rPr>
            </w:pPr>
            <w:r w:rsidRPr="00EE60EA">
              <w:rPr>
                <w:rFonts w:ascii="Times New Roman" w:hAnsi="Times New Roman" w:cs="Times New Roman"/>
                <w:sz w:val="16"/>
                <w:szCs w:val="14"/>
              </w:rPr>
              <w:t xml:space="preserve">Программа обучения учителей по предмету «Русский язык и литература» </w:t>
            </w:r>
          </w:p>
        </w:tc>
        <w:tc>
          <w:tcPr>
            <w:tcW w:w="992" w:type="dxa"/>
          </w:tcPr>
          <w:p w:rsidR="00777871" w:rsidRPr="00EE60EA" w:rsidRDefault="00441553" w:rsidP="005E4AE6">
            <w:pPr>
              <w:contextualSpacing/>
              <w:jc w:val="center"/>
              <w:rPr>
                <w:rFonts w:ascii="Times New Roman" w:hAnsi="Times New Roman" w:cs="Times New Roman"/>
                <w:sz w:val="14"/>
                <w:szCs w:val="14"/>
              </w:rPr>
            </w:pPr>
            <w:r w:rsidRPr="00EE60EA">
              <w:rPr>
                <w:rFonts w:ascii="Times New Roman" w:hAnsi="Times New Roman" w:cs="Times New Roman"/>
                <w:sz w:val="14"/>
                <w:szCs w:val="14"/>
              </w:rPr>
              <w:t>5</w:t>
            </w:r>
          </w:p>
        </w:tc>
        <w:tc>
          <w:tcPr>
            <w:tcW w:w="709" w:type="dxa"/>
          </w:tcPr>
          <w:p w:rsidR="00777871" w:rsidRPr="00EE60EA" w:rsidRDefault="00441553" w:rsidP="005E4AE6">
            <w:pPr>
              <w:contextualSpacing/>
              <w:jc w:val="center"/>
              <w:rPr>
                <w:rFonts w:ascii="Times New Roman" w:hAnsi="Times New Roman" w:cs="Times New Roman"/>
                <w:sz w:val="14"/>
                <w:szCs w:val="14"/>
              </w:rPr>
            </w:pPr>
            <w:r w:rsidRPr="00EE60EA">
              <w:rPr>
                <w:rFonts w:ascii="Times New Roman" w:hAnsi="Times New Roman" w:cs="Times New Roman"/>
                <w:sz w:val="14"/>
                <w:szCs w:val="14"/>
              </w:rPr>
              <w:t>5</w:t>
            </w:r>
          </w:p>
        </w:tc>
        <w:tc>
          <w:tcPr>
            <w:tcW w:w="1701" w:type="dxa"/>
          </w:tcPr>
          <w:p w:rsidR="00777871" w:rsidRPr="00EE60EA" w:rsidRDefault="00441553" w:rsidP="005E4AE6">
            <w:pPr>
              <w:contextualSpacing/>
              <w:jc w:val="center"/>
              <w:rPr>
                <w:rFonts w:ascii="Times New Roman" w:hAnsi="Times New Roman" w:cs="Times New Roman"/>
                <w:sz w:val="14"/>
                <w:szCs w:val="14"/>
              </w:rPr>
            </w:pPr>
            <w:r w:rsidRPr="00EE60EA">
              <w:rPr>
                <w:rFonts w:ascii="Times New Roman" w:hAnsi="Times New Roman" w:cs="Times New Roman"/>
                <w:sz w:val="14"/>
                <w:szCs w:val="14"/>
              </w:rPr>
              <w:t>1</w:t>
            </w:r>
          </w:p>
        </w:tc>
        <w:tc>
          <w:tcPr>
            <w:tcW w:w="1842" w:type="dxa"/>
          </w:tcPr>
          <w:p w:rsidR="00777871" w:rsidRPr="00EE60EA" w:rsidRDefault="00441553" w:rsidP="005E4AE6">
            <w:pPr>
              <w:contextualSpacing/>
              <w:jc w:val="center"/>
              <w:rPr>
                <w:rFonts w:ascii="Times New Roman" w:hAnsi="Times New Roman" w:cs="Times New Roman"/>
                <w:sz w:val="14"/>
                <w:szCs w:val="14"/>
              </w:rPr>
            </w:pPr>
            <w:r w:rsidRPr="00EE60EA">
              <w:rPr>
                <w:rFonts w:ascii="Times New Roman" w:hAnsi="Times New Roman" w:cs="Times New Roman"/>
                <w:sz w:val="14"/>
                <w:szCs w:val="14"/>
              </w:rPr>
              <w:t>4</w:t>
            </w:r>
          </w:p>
        </w:tc>
        <w:tc>
          <w:tcPr>
            <w:tcW w:w="723" w:type="dxa"/>
          </w:tcPr>
          <w:p w:rsidR="00777871" w:rsidRPr="00EE60EA" w:rsidRDefault="00777871" w:rsidP="005E4AE6">
            <w:pPr>
              <w:contextualSpacing/>
              <w:jc w:val="center"/>
              <w:rPr>
                <w:rFonts w:ascii="Times New Roman" w:hAnsi="Times New Roman" w:cs="Times New Roman"/>
                <w:sz w:val="14"/>
                <w:szCs w:val="14"/>
              </w:rPr>
            </w:pPr>
          </w:p>
        </w:tc>
        <w:tc>
          <w:tcPr>
            <w:tcW w:w="724" w:type="dxa"/>
          </w:tcPr>
          <w:p w:rsidR="00777871" w:rsidRPr="00EE60EA" w:rsidRDefault="00777871" w:rsidP="005E4AE6">
            <w:pPr>
              <w:contextualSpacing/>
              <w:jc w:val="center"/>
              <w:rPr>
                <w:rFonts w:ascii="Times New Roman" w:hAnsi="Times New Roman" w:cs="Times New Roman"/>
                <w:sz w:val="14"/>
                <w:szCs w:val="14"/>
              </w:rPr>
            </w:pPr>
          </w:p>
        </w:tc>
      </w:tr>
      <w:tr w:rsidR="002D6561" w:rsidRPr="00EE60EA" w:rsidTr="005E4AE6">
        <w:tc>
          <w:tcPr>
            <w:tcW w:w="501" w:type="dxa"/>
            <w:vMerge/>
          </w:tcPr>
          <w:p w:rsidR="00777871" w:rsidRPr="00EE60EA" w:rsidRDefault="00777871" w:rsidP="005E4AE6">
            <w:pPr>
              <w:contextualSpacing/>
              <w:jc w:val="center"/>
              <w:rPr>
                <w:rFonts w:ascii="Times New Roman" w:hAnsi="Times New Roman" w:cs="Times New Roman"/>
                <w:sz w:val="14"/>
                <w:szCs w:val="14"/>
              </w:rPr>
            </w:pPr>
          </w:p>
        </w:tc>
        <w:tc>
          <w:tcPr>
            <w:tcW w:w="1167" w:type="dxa"/>
            <w:vMerge/>
          </w:tcPr>
          <w:p w:rsidR="00777871" w:rsidRPr="00EE60EA" w:rsidRDefault="00777871" w:rsidP="005E4AE6">
            <w:pPr>
              <w:contextualSpacing/>
              <w:jc w:val="both"/>
              <w:rPr>
                <w:rFonts w:ascii="Times New Roman" w:hAnsi="Times New Roman" w:cs="Times New Roman"/>
                <w:sz w:val="14"/>
                <w:szCs w:val="14"/>
              </w:rPr>
            </w:pPr>
          </w:p>
        </w:tc>
        <w:tc>
          <w:tcPr>
            <w:tcW w:w="1701" w:type="dxa"/>
          </w:tcPr>
          <w:p w:rsidR="00777871" w:rsidRPr="00EE60EA" w:rsidRDefault="00777871" w:rsidP="005E4AE6">
            <w:pPr>
              <w:contextualSpacing/>
              <w:rPr>
                <w:rFonts w:ascii="Times New Roman" w:hAnsi="Times New Roman" w:cs="Times New Roman"/>
                <w:sz w:val="16"/>
                <w:szCs w:val="14"/>
              </w:rPr>
            </w:pPr>
            <w:r w:rsidRPr="00EE60EA">
              <w:rPr>
                <w:rFonts w:ascii="Times New Roman" w:hAnsi="Times New Roman" w:cs="Times New Roman"/>
                <w:sz w:val="16"/>
                <w:szCs w:val="14"/>
              </w:rPr>
              <w:t xml:space="preserve">Программа обучения учителей по предмету «Английский язык» </w:t>
            </w:r>
          </w:p>
        </w:tc>
        <w:tc>
          <w:tcPr>
            <w:tcW w:w="992" w:type="dxa"/>
          </w:tcPr>
          <w:p w:rsidR="00777871" w:rsidRPr="00EE60EA" w:rsidRDefault="00441553" w:rsidP="005E4AE6">
            <w:pPr>
              <w:contextualSpacing/>
              <w:jc w:val="center"/>
              <w:rPr>
                <w:rFonts w:ascii="Times New Roman" w:hAnsi="Times New Roman" w:cs="Times New Roman"/>
                <w:sz w:val="14"/>
                <w:szCs w:val="14"/>
              </w:rPr>
            </w:pPr>
            <w:r w:rsidRPr="00EE60EA">
              <w:rPr>
                <w:rFonts w:ascii="Times New Roman" w:hAnsi="Times New Roman" w:cs="Times New Roman"/>
                <w:sz w:val="14"/>
                <w:szCs w:val="14"/>
              </w:rPr>
              <w:t>6</w:t>
            </w:r>
          </w:p>
        </w:tc>
        <w:tc>
          <w:tcPr>
            <w:tcW w:w="709" w:type="dxa"/>
          </w:tcPr>
          <w:p w:rsidR="00777871" w:rsidRPr="00EE60EA" w:rsidRDefault="00441553" w:rsidP="005E4AE6">
            <w:pPr>
              <w:contextualSpacing/>
              <w:jc w:val="center"/>
              <w:rPr>
                <w:rFonts w:ascii="Times New Roman" w:hAnsi="Times New Roman" w:cs="Times New Roman"/>
                <w:sz w:val="14"/>
                <w:szCs w:val="14"/>
              </w:rPr>
            </w:pPr>
            <w:r w:rsidRPr="00EE60EA">
              <w:rPr>
                <w:rFonts w:ascii="Times New Roman" w:hAnsi="Times New Roman" w:cs="Times New Roman"/>
                <w:sz w:val="14"/>
                <w:szCs w:val="14"/>
              </w:rPr>
              <w:t>6</w:t>
            </w:r>
          </w:p>
        </w:tc>
        <w:tc>
          <w:tcPr>
            <w:tcW w:w="1701" w:type="dxa"/>
          </w:tcPr>
          <w:p w:rsidR="00777871" w:rsidRPr="00EE60EA" w:rsidRDefault="00777871" w:rsidP="005E4AE6">
            <w:pPr>
              <w:contextualSpacing/>
              <w:jc w:val="center"/>
              <w:rPr>
                <w:rFonts w:ascii="Times New Roman" w:hAnsi="Times New Roman" w:cs="Times New Roman"/>
                <w:sz w:val="14"/>
                <w:szCs w:val="14"/>
              </w:rPr>
            </w:pPr>
          </w:p>
        </w:tc>
        <w:tc>
          <w:tcPr>
            <w:tcW w:w="1842" w:type="dxa"/>
          </w:tcPr>
          <w:p w:rsidR="00777871" w:rsidRPr="00EE60EA" w:rsidRDefault="00441553" w:rsidP="005E4AE6">
            <w:pPr>
              <w:contextualSpacing/>
              <w:jc w:val="center"/>
              <w:rPr>
                <w:rFonts w:ascii="Times New Roman" w:hAnsi="Times New Roman" w:cs="Times New Roman"/>
                <w:sz w:val="14"/>
                <w:szCs w:val="14"/>
              </w:rPr>
            </w:pPr>
            <w:r w:rsidRPr="00EE60EA">
              <w:rPr>
                <w:rFonts w:ascii="Times New Roman" w:hAnsi="Times New Roman" w:cs="Times New Roman"/>
                <w:sz w:val="14"/>
                <w:szCs w:val="14"/>
              </w:rPr>
              <w:t>6</w:t>
            </w:r>
          </w:p>
        </w:tc>
        <w:tc>
          <w:tcPr>
            <w:tcW w:w="723" w:type="dxa"/>
          </w:tcPr>
          <w:p w:rsidR="00777871" w:rsidRPr="00EE60EA" w:rsidRDefault="00777871" w:rsidP="005E4AE6">
            <w:pPr>
              <w:contextualSpacing/>
              <w:jc w:val="center"/>
              <w:rPr>
                <w:rFonts w:ascii="Times New Roman" w:hAnsi="Times New Roman" w:cs="Times New Roman"/>
                <w:sz w:val="14"/>
                <w:szCs w:val="14"/>
              </w:rPr>
            </w:pPr>
          </w:p>
        </w:tc>
        <w:tc>
          <w:tcPr>
            <w:tcW w:w="724" w:type="dxa"/>
          </w:tcPr>
          <w:p w:rsidR="00777871" w:rsidRPr="00EE60EA" w:rsidRDefault="00777871" w:rsidP="005E4AE6">
            <w:pPr>
              <w:contextualSpacing/>
              <w:jc w:val="center"/>
              <w:rPr>
                <w:rFonts w:ascii="Times New Roman" w:hAnsi="Times New Roman" w:cs="Times New Roman"/>
                <w:sz w:val="14"/>
                <w:szCs w:val="14"/>
              </w:rPr>
            </w:pPr>
          </w:p>
        </w:tc>
      </w:tr>
      <w:tr w:rsidR="002D6561" w:rsidRPr="00EE60EA" w:rsidTr="005E4AE6">
        <w:tc>
          <w:tcPr>
            <w:tcW w:w="501" w:type="dxa"/>
            <w:vMerge/>
          </w:tcPr>
          <w:p w:rsidR="00777871" w:rsidRPr="00EE60EA" w:rsidRDefault="00777871" w:rsidP="005E4AE6">
            <w:pPr>
              <w:contextualSpacing/>
              <w:jc w:val="center"/>
              <w:rPr>
                <w:rFonts w:ascii="Times New Roman" w:hAnsi="Times New Roman" w:cs="Times New Roman"/>
                <w:sz w:val="14"/>
                <w:szCs w:val="14"/>
              </w:rPr>
            </w:pPr>
          </w:p>
        </w:tc>
        <w:tc>
          <w:tcPr>
            <w:tcW w:w="1167" w:type="dxa"/>
            <w:vMerge/>
          </w:tcPr>
          <w:p w:rsidR="00777871" w:rsidRPr="00EE60EA" w:rsidRDefault="00777871" w:rsidP="005E4AE6">
            <w:pPr>
              <w:contextualSpacing/>
              <w:jc w:val="both"/>
              <w:rPr>
                <w:rFonts w:ascii="Times New Roman" w:hAnsi="Times New Roman" w:cs="Times New Roman"/>
                <w:sz w:val="14"/>
                <w:szCs w:val="14"/>
              </w:rPr>
            </w:pPr>
          </w:p>
        </w:tc>
        <w:tc>
          <w:tcPr>
            <w:tcW w:w="1701" w:type="dxa"/>
          </w:tcPr>
          <w:p w:rsidR="00777871" w:rsidRPr="00EE60EA" w:rsidRDefault="00777871" w:rsidP="005E4AE6">
            <w:pPr>
              <w:contextualSpacing/>
              <w:rPr>
                <w:rFonts w:ascii="Times New Roman" w:hAnsi="Times New Roman" w:cs="Times New Roman"/>
                <w:sz w:val="16"/>
                <w:szCs w:val="14"/>
              </w:rPr>
            </w:pPr>
            <w:r w:rsidRPr="00EE60EA">
              <w:rPr>
                <w:rFonts w:ascii="Times New Roman" w:hAnsi="Times New Roman" w:cs="Times New Roman"/>
                <w:sz w:val="16"/>
                <w:szCs w:val="14"/>
              </w:rPr>
              <w:t xml:space="preserve">Программа обучения учителей по предмету «Математика» </w:t>
            </w:r>
          </w:p>
        </w:tc>
        <w:tc>
          <w:tcPr>
            <w:tcW w:w="992" w:type="dxa"/>
          </w:tcPr>
          <w:p w:rsidR="00777871" w:rsidRPr="00EE60EA" w:rsidRDefault="00441553" w:rsidP="005E4AE6">
            <w:pPr>
              <w:contextualSpacing/>
              <w:jc w:val="center"/>
              <w:rPr>
                <w:rFonts w:ascii="Times New Roman" w:hAnsi="Times New Roman" w:cs="Times New Roman"/>
                <w:sz w:val="14"/>
                <w:szCs w:val="14"/>
              </w:rPr>
            </w:pPr>
            <w:r w:rsidRPr="00EE60EA">
              <w:rPr>
                <w:rFonts w:ascii="Times New Roman" w:hAnsi="Times New Roman" w:cs="Times New Roman"/>
                <w:sz w:val="14"/>
                <w:szCs w:val="14"/>
              </w:rPr>
              <w:t>3</w:t>
            </w:r>
          </w:p>
        </w:tc>
        <w:tc>
          <w:tcPr>
            <w:tcW w:w="709" w:type="dxa"/>
          </w:tcPr>
          <w:p w:rsidR="00777871" w:rsidRPr="00EE60EA" w:rsidRDefault="00441553" w:rsidP="005E4AE6">
            <w:pPr>
              <w:contextualSpacing/>
              <w:jc w:val="center"/>
              <w:rPr>
                <w:rFonts w:ascii="Times New Roman" w:hAnsi="Times New Roman" w:cs="Times New Roman"/>
                <w:sz w:val="14"/>
                <w:szCs w:val="14"/>
              </w:rPr>
            </w:pPr>
            <w:r w:rsidRPr="00EE60EA">
              <w:rPr>
                <w:rFonts w:ascii="Times New Roman" w:hAnsi="Times New Roman" w:cs="Times New Roman"/>
                <w:sz w:val="14"/>
                <w:szCs w:val="14"/>
              </w:rPr>
              <w:t>3</w:t>
            </w:r>
          </w:p>
        </w:tc>
        <w:tc>
          <w:tcPr>
            <w:tcW w:w="1701" w:type="dxa"/>
          </w:tcPr>
          <w:p w:rsidR="00777871" w:rsidRPr="00EE60EA" w:rsidRDefault="00777871" w:rsidP="005E4AE6">
            <w:pPr>
              <w:contextualSpacing/>
              <w:jc w:val="center"/>
              <w:rPr>
                <w:rFonts w:ascii="Times New Roman" w:hAnsi="Times New Roman" w:cs="Times New Roman"/>
                <w:sz w:val="14"/>
                <w:szCs w:val="14"/>
              </w:rPr>
            </w:pPr>
            <w:r w:rsidRPr="00EE60EA">
              <w:rPr>
                <w:rFonts w:ascii="Times New Roman" w:hAnsi="Times New Roman" w:cs="Times New Roman"/>
                <w:sz w:val="14"/>
                <w:szCs w:val="14"/>
              </w:rPr>
              <w:t>1</w:t>
            </w:r>
          </w:p>
        </w:tc>
        <w:tc>
          <w:tcPr>
            <w:tcW w:w="1842" w:type="dxa"/>
          </w:tcPr>
          <w:p w:rsidR="00777871" w:rsidRPr="00EE60EA" w:rsidRDefault="00441553" w:rsidP="005E4AE6">
            <w:pPr>
              <w:contextualSpacing/>
              <w:jc w:val="center"/>
              <w:rPr>
                <w:rFonts w:ascii="Times New Roman" w:hAnsi="Times New Roman" w:cs="Times New Roman"/>
                <w:sz w:val="14"/>
                <w:szCs w:val="14"/>
              </w:rPr>
            </w:pPr>
            <w:r w:rsidRPr="00EE60EA">
              <w:rPr>
                <w:rFonts w:ascii="Times New Roman" w:hAnsi="Times New Roman" w:cs="Times New Roman"/>
                <w:sz w:val="14"/>
                <w:szCs w:val="14"/>
              </w:rPr>
              <w:t>2</w:t>
            </w:r>
          </w:p>
        </w:tc>
        <w:tc>
          <w:tcPr>
            <w:tcW w:w="723" w:type="dxa"/>
          </w:tcPr>
          <w:p w:rsidR="00777871" w:rsidRPr="00EE60EA" w:rsidRDefault="00777871" w:rsidP="005E4AE6">
            <w:pPr>
              <w:contextualSpacing/>
              <w:jc w:val="center"/>
              <w:rPr>
                <w:rFonts w:ascii="Times New Roman" w:hAnsi="Times New Roman" w:cs="Times New Roman"/>
                <w:sz w:val="14"/>
                <w:szCs w:val="14"/>
              </w:rPr>
            </w:pPr>
          </w:p>
        </w:tc>
        <w:tc>
          <w:tcPr>
            <w:tcW w:w="724" w:type="dxa"/>
          </w:tcPr>
          <w:p w:rsidR="00777871" w:rsidRPr="00EE60EA" w:rsidRDefault="00777871" w:rsidP="005E4AE6">
            <w:pPr>
              <w:contextualSpacing/>
              <w:jc w:val="center"/>
              <w:rPr>
                <w:rFonts w:ascii="Times New Roman" w:hAnsi="Times New Roman" w:cs="Times New Roman"/>
                <w:sz w:val="14"/>
                <w:szCs w:val="14"/>
              </w:rPr>
            </w:pPr>
          </w:p>
        </w:tc>
      </w:tr>
      <w:tr w:rsidR="002D6561" w:rsidRPr="00EE60EA" w:rsidTr="005E4AE6">
        <w:tc>
          <w:tcPr>
            <w:tcW w:w="501" w:type="dxa"/>
            <w:vMerge/>
          </w:tcPr>
          <w:p w:rsidR="00777871" w:rsidRPr="00EE60EA" w:rsidRDefault="00777871" w:rsidP="005E4AE6">
            <w:pPr>
              <w:contextualSpacing/>
              <w:jc w:val="center"/>
              <w:rPr>
                <w:rFonts w:ascii="Times New Roman" w:hAnsi="Times New Roman" w:cs="Times New Roman"/>
                <w:sz w:val="14"/>
                <w:szCs w:val="14"/>
              </w:rPr>
            </w:pPr>
          </w:p>
        </w:tc>
        <w:tc>
          <w:tcPr>
            <w:tcW w:w="1167" w:type="dxa"/>
            <w:vMerge/>
          </w:tcPr>
          <w:p w:rsidR="00777871" w:rsidRPr="00EE60EA" w:rsidRDefault="00777871" w:rsidP="005E4AE6">
            <w:pPr>
              <w:contextualSpacing/>
              <w:jc w:val="both"/>
              <w:rPr>
                <w:rFonts w:ascii="Times New Roman" w:hAnsi="Times New Roman" w:cs="Times New Roman"/>
                <w:sz w:val="14"/>
                <w:szCs w:val="14"/>
              </w:rPr>
            </w:pPr>
          </w:p>
        </w:tc>
        <w:tc>
          <w:tcPr>
            <w:tcW w:w="1701" w:type="dxa"/>
          </w:tcPr>
          <w:p w:rsidR="00777871" w:rsidRPr="00EE60EA" w:rsidRDefault="00777871" w:rsidP="005E4AE6">
            <w:pPr>
              <w:contextualSpacing/>
              <w:rPr>
                <w:rFonts w:ascii="Times New Roman" w:hAnsi="Times New Roman" w:cs="Times New Roman"/>
                <w:sz w:val="16"/>
                <w:szCs w:val="14"/>
              </w:rPr>
            </w:pPr>
            <w:r w:rsidRPr="00EE60EA">
              <w:rPr>
                <w:rFonts w:ascii="Times New Roman" w:hAnsi="Times New Roman" w:cs="Times New Roman"/>
                <w:sz w:val="16"/>
                <w:szCs w:val="14"/>
              </w:rPr>
              <w:t xml:space="preserve">Программа обучения учителей по предмету «Физика» </w:t>
            </w:r>
          </w:p>
        </w:tc>
        <w:tc>
          <w:tcPr>
            <w:tcW w:w="992" w:type="dxa"/>
          </w:tcPr>
          <w:p w:rsidR="00777871" w:rsidRPr="00EE60EA" w:rsidRDefault="00441553" w:rsidP="005E4AE6">
            <w:pPr>
              <w:contextualSpacing/>
              <w:jc w:val="center"/>
              <w:rPr>
                <w:rFonts w:ascii="Times New Roman" w:hAnsi="Times New Roman" w:cs="Times New Roman"/>
                <w:sz w:val="14"/>
                <w:szCs w:val="14"/>
              </w:rPr>
            </w:pPr>
            <w:r w:rsidRPr="00EE60EA">
              <w:rPr>
                <w:rFonts w:ascii="Times New Roman" w:hAnsi="Times New Roman" w:cs="Times New Roman"/>
                <w:sz w:val="14"/>
                <w:szCs w:val="14"/>
              </w:rPr>
              <w:t>2</w:t>
            </w:r>
          </w:p>
        </w:tc>
        <w:tc>
          <w:tcPr>
            <w:tcW w:w="709" w:type="dxa"/>
          </w:tcPr>
          <w:p w:rsidR="00777871" w:rsidRPr="00EE60EA" w:rsidRDefault="00777871" w:rsidP="005E4AE6">
            <w:pPr>
              <w:contextualSpacing/>
              <w:jc w:val="center"/>
              <w:rPr>
                <w:rFonts w:ascii="Times New Roman" w:hAnsi="Times New Roman" w:cs="Times New Roman"/>
                <w:sz w:val="14"/>
                <w:szCs w:val="14"/>
              </w:rPr>
            </w:pPr>
            <w:r w:rsidRPr="00EE60EA">
              <w:rPr>
                <w:rFonts w:ascii="Times New Roman" w:hAnsi="Times New Roman" w:cs="Times New Roman"/>
                <w:sz w:val="14"/>
                <w:szCs w:val="14"/>
              </w:rPr>
              <w:t>1</w:t>
            </w:r>
          </w:p>
        </w:tc>
        <w:tc>
          <w:tcPr>
            <w:tcW w:w="1701" w:type="dxa"/>
          </w:tcPr>
          <w:p w:rsidR="00777871" w:rsidRPr="00EE60EA" w:rsidRDefault="00777871" w:rsidP="005E4AE6">
            <w:pPr>
              <w:contextualSpacing/>
              <w:jc w:val="center"/>
              <w:rPr>
                <w:rFonts w:ascii="Times New Roman" w:hAnsi="Times New Roman" w:cs="Times New Roman"/>
                <w:sz w:val="14"/>
                <w:szCs w:val="14"/>
              </w:rPr>
            </w:pPr>
            <w:r w:rsidRPr="00EE60EA">
              <w:rPr>
                <w:rFonts w:ascii="Times New Roman" w:hAnsi="Times New Roman" w:cs="Times New Roman"/>
                <w:sz w:val="14"/>
                <w:szCs w:val="14"/>
              </w:rPr>
              <w:t>1</w:t>
            </w:r>
          </w:p>
        </w:tc>
        <w:tc>
          <w:tcPr>
            <w:tcW w:w="1842" w:type="dxa"/>
          </w:tcPr>
          <w:p w:rsidR="00777871" w:rsidRPr="00EE60EA" w:rsidRDefault="00777871" w:rsidP="005E4AE6">
            <w:pPr>
              <w:contextualSpacing/>
              <w:jc w:val="center"/>
              <w:rPr>
                <w:rFonts w:ascii="Times New Roman" w:hAnsi="Times New Roman" w:cs="Times New Roman"/>
                <w:sz w:val="14"/>
                <w:szCs w:val="14"/>
              </w:rPr>
            </w:pPr>
          </w:p>
        </w:tc>
        <w:tc>
          <w:tcPr>
            <w:tcW w:w="723" w:type="dxa"/>
          </w:tcPr>
          <w:p w:rsidR="00777871" w:rsidRPr="00EE60EA" w:rsidRDefault="00441553" w:rsidP="005E4AE6">
            <w:pPr>
              <w:contextualSpacing/>
              <w:jc w:val="center"/>
              <w:rPr>
                <w:rFonts w:ascii="Times New Roman" w:hAnsi="Times New Roman" w:cs="Times New Roman"/>
                <w:sz w:val="14"/>
                <w:szCs w:val="14"/>
              </w:rPr>
            </w:pPr>
            <w:r w:rsidRPr="00EE60EA">
              <w:rPr>
                <w:rFonts w:ascii="Times New Roman" w:hAnsi="Times New Roman" w:cs="Times New Roman"/>
                <w:sz w:val="14"/>
                <w:szCs w:val="14"/>
              </w:rPr>
              <w:t>1</w:t>
            </w:r>
          </w:p>
        </w:tc>
        <w:tc>
          <w:tcPr>
            <w:tcW w:w="724" w:type="dxa"/>
          </w:tcPr>
          <w:p w:rsidR="00777871" w:rsidRPr="00EE60EA" w:rsidRDefault="00441553" w:rsidP="005E4AE6">
            <w:pPr>
              <w:contextualSpacing/>
              <w:jc w:val="center"/>
              <w:rPr>
                <w:rFonts w:ascii="Times New Roman" w:hAnsi="Times New Roman" w:cs="Times New Roman"/>
                <w:sz w:val="14"/>
                <w:szCs w:val="14"/>
              </w:rPr>
            </w:pPr>
            <w:r w:rsidRPr="00EE60EA">
              <w:rPr>
                <w:rFonts w:ascii="Times New Roman" w:hAnsi="Times New Roman" w:cs="Times New Roman"/>
                <w:sz w:val="14"/>
                <w:szCs w:val="14"/>
              </w:rPr>
              <w:t>50%</w:t>
            </w:r>
          </w:p>
        </w:tc>
      </w:tr>
      <w:tr w:rsidR="002D6561" w:rsidRPr="00EE60EA" w:rsidTr="005E4AE6">
        <w:tc>
          <w:tcPr>
            <w:tcW w:w="501" w:type="dxa"/>
            <w:vMerge/>
          </w:tcPr>
          <w:p w:rsidR="00777871" w:rsidRPr="00EE60EA" w:rsidRDefault="00777871" w:rsidP="005E4AE6">
            <w:pPr>
              <w:contextualSpacing/>
              <w:jc w:val="center"/>
              <w:rPr>
                <w:rFonts w:ascii="Times New Roman" w:hAnsi="Times New Roman" w:cs="Times New Roman"/>
                <w:sz w:val="14"/>
                <w:szCs w:val="14"/>
              </w:rPr>
            </w:pPr>
          </w:p>
        </w:tc>
        <w:tc>
          <w:tcPr>
            <w:tcW w:w="1167" w:type="dxa"/>
            <w:vMerge/>
          </w:tcPr>
          <w:p w:rsidR="00777871" w:rsidRPr="00EE60EA" w:rsidRDefault="00777871" w:rsidP="005E4AE6">
            <w:pPr>
              <w:contextualSpacing/>
              <w:jc w:val="both"/>
              <w:rPr>
                <w:rFonts w:ascii="Times New Roman" w:hAnsi="Times New Roman" w:cs="Times New Roman"/>
                <w:sz w:val="14"/>
                <w:szCs w:val="14"/>
              </w:rPr>
            </w:pPr>
          </w:p>
        </w:tc>
        <w:tc>
          <w:tcPr>
            <w:tcW w:w="1701" w:type="dxa"/>
          </w:tcPr>
          <w:p w:rsidR="00777871" w:rsidRPr="00EE60EA" w:rsidRDefault="00777871" w:rsidP="005E4AE6">
            <w:pPr>
              <w:contextualSpacing/>
              <w:rPr>
                <w:rFonts w:ascii="Times New Roman" w:hAnsi="Times New Roman" w:cs="Times New Roman"/>
                <w:sz w:val="16"/>
                <w:szCs w:val="14"/>
              </w:rPr>
            </w:pPr>
            <w:r w:rsidRPr="00EE60EA">
              <w:rPr>
                <w:rFonts w:ascii="Times New Roman" w:hAnsi="Times New Roman" w:cs="Times New Roman"/>
                <w:sz w:val="16"/>
                <w:szCs w:val="14"/>
              </w:rPr>
              <w:t xml:space="preserve">Программа обучения учителей по предмету «Химия» </w:t>
            </w:r>
          </w:p>
        </w:tc>
        <w:tc>
          <w:tcPr>
            <w:tcW w:w="992" w:type="dxa"/>
          </w:tcPr>
          <w:p w:rsidR="00777871" w:rsidRPr="00EE60EA" w:rsidRDefault="00777871" w:rsidP="005E4AE6">
            <w:pPr>
              <w:contextualSpacing/>
              <w:jc w:val="center"/>
              <w:rPr>
                <w:rFonts w:ascii="Times New Roman" w:hAnsi="Times New Roman" w:cs="Times New Roman"/>
                <w:sz w:val="14"/>
                <w:szCs w:val="14"/>
              </w:rPr>
            </w:pPr>
            <w:r w:rsidRPr="00EE60EA">
              <w:rPr>
                <w:rFonts w:ascii="Times New Roman" w:hAnsi="Times New Roman" w:cs="Times New Roman"/>
                <w:sz w:val="14"/>
                <w:szCs w:val="14"/>
              </w:rPr>
              <w:t>1</w:t>
            </w:r>
          </w:p>
        </w:tc>
        <w:tc>
          <w:tcPr>
            <w:tcW w:w="709" w:type="dxa"/>
          </w:tcPr>
          <w:p w:rsidR="00777871" w:rsidRPr="00EE60EA" w:rsidRDefault="00777871" w:rsidP="005E4AE6">
            <w:pPr>
              <w:contextualSpacing/>
              <w:jc w:val="center"/>
              <w:rPr>
                <w:rFonts w:ascii="Times New Roman" w:hAnsi="Times New Roman" w:cs="Times New Roman"/>
                <w:sz w:val="14"/>
                <w:szCs w:val="14"/>
              </w:rPr>
            </w:pPr>
            <w:r w:rsidRPr="00EE60EA">
              <w:rPr>
                <w:rFonts w:ascii="Times New Roman" w:hAnsi="Times New Roman" w:cs="Times New Roman"/>
                <w:sz w:val="14"/>
                <w:szCs w:val="14"/>
              </w:rPr>
              <w:t>1</w:t>
            </w:r>
          </w:p>
        </w:tc>
        <w:tc>
          <w:tcPr>
            <w:tcW w:w="1701" w:type="dxa"/>
          </w:tcPr>
          <w:p w:rsidR="00777871" w:rsidRPr="00EE60EA" w:rsidRDefault="00777871" w:rsidP="005E4AE6">
            <w:pPr>
              <w:contextualSpacing/>
              <w:jc w:val="center"/>
              <w:rPr>
                <w:rFonts w:ascii="Times New Roman" w:hAnsi="Times New Roman" w:cs="Times New Roman"/>
                <w:sz w:val="14"/>
                <w:szCs w:val="14"/>
              </w:rPr>
            </w:pPr>
            <w:r w:rsidRPr="00EE60EA">
              <w:rPr>
                <w:rFonts w:ascii="Times New Roman" w:hAnsi="Times New Roman" w:cs="Times New Roman"/>
                <w:sz w:val="14"/>
                <w:szCs w:val="14"/>
              </w:rPr>
              <w:t>1</w:t>
            </w:r>
          </w:p>
        </w:tc>
        <w:tc>
          <w:tcPr>
            <w:tcW w:w="1842" w:type="dxa"/>
          </w:tcPr>
          <w:p w:rsidR="00777871" w:rsidRPr="00EE60EA" w:rsidRDefault="00777871" w:rsidP="005E4AE6">
            <w:pPr>
              <w:contextualSpacing/>
              <w:jc w:val="center"/>
              <w:rPr>
                <w:rFonts w:ascii="Times New Roman" w:hAnsi="Times New Roman" w:cs="Times New Roman"/>
                <w:sz w:val="14"/>
                <w:szCs w:val="14"/>
              </w:rPr>
            </w:pPr>
          </w:p>
        </w:tc>
        <w:tc>
          <w:tcPr>
            <w:tcW w:w="723" w:type="dxa"/>
          </w:tcPr>
          <w:p w:rsidR="00777871" w:rsidRPr="00EE60EA" w:rsidRDefault="00777871" w:rsidP="005E4AE6">
            <w:pPr>
              <w:contextualSpacing/>
              <w:jc w:val="center"/>
              <w:rPr>
                <w:rFonts w:ascii="Times New Roman" w:hAnsi="Times New Roman" w:cs="Times New Roman"/>
                <w:sz w:val="14"/>
                <w:szCs w:val="14"/>
              </w:rPr>
            </w:pPr>
          </w:p>
        </w:tc>
        <w:tc>
          <w:tcPr>
            <w:tcW w:w="724" w:type="dxa"/>
          </w:tcPr>
          <w:p w:rsidR="00777871" w:rsidRPr="00EE60EA" w:rsidRDefault="00777871" w:rsidP="005E4AE6">
            <w:pPr>
              <w:contextualSpacing/>
              <w:jc w:val="center"/>
              <w:rPr>
                <w:rFonts w:ascii="Times New Roman" w:hAnsi="Times New Roman" w:cs="Times New Roman"/>
                <w:sz w:val="14"/>
                <w:szCs w:val="14"/>
              </w:rPr>
            </w:pPr>
          </w:p>
        </w:tc>
      </w:tr>
      <w:tr w:rsidR="002D6561" w:rsidRPr="00EE60EA" w:rsidTr="005E4AE6">
        <w:tc>
          <w:tcPr>
            <w:tcW w:w="501" w:type="dxa"/>
            <w:vMerge/>
          </w:tcPr>
          <w:p w:rsidR="00777871" w:rsidRPr="00EE60EA" w:rsidRDefault="00777871" w:rsidP="005E4AE6">
            <w:pPr>
              <w:contextualSpacing/>
              <w:jc w:val="center"/>
              <w:rPr>
                <w:rFonts w:ascii="Times New Roman" w:hAnsi="Times New Roman" w:cs="Times New Roman"/>
                <w:sz w:val="14"/>
                <w:szCs w:val="14"/>
              </w:rPr>
            </w:pPr>
          </w:p>
        </w:tc>
        <w:tc>
          <w:tcPr>
            <w:tcW w:w="1167" w:type="dxa"/>
            <w:vMerge/>
          </w:tcPr>
          <w:p w:rsidR="00777871" w:rsidRPr="00EE60EA" w:rsidRDefault="00777871" w:rsidP="005E4AE6">
            <w:pPr>
              <w:contextualSpacing/>
              <w:jc w:val="both"/>
              <w:rPr>
                <w:rFonts w:ascii="Times New Roman" w:hAnsi="Times New Roman" w:cs="Times New Roman"/>
                <w:sz w:val="14"/>
                <w:szCs w:val="14"/>
              </w:rPr>
            </w:pPr>
          </w:p>
        </w:tc>
        <w:tc>
          <w:tcPr>
            <w:tcW w:w="1701" w:type="dxa"/>
          </w:tcPr>
          <w:p w:rsidR="00777871" w:rsidRPr="00EE60EA" w:rsidRDefault="00777871" w:rsidP="005E4AE6">
            <w:pPr>
              <w:contextualSpacing/>
              <w:rPr>
                <w:rFonts w:ascii="Times New Roman" w:hAnsi="Times New Roman" w:cs="Times New Roman"/>
                <w:sz w:val="16"/>
                <w:szCs w:val="14"/>
              </w:rPr>
            </w:pPr>
            <w:r w:rsidRPr="00EE60EA">
              <w:rPr>
                <w:rFonts w:ascii="Times New Roman" w:hAnsi="Times New Roman" w:cs="Times New Roman"/>
                <w:sz w:val="16"/>
                <w:szCs w:val="14"/>
              </w:rPr>
              <w:t xml:space="preserve">Программа обучения учителей по предмету «Биология» </w:t>
            </w:r>
          </w:p>
        </w:tc>
        <w:tc>
          <w:tcPr>
            <w:tcW w:w="992" w:type="dxa"/>
          </w:tcPr>
          <w:p w:rsidR="00777871" w:rsidRPr="00EE60EA" w:rsidRDefault="00777871" w:rsidP="005E4AE6">
            <w:pPr>
              <w:contextualSpacing/>
              <w:jc w:val="center"/>
              <w:rPr>
                <w:rFonts w:ascii="Times New Roman" w:hAnsi="Times New Roman" w:cs="Times New Roman"/>
                <w:sz w:val="14"/>
                <w:szCs w:val="14"/>
              </w:rPr>
            </w:pPr>
            <w:r w:rsidRPr="00EE60EA">
              <w:rPr>
                <w:rFonts w:ascii="Times New Roman" w:hAnsi="Times New Roman" w:cs="Times New Roman"/>
                <w:sz w:val="14"/>
                <w:szCs w:val="14"/>
              </w:rPr>
              <w:t>2</w:t>
            </w:r>
          </w:p>
        </w:tc>
        <w:tc>
          <w:tcPr>
            <w:tcW w:w="709" w:type="dxa"/>
          </w:tcPr>
          <w:p w:rsidR="00777871" w:rsidRPr="00EE60EA" w:rsidRDefault="00777871" w:rsidP="005E4AE6">
            <w:pPr>
              <w:contextualSpacing/>
              <w:jc w:val="center"/>
              <w:rPr>
                <w:rFonts w:ascii="Times New Roman" w:hAnsi="Times New Roman" w:cs="Times New Roman"/>
                <w:sz w:val="14"/>
                <w:szCs w:val="14"/>
              </w:rPr>
            </w:pPr>
            <w:r w:rsidRPr="00EE60EA">
              <w:rPr>
                <w:rFonts w:ascii="Times New Roman" w:hAnsi="Times New Roman" w:cs="Times New Roman"/>
                <w:sz w:val="14"/>
                <w:szCs w:val="14"/>
              </w:rPr>
              <w:t>2</w:t>
            </w:r>
          </w:p>
        </w:tc>
        <w:tc>
          <w:tcPr>
            <w:tcW w:w="1701" w:type="dxa"/>
          </w:tcPr>
          <w:p w:rsidR="00777871" w:rsidRPr="00EE60EA" w:rsidRDefault="00777871" w:rsidP="005E4AE6">
            <w:pPr>
              <w:contextualSpacing/>
              <w:jc w:val="center"/>
              <w:rPr>
                <w:rFonts w:ascii="Times New Roman" w:hAnsi="Times New Roman" w:cs="Times New Roman"/>
                <w:sz w:val="14"/>
                <w:szCs w:val="14"/>
              </w:rPr>
            </w:pPr>
            <w:r w:rsidRPr="00EE60EA">
              <w:rPr>
                <w:rFonts w:ascii="Times New Roman" w:hAnsi="Times New Roman" w:cs="Times New Roman"/>
                <w:sz w:val="14"/>
                <w:szCs w:val="14"/>
              </w:rPr>
              <w:t>1</w:t>
            </w:r>
          </w:p>
        </w:tc>
        <w:tc>
          <w:tcPr>
            <w:tcW w:w="1842" w:type="dxa"/>
          </w:tcPr>
          <w:p w:rsidR="00777871" w:rsidRPr="00EE60EA" w:rsidRDefault="00777871" w:rsidP="005E4AE6">
            <w:pPr>
              <w:contextualSpacing/>
              <w:jc w:val="center"/>
              <w:rPr>
                <w:rFonts w:ascii="Times New Roman" w:hAnsi="Times New Roman" w:cs="Times New Roman"/>
                <w:sz w:val="14"/>
                <w:szCs w:val="14"/>
              </w:rPr>
            </w:pPr>
            <w:r w:rsidRPr="00EE60EA">
              <w:rPr>
                <w:rFonts w:ascii="Times New Roman" w:hAnsi="Times New Roman" w:cs="Times New Roman"/>
                <w:sz w:val="14"/>
                <w:szCs w:val="14"/>
              </w:rPr>
              <w:t>1</w:t>
            </w:r>
          </w:p>
        </w:tc>
        <w:tc>
          <w:tcPr>
            <w:tcW w:w="723" w:type="dxa"/>
          </w:tcPr>
          <w:p w:rsidR="00777871" w:rsidRPr="00EE60EA" w:rsidRDefault="00777871" w:rsidP="005E4AE6">
            <w:pPr>
              <w:contextualSpacing/>
              <w:jc w:val="center"/>
              <w:rPr>
                <w:rFonts w:ascii="Times New Roman" w:hAnsi="Times New Roman" w:cs="Times New Roman"/>
                <w:sz w:val="14"/>
                <w:szCs w:val="14"/>
              </w:rPr>
            </w:pPr>
          </w:p>
        </w:tc>
        <w:tc>
          <w:tcPr>
            <w:tcW w:w="724" w:type="dxa"/>
          </w:tcPr>
          <w:p w:rsidR="00777871" w:rsidRPr="00EE60EA" w:rsidRDefault="00777871" w:rsidP="005E4AE6">
            <w:pPr>
              <w:contextualSpacing/>
              <w:jc w:val="center"/>
              <w:rPr>
                <w:rFonts w:ascii="Times New Roman" w:hAnsi="Times New Roman" w:cs="Times New Roman"/>
                <w:sz w:val="14"/>
                <w:szCs w:val="14"/>
              </w:rPr>
            </w:pPr>
          </w:p>
        </w:tc>
      </w:tr>
      <w:tr w:rsidR="002D6561" w:rsidRPr="00EE60EA" w:rsidTr="005E4AE6">
        <w:tc>
          <w:tcPr>
            <w:tcW w:w="501" w:type="dxa"/>
            <w:vMerge/>
          </w:tcPr>
          <w:p w:rsidR="00777871" w:rsidRPr="00EE60EA" w:rsidRDefault="00777871" w:rsidP="005E4AE6">
            <w:pPr>
              <w:contextualSpacing/>
              <w:jc w:val="center"/>
              <w:rPr>
                <w:rFonts w:ascii="Times New Roman" w:hAnsi="Times New Roman" w:cs="Times New Roman"/>
                <w:sz w:val="14"/>
                <w:szCs w:val="14"/>
              </w:rPr>
            </w:pPr>
          </w:p>
        </w:tc>
        <w:tc>
          <w:tcPr>
            <w:tcW w:w="1167" w:type="dxa"/>
            <w:vMerge/>
          </w:tcPr>
          <w:p w:rsidR="00777871" w:rsidRPr="00EE60EA" w:rsidRDefault="00777871" w:rsidP="005E4AE6">
            <w:pPr>
              <w:contextualSpacing/>
              <w:jc w:val="both"/>
              <w:rPr>
                <w:rFonts w:ascii="Times New Roman" w:hAnsi="Times New Roman" w:cs="Times New Roman"/>
                <w:sz w:val="14"/>
                <w:szCs w:val="14"/>
              </w:rPr>
            </w:pPr>
          </w:p>
        </w:tc>
        <w:tc>
          <w:tcPr>
            <w:tcW w:w="1701" w:type="dxa"/>
          </w:tcPr>
          <w:p w:rsidR="00777871" w:rsidRPr="00EE60EA" w:rsidRDefault="00777871" w:rsidP="005E4AE6">
            <w:pPr>
              <w:contextualSpacing/>
              <w:rPr>
                <w:rFonts w:ascii="Times New Roman" w:hAnsi="Times New Roman" w:cs="Times New Roman"/>
                <w:sz w:val="16"/>
                <w:szCs w:val="14"/>
              </w:rPr>
            </w:pPr>
            <w:r w:rsidRPr="00EE60EA">
              <w:rPr>
                <w:rFonts w:ascii="Times New Roman" w:hAnsi="Times New Roman" w:cs="Times New Roman"/>
                <w:sz w:val="16"/>
                <w:szCs w:val="14"/>
              </w:rPr>
              <w:t xml:space="preserve">Программа обучения учителей по предмету «География» </w:t>
            </w:r>
          </w:p>
        </w:tc>
        <w:tc>
          <w:tcPr>
            <w:tcW w:w="992" w:type="dxa"/>
          </w:tcPr>
          <w:p w:rsidR="00777871" w:rsidRPr="00EE60EA" w:rsidRDefault="00441553" w:rsidP="005E4AE6">
            <w:pPr>
              <w:contextualSpacing/>
              <w:jc w:val="center"/>
              <w:rPr>
                <w:rFonts w:ascii="Times New Roman" w:hAnsi="Times New Roman" w:cs="Times New Roman"/>
                <w:sz w:val="14"/>
                <w:szCs w:val="14"/>
              </w:rPr>
            </w:pPr>
            <w:r w:rsidRPr="00EE60EA">
              <w:rPr>
                <w:rFonts w:ascii="Times New Roman" w:hAnsi="Times New Roman" w:cs="Times New Roman"/>
                <w:sz w:val="14"/>
                <w:szCs w:val="14"/>
              </w:rPr>
              <w:t>1</w:t>
            </w:r>
          </w:p>
        </w:tc>
        <w:tc>
          <w:tcPr>
            <w:tcW w:w="709" w:type="dxa"/>
          </w:tcPr>
          <w:p w:rsidR="00777871" w:rsidRPr="00EE60EA" w:rsidRDefault="00441553" w:rsidP="005E4AE6">
            <w:pPr>
              <w:contextualSpacing/>
              <w:jc w:val="center"/>
              <w:rPr>
                <w:rFonts w:ascii="Times New Roman" w:hAnsi="Times New Roman" w:cs="Times New Roman"/>
                <w:sz w:val="14"/>
                <w:szCs w:val="14"/>
              </w:rPr>
            </w:pPr>
            <w:r w:rsidRPr="00EE60EA">
              <w:rPr>
                <w:rFonts w:ascii="Times New Roman" w:hAnsi="Times New Roman" w:cs="Times New Roman"/>
                <w:sz w:val="14"/>
                <w:szCs w:val="14"/>
              </w:rPr>
              <w:t>1</w:t>
            </w:r>
          </w:p>
        </w:tc>
        <w:tc>
          <w:tcPr>
            <w:tcW w:w="1701" w:type="dxa"/>
          </w:tcPr>
          <w:p w:rsidR="00777871" w:rsidRPr="00EE60EA" w:rsidRDefault="00777871" w:rsidP="005E4AE6">
            <w:pPr>
              <w:contextualSpacing/>
              <w:jc w:val="center"/>
              <w:rPr>
                <w:rFonts w:ascii="Times New Roman" w:hAnsi="Times New Roman" w:cs="Times New Roman"/>
                <w:sz w:val="14"/>
                <w:szCs w:val="14"/>
              </w:rPr>
            </w:pPr>
          </w:p>
        </w:tc>
        <w:tc>
          <w:tcPr>
            <w:tcW w:w="1842" w:type="dxa"/>
          </w:tcPr>
          <w:p w:rsidR="00777871" w:rsidRPr="00EE60EA" w:rsidRDefault="00441553" w:rsidP="005E4AE6">
            <w:pPr>
              <w:contextualSpacing/>
              <w:jc w:val="center"/>
              <w:rPr>
                <w:rFonts w:ascii="Times New Roman" w:hAnsi="Times New Roman" w:cs="Times New Roman"/>
                <w:sz w:val="14"/>
                <w:szCs w:val="14"/>
              </w:rPr>
            </w:pPr>
            <w:r w:rsidRPr="00EE60EA">
              <w:rPr>
                <w:rFonts w:ascii="Times New Roman" w:hAnsi="Times New Roman" w:cs="Times New Roman"/>
                <w:sz w:val="14"/>
                <w:szCs w:val="14"/>
              </w:rPr>
              <w:t>1</w:t>
            </w:r>
          </w:p>
        </w:tc>
        <w:tc>
          <w:tcPr>
            <w:tcW w:w="723" w:type="dxa"/>
          </w:tcPr>
          <w:p w:rsidR="00777871" w:rsidRPr="00EE60EA" w:rsidRDefault="00777871" w:rsidP="005E4AE6">
            <w:pPr>
              <w:contextualSpacing/>
              <w:jc w:val="center"/>
              <w:rPr>
                <w:rFonts w:ascii="Times New Roman" w:hAnsi="Times New Roman" w:cs="Times New Roman"/>
                <w:sz w:val="14"/>
                <w:szCs w:val="14"/>
              </w:rPr>
            </w:pPr>
          </w:p>
        </w:tc>
        <w:tc>
          <w:tcPr>
            <w:tcW w:w="724" w:type="dxa"/>
          </w:tcPr>
          <w:p w:rsidR="00777871" w:rsidRPr="00EE60EA" w:rsidRDefault="00777871" w:rsidP="005E4AE6">
            <w:pPr>
              <w:contextualSpacing/>
              <w:jc w:val="center"/>
              <w:rPr>
                <w:rFonts w:ascii="Times New Roman" w:hAnsi="Times New Roman" w:cs="Times New Roman"/>
                <w:sz w:val="14"/>
                <w:szCs w:val="14"/>
              </w:rPr>
            </w:pPr>
          </w:p>
        </w:tc>
      </w:tr>
      <w:tr w:rsidR="002D6561" w:rsidRPr="00EE60EA" w:rsidTr="005E4AE6">
        <w:tc>
          <w:tcPr>
            <w:tcW w:w="501" w:type="dxa"/>
            <w:vMerge/>
          </w:tcPr>
          <w:p w:rsidR="00777871" w:rsidRPr="00EE60EA" w:rsidRDefault="00777871" w:rsidP="005E4AE6">
            <w:pPr>
              <w:contextualSpacing/>
              <w:jc w:val="center"/>
              <w:rPr>
                <w:rFonts w:ascii="Times New Roman" w:hAnsi="Times New Roman" w:cs="Times New Roman"/>
                <w:sz w:val="14"/>
                <w:szCs w:val="14"/>
              </w:rPr>
            </w:pPr>
          </w:p>
        </w:tc>
        <w:tc>
          <w:tcPr>
            <w:tcW w:w="1167" w:type="dxa"/>
            <w:vMerge/>
          </w:tcPr>
          <w:p w:rsidR="00777871" w:rsidRPr="00EE60EA" w:rsidRDefault="00777871" w:rsidP="005E4AE6">
            <w:pPr>
              <w:contextualSpacing/>
              <w:jc w:val="both"/>
              <w:rPr>
                <w:rFonts w:ascii="Times New Roman" w:hAnsi="Times New Roman" w:cs="Times New Roman"/>
                <w:sz w:val="14"/>
                <w:szCs w:val="14"/>
              </w:rPr>
            </w:pPr>
          </w:p>
        </w:tc>
        <w:tc>
          <w:tcPr>
            <w:tcW w:w="1701" w:type="dxa"/>
          </w:tcPr>
          <w:p w:rsidR="00777871" w:rsidRPr="00EE60EA" w:rsidRDefault="00777871" w:rsidP="005E4AE6">
            <w:pPr>
              <w:contextualSpacing/>
              <w:rPr>
                <w:rFonts w:ascii="Times New Roman" w:hAnsi="Times New Roman" w:cs="Times New Roman"/>
                <w:sz w:val="16"/>
                <w:szCs w:val="14"/>
              </w:rPr>
            </w:pPr>
            <w:r w:rsidRPr="00EE60EA">
              <w:rPr>
                <w:rFonts w:ascii="Times New Roman" w:hAnsi="Times New Roman" w:cs="Times New Roman"/>
                <w:sz w:val="16"/>
                <w:szCs w:val="14"/>
              </w:rPr>
              <w:t xml:space="preserve">Программа обучения учителей по предмету «История» </w:t>
            </w:r>
          </w:p>
        </w:tc>
        <w:tc>
          <w:tcPr>
            <w:tcW w:w="992" w:type="dxa"/>
          </w:tcPr>
          <w:p w:rsidR="00777871" w:rsidRPr="00EE60EA" w:rsidRDefault="00777871" w:rsidP="005E4AE6">
            <w:pPr>
              <w:contextualSpacing/>
              <w:jc w:val="center"/>
              <w:rPr>
                <w:rFonts w:ascii="Times New Roman" w:hAnsi="Times New Roman" w:cs="Times New Roman"/>
                <w:sz w:val="14"/>
                <w:szCs w:val="14"/>
              </w:rPr>
            </w:pPr>
            <w:r w:rsidRPr="00EE60EA">
              <w:rPr>
                <w:rFonts w:ascii="Times New Roman" w:hAnsi="Times New Roman" w:cs="Times New Roman"/>
                <w:sz w:val="14"/>
                <w:szCs w:val="14"/>
              </w:rPr>
              <w:t>2</w:t>
            </w:r>
          </w:p>
        </w:tc>
        <w:tc>
          <w:tcPr>
            <w:tcW w:w="709" w:type="dxa"/>
          </w:tcPr>
          <w:p w:rsidR="00777871" w:rsidRPr="00EE60EA" w:rsidRDefault="00777871" w:rsidP="005E4AE6">
            <w:pPr>
              <w:contextualSpacing/>
              <w:jc w:val="center"/>
              <w:rPr>
                <w:rFonts w:ascii="Times New Roman" w:hAnsi="Times New Roman" w:cs="Times New Roman"/>
                <w:sz w:val="14"/>
                <w:szCs w:val="14"/>
              </w:rPr>
            </w:pPr>
            <w:r w:rsidRPr="00EE60EA">
              <w:rPr>
                <w:rFonts w:ascii="Times New Roman" w:hAnsi="Times New Roman" w:cs="Times New Roman"/>
                <w:sz w:val="14"/>
                <w:szCs w:val="14"/>
              </w:rPr>
              <w:t>2</w:t>
            </w:r>
          </w:p>
        </w:tc>
        <w:tc>
          <w:tcPr>
            <w:tcW w:w="1701" w:type="dxa"/>
          </w:tcPr>
          <w:p w:rsidR="00777871" w:rsidRPr="00EE60EA" w:rsidRDefault="00562315" w:rsidP="005E4AE6">
            <w:pPr>
              <w:contextualSpacing/>
              <w:jc w:val="center"/>
              <w:rPr>
                <w:rFonts w:ascii="Times New Roman" w:hAnsi="Times New Roman" w:cs="Times New Roman"/>
                <w:sz w:val="14"/>
                <w:szCs w:val="14"/>
              </w:rPr>
            </w:pPr>
            <w:r w:rsidRPr="00EE60EA">
              <w:rPr>
                <w:rFonts w:ascii="Times New Roman" w:hAnsi="Times New Roman" w:cs="Times New Roman"/>
                <w:sz w:val="14"/>
                <w:szCs w:val="14"/>
              </w:rPr>
              <w:t>2</w:t>
            </w:r>
          </w:p>
        </w:tc>
        <w:tc>
          <w:tcPr>
            <w:tcW w:w="1842" w:type="dxa"/>
          </w:tcPr>
          <w:p w:rsidR="00777871" w:rsidRPr="00EE60EA" w:rsidRDefault="00777871" w:rsidP="005E4AE6">
            <w:pPr>
              <w:contextualSpacing/>
              <w:jc w:val="center"/>
              <w:rPr>
                <w:rFonts w:ascii="Times New Roman" w:hAnsi="Times New Roman" w:cs="Times New Roman"/>
                <w:sz w:val="14"/>
                <w:szCs w:val="14"/>
              </w:rPr>
            </w:pPr>
          </w:p>
        </w:tc>
        <w:tc>
          <w:tcPr>
            <w:tcW w:w="723" w:type="dxa"/>
          </w:tcPr>
          <w:p w:rsidR="00777871" w:rsidRPr="00EE60EA" w:rsidRDefault="00777871" w:rsidP="005E4AE6">
            <w:pPr>
              <w:contextualSpacing/>
              <w:jc w:val="center"/>
              <w:rPr>
                <w:rFonts w:ascii="Times New Roman" w:hAnsi="Times New Roman" w:cs="Times New Roman"/>
                <w:sz w:val="14"/>
                <w:szCs w:val="14"/>
              </w:rPr>
            </w:pPr>
          </w:p>
        </w:tc>
        <w:tc>
          <w:tcPr>
            <w:tcW w:w="724" w:type="dxa"/>
          </w:tcPr>
          <w:p w:rsidR="00777871" w:rsidRPr="00EE60EA" w:rsidRDefault="00777871" w:rsidP="005E4AE6">
            <w:pPr>
              <w:contextualSpacing/>
              <w:jc w:val="center"/>
              <w:rPr>
                <w:rFonts w:ascii="Times New Roman" w:hAnsi="Times New Roman" w:cs="Times New Roman"/>
                <w:sz w:val="14"/>
                <w:szCs w:val="14"/>
              </w:rPr>
            </w:pPr>
          </w:p>
        </w:tc>
      </w:tr>
      <w:tr w:rsidR="002D6561" w:rsidRPr="00EE60EA" w:rsidTr="005E4AE6">
        <w:tc>
          <w:tcPr>
            <w:tcW w:w="501" w:type="dxa"/>
            <w:vMerge/>
          </w:tcPr>
          <w:p w:rsidR="00777871" w:rsidRPr="00EE60EA" w:rsidRDefault="00777871" w:rsidP="005E4AE6">
            <w:pPr>
              <w:contextualSpacing/>
              <w:jc w:val="center"/>
              <w:rPr>
                <w:rFonts w:ascii="Times New Roman" w:hAnsi="Times New Roman" w:cs="Times New Roman"/>
                <w:sz w:val="14"/>
                <w:szCs w:val="14"/>
              </w:rPr>
            </w:pPr>
          </w:p>
        </w:tc>
        <w:tc>
          <w:tcPr>
            <w:tcW w:w="1167" w:type="dxa"/>
            <w:vMerge/>
          </w:tcPr>
          <w:p w:rsidR="00777871" w:rsidRPr="00EE60EA" w:rsidRDefault="00777871" w:rsidP="005E4AE6">
            <w:pPr>
              <w:contextualSpacing/>
              <w:jc w:val="both"/>
              <w:rPr>
                <w:rFonts w:ascii="Times New Roman" w:hAnsi="Times New Roman" w:cs="Times New Roman"/>
                <w:sz w:val="14"/>
                <w:szCs w:val="14"/>
              </w:rPr>
            </w:pPr>
          </w:p>
        </w:tc>
        <w:tc>
          <w:tcPr>
            <w:tcW w:w="1701" w:type="dxa"/>
          </w:tcPr>
          <w:p w:rsidR="00777871" w:rsidRPr="00EE60EA" w:rsidRDefault="00777871" w:rsidP="005E4AE6">
            <w:pPr>
              <w:contextualSpacing/>
              <w:rPr>
                <w:rFonts w:ascii="Times New Roman" w:hAnsi="Times New Roman" w:cs="Times New Roman"/>
                <w:sz w:val="16"/>
                <w:szCs w:val="14"/>
              </w:rPr>
            </w:pPr>
            <w:r w:rsidRPr="00EE60EA">
              <w:rPr>
                <w:rFonts w:ascii="Times New Roman" w:hAnsi="Times New Roman" w:cs="Times New Roman"/>
                <w:sz w:val="16"/>
                <w:szCs w:val="14"/>
              </w:rPr>
              <w:t xml:space="preserve">Программа обучения учителей по предмету «Информатика» </w:t>
            </w:r>
          </w:p>
        </w:tc>
        <w:tc>
          <w:tcPr>
            <w:tcW w:w="992" w:type="dxa"/>
          </w:tcPr>
          <w:p w:rsidR="00777871" w:rsidRPr="00EE60EA" w:rsidRDefault="00777871" w:rsidP="005E4AE6">
            <w:pPr>
              <w:contextualSpacing/>
              <w:jc w:val="center"/>
              <w:rPr>
                <w:rFonts w:ascii="Times New Roman" w:hAnsi="Times New Roman" w:cs="Times New Roman"/>
                <w:sz w:val="14"/>
                <w:szCs w:val="14"/>
              </w:rPr>
            </w:pPr>
            <w:r w:rsidRPr="00EE60EA">
              <w:rPr>
                <w:rFonts w:ascii="Times New Roman" w:hAnsi="Times New Roman" w:cs="Times New Roman"/>
                <w:sz w:val="14"/>
                <w:szCs w:val="14"/>
              </w:rPr>
              <w:t>2</w:t>
            </w:r>
          </w:p>
        </w:tc>
        <w:tc>
          <w:tcPr>
            <w:tcW w:w="709" w:type="dxa"/>
          </w:tcPr>
          <w:p w:rsidR="00777871" w:rsidRPr="00EE60EA" w:rsidRDefault="00777871" w:rsidP="005E4AE6">
            <w:pPr>
              <w:contextualSpacing/>
              <w:jc w:val="center"/>
              <w:rPr>
                <w:rFonts w:ascii="Times New Roman" w:hAnsi="Times New Roman" w:cs="Times New Roman"/>
                <w:sz w:val="14"/>
                <w:szCs w:val="14"/>
              </w:rPr>
            </w:pPr>
            <w:r w:rsidRPr="00EE60EA">
              <w:rPr>
                <w:rFonts w:ascii="Times New Roman" w:hAnsi="Times New Roman" w:cs="Times New Roman"/>
                <w:sz w:val="14"/>
                <w:szCs w:val="14"/>
              </w:rPr>
              <w:t>2</w:t>
            </w:r>
          </w:p>
        </w:tc>
        <w:tc>
          <w:tcPr>
            <w:tcW w:w="1701" w:type="dxa"/>
          </w:tcPr>
          <w:p w:rsidR="00777871" w:rsidRPr="00EE60EA" w:rsidRDefault="00777871" w:rsidP="005E4AE6">
            <w:pPr>
              <w:contextualSpacing/>
              <w:jc w:val="center"/>
              <w:rPr>
                <w:rFonts w:ascii="Times New Roman" w:hAnsi="Times New Roman" w:cs="Times New Roman"/>
                <w:sz w:val="14"/>
                <w:szCs w:val="14"/>
              </w:rPr>
            </w:pPr>
            <w:r w:rsidRPr="00EE60EA">
              <w:rPr>
                <w:rFonts w:ascii="Times New Roman" w:hAnsi="Times New Roman" w:cs="Times New Roman"/>
                <w:sz w:val="14"/>
                <w:szCs w:val="14"/>
              </w:rPr>
              <w:t>1</w:t>
            </w:r>
          </w:p>
        </w:tc>
        <w:tc>
          <w:tcPr>
            <w:tcW w:w="1842" w:type="dxa"/>
          </w:tcPr>
          <w:p w:rsidR="00777871" w:rsidRPr="00EE60EA" w:rsidRDefault="00777871" w:rsidP="005E4AE6">
            <w:pPr>
              <w:contextualSpacing/>
              <w:jc w:val="center"/>
              <w:rPr>
                <w:rFonts w:ascii="Times New Roman" w:hAnsi="Times New Roman" w:cs="Times New Roman"/>
                <w:sz w:val="14"/>
                <w:szCs w:val="14"/>
              </w:rPr>
            </w:pPr>
            <w:r w:rsidRPr="00EE60EA">
              <w:rPr>
                <w:rFonts w:ascii="Times New Roman" w:hAnsi="Times New Roman" w:cs="Times New Roman"/>
                <w:sz w:val="14"/>
                <w:szCs w:val="14"/>
              </w:rPr>
              <w:t>1</w:t>
            </w:r>
          </w:p>
        </w:tc>
        <w:tc>
          <w:tcPr>
            <w:tcW w:w="723" w:type="dxa"/>
          </w:tcPr>
          <w:p w:rsidR="00777871" w:rsidRPr="00EE60EA" w:rsidRDefault="00777871" w:rsidP="005E4AE6">
            <w:pPr>
              <w:contextualSpacing/>
              <w:jc w:val="center"/>
              <w:rPr>
                <w:rFonts w:ascii="Times New Roman" w:hAnsi="Times New Roman" w:cs="Times New Roman"/>
                <w:sz w:val="14"/>
                <w:szCs w:val="14"/>
              </w:rPr>
            </w:pPr>
          </w:p>
        </w:tc>
        <w:tc>
          <w:tcPr>
            <w:tcW w:w="724" w:type="dxa"/>
          </w:tcPr>
          <w:p w:rsidR="00777871" w:rsidRPr="00EE60EA" w:rsidRDefault="00777871" w:rsidP="005E4AE6">
            <w:pPr>
              <w:contextualSpacing/>
              <w:jc w:val="center"/>
              <w:rPr>
                <w:rFonts w:ascii="Times New Roman" w:hAnsi="Times New Roman" w:cs="Times New Roman"/>
                <w:sz w:val="14"/>
                <w:szCs w:val="14"/>
              </w:rPr>
            </w:pPr>
          </w:p>
        </w:tc>
      </w:tr>
      <w:tr w:rsidR="002D6561" w:rsidRPr="00EE60EA" w:rsidTr="005E4AE6">
        <w:tc>
          <w:tcPr>
            <w:tcW w:w="501" w:type="dxa"/>
            <w:vMerge/>
          </w:tcPr>
          <w:p w:rsidR="00777871" w:rsidRPr="00EE60EA" w:rsidRDefault="00777871" w:rsidP="005E4AE6">
            <w:pPr>
              <w:contextualSpacing/>
              <w:jc w:val="center"/>
              <w:rPr>
                <w:rFonts w:ascii="Times New Roman" w:hAnsi="Times New Roman" w:cs="Times New Roman"/>
                <w:sz w:val="14"/>
                <w:szCs w:val="14"/>
              </w:rPr>
            </w:pPr>
          </w:p>
        </w:tc>
        <w:tc>
          <w:tcPr>
            <w:tcW w:w="1167" w:type="dxa"/>
            <w:vMerge/>
          </w:tcPr>
          <w:p w:rsidR="00777871" w:rsidRPr="00EE60EA" w:rsidRDefault="00777871" w:rsidP="005E4AE6">
            <w:pPr>
              <w:contextualSpacing/>
              <w:jc w:val="both"/>
              <w:rPr>
                <w:rFonts w:ascii="Times New Roman" w:hAnsi="Times New Roman" w:cs="Times New Roman"/>
                <w:sz w:val="14"/>
                <w:szCs w:val="14"/>
              </w:rPr>
            </w:pPr>
          </w:p>
        </w:tc>
        <w:tc>
          <w:tcPr>
            <w:tcW w:w="1701" w:type="dxa"/>
          </w:tcPr>
          <w:p w:rsidR="00777871" w:rsidRPr="00EE60EA" w:rsidRDefault="00777871" w:rsidP="005E4AE6">
            <w:pPr>
              <w:contextualSpacing/>
              <w:rPr>
                <w:rFonts w:ascii="Times New Roman" w:hAnsi="Times New Roman" w:cs="Times New Roman"/>
                <w:sz w:val="16"/>
                <w:szCs w:val="14"/>
              </w:rPr>
            </w:pPr>
            <w:r w:rsidRPr="00EE60EA">
              <w:rPr>
                <w:rFonts w:ascii="Times New Roman" w:hAnsi="Times New Roman" w:cs="Times New Roman"/>
                <w:sz w:val="16"/>
                <w:szCs w:val="14"/>
              </w:rPr>
              <w:t xml:space="preserve">Программа обучения учителей по предмету «Художественный труд» </w:t>
            </w:r>
          </w:p>
        </w:tc>
        <w:tc>
          <w:tcPr>
            <w:tcW w:w="992" w:type="dxa"/>
          </w:tcPr>
          <w:p w:rsidR="00777871" w:rsidRPr="00EE60EA" w:rsidRDefault="00777871" w:rsidP="005E4AE6">
            <w:pPr>
              <w:contextualSpacing/>
              <w:jc w:val="center"/>
              <w:rPr>
                <w:rFonts w:ascii="Times New Roman" w:hAnsi="Times New Roman" w:cs="Times New Roman"/>
                <w:sz w:val="14"/>
                <w:szCs w:val="14"/>
              </w:rPr>
            </w:pPr>
            <w:r w:rsidRPr="00EE60EA">
              <w:rPr>
                <w:rFonts w:ascii="Times New Roman" w:hAnsi="Times New Roman" w:cs="Times New Roman"/>
                <w:sz w:val="14"/>
                <w:szCs w:val="14"/>
              </w:rPr>
              <w:t>2</w:t>
            </w:r>
          </w:p>
        </w:tc>
        <w:tc>
          <w:tcPr>
            <w:tcW w:w="709" w:type="dxa"/>
          </w:tcPr>
          <w:p w:rsidR="00777871" w:rsidRPr="00EE60EA" w:rsidRDefault="00777871" w:rsidP="005E4AE6">
            <w:pPr>
              <w:contextualSpacing/>
              <w:jc w:val="center"/>
              <w:rPr>
                <w:rFonts w:ascii="Times New Roman" w:hAnsi="Times New Roman" w:cs="Times New Roman"/>
                <w:sz w:val="14"/>
                <w:szCs w:val="14"/>
              </w:rPr>
            </w:pPr>
            <w:r w:rsidRPr="00EE60EA">
              <w:rPr>
                <w:rFonts w:ascii="Times New Roman" w:hAnsi="Times New Roman" w:cs="Times New Roman"/>
                <w:sz w:val="14"/>
                <w:szCs w:val="14"/>
              </w:rPr>
              <w:t>2</w:t>
            </w:r>
          </w:p>
        </w:tc>
        <w:tc>
          <w:tcPr>
            <w:tcW w:w="1701" w:type="dxa"/>
          </w:tcPr>
          <w:p w:rsidR="00777871" w:rsidRPr="00EE60EA" w:rsidRDefault="00777871" w:rsidP="005E4AE6">
            <w:pPr>
              <w:contextualSpacing/>
              <w:jc w:val="center"/>
              <w:rPr>
                <w:rFonts w:ascii="Times New Roman" w:hAnsi="Times New Roman" w:cs="Times New Roman"/>
                <w:sz w:val="14"/>
                <w:szCs w:val="14"/>
              </w:rPr>
            </w:pPr>
            <w:r w:rsidRPr="00EE60EA">
              <w:rPr>
                <w:rFonts w:ascii="Times New Roman" w:hAnsi="Times New Roman" w:cs="Times New Roman"/>
                <w:sz w:val="14"/>
                <w:szCs w:val="14"/>
              </w:rPr>
              <w:t>1</w:t>
            </w:r>
          </w:p>
        </w:tc>
        <w:tc>
          <w:tcPr>
            <w:tcW w:w="1842" w:type="dxa"/>
          </w:tcPr>
          <w:p w:rsidR="00777871" w:rsidRPr="00EE60EA" w:rsidRDefault="00777871" w:rsidP="005E4AE6">
            <w:pPr>
              <w:contextualSpacing/>
              <w:jc w:val="center"/>
              <w:rPr>
                <w:rFonts w:ascii="Times New Roman" w:hAnsi="Times New Roman" w:cs="Times New Roman"/>
                <w:sz w:val="14"/>
                <w:szCs w:val="14"/>
              </w:rPr>
            </w:pPr>
            <w:r w:rsidRPr="00EE60EA">
              <w:rPr>
                <w:rFonts w:ascii="Times New Roman" w:hAnsi="Times New Roman" w:cs="Times New Roman"/>
                <w:sz w:val="14"/>
                <w:szCs w:val="14"/>
              </w:rPr>
              <w:t>1</w:t>
            </w:r>
          </w:p>
        </w:tc>
        <w:tc>
          <w:tcPr>
            <w:tcW w:w="723" w:type="dxa"/>
          </w:tcPr>
          <w:p w:rsidR="00777871" w:rsidRPr="00EE60EA" w:rsidRDefault="00777871" w:rsidP="005E4AE6">
            <w:pPr>
              <w:contextualSpacing/>
              <w:jc w:val="center"/>
              <w:rPr>
                <w:rFonts w:ascii="Times New Roman" w:hAnsi="Times New Roman" w:cs="Times New Roman"/>
                <w:sz w:val="14"/>
                <w:szCs w:val="14"/>
              </w:rPr>
            </w:pPr>
          </w:p>
        </w:tc>
        <w:tc>
          <w:tcPr>
            <w:tcW w:w="724" w:type="dxa"/>
          </w:tcPr>
          <w:p w:rsidR="00777871" w:rsidRPr="00EE60EA" w:rsidRDefault="00777871" w:rsidP="005E4AE6">
            <w:pPr>
              <w:contextualSpacing/>
              <w:jc w:val="center"/>
              <w:rPr>
                <w:rFonts w:ascii="Times New Roman" w:hAnsi="Times New Roman" w:cs="Times New Roman"/>
                <w:sz w:val="14"/>
                <w:szCs w:val="14"/>
              </w:rPr>
            </w:pPr>
          </w:p>
        </w:tc>
      </w:tr>
      <w:tr w:rsidR="002D6561" w:rsidRPr="00EE60EA" w:rsidTr="005E4AE6">
        <w:tc>
          <w:tcPr>
            <w:tcW w:w="501" w:type="dxa"/>
            <w:vMerge/>
          </w:tcPr>
          <w:p w:rsidR="00777871" w:rsidRPr="00EE60EA" w:rsidRDefault="00777871" w:rsidP="005E4AE6">
            <w:pPr>
              <w:contextualSpacing/>
              <w:jc w:val="center"/>
              <w:rPr>
                <w:rFonts w:ascii="Times New Roman" w:hAnsi="Times New Roman" w:cs="Times New Roman"/>
                <w:sz w:val="14"/>
                <w:szCs w:val="14"/>
              </w:rPr>
            </w:pPr>
          </w:p>
        </w:tc>
        <w:tc>
          <w:tcPr>
            <w:tcW w:w="1167" w:type="dxa"/>
            <w:vMerge/>
          </w:tcPr>
          <w:p w:rsidR="00777871" w:rsidRPr="00EE60EA" w:rsidRDefault="00777871" w:rsidP="005E4AE6">
            <w:pPr>
              <w:contextualSpacing/>
              <w:jc w:val="both"/>
              <w:rPr>
                <w:rFonts w:ascii="Times New Roman" w:hAnsi="Times New Roman" w:cs="Times New Roman"/>
                <w:sz w:val="14"/>
                <w:szCs w:val="14"/>
              </w:rPr>
            </w:pPr>
          </w:p>
        </w:tc>
        <w:tc>
          <w:tcPr>
            <w:tcW w:w="1701" w:type="dxa"/>
          </w:tcPr>
          <w:p w:rsidR="00777871" w:rsidRPr="00EE60EA" w:rsidRDefault="00777871" w:rsidP="005E4AE6">
            <w:pPr>
              <w:contextualSpacing/>
              <w:rPr>
                <w:rFonts w:ascii="Times New Roman" w:hAnsi="Times New Roman" w:cs="Times New Roman"/>
                <w:sz w:val="16"/>
                <w:szCs w:val="14"/>
              </w:rPr>
            </w:pPr>
            <w:r w:rsidRPr="00EE60EA">
              <w:rPr>
                <w:rFonts w:ascii="Times New Roman" w:hAnsi="Times New Roman" w:cs="Times New Roman"/>
                <w:sz w:val="16"/>
                <w:szCs w:val="14"/>
              </w:rPr>
              <w:t xml:space="preserve">Программа обучения учителей по предмету «Физическое воспитание» </w:t>
            </w:r>
          </w:p>
        </w:tc>
        <w:tc>
          <w:tcPr>
            <w:tcW w:w="992" w:type="dxa"/>
          </w:tcPr>
          <w:p w:rsidR="00777871" w:rsidRPr="00EE60EA" w:rsidRDefault="00562315" w:rsidP="005E4AE6">
            <w:pPr>
              <w:contextualSpacing/>
              <w:jc w:val="center"/>
              <w:rPr>
                <w:rFonts w:ascii="Times New Roman" w:hAnsi="Times New Roman" w:cs="Times New Roman"/>
                <w:sz w:val="14"/>
                <w:szCs w:val="14"/>
              </w:rPr>
            </w:pPr>
            <w:r w:rsidRPr="00EE60EA">
              <w:rPr>
                <w:rFonts w:ascii="Times New Roman" w:hAnsi="Times New Roman" w:cs="Times New Roman"/>
                <w:sz w:val="14"/>
                <w:szCs w:val="14"/>
              </w:rPr>
              <w:t>5</w:t>
            </w:r>
          </w:p>
        </w:tc>
        <w:tc>
          <w:tcPr>
            <w:tcW w:w="709" w:type="dxa"/>
          </w:tcPr>
          <w:p w:rsidR="00777871" w:rsidRPr="00EE60EA" w:rsidRDefault="00E34549" w:rsidP="005E4AE6">
            <w:pPr>
              <w:contextualSpacing/>
              <w:jc w:val="center"/>
              <w:rPr>
                <w:rFonts w:ascii="Times New Roman" w:hAnsi="Times New Roman" w:cs="Times New Roman"/>
                <w:sz w:val="14"/>
                <w:szCs w:val="14"/>
              </w:rPr>
            </w:pPr>
            <w:r w:rsidRPr="00EE60EA">
              <w:rPr>
                <w:rFonts w:ascii="Times New Roman" w:hAnsi="Times New Roman" w:cs="Times New Roman"/>
                <w:sz w:val="14"/>
                <w:szCs w:val="14"/>
              </w:rPr>
              <w:t>5</w:t>
            </w:r>
          </w:p>
        </w:tc>
        <w:tc>
          <w:tcPr>
            <w:tcW w:w="1701" w:type="dxa"/>
          </w:tcPr>
          <w:p w:rsidR="00777871" w:rsidRPr="00EE60EA" w:rsidRDefault="00777871" w:rsidP="005E4AE6">
            <w:pPr>
              <w:contextualSpacing/>
              <w:jc w:val="center"/>
              <w:rPr>
                <w:rFonts w:ascii="Times New Roman" w:hAnsi="Times New Roman" w:cs="Times New Roman"/>
                <w:sz w:val="14"/>
                <w:szCs w:val="14"/>
              </w:rPr>
            </w:pPr>
          </w:p>
        </w:tc>
        <w:tc>
          <w:tcPr>
            <w:tcW w:w="1842" w:type="dxa"/>
          </w:tcPr>
          <w:p w:rsidR="00777871" w:rsidRPr="00EE60EA" w:rsidRDefault="00E34549" w:rsidP="005E4AE6">
            <w:pPr>
              <w:contextualSpacing/>
              <w:jc w:val="center"/>
              <w:rPr>
                <w:rFonts w:ascii="Times New Roman" w:hAnsi="Times New Roman" w:cs="Times New Roman"/>
                <w:sz w:val="14"/>
                <w:szCs w:val="14"/>
              </w:rPr>
            </w:pPr>
            <w:r w:rsidRPr="00EE60EA">
              <w:rPr>
                <w:rFonts w:ascii="Times New Roman" w:hAnsi="Times New Roman" w:cs="Times New Roman"/>
                <w:sz w:val="14"/>
                <w:szCs w:val="14"/>
              </w:rPr>
              <w:t>5</w:t>
            </w:r>
          </w:p>
        </w:tc>
        <w:tc>
          <w:tcPr>
            <w:tcW w:w="723" w:type="dxa"/>
          </w:tcPr>
          <w:p w:rsidR="00777871" w:rsidRPr="00EE60EA" w:rsidRDefault="00777871" w:rsidP="005E4AE6">
            <w:pPr>
              <w:contextualSpacing/>
              <w:jc w:val="center"/>
              <w:rPr>
                <w:rFonts w:ascii="Times New Roman" w:hAnsi="Times New Roman" w:cs="Times New Roman"/>
                <w:sz w:val="14"/>
                <w:szCs w:val="14"/>
              </w:rPr>
            </w:pPr>
          </w:p>
        </w:tc>
        <w:tc>
          <w:tcPr>
            <w:tcW w:w="724" w:type="dxa"/>
          </w:tcPr>
          <w:p w:rsidR="00777871" w:rsidRPr="00EE60EA" w:rsidRDefault="00777871" w:rsidP="005E4AE6">
            <w:pPr>
              <w:contextualSpacing/>
              <w:jc w:val="center"/>
              <w:rPr>
                <w:rFonts w:ascii="Times New Roman" w:hAnsi="Times New Roman" w:cs="Times New Roman"/>
                <w:sz w:val="14"/>
                <w:szCs w:val="14"/>
              </w:rPr>
            </w:pPr>
          </w:p>
        </w:tc>
      </w:tr>
      <w:tr w:rsidR="002D6561" w:rsidRPr="00EE60EA" w:rsidTr="005E4AE6">
        <w:tc>
          <w:tcPr>
            <w:tcW w:w="501" w:type="dxa"/>
          </w:tcPr>
          <w:p w:rsidR="00E34549" w:rsidRPr="00EE60EA" w:rsidRDefault="00E34549" w:rsidP="005E4AE6">
            <w:pPr>
              <w:contextualSpacing/>
              <w:jc w:val="center"/>
              <w:rPr>
                <w:rFonts w:ascii="Times New Roman" w:hAnsi="Times New Roman" w:cs="Times New Roman"/>
                <w:sz w:val="14"/>
                <w:szCs w:val="14"/>
              </w:rPr>
            </w:pPr>
          </w:p>
        </w:tc>
        <w:tc>
          <w:tcPr>
            <w:tcW w:w="1167" w:type="dxa"/>
          </w:tcPr>
          <w:p w:rsidR="00E34549" w:rsidRPr="00EE60EA" w:rsidRDefault="00E34549" w:rsidP="005E4AE6">
            <w:pPr>
              <w:contextualSpacing/>
              <w:jc w:val="both"/>
              <w:rPr>
                <w:rFonts w:ascii="Times New Roman" w:hAnsi="Times New Roman" w:cs="Times New Roman"/>
                <w:sz w:val="14"/>
                <w:szCs w:val="14"/>
              </w:rPr>
            </w:pPr>
          </w:p>
        </w:tc>
        <w:tc>
          <w:tcPr>
            <w:tcW w:w="1701" w:type="dxa"/>
          </w:tcPr>
          <w:p w:rsidR="00E34549" w:rsidRPr="00EE60EA" w:rsidRDefault="00E34549" w:rsidP="005E4AE6">
            <w:pPr>
              <w:contextualSpacing/>
              <w:rPr>
                <w:rFonts w:ascii="Times New Roman" w:hAnsi="Times New Roman" w:cs="Times New Roman"/>
                <w:sz w:val="16"/>
                <w:szCs w:val="14"/>
              </w:rPr>
            </w:pPr>
            <w:r w:rsidRPr="00EE60EA">
              <w:rPr>
                <w:rFonts w:ascii="Times New Roman" w:hAnsi="Times New Roman" w:cs="Times New Roman"/>
                <w:sz w:val="16"/>
                <w:szCs w:val="14"/>
              </w:rPr>
              <w:t>Другие предметы</w:t>
            </w:r>
          </w:p>
        </w:tc>
        <w:tc>
          <w:tcPr>
            <w:tcW w:w="992" w:type="dxa"/>
          </w:tcPr>
          <w:p w:rsidR="00E34549" w:rsidRPr="00EE60EA" w:rsidRDefault="00E34549" w:rsidP="005E4AE6">
            <w:pPr>
              <w:contextualSpacing/>
              <w:jc w:val="center"/>
              <w:rPr>
                <w:rFonts w:ascii="Times New Roman" w:hAnsi="Times New Roman" w:cs="Times New Roman"/>
                <w:sz w:val="14"/>
                <w:szCs w:val="14"/>
              </w:rPr>
            </w:pPr>
            <w:r w:rsidRPr="00EE60EA">
              <w:rPr>
                <w:rFonts w:ascii="Times New Roman" w:hAnsi="Times New Roman" w:cs="Times New Roman"/>
                <w:sz w:val="14"/>
                <w:szCs w:val="14"/>
              </w:rPr>
              <w:t>9</w:t>
            </w:r>
          </w:p>
        </w:tc>
        <w:tc>
          <w:tcPr>
            <w:tcW w:w="709" w:type="dxa"/>
          </w:tcPr>
          <w:p w:rsidR="00E34549" w:rsidRPr="00EE60EA" w:rsidRDefault="00E34549" w:rsidP="005E4AE6">
            <w:pPr>
              <w:contextualSpacing/>
              <w:jc w:val="center"/>
              <w:rPr>
                <w:rFonts w:ascii="Times New Roman" w:hAnsi="Times New Roman" w:cs="Times New Roman"/>
                <w:sz w:val="14"/>
                <w:szCs w:val="14"/>
              </w:rPr>
            </w:pPr>
            <w:r w:rsidRPr="00EE60EA">
              <w:rPr>
                <w:rFonts w:ascii="Times New Roman" w:hAnsi="Times New Roman" w:cs="Times New Roman"/>
                <w:sz w:val="14"/>
                <w:szCs w:val="14"/>
              </w:rPr>
              <w:t>9</w:t>
            </w:r>
          </w:p>
        </w:tc>
        <w:tc>
          <w:tcPr>
            <w:tcW w:w="1701" w:type="dxa"/>
          </w:tcPr>
          <w:p w:rsidR="00E34549" w:rsidRPr="00EE60EA" w:rsidRDefault="00E34549" w:rsidP="005E4AE6">
            <w:pPr>
              <w:contextualSpacing/>
              <w:jc w:val="center"/>
              <w:rPr>
                <w:rFonts w:ascii="Times New Roman" w:hAnsi="Times New Roman" w:cs="Times New Roman"/>
                <w:sz w:val="14"/>
                <w:szCs w:val="14"/>
              </w:rPr>
            </w:pPr>
            <w:r w:rsidRPr="00EE60EA">
              <w:rPr>
                <w:rFonts w:ascii="Times New Roman" w:hAnsi="Times New Roman" w:cs="Times New Roman"/>
                <w:sz w:val="14"/>
                <w:szCs w:val="14"/>
              </w:rPr>
              <w:t>3</w:t>
            </w:r>
          </w:p>
        </w:tc>
        <w:tc>
          <w:tcPr>
            <w:tcW w:w="1842" w:type="dxa"/>
          </w:tcPr>
          <w:p w:rsidR="00E34549" w:rsidRPr="00EE60EA" w:rsidRDefault="00E34549" w:rsidP="005E4AE6">
            <w:pPr>
              <w:contextualSpacing/>
              <w:jc w:val="center"/>
              <w:rPr>
                <w:rFonts w:ascii="Times New Roman" w:hAnsi="Times New Roman" w:cs="Times New Roman"/>
                <w:sz w:val="14"/>
                <w:szCs w:val="14"/>
              </w:rPr>
            </w:pPr>
            <w:r w:rsidRPr="00EE60EA">
              <w:rPr>
                <w:rFonts w:ascii="Times New Roman" w:hAnsi="Times New Roman" w:cs="Times New Roman"/>
                <w:sz w:val="14"/>
                <w:szCs w:val="14"/>
              </w:rPr>
              <w:t>6</w:t>
            </w:r>
          </w:p>
        </w:tc>
        <w:tc>
          <w:tcPr>
            <w:tcW w:w="723" w:type="dxa"/>
          </w:tcPr>
          <w:p w:rsidR="00E34549" w:rsidRPr="00EE60EA" w:rsidRDefault="00E34549" w:rsidP="005E4AE6">
            <w:pPr>
              <w:contextualSpacing/>
              <w:jc w:val="center"/>
              <w:rPr>
                <w:rFonts w:ascii="Times New Roman" w:hAnsi="Times New Roman" w:cs="Times New Roman"/>
                <w:sz w:val="14"/>
                <w:szCs w:val="14"/>
              </w:rPr>
            </w:pPr>
          </w:p>
        </w:tc>
        <w:tc>
          <w:tcPr>
            <w:tcW w:w="724" w:type="dxa"/>
          </w:tcPr>
          <w:p w:rsidR="00E34549" w:rsidRPr="00EE60EA" w:rsidRDefault="00E34549" w:rsidP="005E4AE6">
            <w:pPr>
              <w:contextualSpacing/>
              <w:jc w:val="center"/>
              <w:rPr>
                <w:rFonts w:ascii="Times New Roman" w:hAnsi="Times New Roman" w:cs="Times New Roman"/>
                <w:sz w:val="14"/>
                <w:szCs w:val="14"/>
              </w:rPr>
            </w:pPr>
          </w:p>
        </w:tc>
      </w:tr>
      <w:tr w:rsidR="002D6561" w:rsidRPr="00EE60EA" w:rsidTr="005E4AE6">
        <w:tc>
          <w:tcPr>
            <w:tcW w:w="501" w:type="dxa"/>
            <w:vMerge w:val="restart"/>
          </w:tcPr>
          <w:p w:rsidR="00562315" w:rsidRPr="00EE60EA" w:rsidRDefault="00562315" w:rsidP="005E4AE6">
            <w:pPr>
              <w:contextualSpacing/>
              <w:jc w:val="center"/>
              <w:rPr>
                <w:rFonts w:ascii="Times New Roman" w:hAnsi="Times New Roman" w:cs="Times New Roman"/>
                <w:b/>
                <w:bCs/>
                <w:sz w:val="14"/>
                <w:szCs w:val="14"/>
              </w:rPr>
            </w:pPr>
            <w:r w:rsidRPr="00EE60EA">
              <w:rPr>
                <w:rFonts w:ascii="Times New Roman" w:hAnsi="Times New Roman" w:cs="Times New Roman"/>
                <w:b/>
                <w:bCs/>
                <w:sz w:val="14"/>
                <w:szCs w:val="14"/>
              </w:rPr>
              <w:lastRenderedPageBreak/>
              <w:t>4</w:t>
            </w:r>
          </w:p>
        </w:tc>
        <w:tc>
          <w:tcPr>
            <w:tcW w:w="1167" w:type="dxa"/>
            <w:vMerge w:val="restart"/>
          </w:tcPr>
          <w:p w:rsidR="00562315" w:rsidRPr="00EE60EA" w:rsidRDefault="00562315" w:rsidP="005E4AE6">
            <w:pPr>
              <w:contextualSpacing/>
              <w:jc w:val="both"/>
              <w:rPr>
                <w:rFonts w:ascii="Times New Roman" w:hAnsi="Times New Roman" w:cs="Times New Roman"/>
                <w:b/>
                <w:bCs/>
                <w:sz w:val="14"/>
                <w:szCs w:val="14"/>
              </w:rPr>
            </w:pPr>
            <w:r w:rsidRPr="00EE60EA">
              <w:rPr>
                <w:rFonts w:ascii="Times New Roman" w:hAnsi="Times New Roman" w:cs="Times New Roman"/>
                <w:b/>
                <w:bCs/>
                <w:sz w:val="14"/>
                <w:szCs w:val="14"/>
              </w:rPr>
              <w:t xml:space="preserve">Разработка и экспертиза заданий по оцениванию </w:t>
            </w:r>
          </w:p>
          <w:p w:rsidR="00562315" w:rsidRPr="00EE60EA" w:rsidRDefault="00562315" w:rsidP="005E4AE6">
            <w:pPr>
              <w:contextualSpacing/>
              <w:jc w:val="both"/>
              <w:rPr>
                <w:rFonts w:ascii="Times New Roman" w:hAnsi="Times New Roman" w:cs="Times New Roman"/>
                <w:sz w:val="14"/>
                <w:szCs w:val="14"/>
              </w:rPr>
            </w:pPr>
            <w:r w:rsidRPr="00EE60EA">
              <w:rPr>
                <w:rFonts w:ascii="Times New Roman" w:hAnsi="Times New Roman" w:cs="Times New Roman"/>
                <w:sz w:val="14"/>
                <w:szCs w:val="14"/>
              </w:rPr>
              <w:t>(10 предметов основной и старшей школы)</w:t>
            </w:r>
          </w:p>
        </w:tc>
        <w:tc>
          <w:tcPr>
            <w:tcW w:w="1701" w:type="dxa"/>
          </w:tcPr>
          <w:p w:rsidR="00562315" w:rsidRPr="00EE60EA" w:rsidRDefault="00562315" w:rsidP="00562315">
            <w:pPr>
              <w:contextualSpacing/>
              <w:rPr>
                <w:rFonts w:ascii="Times New Roman" w:hAnsi="Times New Roman" w:cs="Times New Roman"/>
                <w:sz w:val="16"/>
                <w:szCs w:val="14"/>
              </w:rPr>
            </w:pPr>
            <w:r w:rsidRPr="00EE60EA">
              <w:rPr>
                <w:rFonts w:ascii="Times New Roman" w:hAnsi="Times New Roman" w:cs="Times New Roman"/>
                <w:sz w:val="16"/>
                <w:szCs w:val="14"/>
              </w:rPr>
              <w:t xml:space="preserve">Программа обучения учителей по предмету «Химия» </w:t>
            </w:r>
          </w:p>
        </w:tc>
        <w:tc>
          <w:tcPr>
            <w:tcW w:w="992" w:type="dxa"/>
          </w:tcPr>
          <w:p w:rsidR="00562315" w:rsidRPr="00EE60EA" w:rsidRDefault="00562315" w:rsidP="005E4AE6">
            <w:pPr>
              <w:contextualSpacing/>
              <w:jc w:val="center"/>
              <w:rPr>
                <w:rFonts w:ascii="Times New Roman" w:hAnsi="Times New Roman" w:cs="Times New Roman"/>
                <w:sz w:val="14"/>
                <w:szCs w:val="14"/>
              </w:rPr>
            </w:pPr>
            <w:r w:rsidRPr="00EE60EA">
              <w:rPr>
                <w:rFonts w:ascii="Times New Roman" w:hAnsi="Times New Roman" w:cs="Times New Roman"/>
                <w:sz w:val="14"/>
                <w:szCs w:val="14"/>
              </w:rPr>
              <w:t>1</w:t>
            </w:r>
          </w:p>
        </w:tc>
        <w:tc>
          <w:tcPr>
            <w:tcW w:w="709" w:type="dxa"/>
          </w:tcPr>
          <w:p w:rsidR="00562315" w:rsidRPr="00EE60EA" w:rsidRDefault="00562315" w:rsidP="005E4AE6">
            <w:pPr>
              <w:contextualSpacing/>
              <w:jc w:val="center"/>
              <w:rPr>
                <w:rFonts w:ascii="Times New Roman" w:hAnsi="Times New Roman" w:cs="Times New Roman"/>
                <w:sz w:val="14"/>
                <w:szCs w:val="14"/>
              </w:rPr>
            </w:pPr>
            <w:r w:rsidRPr="00EE60EA">
              <w:rPr>
                <w:rFonts w:ascii="Times New Roman" w:hAnsi="Times New Roman" w:cs="Times New Roman"/>
                <w:sz w:val="14"/>
                <w:szCs w:val="14"/>
              </w:rPr>
              <w:t>1</w:t>
            </w:r>
          </w:p>
        </w:tc>
        <w:tc>
          <w:tcPr>
            <w:tcW w:w="1701" w:type="dxa"/>
          </w:tcPr>
          <w:p w:rsidR="00562315" w:rsidRPr="00EE60EA" w:rsidRDefault="00562315" w:rsidP="005E4AE6">
            <w:pPr>
              <w:contextualSpacing/>
              <w:jc w:val="center"/>
              <w:rPr>
                <w:rFonts w:ascii="Times New Roman" w:hAnsi="Times New Roman" w:cs="Times New Roman"/>
                <w:sz w:val="14"/>
                <w:szCs w:val="14"/>
              </w:rPr>
            </w:pPr>
            <w:r w:rsidRPr="00EE60EA">
              <w:rPr>
                <w:rFonts w:ascii="Times New Roman" w:hAnsi="Times New Roman" w:cs="Times New Roman"/>
                <w:sz w:val="14"/>
                <w:szCs w:val="14"/>
              </w:rPr>
              <w:t>1</w:t>
            </w:r>
          </w:p>
        </w:tc>
        <w:tc>
          <w:tcPr>
            <w:tcW w:w="1842" w:type="dxa"/>
          </w:tcPr>
          <w:p w:rsidR="00562315" w:rsidRPr="00EE60EA" w:rsidRDefault="00562315" w:rsidP="005E4AE6">
            <w:pPr>
              <w:contextualSpacing/>
              <w:jc w:val="center"/>
              <w:rPr>
                <w:rFonts w:ascii="Times New Roman" w:hAnsi="Times New Roman" w:cs="Times New Roman"/>
                <w:sz w:val="14"/>
                <w:szCs w:val="14"/>
              </w:rPr>
            </w:pPr>
          </w:p>
        </w:tc>
        <w:tc>
          <w:tcPr>
            <w:tcW w:w="723" w:type="dxa"/>
          </w:tcPr>
          <w:p w:rsidR="00562315" w:rsidRPr="00EE60EA" w:rsidRDefault="00562315" w:rsidP="005E4AE6">
            <w:pPr>
              <w:contextualSpacing/>
              <w:jc w:val="center"/>
              <w:rPr>
                <w:rFonts w:ascii="Times New Roman" w:hAnsi="Times New Roman" w:cs="Times New Roman"/>
                <w:sz w:val="14"/>
                <w:szCs w:val="14"/>
              </w:rPr>
            </w:pPr>
          </w:p>
        </w:tc>
        <w:tc>
          <w:tcPr>
            <w:tcW w:w="724" w:type="dxa"/>
          </w:tcPr>
          <w:p w:rsidR="00562315" w:rsidRPr="00EE60EA" w:rsidRDefault="00562315" w:rsidP="005E4AE6">
            <w:pPr>
              <w:contextualSpacing/>
              <w:jc w:val="center"/>
              <w:rPr>
                <w:rFonts w:ascii="Times New Roman" w:hAnsi="Times New Roman" w:cs="Times New Roman"/>
                <w:sz w:val="14"/>
                <w:szCs w:val="14"/>
              </w:rPr>
            </w:pPr>
          </w:p>
        </w:tc>
      </w:tr>
      <w:tr w:rsidR="002D6561" w:rsidRPr="00EE60EA" w:rsidTr="005E4AE6">
        <w:tc>
          <w:tcPr>
            <w:tcW w:w="501" w:type="dxa"/>
            <w:vMerge/>
          </w:tcPr>
          <w:p w:rsidR="00562315" w:rsidRPr="00EE60EA" w:rsidRDefault="00562315" w:rsidP="005E4AE6">
            <w:pPr>
              <w:contextualSpacing/>
              <w:jc w:val="center"/>
              <w:rPr>
                <w:rFonts w:ascii="Times New Roman" w:hAnsi="Times New Roman" w:cs="Times New Roman"/>
                <w:sz w:val="14"/>
                <w:szCs w:val="14"/>
              </w:rPr>
            </w:pPr>
          </w:p>
        </w:tc>
        <w:tc>
          <w:tcPr>
            <w:tcW w:w="1167" w:type="dxa"/>
            <w:vMerge/>
          </w:tcPr>
          <w:p w:rsidR="00562315" w:rsidRPr="00EE60EA" w:rsidRDefault="00562315" w:rsidP="005E4AE6">
            <w:pPr>
              <w:contextualSpacing/>
              <w:jc w:val="both"/>
              <w:rPr>
                <w:rFonts w:ascii="Times New Roman" w:hAnsi="Times New Roman" w:cs="Times New Roman"/>
                <w:sz w:val="14"/>
                <w:szCs w:val="14"/>
              </w:rPr>
            </w:pPr>
          </w:p>
        </w:tc>
        <w:tc>
          <w:tcPr>
            <w:tcW w:w="1701" w:type="dxa"/>
          </w:tcPr>
          <w:p w:rsidR="00562315" w:rsidRPr="00EE60EA" w:rsidRDefault="00562315" w:rsidP="005E4AE6">
            <w:pPr>
              <w:contextualSpacing/>
              <w:rPr>
                <w:rFonts w:ascii="Times New Roman" w:hAnsi="Times New Roman" w:cs="Times New Roman"/>
                <w:sz w:val="16"/>
                <w:szCs w:val="14"/>
              </w:rPr>
            </w:pPr>
            <w:r w:rsidRPr="00EE60EA">
              <w:rPr>
                <w:rFonts w:ascii="Times New Roman" w:hAnsi="Times New Roman" w:cs="Times New Roman"/>
                <w:sz w:val="16"/>
                <w:szCs w:val="14"/>
              </w:rPr>
              <w:t xml:space="preserve">Программа обучения учителей по предмету «Русский язык и литература» </w:t>
            </w:r>
          </w:p>
        </w:tc>
        <w:tc>
          <w:tcPr>
            <w:tcW w:w="992" w:type="dxa"/>
          </w:tcPr>
          <w:p w:rsidR="00562315" w:rsidRPr="00EE60EA" w:rsidRDefault="00562315" w:rsidP="005E4AE6">
            <w:pPr>
              <w:contextualSpacing/>
              <w:jc w:val="center"/>
              <w:rPr>
                <w:rFonts w:ascii="Times New Roman" w:hAnsi="Times New Roman" w:cs="Times New Roman"/>
                <w:sz w:val="14"/>
                <w:szCs w:val="14"/>
              </w:rPr>
            </w:pPr>
            <w:r w:rsidRPr="00EE60EA">
              <w:rPr>
                <w:rFonts w:ascii="Times New Roman" w:hAnsi="Times New Roman" w:cs="Times New Roman"/>
                <w:sz w:val="14"/>
                <w:szCs w:val="14"/>
              </w:rPr>
              <w:t>1</w:t>
            </w:r>
          </w:p>
        </w:tc>
        <w:tc>
          <w:tcPr>
            <w:tcW w:w="709" w:type="dxa"/>
          </w:tcPr>
          <w:p w:rsidR="00562315" w:rsidRPr="00EE60EA" w:rsidRDefault="00562315" w:rsidP="005E4AE6">
            <w:pPr>
              <w:contextualSpacing/>
              <w:jc w:val="center"/>
              <w:rPr>
                <w:rFonts w:ascii="Times New Roman" w:hAnsi="Times New Roman" w:cs="Times New Roman"/>
                <w:sz w:val="14"/>
                <w:szCs w:val="14"/>
              </w:rPr>
            </w:pPr>
            <w:r w:rsidRPr="00EE60EA">
              <w:rPr>
                <w:rFonts w:ascii="Times New Roman" w:hAnsi="Times New Roman" w:cs="Times New Roman"/>
                <w:sz w:val="14"/>
                <w:szCs w:val="14"/>
              </w:rPr>
              <w:t>1</w:t>
            </w:r>
          </w:p>
        </w:tc>
        <w:tc>
          <w:tcPr>
            <w:tcW w:w="1701" w:type="dxa"/>
          </w:tcPr>
          <w:p w:rsidR="00562315" w:rsidRPr="00EE60EA" w:rsidRDefault="00562315" w:rsidP="005E4AE6">
            <w:pPr>
              <w:contextualSpacing/>
              <w:jc w:val="center"/>
              <w:rPr>
                <w:rFonts w:ascii="Times New Roman" w:hAnsi="Times New Roman" w:cs="Times New Roman"/>
                <w:sz w:val="14"/>
                <w:szCs w:val="14"/>
              </w:rPr>
            </w:pPr>
            <w:r w:rsidRPr="00EE60EA">
              <w:rPr>
                <w:rFonts w:ascii="Times New Roman" w:hAnsi="Times New Roman" w:cs="Times New Roman"/>
                <w:sz w:val="14"/>
                <w:szCs w:val="14"/>
              </w:rPr>
              <w:t>1</w:t>
            </w:r>
          </w:p>
        </w:tc>
        <w:tc>
          <w:tcPr>
            <w:tcW w:w="1842" w:type="dxa"/>
          </w:tcPr>
          <w:p w:rsidR="00562315" w:rsidRPr="00EE60EA" w:rsidRDefault="00562315" w:rsidP="005E4AE6">
            <w:pPr>
              <w:contextualSpacing/>
              <w:jc w:val="center"/>
              <w:rPr>
                <w:rFonts w:ascii="Times New Roman" w:hAnsi="Times New Roman" w:cs="Times New Roman"/>
                <w:sz w:val="14"/>
                <w:szCs w:val="14"/>
              </w:rPr>
            </w:pPr>
          </w:p>
        </w:tc>
        <w:tc>
          <w:tcPr>
            <w:tcW w:w="723" w:type="dxa"/>
          </w:tcPr>
          <w:p w:rsidR="00562315" w:rsidRPr="00EE60EA" w:rsidRDefault="00562315" w:rsidP="005E4AE6">
            <w:pPr>
              <w:contextualSpacing/>
              <w:jc w:val="center"/>
              <w:rPr>
                <w:rFonts w:ascii="Times New Roman" w:hAnsi="Times New Roman" w:cs="Times New Roman"/>
                <w:sz w:val="14"/>
                <w:szCs w:val="14"/>
              </w:rPr>
            </w:pPr>
          </w:p>
        </w:tc>
        <w:tc>
          <w:tcPr>
            <w:tcW w:w="724" w:type="dxa"/>
          </w:tcPr>
          <w:p w:rsidR="00562315" w:rsidRPr="00EE60EA" w:rsidRDefault="00562315" w:rsidP="005E4AE6">
            <w:pPr>
              <w:contextualSpacing/>
              <w:jc w:val="center"/>
              <w:rPr>
                <w:rFonts w:ascii="Times New Roman" w:hAnsi="Times New Roman" w:cs="Times New Roman"/>
                <w:sz w:val="14"/>
                <w:szCs w:val="14"/>
              </w:rPr>
            </w:pPr>
          </w:p>
        </w:tc>
      </w:tr>
      <w:tr w:rsidR="002D6561" w:rsidRPr="00EE60EA" w:rsidTr="005E4AE6">
        <w:tc>
          <w:tcPr>
            <w:tcW w:w="501" w:type="dxa"/>
            <w:vMerge/>
          </w:tcPr>
          <w:p w:rsidR="00562315" w:rsidRPr="00EE60EA" w:rsidRDefault="00562315" w:rsidP="005E4AE6">
            <w:pPr>
              <w:contextualSpacing/>
              <w:jc w:val="center"/>
              <w:rPr>
                <w:rFonts w:ascii="Times New Roman" w:hAnsi="Times New Roman" w:cs="Times New Roman"/>
                <w:sz w:val="14"/>
                <w:szCs w:val="14"/>
              </w:rPr>
            </w:pPr>
          </w:p>
        </w:tc>
        <w:tc>
          <w:tcPr>
            <w:tcW w:w="1167" w:type="dxa"/>
            <w:vMerge/>
          </w:tcPr>
          <w:p w:rsidR="00562315" w:rsidRPr="00EE60EA" w:rsidRDefault="00562315" w:rsidP="005E4AE6">
            <w:pPr>
              <w:contextualSpacing/>
              <w:jc w:val="both"/>
              <w:rPr>
                <w:rFonts w:ascii="Times New Roman" w:hAnsi="Times New Roman" w:cs="Times New Roman"/>
                <w:sz w:val="14"/>
                <w:szCs w:val="14"/>
              </w:rPr>
            </w:pPr>
          </w:p>
        </w:tc>
        <w:tc>
          <w:tcPr>
            <w:tcW w:w="1701" w:type="dxa"/>
          </w:tcPr>
          <w:p w:rsidR="00562315" w:rsidRPr="00EE60EA" w:rsidRDefault="00562315" w:rsidP="00562315">
            <w:pPr>
              <w:contextualSpacing/>
              <w:rPr>
                <w:rFonts w:ascii="Times New Roman" w:hAnsi="Times New Roman" w:cs="Times New Roman"/>
                <w:sz w:val="16"/>
                <w:szCs w:val="14"/>
              </w:rPr>
            </w:pPr>
            <w:r w:rsidRPr="00EE60EA">
              <w:rPr>
                <w:rFonts w:ascii="Times New Roman" w:hAnsi="Times New Roman" w:cs="Times New Roman"/>
                <w:sz w:val="16"/>
                <w:szCs w:val="14"/>
              </w:rPr>
              <w:t xml:space="preserve">Программа обучения учителей по предмету «История» </w:t>
            </w:r>
          </w:p>
        </w:tc>
        <w:tc>
          <w:tcPr>
            <w:tcW w:w="992" w:type="dxa"/>
          </w:tcPr>
          <w:p w:rsidR="00562315" w:rsidRPr="00EE60EA" w:rsidRDefault="00562315" w:rsidP="005E4AE6">
            <w:pPr>
              <w:contextualSpacing/>
              <w:jc w:val="center"/>
              <w:rPr>
                <w:rFonts w:ascii="Times New Roman" w:hAnsi="Times New Roman" w:cs="Times New Roman"/>
                <w:sz w:val="14"/>
                <w:szCs w:val="14"/>
              </w:rPr>
            </w:pPr>
            <w:r w:rsidRPr="00EE60EA">
              <w:rPr>
                <w:rFonts w:ascii="Times New Roman" w:hAnsi="Times New Roman" w:cs="Times New Roman"/>
                <w:sz w:val="14"/>
                <w:szCs w:val="14"/>
              </w:rPr>
              <w:t>1</w:t>
            </w:r>
          </w:p>
        </w:tc>
        <w:tc>
          <w:tcPr>
            <w:tcW w:w="709" w:type="dxa"/>
          </w:tcPr>
          <w:p w:rsidR="00562315" w:rsidRPr="00EE60EA" w:rsidRDefault="00562315" w:rsidP="005E4AE6">
            <w:pPr>
              <w:contextualSpacing/>
              <w:jc w:val="center"/>
              <w:rPr>
                <w:rFonts w:ascii="Times New Roman" w:hAnsi="Times New Roman" w:cs="Times New Roman"/>
                <w:sz w:val="14"/>
                <w:szCs w:val="14"/>
              </w:rPr>
            </w:pPr>
            <w:r w:rsidRPr="00EE60EA">
              <w:rPr>
                <w:rFonts w:ascii="Times New Roman" w:hAnsi="Times New Roman" w:cs="Times New Roman"/>
                <w:sz w:val="14"/>
                <w:szCs w:val="14"/>
              </w:rPr>
              <w:t>1</w:t>
            </w:r>
          </w:p>
        </w:tc>
        <w:tc>
          <w:tcPr>
            <w:tcW w:w="1701" w:type="dxa"/>
          </w:tcPr>
          <w:p w:rsidR="00562315" w:rsidRPr="00EE60EA" w:rsidRDefault="00562315" w:rsidP="005E4AE6">
            <w:pPr>
              <w:contextualSpacing/>
              <w:jc w:val="center"/>
              <w:rPr>
                <w:rFonts w:ascii="Times New Roman" w:hAnsi="Times New Roman" w:cs="Times New Roman"/>
                <w:sz w:val="14"/>
                <w:szCs w:val="14"/>
              </w:rPr>
            </w:pPr>
            <w:r w:rsidRPr="00EE60EA">
              <w:rPr>
                <w:rFonts w:ascii="Times New Roman" w:hAnsi="Times New Roman" w:cs="Times New Roman"/>
                <w:sz w:val="14"/>
                <w:szCs w:val="14"/>
              </w:rPr>
              <w:t>1</w:t>
            </w:r>
          </w:p>
        </w:tc>
        <w:tc>
          <w:tcPr>
            <w:tcW w:w="1842" w:type="dxa"/>
          </w:tcPr>
          <w:p w:rsidR="00562315" w:rsidRPr="00EE60EA" w:rsidRDefault="00562315" w:rsidP="005E4AE6">
            <w:pPr>
              <w:contextualSpacing/>
              <w:jc w:val="center"/>
              <w:rPr>
                <w:rFonts w:ascii="Times New Roman" w:hAnsi="Times New Roman" w:cs="Times New Roman"/>
                <w:sz w:val="14"/>
                <w:szCs w:val="14"/>
              </w:rPr>
            </w:pPr>
          </w:p>
        </w:tc>
        <w:tc>
          <w:tcPr>
            <w:tcW w:w="723" w:type="dxa"/>
          </w:tcPr>
          <w:p w:rsidR="00562315" w:rsidRPr="00EE60EA" w:rsidRDefault="00562315" w:rsidP="005E4AE6">
            <w:pPr>
              <w:contextualSpacing/>
              <w:jc w:val="center"/>
              <w:rPr>
                <w:rFonts w:ascii="Times New Roman" w:hAnsi="Times New Roman" w:cs="Times New Roman"/>
                <w:sz w:val="14"/>
                <w:szCs w:val="14"/>
              </w:rPr>
            </w:pPr>
          </w:p>
        </w:tc>
        <w:tc>
          <w:tcPr>
            <w:tcW w:w="724" w:type="dxa"/>
          </w:tcPr>
          <w:p w:rsidR="00562315" w:rsidRPr="00EE60EA" w:rsidRDefault="00562315" w:rsidP="005E4AE6">
            <w:pPr>
              <w:contextualSpacing/>
              <w:jc w:val="center"/>
              <w:rPr>
                <w:rFonts w:ascii="Times New Roman" w:hAnsi="Times New Roman" w:cs="Times New Roman"/>
                <w:sz w:val="14"/>
                <w:szCs w:val="14"/>
              </w:rPr>
            </w:pPr>
          </w:p>
        </w:tc>
      </w:tr>
      <w:tr w:rsidR="002D6561" w:rsidRPr="00EE60EA" w:rsidTr="005E4AE6">
        <w:tc>
          <w:tcPr>
            <w:tcW w:w="501" w:type="dxa"/>
            <w:vMerge/>
          </w:tcPr>
          <w:p w:rsidR="00562315" w:rsidRPr="00EE60EA" w:rsidRDefault="00562315" w:rsidP="005E4AE6">
            <w:pPr>
              <w:contextualSpacing/>
              <w:jc w:val="center"/>
              <w:rPr>
                <w:rFonts w:ascii="Times New Roman" w:hAnsi="Times New Roman" w:cs="Times New Roman"/>
                <w:sz w:val="14"/>
                <w:szCs w:val="14"/>
              </w:rPr>
            </w:pPr>
          </w:p>
        </w:tc>
        <w:tc>
          <w:tcPr>
            <w:tcW w:w="1167" w:type="dxa"/>
            <w:vMerge/>
          </w:tcPr>
          <w:p w:rsidR="00562315" w:rsidRPr="00EE60EA" w:rsidRDefault="00562315" w:rsidP="005E4AE6">
            <w:pPr>
              <w:contextualSpacing/>
              <w:jc w:val="both"/>
              <w:rPr>
                <w:rFonts w:ascii="Times New Roman" w:hAnsi="Times New Roman" w:cs="Times New Roman"/>
                <w:sz w:val="14"/>
                <w:szCs w:val="14"/>
              </w:rPr>
            </w:pPr>
          </w:p>
        </w:tc>
        <w:tc>
          <w:tcPr>
            <w:tcW w:w="1701" w:type="dxa"/>
          </w:tcPr>
          <w:p w:rsidR="00562315" w:rsidRPr="00EE60EA" w:rsidRDefault="00562315" w:rsidP="00562315">
            <w:pPr>
              <w:contextualSpacing/>
              <w:rPr>
                <w:rFonts w:ascii="Times New Roman" w:hAnsi="Times New Roman" w:cs="Times New Roman"/>
                <w:sz w:val="16"/>
                <w:szCs w:val="14"/>
              </w:rPr>
            </w:pPr>
            <w:r w:rsidRPr="00EE60EA">
              <w:rPr>
                <w:rFonts w:ascii="Times New Roman" w:hAnsi="Times New Roman" w:cs="Times New Roman"/>
                <w:sz w:val="16"/>
                <w:szCs w:val="14"/>
              </w:rPr>
              <w:t>Программа обучения учителей по предмету «Математика»</w:t>
            </w:r>
          </w:p>
        </w:tc>
        <w:tc>
          <w:tcPr>
            <w:tcW w:w="992" w:type="dxa"/>
          </w:tcPr>
          <w:p w:rsidR="00562315" w:rsidRPr="00EE60EA" w:rsidRDefault="00562315" w:rsidP="005E4AE6">
            <w:pPr>
              <w:contextualSpacing/>
              <w:jc w:val="center"/>
              <w:rPr>
                <w:rFonts w:ascii="Times New Roman" w:hAnsi="Times New Roman" w:cs="Times New Roman"/>
                <w:sz w:val="14"/>
                <w:szCs w:val="14"/>
              </w:rPr>
            </w:pPr>
            <w:r w:rsidRPr="00EE60EA">
              <w:rPr>
                <w:rFonts w:ascii="Times New Roman" w:hAnsi="Times New Roman" w:cs="Times New Roman"/>
                <w:sz w:val="14"/>
                <w:szCs w:val="14"/>
              </w:rPr>
              <w:t>1</w:t>
            </w:r>
          </w:p>
        </w:tc>
        <w:tc>
          <w:tcPr>
            <w:tcW w:w="709" w:type="dxa"/>
          </w:tcPr>
          <w:p w:rsidR="00562315" w:rsidRPr="00EE60EA" w:rsidRDefault="00562315" w:rsidP="005E4AE6">
            <w:pPr>
              <w:contextualSpacing/>
              <w:jc w:val="center"/>
              <w:rPr>
                <w:rFonts w:ascii="Times New Roman" w:hAnsi="Times New Roman" w:cs="Times New Roman"/>
                <w:sz w:val="14"/>
                <w:szCs w:val="14"/>
              </w:rPr>
            </w:pPr>
            <w:r w:rsidRPr="00EE60EA">
              <w:rPr>
                <w:rFonts w:ascii="Times New Roman" w:hAnsi="Times New Roman" w:cs="Times New Roman"/>
                <w:sz w:val="14"/>
                <w:szCs w:val="14"/>
              </w:rPr>
              <w:t>1</w:t>
            </w:r>
          </w:p>
        </w:tc>
        <w:tc>
          <w:tcPr>
            <w:tcW w:w="1701" w:type="dxa"/>
          </w:tcPr>
          <w:p w:rsidR="00562315" w:rsidRPr="00EE60EA" w:rsidRDefault="00562315" w:rsidP="005E4AE6">
            <w:pPr>
              <w:contextualSpacing/>
              <w:jc w:val="center"/>
              <w:rPr>
                <w:rFonts w:ascii="Times New Roman" w:hAnsi="Times New Roman" w:cs="Times New Roman"/>
                <w:sz w:val="14"/>
                <w:szCs w:val="14"/>
              </w:rPr>
            </w:pPr>
            <w:r w:rsidRPr="00EE60EA">
              <w:rPr>
                <w:rFonts w:ascii="Times New Roman" w:hAnsi="Times New Roman" w:cs="Times New Roman"/>
                <w:sz w:val="14"/>
                <w:szCs w:val="14"/>
              </w:rPr>
              <w:t>1</w:t>
            </w:r>
          </w:p>
        </w:tc>
        <w:tc>
          <w:tcPr>
            <w:tcW w:w="1842" w:type="dxa"/>
          </w:tcPr>
          <w:p w:rsidR="00562315" w:rsidRPr="00EE60EA" w:rsidRDefault="00562315" w:rsidP="005E4AE6">
            <w:pPr>
              <w:contextualSpacing/>
              <w:jc w:val="center"/>
              <w:rPr>
                <w:rFonts w:ascii="Times New Roman" w:hAnsi="Times New Roman" w:cs="Times New Roman"/>
                <w:sz w:val="14"/>
                <w:szCs w:val="14"/>
              </w:rPr>
            </w:pPr>
          </w:p>
        </w:tc>
        <w:tc>
          <w:tcPr>
            <w:tcW w:w="723" w:type="dxa"/>
          </w:tcPr>
          <w:p w:rsidR="00562315" w:rsidRPr="00EE60EA" w:rsidRDefault="00562315" w:rsidP="005E4AE6">
            <w:pPr>
              <w:contextualSpacing/>
              <w:jc w:val="center"/>
              <w:rPr>
                <w:rFonts w:ascii="Times New Roman" w:hAnsi="Times New Roman" w:cs="Times New Roman"/>
                <w:sz w:val="14"/>
                <w:szCs w:val="14"/>
              </w:rPr>
            </w:pPr>
          </w:p>
        </w:tc>
        <w:tc>
          <w:tcPr>
            <w:tcW w:w="724" w:type="dxa"/>
          </w:tcPr>
          <w:p w:rsidR="00562315" w:rsidRPr="00EE60EA" w:rsidRDefault="00562315" w:rsidP="005E4AE6">
            <w:pPr>
              <w:contextualSpacing/>
              <w:jc w:val="center"/>
              <w:rPr>
                <w:rFonts w:ascii="Times New Roman" w:hAnsi="Times New Roman" w:cs="Times New Roman"/>
                <w:sz w:val="14"/>
                <w:szCs w:val="14"/>
              </w:rPr>
            </w:pPr>
          </w:p>
        </w:tc>
      </w:tr>
      <w:tr w:rsidR="002D6561" w:rsidRPr="00EE60EA" w:rsidTr="005E4AE6">
        <w:tc>
          <w:tcPr>
            <w:tcW w:w="501" w:type="dxa"/>
            <w:vMerge/>
          </w:tcPr>
          <w:p w:rsidR="00562315" w:rsidRPr="00EE60EA" w:rsidRDefault="00562315" w:rsidP="005E4AE6">
            <w:pPr>
              <w:contextualSpacing/>
              <w:jc w:val="center"/>
              <w:rPr>
                <w:rFonts w:ascii="Times New Roman" w:hAnsi="Times New Roman" w:cs="Times New Roman"/>
                <w:sz w:val="14"/>
                <w:szCs w:val="14"/>
              </w:rPr>
            </w:pPr>
          </w:p>
        </w:tc>
        <w:tc>
          <w:tcPr>
            <w:tcW w:w="1167" w:type="dxa"/>
            <w:vMerge/>
          </w:tcPr>
          <w:p w:rsidR="00562315" w:rsidRPr="00EE60EA" w:rsidRDefault="00562315" w:rsidP="005E4AE6">
            <w:pPr>
              <w:contextualSpacing/>
              <w:jc w:val="both"/>
              <w:rPr>
                <w:rFonts w:ascii="Times New Roman" w:hAnsi="Times New Roman" w:cs="Times New Roman"/>
                <w:sz w:val="14"/>
                <w:szCs w:val="14"/>
              </w:rPr>
            </w:pPr>
          </w:p>
        </w:tc>
        <w:tc>
          <w:tcPr>
            <w:tcW w:w="1701" w:type="dxa"/>
          </w:tcPr>
          <w:p w:rsidR="00562315" w:rsidRPr="00EE60EA" w:rsidRDefault="00562315" w:rsidP="00562315">
            <w:pPr>
              <w:contextualSpacing/>
              <w:rPr>
                <w:rFonts w:ascii="Times New Roman" w:hAnsi="Times New Roman" w:cs="Times New Roman"/>
                <w:sz w:val="16"/>
                <w:szCs w:val="14"/>
              </w:rPr>
            </w:pPr>
            <w:r w:rsidRPr="00EE60EA">
              <w:rPr>
                <w:rFonts w:ascii="Times New Roman" w:hAnsi="Times New Roman" w:cs="Times New Roman"/>
                <w:sz w:val="16"/>
                <w:szCs w:val="14"/>
              </w:rPr>
              <w:t>Программа обучения учителей по предмету «Информатика»</w:t>
            </w:r>
          </w:p>
        </w:tc>
        <w:tc>
          <w:tcPr>
            <w:tcW w:w="992" w:type="dxa"/>
          </w:tcPr>
          <w:p w:rsidR="00562315" w:rsidRPr="00EE60EA" w:rsidRDefault="00562315" w:rsidP="005E4AE6">
            <w:pPr>
              <w:contextualSpacing/>
              <w:jc w:val="center"/>
              <w:rPr>
                <w:rFonts w:ascii="Times New Roman" w:hAnsi="Times New Roman" w:cs="Times New Roman"/>
                <w:sz w:val="14"/>
                <w:szCs w:val="14"/>
              </w:rPr>
            </w:pPr>
            <w:r w:rsidRPr="00EE60EA">
              <w:rPr>
                <w:rFonts w:ascii="Times New Roman" w:hAnsi="Times New Roman" w:cs="Times New Roman"/>
                <w:sz w:val="14"/>
                <w:szCs w:val="14"/>
              </w:rPr>
              <w:t>1</w:t>
            </w:r>
          </w:p>
        </w:tc>
        <w:tc>
          <w:tcPr>
            <w:tcW w:w="709" w:type="dxa"/>
          </w:tcPr>
          <w:p w:rsidR="00562315" w:rsidRPr="00EE60EA" w:rsidRDefault="00562315" w:rsidP="005E4AE6">
            <w:pPr>
              <w:contextualSpacing/>
              <w:jc w:val="center"/>
              <w:rPr>
                <w:rFonts w:ascii="Times New Roman" w:hAnsi="Times New Roman" w:cs="Times New Roman"/>
                <w:sz w:val="14"/>
                <w:szCs w:val="14"/>
              </w:rPr>
            </w:pPr>
            <w:r w:rsidRPr="00EE60EA">
              <w:rPr>
                <w:rFonts w:ascii="Times New Roman" w:hAnsi="Times New Roman" w:cs="Times New Roman"/>
                <w:sz w:val="14"/>
                <w:szCs w:val="14"/>
              </w:rPr>
              <w:t>1</w:t>
            </w:r>
          </w:p>
        </w:tc>
        <w:tc>
          <w:tcPr>
            <w:tcW w:w="1701" w:type="dxa"/>
          </w:tcPr>
          <w:p w:rsidR="00562315" w:rsidRPr="00EE60EA" w:rsidRDefault="00562315" w:rsidP="005E4AE6">
            <w:pPr>
              <w:contextualSpacing/>
              <w:jc w:val="center"/>
              <w:rPr>
                <w:rFonts w:ascii="Times New Roman" w:hAnsi="Times New Roman" w:cs="Times New Roman"/>
                <w:sz w:val="14"/>
                <w:szCs w:val="14"/>
              </w:rPr>
            </w:pPr>
            <w:r w:rsidRPr="00EE60EA">
              <w:rPr>
                <w:rFonts w:ascii="Times New Roman" w:hAnsi="Times New Roman" w:cs="Times New Roman"/>
                <w:sz w:val="14"/>
                <w:szCs w:val="14"/>
              </w:rPr>
              <w:t>1</w:t>
            </w:r>
          </w:p>
        </w:tc>
        <w:tc>
          <w:tcPr>
            <w:tcW w:w="1842" w:type="dxa"/>
          </w:tcPr>
          <w:p w:rsidR="00562315" w:rsidRPr="00EE60EA" w:rsidRDefault="00562315" w:rsidP="005E4AE6">
            <w:pPr>
              <w:contextualSpacing/>
              <w:jc w:val="center"/>
              <w:rPr>
                <w:rFonts w:ascii="Times New Roman" w:hAnsi="Times New Roman" w:cs="Times New Roman"/>
                <w:sz w:val="14"/>
                <w:szCs w:val="14"/>
              </w:rPr>
            </w:pPr>
          </w:p>
        </w:tc>
        <w:tc>
          <w:tcPr>
            <w:tcW w:w="723" w:type="dxa"/>
          </w:tcPr>
          <w:p w:rsidR="00562315" w:rsidRPr="00EE60EA" w:rsidRDefault="00562315" w:rsidP="005E4AE6">
            <w:pPr>
              <w:contextualSpacing/>
              <w:jc w:val="center"/>
              <w:rPr>
                <w:rFonts w:ascii="Times New Roman" w:hAnsi="Times New Roman" w:cs="Times New Roman"/>
                <w:sz w:val="14"/>
                <w:szCs w:val="14"/>
              </w:rPr>
            </w:pPr>
          </w:p>
        </w:tc>
        <w:tc>
          <w:tcPr>
            <w:tcW w:w="724" w:type="dxa"/>
          </w:tcPr>
          <w:p w:rsidR="00562315" w:rsidRPr="00EE60EA" w:rsidRDefault="00562315" w:rsidP="005E4AE6">
            <w:pPr>
              <w:contextualSpacing/>
              <w:jc w:val="center"/>
              <w:rPr>
                <w:rFonts w:ascii="Times New Roman" w:hAnsi="Times New Roman" w:cs="Times New Roman"/>
                <w:sz w:val="14"/>
                <w:szCs w:val="14"/>
              </w:rPr>
            </w:pPr>
          </w:p>
        </w:tc>
      </w:tr>
      <w:tr w:rsidR="002D6561" w:rsidRPr="00EE60EA" w:rsidTr="005E4AE6">
        <w:tc>
          <w:tcPr>
            <w:tcW w:w="501" w:type="dxa"/>
            <w:vMerge w:val="restart"/>
          </w:tcPr>
          <w:p w:rsidR="00777871" w:rsidRPr="00EE60EA" w:rsidRDefault="00777871" w:rsidP="005E4AE6">
            <w:pPr>
              <w:contextualSpacing/>
              <w:jc w:val="center"/>
              <w:rPr>
                <w:rFonts w:ascii="Times New Roman" w:hAnsi="Times New Roman" w:cs="Times New Roman"/>
                <w:b/>
                <w:bCs/>
                <w:sz w:val="14"/>
                <w:szCs w:val="14"/>
              </w:rPr>
            </w:pPr>
            <w:r w:rsidRPr="00EE60EA">
              <w:rPr>
                <w:rFonts w:ascii="Times New Roman" w:hAnsi="Times New Roman" w:cs="Times New Roman"/>
                <w:b/>
                <w:bCs/>
                <w:sz w:val="14"/>
                <w:szCs w:val="14"/>
              </w:rPr>
              <w:t>5</w:t>
            </w:r>
          </w:p>
        </w:tc>
        <w:tc>
          <w:tcPr>
            <w:tcW w:w="1167" w:type="dxa"/>
            <w:vMerge w:val="restart"/>
          </w:tcPr>
          <w:p w:rsidR="00777871" w:rsidRPr="00EE60EA" w:rsidRDefault="00777871" w:rsidP="005E4AE6">
            <w:pPr>
              <w:contextualSpacing/>
              <w:jc w:val="both"/>
              <w:rPr>
                <w:rFonts w:ascii="Times New Roman" w:hAnsi="Times New Roman" w:cs="Times New Roman"/>
                <w:b/>
                <w:bCs/>
                <w:sz w:val="14"/>
                <w:szCs w:val="14"/>
              </w:rPr>
            </w:pPr>
            <w:r w:rsidRPr="00EE60EA">
              <w:rPr>
                <w:rFonts w:ascii="Times New Roman" w:hAnsi="Times New Roman" w:cs="Times New Roman"/>
                <w:b/>
                <w:bCs/>
                <w:sz w:val="14"/>
                <w:szCs w:val="14"/>
              </w:rPr>
              <w:t>Школьные тренеры и координаторы</w:t>
            </w:r>
          </w:p>
        </w:tc>
        <w:tc>
          <w:tcPr>
            <w:tcW w:w="1701" w:type="dxa"/>
          </w:tcPr>
          <w:p w:rsidR="00777871" w:rsidRPr="00EE60EA" w:rsidRDefault="00777871" w:rsidP="005E4AE6">
            <w:pPr>
              <w:contextualSpacing/>
              <w:rPr>
                <w:rFonts w:ascii="Times New Roman" w:hAnsi="Times New Roman" w:cs="Times New Roman"/>
                <w:sz w:val="16"/>
                <w:szCs w:val="14"/>
              </w:rPr>
            </w:pPr>
            <w:r w:rsidRPr="00EE60EA">
              <w:rPr>
                <w:rFonts w:ascii="Times New Roman" w:hAnsi="Times New Roman" w:cs="Times New Roman"/>
                <w:sz w:val="16"/>
                <w:szCs w:val="14"/>
              </w:rPr>
              <w:t>«Рефлексия в практике учителя» (школьные тренеры по методике и технологиям преподавания и обучения)</w:t>
            </w:r>
          </w:p>
        </w:tc>
        <w:tc>
          <w:tcPr>
            <w:tcW w:w="992" w:type="dxa"/>
            <w:vMerge w:val="restart"/>
          </w:tcPr>
          <w:p w:rsidR="00777871" w:rsidRPr="00EE60EA" w:rsidRDefault="00562315" w:rsidP="005E4AE6">
            <w:pPr>
              <w:contextualSpacing/>
              <w:jc w:val="center"/>
              <w:rPr>
                <w:rFonts w:ascii="Times New Roman" w:hAnsi="Times New Roman" w:cs="Times New Roman"/>
                <w:sz w:val="14"/>
                <w:szCs w:val="14"/>
              </w:rPr>
            </w:pPr>
            <w:r w:rsidRPr="00EE60EA">
              <w:rPr>
                <w:rFonts w:ascii="Times New Roman" w:hAnsi="Times New Roman" w:cs="Times New Roman"/>
                <w:sz w:val="14"/>
                <w:szCs w:val="14"/>
              </w:rPr>
              <w:t>5</w:t>
            </w:r>
          </w:p>
        </w:tc>
        <w:tc>
          <w:tcPr>
            <w:tcW w:w="709" w:type="dxa"/>
          </w:tcPr>
          <w:p w:rsidR="00777871" w:rsidRPr="00EE60EA" w:rsidRDefault="00777871" w:rsidP="005E4AE6">
            <w:pPr>
              <w:contextualSpacing/>
              <w:jc w:val="center"/>
              <w:rPr>
                <w:rFonts w:ascii="Times New Roman" w:hAnsi="Times New Roman" w:cs="Times New Roman"/>
                <w:sz w:val="14"/>
                <w:szCs w:val="14"/>
              </w:rPr>
            </w:pPr>
            <w:r w:rsidRPr="00EE60EA">
              <w:rPr>
                <w:rFonts w:ascii="Times New Roman" w:hAnsi="Times New Roman" w:cs="Times New Roman"/>
                <w:sz w:val="14"/>
                <w:szCs w:val="14"/>
              </w:rPr>
              <w:t>2</w:t>
            </w:r>
          </w:p>
        </w:tc>
        <w:tc>
          <w:tcPr>
            <w:tcW w:w="1701" w:type="dxa"/>
          </w:tcPr>
          <w:p w:rsidR="00777871" w:rsidRPr="00EE60EA" w:rsidRDefault="00777871" w:rsidP="005E4AE6">
            <w:pPr>
              <w:contextualSpacing/>
              <w:jc w:val="center"/>
              <w:rPr>
                <w:rFonts w:ascii="Times New Roman" w:hAnsi="Times New Roman" w:cs="Times New Roman"/>
                <w:sz w:val="14"/>
                <w:szCs w:val="14"/>
              </w:rPr>
            </w:pPr>
            <w:r w:rsidRPr="00EE60EA">
              <w:rPr>
                <w:rFonts w:ascii="Times New Roman" w:hAnsi="Times New Roman" w:cs="Times New Roman"/>
                <w:sz w:val="14"/>
                <w:szCs w:val="14"/>
              </w:rPr>
              <w:t>2</w:t>
            </w:r>
          </w:p>
        </w:tc>
        <w:tc>
          <w:tcPr>
            <w:tcW w:w="1842" w:type="dxa"/>
          </w:tcPr>
          <w:p w:rsidR="00777871" w:rsidRPr="00EE60EA" w:rsidRDefault="00777871" w:rsidP="005E4AE6">
            <w:pPr>
              <w:contextualSpacing/>
              <w:jc w:val="center"/>
              <w:rPr>
                <w:rFonts w:ascii="Times New Roman" w:hAnsi="Times New Roman" w:cs="Times New Roman"/>
                <w:sz w:val="14"/>
                <w:szCs w:val="14"/>
              </w:rPr>
            </w:pPr>
          </w:p>
        </w:tc>
        <w:tc>
          <w:tcPr>
            <w:tcW w:w="723" w:type="dxa"/>
          </w:tcPr>
          <w:p w:rsidR="00777871" w:rsidRPr="00EE60EA" w:rsidRDefault="00777871" w:rsidP="005E4AE6">
            <w:pPr>
              <w:contextualSpacing/>
              <w:jc w:val="center"/>
              <w:rPr>
                <w:rFonts w:ascii="Times New Roman" w:hAnsi="Times New Roman" w:cs="Times New Roman"/>
                <w:sz w:val="14"/>
                <w:szCs w:val="14"/>
              </w:rPr>
            </w:pPr>
          </w:p>
        </w:tc>
        <w:tc>
          <w:tcPr>
            <w:tcW w:w="724" w:type="dxa"/>
          </w:tcPr>
          <w:p w:rsidR="00777871" w:rsidRPr="00EE60EA" w:rsidRDefault="00777871" w:rsidP="005E4AE6">
            <w:pPr>
              <w:contextualSpacing/>
              <w:jc w:val="center"/>
              <w:rPr>
                <w:rFonts w:ascii="Times New Roman" w:hAnsi="Times New Roman" w:cs="Times New Roman"/>
                <w:sz w:val="14"/>
                <w:szCs w:val="14"/>
              </w:rPr>
            </w:pPr>
          </w:p>
        </w:tc>
      </w:tr>
      <w:tr w:rsidR="002D6561" w:rsidRPr="00EE60EA" w:rsidTr="005E4AE6">
        <w:tc>
          <w:tcPr>
            <w:tcW w:w="501" w:type="dxa"/>
            <w:vMerge/>
          </w:tcPr>
          <w:p w:rsidR="00777871" w:rsidRPr="00EE60EA" w:rsidRDefault="00777871" w:rsidP="005E4AE6">
            <w:pPr>
              <w:contextualSpacing/>
              <w:jc w:val="center"/>
              <w:rPr>
                <w:rFonts w:ascii="Times New Roman" w:hAnsi="Times New Roman" w:cs="Times New Roman"/>
                <w:sz w:val="14"/>
                <w:szCs w:val="14"/>
              </w:rPr>
            </w:pPr>
          </w:p>
        </w:tc>
        <w:tc>
          <w:tcPr>
            <w:tcW w:w="1167" w:type="dxa"/>
            <w:vMerge/>
          </w:tcPr>
          <w:p w:rsidR="00777871" w:rsidRPr="00EE60EA" w:rsidRDefault="00777871" w:rsidP="005E4AE6">
            <w:pPr>
              <w:contextualSpacing/>
              <w:jc w:val="both"/>
              <w:rPr>
                <w:rFonts w:ascii="Times New Roman" w:hAnsi="Times New Roman" w:cs="Times New Roman"/>
                <w:sz w:val="14"/>
                <w:szCs w:val="14"/>
              </w:rPr>
            </w:pPr>
          </w:p>
        </w:tc>
        <w:tc>
          <w:tcPr>
            <w:tcW w:w="1701" w:type="dxa"/>
          </w:tcPr>
          <w:p w:rsidR="00777871" w:rsidRPr="00EE60EA" w:rsidRDefault="00777871" w:rsidP="005E4AE6">
            <w:pPr>
              <w:contextualSpacing/>
              <w:rPr>
                <w:rFonts w:ascii="Times New Roman" w:hAnsi="Times New Roman" w:cs="Times New Roman"/>
                <w:sz w:val="16"/>
                <w:szCs w:val="14"/>
              </w:rPr>
            </w:pPr>
            <w:r w:rsidRPr="00EE60EA">
              <w:rPr>
                <w:rFonts w:ascii="Times New Roman" w:hAnsi="Times New Roman" w:cs="Times New Roman"/>
                <w:sz w:val="16"/>
                <w:szCs w:val="14"/>
              </w:rPr>
              <w:t>«Исследования в практике учителя» (школьные тренеры по исследованиям)</w:t>
            </w:r>
          </w:p>
        </w:tc>
        <w:tc>
          <w:tcPr>
            <w:tcW w:w="992" w:type="dxa"/>
            <w:vMerge/>
          </w:tcPr>
          <w:p w:rsidR="00777871" w:rsidRPr="00EE60EA" w:rsidRDefault="00777871" w:rsidP="005E4AE6">
            <w:pPr>
              <w:contextualSpacing/>
              <w:jc w:val="center"/>
              <w:rPr>
                <w:rFonts w:ascii="Times New Roman" w:hAnsi="Times New Roman" w:cs="Times New Roman"/>
                <w:sz w:val="14"/>
                <w:szCs w:val="14"/>
              </w:rPr>
            </w:pPr>
          </w:p>
        </w:tc>
        <w:tc>
          <w:tcPr>
            <w:tcW w:w="709" w:type="dxa"/>
          </w:tcPr>
          <w:p w:rsidR="00777871" w:rsidRPr="00EE60EA" w:rsidRDefault="00562315" w:rsidP="005E4AE6">
            <w:pPr>
              <w:contextualSpacing/>
              <w:jc w:val="center"/>
              <w:rPr>
                <w:rFonts w:ascii="Times New Roman" w:hAnsi="Times New Roman" w:cs="Times New Roman"/>
                <w:sz w:val="14"/>
                <w:szCs w:val="14"/>
              </w:rPr>
            </w:pPr>
            <w:r w:rsidRPr="00EE60EA">
              <w:rPr>
                <w:rFonts w:ascii="Times New Roman" w:hAnsi="Times New Roman" w:cs="Times New Roman"/>
                <w:sz w:val="14"/>
                <w:szCs w:val="14"/>
              </w:rPr>
              <w:t>1</w:t>
            </w:r>
          </w:p>
        </w:tc>
        <w:tc>
          <w:tcPr>
            <w:tcW w:w="1701" w:type="dxa"/>
          </w:tcPr>
          <w:p w:rsidR="00777871" w:rsidRPr="00EE60EA" w:rsidRDefault="00562315" w:rsidP="005E4AE6">
            <w:pPr>
              <w:contextualSpacing/>
              <w:jc w:val="center"/>
              <w:rPr>
                <w:rFonts w:ascii="Times New Roman" w:hAnsi="Times New Roman" w:cs="Times New Roman"/>
                <w:sz w:val="14"/>
                <w:szCs w:val="14"/>
              </w:rPr>
            </w:pPr>
            <w:r w:rsidRPr="00EE60EA">
              <w:rPr>
                <w:rFonts w:ascii="Times New Roman" w:hAnsi="Times New Roman" w:cs="Times New Roman"/>
                <w:sz w:val="14"/>
                <w:szCs w:val="14"/>
              </w:rPr>
              <w:t>1</w:t>
            </w:r>
          </w:p>
        </w:tc>
        <w:tc>
          <w:tcPr>
            <w:tcW w:w="1842" w:type="dxa"/>
          </w:tcPr>
          <w:p w:rsidR="00777871" w:rsidRPr="00EE60EA" w:rsidRDefault="00777871" w:rsidP="005E4AE6">
            <w:pPr>
              <w:contextualSpacing/>
              <w:jc w:val="center"/>
              <w:rPr>
                <w:rFonts w:ascii="Times New Roman" w:hAnsi="Times New Roman" w:cs="Times New Roman"/>
                <w:sz w:val="14"/>
                <w:szCs w:val="14"/>
              </w:rPr>
            </w:pPr>
          </w:p>
        </w:tc>
        <w:tc>
          <w:tcPr>
            <w:tcW w:w="723" w:type="dxa"/>
          </w:tcPr>
          <w:p w:rsidR="00777871" w:rsidRPr="00EE60EA" w:rsidRDefault="00777871" w:rsidP="005E4AE6">
            <w:pPr>
              <w:contextualSpacing/>
              <w:jc w:val="center"/>
              <w:rPr>
                <w:rFonts w:ascii="Times New Roman" w:hAnsi="Times New Roman" w:cs="Times New Roman"/>
                <w:sz w:val="14"/>
                <w:szCs w:val="14"/>
              </w:rPr>
            </w:pPr>
          </w:p>
        </w:tc>
        <w:tc>
          <w:tcPr>
            <w:tcW w:w="724" w:type="dxa"/>
          </w:tcPr>
          <w:p w:rsidR="00777871" w:rsidRPr="00EE60EA" w:rsidRDefault="00777871" w:rsidP="005E4AE6">
            <w:pPr>
              <w:contextualSpacing/>
              <w:jc w:val="center"/>
              <w:rPr>
                <w:rFonts w:ascii="Times New Roman" w:hAnsi="Times New Roman" w:cs="Times New Roman"/>
                <w:sz w:val="14"/>
                <w:szCs w:val="14"/>
              </w:rPr>
            </w:pPr>
          </w:p>
        </w:tc>
      </w:tr>
      <w:tr w:rsidR="002D6561" w:rsidRPr="00EE60EA" w:rsidTr="005E4AE6">
        <w:tc>
          <w:tcPr>
            <w:tcW w:w="501" w:type="dxa"/>
            <w:vMerge/>
          </w:tcPr>
          <w:p w:rsidR="00777871" w:rsidRPr="00EE60EA" w:rsidRDefault="00777871" w:rsidP="005E4AE6">
            <w:pPr>
              <w:contextualSpacing/>
              <w:jc w:val="center"/>
              <w:rPr>
                <w:rFonts w:ascii="Times New Roman" w:hAnsi="Times New Roman" w:cs="Times New Roman"/>
                <w:sz w:val="14"/>
                <w:szCs w:val="14"/>
              </w:rPr>
            </w:pPr>
          </w:p>
        </w:tc>
        <w:tc>
          <w:tcPr>
            <w:tcW w:w="1167" w:type="dxa"/>
            <w:vMerge/>
          </w:tcPr>
          <w:p w:rsidR="00777871" w:rsidRPr="00EE60EA" w:rsidRDefault="00777871" w:rsidP="005E4AE6">
            <w:pPr>
              <w:contextualSpacing/>
              <w:jc w:val="both"/>
              <w:rPr>
                <w:rFonts w:ascii="Times New Roman" w:hAnsi="Times New Roman" w:cs="Times New Roman"/>
                <w:sz w:val="14"/>
                <w:szCs w:val="14"/>
              </w:rPr>
            </w:pPr>
          </w:p>
        </w:tc>
        <w:tc>
          <w:tcPr>
            <w:tcW w:w="1701" w:type="dxa"/>
          </w:tcPr>
          <w:p w:rsidR="00777871" w:rsidRPr="00EE60EA" w:rsidRDefault="00777871" w:rsidP="005E4AE6">
            <w:pPr>
              <w:contextualSpacing/>
              <w:rPr>
                <w:rFonts w:ascii="Times New Roman" w:hAnsi="Times New Roman" w:cs="Times New Roman"/>
                <w:sz w:val="16"/>
                <w:szCs w:val="14"/>
              </w:rPr>
            </w:pPr>
            <w:r w:rsidRPr="00EE60EA">
              <w:rPr>
                <w:rFonts w:ascii="Times New Roman" w:hAnsi="Times New Roman" w:cs="Times New Roman"/>
                <w:sz w:val="16"/>
                <w:szCs w:val="14"/>
              </w:rPr>
              <w:t>Школьные координаторы по критериальному оцениванию</w:t>
            </w:r>
          </w:p>
        </w:tc>
        <w:tc>
          <w:tcPr>
            <w:tcW w:w="992" w:type="dxa"/>
            <w:vMerge/>
          </w:tcPr>
          <w:p w:rsidR="00777871" w:rsidRPr="00EE60EA" w:rsidRDefault="00777871" w:rsidP="005E4AE6">
            <w:pPr>
              <w:contextualSpacing/>
              <w:jc w:val="center"/>
              <w:rPr>
                <w:rFonts w:ascii="Times New Roman" w:hAnsi="Times New Roman" w:cs="Times New Roman"/>
                <w:sz w:val="14"/>
                <w:szCs w:val="14"/>
              </w:rPr>
            </w:pPr>
          </w:p>
        </w:tc>
        <w:tc>
          <w:tcPr>
            <w:tcW w:w="709" w:type="dxa"/>
          </w:tcPr>
          <w:p w:rsidR="00777871" w:rsidRPr="00EE60EA" w:rsidRDefault="00777871" w:rsidP="005E4AE6">
            <w:pPr>
              <w:contextualSpacing/>
              <w:jc w:val="center"/>
              <w:rPr>
                <w:rFonts w:ascii="Times New Roman" w:hAnsi="Times New Roman" w:cs="Times New Roman"/>
                <w:sz w:val="14"/>
                <w:szCs w:val="14"/>
              </w:rPr>
            </w:pPr>
            <w:r w:rsidRPr="00EE60EA">
              <w:rPr>
                <w:rFonts w:ascii="Times New Roman" w:hAnsi="Times New Roman" w:cs="Times New Roman"/>
                <w:sz w:val="14"/>
                <w:szCs w:val="14"/>
              </w:rPr>
              <w:t>2</w:t>
            </w:r>
          </w:p>
        </w:tc>
        <w:tc>
          <w:tcPr>
            <w:tcW w:w="1701" w:type="dxa"/>
          </w:tcPr>
          <w:p w:rsidR="00777871" w:rsidRPr="00EE60EA" w:rsidRDefault="00777871" w:rsidP="005E4AE6">
            <w:pPr>
              <w:contextualSpacing/>
              <w:jc w:val="center"/>
              <w:rPr>
                <w:rFonts w:ascii="Times New Roman" w:hAnsi="Times New Roman" w:cs="Times New Roman"/>
                <w:sz w:val="14"/>
                <w:szCs w:val="14"/>
              </w:rPr>
            </w:pPr>
            <w:r w:rsidRPr="00EE60EA">
              <w:rPr>
                <w:rFonts w:ascii="Times New Roman" w:hAnsi="Times New Roman" w:cs="Times New Roman"/>
                <w:sz w:val="14"/>
                <w:szCs w:val="14"/>
              </w:rPr>
              <w:t>2</w:t>
            </w:r>
          </w:p>
        </w:tc>
        <w:tc>
          <w:tcPr>
            <w:tcW w:w="1842" w:type="dxa"/>
          </w:tcPr>
          <w:p w:rsidR="00777871" w:rsidRPr="00EE60EA" w:rsidRDefault="00777871" w:rsidP="005E4AE6">
            <w:pPr>
              <w:contextualSpacing/>
              <w:jc w:val="center"/>
              <w:rPr>
                <w:rFonts w:ascii="Times New Roman" w:hAnsi="Times New Roman" w:cs="Times New Roman"/>
                <w:sz w:val="14"/>
                <w:szCs w:val="14"/>
              </w:rPr>
            </w:pPr>
          </w:p>
        </w:tc>
        <w:tc>
          <w:tcPr>
            <w:tcW w:w="723" w:type="dxa"/>
          </w:tcPr>
          <w:p w:rsidR="00777871" w:rsidRPr="00EE60EA" w:rsidRDefault="00777871" w:rsidP="005E4AE6">
            <w:pPr>
              <w:contextualSpacing/>
              <w:jc w:val="center"/>
              <w:rPr>
                <w:rFonts w:ascii="Times New Roman" w:hAnsi="Times New Roman" w:cs="Times New Roman"/>
                <w:sz w:val="14"/>
                <w:szCs w:val="14"/>
              </w:rPr>
            </w:pPr>
          </w:p>
        </w:tc>
        <w:tc>
          <w:tcPr>
            <w:tcW w:w="724" w:type="dxa"/>
          </w:tcPr>
          <w:p w:rsidR="00777871" w:rsidRPr="00EE60EA" w:rsidRDefault="00777871" w:rsidP="005E4AE6">
            <w:pPr>
              <w:contextualSpacing/>
              <w:jc w:val="center"/>
              <w:rPr>
                <w:rFonts w:ascii="Times New Roman" w:hAnsi="Times New Roman" w:cs="Times New Roman"/>
                <w:sz w:val="14"/>
                <w:szCs w:val="14"/>
              </w:rPr>
            </w:pPr>
          </w:p>
        </w:tc>
      </w:tr>
      <w:tr w:rsidR="002D6561" w:rsidRPr="00EE60EA" w:rsidTr="005E4AE6">
        <w:tc>
          <w:tcPr>
            <w:tcW w:w="501" w:type="dxa"/>
            <w:vMerge w:val="restart"/>
          </w:tcPr>
          <w:p w:rsidR="00777871" w:rsidRPr="00EE60EA" w:rsidRDefault="00777871" w:rsidP="005E4AE6">
            <w:pPr>
              <w:contextualSpacing/>
              <w:jc w:val="center"/>
              <w:rPr>
                <w:rFonts w:ascii="Times New Roman" w:hAnsi="Times New Roman" w:cs="Times New Roman"/>
                <w:b/>
                <w:bCs/>
                <w:sz w:val="14"/>
                <w:szCs w:val="14"/>
              </w:rPr>
            </w:pPr>
            <w:r w:rsidRPr="00EE60EA">
              <w:rPr>
                <w:rFonts w:ascii="Times New Roman" w:hAnsi="Times New Roman" w:cs="Times New Roman"/>
                <w:b/>
                <w:bCs/>
                <w:sz w:val="14"/>
                <w:szCs w:val="14"/>
              </w:rPr>
              <w:t>6</w:t>
            </w:r>
          </w:p>
        </w:tc>
        <w:tc>
          <w:tcPr>
            <w:tcW w:w="1167" w:type="dxa"/>
            <w:vMerge w:val="restart"/>
          </w:tcPr>
          <w:p w:rsidR="00777871" w:rsidRPr="00EE60EA" w:rsidRDefault="00777871" w:rsidP="005E4AE6">
            <w:pPr>
              <w:contextualSpacing/>
              <w:jc w:val="both"/>
              <w:rPr>
                <w:rFonts w:ascii="Times New Roman" w:hAnsi="Times New Roman" w:cs="Times New Roman"/>
                <w:b/>
                <w:bCs/>
                <w:sz w:val="14"/>
                <w:szCs w:val="14"/>
              </w:rPr>
            </w:pPr>
            <w:r w:rsidRPr="00EE60EA">
              <w:rPr>
                <w:rFonts w:ascii="Times New Roman" w:hAnsi="Times New Roman" w:cs="Times New Roman"/>
                <w:b/>
                <w:bCs/>
                <w:sz w:val="14"/>
                <w:szCs w:val="14"/>
              </w:rPr>
              <w:t xml:space="preserve">Обновленное содержание среднего образования </w:t>
            </w:r>
          </w:p>
          <w:p w:rsidR="00777871" w:rsidRPr="00EE60EA" w:rsidRDefault="00777871" w:rsidP="005E4AE6">
            <w:pPr>
              <w:contextualSpacing/>
              <w:jc w:val="both"/>
              <w:rPr>
                <w:rFonts w:ascii="Times New Roman" w:hAnsi="Times New Roman" w:cs="Times New Roman"/>
                <w:sz w:val="14"/>
                <w:szCs w:val="14"/>
              </w:rPr>
            </w:pPr>
            <w:r w:rsidRPr="00EE60EA">
              <w:rPr>
                <w:rFonts w:ascii="Times New Roman" w:hAnsi="Times New Roman" w:cs="Times New Roman"/>
                <w:sz w:val="14"/>
                <w:szCs w:val="14"/>
              </w:rPr>
              <w:t>(5-дневные для руководителей школ)</w:t>
            </w:r>
          </w:p>
        </w:tc>
        <w:tc>
          <w:tcPr>
            <w:tcW w:w="1701" w:type="dxa"/>
          </w:tcPr>
          <w:p w:rsidR="00777871" w:rsidRPr="00EE60EA" w:rsidRDefault="00777871" w:rsidP="005E4AE6">
            <w:pPr>
              <w:contextualSpacing/>
              <w:rPr>
                <w:rFonts w:ascii="Times New Roman" w:hAnsi="Times New Roman" w:cs="Times New Roman"/>
                <w:sz w:val="16"/>
                <w:szCs w:val="14"/>
              </w:rPr>
            </w:pPr>
            <w:r w:rsidRPr="00EE60EA">
              <w:rPr>
                <w:rFonts w:ascii="Times New Roman" w:hAnsi="Times New Roman" w:cs="Times New Roman"/>
                <w:sz w:val="16"/>
                <w:szCs w:val="14"/>
              </w:rPr>
              <w:t>Программа обучения директоров школ</w:t>
            </w:r>
          </w:p>
        </w:tc>
        <w:tc>
          <w:tcPr>
            <w:tcW w:w="992" w:type="dxa"/>
          </w:tcPr>
          <w:p w:rsidR="00777871" w:rsidRPr="00EE60EA" w:rsidRDefault="00777871" w:rsidP="005E4AE6">
            <w:pPr>
              <w:contextualSpacing/>
              <w:rPr>
                <w:rFonts w:ascii="Times New Roman" w:hAnsi="Times New Roman" w:cs="Times New Roman"/>
                <w:sz w:val="14"/>
                <w:szCs w:val="14"/>
              </w:rPr>
            </w:pPr>
          </w:p>
        </w:tc>
        <w:tc>
          <w:tcPr>
            <w:tcW w:w="709" w:type="dxa"/>
          </w:tcPr>
          <w:p w:rsidR="00777871" w:rsidRPr="00EE60EA" w:rsidRDefault="00777871" w:rsidP="005E4AE6">
            <w:pPr>
              <w:contextualSpacing/>
              <w:jc w:val="center"/>
              <w:rPr>
                <w:rFonts w:ascii="Times New Roman" w:hAnsi="Times New Roman" w:cs="Times New Roman"/>
                <w:sz w:val="14"/>
                <w:szCs w:val="14"/>
              </w:rPr>
            </w:pPr>
          </w:p>
        </w:tc>
        <w:tc>
          <w:tcPr>
            <w:tcW w:w="1701" w:type="dxa"/>
          </w:tcPr>
          <w:p w:rsidR="00777871" w:rsidRPr="00EE60EA" w:rsidRDefault="00777871" w:rsidP="005E4AE6">
            <w:pPr>
              <w:contextualSpacing/>
              <w:jc w:val="center"/>
              <w:rPr>
                <w:rFonts w:ascii="Times New Roman" w:hAnsi="Times New Roman" w:cs="Times New Roman"/>
                <w:sz w:val="14"/>
                <w:szCs w:val="14"/>
              </w:rPr>
            </w:pPr>
          </w:p>
        </w:tc>
        <w:tc>
          <w:tcPr>
            <w:tcW w:w="1842" w:type="dxa"/>
          </w:tcPr>
          <w:p w:rsidR="00777871" w:rsidRPr="00EE60EA" w:rsidRDefault="00777871" w:rsidP="005E4AE6">
            <w:pPr>
              <w:contextualSpacing/>
              <w:jc w:val="center"/>
              <w:rPr>
                <w:rFonts w:ascii="Times New Roman" w:hAnsi="Times New Roman" w:cs="Times New Roman"/>
                <w:sz w:val="14"/>
                <w:szCs w:val="14"/>
              </w:rPr>
            </w:pPr>
          </w:p>
        </w:tc>
        <w:tc>
          <w:tcPr>
            <w:tcW w:w="723" w:type="dxa"/>
          </w:tcPr>
          <w:p w:rsidR="00777871" w:rsidRPr="00EE60EA" w:rsidRDefault="00777871" w:rsidP="005E4AE6">
            <w:pPr>
              <w:contextualSpacing/>
              <w:jc w:val="center"/>
              <w:rPr>
                <w:rFonts w:ascii="Times New Roman" w:hAnsi="Times New Roman" w:cs="Times New Roman"/>
                <w:sz w:val="14"/>
                <w:szCs w:val="14"/>
              </w:rPr>
            </w:pPr>
          </w:p>
        </w:tc>
        <w:tc>
          <w:tcPr>
            <w:tcW w:w="724" w:type="dxa"/>
          </w:tcPr>
          <w:p w:rsidR="00777871" w:rsidRPr="00EE60EA" w:rsidRDefault="00777871" w:rsidP="005E4AE6">
            <w:pPr>
              <w:contextualSpacing/>
              <w:jc w:val="center"/>
              <w:rPr>
                <w:rFonts w:ascii="Times New Roman" w:hAnsi="Times New Roman" w:cs="Times New Roman"/>
                <w:sz w:val="14"/>
                <w:szCs w:val="14"/>
              </w:rPr>
            </w:pPr>
          </w:p>
        </w:tc>
      </w:tr>
      <w:tr w:rsidR="002D6561" w:rsidRPr="00EE60EA" w:rsidTr="005E4AE6">
        <w:tc>
          <w:tcPr>
            <w:tcW w:w="501" w:type="dxa"/>
            <w:vMerge/>
          </w:tcPr>
          <w:p w:rsidR="00777871" w:rsidRPr="00EE60EA" w:rsidRDefault="00777871" w:rsidP="005E4AE6">
            <w:pPr>
              <w:contextualSpacing/>
              <w:jc w:val="center"/>
              <w:rPr>
                <w:rFonts w:ascii="Times New Roman" w:hAnsi="Times New Roman" w:cs="Times New Roman"/>
                <w:b/>
                <w:bCs/>
                <w:sz w:val="14"/>
                <w:szCs w:val="14"/>
              </w:rPr>
            </w:pPr>
          </w:p>
        </w:tc>
        <w:tc>
          <w:tcPr>
            <w:tcW w:w="1167" w:type="dxa"/>
            <w:vMerge/>
          </w:tcPr>
          <w:p w:rsidR="00777871" w:rsidRPr="00EE60EA" w:rsidRDefault="00777871" w:rsidP="005E4AE6">
            <w:pPr>
              <w:contextualSpacing/>
              <w:jc w:val="both"/>
              <w:rPr>
                <w:rFonts w:ascii="Times New Roman" w:hAnsi="Times New Roman" w:cs="Times New Roman"/>
                <w:b/>
                <w:bCs/>
                <w:sz w:val="14"/>
                <w:szCs w:val="14"/>
              </w:rPr>
            </w:pPr>
          </w:p>
        </w:tc>
        <w:tc>
          <w:tcPr>
            <w:tcW w:w="1701" w:type="dxa"/>
          </w:tcPr>
          <w:p w:rsidR="00777871" w:rsidRPr="00EE60EA" w:rsidRDefault="00777871" w:rsidP="005E4AE6">
            <w:pPr>
              <w:contextualSpacing/>
              <w:rPr>
                <w:rFonts w:ascii="Times New Roman" w:hAnsi="Times New Roman" w:cs="Times New Roman"/>
                <w:sz w:val="16"/>
                <w:szCs w:val="14"/>
              </w:rPr>
            </w:pPr>
            <w:r w:rsidRPr="00EE60EA">
              <w:rPr>
                <w:rFonts w:ascii="Times New Roman" w:hAnsi="Times New Roman" w:cs="Times New Roman"/>
                <w:sz w:val="16"/>
                <w:szCs w:val="14"/>
              </w:rPr>
              <w:t xml:space="preserve">Программа обучения заместителей директоров по учебно-методической работе </w:t>
            </w:r>
          </w:p>
        </w:tc>
        <w:tc>
          <w:tcPr>
            <w:tcW w:w="992" w:type="dxa"/>
          </w:tcPr>
          <w:p w:rsidR="00777871" w:rsidRPr="00EE60EA" w:rsidRDefault="00562315" w:rsidP="005E4AE6">
            <w:pPr>
              <w:contextualSpacing/>
              <w:jc w:val="center"/>
              <w:rPr>
                <w:rFonts w:ascii="Times New Roman" w:hAnsi="Times New Roman" w:cs="Times New Roman"/>
                <w:sz w:val="14"/>
                <w:szCs w:val="14"/>
              </w:rPr>
            </w:pPr>
            <w:r w:rsidRPr="00EE60EA">
              <w:rPr>
                <w:rFonts w:ascii="Times New Roman" w:hAnsi="Times New Roman" w:cs="Times New Roman"/>
                <w:sz w:val="14"/>
                <w:szCs w:val="14"/>
              </w:rPr>
              <w:t>2</w:t>
            </w:r>
          </w:p>
        </w:tc>
        <w:tc>
          <w:tcPr>
            <w:tcW w:w="709" w:type="dxa"/>
          </w:tcPr>
          <w:p w:rsidR="00777871" w:rsidRPr="00EE60EA" w:rsidRDefault="00562315" w:rsidP="005E4AE6">
            <w:pPr>
              <w:contextualSpacing/>
              <w:jc w:val="center"/>
              <w:rPr>
                <w:rFonts w:ascii="Times New Roman" w:hAnsi="Times New Roman" w:cs="Times New Roman"/>
                <w:sz w:val="14"/>
                <w:szCs w:val="14"/>
              </w:rPr>
            </w:pPr>
            <w:r w:rsidRPr="00EE60EA">
              <w:rPr>
                <w:rFonts w:ascii="Times New Roman" w:hAnsi="Times New Roman" w:cs="Times New Roman"/>
                <w:sz w:val="14"/>
                <w:szCs w:val="14"/>
              </w:rPr>
              <w:t>2</w:t>
            </w:r>
          </w:p>
        </w:tc>
        <w:tc>
          <w:tcPr>
            <w:tcW w:w="1701" w:type="dxa"/>
          </w:tcPr>
          <w:p w:rsidR="00777871" w:rsidRPr="00EE60EA" w:rsidRDefault="00562315" w:rsidP="005E4AE6">
            <w:pPr>
              <w:contextualSpacing/>
              <w:jc w:val="center"/>
              <w:rPr>
                <w:rFonts w:ascii="Times New Roman" w:hAnsi="Times New Roman" w:cs="Times New Roman"/>
                <w:sz w:val="14"/>
                <w:szCs w:val="14"/>
              </w:rPr>
            </w:pPr>
            <w:r w:rsidRPr="00EE60EA">
              <w:rPr>
                <w:rFonts w:ascii="Times New Roman" w:hAnsi="Times New Roman" w:cs="Times New Roman"/>
                <w:sz w:val="14"/>
                <w:szCs w:val="14"/>
              </w:rPr>
              <w:t>2</w:t>
            </w:r>
          </w:p>
        </w:tc>
        <w:tc>
          <w:tcPr>
            <w:tcW w:w="1842" w:type="dxa"/>
          </w:tcPr>
          <w:p w:rsidR="00777871" w:rsidRPr="00EE60EA" w:rsidRDefault="00777871" w:rsidP="005E4AE6">
            <w:pPr>
              <w:contextualSpacing/>
              <w:jc w:val="center"/>
              <w:rPr>
                <w:rFonts w:ascii="Times New Roman" w:hAnsi="Times New Roman" w:cs="Times New Roman"/>
                <w:sz w:val="14"/>
                <w:szCs w:val="14"/>
              </w:rPr>
            </w:pPr>
          </w:p>
        </w:tc>
        <w:tc>
          <w:tcPr>
            <w:tcW w:w="723" w:type="dxa"/>
          </w:tcPr>
          <w:p w:rsidR="00777871" w:rsidRPr="00EE60EA" w:rsidRDefault="00777871" w:rsidP="005E4AE6">
            <w:pPr>
              <w:contextualSpacing/>
              <w:jc w:val="center"/>
              <w:rPr>
                <w:rFonts w:ascii="Times New Roman" w:hAnsi="Times New Roman" w:cs="Times New Roman"/>
                <w:sz w:val="14"/>
                <w:szCs w:val="14"/>
              </w:rPr>
            </w:pPr>
          </w:p>
        </w:tc>
        <w:tc>
          <w:tcPr>
            <w:tcW w:w="724" w:type="dxa"/>
          </w:tcPr>
          <w:p w:rsidR="00777871" w:rsidRPr="00EE60EA" w:rsidRDefault="00777871" w:rsidP="005E4AE6">
            <w:pPr>
              <w:contextualSpacing/>
              <w:jc w:val="center"/>
              <w:rPr>
                <w:rFonts w:ascii="Times New Roman" w:hAnsi="Times New Roman" w:cs="Times New Roman"/>
                <w:sz w:val="14"/>
                <w:szCs w:val="14"/>
              </w:rPr>
            </w:pPr>
          </w:p>
        </w:tc>
      </w:tr>
      <w:tr w:rsidR="002D6561" w:rsidRPr="00EE60EA" w:rsidTr="005E4AE6">
        <w:tc>
          <w:tcPr>
            <w:tcW w:w="501" w:type="dxa"/>
            <w:vMerge/>
          </w:tcPr>
          <w:p w:rsidR="00777871" w:rsidRPr="00EE60EA" w:rsidRDefault="00777871" w:rsidP="005E4AE6">
            <w:pPr>
              <w:contextualSpacing/>
              <w:jc w:val="center"/>
              <w:rPr>
                <w:rFonts w:ascii="Times New Roman" w:hAnsi="Times New Roman" w:cs="Times New Roman"/>
                <w:b/>
                <w:bCs/>
                <w:sz w:val="14"/>
                <w:szCs w:val="14"/>
              </w:rPr>
            </w:pPr>
          </w:p>
        </w:tc>
        <w:tc>
          <w:tcPr>
            <w:tcW w:w="1167" w:type="dxa"/>
            <w:vMerge/>
          </w:tcPr>
          <w:p w:rsidR="00777871" w:rsidRPr="00EE60EA" w:rsidRDefault="00777871" w:rsidP="005E4AE6">
            <w:pPr>
              <w:contextualSpacing/>
              <w:jc w:val="both"/>
              <w:rPr>
                <w:rFonts w:ascii="Times New Roman" w:hAnsi="Times New Roman" w:cs="Times New Roman"/>
                <w:b/>
                <w:bCs/>
                <w:sz w:val="14"/>
                <w:szCs w:val="14"/>
              </w:rPr>
            </w:pPr>
          </w:p>
        </w:tc>
        <w:tc>
          <w:tcPr>
            <w:tcW w:w="1701" w:type="dxa"/>
          </w:tcPr>
          <w:p w:rsidR="00777871" w:rsidRPr="00EE60EA" w:rsidRDefault="00777871" w:rsidP="005E4AE6">
            <w:pPr>
              <w:contextualSpacing/>
              <w:rPr>
                <w:rFonts w:ascii="Times New Roman" w:hAnsi="Times New Roman" w:cs="Times New Roman"/>
                <w:sz w:val="16"/>
                <w:szCs w:val="14"/>
              </w:rPr>
            </w:pPr>
            <w:r w:rsidRPr="00EE60EA">
              <w:rPr>
                <w:rFonts w:ascii="Times New Roman" w:hAnsi="Times New Roman" w:cs="Times New Roman"/>
                <w:sz w:val="16"/>
                <w:szCs w:val="14"/>
              </w:rPr>
              <w:t>Программа обучения заместителей директоров по воспитательной работе</w:t>
            </w:r>
          </w:p>
        </w:tc>
        <w:tc>
          <w:tcPr>
            <w:tcW w:w="992" w:type="dxa"/>
          </w:tcPr>
          <w:p w:rsidR="00777871" w:rsidRPr="00EE60EA" w:rsidRDefault="00777871" w:rsidP="005E4AE6">
            <w:pPr>
              <w:contextualSpacing/>
              <w:jc w:val="center"/>
              <w:rPr>
                <w:rFonts w:ascii="Times New Roman" w:hAnsi="Times New Roman" w:cs="Times New Roman"/>
                <w:sz w:val="14"/>
                <w:szCs w:val="14"/>
              </w:rPr>
            </w:pPr>
          </w:p>
        </w:tc>
        <w:tc>
          <w:tcPr>
            <w:tcW w:w="709" w:type="dxa"/>
          </w:tcPr>
          <w:p w:rsidR="00777871" w:rsidRPr="00EE60EA" w:rsidRDefault="00777871" w:rsidP="005E4AE6">
            <w:pPr>
              <w:contextualSpacing/>
              <w:jc w:val="center"/>
              <w:rPr>
                <w:rFonts w:ascii="Times New Roman" w:hAnsi="Times New Roman" w:cs="Times New Roman"/>
                <w:sz w:val="14"/>
                <w:szCs w:val="14"/>
              </w:rPr>
            </w:pPr>
          </w:p>
        </w:tc>
        <w:tc>
          <w:tcPr>
            <w:tcW w:w="1701" w:type="dxa"/>
          </w:tcPr>
          <w:p w:rsidR="00777871" w:rsidRPr="00EE60EA" w:rsidRDefault="00777871" w:rsidP="005E4AE6">
            <w:pPr>
              <w:contextualSpacing/>
              <w:jc w:val="center"/>
              <w:rPr>
                <w:rFonts w:ascii="Times New Roman" w:hAnsi="Times New Roman" w:cs="Times New Roman"/>
                <w:sz w:val="14"/>
                <w:szCs w:val="14"/>
              </w:rPr>
            </w:pPr>
          </w:p>
        </w:tc>
        <w:tc>
          <w:tcPr>
            <w:tcW w:w="1842" w:type="dxa"/>
          </w:tcPr>
          <w:p w:rsidR="00777871" w:rsidRPr="00EE60EA" w:rsidRDefault="00777871" w:rsidP="005E4AE6">
            <w:pPr>
              <w:contextualSpacing/>
              <w:jc w:val="center"/>
              <w:rPr>
                <w:rFonts w:ascii="Times New Roman" w:hAnsi="Times New Roman" w:cs="Times New Roman"/>
                <w:sz w:val="14"/>
                <w:szCs w:val="14"/>
              </w:rPr>
            </w:pPr>
          </w:p>
        </w:tc>
        <w:tc>
          <w:tcPr>
            <w:tcW w:w="723" w:type="dxa"/>
          </w:tcPr>
          <w:p w:rsidR="00777871" w:rsidRPr="00EE60EA" w:rsidRDefault="00777871" w:rsidP="005E4AE6">
            <w:pPr>
              <w:contextualSpacing/>
              <w:jc w:val="center"/>
              <w:rPr>
                <w:rFonts w:ascii="Times New Roman" w:hAnsi="Times New Roman" w:cs="Times New Roman"/>
                <w:sz w:val="14"/>
                <w:szCs w:val="14"/>
              </w:rPr>
            </w:pPr>
          </w:p>
        </w:tc>
        <w:tc>
          <w:tcPr>
            <w:tcW w:w="724" w:type="dxa"/>
          </w:tcPr>
          <w:p w:rsidR="00777871" w:rsidRPr="00EE60EA" w:rsidRDefault="00777871" w:rsidP="005E4AE6">
            <w:pPr>
              <w:contextualSpacing/>
              <w:jc w:val="center"/>
              <w:rPr>
                <w:rFonts w:ascii="Times New Roman" w:hAnsi="Times New Roman" w:cs="Times New Roman"/>
                <w:sz w:val="14"/>
                <w:szCs w:val="14"/>
              </w:rPr>
            </w:pPr>
          </w:p>
        </w:tc>
      </w:tr>
    </w:tbl>
    <w:p w:rsidR="00777871" w:rsidRPr="00EE60EA" w:rsidRDefault="004D46B7" w:rsidP="004D46B7">
      <w:pPr>
        <w:spacing w:after="0" w:line="240" w:lineRule="auto"/>
        <w:contextualSpacing/>
        <w:rPr>
          <w:rFonts w:ascii="Times New Roman" w:hAnsi="Times New Roman" w:cs="Times New Roman"/>
          <w:b/>
          <w:sz w:val="24"/>
          <w:szCs w:val="24"/>
        </w:rPr>
      </w:pPr>
      <w:r w:rsidRPr="00EE60EA">
        <w:rPr>
          <w:rFonts w:ascii="Times New Roman" w:hAnsi="Times New Roman" w:cs="Times New Roman"/>
          <w:sz w:val="24"/>
          <w:szCs w:val="28"/>
        </w:rPr>
        <w:t xml:space="preserve">                                       </w:t>
      </w:r>
      <w:r w:rsidR="00777871" w:rsidRPr="00EE60EA">
        <w:rPr>
          <w:rFonts w:ascii="Times New Roman" w:hAnsi="Times New Roman" w:cs="Times New Roman"/>
          <w:b/>
          <w:sz w:val="24"/>
          <w:szCs w:val="24"/>
        </w:rPr>
        <w:t xml:space="preserve">Диаграмма анализа прохождения курсов ПК </w:t>
      </w:r>
    </w:p>
    <w:p w:rsidR="00777871" w:rsidRPr="00EE60EA" w:rsidRDefault="00777871" w:rsidP="00777871">
      <w:pPr>
        <w:spacing w:after="0" w:line="240" w:lineRule="auto"/>
        <w:ind w:firstLine="567"/>
        <w:contextualSpacing/>
        <w:jc w:val="center"/>
        <w:rPr>
          <w:rFonts w:ascii="Times New Roman" w:hAnsi="Times New Roman" w:cs="Times New Roman"/>
          <w:b/>
          <w:sz w:val="24"/>
          <w:szCs w:val="24"/>
        </w:rPr>
      </w:pPr>
      <w:r w:rsidRPr="00EE60EA">
        <w:rPr>
          <w:rFonts w:ascii="Times New Roman" w:hAnsi="Times New Roman" w:cs="Times New Roman"/>
          <w:b/>
          <w:sz w:val="24"/>
          <w:szCs w:val="24"/>
        </w:rPr>
        <w:t>учителями КГУ «</w:t>
      </w:r>
      <w:r w:rsidR="00BF1E3D" w:rsidRPr="00EE60EA">
        <w:rPr>
          <w:rFonts w:ascii="Times New Roman" w:hAnsi="Times New Roman" w:cs="Times New Roman"/>
          <w:b/>
          <w:sz w:val="24"/>
          <w:szCs w:val="24"/>
        </w:rPr>
        <w:t>Гимназия №1</w:t>
      </w:r>
      <w:r w:rsidRPr="00EE60EA">
        <w:rPr>
          <w:rFonts w:ascii="Times New Roman" w:hAnsi="Times New Roman" w:cs="Times New Roman"/>
          <w:b/>
          <w:sz w:val="24"/>
          <w:szCs w:val="24"/>
        </w:rPr>
        <w:t>»</w:t>
      </w:r>
      <w:r w:rsidR="00BF1E3D" w:rsidRPr="00EE60EA">
        <w:rPr>
          <w:rFonts w:ascii="Times New Roman" w:hAnsi="Times New Roman" w:cs="Times New Roman"/>
          <w:b/>
          <w:sz w:val="24"/>
          <w:szCs w:val="24"/>
        </w:rPr>
        <w:t xml:space="preserve"> ОО г. Темиртау</w:t>
      </w:r>
    </w:p>
    <w:p w:rsidR="00777871" w:rsidRPr="00EE60EA" w:rsidRDefault="00777871" w:rsidP="00777871">
      <w:pPr>
        <w:spacing w:after="0" w:line="240" w:lineRule="auto"/>
        <w:contextualSpacing/>
        <w:rPr>
          <w:szCs w:val="24"/>
        </w:rPr>
      </w:pPr>
    </w:p>
    <w:p w:rsidR="00777871" w:rsidRPr="00EE60EA" w:rsidRDefault="00777871" w:rsidP="00777871">
      <w:pPr>
        <w:spacing w:after="0" w:line="240" w:lineRule="auto"/>
        <w:rPr>
          <w:rFonts w:ascii="Times New Roman" w:eastAsia="Times New Roman" w:hAnsi="Times New Roman" w:cs="Times New Roman"/>
          <w:b/>
          <w:sz w:val="24"/>
          <w:szCs w:val="28"/>
          <w:shd w:val="clear" w:color="auto" w:fill="FFFFFF"/>
          <w:lang w:val="kk-KZ" w:eastAsia="ru-RU"/>
        </w:rPr>
      </w:pPr>
      <w:r w:rsidRPr="00EE60EA">
        <w:rPr>
          <w:rFonts w:ascii="Times New Roman" w:hAnsi="Times New Roman" w:cs="Times New Roman"/>
          <w:b/>
          <w:noProof/>
          <w:sz w:val="20"/>
          <w:lang w:eastAsia="ru-RU"/>
        </w:rPr>
        <w:drawing>
          <wp:inline distT="0" distB="0" distL="0" distR="0">
            <wp:extent cx="5810250" cy="2943225"/>
            <wp:effectExtent l="0" t="0" r="19050" b="9525"/>
            <wp:docPr id="49" name="Диаграмма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D46B7" w:rsidRPr="00EE60EA" w:rsidRDefault="00777871" w:rsidP="00777871">
      <w:pPr>
        <w:spacing w:after="0" w:line="240" w:lineRule="auto"/>
        <w:contextualSpacing/>
        <w:jc w:val="both"/>
        <w:rPr>
          <w:rFonts w:ascii="Times New Roman" w:eastAsia="Times New Roman" w:hAnsi="Times New Roman" w:cs="Times New Roman"/>
          <w:szCs w:val="24"/>
          <w:lang w:eastAsia="ru-RU"/>
        </w:rPr>
      </w:pPr>
      <w:r w:rsidRPr="00EE60EA">
        <w:rPr>
          <w:rFonts w:ascii="Times New Roman" w:hAnsi="Times New Roman" w:cs="Times New Roman"/>
          <w:b/>
          <w:szCs w:val="24"/>
        </w:rPr>
        <w:t>Таблице № 4.</w:t>
      </w:r>
      <w:r w:rsidRPr="00EE60EA">
        <w:rPr>
          <w:rFonts w:ascii="Times New Roman" w:eastAsia="Times New Roman" w:hAnsi="Times New Roman" w:cs="Times New Roman"/>
          <w:szCs w:val="24"/>
          <w:lang w:eastAsia="ru-RU"/>
        </w:rPr>
        <w:t>На</w:t>
      </w:r>
      <w:r w:rsidRPr="00EE60EA">
        <w:rPr>
          <w:rFonts w:ascii="Times New Roman" w:hAnsi="Times New Roman" w:cs="Times New Roman"/>
          <w:szCs w:val="24"/>
          <w:shd w:val="clear" w:color="auto" w:fill="FFFFFF"/>
        </w:rPr>
        <w:t xml:space="preserve"> сегодняшний день </w:t>
      </w:r>
      <w:r w:rsidR="00E34549" w:rsidRPr="00EE60EA">
        <w:rPr>
          <w:rFonts w:ascii="Times New Roman" w:hAnsi="Times New Roman" w:cs="Times New Roman"/>
          <w:b/>
          <w:szCs w:val="24"/>
          <w:shd w:val="clear" w:color="auto" w:fill="FFFFFF"/>
        </w:rPr>
        <w:t>59</w:t>
      </w:r>
      <w:r w:rsidR="00BF1E3D" w:rsidRPr="00EE60EA">
        <w:rPr>
          <w:rFonts w:ascii="Times New Roman" w:eastAsia="Times New Roman" w:hAnsi="Times New Roman" w:cs="Times New Roman"/>
          <w:b/>
          <w:szCs w:val="24"/>
          <w:lang w:eastAsia="ru-RU"/>
        </w:rPr>
        <w:t>(</w:t>
      </w:r>
      <w:r w:rsidR="00E34549" w:rsidRPr="00EE60EA">
        <w:rPr>
          <w:rFonts w:ascii="Times New Roman" w:eastAsia="Times New Roman" w:hAnsi="Times New Roman" w:cs="Times New Roman"/>
          <w:b/>
          <w:szCs w:val="24"/>
          <w:lang w:eastAsia="ru-RU"/>
        </w:rPr>
        <w:t>98</w:t>
      </w:r>
      <w:r w:rsidR="00BF1E3D" w:rsidRPr="00EE60EA">
        <w:rPr>
          <w:rFonts w:ascii="Times New Roman" w:eastAsia="Times New Roman" w:hAnsi="Times New Roman" w:cs="Times New Roman"/>
          <w:b/>
          <w:szCs w:val="24"/>
          <w:lang w:eastAsia="ru-RU"/>
        </w:rPr>
        <w:t>%) из 60</w:t>
      </w:r>
      <w:r w:rsidRPr="00EE60EA">
        <w:rPr>
          <w:rFonts w:ascii="Times New Roman" w:eastAsia="Times New Roman" w:hAnsi="Times New Roman" w:cs="Times New Roman"/>
          <w:szCs w:val="24"/>
          <w:lang w:eastAsia="ru-RU"/>
        </w:rPr>
        <w:t xml:space="preserve"> педагогических работников КГУ «</w:t>
      </w:r>
      <w:r w:rsidR="00BF1E3D" w:rsidRPr="00EE60EA">
        <w:rPr>
          <w:rFonts w:ascii="Times New Roman" w:eastAsia="Times New Roman" w:hAnsi="Times New Roman" w:cs="Times New Roman"/>
          <w:szCs w:val="24"/>
          <w:lang w:eastAsia="ru-RU"/>
        </w:rPr>
        <w:t>Гимназия №1</w:t>
      </w:r>
      <w:r w:rsidRPr="00EE60EA">
        <w:rPr>
          <w:rFonts w:ascii="Times New Roman" w:eastAsia="Times New Roman" w:hAnsi="Times New Roman" w:cs="Times New Roman"/>
          <w:szCs w:val="24"/>
          <w:lang w:eastAsia="ru-RU"/>
        </w:rPr>
        <w:t>»</w:t>
      </w:r>
      <w:r w:rsidR="00BF1E3D" w:rsidRPr="00EE60EA">
        <w:rPr>
          <w:rFonts w:ascii="Times New Roman" w:eastAsia="Times New Roman" w:hAnsi="Times New Roman" w:cs="Times New Roman"/>
          <w:szCs w:val="24"/>
          <w:lang w:eastAsia="ru-RU"/>
        </w:rPr>
        <w:t xml:space="preserve"> ОО г. Темиртау</w:t>
      </w:r>
      <w:r w:rsidRPr="00EE60EA">
        <w:rPr>
          <w:rFonts w:ascii="Times New Roman" w:eastAsia="Times New Roman" w:hAnsi="Times New Roman" w:cs="Times New Roman"/>
          <w:szCs w:val="24"/>
          <w:lang w:eastAsia="ru-RU"/>
        </w:rPr>
        <w:t xml:space="preserve"> повысили свою квалификацию за счёт курсов повышения квалификации. Не прошедш</w:t>
      </w:r>
      <w:r w:rsidR="00BF1E3D" w:rsidRPr="00EE60EA">
        <w:rPr>
          <w:rFonts w:ascii="Times New Roman" w:eastAsia="Times New Roman" w:hAnsi="Times New Roman" w:cs="Times New Roman"/>
          <w:szCs w:val="24"/>
          <w:lang w:eastAsia="ru-RU"/>
        </w:rPr>
        <w:t xml:space="preserve">их курсы ПК в школе составляет </w:t>
      </w:r>
      <w:r w:rsidR="00E34549" w:rsidRPr="00EE60EA">
        <w:rPr>
          <w:rFonts w:ascii="Times New Roman" w:eastAsia="Times New Roman" w:hAnsi="Times New Roman" w:cs="Times New Roman"/>
          <w:szCs w:val="24"/>
          <w:lang w:eastAsia="ru-RU"/>
        </w:rPr>
        <w:t>1 педагог (учитель физики)</w:t>
      </w:r>
      <w:r w:rsidRPr="00EE60EA">
        <w:rPr>
          <w:rFonts w:ascii="Times New Roman" w:eastAsia="Times New Roman" w:hAnsi="Times New Roman" w:cs="Times New Roman"/>
          <w:szCs w:val="24"/>
          <w:lang w:eastAsia="ru-RU"/>
        </w:rPr>
        <w:t xml:space="preserve">, что составляет </w:t>
      </w:r>
      <w:r w:rsidR="00E34549" w:rsidRPr="00EE60EA">
        <w:rPr>
          <w:rFonts w:ascii="Times New Roman" w:eastAsia="Times New Roman" w:hAnsi="Times New Roman" w:cs="Times New Roman"/>
          <w:b/>
          <w:szCs w:val="24"/>
          <w:lang w:eastAsia="ru-RU"/>
        </w:rPr>
        <w:t>2</w:t>
      </w:r>
      <w:r w:rsidRPr="00EE60EA">
        <w:rPr>
          <w:rFonts w:ascii="Times New Roman" w:eastAsia="Times New Roman" w:hAnsi="Times New Roman" w:cs="Times New Roman"/>
          <w:b/>
          <w:szCs w:val="24"/>
          <w:lang w:eastAsia="ru-RU"/>
        </w:rPr>
        <w:t>%</w:t>
      </w:r>
      <w:r w:rsidRPr="00EE60EA">
        <w:rPr>
          <w:rFonts w:ascii="Times New Roman" w:eastAsia="Times New Roman" w:hAnsi="Times New Roman" w:cs="Times New Roman"/>
          <w:szCs w:val="24"/>
          <w:lang w:eastAsia="ru-RU"/>
        </w:rPr>
        <w:t xml:space="preserve"> от всего кадрового состава. </w:t>
      </w:r>
    </w:p>
    <w:p w:rsidR="004D46B7" w:rsidRPr="00EE60EA" w:rsidRDefault="00777871" w:rsidP="00777871">
      <w:pPr>
        <w:spacing w:after="0" w:line="240" w:lineRule="auto"/>
        <w:contextualSpacing/>
        <w:jc w:val="both"/>
        <w:rPr>
          <w:rFonts w:ascii="Times New Roman" w:hAnsi="Times New Roman" w:cs="Times New Roman"/>
          <w:szCs w:val="24"/>
        </w:rPr>
      </w:pPr>
      <w:r w:rsidRPr="00EE60EA">
        <w:rPr>
          <w:rFonts w:ascii="Times New Roman" w:eastAsia="Times New Roman" w:hAnsi="Times New Roman" w:cs="Times New Roman"/>
          <w:szCs w:val="24"/>
          <w:lang w:eastAsia="ru-RU"/>
        </w:rPr>
        <w:lastRenderedPageBreak/>
        <w:t xml:space="preserve">Курсы </w:t>
      </w:r>
      <w:r w:rsidRPr="00EE60EA">
        <w:rPr>
          <w:rFonts w:ascii="Times New Roman" w:hAnsi="Times New Roman" w:cs="Times New Roman"/>
          <w:b/>
          <w:szCs w:val="24"/>
        </w:rPr>
        <w:t>«Методика и технология преподавания»</w:t>
      </w:r>
      <w:r w:rsidR="00BF1E3D" w:rsidRPr="00EE60EA">
        <w:rPr>
          <w:rFonts w:ascii="Times New Roman" w:hAnsi="Times New Roman" w:cs="Times New Roman"/>
          <w:szCs w:val="24"/>
        </w:rPr>
        <w:t xml:space="preserve"> прошли 8</w:t>
      </w:r>
      <w:r w:rsidR="004D46B7" w:rsidRPr="00EE60EA">
        <w:rPr>
          <w:rFonts w:ascii="Times New Roman" w:hAnsi="Times New Roman" w:cs="Times New Roman"/>
          <w:szCs w:val="24"/>
        </w:rPr>
        <w:t xml:space="preserve"> учителей.</w:t>
      </w:r>
    </w:p>
    <w:p w:rsidR="004D46B7" w:rsidRPr="00EE60EA" w:rsidRDefault="00286081" w:rsidP="00777871">
      <w:pPr>
        <w:spacing w:after="0" w:line="240" w:lineRule="auto"/>
        <w:contextualSpacing/>
        <w:jc w:val="both"/>
        <w:rPr>
          <w:rFonts w:ascii="Times New Roman" w:hAnsi="Times New Roman" w:cs="Times New Roman"/>
          <w:szCs w:val="24"/>
        </w:rPr>
      </w:pPr>
      <w:r w:rsidRPr="00EE60EA">
        <w:rPr>
          <w:rFonts w:ascii="Times New Roman" w:hAnsi="Times New Roman" w:cs="Times New Roman"/>
          <w:szCs w:val="24"/>
        </w:rPr>
        <w:t>4 педагога</w:t>
      </w:r>
      <w:r w:rsidR="00777871" w:rsidRPr="00EE60EA">
        <w:rPr>
          <w:rFonts w:ascii="Times New Roman" w:hAnsi="Times New Roman" w:cs="Times New Roman"/>
          <w:szCs w:val="24"/>
        </w:rPr>
        <w:t xml:space="preserve"> обучались по теме «Эффективное</w:t>
      </w:r>
      <w:r w:rsidR="004D46B7" w:rsidRPr="00EE60EA">
        <w:rPr>
          <w:rFonts w:ascii="Times New Roman" w:hAnsi="Times New Roman" w:cs="Times New Roman"/>
          <w:szCs w:val="24"/>
        </w:rPr>
        <w:t xml:space="preserve"> обучение» 3 (базовый) уровень; </w:t>
      </w:r>
    </w:p>
    <w:p w:rsidR="004D46B7" w:rsidRPr="00EE60EA" w:rsidRDefault="004D46B7" w:rsidP="00777871">
      <w:pPr>
        <w:spacing w:after="0" w:line="240" w:lineRule="auto"/>
        <w:contextualSpacing/>
        <w:jc w:val="both"/>
        <w:rPr>
          <w:rFonts w:ascii="Times New Roman" w:hAnsi="Times New Roman" w:cs="Times New Roman"/>
          <w:szCs w:val="24"/>
        </w:rPr>
      </w:pPr>
      <w:r w:rsidRPr="00EE60EA">
        <w:rPr>
          <w:rFonts w:ascii="Times New Roman" w:hAnsi="Times New Roman" w:cs="Times New Roman"/>
          <w:szCs w:val="24"/>
        </w:rPr>
        <w:t xml:space="preserve">2 </w:t>
      </w:r>
      <w:r w:rsidR="00286081" w:rsidRPr="00EE60EA">
        <w:rPr>
          <w:rFonts w:ascii="Times New Roman" w:hAnsi="Times New Roman" w:cs="Times New Roman"/>
          <w:szCs w:val="24"/>
        </w:rPr>
        <w:t>педагога обучались  по теме «</w:t>
      </w:r>
      <w:r w:rsidR="00286081" w:rsidRPr="00EE60EA">
        <w:rPr>
          <w:rFonts w:ascii="Times New Roman" w:hAnsi="Times New Roman" w:cs="Times New Roman"/>
          <w:szCs w:val="14"/>
        </w:rPr>
        <w:t>Лидерство учителя в школе</w:t>
      </w:r>
      <w:r w:rsidRPr="00EE60EA">
        <w:rPr>
          <w:rFonts w:ascii="Times New Roman" w:hAnsi="Times New Roman" w:cs="Times New Roman"/>
          <w:szCs w:val="24"/>
        </w:rPr>
        <w:t>» 2 (основной) уровень;</w:t>
      </w:r>
    </w:p>
    <w:p w:rsidR="004D46B7" w:rsidRPr="00EE60EA" w:rsidRDefault="00777871" w:rsidP="00777871">
      <w:pPr>
        <w:spacing w:after="0" w:line="240" w:lineRule="auto"/>
        <w:contextualSpacing/>
        <w:jc w:val="both"/>
        <w:rPr>
          <w:rFonts w:ascii="Times New Roman" w:hAnsi="Times New Roman" w:cs="Times New Roman"/>
          <w:szCs w:val="24"/>
        </w:rPr>
      </w:pPr>
      <w:r w:rsidRPr="00EE60EA">
        <w:rPr>
          <w:rFonts w:ascii="Times New Roman" w:hAnsi="Times New Roman" w:cs="Times New Roman"/>
          <w:szCs w:val="24"/>
        </w:rPr>
        <w:t>2 педагога</w:t>
      </w:r>
      <w:r w:rsidR="004D46B7" w:rsidRPr="00EE60EA">
        <w:rPr>
          <w:rFonts w:ascii="Times New Roman" w:hAnsi="Times New Roman" w:cs="Times New Roman"/>
          <w:szCs w:val="24"/>
        </w:rPr>
        <w:t xml:space="preserve"> </w:t>
      </w:r>
      <w:r w:rsidRPr="00EE60EA">
        <w:rPr>
          <w:rFonts w:ascii="Times New Roman" w:hAnsi="Times New Roman" w:cs="Times New Roman"/>
          <w:szCs w:val="24"/>
        </w:rPr>
        <w:t>обучались по теме «Лидерство учителя в педагогическом сообществе» 1 (продвинутый) уровень.</w:t>
      </w:r>
    </w:p>
    <w:p w:rsidR="003936E1" w:rsidRPr="00EE60EA" w:rsidRDefault="00777871" w:rsidP="00777871">
      <w:pPr>
        <w:spacing w:after="0" w:line="240" w:lineRule="auto"/>
        <w:contextualSpacing/>
        <w:jc w:val="both"/>
        <w:rPr>
          <w:rFonts w:ascii="Times New Roman" w:hAnsi="Times New Roman" w:cs="Times New Roman"/>
          <w:bCs/>
          <w:szCs w:val="24"/>
          <w:shd w:val="clear" w:color="auto" w:fill="FFFFFF"/>
        </w:rPr>
      </w:pPr>
      <w:r w:rsidRPr="00EE60EA">
        <w:rPr>
          <w:rFonts w:ascii="Times New Roman" w:hAnsi="Times New Roman" w:cs="Times New Roman"/>
          <w:szCs w:val="24"/>
        </w:rPr>
        <w:t>Курсы «</w:t>
      </w:r>
      <w:r w:rsidRPr="00EE60EA">
        <w:rPr>
          <w:rFonts w:ascii="Times New Roman" w:hAnsi="Times New Roman" w:cs="Times New Roman"/>
          <w:b/>
          <w:bCs/>
          <w:szCs w:val="24"/>
        </w:rPr>
        <w:t xml:space="preserve">Обновленное содержание образования» </w:t>
      </w:r>
      <w:r w:rsidR="004D46B7" w:rsidRPr="00EE60EA">
        <w:rPr>
          <w:rFonts w:ascii="Times New Roman" w:hAnsi="Times New Roman" w:cs="Times New Roman"/>
          <w:szCs w:val="24"/>
        </w:rPr>
        <w:t>прошли 59</w:t>
      </w:r>
      <w:r w:rsidR="00E23357" w:rsidRPr="00EE60EA">
        <w:rPr>
          <w:rFonts w:ascii="Times New Roman" w:hAnsi="Times New Roman" w:cs="Times New Roman"/>
          <w:szCs w:val="24"/>
        </w:rPr>
        <w:t xml:space="preserve"> </w:t>
      </w:r>
      <w:r w:rsidR="004D46B7" w:rsidRPr="00EE60EA">
        <w:rPr>
          <w:rFonts w:ascii="Times New Roman" w:hAnsi="Times New Roman" w:cs="Times New Roman"/>
          <w:szCs w:val="24"/>
        </w:rPr>
        <w:t>учителей (98%), 1 человек (2%) не прошел</w:t>
      </w:r>
      <w:r w:rsidRPr="00EE60EA">
        <w:rPr>
          <w:rFonts w:ascii="Times New Roman" w:hAnsi="Times New Roman" w:cs="Times New Roman"/>
          <w:szCs w:val="24"/>
        </w:rPr>
        <w:t xml:space="preserve"> эти курсы (</w:t>
      </w:r>
      <w:r w:rsidR="00E23357" w:rsidRPr="00EE60EA">
        <w:rPr>
          <w:rFonts w:ascii="Times New Roman" w:hAnsi="Times New Roman" w:cs="Times New Roman"/>
          <w:bCs/>
          <w:szCs w:val="24"/>
          <w:shd w:val="clear" w:color="auto" w:fill="FFFFFF"/>
        </w:rPr>
        <w:t>учитель физики</w:t>
      </w:r>
      <w:r w:rsidRPr="00EE60EA">
        <w:rPr>
          <w:rFonts w:ascii="Times New Roman" w:hAnsi="Times New Roman" w:cs="Times New Roman"/>
          <w:bCs/>
          <w:szCs w:val="24"/>
          <w:shd w:val="clear" w:color="auto" w:fill="FFFFFF"/>
        </w:rPr>
        <w:t xml:space="preserve">). </w:t>
      </w:r>
    </w:p>
    <w:p w:rsidR="003936E1" w:rsidRPr="00EE60EA" w:rsidRDefault="00E23357" w:rsidP="00777871">
      <w:pPr>
        <w:spacing w:after="0" w:line="240" w:lineRule="auto"/>
        <w:contextualSpacing/>
        <w:jc w:val="both"/>
        <w:rPr>
          <w:rFonts w:ascii="Times New Roman" w:hAnsi="Times New Roman" w:cs="Times New Roman"/>
          <w:szCs w:val="24"/>
        </w:rPr>
      </w:pPr>
      <w:r w:rsidRPr="00EE60EA">
        <w:rPr>
          <w:rFonts w:ascii="Times New Roman" w:hAnsi="Times New Roman" w:cs="Times New Roman"/>
          <w:bCs/>
          <w:szCs w:val="24"/>
          <w:shd w:val="clear" w:color="auto" w:fill="FFFFFF"/>
        </w:rPr>
        <w:t>5 учителей (химия, русский язык, история, математика и информатика) прош</w:t>
      </w:r>
      <w:r w:rsidR="00777871" w:rsidRPr="00EE60EA">
        <w:rPr>
          <w:rFonts w:ascii="Times New Roman" w:hAnsi="Times New Roman" w:cs="Times New Roman"/>
          <w:bCs/>
          <w:szCs w:val="24"/>
          <w:shd w:val="clear" w:color="auto" w:fill="FFFFFF"/>
        </w:rPr>
        <w:t>л</w:t>
      </w:r>
      <w:r w:rsidRPr="00EE60EA">
        <w:rPr>
          <w:rFonts w:ascii="Times New Roman" w:hAnsi="Times New Roman" w:cs="Times New Roman"/>
          <w:bCs/>
          <w:szCs w:val="24"/>
          <w:shd w:val="clear" w:color="auto" w:fill="FFFFFF"/>
        </w:rPr>
        <w:t>и</w:t>
      </w:r>
      <w:r w:rsidR="00777871" w:rsidRPr="00EE60EA">
        <w:rPr>
          <w:rFonts w:ascii="Times New Roman" w:hAnsi="Times New Roman" w:cs="Times New Roman"/>
          <w:bCs/>
          <w:szCs w:val="24"/>
          <w:shd w:val="clear" w:color="auto" w:fill="FFFFFF"/>
        </w:rPr>
        <w:t xml:space="preserve"> курсы по «</w:t>
      </w:r>
      <w:r w:rsidR="00777871" w:rsidRPr="00EE60EA">
        <w:rPr>
          <w:rFonts w:ascii="Times New Roman" w:hAnsi="Times New Roman" w:cs="Times New Roman"/>
          <w:b/>
          <w:bCs/>
          <w:szCs w:val="24"/>
        </w:rPr>
        <w:t>Разработке и экспертизе заданий по оцениванию</w:t>
      </w:r>
      <w:r w:rsidR="00777871" w:rsidRPr="00EE60EA">
        <w:rPr>
          <w:rFonts w:ascii="Times New Roman" w:hAnsi="Times New Roman" w:cs="Times New Roman"/>
          <w:b/>
          <w:szCs w:val="24"/>
        </w:rPr>
        <w:t>»</w:t>
      </w:r>
      <w:r w:rsidR="00777871" w:rsidRPr="00EE60EA">
        <w:rPr>
          <w:rFonts w:ascii="Times New Roman" w:hAnsi="Times New Roman" w:cs="Times New Roman"/>
          <w:szCs w:val="24"/>
        </w:rPr>
        <w:t xml:space="preserve">. </w:t>
      </w:r>
    </w:p>
    <w:p w:rsidR="003936E1" w:rsidRPr="00EE60EA" w:rsidRDefault="00777871" w:rsidP="00777871">
      <w:pPr>
        <w:spacing w:after="0" w:line="240" w:lineRule="auto"/>
        <w:contextualSpacing/>
        <w:jc w:val="both"/>
        <w:rPr>
          <w:rFonts w:ascii="Times New Roman" w:hAnsi="Times New Roman" w:cs="Times New Roman"/>
          <w:bCs/>
          <w:szCs w:val="24"/>
        </w:rPr>
      </w:pPr>
      <w:r w:rsidRPr="00EE60EA">
        <w:rPr>
          <w:rFonts w:ascii="Times New Roman" w:hAnsi="Times New Roman" w:cs="Times New Roman"/>
          <w:szCs w:val="24"/>
        </w:rPr>
        <w:t>Курсы «</w:t>
      </w:r>
      <w:r w:rsidRPr="00EE60EA">
        <w:rPr>
          <w:rFonts w:ascii="Times New Roman" w:hAnsi="Times New Roman" w:cs="Times New Roman"/>
          <w:bCs/>
          <w:szCs w:val="24"/>
        </w:rPr>
        <w:t>Школьные тр</w:t>
      </w:r>
      <w:r w:rsidR="00E23357" w:rsidRPr="00EE60EA">
        <w:rPr>
          <w:rFonts w:ascii="Times New Roman" w:hAnsi="Times New Roman" w:cs="Times New Roman"/>
          <w:bCs/>
          <w:szCs w:val="24"/>
        </w:rPr>
        <w:t>енеры и координаторы» прошли  5 педагогов (8</w:t>
      </w:r>
      <w:r w:rsidRPr="00EE60EA">
        <w:rPr>
          <w:rFonts w:ascii="Times New Roman" w:hAnsi="Times New Roman" w:cs="Times New Roman"/>
          <w:bCs/>
          <w:szCs w:val="24"/>
        </w:rPr>
        <w:t xml:space="preserve">%).  </w:t>
      </w:r>
    </w:p>
    <w:p w:rsidR="003B4A4F" w:rsidRPr="00EE60EA" w:rsidRDefault="00777871" w:rsidP="00777871">
      <w:pPr>
        <w:spacing w:after="0" w:line="240" w:lineRule="auto"/>
        <w:contextualSpacing/>
        <w:jc w:val="both"/>
        <w:rPr>
          <w:rFonts w:ascii="Times New Roman" w:hAnsi="Times New Roman" w:cs="Times New Roman"/>
          <w:szCs w:val="24"/>
        </w:rPr>
      </w:pPr>
      <w:r w:rsidRPr="00EE60EA">
        <w:rPr>
          <w:rFonts w:ascii="Times New Roman" w:hAnsi="Times New Roman" w:cs="Times New Roman"/>
          <w:bCs/>
          <w:szCs w:val="24"/>
        </w:rPr>
        <w:t xml:space="preserve">Курсы </w:t>
      </w:r>
      <w:r w:rsidRPr="00EE60EA">
        <w:rPr>
          <w:rFonts w:ascii="Times New Roman" w:hAnsi="Times New Roman" w:cs="Times New Roman"/>
          <w:b/>
          <w:bCs/>
          <w:szCs w:val="24"/>
        </w:rPr>
        <w:t xml:space="preserve">Обновленное содержание среднего образования </w:t>
      </w:r>
      <w:r w:rsidRPr="00EE60EA">
        <w:rPr>
          <w:rFonts w:ascii="Times New Roman" w:hAnsi="Times New Roman" w:cs="Times New Roman"/>
          <w:b/>
          <w:szCs w:val="24"/>
        </w:rPr>
        <w:t>(5-дневные для руководителей школ)</w:t>
      </w:r>
      <w:r w:rsidRPr="00EE60EA">
        <w:rPr>
          <w:rFonts w:ascii="Times New Roman" w:hAnsi="Times New Roman" w:cs="Times New Roman"/>
          <w:szCs w:val="24"/>
        </w:rPr>
        <w:t xml:space="preserve"> прошли два заместителя директора школы.</w:t>
      </w:r>
    </w:p>
    <w:p w:rsidR="003B4A4F" w:rsidRPr="00EE60EA" w:rsidRDefault="003B4A4F" w:rsidP="003B4A4F">
      <w:pPr>
        <w:spacing w:after="0" w:line="240" w:lineRule="auto"/>
        <w:contextualSpacing/>
        <w:jc w:val="center"/>
        <w:rPr>
          <w:rFonts w:ascii="Times New Roman" w:hAnsi="Times New Roman" w:cs="Times New Roman"/>
          <w:b/>
          <w:szCs w:val="24"/>
        </w:rPr>
      </w:pPr>
      <w:r w:rsidRPr="00EE60EA">
        <w:rPr>
          <w:rFonts w:ascii="Times New Roman" w:hAnsi="Times New Roman" w:cs="Times New Roman"/>
          <w:b/>
          <w:szCs w:val="24"/>
        </w:rPr>
        <w:t>Проблема:</w:t>
      </w:r>
    </w:p>
    <w:p w:rsidR="003C3C16" w:rsidRPr="00EE60EA" w:rsidRDefault="00E34549" w:rsidP="00E34549">
      <w:pPr>
        <w:spacing w:after="0" w:line="240" w:lineRule="auto"/>
        <w:contextualSpacing/>
        <w:rPr>
          <w:rFonts w:ascii="Times New Roman" w:hAnsi="Times New Roman" w:cs="Times New Roman"/>
          <w:szCs w:val="24"/>
        </w:rPr>
      </w:pPr>
      <w:r w:rsidRPr="00EE60EA">
        <w:rPr>
          <w:rFonts w:ascii="Times New Roman" w:hAnsi="Times New Roman" w:cs="Times New Roman"/>
          <w:szCs w:val="24"/>
        </w:rPr>
        <w:t>1.</w:t>
      </w:r>
      <w:r w:rsidR="003B4A4F" w:rsidRPr="00EE60EA">
        <w:rPr>
          <w:rFonts w:ascii="Times New Roman" w:hAnsi="Times New Roman" w:cs="Times New Roman"/>
          <w:szCs w:val="24"/>
        </w:rPr>
        <w:t>Не все педагоги прошли курсы повышения квалификации по обновлённому содержанию образования</w:t>
      </w:r>
      <w:r w:rsidRPr="00EE60EA">
        <w:rPr>
          <w:rFonts w:ascii="Times New Roman" w:hAnsi="Times New Roman" w:cs="Times New Roman"/>
          <w:szCs w:val="24"/>
        </w:rPr>
        <w:t>. (1 учитель физики 2%)</w:t>
      </w:r>
    </w:p>
    <w:p w:rsidR="00E34549" w:rsidRPr="00EE60EA" w:rsidRDefault="00E34549" w:rsidP="00E34549">
      <w:pPr>
        <w:spacing w:after="0" w:line="240" w:lineRule="auto"/>
        <w:contextualSpacing/>
        <w:rPr>
          <w:rFonts w:ascii="Times New Roman" w:hAnsi="Times New Roman" w:cs="Times New Roman"/>
          <w:szCs w:val="24"/>
        </w:rPr>
      </w:pPr>
      <w:r w:rsidRPr="00EE60EA">
        <w:rPr>
          <w:rFonts w:ascii="Times New Roman" w:hAnsi="Times New Roman" w:cs="Times New Roman"/>
          <w:szCs w:val="24"/>
        </w:rPr>
        <w:t>2. Отсутствие педагогов, окончивших магистратуру и докторантуру.</w:t>
      </w:r>
    </w:p>
    <w:p w:rsidR="003E6703" w:rsidRPr="00EE60EA" w:rsidRDefault="00E34549" w:rsidP="00E34549">
      <w:pPr>
        <w:spacing w:after="0" w:line="240" w:lineRule="auto"/>
        <w:contextualSpacing/>
        <w:rPr>
          <w:rFonts w:ascii="Times New Roman" w:hAnsi="Times New Roman" w:cs="Times New Roman"/>
          <w:szCs w:val="24"/>
        </w:rPr>
      </w:pPr>
      <w:r w:rsidRPr="00EE60EA">
        <w:rPr>
          <w:rFonts w:ascii="Times New Roman" w:hAnsi="Times New Roman" w:cs="Times New Roman"/>
          <w:szCs w:val="24"/>
        </w:rPr>
        <w:t xml:space="preserve">3. </w:t>
      </w:r>
      <w:r w:rsidR="003E6703" w:rsidRPr="00EE60EA">
        <w:rPr>
          <w:rFonts w:ascii="Times New Roman" w:hAnsi="Times New Roman" w:cs="Times New Roman"/>
          <w:szCs w:val="24"/>
        </w:rPr>
        <w:t>Малый процент заместителей директора, прошедших курсы повышения квалификации.</w:t>
      </w:r>
    </w:p>
    <w:p w:rsidR="003E6703" w:rsidRPr="00EE60EA" w:rsidRDefault="003E6703" w:rsidP="003E6703">
      <w:pPr>
        <w:spacing w:after="0" w:line="240" w:lineRule="auto"/>
        <w:contextualSpacing/>
        <w:jc w:val="center"/>
        <w:rPr>
          <w:rFonts w:ascii="Times New Roman" w:hAnsi="Times New Roman" w:cs="Times New Roman"/>
          <w:b/>
          <w:szCs w:val="24"/>
        </w:rPr>
      </w:pPr>
      <w:r w:rsidRPr="00EE60EA">
        <w:rPr>
          <w:rFonts w:ascii="Times New Roman" w:hAnsi="Times New Roman" w:cs="Times New Roman"/>
          <w:b/>
          <w:szCs w:val="24"/>
        </w:rPr>
        <w:t>Пути решения проблем:</w:t>
      </w:r>
    </w:p>
    <w:p w:rsidR="003E6703" w:rsidRPr="00EE60EA" w:rsidRDefault="003E6703" w:rsidP="008156AC">
      <w:pPr>
        <w:spacing w:after="0" w:line="240" w:lineRule="auto"/>
        <w:rPr>
          <w:rFonts w:ascii="Times New Roman" w:hAnsi="Times New Roman" w:cs="Times New Roman"/>
        </w:rPr>
      </w:pPr>
      <w:r w:rsidRPr="00EE60EA">
        <w:rPr>
          <w:rFonts w:ascii="Times New Roman" w:hAnsi="Times New Roman" w:cs="Times New Roman"/>
        </w:rPr>
        <w:t>1.Учителю физики необходимо в обязательном порядке пройти курсы ПК по обно</w:t>
      </w:r>
      <w:r w:rsidR="008156AC" w:rsidRPr="00EE60EA">
        <w:rPr>
          <w:rFonts w:ascii="Times New Roman" w:hAnsi="Times New Roman" w:cs="Times New Roman"/>
        </w:rPr>
        <w:t>влённому содержанию образования;</w:t>
      </w:r>
    </w:p>
    <w:p w:rsidR="003E6703" w:rsidRPr="00EE60EA" w:rsidRDefault="003E6703" w:rsidP="008156AC">
      <w:pPr>
        <w:spacing w:after="0" w:line="240" w:lineRule="auto"/>
        <w:rPr>
          <w:rFonts w:ascii="Times New Roman" w:hAnsi="Times New Roman" w:cs="Times New Roman"/>
        </w:rPr>
      </w:pPr>
      <w:r w:rsidRPr="00EE60EA">
        <w:rPr>
          <w:rFonts w:ascii="Times New Roman" w:hAnsi="Times New Roman" w:cs="Times New Roman"/>
        </w:rPr>
        <w:t>2.</w:t>
      </w:r>
      <w:r w:rsidR="008156AC" w:rsidRPr="00EE60EA">
        <w:rPr>
          <w:rFonts w:ascii="Times New Roman" w:hAnsi="Times New Roman" w:cs="Times New Roman"/>
        </w:rPr>
        <w:t xml:space="preserve">Активизировать работу среди коллектива учителей гимназии по поступлению в магистратуру </w:t>
      </w:r>
      <w:r w:rsidR="004D46B7" w:rsidRPr="00EE60EA">
        <w:rPr>
          <w:rFonts w:ascii="Times New Roman" w:hAnsi="Times New Roman" w:cs="Times New Roman"/>
        </w:rPr>
        <w:t xml:space="preserve">согласно </w:t>
      </w:r>
      <w:r w:rsidR="008156AC" w:rsidRPr="00EE60EA">
        <w:rPr>
          <w:rFonts w:ascii="Times New Roman" w:hAnsi="Times New Roman" w:cs="Times New Roman"/>
        </w:rPr>
        <w:t>специальности;</w:t>
      </w:r>
    </w:p>
    <w:p w:rsidR="008156AC" w:rsidRPr="00EE60EA" w:rsidRDefault="008156AC" w:rsidP="008156AC">
      <w:pPr>
        <w:spacing w:after="0" w:line="240" w:lineRule="auto"/>
        <w:rPr>
          <w:rFonts w:ascii="Times New Roman" w:hAnsi="Times New Roman" w:cs="Times New Roman"/>
          <w:lang w:val="kk-KZ"/>
        </w:rPr>
      </w:pPr>
      <w:r w:rsidRPr="00EE60EA">
        <w:rPr>
          <w:rFonts w:ascii="Times New Roman" w:hAnsi="Times New Roman" w:cs="Times New Roman"/>
        </w:rPr>
        <w:t>3.Организовать прохождение курсов ПК для директора и его заместителей при ЦПМ г.Караганды и РИПК АО «</w:t>
      </w:r>
      <w:r w:rsidRPr="00EE60EA">
        <w:rPr>
          <w:rFonts w:ascii="Times New Roman" w:hAnsi="Times New Roman" w:cs="Times New Roman"/>
          <w:lang w:val="kk-KZ"/>
        </w:rPr>
        <w:t>Өрлеу</w:t>
      </w:r>
      <w:r w:rsidRPr="00EE60EA">
        <w:rPr>
          <w:rFonts w:ascii="Times New Roman" w:hAnsi="Times New Roman" w:cs="Times New Roman"/>
        </w:rPr>
        <w:t>»</w:t>
      </w:r>
      <w:r w:rsidR="004D46B7" w:rsidRPr="00EE60EA">
        <w:rPr>
          <w:rFonts w:ascii="Times New Roman" w:hAnsi="Times New Roman" w:cs="Times New Roman"/>
        </w:rPr>
        <w:t xml:space="preserve"> </w:t>
      </w:r>
      <w:r w:rsidR="00267AB3" w:rsidRPr="00EE60EA">
        <w:rPr>
          <w:rFonts w:ascii="Times New Roman" w:hAnsi="Times New Roman" w:cs="Times New Roman"/>
          <w:lang w:val="kk-KZ"/>
        </w:rPr>
        <w:t>г. Алматы.</w:t>
      </w:r>
    </w:p>
    <w:p w:rsidR="003E6703" w:rsidRPr="00EE60EA" w:rsidRDefault="003E6703" w:rsidP="003E6703">
      <w:pPr>
        <w:spacing w:line="240" w:lineRule="auto"/>
        <w:rPr>
          <w:rFonts w:ascii="Times New Roman" w:hAnsi="Times New Roman" w:cs="Times New Roman"/>
        </w:rPr>
      </w:pPr>
    </w:p>
    <w:p w:rsidR="003E6703" w:rsidRPr="00EE60EA" w:rsidRDefault="003E6703" w:rsidP="003E6703">
      <w:pPr>
        <w:rPr>
          <w:rFonts w:ascii="Times New Roman" w:hAnsi="Times New Roman" w:cs="Times New Roman"/>
        </w:rPr>
        <w:sectPr w:rsidR="003E6703" w:rsidRPr="00EE60EA" w:rsidSect="003C3C16">
          <w:pgSz w:w="11906" w:h="16838"/>
          <w:pgMar w:top="567" w:right="992" w:bottom="992" w:left="1418" w:header="0" w:footer="0" w:gutter="0"/>
          <w:cols w:space="708"/>
          <w:titlePg/>
          <w:docGrid w:linePitch="360"/>
        </w:sectPr>
      </w:pPr>
    </w:p>
    <w:p w:rsidR="002F367E" w:rsidRPr="00EE60EA" w:rsidRDefault="002F367E" w:rsidP="00635588">
      <w:pPr>
        <w:pStyle w:val="a9"/>
        <w:tabs>
          <w:tab w:val="left" w:pos="0"/>
        </w:tabs>
        <w:ind w:left="0"/>
        <w:jc w:val="right"/>
        <w:rPr>
          <w:b/>
          <w:szCs w:val="28"/>
          <w:shd w:val="clear" w:color="auto" w:fill="FFFFFF"/>
          <w:lang w:val="kk-KZ"/>
        </w:rPr>
      </w:pPr>
      <w:r w:rsidRPr="00EE60EA">
        <w:rPr>
          <w:b/>
          <w:szCs w:val="28"/>
          <w:shd w:val="clear" w:color="auto" w:fill="FFFFFF"/>
          <w:lang w:val="kk-KZ"/>
        </w:rPr>
        <w:lastRenderedPageBreak/>
        <w:t>Таблица № 5</w:t>
      </w:r>
    </w:p>
    <w:p w:rsidR="002F367E" w:rsidRPr="00EE60EA" w:rsidRDefault="002F367E" w:rsidP="002F367E">
      <w:pPr>
        <w:pStyle w:val="a9"/>
        <w:tabs>
          <w:tab w:val="left" w:pos="0"/>
        </w:tabs>
        <w:ind w:left="0"/>
        <w:jc w:val="center"/>
        <w:rPr>
          <w:b/>
          <w:szCs w:val="28"/>
          <w:shd w:val="clear" w:color="auto" w:fill="FFFFFF"/>
          <w:lang w:val="kk-KZ"/>
        </w:rPr>
      </w:pPr>
      <w:r w:rsidRPr="00EE60EA">
        <w:rPr>
          <w:b/>
          <w:szCs w:val="28"/>
          <w:shd w:val="clear" w:color="auto" w:fill="FFFFFF"/>
          <w:lang w:val="kk-KZ"/>
        </w:rPr>
        <w:t>Научно-методическая и научно-исследовательская деятельность учителей</w:t>
      </w:r>
    </w:p>
    <w:p w:rsidR="002F367E" w:rsidRPr="00EE60EA" w:rsidRDefault="002F367E" w:rsidP="002F367E">
      <w:pPr>
        <w:tabs>
          <w:tab w:val="left" w:pos="0"/>
        </w:tabs>
        <w:spacing w:after="0" w:line="240" w:lineRule="auto"/>
        <w:jc w:val="center"/>
        <w:rPr>
          <w:rFonts w:ascii="Times New Roman" w:eastAsia="Times New Roman" w:hAnsi="Times New Roman" w:cs="Times New Roman"/>
          <w:sz w:val="24"/>
          <w:szCs w:val="28"/>
          <w:shd w:val="clear" w:color="auto" w:fill="FFFFFF"/>
          <w:lang w:val="kk-KZ" w:eastAsia="ru-RU"/>
        </w:rPr>
      </w:pPr>
      <w:r w:rsidRPr="00EE60EA">
        <w:rPr>
          <w:rFonts w:ascii="Times New Roman" w:eastAsia="Times New Roman" w:hAnsi="Times New Roman" w:cs="Times New Roman"/>
          <w:sz w:val="24"/>
          <w:szCs w:val="28"/>
          <w:shd w:val="clear" w:color="auto" w:fill="FFFFFF"/>
          <w:lang w:val="kk-KZ" w:eastAsia="ru-RU"/>
        </w:rPr>
        <w:t>за последние 3 года</w:t>
      </w:r>
    </w:p>
    <w:p w:rsidR="002F367E" w:rsidRPr="00EE60EA" w:rsidRDefault="002F367E" w:rsidP="00635588">
      <w:pPr>
        <w:tabs>
          <w:tab w:val="left" w:pos="0"/>
        </w:tabs>
        <w:spacing w:after="0" w:line="240" w:lineRule="auto"/>
        <w:jc w:val="center"/>
        <w:rPr>
          <w:rFonts w:ascii="Times New Roman" w:eastAsia="Times New Roman" w:hAnsi="Times New Roman" w:cs="Times New Roman"/>
          <w:sz w:val="24"/>
          <w:szCs w:val="28"/>
          <w:shd w:val="clear" w:color="auto" w:fill="FFFFFF"/>
          <w:lang w:val="kk-KZ" w:eastAsia="ru-RU"/>
        </w:rPr>
      </w:pPr>
      <w:r w:rsidRPr="00EE60EA">
        <w:rPr>
          <w:rFonts w:ascii="Times New Roman" w:eastAsia="Times New Roman" w:hAnsi="Times New Roman" w:cs="Times New Roman"/>
          <w:sz w:val="24"/>
          <w:szCs w:val="28"/>
          <w:shd w:val="clear" w:color="auto" w:fill="FFFFFF"/>
          <w:lang w:val="kk-KZ" w:eastAsia="ru-RU"/>
        </w:rPr>
        <w:t>2017-2018, 2018-2019, 2019-2020 уч.года</w:t>
      </w:r>
    </w:p>
    <w:tbl>
      <w:tblPr>
        <w:tblStyle w:val="ab"/>
        <w:tblW w:w="15735" w:type="dxa"/>
        <w:tblInd w:w="-176" w:type="dxa"/>
        <w:tblLayout w:type="fixed"/>
        <w:tblLook w:val="04A0"/>
      </w:tblPr>
      <w:tblGrid>
        <w:gridCol w:w="630"/>
        <w:gridCol w:w="1781"/>
        <w:gridCol w:w="1417"/>
        <w:gridCol w:w="2126"/>
        <w:gridCol w:w="3828"/>
        <w:gridCol w:w="2693"/>
        <w:gridCol w:w="3260"/>
      </w:tblGrid>
      <w:tr w:rsidR="002D6561" w:rsidRPr="00EE60EA" w:rsidTr="0023751B">
        <w:tc>
          <w:tcPr>
            <w:tcW w:w="630" w:type="dxa"/>
          </w:tcPr>
          <w:p w:rsidR="002F367E" w:rsidRPr="00EE60EA" w:rsidRDefault="002F367E" w:rsidP="00731FB1">
            <w:pPr>
              <w:tabs>
                <w:tab w:val="left" w:pos="1402"/>
              </w:tabs>
              <w:ind w:left="-43"/>
              <w:jc w:val="center"/>
              <w:rPr>
                <w:rFonts w:ascii="Times New Roman" w:hAnsi="Times New Roman" w:cs="Times New Roman"/>
                <w:b/>
                <w:spacing w:val="-1"/>
                <w:sz w:val="24"/>
                <w:szCs w:val="28"/>
              </w:rPr>
            </w:pPr>
            <w:r w:rsidRPr="00EE60EA">
              <w:rPr>
                <w:rFonts w:ascii="Times New Roman" w:hAnsi="Times New Roman" w:cs="Times New Roman"/>
                <w:b/>
                <w:spacing w:val="-1"/>
                <w:sz w:val="24"/>
                <w:szCs w:val="28"/>
              </w:rPr>
              <w:t>№</w:t>
            </w:r>
          </w:p>
        </w:tc>
        <w:tc>
          <w:tcPr>
            <w:tcW w:w="1781" w:type="dxa"/>
          </w:tcPr>
          <w:p w:rsidR="002F367E" w:rsidRPr="00EE60EA" w:rsidRDefault="002F367E" w:rsidP="00731FB1">
            <w:pPr>
              <w:tabs>
                <w:tab w:val="left" w:pos="1402"/>
              </w:tabs>
              <w:jc w:val="center"/>
              <w:rPr>
                <w:rFonts w:ascii="Times New Roman" w:hAnsi="Times New Roman" w:cs="Times New Roman"/>
                <w:b/>
                <w:spacing w:val="-1"/>
                <w:sz w:val="24"/>
                <w:szCs w:val="28"/>
              </w:rPr>
            </w:pPr>
            <w:r w:rsidRPr="00EE60EA">
              <w:rPr>
                <w:rFonts w:ascii="Times New Roman" w:hAnsi="Times New Roman" w:cs="Times New Roman"/>
                <w:b/>
                <w:spacing w:val="-1"/>
                <w:sz w:val="24"/>
                <w:szCs w:val="28"/>
              </w:rPr>
              <w:t>Фамилия, имя, отчество (при наличии) учителя</w:t>
            </w:r>
          </w:p>
        </w:tc>
        <w:tc>
          <w:tcPr>
            <w:tcW w:w="1417" w:type="dxa"/>
          </w:tcPr>
          <w:p w:rsidR="002F367E" w:rsidRPr="00EE60EA" w:rsidRDefault="002F367E" w:rsidP="00731FB1">
            <w:pPr>
              <w:tabs>
                <w:tab w:val="left" w:pos="1402"/>
              </w:tabs>
              <w:jc w:val="center"/>
              <w:rPr>
                <w:rFonts w:ascii="Times New Roman" w:hAnsi="Times New Roman" w:cs="Times New Roman"/>
                <w:b/>
                <w:spacing w:val="-1"/>
                <w:sz w:val="24"/>
                <w:szCs w:val="28"/>
              </w:rPr>
            </w:pPr>
            <w:r w:rsidRPr="00EE60EA">
              <w:rPr>
                <w:rFonts w:ascii="Times New Roman" w:hAnsi="Times New Roman" w:cs="Times New Roman"/>
                <w:b/>
                <w:spacing w:val="-1"/>
                <w:sz w:val="24"/>
                <w:szCs w:val="28"/>
              </w:rPr>
              <w:t>Учебный год</w:t>
            </w:r>
          </w:p>
        </w:tc>
        <w:tc>
          <w:tcPr>
            <w:tcW w:w="2126" w:type="dxa"/>
          </w:tcPr>
          <w:p w:rsidR="002F367E" w:rsidRPr="00EE60EA" w:rsidRDefault="002F367E" w:rsidP="00AB5265">
            <w:pPr>
              <w:tabs>
                <w:tab w:val="left" w:pos="1402"/>
              </w:tabs>
              <w:jc w:val="center"/>
              <w:rPr>
                <w:rFonts w:ascii="Times New Roman" w:hAnsi="Times New Roman" w:cs="Times New Roman"/>
                <w:b/>
                <w:spacing w:val="-1"/>
                <w:sz w:val="24"/>
                <w:szCs w:val="28"/>
              </w:rPr>
            </w:pPr>
            <w:r w:rsidRPr="00EE60EA">
              <w:rPr>
                <w:rFonts w:ascii="Times New Roman" w:hAnsi="Times New Roman" w:cs="Times New Roman"/>
                <w:b/>
                <w:spacing w:val="-1"/>
                <w:sz w:val="24"/>
                <w:szCs w:val="28"/>
              </w:rPr>
              <w:t xml:space="preserve">Наименование </w:t>
            </w:r>
            <w:r w:rsidR="00AB5265" w:rsidRPr="00EE60EA">
              <w:rPr>
                <w:rFonts w:ascii="Times New Roman" w:hAnsi="Times New Roman" w:cs="Times New Roman"/>
                <w:b/>
                <w:spacing w:val="-1"/>
                <w:sz w:val="24"/>
                <w:szCs w:val="28"/>
              </w:rPr>
              <w:t>статьи</w:t>
            </w:r>
          </w:p>
        </w:tc>
        <w:tc>
          <w:tcPr>
            <w:tcW w:w="3828" w:type="dxa"/>
          </w:tcPr>
          <w:p w:rsidR="002F367E" w:rsidRPr="00EE60EA" w:rsidRDefault="002F367E" w:rsidP="00731FB1">
            <w:pPr>
              <w:tabs>
                <w:tab w:val="left" w:pos="1402"/>
              </w:tabs>
              <w:jc w:val="center"/>
              <w:rPr>
                <w:rFonts w:ascii="Times New Roman" w:hAnsi="Times New Roman" w:cs="Times New Roman"/>
                <w:b/>
                <w:spacing w:val="-1"/>
                <w:sz w:val="24"/>
                <w:szCs w:val="28"/>
              </w:rPr>
            </w:pPr>
            <w:r w:rsidRPr="00EE60EA">
              <w:rPr>
                <w:rFonts w:ascii="Times New Roman" w:hAnsi="Times New Roman" w:cs="Times New Roman"/>
                <w:b/>
                <w:spacing w:val="-1"/>
                <w:sz w:val="24"/>
                <w:szCs w:val="28"/>
              </w:rPr>
              <w:t>Наименование проекта</w:t>
            </w:r>
            <w:r w:rsidR="00FE4177" w:rsidRPr="00EE60EA">
              <w:rPr>
                <w:rFonts w:ascii="Times New Roman" w:hAnsi="Times New Roman" w:cs="Times New Roman"/>
                <w:b/>
                <w:spacing w:val="-1"/>
                <w:sz w:val="24"/>
                <w:szCs w:val="28"/>
              </w:rPr>
              <w:t>, конкурсов</w:t>
            </w:r>
          </w:p>
        </w:tc>
        <w:tc>
          <w:tcPr>
            <w:tcW w:w="2693" w:type="dxa"/>
          </w:tcPr>
          <w:p w:rsidR="002F367E" w:rsidRPr="00EE60EA" w:rsidRDefault="002F367E" w:rsidP="00731FB1">
            <w:pPr>
              <w:tabs>
                <w:tab w:val="left" w:pos="1402"/>
              </w:tabs>
              <w:jc w:val="center"/>
              <w:rPr>
                <w:rFonts w:ascii="Times New Roman" w:hAnsi="Times New Roman" w:cs="Times New Roman"/>
                <w:b/>
                <w:spacing w:val="-1"/>
                <w:sz w:val="24"/>
                <w:szCs w:val="28"/>
              </w:rPr>
            </w:pPr>
            <w:r w:rsidRPr="00EE60EA">
              <w:rPr>
                <w:rFonts w:ascii="Times New Roman" w:hAnsi="Times New Roman" w:cs="Times New Roman"/>
                <w:b/>
                <w:spacing w:val="-1"/>
                <w:sz w:val="24"/>
                <w:szCs w:val="28"/>
              </w:rPr>
              <w:t>Наименование учебников, учебно-методических пособий, программ, методических рекомендаций и др.</w:t>
            </w:r>
          </w:p>
        </w:tc>
        <w:tc>
          <w:tcPr>
            <w:tcW w:w="3260" w:type="dxa"/>
          </w:tcPr>
          <w:p w:rsidR="002F367E" w:rsidRPr="00EE60EA" w:rsidRDefault="002F367E" w:rsidP="00731FB1">
            <w:pPr>
              <w:tabs>
                <w:tab w:val="left" w:pos="1402"/>
              </w:tabs>
              <w:jc w:val="center"/>
              <w:rPr>
                <w:rFonts w:ascii="Times New Roman" w:hAnsi="Times New Roman" w:cs="Times New Roman"/>
                <w:b/>
                <w:spacing w:val="-1"/>
                <w:sz w:val="24"/>
                <w:szCs w:val="28"/>
              </w:rPr>
            </w:pPr>
            <w:r w:rsidRPr="00EE60EA">
              <w:rPr>
                <w:rFonts w:ascii="Times New Roman" w:hAnsi="Times New Roman" w:cs="Times New Roman"/>
                <w:b/>
                <w:spacing w:val="-1"/>
                <w:sz w:val="24"/>
                <w:szCs w:val="28"/>
              </w:rPr>
              <w:t>Выход</w:t>
            </w:r>
          </w:p>
        </w:tc>
      </w:tr>
      <w:tr w:rsidR="002D6561" w:rsidRPr="00EE60EA" w:rsidTr="0023751B">
        <w:tc>
          <w:tcPr>
            <w:tcW w:w="630" w:type="dxa"/>
            <w:vMerge w:val="restart"/>
          </w:tcPr>
          <w:p w:rsidR="00C2132F" w:rsidRPr="00EE60EA" w:rsidRDefault="00C2132F" w:rsidP="00731FB1">
            <w:pPr>
              <w:rPr>
                <w:rFonts w:ascii="Times New Roman" w:hAnsi="Times New Roman" w:cs="Times New Roman"/>
                <w:sz w:val="24"/>
                <w:szCs w:val="28"/>
              </w:rPr>
            </w:pPr>
            <w:r w:rsidRPr="00EE60EA">
              <w:rPr>
                <w:rFonts w:ascii="Times New Roman" w:hAnsi="Times New Roman" w:cs="Times New Roman"/>
                <w:sz w:val="24"/>
                <w:szCs w:val="28"/>
              </w:rPr>
              <w:t>1</w:t>
            </w:r>
          </w:p>
        </w:tc>
        <w:tc>
          <w:tcPr>
            <w:tcW w:w="1781" w:type="dxa"/>
            <w:vMerge w:val="restart"/>
          </w:tcPr>
          <w:p w:rsidR="00C2132F" w:rsidRPr="00EE60EA" w:rsidRDefault="00C2132F" w:rsidP="00731FB1">
            <w:pPr>
              <w:rPr>
                <w:rFonts w:ascii="Times New Roman" w:hAnsi="Times New Roman" w:cs="Times New Roman"/>
                <w:sz w:val="24"/>
                <w:szCs w:val="28"/>
              </w:rPr>
            </w:pPr>
            <w:r w:rsidRPr="00EE60EA">
              <w:rPr>
                <w:rFonts w:ascii="Times New Roman" w:hAnsi="Times New Roman" w:cs="Times New Roman"/>
                <w:sz w:val="24"/>
                <w:szCs w:val="28"/>
              </w:rPr>
              <w:t>Кадысева Е.М.</w:t>
            </w:r>
          </w:p>
        </w:tc>
        <w:tc>
          <w:tcPr>
            <w:tcW w:w="1417" w:type="dxa"/>
            <w:vMerge w:val="restart"/>
          </w:tcPr>
          <w:p w:rsidR="00C2132F" w:rsidRPr="00EE60EA" w:rsidRDefault="00C2132F" w:rsidP="00731FB1">
            <w:pPr>
              <w:rPr>
                <w:rFonts w:ascii="Times New Roman" w:hAnsi="Times New Roman" w:cs="Times New Roman"/>
                <w:szCs w:val="28"/>
              </w:rPr>
            </w:pPr>
            <w:r w:rsidRPr="00EE60EA">
              <w:rPr>
                <w:rFonts w:ascii="Times New Roman" w:hAnsi="Times New Roman" w:cs="Times New Roman"/>
                <w:szCs w:val="28"/>
              </w:rPr>
              <w:t>2017-2018</w:t>
            </w:r>
          </w:p>
        </w:tc>
        <w:tc>
          <w:tcPr>
            <w:tcW w:w="2126" w:type="dxa"/>
          </w:tcPr>
          <w:p w:rsidR="00C2132F" w:rsidRPr="00EE60EA" w:rsidRDefault="00C2132F" w:rsidP="00731FB1">
            <w:pPr>
              <w:rPr>
                <w:rFonts w:ascii="Times New Roman" w:hAnsi="Times New Roman" w:cs="Times New Roman"/>
                <w:sz w:val="24"/>
                <w:szCs w:val="28"/>
                <w:lang w:val="en-US"/>
              </w:rPr>
            </w:pPr>
          </w:p>
        </w:tc>
        <w:tc>
          <w:tcPr>
            <w:tcW w:w="3828" w:type="dxa"/>
          </w:tcPr>
          <w:p w:rsidR="00C2132F" w:rsidRPr="00EE60EA" w:rsidRDefault="00C2132F" w:rsidP="00731FB1">
            <w:pPr>
              <w:rPr>
                <w:rFonts w:ascii="Times New Roman" w:hAnsi="Times New Roman" w:cs="Times New Roman"/>
                <w:sz w:val="24"/>
                <w:szCs w:val="28"/>
              </w:rPr>
            </w:pPr>
            <w:r w:rsidRPr="00EE60EA">
              <w:rPr>
                <w:rFonts w:ascii="Times New Roman" w:hAnsi="Times New Roman" w:cs="Times New Roman"/>
                <w:sz w:val="24"/>
                <w:szCs w:val="28"/>
              </w:rPr>
              <w:t>«Учитель года - 2018»</w:t>
            </w:r>
          </w:p>
        </w:tc>
        <w:tc>
          <w:tcPr>
            <w:tcW w:w="2693" w:type="dxa"/>
          </w:tcPr>
          <w:p w:rsidR="00C2132F" w:rsidRPr="00EE60EA" w:rsidRDefault="00C2132F" w:rsidP="00731FB1">
            <w:pPr>
              <w:rPr>
                <w:rFonts w:ascii="Times New Roman" w:hAnsi="Times New Roman" w:cs="Times New Roman"/>
                <w:sz w:val="24"/>
                <w:szCs w:val="28"/>
                <w:lang w:val="en-US"/>
              </w:rPr>
            </w:pPr>
          </w:p>
        </w:tc>
        <w:tc>
          <w:tcPr>
            <w:tcW w:w="3260" w:type="dxa"/>
          </w:tcPr>
          <w:p w:rsidR="00C2132F" w:rsidRPr="00EE60EA" w:rsidRDefault="00386D98" w:rsidP="00731FB1">
            <w:pPr>
              <w:rPr>
                <w:rFonts w:ascii="Times New Roman" w:hAnsi="Times New Roman" w:cs="Times New Roman"/>
                <w:sz w:val="24"/>
                <w:szCs w:val="28"/>
              </w:rPr>
            </w:pPr>
            <w:r w:rsidRPr="00EE60EA">
              <w:rPr>
                <w:rFonts w:ascii="Times New Roman" w:hAnsi="Times New Roman" w:cs="Times New Roman"/>
                <w:sz w:val="24"/>
                <w:szCs w:val="28"/>
              </w:rPr>
              <w:t>2 место в городе</w:t>
            </w:r>
          </w:p>
        </w:tc>
      </w:tr>
      <w:tr w:rsidR="002D6561" w:rsidRPr="00EE60EA" w:rsidTr="0023751B">
        <w:tc>
          <w:tcPr>
            <w:tcW w:w="630" w:type="dxa"/>
            <w:vMerge/>
          </w:tcPr>
          <w:p w:rsidR="00C2132F" w:rsidRPr="00EE60EA" w:rsidRDefault="00C2132F" w:rsidP="00731FB1">
            <w:pPr>
              <w:rPr>
                <w:rFonts w:ascii="Times New Roman" w:hAnsi="Times New Roman" w:cs="Times New Roman"/>
                <w:sz w:val="24"/>
                <w:szCs w:val="28"/>
              </w:rPr>
            </w:pPr>
          </w:p>
        </w:tc>
        <w:tc>
          <w:tcPr>
            <w:tcW w:w="1781" w:type="dxa"/>
            <w:vMerge/>
          </w:tcPr>
          <w:p w:rsidR="00C2132F" w:rsidRPr="00EE60EA" w:rsidRDefault="00C2132F" w:rsidP="00731FB1">
            <w:pPr>
              <w:rPr>
                <w:rFonts w:ascii="Times New Roman" w:hAnsi="Times New Roman" w:cs="Times New Roman"/>
                <w:sz w:val="24"/>
                <w:szCs w:val="28"/>
              </w:rPr>
            </w:pPr>
          </w:p>
        </w:tc>
        <w:tc>
          <w:tcPr>
            <w:tcW w:w="1417" w:type="dxa"/>
            <w:vMerge/>
          </w:tcPr>
          <w:p w:rsidR="00C2132F" w:rsidRPr="00EE60EA" w:rsidRDefault="00C2132F" w:rsidP="00731FB1">
            <w:pPr>
              <w:rPr>
                <w:rFonts w:ascii="Times New Roman" w:hAnsi="Times New Roman" w:cs="Times New Roman"/>
                <w:szCs w:val="28"/>
              </w:rPr>
            </w:pPr>
          </w:p>
        </w:tc>
        <w:tc>
          <w:tcPr>
            <w:tcW w:w="2126" w:type="dxa"/>
          </w:tcPr>
          <w:p w:rsidR="00C2132F" w:rsidRPr="00EE60EA" w:rsidRDefault="00C2132F" w:rsidP="00731FB1">
            <w:pPr>
              <w:rPr>
                <w:rFonts w:ascii="Times New Roman" w:hAnsi="Times New Roman" w:cs="Times New Roman"/>
                <w:sz w:val="24"/>
                <w:szCs w:val="28"/>
                <w:lang w:val="en-US"/>
              </w:rPr>
            </w:pPr>
          </w:p>
        </w:tc>
        <w:tc>
          <w:tcPr>
            <w:tcW w:w="3828" w:type="dxa"/>
          </w:tcPr>
          <w:p w:rsidR="00C2132F" w:rsidRPr="00EE60EA" w:rsidRDefault="00C2132F" w:rsidP="00731FB1">
            <w:pPr>
              <w:rPr>
                <w:rFonts w:ascii="Times New Roman" w:hAnsi="Times New Roman" w:cs="Times New Roman"/>
                <w:sz w:val="24"/>
                <w:szCs w:val="28"/>
              </w:rPr>
            </w:pPr>
          </w:p>
        </w:tc>
        <w:tc>
          <w:tcPr>
            <w:tcW w:w="2693" w:type="dxa"/>
          </w:tcPr>
          <w:p w:rsidR="00C2132F" w:rsidRPr="00EE60EA" w:rsidRDefault="00C2132F" w:rsidP="00731FB1">
            <w:pPr>
              <w:rPr>
                <w:rFonts w:ascii="Times New Roman" w:hAnsi="Times New Roman" w:cs="Times New Roman"/>
                <w:sz w:val="24"/>
                <w:szCs w:val="28"/>
              </w:rPr>
            </w:pPr>
            <w:r w:rsidRPr="00EE60EA">
              <w:rPr>
                <w:rFonts w:ascii="Times New Roman" w:eastAsia="Calibri" w:hAnsi="Times New Roman" w:cs="Times New Roman"/>
                <w:sz w:val="24"/>
                <w:szCs w:val="24"/>
              </w:rPr>
              <w:t>НПК «Непрерывное профессиональное развитие педагогов в условиях обновления содержания образования».</w:t>
            </w:r>
          </w:p>
        </w:tc>
        <w:tc>
          <w:tcPr>
            <w:tcW w:w="3260" w:type="dxa"/>
          </w:tcPr>
          <w:p w:rsidR="00C2132F" w:rsidRPr="00EE60EA" w:rsidRDefault="00C2132F" w:rsidP="00731FB1">
            <w:pPr>
              <w:rPr>
                <w:rFonts w:ascii="Times New Roman" w:hAnsi="Times New Roman" w:cs="Times New Roman"/>
                <w:sz w:val="24"/>
                <w:szCs w:val="28"/>
              </w:rPr>
            </w:pPr>
            <w:r w:rsidRPr="00EE60EA">
              <w:rPr>
                <w:rFonts w:ascii="Times New Roman" w:eastAsia="Calibri" w:hAnsi="Times New Roman" w:cs="Times New Roman"/>
                <w:sz w:val="24"/>
                <w:szCs w:val="24"/>
              </w:rPr>
              <w:t>Статья вошла в областной сборник</w:t>
            </w:r>
          </w:p>
        </w:tc>
      </w:tr>
      <w:tr w:rsidR="002D6561" w:rsidRPr="00EE60EA" w:rsidTr="0023751B">
        <w:tc>
          <w:tcPr>
            <w:tcW w:w="630" w:type="dxa"/>
            <w:vMerge/>
          </w:tcPr>
          <w:p w:rsidR="00C2132F" w:rsidRPr="00EE60EA" w:rsidRDefault="00C2132F" w:rsidP="00731FB1">
            <w:pPr>
              <w:rPr>
                <w:rFonts w:ascii="Times New Roman" w:hAnsi="Times New Roman" w:cs="Times New Roman"/>
                <w:sz w:val="24"/>
                <w:szCs w:val="28"/>
              </w:rPr>
            </w:pPr>
          </w:p>
        </w:tc>
        <w:tc>
          <w:tcPr>
            <w:tcW w:w="1781" w:type="dxa"/>
            <w:vMerge/>
          </w:tcPr>
          <w:p w:rsidR="00C2132F" w:rsidRPr="00EE60EA" w:rsidRDefault="00C2132F" w:rsidP="00731FB1">
            <w:pPr>
              <w:rPr>
                <w:rFonts w:ascii="Times New Roman" w:hAnsi="Times New Roman" w:cs="Times New Roman"/>
                <w:sz w:val="24"/>
                <w:szCs w:val="28"/>
              </w:rPr>
            </w:pPr>
          </w:p>
        </w:tc>
        <w:tc>
          <w:tcPr>
            <w:tcW w:w="1417" w:type="dxa"/>
            <w:vMerge/>
          </w:tcPr>
          <w:p w:rsidR="00C2132F" w:rsidRPr="00EE60EA" w:rsidRDefault="00C2132F" w:rsidP="00731FB1">
            <w:pPr>
              <w:rPr>
                <w:rFonts w:ascii="Times New Roman" w:hAnsi="Times New Roman" w:cs="Times New Roman"/>
                <w:szCs w:val="28"/>
              </w:rPr>
            </w:pPr>
          </w:p>
        </w:tc>
        <w:tc>
          <w:tcPr>
            <w:tcW w:w="2126" w:type="dxa"/>
          </w:tcPr>
          <w:p w:rsidR="00C2132F" w:rsidRPr="00EE60EA" w:rsidRDefault="00C2132F" w:rsidP="00731FB1">
            <w:pPr>
              <w:rPr>
                <w:rFonts w:ascii="Times New Roman" w:hAnsi="Times New Roman" w:cs="Times New Roman"/>
                <w:sz w:val="24"/>
                <w:szCs w:val="28"/>
              </w:rPr>
            </w:pPr>
          </w:p>
        </w:tc>
        <w:tc>
          <w:tcPr>
            <w:tcW w:w="3828" w:type="dxa"/>
          </w:tcPr>
          <w:p w:rsidR="00C2132F" w:rsidRPr="00EE60EA" w:rsidRDefault="00C2132F" w:rsidP="00731FB1">
            <w:pPr>
              <w:rPr>
                <w:rFonts w:ascii="Times New Roman" w:hAnsi="Times New Roman" w:cs="Times New Roman"/>
                <w:sz w:val="24"/>
                <w:szCs w:val="28"/>
              </w:rPr>
            </w:pPr>
          </w:p>
        </w:tc>
        <w:tc>
          <w:tcPr>
            <w:tcW w:w="2693" w:type="dxa"/>
          </w:tcPr>
          <w:p w:rsidR="00C2132F" w:rsidRPr="00EE60EA" w:rsidRDefault="00C2132F" w:rsidP="00731FB1">
            <w:pPr>
              <w:rPr>
                <w:rFonts w:ascii="Times New Roman" w:eastAsia="Calibri" w:hAnsi="Times New Roman" w:cs="Times New Roman"/>
                <w:sz w:val="24"/>
                <w:szCs w:val="24"/>
              </w:rPr>
            </w:pPr>
            <w:r w:rsidRPr="00EE60EA">
              <w:rPr>
                <w:rFonts w:ascii="Times New Roman" w:eastAsia="Calibri" w:hAnsi="Times New Roman" w:cs="Times New Roman"/>
                <w:sz w:val="24"/>
                <w:szCs w:val="24"/>
              </w:rPr>
              <w:t>Использование стратегий активного обучения при реализации полиязычного образования на уроках информатики</w:t>
            </w:r>
          </w:p>
        </w:tc>
        <w:tc>
          <w:tcPr>
            <w:tcW w:w="3260" w:type="dxa"/>
          </w:tcPr>
          <w:p w:rsidR="00C2132F" w:rsidRPr="00EE60EA" w:rsidRDefault="00C2132F" w:rsidP="00731FB1">
            <w:pPr>
              <w:rPr>
                <w:rFonts w:ascii="Times New Roman" w:eastAsia="Calibri" w:hAnsi="Times New Roman" w:cs="Times New Roman"/>
                <w:sz w:val="24"/>
                <w:szCs w:val="24"/>
              </w:rPr>
            </w:pPr>
            <w:r w:rsidRPr="00EE60EA">
              <w:rPr>
                <w:rFonts w:ascii="Times New Roman" w:eastAsia="Calibri" w:hAnsi="Times New Roman" w:cs="Times New Roman"/>
                <w:sz w:val="24"/>
                <w:szCs w:val="24"/>
              </w:rPr>
              <w:t>Сборник материалов НПК «Непрерывное профессиональное развитие педагогов в условиях обновления содержания образования».</w:t>
            </w:r>
          </w:p>
        </w:tc>
      </w:tr>
      <w:tr w:rsidR="002D6561" w:rsidRPr="00EE60EA" w:rsidTr="0023751B">
        <w:tc>
          <w:tcPr>
            <w:tcW w:w="630" w:type="dxa"/>
            <w:vMerge/>
          </w:tcPr>
          <w:p w:rsidR="00AB5265" w:rsidRPr="00EE60EA" w:rsidRDefault="00AB5265" w:rsidP="00731FB1">
            <w:pPr>
              <w:rPr>
                <w:rFonts w:ascii="Times New Roman" w:hAnsi="Times New Roman" w:cs="Times New Roman"/>
                <w:sz w:val="24"/>
                <w:szCs w:val="28"/>
              </w:rPr>
            </w:pPr>
          </w:p>
        </w:tc>
        <w:tc>
          <w:tcPr>
            <w:tcW w:w="1781" w:type="dxa"/>
            <w:vMerge/>
          </w:tcPr>
          <w:p w:rsidR="00AB5265" w:rsidRPr="00EE60EA" w:rsidRDefault="00AB5265" w:rsidP="00731FB1">
            <w:pPr>
              <w:rPr>
                <w:rFonts w:ascii="Times New Roman" w:hAnsi="Times New Roman" w:cs="Times New Roman"/>
                <w:sz w:val="24"/>
                <w:szCs w:val="28"/>
              </w:rPr>
            </w:pPr>
          </w:p>
        </w:tc>
        <w:tc>
          <w:tcPr>
            <w:tcW w:w="1417" w:type="dxa"/>
            <w:vMerge w:val="restart"/>
          </w:tcPr>
          <w:p w:rsidR="00AB5265" w:rsidRPr="00EE60EA" w:rsidRDefault="00AB5265" w:rsidP="00731FB1">
            <w:pPr>
              <w:rPr>
                <w:rFonts w:ascii="Times New Roman" w:hAnsi="Times New Roman" w:cs="Times New Roman"/>
                <w:szCs w:val="28"/>
              </w:rPr>
            </w:pPr>
            <w:r w:rsidRPr="00EE60EA">
              <w:rPr>
                <w:rFonts w:ascii="Times New Roman" w:hAnsi="Times New Roman" w:cs="Times New Roman"/>
                <w:szCs w:val="28"/>
              </w:rPr>
              <w:t>2018-2019</w:t>
            </w:r>
          </w:p>
        </w:tc>
        <w:tc>
          <w:tcPr>
            <w:tcW w:w="2126" w:type="dxa"/>
          </w:tcPr>
          <w:p w:rsidR="00AB5265" w:rsidRPr="00EE60EA" w:rsidRDefault="00AB5265" w:rsidP="00731FB1">
            <w:pPr>
              <w:rPr>
                <w:rFonts w:ascii="Times New Roman" w:hAnsi="Times New Roman" w:cs="Times New Roman"/>
                <w:sz w:val="24"/>
                <w:szCs w:val="28"/>
                <w:lang w:val="en-US"/>
              </w:rPr>
            </w:pPr>
          </w:p>
        </w:tc>
        <w:tc>
          <w:tcPr>
            <w:tcW w:w="3828" w:type="dxa"/>
          </w:tcPr>
          <w:p w:rsidR="00AB5265" w:rsidRPr="00EE60EA" w:rsidRDefault="00AB5265" w:rsidP="00731FB1">
            <w:pPr>
              <w:rPr>
                <w:rFonts w:ascii="Times New Roman" w:hAnsi="Times New Roman" w:cs="Times New Roman"/>
                <w:sz w:val="24"/>
                <w:szCs w:val="28"/>
              </w:rPr>
            </w:pPr>
            <w:r w:rsidRPr="00EE60EA">
              <w:rPr>
                <w:rFonts w:ascii="Times New Roman" w:hAnsi="Times New Roman" w:cs="Times New Roman"/>
                <w:sz w:val="24"/>
                <w:szCs w:val="28"/>
              </w:rPr>
              <w:t>Областной конкурс авторских программ</w:t>
            </w:r>
          </w:p>
        </w:tc>
        <w:tc>
          <w:tcPr>
            <w:tcW w:w="2693" w:type="dxa"/>
          </w:tcPr>
          <w:p w:rsidR="00AB5265" w:rsidRPr="00EE60EA" w:rsidRDefault="00AB5265" w:rsidP="00731FB1">
            <w:pPr>
              <w:rPr>
                <w:rFonts w:ascii="Times New Roman" w:hAnsi="Times New Roman" w:cs="Times New Roman"/>
                <w:sz w:val="24"/>
                <w:szCs w:val="28"/>
              </w:rPr>
            </w:pPr>
          </w:p>
        </w:tc>
        <w:tc>
          <w:tcPr>
            <w:tcW w:w="3260" w:type="dxa"/>
          </w:tcPr>
          <w:p w:rsidR="00AB5265" w:rsidRPr="00EE60EA" w:rsidRDefault="00AB5265" w:rsidP="00731FB1">
            <w:pPr>
              <w:rPr>
                <w:rFonts w:ascii="Times New Roman" w:hAnsi="Times New Roman" w:cs="Times New Roman"/>
                <w:sz w:val="24"/>
                <w:szCs w:val="28"/>
              </w:rPr>
            </w:pPr>
            <w:r w:rsidRPr="00EE60EA">
              <w:rPr>
                <w:rFonts w:ascii="Times New Roman" w:hAnsi="Times New Roman" w:cs="Times New Roman"/>
                <w:sz w:val="24"/>
                <w:szCs w:val="28"/>
              </w:rPr>
              <w:t xml:space="preserve">1 </w:t>
            </w:r>
            <w:r w:rsidR="00D5385B" w:rsidRPr="00EE60EA">
              <w:rPr>
                <w:rFonts w:ascii="Times New Roman" w:hAnsi="Times New Roman" w:cs="Times New Roman"/>
                <w:sz w:val="24"/>
                <w:szCs w:val="28"/>
              </w:rPr>
              <w:t xml:space="preserve">призовое </w:t>
            </w:r>
            <w:r w:rsidRPr="00EE60EA">
              <w:rPr>
                <w:rFonts w:ascii="Times New Roman" w:hAnsi="Times New Roman" w:cs="Times New Roman"/>
                <w:sz w:val="24"/>
                <w:szCs w:val="28"/>
              </w:rPr>
              <w:t>место</w:t>
            </w:r>
          </w:p>
        </w:tc>
      </w:tr>
      <w:tr w:rsidR="002D6561" w:rsidRPr="00EE60EA" w:rsidTr="0023751B">
        <w:tc>
          <w:tcPr>
            <w:tcW w:w="630" w:type="dxa"/>
            <w:vMerge/>
          </w:tcPr>
          <w:p w:rsidR="00AB5265" w:rsidRPr="00EE60EA" w:rsidRDefault="00AB5265" w:rsidP="00731FB1">
            <w:pPr>
              <w:rPr>
                <w:rFonts w:ascii="Times New Roman" w:hAnsi="Times New Roman" w:cs="Times New Roman"/>
                <w:sz w:val="24"/>
                <w:szCs w:val="28"/>
                <w:lang w:val="en-US"/>
              </w:rPr>
            </w:pPr>
          </w:p>
        </w:tc>
        <w:tc>
          <w:tcPr>
            <w:tcW w:w="1781" w:type="dxa"/>
            <w:vMerge/>
          </w:tcPr>
          <w:p w:rsidR="00AB5265" w:rsidRPr="00EE60EA" w:rsidRDefault="00AB5265" w:rsidP="00731FB1">
            <w:pPr>
              <w:rPr>
                <w:rFonts w:ascii="Times New Roman" w:hAnsi="Times New Roman" w:cs="Times New Roman"/>
                <w:sz w:val="24"/>
                <w:szCs w:val="28"/>
                <w:lang w:val="en-US"/>
              </w:rPr>
            </w:pPr>
          </w:p>
        </w:tc>
        <w:tc>
          <w:tcPr>
            <w:tcW w:w="1417" w:type="dxa"/>
            <w:vMerge/>
          </w:tcPr>
          <w:p w:rsidR="00AB5265" w:rsidRPr="00EE60EA" w:rsidRDefault="00AB5265" w:rsidP="00731FB1">
            <w:pPr>
              <w:rPr>
                <w:rFonts w:ascii="Times New Roman" w:hAnsi="Times New Roman" w:cs="Times New Roman"/>
                <w:szCs w:val="28"/>
              </w:rPr>
            </w:pPr>
          </w:p>
        </w:tc>
        <w:tc>
          <w:tcPr>
            <w:tcW w:w="2126" w:type="dxa"/>
          </w:tcPr>
          <w:p w:rsidR="00AB5265" w:rsidRPr="00EE60EA" w:rsidRDefault="00AB5265" w:rsidP="00731FB1">
            <w:pPr>
              <w:rPr>
                <w:rFonts w:ascii="Times New Roman" w:hAnsi="Times New Roman" w:cs="Times New Roman"/>
                <w:sz w:val="24"/>
                <w:szCs w:val="28"/>
                <w:lang w:val="en-US"/>
              </w:rPr>
            </w:pPr>
          </w:p>
        </w:tc>
        <w:tc>
          <w:tcPr>
            <w:tcW w:w="3828" w:type="dxa"/>
          </w:tcPr>
          <w:p w:rsidR="00AB5265" w:rsidRPr="00EE60EA" w:rsidRDefault="00AB5265" w:rsidP="00731FB1">
            <w:pPr>
              <w:rPr>
                <w:rFonts w:ascii="Times New Roman" w:hAnsi="Times New Roman" w:cs="Times New Roman"/>
                <w:sz w:val="24"/>
                <w:szCs w:val="28"/>
              </w:rPr>
            </w:pPr>
            <w:r w:rsidRPr="00EE60EA">
              <w:rPr>
                <w:rFonts w:ascii="Times New Roman" w:hAnsi="Times New Roman" w:cs="Times New Roman"/>
                <w:sz w:val="24"/>
                <w:szCs w:val="28"/>
              </w:rPr>
              <w:t>Областной конкурс «Методический вернисаж»</w:t>
            </w:r>
          </w:p>
        </w:tc>
        <w:tc>
          <w:tcPr>
            <w:tcW w:w="2693" w:type="dxa"/>
          </w:tcPr>
          <w:p w:rsidR="00AB5265" w:rsidRPr="00EE60EA" w:rsidRDefault="00AB5265" w:rsidP="00731FB1">
            <w:pPr>
              <w:rPr>
                <w:rFonts w:ascii="Times New Roman" w:hAnsi="Times New Roman" w:cs="Times New Roman"/>
                <w:sz w:val="24"/>
                <w:szCs w:val="28"/>
              </w:rPr>
            </w:pPr>
          </w:p>
        </w:tc>
        <w:tc>
          <w:tcPr>
            <w:tcW w:w="3260" w:type="dxa"/>
          </w:tcPr>
          <w:p w:rsidR="00AB5265" w:rsidRPr="00EE60EA" w:rsidRDefault="00AB5265" w:rsidP="00731FB1">
            <w:pPr>
              <w:rPr>
                <w:rFonts w:ascii="Times New Roman" w:hAnsi="Times New Roman" w:cs="Times New Roman"/>
                <w:sz w:val="24"/>
                <w:szCs w:val="28"/>
              </w:rPr>
            </w:pPr>
            <w:r w:rsidRPr="00EE60EA">
              <w:rPr>
                <w:rFonts w:ascii="Times New Roman" w:hAnsi="Times New Roman" w:cs="Times New Roman"/>
                <w:sz w:val="24"/>
                <w:szCs w:val="28"/>
              </w:rPr>
              <w:t>Областной уровень</w:t>
            </w:r>
          </w:p>
        </w:tc>
      </w:tr>
      <w:tr w:rsidR="002D6561" w:rsidRPr="00EE60EA" w:rsidTr="0023751B">
        <w:tc>
          <w:tcPr>
            <w:tcW w:w="630" w:type="dxa"/>
            <w:vMerge/>
          </w:tcPr>
          <w:p w:rsidR="00AB5265" w:rsidRPr="00EE60EA" w:rsidRDefault="00AB5265" w:rsidP="00731FB1">
            <w:pPr>
              <w:rPr>
                <w:rFonts w:ascii="Times New Roman" w:hAnsi="Times New Roman" w:cs="Times New Roman"/>
                <w:sz w:val="24"/>
                <w:szCs w:val="28"/>
                <w:lang w:val="en-US"/>
              </w:rPr>
            </w:pPr>
          </w:p>
        </w:tc>
        <w:tc>
          <w:tcPr>
            <w:tcW w:w="1781" w:type="dxa"/>
            <w:vMerge/>
          </w:tcPr>
          <w:p w:rsidR="00AB5265" w:rsidRPr="00EE60EA" w:rsidRDefault="00AB5265" w:rsidP="00731FB1">
            <w:pPr>
              <w:rPr>
                <w:rFonts w:ascii="Times New Roman" w:hAnsi="Times New Roman" w:cs="Times New Roman"/>
                <w:sz w:val="24"/>
                <w:szCs w:val="28"/>
                <w:lang w:val="en-US"/>
              </w:rPr>
            </w:pPr>
          </w:p>
        </w:tc>
        <w:tc>
          <w:tcPr>
            <w:tcW w:w="1417" w:type="dxa"/>
            <w:vMerge/>
          </w:tcPr>
          <w:p w:rsidR="00AB5265" w:rsidRPr="00EE60EA" w:rsidRDefault="00AB5265" w:rsidP="00731FB1">
            <w:pPr>
              <w:rPr>
                <w:rFonts w:ascii="Times New Roman" w:hAnsi="Times New Roman" w:cs="Times New Roman"/>
                <w:szCs w:val="28"/>
              </w:rPr>
            </w:pPr>
          </w:p>
        </w:tc>
        <w:tc>
          <w:tcPr>
            <w:tcW w:w="2126" w:type="dxa"/>
          </w:tcPr>
          <w:p w:rsidR="00AB5265" w:rsidRPr="00EE60EA" w:rsidRDefault="00AB5265" w:rsidP="00731FB1">
            <w:pPr>
              <w:rPr>
                <w:rFonts w:ascii="Times New Roman" w:hAnsi="Times New Roman" w:cs="Times New Roman"/>
                <w:sz w:val="24"/>
                <w:szCs w:val="28"/>
                <w:lang w:val="en-US"/>
              </w:rPr>
            </w:pPr>
          </w:p>
        </w:tc>
        <w:tc>
          <w:tcPr>
            <w:tcW w:w="3828" w:type="dxa"/>
          </w:tcPr>
          <w:p w:rsidR="00AB5265" w:rsidRPr="00EE60EA" w:rsidRDefault="00AB5265" w:rsidP="00AB5265">
            <w:pPr>
              <w:widowControl w:val="0"/>
              <w:jc w:val="both"/>
              <w:rPr>
                <w:rFonts w:ascii="Times New Roman" w:hAnsi="Times New Roman" w:cs="Times New Roman"/>
                <w:sz w:val="24"/>
                <w:szCs w:val="28"/>
              </w:rPr>
            </w:pPr>
          </w:p>
        </w:tc>
        <w:tc>
          <w:tcPr>
            <w:tcW w:w="2693" w:type="dxa"/>
          </w:tcPr>
          <w:p w:rsidR="00AB5265" w:rsidRPr="00EE60EA" w:rsidRDefault="00AB5265" w:rsidP="00731FB1">
            <w:pPr>
              <w:rPr>
                <w:rFonts w:ascii="Times New Roman" w:hAnsi="Times New Roman" w:cs="Times New Roman"/>
                <w:sz w:val="24"/>
                <w:szCs w:val="28"/>
              </w:rPr>
            </w:pPr>
            <w:r w:rsidRPr="00EE60EA">
              <w:rPr>
                <w:rFonts w:ascii="Times New Roman" w:hAnsi="Times New Roman" w:cs="Times New Roman"/>
              </w:rPr>
              <w:t xml:space="preserve">Общеказахстанский конкурс методических разработок «Лучший </w:t>
            </w:r>
            <w:r w:rsidRPr="00EE60EA">
              <w:rPr>
                <w:rFonts w:ascii="Times New Roman" w:hAnsi="Times New Roman" w:cs="Times New Roman"/>
              </w:rPr>
              <w:lastRenderedPageBreak/>
              <w:t>урок»</w:t>
            </w:r>
          </w:p>
        </w:tc>
        <w:tc>
          <w:tcPr>
            <w:tcW w:w="3260" w:type="dxa"/>
          </w:tcPr>
          <w:p w:rsidR="00AB5265" w:rsidRPr="00EE60EA" w:rsidRDefault="00AB5265" w:rsidP="00731FB1">
            <w:pPr>
              <w:rPr>
                <w:rFonts w:ascii="Times New Roman" w:hAnsi="Times New Roman" w:cs="Times New Roman"/>
                <w:sz w:val="24"/>
                <w:szCs w:val="28"/>
              </w:rPr>
            </w:pPr>
            <w:r w:rsidRPr="00EE60EA">
              <w:rPr>
                <w:rFonts w:ascii="Times New Roman" w:hAnsi="Times New Roman" w:cs="Times New Roman"/>
              </w:rPr>
              <w:lastRenderedPageBreak/>
              <w:t>Диплом 3 степени</w:t>
            </w:r>
          </w:p>
        </w:tc>
      </w:tr>
      <w:tr w:rsidR="002D6561" w:rsidRPr="00EE60EA" w:rsidTr="0023751B">
        <w:tc>
          <w:tcPr>
            <w:tcW w:w="630" w:type="dxa"/>
            <w:vMerge/>
          </w:tcPr>
          <w:p w:rsidR="00AB5265" w:rsidRPr="00EE60EA" w:rsidRDefault="00AB5265" w:rsidP="00731FB1">
            <w:pPr>
              <w:rPr>
                <w:rFonts w:ascii="Times New Roman" w:hAnsi="Times New Roman" w:cs="Times New Roman"/>
                <w:sz w:val="24"/>
                <w:szCs w:val="28"/>
              </w:rPr>
            </w:pPr>
          </w:p>
        </w:tc>
        <w:tc>
          <w:tcPr>
            <w:tcW w:w="1781" w:type="dxa"/>
            <w:vMerge/>
          </w:tcPr>
          <w:p w:rsidR="00AB5265" w:rsidRPr="00EE60EA" w:rsidRDefault="00AB5265" w:rsidP="00731FB1">
            <w:pPr>
              <w:rPr>
                <w:rFonts w:ascii="Times New Roman" w:hAnsi="Times New Roman" w:cs="Times New Roman"/>
                <w:sz w:val="24"/>
                <w:szCs w:val="28"/>
              </w:rPr>
            </w:pPr>
          </w:p>
        </w:tc>
        <w:tc>
          <w:tcPr>
            <w:tcW w:w="1417" w:type="dxa"/>
            <w:vMerge w:val="restart"/>
          </w:tcPr>
          <w:p w:rsidR="00AB5265" w:rsidRPr="00EE60EA" w:rsidRDefault="00AB5265" w:rsidP="00731FB1">
            <w:pPr>
              <w:rPr>
                <w:rFonts w:ascii="Times New Roman" w:hAnsi="Times New Roman" w:cs="Times New Roman"/>
                <w:szCs w:val="28"/>
              </w:rPr>
            </w:pPr>
            <w:r w:rsidRPr="00EE60EA">
              <w:rPr>
                <w:rFonts w:ascii="Times New Roman" w:hAnsi="Times New Roman" w:cs="Times New Roman"/>
                <w:szCs w:val="28"/>
              </w:rPr>
              <w:t>2019-2020</w:t>
            </w:r>
          </w:p>
        </w:tc>
        <w:tc>
          <w:tcPr>
            <w:tcW w:w="2126" w:type="dxa"/>
          </w:tcPr>
          <w:p w:rsidR="00AB5265" w:rsidRPr="00EE60EA" w:rsidRDefault="00AB5265" w:rsidP="00731FB1">
            <w:pPr>
              <w:rPr>
                <w:rFonts w:ascii="Times New Roman" w:hAnsi="Times New Roman" w:cs="Times New Roman"/>
                <w:sz w:val="24"/>
                <w:szCs w:val="28"/>
                <w:lang w:val="en-US"/>
              </w:rPr>
            </w:pPr>
          </w:p>
        </w:tc>
        <w:tc>
          <w:tcPr>
            <w:tcW w:w="3828" w:type="dxa"/>
          </w:tcPr>
          <w:p w:rsidR="00AB5265" w:rsidRPr="00EE60EA" w:rsidRDefault="00AB5265" w:rsidP="00731FB1">
            <w:pPr>
              <w:rPr>
                <w:rFonts w:ascii="Times New Roman" w:hAnsi="Times New Roman" w:cs="Times New Roman"/>
                <w:sz w:val="24"/>
                <w:szCs w:val="28"/>
                <w:lang w:val="en-US"/>
              </w:rPr>
            </w:pPr>
          </w:p>
        </w:tc>
        <w:tc>
          <w:tcPr>
            <w:tcW w:w="2693" w:type="dxa"/>
          </w:tcPr>
          <w:p w:rsidR="00AB5265" w:rsidRPr="00EE60EA" w:rsidRDefault="00AB5265" w:rsidP="00731FB1">
            <w:pPr>
              <w:rPr>
                <w:rFonts w:ascii="Times New Roman" w:hAnsi="Times New Roman" w:cs="Times New Roman"/>
                <w:sz w:val="24"/>
                <w:szCs w:val="28"/>
              </w:rPr>
            </w:pPr>
            <w:r w:rsidRPr="00EE60EA">
              <w:rPr>
                <w:rFonts w:ascii="Times New Roman" w:hAnsi="Times New Roman" w:cs="Times New Roman"/>
                <w:sz w:val="24"/>
                <w:szCs w:val="28"/>
              </w:rPr>
              <w:t>Авторская программа «Информатика на английском языке»</w:t>
            </w:r>
          </w:p>
        </w:tc>
        <w:tc>
          <w:tcPr>
            <w:tcW w:w="3260" w:type="dxa"/>
          </w:tcPr>
          <w:p w:rsidR="00AB5265" w:rsidRPr="00EE60EA" w:rsidRDefault="00AB5265" w:rsidP="00731FB1">
            <w:pPr>
              <w:rPr>
                <w:rFonts w:ascii="Times New Roman" w:hAnsi="Times New Roman" w:cs="Times New Roman"/>
                <w:sz w:val="24"/>
                <w:szCs w:val="28"/>
              </w:rPr>
            </w:pPr>
            <w:r w:rsidRPr="00EE60EA">
              <w:rPr>
                <w:rFonts w:ascii="Times New Roman" w:hAnsi="Times New Roman" w:cs="Times New Roman"/>
                <w:sz w:val="24"/>
                <w:szCs w:val="28"/>
              </w:rPr>
              <w:t>Областной уровень</w:t>
            </w:r>
          </w:p>
        </w:tc>
      </w:tr>
      <w:tr w:rsidR="002D6561" w:rsidRPr="00EE60EA" w:rsidTr="0023751B">
        <w:tc>
          <w:tcPr>
            <w:tcW w:w="630" w:type="dxa"/>
            <w:vMerge/>
          </w:tcPr>
          <w:p w:rsidR="00AB5265" w:rsidRPr="00EE60EA" w:rsidRDefault="00AB5265" w:rsidP="00731FB1">
            <w:pPr>
              <w:rPr>
                <w:rFonts w:ascii="Times New Roman" w:hAnsi="Times New Roman" w:cs="Times New Roman"/>
                <w:sz w:val="24"/>
                <w:szCs w:val="28"/>
              </w:rPr>
            </w:pPr>
          </w:p>
        </w:tc>
        <w:tc>
          <w:tcPr>
            <w:tcW w:w="1781" w:type="dxa"/>
            <w:vMerge/>
          </w:tcPr>
          <w:p w:rsidR="00AB5265" w:rsidRPr="00EE60EA" w:rsidRDefault="00AB5265" w:rsidP="00731FB1">
            <w:pPr>
              <w:rPr>
                <w:rFonts w:ascii="Times New Roman" w:hAnsi="Times New Roman" w:cs="Times New Roman"/>
                <w:sz w:val="24"/>
                <w:szCs w:val="28"/>
              </w:rPr>
            </w:pPr>
          </w:p>
        </w:tc>
        <w:tc>
          <w:tcPr>
            <w:tcW w:w="1417" w:type="dxa"/>
            <w:vMerge/>
          </w:tcPr>
          <w:p w:rsidR="00AB5265" w:rsidRPr="00EE60EA" w:rsidRDefault="00AB5265" w:rsidP="00731FB1">
            <w:pPr>
              <w:rPr>
                <w:rFonts w:ascii="Times New Roman" w:hAnsi="Times New Roman" w:cs="Times New Roman"/>
                <w:szCs w:val="28"/>
              </w:rPr>
            </w:pPr>
          </w:p>
        </w:tc>
        <w:tc>
          <w:tcPr>
            <w:tcW w:w="2126" w:type="dxa"/>
          </w:tcPr>
          <w:p w:rsidR="00AB5265" w:rsidRPr="00EE60EA" w:rsidRDefault="00AB5265" w:rsidP="00731FB1">
            <w:pPr>
              <w:rPr>
                <w:rFonts w:ascii="Times New Roman" w:hAnsi="Times New Roman" w:cs="Times New Roman"/>
                <w:sz w:val="24"/>
                <w:szCs w:val="28"/>
                <w:lang w:val="en-US"/>
              </w:rPr>
            </w:pPr>
          </w:p>
        </w:tc>
        <w:tc>
          <w:tcPr>
            <w:tcW w:w="3828" w:type="dxa"/>
          </w:tcPr>
          <w:p w:rsidR="00AB5265" w:rsidRPr="00EE60EA" w:rsidRDefault="00AB5265" w:rsidP="00AB5265">
            <w:pPr>
              <w:jc w:val="both"/>
              <w:rPr>
                <w:rFonts w:ascii="Times New Roman" w:hAnsi="Times New Roman" w:cs="Times New Roman"/>
              </w:rPr>
            </w:pPr>
            <w:r w:rsidRPr="00EE60EA">
              <w:rPr>
                <w:rFonts w:ascii="Times New Roman" w:hAnsi="Times New Roman" w:cs="Times New Roman"/>
              </w:rPr>
              <w:t>XI Международная конференция «Учителя, меняющие мир школы». NIS, Нур-Султан, 24-25 октября 2019 г., Кадысева Е.М., учитель информатики и математики, тема выступления: «Стратегии активного обучения как фактор повышения эффективности урока «Информатика на английском языке».</w:t>
            </w:r>
          </w:p>
          <w:p w:rsidR="00AB5265" w:rsidRPr="00EE60EA" w:rsidRDefault="00AB5265" w:rsidP="00731FB1">
            <w:pPr>
              <w:rPr>
                <w:rFonts w:ascii="Times New Roman" w:hAnsi="Times New Roman" w:cs="Times New Roman"/>
                <w:sz w:val="24"/>
                <w:szCs w:val="28"/>
              </w:rPr>
            </w:pPr>
          </w:p>
        </w:tc>
        <w:tc>
          <w:tcPr>
            <w:tcW w:w="2693" w:type="dxa"/>
          </w:tcPr>
          <w:p w:rsidR="00AB5265" w:rsidRPr="00EE60EA" w:rsidRDefault="00AB5265" w:rsidP="00731FB1">
            <w:pPr>
              <w:rPr>
                <w:rFonts w:ascii="Times New Roman" w:hAnsi="Times New Roman" w:cs="Times New Roman"/>
                <w:sz w:val="24"/>
                <w:szCs w:val="28"/>
              </w:rPr>
            </w:pPr>
          </w:p>
        </w:tc>
        <w:tc>
          <w:tcPr>
            <w:tcW w:w="3260" w:type="dxa"/>
          </w:tcPr>
          <w:p w:rsidR="00AB5265" w:rsidRPr="00EE60EA" w:rsidRDefault="00AB5265" w:rsidP="00731FB1">
            <w:pPr>
              <w:rPr>
                <w:rFonts w:ascii="Times New Roman" w:hAnsi="Times New Roman" w:cs="Times New Roman"/>
                <w:sz w:val="24"/>
                <w:szCs w:val="28"/>
              </w:rPr>
            </w:pPr>
            <w:r w:rsidRPr="00EE60EA">
              <w:rPr>
                <w:rFonts w:ascii="Times New Roman" w:hAnsi="Times New Roman" w:cs="Times New Roman"/>
                <w:sz w:val="24"/>
                <w:szCs w:val="28"/>
              </w:rPr>
              <w:t>Сертификат международного уровня</w:t>
            </w:r>
          </w:p>
        </w:tc>
      </w:tr>
      <w:tr w:rsidR="002D6561" w:rsidRPr="00EE60EA" w:rsidTr="0023751B">
        <w:tc>
          <w:tcPr>
            <w:tcW w:w="630" w:type="dxa"/>
            <w:vMerge w:val="restart"/>
          </w:tcPr>
          <w:p w:rsidR="00453BD1" w:rsidRPr="00EE60EA" w:rsidRDefault="00453BD1" w:rsidP="00731FB1">
            <w:pPr>
              <w:rPr>
                <w:rFonts w:ascii="Times New Roman" w:hAnsi="Times New Roman" w:cs="Times New Roman"/>
                <w:sz w:val="24"/>
                <w:szCs w:val="28"/>
              </w:rPr>
            </w:pPr>
            <w:r w:rsidRPr="00EE60EA">
              <w:rPr>
                <w:rFonts w:ascii="Times New Roman" w:hAnsi="Times New Roman" w:cs="Times New Roman"/>
                <w:sz w:val="24"/>
                <w:szCs w:val="28"/>
              </w:rPr>
              <w:t>2</w:t>
            </w:r>
          </w:p>
        </w:tc>
        <w:tc>
          <w:tcPr>
            <w:tcW w:w="1781" w:type="dxa"/>
            <w:vMerge w:val="restart"/>
          </w:tcPr>
          <w:p w:rsidR="00453BD1" w:rsidRPr="00EE60EA" w:rsidRDefault="00453BD1" w:rsidP="00731FB1">
            <w:pPr>
              <w:rPr>
                <w:rFonts w:ascii="Times New Roman" w:hAnsi="Times New Roman" w:cs="Times New Roman"/>
                <w:sz w:val="24"/>
                <w:szCs w:val="28"/>
              </w:rPr>
            </w:pPr>
            <w:r w:rsidRPr="00EE60EA">
              <w:rPr>
                <w:rFonts w:ascii="Times New Roman" w:hAnsi="Times New Roman" w:cs="Times New Roman"/>
                <w:sz w:val="24"/>
                <w:szCs w:val="28"/>
              </w:rPr>
              <w:t>Кулик И.Ю.</w:t>
            </w:r>
          </w:p>
        </w:tc>
        <w:tc>
          <w:tcPr>
            <w:tcW w:w="1417" w:type="dxa"/>
          </w:tcPr>
          <w:p w:rsidR="00453BD1" w:rsidRPr="00EE60EA" w:rsidRDefault="00453BD1" w:rsidP="00731FB1">
            <w:pPr>
              <w:rPr>
                <w:rFonts w:ascii="Times New Roman" w:hAnsi="Times New Roman" w:cs="Times New Roman"/>
                <w:szCs w:val="28"/>
              </w:rPr>
            </w:pPr>
            <w:r w:rsidRPr="00EE60EA">
              <w:rPr>
                <w:rFonts w:ascii="Times New Roman" w:hAnsi="Times New Roman" w:cs="Times New Roman"/>
                <w:szCs w:val="28"/>
              </w:rPr>
              <w:t>2017-2018</w:t>
            </w:r>
          </w:p>
        </w:tc>
        <w:tc>
          <w:tcPr>
            <w:tcW w:w="2126" w:type="dxa"/>
          </w:tcPr>
          <w:p w:rsidR="00453BD1" w:rsidRPr="00EE60EA" w:rsidRDefault="00453BD1" w:rsidP="00731FB1">
            <w:pPr>
              <w:rPr>
                <w:rFonts w:ascii="Times New Roman" w:hAnsi="Times New Roman" w:cs="Times New Roman"/>
                <w:sz w:val="24"/>
                <w:szCs w:val="28"/>
                <w:lang w:val="en-US"/>
              </w:rPr>
            </w:pPr>
          </w:p>
        </w:tc>
        <w:tc>
          <w:tcPr>
            <w:tcW w:w="3828" w:type="dxa"/>
          </w:tcPr>
          <w:p w:rsidR="00453BD1" w:rsidRPr="00EE60EA" w:rsidRDefault="00453BD1" w:rsidP="00453BD1">
            <w:pPr>
              <w:rPr>
                <w:rFonts w:ascii="Times New Roman" w:hAnsi="Times New Roman" w:cs="Times New Roman"/>
                <w:sz w:val="24"/>
                <w:szCs w:val="28"/>
              </w:rPr>
            </w:pPr>
            <w:r w:rsidRPr="00EE60EA">
              <w:rPr>
                <w:rFonts w:ascii="Times New Roman" w:hAnsi="Times New Roman" w:cs="Times New Roman"/>
                <w:sz w:val="24"/>
                <w:szCs w:val="28"/>
              </w:rPr>
              <w:t>Областной онлайн - семинар (по линии УМЦ) «Подходы и методы подготовки к итоговой аттестации учащихся в условиях обновления содержания образования» для методистов рай/горОО, руководителей МО, курирующих предмет «Химия»</w:t>
            </w:r>
          </w:p>
        </w:tc>
        <w:tc>
          <w:tcPr>
            <w:tcW w:w="2693" w:type="dxa"/>
          </w:tcPr>
          <w:p w:rsidR="00453BD1" w:rsidRPr="00EE60EA" w:rsidRDefault="00453BD1" w:rsidP="00731FB1">
            <w:pPr>
              <w:rPr>
                <w:rFonts w:ascii="Times New Roman" w:hAnsi="Times New Roman" w:cs="Times New Roman"/>
                <w:sz w:val="24"/>
                <w:szCs w:val="28"/>
              </w:rPr>
            </w:pPr>
          </w:p>
        </w:tc>
        <w:tc>
          <w:tcPr>
            <w:tcW w:w="3260" w:type="dxa"/>
          </w:tcPr>
          <w:p w:rsidR="00453BD1" w:rsidRPr="00EE60EA" w:rsidRDefault="00453BD1" w:rsidP="00731FB1">
            <w:pPr>
              <w:rPr>
                <w:rFonts w:ascii="Times New Roman" w:hAnsi="Times New Roman" w:cs="Times New Roman"/>
                <w:sz w:val="24"/>
                <w:szCs w:val="28"/>
              </w:rPr>
            </w:pPr>
            <w:r w:rsidRPr="00EE60EA">
              <w:rPr>
                <w:rFonts w:ascii="Times New Roman" w:hAnsi="Times New Roman" w:cs="Times New Roman"/>
                <w:sz w:val="24"/>
                <w:szCs w:val="28"/>
              </w:rPr>
              <w:t>Программа областного семинара</w:t>
            </w:r>
          </w:p>
        </w:tc>
      </w:tr>
      <w:tr w:rsidR="002D6561" w:rsidRPr="00EE60EA" w:rsidTr="0023751B">
        <w:tc>
          <w:tcPr>
            <w:tcW w:w="630" w:type="dxa"/>
            <w:vMerge/>
          </w:tcPr>
          <w:p w:rsidR="00453BD1" w:rsidRPr="00EE60EA" w:rsidRDefault="00453BD1" w:rsidP="00731FB1">
            <w:pPr>
              <w:rPr>
                <w:rFonts w:ascii="Times New Roman" w:hAnsi="Times New Roman" w:cs="Times New Roman"/>
                <w:sz w:val="24"/>
                <w:szCs w:val="28"/>
              </w:rPr>
            </w:pPr>
          </w:p>
        </w:tc>
        <w:tc>
          <w:tcPr>
            <w:tcW w:w="1781" w:type="dxa"/>
            <w:vMerge/>
          </w:tcPr>
          <w:p w:rsidR="00453BD1" w:rsidRPr="00EE60EA" w:rsidRDefault="00453BD1" w:rsidP="00731FB1">
            <w:pPr>
              <w:rPr>
                <w:rFonts w:ascii="Times New Roman" w:hAnsi="Times New Roman" w:cs="Times New Roman"/>
                <w:sz w:val="24"/>
                <w:szCs w:val="28"/>
              </w:rPr>
            </w:pPr>
          </w:p>
        </w:tc>
        <w:tc>
          <w:tcPr>
            <w:tcW w:w="1417" w:type="dxa"/>
          </w:tcPr>
          <w:p w:rsidR="00453BD1" w:rsidRPr="00EE60EA" w:rsidRDefault="00453BD1" w:rsidP="00731FB1">
            <w:pPr>
              <w:rPr>
                <w:rFonts w:ascii="Times New Roman" w:hAnsi="Times New Roman" w:cs="Times New Roman"/>
                <w:szCs w:val="28"/>
              </w:rPr>
            </w:pPr>
            <w:r w:rsidRPr="00EE60EA">
              <w:rPr>
                <w:rFonts w:ascii="Times New Roman" w:hAnsi="Times New Roman" w:cs="Times New Roman"/>
                <w:szCs w:val="28"/>
              </w:rPr>
              <w:t>2018-2019</w:t>
            </w:r>
          </w:p>
        </w:tc>
        <w:tc>
          <w:tcPr>
            <w:tcW w:w="2126" w:type="dxa"/>
          </w:tcPr>
          <w:p w:rsidR="00453BD1" w:rsidRPr="00EE60EA" w:rsidRDefault="00453BD1" w:rsidP="00731FB1">
            <w:pPr>
              <w:rPr>
                <w:rFonts w:ascii="Times New Roman" w:hAnsi="Times New Roman" w:cs="Times New Roman"/>
                <w:sz w:val="24"/>
                <w:szCs w:val="28"/>
                <w:lang w:val="en-US"/>
              </w:rPr>
            </w:pPr>
          </w:p>
        </w:tc>
        <w:tc>
          <w:tcPr>
            <w:tcW w:w="3828" w:type="dxa"/>
          </w:tcPr>
          <w:p w:rsidR="00453BD1" w:rsidRPr="00EE60EA" w:rsidRDefault="00453BD1" w:rsidP="00731FB1">
            <w:pPr>
              <w:rPr>
                <w:rFonts w:ascii="Times New Roman" w:hAnsi="Times New Roman" w:cs="Times New Roman"/>
                <w:sz w:val="24"/>
                <w:szCs w:val="28"/>
                <w:lang w:val="en-US"/>
              </w:rPr>
            </w:pPr>
          </w:p>
        </w:tc>
        <w:tc>
          <w:tcPr>
            <w:tcW w:w="2693" w:type="dxa"/>
          </w:tcPr>
          <w:p w:rsidR="00453BD1" w:rsidRPr="00EE60EA" w:rsidRDefault="00453BD1" w:rsidP="00731FB1">
            <w:pPr>
              <w:rPr>
                <w:rFonts w:ascii="Times New Roman" w:hAnsi="Times New Roman" w:cs="Times New Roman"/>
                <w:sz w:val="24"/>
                <w:szCs w:val="28"/>
              </w:rPr>
            </w:pPr>
            <w:r w:rsidRPr="00EE60EA">
              <w:rPr>
                <w:rFonts w:ascii="Times New Roman" w:hAnsi="Times New Roman" w:cs="Times New Roman"/>
                <w:sz w:val="24"/>
                <w:szCs w:val="28"/>
              </w:rPr>
              <w:t>Авторская программа «Химия на английском языке»</w:t>
            </w:r>
          </w:p>
        </w:tc>
        <w:tc>
          <w:tcPr>
            <w:tcW w:w="3260" w:type="dxa"/>
          </w:tcPr>
          <w:p w:rsidR="00453BD1" w:rsidRPr="00EE60EA" w:rsidRDefault="00453BD1" w:rsidP="00731FB1">
            <w:pPr>
              <w:rPr>
                <w:rFonts w:ascii="Times New Roman" w:hAnsi="Times New Roman" w:cs="Times New Roman"/>
                <w:sz w:val="24"/>
                <w:szCs w:val="28"/>
              </w:rPr>
            </w:pPr>
            <w:r w:rsidRPr="00EE60EA">
              <w:rPr>
                <w:rFonts w:ascii="Times New Roman" w:hAnsi="Times New Roman" w:cs="Times New Roman"/>
                <w:sz w:val="24"/>
                <w:szCs w:val="28"/>
              </w:rPr>
              <w:t>Областной уровень</w:t>
            </w:r>
          </w:p>
        </w:tc>
      </w:tr>
      <w:tr w:rsidR="002D6561" w:rsidRPr="00EE60EA" w:rsidTr="0023751B">
        <w:tc>
          <w:tcPr>
            <w:tcW w:w="630" w:type="dxa"/>
          </w:tcPr>
          <w:p w:rsidR="0023751B" w:rsidRPr="00EE60EA" w:rsidRDefault="0023751B" w:rsidP="00731FB1">
            <w:pPr>
              <w:rPr>
                <w:rFonts w:ascii="Times New Roman" w:hAnsi="Times New Roman" w:cs="Times New Roman"/>
                <w:sz w:val="24"/>
                <w:szCs w:val="28"/>
              </w:rPr>
            </w:pPr>
          </w:p>
        </w:tc>
        <w:tc>
          <w:tcPr>
            <w:tcW w:w="1781" w:type="dxa"/>
          </w:tcPr>
          <w:p w:rsidR="0023751B" w:rsidRPr="00EE60EA" w:rsidRDefault="0023751B" w:rsidP="00731FB1">
            <w:pPr>
              <w:rPr>
                <w:rFonts w:ascii="Times New Roman" w:hAnsi="Times New Roman" w:cs="Times New Roman"/>
                <w:sz w:val="24"/>
                <w:szCs w:val="28"/>
              </w:rPr>
            </w:pPr>
          </w:p>
        </w:tc>
        <w:tc>
          <w:tcPr>
            <w:tcW w:w="1417" w:type="dxa"/>
          </w:tcPr>
          <w:p w:rsidR="0023751B" w:rsidRPr="00EE60EA" w:rsidRDefault="0023751B" w:rsidP="00731FB1">
            <w:pPr>
              <w:rPr>
                <w:rFonts w:ascii="Times New Roman" w:hAnsi="Times New Roman" w:cs="Times New Roman"/>
                <w:szCs w:val="28"/>
              </w:rPr>
            </w:pPr>
            <w:r w:rsidRPr="00EE60EA">
              <w:rPr>
                <w:rFonts w:ascii="Times New Roman" w:hAnsi="Times New Roman" w:cs="Times New Roman"/>
                <w:szCs w:val="28"/>
              </w:rPr>
              <w:t>2019-2020</w:t>
            </w:r>
          </w:p>
        </w:tc>
        <w:tc>
          <w:tcPr>
            <w:tcW w:w="2126" w:type="dxa"/>
          </w:tcPr>
          <w:p w:rsidR="0023751B" w:rsidRPr="00EE60EA" w:rsidRDefault="0023751B" w:rsidP="00731FB1">
            <w:pPr>
              <w:rPr>
                <w:rFonts w:ascii="Times New Roman" w:hAnsi="Times New Roman" w:cs="Times New Roman"/>
                <w:sz w:val="24"/>
                <w:szCs w:val="28"/>
              </w:rPr>
            </w:pPr>
            <w:r w:rsidRPr="00EE60EA">
              <w:rPr>
                <w:rFonts w:ascii="Times New Roman" w:eastAsia="Times New Roman" w:hAnsi="Times New Roman" w:cs="Times New Roman"/>
                <w:lang w:eastAsia="ru-RU"/>
              </w:rPr>
              <w:t xml:space="preserve">Республиканский информационно-методический центр «Первое сентября», тестирование «Технология и </w:t>
            </w:r>
            <w:r w:rsidRPr="00EE60EA">
              <w:rPr>
                <w:rFonts w:ascii="Times New Roman" w:eastAsia="Times New Roman" w:hAnsi="Times New Roman" w:cs="Times New Roman"/>
                <w:lang w:eastAsia="ru-RU"/>
              </w:rPr>
              <w:lastRenderedPageBreak/>
              <w:t>методология дистанционного обучения»</w:t>
            </w:r>
          </w:p>
        </w:tc>
        <w:tc>
          <w:tcPr>
            <w:tcW w:w="3828" w:type="dxa"/>
          </w:tcPr>
          <w:p w:rsidR="0023751B" w:rsidRPr="00EE60EA" w:rsidRDefault="0023751B" w:rsidP="00731FB1">
            <w:pPr>
              <w:rPr>
                <w:rFonts w:ascii="Times New Roman" w:hAnsi="Times New Roman" w:cs="Times New Roman"/>
                <w:sz w:val="24"/>
                <w:szCs w:val="28"/>
              </w:rPr>
            </w:pPr>
          </w:p>
        </w:tc>
        <w:tc>
          <w:tcPr>
            <w:tcW w:w="2693" w:type="dxa"/>
          </w:tcPr>
          <w:p w:rsidR="0023751B" w:rsidRPr="00EE60EA" w:rsidRDefault="0023751B" w:rsidP="00731FB1">
            <w:pPr>
              <w:rPr>
                <w:rFonts w:ascii="Times New Roman" w:hAnsi="Times New Roman" w:cs="Times New Roman"/>
                <w:sz w:val="24"/>
                <w:szCs w:val="28"/>
              </w:rPr>
            </w:pPr>
          </w:p>
        </w:tc>
        <w:tc>
          <w:tcPr>
            <w:tcW w:w="3260" w:type="dxa"/>
          </w:tcPr>
          <w:p w:rsidR="0023751B" w:rsidRPr="00EE60EA" w:rsidRDefault="0023751B" w:rsidP="00731FB1">
            <w:pPr>
              <w:rPr>
                <w:rFonts w:ascii="Times New Roman" w:hAnsi="Times New Roman" w:cs="Times New Roman"/>
                <w:sz w:val="24"/>
                <w:szCs w:val="28"/>
              </w:rPr>
            </w:pPr>
            <w:r w:rsidRPr="00EE60EA">
              <w:rPr>
                <w:rFonts w:ascii="Times New Roman" w:eastAsia="Times New Roman" w:hAnsi="Times New Roman" w:cs="Times New Roman"/>
                <w:lang w:eastAsia="ru-RU"/>
              </w:rPr>
              <w:t xml:space="preserve">Диплом I степени  </w:t>
            </w:r>
          </w:p>
        </w:tc>
      </w:tr>
      <w:tr w:rsidR="002D6561" w:rsidRPr="00EE60EA" w:rsidTr="0023751B">
        <w:tc>
          <w:tcPr>
            <w:tcW w:w="630" w:type="dxa"/>
            <w:vMerge w:val="restart"/>
          </w:tcPr>
          <w:p w:rsidR="00D5385B" w:rsidRPr="00EE60EA" w:rsidRDefault="00D5385B" w:rsidP="00731FB1">
            <w:pPr>
              <w:rPr>
                <w:rFonts w:ascii="Times New Roman" w:hAnsi="Times New Roman" w:cs="Times New Roman"/>
                <w:sz w:val="24"/>
                <w:szCs w:val="28"/>
              </w:rPr>
            </w:pPr>
            <w:r w:rsidRPr="00EE60EA">
              <w:rPr>
                <w:rFonts w:ascii="Times New Roman" w:hAnsi="Times New Roman" w:cs="Times New Roman"/>
                <w:sz w:val="24"/>
                <w:szCs w:val="28"/>
              </w:rPr>
              <w:lastRenderedPageBreak/>
              <w:t>3</w:t>
            </w:r>
          </w:p>
        </w:tc>
        <w:tc>
          <w:tcPr>
            <w:tcW w:w="1781" w:type="dxa"/>
            <w:vMerge w:val="restart"/>
          </w:tcPr>
          <w:p w:rsidR="00D5385B" w:rsidRPr="00EE60EA" w:rsidRDefault="00D5385B" w:rsidP="00731FB1">
            <w:pPr>
              <w:rPr>
                <w:rFonts w:ascii="Times New Roman" w:hAnsi="Times New Roman" w:cs="Times New Roman"/>
                <w:szCs w:val="28"/>
              </w:rPr>
            </w:pPr>
            <w:r w:rsidRPr="00EE60EA">
              <w:rPr>
                <w:rFonts w:ascii="Times New Roman" w:hAnsi="Times New Roman" w:cs="Times New Roman"/>
                <w:szCs w:val="28"/>
              </w:rPr>
              <w:t>Педагогический коллектив</w:t>
            </w:r>
            <w:r w:rsidR="00796320" w:rsidRPr="00EE60EA">
              <w:rPr>
                <w:rFonts w:ascii="Times New Roman" w:hAnsi="Times New Roman" w:cs="Times New Roman"/>
                <w:szCs w:val="28"/>
              </w:rPr>
              <w:t xml:space="preserve"> гимназии</w:t>
            </w:r>
          </w:p>
        </w:tc>
        <w:tc>
          <w:tcPr>
            <w:tcW w:w="1417" w:type="dxa"/>
            <w:vMerge w:val="restart"/>
          </w:tcPr>
          <w:p w:rsidR="00D5385B" w:rsidRPr="00EE60EA" w:rsidRDefault="00D5385B" w:rsidP="00731FB1">
            <w:pPr>
              <w:rPr>
                <w:rFonts w:ascii="Times New Roman" w:hAnsi="Times New Roman" w:cs="Times New Roman"/>
                <w:szCs w:val="28"/>
              </w:rPr>
            </w:pPr>
            <w:r w:rsidRPr="00EE60EA">
              <w:rPr>
                <w:rFonts w:ascii="Times New Roman" w:hAnsi="Times New Roman" w:cs="Times New Roman"/>
                <w:szCs w:val="28"/>
              </w:rPr>
              <w:t>2017-2018</w:t>
            </w:r>
          </w:p>
        </w:tc>
        <w:tc>
          <w:tcPr>
            <w:tcW w:w="2126" w:type="dxa"/>
          </w:tcPr>
          <w:p w:rsidR="00D5385B" w:rsidRPr="00EE60EA" w:rsidRDefault="00D5385B" w:rsidP="00731FB1">
            <w:pPr>
              <w:rPr>
                <w:rFonts w:ascii="Times New Roman" w:hAnsi="Times New Roman" w:cs="Times New Roman"/>
                <w:sz w:val="24"/>
                <w:szCs w:val="28"/>
                <w:lang w:val="en-US"/>
              </w:rPr>
            </w:pPr>
          </w:p>
        </w:tc>
        <w:tc>
          <w:tcPr>
            <w:tcW w:w="3828" w:type="dxa"/>
          </w:tcPr>
          <w:p w:rsidR="00D5385B" w:rsidRPr="00EE60EA" w:rsidRDefault="00D5385B" w:rsidP="00731FB1">
            <w:pPr>
              <w:rPr>
                <w:rFonts w:ascii="Times New Roman" w:hAnsi="Times New Roman" w:cs="Times New Roman"/>
                <w:sz w:val="24"/>
                <w:szCs w:val="28"/>
              </w:rPr>
            </w:pPr>
            <w:r w:rsidRPr="00EE60EA">
              <w:rPr>
                <w:rFonts w:ascii="Times New Roman" w:hAnsi="Times New Roman" w:cs="Times New Roman"/>
                <w:sz w:val="24"/>
                <w:szCs w:val="28"/>
              </w:rPr>
              <w:t>Областной семинар «Основные направления инновационного развития современной школы »</w:t>
            </w:r>
          </w:p>
        </w:tc>
        <w:tc>
          <w:tcPr>
            <w:tcW w:w="2693" w:type="dxa"/>
          </w:tcPr>
          <w:p w:rsidR="00D5385B" w:rsidRPr="00EE60EA" w:rsidRDefault="00D5385B" w:rsidP="00731FB1">
            <w:pPr>
              <w:rPr>
                <w:rFonts w:ascii="Times New Roman" w:hAnsi="Times New Roman" w:cs="Times New Roman"/>
                <w:sz w:val="24"/>
                <w:szCs w:val="28"/>
              </w:rPr>
            </w:pPr>
          </w:p>
        </w:tc>
        <w:tc>
          <w:tcPr>
            <w:tcW w:w="3260" w:type="dxa"/>
          </w:tcPr>
          <w:p w:rsidR="00D5385B" w:rsidRPr="00EE60EA" w:rsidRDefault="00D5385B" w:rsidP="00731FB1">
            <w:pPr>
              <w:rPr>
                <w:rFonts w:ascii="Times New Roman" w:hAnsi="Times New Roman" w:cs="Times New Roman"/>
                <w:sz w:val="24"/>
                <w:szCs w:val="28"/>
              </w:rPr>
            </w:pPr>
            <w:r w:rsidRPr="00EE60EA">
              <w:rPr>
                <w:rFonts w:ascii="Times New Roman" w:hAnsi="Times New Roman" w:cs="Times New Roman"/>
                <w:sz w:val="24"/>
                <w:szCs w:val="28"/>
              </w:rPr>
              <w:t>Программа областного семинара</w:t>
            </w:r>
          </w:p>
        </w:tc>
      </w:tr>
      <w:tr w:rsidR="002D6561" w:rsidRPr="00EE60EA" w:rsidTr="0023751B">
        <w:tc>
          <w:tcPr>
            <w:tcW w:w="630" w:type="dxa"/>
            <w:vMerge/>
          </w:tcPr>
          <w:p w:rsidR="00D5385B" w:rsidRPr="00EE60EA" w:rsidRDefault="00D5385B" w:rsidP="00731FB1">
            <w:pPr>
              <w:rPr>
                <w:rFonts w:ascii="Times New Roman" w:hAnsi="Times New Roman" w:cs="Times New Roman"/>
                <w:sz w:val="24"/>
                <w:szCs w:val="28"/>
              </w:rPr>
            </w:pPr>
          </w:p>
        </w:tc>
        <w:tc>
          <w:tcPr>
            <w:tcW w:w="1781" w:type="dxa"/>
            <w:vMerge/>
          </w:tcPr>
          <w:p w:rsidR="00D5385B" w:rsidRPr="00EE60EA" w:rsidRDefault="00D5385B" w:rsidP="00731FB1">
            <w:pPr>
              <w:rPr>
                <w:rFonts w:ascii="Times New Roman" w:hAnsi="Times New Roman" w:cs="Times New Roman"/>
                <w:sz w:val="24"/>
                <w:szCs w:val="28"/>
              </w:rPr>
            </w:pPr>
          </w:p>
        </w:tc>
        <w:tc>
          <w:tcPr>
            <w:tcW w:w="1417" w:type="dxa"/>
            <w:vMerge/>
          </w:tcPr>
          <w:p w:rsidR="00D5385B" w:rsidRPr="00EE60EA" w:rsidRDefault="00D5385B" w:rsidP="00731FB1">
            <w:pPr>
              <w:rPr>
                <w:rFonts w:ascii="Times New Roman" w:hAnsi="Times New Roman" w:cs="Times New Roman"/>
                <w:szCs w:val="28"/>
              </w:rPr>
            </w:pPr>
          </w:p>
        </w:tc>
        <w:tc>
          <w:tcPr>
            <w:tcW w:w="2126" w:type="dxa"/>
          </w:tcPr>
          <w:p w:rsidR="00D5385B" w:rsidRPr="00EE60EA" w:rsidRDefault="00D5385B" w:rsidP="00731FB1">
            <w:pPr>
              <w:rPr>
                <w:rFonts w:ascii="Times New Roman" w:hAnsi="Times New Roman" w:cs="Times New Roman"/>
                <w:sz w:val="24"/>
                <w:szCs w:val="28"/>
                <w:lang w:val="en-US"/>
              </w:rPr>
            </w:pPr>
          </w:p>
        </w:tc>
        <w:tc>
          <w:tcPr>
            <w:tcW w:w="3828" w:type="dxa"/>
          </w:tcPr>
          <w:p w:rsidR="00D5385B" w:rsidRPr="00EE60EA" w:rsidRDefault="00D5385B" w:rsidP="00731FB1">
            <w:pPr>
              <w:rPr>
                <w:rFonts w:ascii="Times New Roman" w:hAnsi="Times New Roman" w:cs="Times New Roman"/>
                <w:sz w:val="24"/>
                <w:szCs w:val="28"/>
              </w:rPr>
            </w:pPr>
            <w:r w:rsidRPr="00EE60EA">
              <w:rPr>
                <w:rFonts w:ascii="Times New Roman" w:hAnsi="Times New Roman" w:cs="Times New Roman"/>
                <w:sz w:val="24"/>
                <w:szCs w:val="28"/>
              </w:rPr>
              <w:t xml:space="preserve">Областной обучающий семинар по ЦОР (программа </w:t>
            </w:r>
            <w:r w:rsidRPr="00EE60EA">
              <w:rPr>
                <w:rFonts w:ascii="Times New Roman" w:hAnsi="Times New Roman" w:cs="Times New Roman"/>
                <w:sz w:val="24"/>
                <w:szCs w:val="28"/>
                <w:lang w:val="en-US"/>
              </w:rPr>
              <w:t>Padlet</w:t>
            </w:r>
            <w:r w:rsidRPr="00EE60EA">
              <w:rPr>
                <w:rFonts w:ascii="Times New Roman" w:hAnsi="Times New Roman" w:cs="Times New Roman"/>
                <w:sz w:val="24"/>
                <w:szCs w:val="28"/>
              </w:rPr>
              <w:t xml:space="preserve">, работа с  </w:t>
            </w:r>
            <w:r w:rsidRPr="00EE60EA">
              <w:rPr>
                <w:rFonts w:ascii="Times New Roman" w:hAnsi="Times New Roman" w:cs="Times New Roman"/>
                <w:sz w:val="24"/>
                <w:szCs w:val="28"/>
                <w:lang w:val="en-US"/>
              </w:rPr>
              <w:t>QR</w:t>
            </w:r>
            <w:r w:rsidRPr="00EE60EA">
              <w:rPr>
                <w:rFonts w:ascii="Times New Roman" w:hAnsi="Times New Roman" w:cs="Times New Roman"/>
                <w:sz w:val="24"/>
                <w:szCs w:val="28"/>
              </w:rPr>
              <w:t xml:space="preserve"> – кодами, инструменты </w:t>
            </w:r>
            <w:r w:rsidRPr="00EE60EA">
              <w:rPr>
                <w:rFonts w:ascii="Times New Roman" w:hAnsi="Times New Roman" w:cs="Times New Roman"/>
                <w:sz w:val="24"/>
                <w:szCs w:val="28"/>
                <w:lang w:val="en-US"/>
              </w:rPr>
              <w:t>GOOGLE</w:t>
            </w:r>
            <w:r w:rsidRPr="00EE60EA">
              <w:rPr>
                <w:rFonts w:ascii="Times New Roman" w:hAnsi="Times New Roman" w:cs="Times New Roman"/>
                <w:sz w:val="24"/>
                <w:szCs w:val="28"/>
              </w:rPr>
              <w:t>)</w:t>
            </w:r>
          </w:p>
        </w:tc>
        <w:tc>
          <w:tcPr>
            <w:tcW w:w="2693" w:type="dxa"/>
          </w:tcPr>
          <w:p w:rsidR="00D5385B" w:rsidRPr="00EE60EA" w:rsidRDefault="00D5385B" w:rsidP="00731FB1">
            <w:pPr>
              <w:rPr>
                <w:rFonts w:ascii="Times New Roman" w:hAnsi="Times New Roman" w:cs="Times New Roman"/>
                <w:sz w:val="24"/>
                <w:szCs w:val="28"/>
              </w:rPr>
            </w:pPr>
          </w:p>
        </w:tc>
        <w:tc>
          <w:tcPr>
            <w:tcW w:w="3260" w:type="dxa"/>
          </w:tcPr>
          <w:p w:rsidR="00D5385B" w:rsidRPr="00EE60EA" w:rsidRDefault="00D5385B" w:rsidP="00731FB1">
            <w:pPr>
              <w:rPr>
                <w:rFonts w:ascii="Times New Roman" w:hAnsi="Times New Roman" w:cs="Times New Roman"/>
                <w:sz w:val="24"/>
                <w:szCs w:val="28"/>
              </w:rPr>
            </w:pPr>
            <w:r w:rsidRPr="00EE60EA">
              <w:rPr>
                <w:rFonts w:ascii="Times New Roman" w:hAnsi="Times New Roman" w:cs="Times New Roman"/>
                <w:sz w:val="24"/>
                <w:szCs w:val="28"/>
              </w:rPr>
              <w:t>Программа областного семинара</w:t>
            </w:r>
          </w:p>
        </w:tc>
      </w:tr>
      <w:tr w:rsidR="002D6561" w:rsidRPr="00EE60EA" w:rsidTr="0023751B">
        <w:tc>
          <w:tcPr>
            <w:tcW w:w="630" w:type="dxa"/>
            <w:vMerge/>
          </w:tcPr>
          <w:p w:rsidR="00D5385B" w:rsidRPr="00EE60EA" w:rsidRDefault="00D5385B" w:rsidP="00731FB1">
            <w:pPr>
              <w:rPr>
                <w:rFonts w:ascii="Times New Roman" w:hAnsi="Times New Roman" w:cs="Times New Roman"/>
                <w:sz w:val="24"/>
                <w:szCs w:val="28"/>
              </w:rPr>
            </w:pPr>
          </w:p>
        </w:tc>
        <w:tc>
          <w:tcPr>
            <w:tcW w:w="1781" w:type="dxa"/>
            <w:vMerge/>
          </w:tcPr>
          <w:p w:rsidR="00D5385B" w:rsidRPr="00EE60EA" w:rsidRDefault="00D5385B" w:rsidP="00731FB1">
            <w:pPr>
              <w:rPr>
                <w:rFonts w:ascii="Times New Roman" w:hAnsi="Times New Roman" w:cs="Times New Roman"/>
                <w:sz w:val="24"/>
                <w:szCs w:val="28"/>
              </w:rPr>
            </w:pPr>
          </w:p>
        </w:tc>
        <w:tc>
          <w:tcPr>
            <w:tcW w:w="1417" w:type="dxa"/>
            <w:vMerge w:val="restart"/>
          </w:tcPr>
          <w:p w:rsidR="00D5385B" w:rsidRPr="00EE60EA" w:rsidRDefault="00D5385B" w:rsidP="00731FB1">
            <w:pPr>
              <w:rPr>
                <w:rFonts w:ascii="Times New Roman" w:hAnsi="Times New Roman" w:cs="Times New Roman"/>
                <w:szCs w:val="28"/>
              </w:rPr>
            </w:pPr>
            <w:r w:rsidRPr="00EE60EA">
              <w:rPr>
                <w:rFonts w:ascii="Times New Roman" w:hAnsi="Times New Roman" w:cs="Times New Roman"/>
                <w:szCs w:val="28"/>
              </w:rPr>
              <w:t>2019-2020</w:t>
            </w:r>
          </w:p>
        </w:tc>
        <w:tc>
          <w:tcPr>
            <w:tcW w:w="2126" w:type="dxa"/>
          </w:tcPr>
          <w:p w:rsidR="00D5385B" w:rsidRPr="00EE60EA" w:rsidRDefault="00D5385B" w:rsidP="00731FB1">
            <w:pPr>
              <w:rPr>
                <w:rFonts w:ascii="Times New Roman" w:hAnsi="Times New Roman" w:cs="Times New Roman"/>
                <w:sz w:val="24"/>
                <w:szCs w:val="28"/>
                <w:lang w:val="en-US"/>
              </w:rPr>
            </w:pPr>
          </w:p>
        </w:tc>
        <w:tc>
          <w:tcPr>
            <w:tcW w:w="3828" w:type="dxa"/>
          </w:tcPr>
          <w:p w:rsidR="00D5385B" w:rsidRPr="00EE60EA" w:rsidRDefault="00D5385B" w:rsidP="00731FB1">
            <w:pPr>
              <w:rPr>
                <w:rFonts w:ascii="Times New Roman" w:hAnsi="Times New Roman" w:cs="Times New Roman"/>
                <w:sz w:val="24"/>
                <w:szCs w:val="28"/>
              </w:rPr>
            </w:pPr>
            <w:r w:rsidRPr="00EE60EA">
              <w:rPr>
                <w:rFonts w:ascii="Times New Roman" w:hAnsi="Times New Roman" w:cs="Times New Roman"/>
              </w:rPr>
              <w:t>Областной семинар-практикум для учителей русского языка и литературы на тему «Обновление содержания, форм и методов работы как условия повышения качества обучения»</w:t>
            </w:r>
          </w:p>
        </w:tc>
        <w:tc>
          <w:tcPr>
            <w:tcW w:w="2693" w:type="dxa"/>
          </w:tcPr>
          <w:p w:rsidR="00D5385B" w:rsidRPr="00EE60EA" w:rsidRDefault="00D5385B" w:rsidP="00731FB1">
            <w:pPr>
              <w:rPr>
                <w:rFonts w:ascii="Times New Roman" w:hAnsi="Times New Roman" w:cs="Times New Roman"/>
                <w:sz w:val="24"/>
                <w:szCs w:val="28"/>
              </w:rPr>
            </w:pPr>
          </w:p>
        </w:tc>
        <w:tc>
          <w:tcPr>
            <w:tcW w:w="3260" w:type="dxa"/>
          </w:tcPr>
          <w:p w:rsidR="00D5385B" w:rsidRPr="00EE60EA" w:rsidRDefault="00D5385B" w:rsidP="00731FB1">
            <w:pPr>
              <w:rPr>
                <w:rFonts w:ascii="Times New Roman" w:hAnsi="Times New Roman" w:cs="Times New Roman"/>
                <w:sz w:val="24"/>
                <w:szCs w:val="28"/>
              </w:rPr>
            </w:pPr>
            <w:r w:rsidRPr="00EE60EA">
              <w:rPr>
                <w:rFonts w:ascii="Times New Roman" w:hAnsi="Times New Roman" w:cs="Times New Roman"/>
                <w:sz w:val="24"/>
                <w:szCs w:val="28"/>
              </w:rPr>
              <w:t>Программа областного семинара</w:t>
            </w:r>
          </w:p>
        </w:tc>
      </w:tr>
      <w:tr w:rsidR="002D6561" w:rsidRPr="00EE60EA" w:rsidTr="0023751B">
        <w:tc>
          <w:tcPr>
            <w:tcW w:w="630" w:type="dxa"/>
            <w:vMerge/>
          </w:tcPr>
          <w:p w:rsidR="00D5385B" w:rsidRPr="00EE60EA" w:rsidRDefault="00D5385B" w:rsidP="00731FB1">
            <w:pPr>
              <w:rPr>
                <w:rFonts w:ascii="Times New Roman" w:hAnsi="Times New Roman" w:cs="Times New Roman"/>
                <w:sz w:val="24"/>
                <w:szCs w:val="28"/>
              </w:rPr>
            </w:pPr>
          </w:p>
        </w:tc>
        <w:tc>
          <w:tcPr>
            <w:tcW w:w="1781" w:type="dxa"/>
            <w:vMerge/>
          </w:tcPr>
          <w:p w:rsidR="00D5385B" w:rsidRPr="00EE60EA" w:rsidRDefault="00D5385B" w:rsidP="00731FB1">
            <w:pPr>
              <w:rPr>
                <w:rFonts w:ascii="Times New Roman" w:hAnsi="Times New Roman" w:cs="Times New Roman"/>
                <w:sz w:val="24"/>
                <w:szCs w:val="28"/>
              </w:rPr>
            </w:pPr>
          </w:p>
        </w:tc>
        <w:tc>
          <w:tcPr>
            <w:tcW w:w="1417" w:type="dxa"/>
            <w:vMerge/>
          </w:tcPr>
          <w:p w:rsidR="00D5385B" w:rsidRPr="00EE60EA" w:rsidRDefault="00D5385B" w:rsidP="00731FB1">
            <w:pPr>
              <w:rPr>
                <w:rFonts w:ascii="Times New Roman" w:hAnsi="Times New Roman" w:cs="Times New Roman"/>
                <w:szCs w:val="28"/>
              </w:rPr>
            </w:pPr>
          </w:p>
        </w:tc>
        <w:tc>
          <w:tcPr>
            <w:tcW w:w="2126" w:type="dxa"/>
          </w:tcPr>
          <w:p w:rsidR="00D5385B" w:rsidRPr="00EE60EA" w:rsidRDefault="00D5385B" w:rsidP="00731FB1">
            <w:pPr>
              <w:rPr>
                <w:rFonts w:ascii="Times New Roman" w:hAnsi="Times New Roman" w:cs="Times New Roman"/>
                <w:sz w:val="24"/>
                <w:szCs w:val="28"/>
                <w:lang w:val="en-US"/>
              </w:rPr>
            </w:pPr>
          </w:p>
        </w:tc>
        <w:tc>
          <w:tcPr>
            <w:tcW w:w="3828" w:type="dxa"/>
          </w:tcPr>
          <w:p w:rsidR="00D5385B" w:rsidRPr="00EE60EA" w:rsidRDefault="00D5385B" w:rsidP="00731FB1">
            <w:pPr>
              <w:rPr>
                <w:rFonts w:ascii="Times New Roman" w:hAnsi="Times New Roman" w:cs="Times New Roman"/>
                <w:sz w:val="24"/>
              </w:rPr>
            </w:pPr>
            <w:r w:rsidRPr="00EE60EA">
              <w:rPr>
                <w:rFonts w:ascii="Times New Roman" w:hAnsi="Times New Roman" w:cs="Times New Roman"/>
              </w:rPr>
              <w:t>Областной семинар «Опорнаяцифровизация в процессе преподавания предметов ЕМЦ и билингвального обучения»</w:t>
            </w:r>
          </w:p>
        </w:tc>
        <w:tc>
          <w:tcPr>
            <w:tcW w:w="2693" w:type="dxa"/>
          </w:tcPr>
          <w:p w:rsidR="00D5385B" w:rsidRPr="00EE60EA" w:rsidRDefault="00D5385B" w:rsidP="00731FB1">
            <w:pPr>
              <w:rPr>
                <w:rFonts w:ascii="Times New Roman" w:hAnsi="Times New Roman" w:cs="Times New Roman"/>
                <w:sz w:val="24"/>
                <w:szCs w:val="28"/>
              </w:rPr>
            </w:pPr>
          </w:p>
        </w:tc>
        <w:tc>
          <w:tcPr>
            <w:tcW w:w="3260" w:type="dxa"/>
          </w:tcPr>
          <w:p w:rsidR="00D5385B" w:rsidRPr="00EE60EA" w:rsidRDefault="00D5385B" w:rsidP="00731FB1">
            <w:pPr>
              <w:rPr>
                <w:rFonts w:ascii="Times New Roman" w:hAnsi="Times New Roman" w:cs="Times New Roman"/>
                <w:sz w:val="24"/>
                <w:szCs w:val="28"/>
              </w:rPr>
            </w:pPr>
            <w:r w:rsidRPr="00EE60EA">
              <w:rPr>
                <w:rFonts w:ascii="Times New Roman" w:hAnsi="Times New Roman" w:cs="Times New Roman"/>
                <w:sz w:val="24"/>
                <w:szCs w:val="28"/>
              </w:rPr>
              <w:t>Программа областного семинара</w:t>
            </w:r>
          </w:p>
        </w:tc>
      </w:tr>
      <w:tr w:rsidR="002D6561" w:rsidRPr="00EE60EA" w:rsidTr="0023751B">
        <w:tc>
          <w:tcPr>
            <w:tcW w:w="630" w:type="dxa"/>
            <w:vMerge w:val="restart"/>
          </w:tcPr>
          <w:p w:rsidR="002166A0" w:rsidRPr="00EE60EA" w:rsidRDefault="002166A0" w:rsidP="00731FB1">
            <w:pPr>
              <w:rPr>
                <w:rFonts w:ascii="Times New Roman" w:hAnsi="Times New Roman" w:cs="Times New Roman"/>
                <w:sz w:val="24"/>
                <w:szCs w:val="28"/>
              </w:rPr>
            </w:pPr>
            <w:r w:rsidRPr="00EE60EA">
              <w:rPr>
                <w:rFonts w:ascii="Times New Roman" w:hAnsi="Times New Roman" w:cs="Times New Roman"/>
                <w:sz w:val="24"/>
                <w:szCs w:val="28"/>
              </w:rPr>
              <w:t>4</w:t>
            </w:r>
          </w:p>
        </w:tc>
        <w:tc>
          <w:tcPr>
            <w:tcW w:w="1781" w:type="dxa"/>
            <w:vMerge w:val="restart"/>
          </w:tcPr>
          <w:p w:rsidR="002166A0" w:rsidRPr="00EE60EA" w:rsidRDefault="002166A0" w:rsidP="00731FB1">
            <w:pPr>
              <w:rPr>
                <w:rFonts w:ascii="Times New Roman" w:hAnsi="Times New Roman" w:cs="Times New Roman"/>
                <w:sz w:val="24"/>
                <w:szCs w:val="28"/>
              </w:rPr>
            </w:pPr>
            <w:r w:rsidRPr="00EE60EA">
              <w:rPr>
                <w:rFonts w:ascii="Times New Roman" w:hAnsi="Times New Roman" w:cs="Times New Roman"/>
                <w:sz w:val="24"/>
                <w:szCs w:val="28"/>
              </w:rPr>
              <w:t>Маркун С.В.</w:t>
            </w:r>
          </w:p>
        </w:tc>
        <w:tc>
          <w:tcPr>
            <w:tcW w:w="1417" w:type="dxa"/>
          </w:tcPr>
          <w:p w:rsidR="002166A0" w:rsidRPr="00EE60EA" w:rsidRDefault="002166A0" w:rsidP="00731FB1">
            <w:pPr>
              <w:rPr>
                <w:rFonts w:ascii="Times New Roman" w:hAnsi="Times New Roman" w:cs="Times New Roman"/>
                <w:szCs w:val="28"/>
              </w:rPr>
            </w:pPr>
            <w:r w:rsidRPr="00EE60EA">
              <w:rPr>
                <w:rFonts w:ascii="Times New Roman" w:hAnsi="Times New Roman" w:cs="Times New Roman"/>
                <w:szCs w:val="28"/>
              </w:rPr>
              <w:t>2018-2019</w:t>
            </w:r>
          </w:p>
        </w:tc>
        <w:tc>
          <w:tcPr>
            <w:tcW w:w="2126" w:type="dxa"/>
          </w:tcPr>
          <w:p w:rsidR="002166A0" w:rsidRPr="00EE60EA" w:rsidRDefault="002166A0" w:rsidP="00731FB1">
            <w:pPr>
              <w:rPr>
                <w:rFonts w:ascii="Times New Roman" w:hAnsi="Times New Roman" w:cs="Times New Roman"/>
                <w:sz w:val="24"/>
                <w:szCs w:val="28"/>
                <w:lang w:val="en-US"/>
              </w:rPr>
            </w:pPr>
          </w:p>
        </w:tc>
        <w:tc>
          <w:tcPr>
            <w:tcW w:w="3828" w:type="dxa"/>
          </w:tcPr>
          <w:p w:rsidR="002166A0" w:rsidRPr="00EE60EA" w:rsidRDefault="002166A0" w:rsidP="00731FB1">
            <w:pPr>
              <w:rPr>
                <w:rFonts w:ascii="Times New Roman" w:hAnsi="Times New Roman" w:cs="Times New Roman"/>
                <w:sz w:val="24"/>
                <w:szCs w:val="28"/>
              </w:rPr>
            </w:pPr>
            <w:r w:rsidRPr="00EE60EA">
              <w:rPr>
                <w:rFonts w:ascii="Times New Roman" w:hAnsi="Times New Roman" w:cs="Times New Roman"/>
                <w:sz w:val="24"/>
                <w:szCs w:val="28"/>
              </w:rPr>
              <w:t>Международный педагогический конкурс «Лучший учитель физической культуры»</w:t>
            </w:r>
          </w:p>
        </w:tc>
        <w:tc>
          <w:tcPr>
            <w:tcW w:w="2693" w:type="dxa"/>
          </w:tcPr>
          <w:p w:rsidR="002166A0" w:rsidRPr="00EE60EA" w:rsidRDefault="002166A0" w:rsidP="00731FB1">
            <w:pPr>
              <w:rPr>
                <w:rFonts w:ascii="Times New Roman" w:hAnsi="Times New Roman" w:cs="Times New Roman"/>
                <w:sz w:val="24"/>
                <w:szCs w:val="28"/>
              </w:rPr>
            </w:pPr>
          </w:p>
        </w:tc>
        <w:tc>
          <w:tcPr>
            <w:tcW w:w="3260" w:type="dxa"/>
          </w:tcPr>
          <w:p w:rsidR="002166A0" w:rsidRPr="00EE60EA" w:rsidRDefault="002166A0" w:rsidP="00731FB1">
            <w:pPr>
              <w:rPr>
                <w:rFonts w:ascii="Times New Roman" w:hAnsi="Times New Roman" w:cs="Times New Roman"/>
                <w:sz w:val="24"/>
                <w:szCs w:val="28"/>
              </w:rPr>
            </w:pPr>
            <w:r w:rsidRPr="00EE60EA">
              <w:rPr>
                <w:rFonts w:ascii="Times New Roman" w:hAnsi="Times New Roman" w:cs="Times New Roman"/>
                <w:sz w:val="24"/>
                <w:szCs w:val="28"/>
              </w:rPr>
              <w:t>Диплом 1 степени</w:t>
            </w:r>
          </w:p>
        </w:tc>
      </w:tr>
      <w:tr w:rsidR="002D6561" w:rsidRPr="00EE60EA" w:rsidTr="0023751B">
        <w:tc>
          <w:tcPr>
            <w:tcW w:w="630" w:type="dxa"/>
            <w:vMerge/>
          </w:tcPr>
          <w:p w:rsidR="002166A0" w:rsidRPr="00EE60EA" w:rsidRDefault="002166A0" w:rsidP="00731FB1">
            <w:pPr>
              <w:rPr>
                <w:rFonts w:ascii="Times New Roman" w:hAnsi="Times New Roman" w:cs="Times New Roman"/>
                <w:sz w:val="24"/>
                <w:szCs w:val="28"/>
              </w:rPr>
            </w:pPr>
          </w:p>
        </w:tc>
        <w:tc>
          <w:tcPr>
            <w:tcW w:w="1781" w:type="dxa"/>
            <w:vMerge/>
          </w:tcPr>
          <w:p w:rsidR="002166A0" w:rsidRPr="00EE60EA" w:rsidRDefault="002166A0" w:rsidP="00731FB1">
            <w:pPr>
              <w:rPr>
                <w:rFonts w:ascii="Times New Roman" w:hAnsi="Times New Roman" w:cs="Times New Roman"/>
                <w:sz w:val="24"/>
                <w:szCs w:val="28"/>
              </w:rPr>
            </w:pPr>
          </w:p>
        </w:tc>
        <w:tc>
          <w:tcPr>
            <w:tcW w:w="1417" w:type="dxa"/>
            <w:vMerge w:val="restart"/>
          </w:tcPr>
          <w:p w:rsidR="002166A0" w:rsidRPr="00EE60EA" w:rsidRDefault="002166A0" w:rsidP="00731FB1">
            <w:pPr>
              <w:rPr>
                <w:rFonts w:ascii="Times New Roman" w:hAnsi="Times New Roman" w:cs="Times New Roman"/>
                <w:szCs w:val="28"/>
              </w:rPr>
            </w:pPr>
            <w:r w:rsidRPr="00EE60EA">
              <w:rPr>
                <w:rFonts w:ascii="Times New Roman" w:hAnsi="Times New Roman" w:cs="Times New Roman"/>
                <w:szCs w:val="28"/>
              </w:rPr>
              <w:t>2019-2020</w:t>
            </w:r>
          </w:p>
        </w:tc>
        <w:tc>
          <w:tcPr>
            <w:tcW w:w="2126" w:type="dxa"/>
          </w:tcPr>
          <w:p w:rsidR="002166A0" w:rsidRPr="00EE60EA" w:rsidRDefault="002166A0" w:rsidP="00731FB1">
            <w:pPr>
              <w:rPr>
                <w:rFonts w:ascii="Times New Roman" w:hAnsi="Times New Roman" w:cs="Times New Roman"/>
                <w:sz w:val="24"/>
                <w:szCs w:val="28"/>
                <w:lang w:val="en-US"/>
              </w:rPr>
            </w:pPr>
          </w:p>
        </w:tc>
        <w:tc>
          <w:tcPr>
            <w:tcW w:w="3828" w:type="dxa"/>
          </w:tcPr>
          <w:p w:rsidR="002166A0" w:rsidRPr="00EE60EA" w:rsidRDefault="002166A0" w:rsidP="00731FB1">
            <w:pPr>
              <w:rPr>
                <w:rFonts w:ascii="Times New Roman" w:hAnsi="Times New Roman" w:cs="Times New Roman"/>
                <w:sz w:val="24"/>
                <w:szCs w:val="28"/>
              </w:rPr>
            </w:pPr>
            <w:r w:rsidRPr="00EE60EA">
              <w:rPr>
                <w:rFonts w:ascii="Times New Roman" w:eastAsia="Calibri" w:hAnsi="Times New Roman" w:cs="Times New Roman"/>
                <w:lang w:val="en-US"/>
              </w:rPr>
              <w:t>IV</w:t>
            </w:r>
            <w:r w:rsidRPr="00EE60EA">
              <w:rPr>
                <w:rFonts w:ascii="Times New Roman" w:eastAsia="Calibri" w:hAnsi="Times New Roman" w:cs="Times New Roman"/>
              </w:rPr>
              <w:t xml:space="preserve"> Республиканский конкурс «Педагоги </w:t>
            </w:r>
            <w:r w:rsidRPr="00EE60EA">
              <w:rPr>
                <w:rFonts w:ascii="Times New Roman" w:eastAsia="Calibri" w:hAnsi="Times New Roman" w:cs="Times New Roman"/>
                <w:lang w:val="en-US"/>
              </w:rPr>
              <w:t>XXI</w:t>
            </w:r>
            <w:r w:rsidRPr="00EE60EA">
              <w:rPr>
                <w:rFonts w:ascii="Times New Roman" w:eastAsia="Calibri" w:hAnsi="Times New Roman" w:cs="Times New Roman"/>
              </w:rPr>
              <w:t xml:space="preserve"> века» Номинация: Здоровье и его ценность в жизни человека.</w:t>
            </w:r>
          </w:p>
        </w:tc>
        <w:tc>
          <w:tcPr>
            <w:tcW w:w="2693" w:type="dxa"/>
          </w:tcPr>
          <w:p w:rsidR="002166A0" w:rsidRPr="00EE60EA" w:rsidRDefault="002166A0" w:rsidP="00731FB1">
            <w:pPr>
              <w:rPr>
                <w:rFonts w:ascii="Times New Roman" w:hAnsi="Times New Roman" w:cs="Times New Roman"/>
                <w:sz w:val="24"/>
                <w:szCs w:val="28"/>
              </w:rPr>
            </w:pPr>
          </w:p>
        </w:tc>
        <w:tc>
          <w:tcPr>
            <w:tcW w:w="3260" w:type="dxa"/>
          </w:tcPr>
          <w:p w:rsidR="002166A0" w:rsidRPr="00EE60EA" w:rsidRDefault="002166A0" w:rsidP="0023751B">
            <w:pPr>
              <w:spacing w:line="0" w:lineRule="atLeast"/>
              <w:rPr>
                <w:rFonts w:ascii="Times New Roman" w:eastAsia="Calibri" w:hAnsi="Times New Roman" w:cs="Times New Roman"/>
              </w:rPr>
            </w:pPr>
            <w:r w:rsidRPr="00EE60EA">
              <w:rPr>
                <w:rFonts w:ascii="Times New Roman" w:eastAsia="Calibri" w:hAnsi="Times New Roman" w:cs="Times New Roman"/>
              </w:rPr>
              <w:t xml:space="preserve">Диплом </w:t>
            </w:r>
            <w:r w:rsidRPr="00EE60EA">
              <w:rPr>
                <w:rFonts w:ascii="Times New Roman" w:eastAsia="Calibri" w:hAnsi="Times New Roman" w:cs="Times New Roman"/>
                <w:lang w:val="en-US"/>
              </w:rPr>
              <w:t>I</w:t>
            </w:r>
            <w:r w:rsidRPr="00EE60EA">
              <w:rPr>
                <w:rFonts w:ascii="Times New Roman" w:eastAsia="Calibri" w:hAnsi="Times New Roman" w:cs="Times New Roman"/>
              </w:rPr>
              <w:t xml:space="preserve"> степени</w:t>
            </w:r>
          </w:p>
          <w:p w:rsidR="002166A0" w:rsidRPr="00EE60EA" w:rsidRDefault="002166A0" w:rsidP="00731FB1">
            <w:pPr>
              <w:rPr>
                <w:rFonts w:ascii="Times New Roman" w:hAnsi="Times New Roman" w:cs="Times New Roman"/>
                <w:sz w:val="24"/>
                <w:szCs w:val="28"/>
              </w:rPr>
            </w:pPr>
          </w:p>
        </w:tc>
      </w:tr>
      <w:tr w:rsidR="002D6561" w:rsidRPr="00EE60EA" w:rsidTr="0023751B">
        <w:tc>
          <w:tcPr>
            <w:tcW w:w="630" w:type="dxa"/>
            <w:vMerge/>
          </w:tcPr>
          <w:p w:rsidR="002166A0" w:rsidRPr="00EE60EA" w:rsidRDefault="002166A0" w:rsidP="00731FB1">
            <w:pPr>
              <w:rPr>
                <w:rFonts w:ascii="Times New Roman" w:hAnsi="Times New Roman" w:cs="Times New Roman"/>
                <w:sz w:val="24"/>
                <w:szCs w:val="28"/>
              </w:rPr>
            </w:pPr>
          </w:p>
        </w:tc>
        <w:tc>
          <w:tcPr>
            <w:tcW w:w="1781" w:type="dxa"/>
            <w:vMerge/>
          </w:tcPr>
          <w:p w:rsidR="002166A0" w:rsidRPr="00EE60EA" w:rsidRDefault="002166A0" w:rsidP="00731FB1">
            <w:pPr>
              <w:rPr>
                <w:rFonts w:ascii="Times New Roman" w:hAnsi="Times New Roman" w:cs="Times New Roman"/>
                <w:sz w:val="24"/>
                <w:szCs w:val="28"/>
              </w:rPr>
            </w:pPr>
          </w:p>
        </w:tc>
        <w:tc>
          <w:tcPr>
            <w:tcW w:w="1417" w:type="dxa"/>
            <w:vMerge/>
          </w:tcPr>
          <w:p w:rsidR="002166A0" w:rsidRPr="00EE60EA" w:rsidRDefault="002166A0" w:rsidP="00731FB1">
            <w:pPr>
              <w:rPr>
                <w:rFonts w:ascii="Times New Roman" w:hAnsi="Times New Roman" w:cs="Times New Roman"/>
                <w:szCs w:val="28"/>
              </w:rPr>
            </w:pPr>
          </w:p>
        </w:tc>
        <w:tc>
          <w:tcPr>
            <w:tcW w:w="2126" w:type="dxa"/>
          </w:tcPr>
          <w:p w:rsidR="002166A0" w:rsidRPr="00EE60EA" w:rsidRDefault="002166A0" w:rsidP="00731FB1">
            <w:pPr>
              <w:rPr>
                <w:rFonts w:ascii="Times New Roman" w:hAnsi="Times New Roman" w:cs="Times New Roman"/>
                <w:sz w:val="24"/>
                <w:szCs w:val="28"/>
              </w:rPr>
            </w:pPr>
            <w:r w:rsidRPr="00EE60EA">
              <w:rPr>
                <w:rFonts w:ascii="Times New Roman" w:eastAsia="Calibri" w:hAnsi="Times New Roman" w:cs="Times New Roman"/>
                <w:lang w:val="en-US"/>
              </w:rPr>
              <w:t>I</w:t>
            </w:r>
            <w:r w:rsidRPr="00EE60EA">
              <w:rPr>
                <w:rFonts w:ascii="Times New Roman" w:eastAsia="Calibri" w:hAnsi="Times New Roman" w:cs="Times New Roman"/>
              </w:rPr>
              <w:t xml:space="preserve"> Международный педагогический конкурс « Лучшее портфолио-2019»</w:t>
            </w:r>
          </w:p>
        </w:tc>
        <w:tc>
          <w:tcPr>
            <w:tcW w:w="3828" w:type="dxa"/>
          </w:tcPr>
          <w:p w:rsidR="002166A0" w:rsidRPr="00EE60EA" w:rsidRDefault="002166A0" w:rsidP="00731FB1">
            <w:pPr>
              <w:rPr>
                <w:rFonts w:ascii="Times New Roman" w:eastAsia="Calibri" w:hAnsi="Times New Roman" w:cs="Times New Roman"/>
              </w:rPr>
            </w:pPr>
          </w:p>
        </w:tc>
        <w:tc>
          <w:tcPr>
            <w:tcW w:w="2693" w:type="dxa"/>
          </w:tcPr>
          <w:p w:rsidR="002166A0" w:rsidRPr="00EE60EA" w:rsidRDefault="002166A0" w:rsidP="00731FB1">
            <w:pPr>
              <w:rPr>
                <w:rFonts w:ascii="Times New Roman" w:hAnsi="Times New Roman" w:cs="Times New Roman"/>
                <w:sz w:val="24"/>
                <w:szCs w:val="28"/>
              </w:rPr>
            </w:pPr>
          </w:p>
        </w:tc>
        <w:tc>
          <w:tcPr>
            <w:tcW w:w="3260" w:type="dxa"/>
          </w:tcPr>
          <w:p w:rsidR="002166A0" w:rsidRPr="00EE60EA" w:rsidRDefault="002166A0" w:rsidP="0023751B">
            <w:pPr>
              <w:spacing w:line="0" w:lineRule="atLeast"/>
              <w:rPr>
                <w:rFonts w:ascii="Times New Roman" w:eastAsia="Calibri" w:hAnsi="Times New Roman" w:cs="Times New Roman"/>
              </w:rPr>
            </w:pPr>
            <w:r w:rsidRPr="00EE60EA">
              <w:rPr>
                <w:rFonts w:ascii="Times New Roman" w:eastAsia="Calibri" w:hAnsi="Times New Roman" w:cs="Times New Roman"/>
              </w:rPr>
              <w:t xml:space="preserve">Диплом </w:t>
            </w:r>
            <w:r w:rsidRPr="00EE60EA">
              <w:rPr>
                <w:rFonts w:ascii="Times New Roman" w:eastAsia="Calibri" w:hAnsi="Times New Roman" w:cs="Times New Roman"/>
                <w:lang w:val="en-US"/>
              </w:rPr>
              <w:t>I</w:t>
            </w:r>
            <w:r w:rsidRPr="00EE60EA">
              <w:rPr>
                <w:rFonts w:ascii="Times New Roman" w:eastAsia="Calibri" w:hAnsi="Times New Roman" w:cs="Times New Roman"/>
              </w:rPr>
              <w:t xml:space="preserve"> степени</w:t>
            </w:r>
          </w:p>
        </w:tc>
      </w:tr>
      <w:tr w:rsidR="002D6561" w:rsidRPr="00EE60EA" w:rsidTr="0023751B">
        <w:tc>
          <w:tcPr>
            <w:tcW w:w="630" w:type="dxa"/>
          </w:tcPr>
          <w:p w:rsidR="00453BD1" w:rsidRPr="00EE60EA" w:rsidRDefault="00453BD1" w:rsidP="00731FB1">
            <w:pPr>
              <w:rPr>
                <w:rFonts w:ascii="Times New Roman" w:hAnsi="Times New Roman" w:cs="Times New Roman"/>
                <w:sz w:val="24"/>
                <w:szCs w:val="28"/>
              </w:rPr>
            </w:pPr>
            <w:r w:rsidRPr="00EE60EA">
              <w:rPr>
                <w:rFonts w:ascii="Times New Roman" w:hAnsi="Times New Roman" w:cs="Times New Roman"/>
                <w:sz w:val="24"/>
                <w:szCs w:val="28"/>
              </w:rPr>
              <w:t>5</w:t>
            </w:r>
          </w:p>
        </w:tc>
        <w:tc>
          <w:tcPr>
            <w:tcW w:w="1781" w:type="dxa"/>
          </w:tcPr>
          <w:p w:rsidR="00453BD1" w:rsidRPr="00EE60EA" w:rsidRDefault="00453BD1" w:rsidP="00731FB1">
            <w:pPr>
              <w:rPr>
                <w:rFonts w:ascii="Times New Roman" w:hAnsi="Times New Roman" w:cs="Times New Roman"/>
                <w:sz w:val="24"/>
                <w:szCs w:val="28"/>
              </w:rPr>
            </w:pPr>
            <w:r w:rsidRPr="00EE60EA">
              <w:rPr>
                <w:rFonts w:ascii="Times New Roman" w:hAnsi="Times New Roman" w:cs="Times New Roman"/>
                <w:sz w:val="24"/>
                <w:szCs w:val="28"/>
              </w:rPr>
              <w:t>Арекова А.Б.</w:t>
            </w:r>
          </w:p>
        </w:tc>
        <w:tc>
          <w:tcPr>
            <w:tcW w:w="1417" w:type="dxa"/>
          </w:tcPr>
          <w:p w:rsidR="00453BD1" w:rsidRPr="00EE60EA" w:rsidRDefault="00453BD1" w:rsidP="00731FB1">
            <w:pPr>
              <w:rPr>
                <w:rFonts w:ascii="Times New Roman" w:hAnsi="Times New Roman" w:cs="Times New Roman"/>
                <w:szCs w:val="28"/>
              </w:rPr>
            </w:pPr>
            <w:r w:rsidRPr="00EE60EA">
              <w:rPr>
                <w:rFonts w:ascii="Times New Roman" w:hAnsi="Times New Roman" w:cs="Times New Roman"/>
                <w:szCs w:val="28"/>
              </w:rPr>
              <w:t>2019-2020</w:t>
            </w:r>
          </w:p>
        </w:tc>
        <w:tc>
          <w:tcPr>
            <w:tcW w:w="2126" w:type="dxa"/>
          </w:tcPr>
          <w:p w:rsidR="00453BD1" w:rsidRPr="00EE60EA" w:rsidRDefault="00453BD1" w:rsidP="00731FB1">
            <w:pPr>
              <w:rPr>
                <w:rFonts w:ascii="Times New Roman" w:hAnsi="Times New Roman" w:cs="Times New Roman"/>
                <w:sz w:val="24"/>
                <w:szCs w:val="28"/>
                <w:lang w:val="en-US"/>
              </w:rPr>
            </w:pPr>
          </w:p>
        </w:tc>
        <w:tc>
          <w:tcPr>
            <w:tcW w:w="3828" w:type="dxa"/>
          </w:tcPr>
          <w:p w:rsidR="00453BD1" w:rsidRPr="00EE60EA" w:rsidRDefault="00453BD1" w:rsidP="00731FB1">
            <w:pPr>
              <w:rPr>
                <w:rFonts w:ascii="Times New Roman" w:hAnsi="Times New Roman" w:cs="Times New Roman"/>
                <w:sz w:val="24"/>
                <w:szCs w:val="28"/>
              </w:rPr>
            </w:pPr>
            <w:r w:rsidRPr="00EE60EA">
              <w:rPr>
                <w:rFonts w:ascii="Times New Roman" w:hAnsi="Times New Roman" w:cs="Times New Roman"/>
                <w:sz w:val="24"/>
                <w:szCs w:val="28"/>
              </w:rPr>
              <w:t>«Учитель года  - 2019»</w:t>
            </w:r>
          </w:p>
        </w:tc>
        <w:tc>
          <w:tcPr>
            <w:tcW w:w="2693" w:type="dxa"/>
          </w:tcPr>
          <w:p w:rsidR="00453BD1" w:rsidRPr="00EE60EA" w:rsidRDefault="00453BD1" w:rsidP="00731FB1">
            <w:pPr>
              <w:rPr>
                <w:rFonts w:ascii="Times New Roman" w:hAnsi="Times New Roman" w:cs="Times New Roman"/>
                <w:sz w:val="24"/>
                <w:szCs w:val="28"/>
              </w:rPr>
            </w:pPr>
          </w:p>
        </w:tc>
        <w:tc>
          <w:tcPr>
            <w:tcW w:w="3260" w:type="dxa"/>
          </w:tcPr>
          <w:p w:rsidR="00453BD1" w:rsidRPr="00EE60EA" w:rsidRDefault="00453BD1" w:rsidP="00731FB1">
            <w:pPr>
              <w:rPr>
                <w:rFonts w:ascii="Times New Roman" w:hAnsi="Times New Roman" w:cs="Times New Roman"/>
                <w:sz w:val="24"/>
                <w:szCs w:val="28"/>
              </w:rPr>
            </w:pPr>
            <w:r w:rsidRPr="00EE60EA">
              <w:rPr>
                <w:rFonts w:ascii="Times New Roman" w:hAnsi="Times New Roman" w:cs="Times New Roman"/>
                <w:sz w:val="24"/>
                <w:szCs w:val="28"/>
              </w:rPr>
              <w:t>Городской уровень</w:t>
            </w:r>
          </w:p>
        </w:tc>
      </w:tr>
      <w:tr w:rsidR="002D6561" w:rsidRPr="00EE60EA" w:rsidTr="0023751B">
        <w:tc>
          <w:tcPr>
            <w:tcW w:w="630" w:type="dxa"/>
            <w:vMerge w:val="restart"/>
          </w:tcPr>
          <w:p w:rsidR="00FE4177" w:rsidRPr="00EE60EA" w:rsidRDefault="00FE4177" w:rsidP="00FE4177">
            <w:pPr>
              <w:rPr>
                <w:rFonts w:ascii="Times New Roman" w:hAnsi="Times New Roman" w:cs="Times New Roman"/>
                <w:sz w:val="24"/>
                <w:szCs w:val="28"/>
              </w:rPr>
            </w:pPr>
            <w:r w:rsidRPr="00EE60EA">
              <w:rPr>
                <w:rFonts w:ascii="Times New Roman" w:hAnsi="Times New Roman" w:cs="Times New Roman"/>
                <w:sz w:val="24"/>
                <w:szCs w:val="28"/>
              </w:rPr>
              <w:lastRenderedPageBreak/>
              <w:t>6</w:t>
            </w:r>
          </w:p>
        </w:tc>
        <w:tc>
          <w:tcPr>
            <w:tcW w:w="1781" w:type="dxa"/>
            <w:vMerge w:val="restart"/>
          </w:tcPr>
          <w:p w:rsidR="00FE4177" w:rsidRPr="00EE60EA" w:rsidRDefault="00FE4177" w:rsidP="00FE4177">
            <w:pPr>
              <w:rPr>
                <w:rFonts w:ascii="Times New Roman" w:hAnsi="Times New Roman" w:cs="Times New Roman"/>
              </w:rPr>
            </w:pPr>
            <w:r w:rsidRPr="00EE60EA">
              <w:rPr>
                <w:rFonts w:ascii="Times New Roman" w:hAnsi="Times New Roman" w:cs="Times New Roman"/>
              </w:rPr>
              <w:t>Пахомова О.Б.</w:t>
            </w:r>
          </w:p>
          <w:p w:rsidR="00FE4177" w:rsidRPr="00EE60EA" w:rsidRDefault="00FE4177" w:rsidP="00FE4177">
            <w:pPr>
              <w:rPr>
                <w:rFonts w:ascii="Times New Roman" w:hAnsi="Times New Roman" w:cs="Times New Roman"/>
                <w:sz w:val="20"/>
              </w:rPr>
            </w:pPr>
          </w:p>
        </w:tc>
        <w:tc>
          <w:tcPr>
            <w:tcW w:w="1417" w:type="dxa"/>
            <w:vMerge w:val="restart"/>
          </w:tcPr>
          <w:p w:rsidR="00FE4177" w:rsidRPr="00EE60EA" w:rsidRDefault="00FE4177" w:rsidP="00FE4177">
            <w:pPr>
              <w:rPr>
                <w:rFonts w:ascii="Times New Roman" w:hAnsi="Times New Roman" w:cs="Times New Roman"/>
                <w:szCs w:val="28"/>
              </w:rPr>
            </w:pPr>
            <w:r w:rsidRPr="00EE60EA">
              <w:rPr>
                <w:rFonts w:ascii="Times New Roman" w:hAnsi="Times New Roman" w:cs="Times New Roman"/>
                <w:szCs w:val="28"/>
              </w:rPr>
              <w:t>2019-2020</w:t>
            </w:r>
          </w:p>
        </w:tc>
        <w:tc>
          <w:tcPr>
            <w:tcW w:w="2126" w:type="dxa"/>
          </w:tcPr>
          <w:p w:rsidR="00FE4177" w:rsidRPr="00EE60EA" w:rsidRDefault="00FE4177" w:rsidP="00FE4177">
            <w:pPr>
              <w:rPr>
                <w:rFonts w:ascii="Times New Roman" w:hAnsi="Times New Roman" w:cs="Times New Roman"/>
                <w:sz w:val="24"/>
                <w:szCs w:val="28"/>
                <w:lang w:val="en-US"/>
              </w:rPr>
            </w:pPr>
          </w:p>
        </w:tc>
        <w:tc>
          <w:tcPr>
            <w:tcW w:w="3828" w:type="dxa"/>
          </w:tcPr>
          <w:p w:rsidR="00FE4177" w:rsidRPr="00EE60EA" w:rsidRDefault="00FE4177" w:rsidP="00FE4177">
            <w:pPr>
              <w:rPr>
                <w:rFonts w:ascii="Times New Roman" w:hAnsi="Times New Roman" w:cs="Times New Roman"/>
                <w:sz w:val="24"/>
                <w:szCs w:val="28"/>
              </w:rPr>
            </w:pPr>
            <w:r w:rsidRPr="00EE60EA">
              <w:rPr>
                <w:rFonts w:ascii="Times New Roman" w:eastAsia="Times New Roman" w:hAnsi="Times New Roman" w:cs="Times New Roman"/>
                <w:lang w:eastAsia="ru-RU"/>
              </w:rPr>
              <w:t xml:space="preserve">Республиканский конкурс «Лучший специалист педагогики 2019» </w:t>
            </w:r>
            <w:r w:rsidRPr="00EE60EA">
              <w:rPr>
                <w:rFonts w:ascii="Times New Roman" w:eastAsia="Times New Roman" w:hAnsi="Times New Roman" w:cs="Times New Roman"/>
                <w:sz w:val="20"/>
                <w:lang w:eastAsia="ru-RU"/>
              </w:rPr>
              <w:t>(</w:t>
            </w:r>
            <w:r w:rsidRPr="00EE60EA">
              <w:rPr>
                <w:rFonts w:ascii="Times New Roman" w:eastAsia="Times New Roman" w:hAnsi="Times New Roman" w:cs="Times New Roman"/>
                <w:lang w:eastAsia="ru-RU"/>
              </w:rPr>
              <w:t>организатор Ассоциация педагогов Казахстана)</w:t>
            </w:r>
          </w:p>
        </w:tc>
        <w:tc>
          <w:tcPr>
            <w:tcW w:w="2693" w:type="dxa"/>
          </w:tcPr>
          <w:p w:rsidR="00FE4177" w:rsidRPr="00EE60EA" w:rsidRDefault="00FE4177" w:rsidP="00FE4177">
            <w:pPr>
              <w:rPr>
                <w:rFonts w:ascii="Times New Roman" w:hAnsi="Times New Roman" w:cs="Times New Roman"/>
                <w:sz w:val="24"/>
                <w:szCs w:val="28"/>
              </w:rPr>
            </w:pPr>
          </w:p>
        </w:tc>
        <w:tc>
          <w:tcPr>
            <w:tcW w:w="3260" w:type="dxa"/>
          </w:tcPr>
          <w:p w:rsidR="00FE4177" w:rsidRPr="00EE60EA" w:rsidRDefault="00FE4177" w:rsidP="00FE4177">
            <w:pPr>
              <w:rPr>
                <w:rFonts w:ascii="Times New Roman" w:hAnsi="Times New Roman" w:cs="Times New Roman"/>
                <w:sz w:val="24"/>
                <w:szCs w:val="28"/>
              </w:rPr>
            </w:pPr>
            <w:r w:rsidRPr="00EE60EA">
              <w:rPr>
                <w:rFonts w:ascii="Times New Roman" w:hAnsi="Times New Roman" w:cs="Times New Roman"/>
                <w:szCs w:val="20"/>
              </w:rPr>
              <w:t xml:space="preserve">Грамота и нагрудный знак </w:t>
            </w:r>
            <w:r w:rsidRPr="00EE60EA">
              <w:rPr>
                <w:rFonts w:ascii="Times New Roman" w:hAnsi="Times New Roman" w:cs="Times New Roman"/>
                <w:szCs w:val="20"/>
                <w:shd w:val="clear" w:color="auto" w:fill="FFFFFF"/>
              </w:rPr>
              <w:t>«Педагогика саласыныңүздігі»</w:t>
            </w:r>
          </w:p>
        </w:tc>
      </w:tr>
      <w:tr w:rsidR="002D6561" w:rsidRPr="00EE60EA" w:rsidTr="0023751B">
        <w:tc>
          <w:tcPr>
            <w:tcW w:w="630" w:type="dxa"/>
            <w:vMerge/>
          </w:tcPr>
          <w:p w:rsidR="00FE4177" w:rsidRPr="00EE60EA" w:rsidRDefault="00FE4177" w:rsidP="00FE4177">
            <w:pPr>
              <w:rPr>
                <w:rFonts w:ascii="Times New Roman" w:hAnsi="Times New Roman" w:cs="Times New Roman"/>
                <w:sz w:val="24"/>
                <w:szCs w:val="28"/>
              </w:rPr>
            </w:pPr>
          </w:p>
        </w:tc>
        <w:tc>
          <w:tcPr>
            <w:tcW w:w="1781" w:type="dxa"/>
            <w:vMerge/>
          </w:tcPr>
          <w:p w:rsidR="00FE4177" w:rsidRPr="00EE60EA" w:rsidRDefault="00FE4177" w:rsidP="00FE4177">
            <w:pPr>
              <w:rPr>
                <w:rFonts w:ascii="Times New Roman" w:hAnsi="Times New Roman" w:cs="Times New Roman"/>
                <w:sz w:val="24"/>
                <w:szCs w:val="28"/>
              </w:rPr>
            </w:pPr>
          </w:p>
        </w:tc>
        <w:tc>
          <w:tcPr>
            <w:tcW w:w="1417" w:type="dxa"/>
            <w:vMerge/>
          </w:tcPr>
          <w:p w:rsidR="00FE4177" w:rsidRPr="00EE60EA" w:rsidRDefault="00FE4177" w:rsidP="00FE4177">
            <w:pPr>
              <w:rPr>
                <w:rFonts w:ascii="Times New Roman" w:hAnsi="Times New Roman" w:cs="Times New Roman"/>
                <w:sz w:val="24"/>
                <w:szCs w:val="28"/>
              </w:rPr>
            </w:pPr>
          </w:p>
        </w:tc>
        <w:tc>
          <w:tcPr>
            <w:tcW w:w="2126" w:type="dxa"/>
          </w:tcPr>
          <w:p w:rsidR="00FE4177" w:rsidRPr="00EE60EA" w:rsidRDefault="00FE4177" w:rsidP="00FE4177">
            <w:pPr>
              <w:spacing w:line="0" w:lineRule="atLeast"/>
              <w:jc w:val="both"/>
              <w:rPr>
                <w:rFonts w:ascii="Times New Roman" w:hAnsi="Times New Roman" w:cs="Times New Roman"/>
                <w:szCs w:val="16"/>
              </w:rPr>
            </w:pPr>
            <w:r w:rsidRPr="00EE60EA">
              <w:rPr>
                <w:rFonts w:ascii="Times New Roman" w:hAnsi="Times New Roman" w:cs="Times New Roman"/>
                <w:bCs/>
                <w:szCs w:val="28"/>
              </w:rPr>
              <w:t xml:space="preserve">Использование возможностей онлайн доски PADLET при помощи использования технологии CLIL </w:t>
            </w:r>
          </w:p>
        </w:tc>
        <w:tc>
          <w:tcPr>
            <w:tcW w:w="3828" w:type="dxa"/>
          </w:tcPr>
          <w:p w:rsidR="00FE4177" w:rsidRPr="00EE60EA" w:rsidRDefault="00FE4177" w:rsidP="00731FB1">
            <w:pPr>
              <w:spacing w:line="0" w:lineRule="atLeast"/>
              <w:jc w:val="both"/>
              <w:rPr>
                <w:rFonts w:ascii="Times New Roman" w:hAnsi="Times New Roman" w:cs="Times New Roman"/>
                <w:szCs w:val="16"/>
              </w:rPr>
            </w:pPr>
          </w:p>
        </w:tc>
        <w:tc>
          <w:tcPr>
            <w:tcW w:w="2693" w:type="dxa"/>
          </w:tcPr>
          <w:p w:rsidR="00FE4177" w:rsidRPr="00EE60EA" w:rsidRDefault="00FE4177" w:rsidP="00FE4177">
            <w:pPr>
              <w:rPr>
                <w:rFonts w:ascii="Times New Roman" w:hAnsi="Times New Roman" w:cs="Times New Roman"/>
                <w:sz w:val="24"/>
                <w:szCs w:val="28"/>
              </w:rPr>
            </w:pPr>
            <w:r w:rsidRPr="00EE60EA">
              <w:rPr>
                <w:rFonts w:ascii="Times New Roman" w:hAnsi="Times New Roman" w:cs="Times New Roman"/>
                <w:bCs/>
                <w:iCs/>
                <w:szCs w:val="16"/>
              </w:rPr>
              <w:t xml:space="preserve">Сборник  </w:t>
            </w:r>
            <w:r w:rsidRPr="00EE60EA">
              <w:rPr>
                <w:rFonts w:ascii="Times New Roman" w:hAnsi="Times New Roman" w:cs="Times New Roman"/>
                <w:bCs/>
                <w:iCs/>
                <w:szCs w:val="16"/>
                <w:lang w:val="en-US"/>
              </w:rPr>
              <w:t>I</w:t>
            </w:r>
            <w:r w:rsidRPr="00EE60EA">
              <w:rPr>
                <w:rFonts w:ascii="Times New Roman" w:hAnsi="Times New Roman" w:cs="Times New Roman"/>
                <w:bCs/>
                <w:iCs/>
                <w:szCs w:val="16"/>
              </w:rPr>
              <w:t xml:space="preserve"> Республиканской НПК «</w:t>
            </w:r>
            <w:r w:rsidRPr="00EE60EA">
              <w:rPr>
                <w:rFonts w:ascii="Times New Roman" w:hAnsi="Times New Roman" w:cs="Times New Roman"/>
                <w:bCs/>
                <w:szCs w:val="16"/>
              </w:rPr>
              <w:t>ЖАҢАРҒАН БІЛІМ БЕРУЖҮЙЕСІ: БӘСЕКЕГЕ ҚАБІЛЕТТІПЕДАГОГ</w:t>
            </w:r>
            <w:r w:rsidRPr="00EE60EA">
              <w:rPr>
                <w:rFonts w:ascii="Times New Roman" w:hAnsi="Times New Roman" w:cs="Times New Roman"/>
                <w:bCs/>
                <w:iCs/>
                <w:szCs w:val="16"/>
              </w:rPr>
              <w:t>» (Ассоциация Педагогов Казахстана), г. Алматы</w:t>
            </w:r>
          </w:p>
        </w:tc>
        <w:tc>
          <w:tcPr>
            <w:tcW w:w="3260" w:type="dxa"/>
          </w:tcPr>
          <w:p w:rsidR="00FE4177" w:rsidRPr="00EE60EA" w:rsidRDefault="00FE4177" w:rsidP="00FE4177">
            <w:pPr>
              <w:rPr>
                <w:rFonts w:ascii="Times New Roman" w:hAnsi="Times New Roman" w:cs="Times New Roman"/>
                <w:sz w:val="24"/>
                <w:szCs w:val="28"/>
              </w:rPr>
            </w:pPr>
            <w:r w:rsidRPr="00EE60EA">
              <w:rPr>
                <w:rFonts w:ascii="Times New Roman" w:hAnsi="Times New Roman" w:cs="Times New Roman"/>
                <w:bCs/>
                <w:szCs w:val="28"/>
              </w:rPr>
              <w:t>диплом участия</w:t>
            </w:r>
          </w:p>
        </w:tc>
      </w:tr>
      <w:tr w:rsidR="002D6561" w:rsidRPr="00EE60EA" w:rsidTr="0023751B">
        <w:tc>
          <w:tcPr>
            <w:tcW w:w="630" w:type="dxa"/>
          </w:tcPr>
          <w:p w:rsidR="00FE4177" w:rsidRPr="00EE60EA" w:rsidRDefault="00FE4177" w:rsidP="00FE4177">
            <w:pPr>
              <w:rPr>
                <w:rFonts w:ascii="Times New Roman" w:hAnsi="Times New Roman" w:cs="Times New Roman"/>
                <w:sz w:val="24"/>
                <w:szCs w:val="28"/>
              </w:rPr>
            </w:pPr>
            <w:r w:rsidRPr="00EE60EA">
              <w:rPr>
                <w:rFonts w:ascii="Times New Roman" w:hAnsi="Times New Roman" w:cs="Times New Roman"/>
                <w:sz w:val="24"/>
                <w:szCs w:val="28"/>
              </w:rPr>
              <w:t>7</w:t>
            </w:r>
          </w:p>
        </w:tc>
        <w:tc>
          <w:tcPr>
            <w:tcW w:w="1781" w:type="dxa"/>
          </w:tcPr>
          <w:p w:rsidR="00FE4177" w:rsidRPr="00EE60EA" w:rsidRDefault="00FE4177" w:rsidP="00FE4177">
            <w:pPr>
              <w:spacing w:line="0" w:lineRule="atLeast"/>
              <w:rPr>
                <w:rFonts w:ascii="Times New Roman" w:hAnsi="Times New Roman" w:cs="Times New Roman"/>
              </w:rPr>
            </w:pPr>
            <w:r w:rsidRPr="00EE60EA">
              <w:rPr>
                <w:rFonts w:ascii="Times New Roman" w:hAnsi="Times New Roman" w:cs="Times New Roman"/>
              </w:rPr>
              <w:t xml:space="preserve">Пахомова О.Б. </w:t>
            </w:r>
          </w:p>
          <w:p w:rsidR="00FE4177" w:rsidRPr="00EE60EA" w:rsidRDefault="00FE4177" w:rsidP="00FE4177">
            <w:pPr>
              <w:rPr>
                <w:rFonts w:ascii="Times New Roman" w:hAnsi="Times New Roman" w:cs="Times New Roman"/>
                <w:sz w:val="24"/>
                <w:szCs w:val="28"/>
              </w:rPr>
            </w:pPr>
            <w:r w:rsidRPr="00EE60EA">
              <w:rPr>
                <w:rFonts w:ascii="Times New Roman" w:hAnsi="Times New Roman" w:cs="Times New Roman"/>
                <w:szCs w:val="16"/>
              </w:rPr>
              <w:t>(в соавторстве с Дементьевой Г.В.)</w:t>
            </w:r>
          </w:p>
        </w:tc>
        <w:tc>
          <w:tcPr>
            <w:tcW w:w="1417" w:type="dxa"/>
          </w:tcPr>
          <w:p w:rsidR="00FE4177" w:rsidRPr="00EE60EA" w:rsidRDefault="00796320" w:rsidP="00FE4177">
            <w:pPr>
              <w:rPr>
                <w:rFonts w:ascii="Times New Roman" w:hAnsi="Times New Roman" w:cs="Times New Roman"/>
                <w:sz w:val="24"/>
                <w:szCs w:val="28"/>
              </w:rPr>
            </w:pPr>
            <w:r w:rsidRPr="00EE60EA">
              <w:rPr>
                <w:rFonts w:ascii="Times New Roman" w:hAnsi="Times New Roman" w:cs="Times New Roman"/>
                <w:szCs w:val="28"/>
              </w:rPr>
              <w:t>2019-2020</w:t>
            </w:r>
          </w:p>
        </w:tc>
        <w:tc>
          <w:tcPr>
            <w:tcW w:w="2126" w:type="dxa"/>
          </w:tcPr>
          <w:p w:rsidR="00FE4177" w:rsidRPr="00EE60EA" w:rsidRDefault="00FE4177" w:rsidP="00FE4177">
            <w:pPr>
              <w:spacing w:line="0" w:lineRule="atLeast"/>
              <w:jc w:val="both"/>
              <w:rPr>
                <w:rFonts w:ascii="Times New Roman" w:hAnsi="Times New Roman" w:cs="Times New Roman"/>
                <w:sz w:val="20"/>
                <w:szCs w:val="16"/>
              </w:rPr>
            </w:pPr>
            <w:r w:rsidRPr="00EE60EA">
              <w:rPr>
                <w:rFonts w:ascii="Times New Roman" w:hAnsi="Times New Roman" w:cs="Times New Roman"/>
                <w:szCs w:val="16"/>
              </w:rPr>
              <w:t>Основные принципы работы по организации Исследования в действии (</w:t>
            </w:r>
            <w:r w:rsidRPr="00EE60EA">
              <w:rPr>
                <w:rFonts w:ascii="Times New Roman" w:hAnsi="Times New Roman" w:cs="Times New Roman"/>
                <w:szCs w:val="16"/>
                <w:lang w:val="en-US"/>
              </w:rPr>
              <w:t>ACTIONRESEARCH</w:t>
            </w:r>
            <w:r w:rsidRPr="00EE60EA">
              <w:rPr>
                <w:rFonts w:ascii="Times New Roman" w:hAnsi="Times New Roman" w:cs="Times New Roman"/>
                <w:szCs w:val="16"/>
              </w:rPr>
              <w:t xml:space="preserve">) </w:t>
            </w:r>
            <w:r w:rsidRPr="00EE60EA">
              <w:rPr>
                <w:rFonts w:ascii="Times New Roman" w:hAnsi="Times New Roman" w:cs="Times New Roman"/>
                <w:sz w:val="20"/>
                <w:szCs w:val="16"/>
              </w:rPr>
              <w:t xml:space="preserve">- сертификат участия </w:t>
            </w:r>
          </w:p>
          <w:p w:rsidR="00FE4177" w:rsidRPr="00EE60EA" w:rsidRDefault="00FE4177" w:rsidP="00FE4177">
            <w:pPr>
              <w:spacing w:line="0" w:lineRule="atLeast"/>
              <w:jc w:val="both"/>
              <w:rPr>
                <w:rFonts w:ascii="Times New Roman" w:hAnsi="Times New Roman" w:cs="Times New Roman"/>
                <w:bCs/>
                <w:szCs w:val="28"/>
              </w:rPr>
            </w:pPr>
            <w:r w:rsidRPr="00EE60EA">
              <w:rPr>
                <w:rFonts w:ascii="Times New Roman" w:hAnsi="Times New Roman" w:cs="Times New Roman"/>
                <w:sz w:val="20"/>
                <w:szCs w:val="16"/>
              </w:rPr>
              <w:t>№ 20200405-КФ-032</w:t>
            </w:r>
          </w:p>
        </w:tc>
        <w:tc>
          <w:tcPr>
            <w:tcW w:w="3828" w:type="dxa"/>
          </w:tcPr>
          <w:p w:rsidR="00FE4177" w:rsidRPr="00EE60EA" w:rsidRDefault="00FE4177" w:rsidP="00731FB1">
            <w:pPr>
              <w:spacing w:line="0" w:lineRule="atLeast"/>
              <w:jc w:val="both"/>
              <w:rPr>
                <w:rFonts w:ascii="Times New Roman" w:hAnsi="Times New Roman" w:cs="Times New Roman"/>
                <w:szCs w:val="16"/>
              </w:rPr>
            </w:pPr>
          </w:p>
        </w:tc>
        <w:tc>
          <w:tcPr>
            <w:tcW w:w="2693" w:type="dxa"/>
          </w:tcPr>
          <w:p w:rsidR="00FE4177" w:rsidRPr="00EE60EA" w:rsidRDefault="00FE4177" w:rsidP="00FE4177">
            <w:pPr>
              <w:rPr>
                <w:rFonts w:ascii="Times New Roman" w:hAnsi="Times New Roman" w:cs="Times New Roman"/>
                <w:bCs/>
                <w:iCs/>
                <w:szCs w:val="16"/>
              </w:rPr>
            </w:pPr>
            <w:r w:rsidRPr="00EE60EA">
              <w:rPr>
                <w:rFonts w:ascii="Times New Roman" w:hAnsi="Times New Roman" w:cs="Times New Roman"/>
                <w:szCs w:val="16"/>
              </w:rPr>
              <w:t>Сборник материалов Республиканской НПК «Инновации в образовании: опыт современной школы» (Республиканский информационно-методический центр «Первое сентября», сайт Педсовет.</w:t>
            </w:r>
            <w:r w:rsidRPr="00EE60EA">
              <w:rPr>
                <w:rFonts w:ascii="Times New Roman" w:hAnsi="Times New Roman" w:cs="Times New Roman"/>
                <w:szCs w:val="16"/>
                <w:lang w:val="en-US"/>
              </w:rPr>
              <w:t>kz</w:t>
            </w:r>
            <w:r w:rsidRPr="00EE60EA">
              <w:rPr>
                <w:rFonts w:ascii="Times New Roman" w:hAnsi="Times New Roman" w:cs="Times New Roman"/>
                <w:szCs w:val="16"/>
              </w:rPr>
              <w:t>), г. Караганда</w:t>
            </w:r>
          </w:p>
        </w:tc>
        <w:tc>
          <w:tcPr>
            <w:tcW w:w="3260" w:type="dxa"/>
          </w:tcPr>
          <w:p w:rsidR="00FE4177" w:rsidRPr="00EE60EA" w:rsidRDefault="00FE4177" w:rsidP="00FE4177">
            <w:pPr>
              <w:rPr>
                <w:rFonts w:ascii="Times New Roman" w:hAnsi="Times New Roman" w:cs="Times New Roman"/>
                <w:bCs/>
                <w:szCs w:val="28"/>
              </w:rPr>
            </w:pPr>
            <w:r w:rsidRPr="00EE60EA">
              <w:rPr>
                <w:rFonts w:ascii="Times New Roman" w:hAnsi="Times New Roman" w:cs="Times New Roman"/>
                <w:szCs w:val="16"/>
              </w:rPr>
              <w:t>Сборник материалов Республиканской НПК</w:t>
            </w:r>
          </w:p>
        </w:tc>
      </w:tr>
      <w:tr w:rsidR="002D6561" w:rsidRPr="00EE60EA" w:rsidTr="0023751B">
        <w:tc>
          <w:tcPr>
            <w:tcW w:w="630" w:type="dxa"/>
            <w:vMerge w:val="restart"/>
          </w:tcPr>
          <w:p w:rsidR="00796320" w:rsidRPr="00EE60EA" w:rsidRDefault="00796320" w:rsidP="00796320">
            <w:pPr>
              <w:rPr>
                <w:rFonts w:ascii="Times New Roman" w:hAnsi="Times New Roman" w:cs="Times New Roman"/>
                <w:sz w:val="24"/>
                <w:szCs w:val="28"/>
              </w:rPr>
            </w:pPr>
            <w:r w:rsidRPr="00EE60EA">
              <w:rPr>
                <w:rFonts w:ascii="Times New Roman" w:hAnsi="Times New Roman" w:cs="Times New Roman"/>
                <w:sz w:val="24"/>
                <w:szCs w:val="28"/>
              </w:rPr>
              <w:t>8</w:t>
            </w:r>
          </w:p>
        </w:tc>
        <w:tc>
          <w:tcPr>
            <w:tcW w:w="1781" w:type="dxa"/>
            <w:vMerge w:val="restart"/>
          </w:tcPr>
          <w:p w:rsidR="00796320" w:rsidRPr="00EE60EA" w:rsidRDefault="00796320" w:rsidP="00796320">
            <w:pPr>
              <w:spacing w:line="0" w:lineRule="atLeast"/>
              <w:rPr>
                <w:rFonts w:ascii="Times New Roman" w:hAnsi="Times New Roman" w:cs="Times New Roman"/>
                <w:sz w:val="24"/>
                <w:szCs w:val="24"/>
              </w:rPr>
            </w:pPr>
            <w:r w:rsidRPr="00EE60EA">
              <w:rPr>
                <w:rFonts w:ascii="Times New Roman" w:hAnsi="Times New Roman" w:cs="Times New Roman"/>
                <w:sz w:val="24"/>
                <w:szCs w:val="24"/>
              </w:rPr>
              <w:t>Дементьева Г.В.</w:t>
            </w:r>
          </w:p>
        </w:tc>
        <w:tc>
          <w:tcPr>
            <w:tcW w:w="1417" w:type="dxa"/>
            <w:vMerge w:val="restart"/>
          </w:tcPr>
          <w:p w:rsidR="00796320" w:rsidRPr="00EE60EA" w:rsidRDefault="00796320" w:rsidP="00796320">
            <w:pPr>
              <w:rPr>
                <w:rFonts w:ascii="Times New Roman" w:hAnsi="Times New Roman" w:cs="Times New Roman"/>
                <w:sz w:val="24"/>
                <w:szCs w:val="28"/>
              </w:rPr>
            </w:pPr>
            <w:r w:rsidRPr="00EE60EA">
              <w:rPr>
                <w:rFonts w:ascii="Times New Roman" w:hAnsi="Times New Roman" w:cs="Times New Roman"/>
                <w:szCs w:val="28"/>
              </w:rPr>
              <w:t>2019-2020</w:t>
            </w:r>
          </w:p>
        </w:tc>
        <w:tc>
          <w:tcPr>
            <w:tcW w:w="2126" w:type="dxa"/>
          </w:tcPr>
          <w:p w:rsidR="00796320" w:rsidRPr="00EE60EA" w:rsidRDefault="00796320" w:rsidP="00796320">
            <w:pPr>
              <w:spacing w:line="0" w:lineRule="atLeast"/>
              <w:jc w:val="both"/>
              <w:rPr>
                <w:rFonts w:ascii="Times New Roman" w:hAnsi="Times New Roman" w:cs="Times New Roman"/>
                <w:szCs w:val="16"/>
              </w:rPr>
            </w:pPr>
          </w:p>
        </w:tc>
        <w:tc>
          <w:tcPr>
            <w:tcW w:w="3828" w:type="dxa"/>
          </w:tcPr>
          <w:p w:rsidR="00796320" w:rsidRPr="00EE60EA" w:rsidRDefault="00796320" w:rsidP="00796320">
            <w:pPr>
              <w:spacing w:line="0" w:lineRule="atLeast"/>
              <w:jc w:val="both"/>
              <w:rPr>
                <w:rFonts w:ascii="Times New Roman" w:hAnsi="Times New Roman" w:cs="Times New Roman"/>
                <w:szCs w:val="16"/>
              </w:rPr>
            </w:pPr>
            <w:r w:rsidRPr="00EE60EA">
              <w:rPr>
                <w:rFonts w:ascii="Times New Roman" w:eastAsia="Times New Roman" w:hAnsi="Times New Roman" w:cs="Times New Roman"/>
                <w:sz w:val="24"/>
                <w:szCs w:val="24"/>
              </w:rPr>
              <w:t>Интернет-конкурс «Лучший специалист педагогики  2019» Ассоциации педагогов Казахстана.</w:t>
            </w:r>
          </w:p>
        </w:tc>
        <w:tc>
          <w:tcPr>
            <w:tcW w:w="2693" w:type="dxa"/>
          </w:tcPr>
          <w:p w:rsidR="00796320" w:rsidRPr="00EE60EA" w:rsidRDefault="00796320" w:rsidP="00796320">
            <w:pPr>
              <w:rPr>
                <w:rFonts w:ascii="Times New Roman" w:hAnsi="Times New Roman" w:cs="Times New Roman"/>
                <w:szCs w:val="16"/>
              </w:rPr>
            </w:pPr>
          </w:p>
        </w:tc>
        <w:tc>
          <w:tcPr>
            <w:tcW w:w="3260" w:type="dxa"/>
          </w:tcPr>
          <w:p w:rsidR="00796320" w:rsidRPr="00EE60EA" w:rsidRDefault="00796320" w:rsidP="00796320">
            <w:pPr>
              <w:rPr>
                <w:rFonts w:ascii="Times New Roman" w:hAnsi="Times New Roman" w:cs="Times New Roman"/>
                <w:szCs w:val="16"/>
              </w:rPr>
            </w:pPr>
            <w:r w:rsidRPr="00EE60EA">
              <w:rPr>
                <w:rFonts w:ascii="Times New Roman" w:hAnsi="Times New Roman" w:cs="Times New Roman"/>
                <w:sz w:val="24"/>
                <w:szCs w:val="24"/>
              </w:rPr>
              <w:t>Диплом 2 степени</w:t>
            </w:r>
          </w:p>
        </w:tc>
      </w:tr>
      <w:tr w:rsidR="002D6561" w:rsidRPr="00EE60EA" w:rsidTr="0023751B">
        <w:tc>
          <w:tcPr>
            <w:tcW w:w="630" w:type="dxa"/>
            <w:vMerge/>
          </w:tcPr>
          <w:p w:rsidR="00796320" w:rsidRPr="00EE60EA" w:rsidRDefault="00796320" w:rsidP="00796320">
            <w:pPr>
              <w:rPr>
                <w:rFonts w:ascii="Times New Roman" w:hAnsi="Times New Roman" w:cs="Times New Roman"/>
                <w:sz w:val="24"/>
                <w:szCs w:val="28"/>
              </w:rPr>
            </w:pPr>
          </w:p>
        </w:tc>
        <w:tc>
          <w:tcPr>
            <w:tcW w:w="1781" w:type="dxa"/>
            <w:vMerge/>
          </w:tcPr>
          <w:p w:rsidR="00796320" w:rsidRPr="00EE60EA" w:rsidRDefault="00796320" w:rsidP="00796320">
            <w:pPr>
              <w:spacing w:line="0" w:lineRule="atLeast"/>
              <w:rPr>
                <w:rFonts w:ascii="Times New Roman" w:hAnsi="Times New Roman" w:cs="Times New Roman"/>
              </w:rPr>
            </w:pPr>
          </w:p>
        </w:tc>
        <w:tc>
          <w:tcPr>
            <w:tcW w:w="1417" w:type="dxa"/>
            <w:vMerge/>
          </w:tcPr>
          <w:p w:rsidR="00796320" w:rsidRPr="00EE60EA" w:rsidRDefault="00796320" w:rsidP="00796320">
            <w:pPr>
              <w:rPr>
                <w:rFonts w:ascii="Times New Roman" w:hAnsi="Times New Roman" w:cs="Times New Roman"/>
                <w:sz w:val="24"/>
                <w:szCs w:val="28"/>
              </w:rPr>
            </w:pPr>
          </w:p>
        </w:tc>
        <w:tc>
          <w:tcPr>
            <w:tcW w:w="2126" w:type="dxa"/>
          </w:tcPr>
          <w:p w:rsidR="00796320" w:rsidRPr="00EE60EA" w:rsidRDefault="00796320" w:rsidP="00796320">
            <w:pPr>
              <w:spacing w:line="0" w:lineRule="atLeast"/>
              <w:jc w:val="both"/>
              <w:rPr>
                <w:rFonts w:ascii="Times New Roman" w:hAnsi="Times New Roman" w:cs="Times New Roman"/>
                <w:szCs w:val="16"/>
              </w:rPr>
            </w:pPr>
          </w:p>
        </w:tc>
        <w:tc>
          <w:tcPr>
            <w:tcW w:w="3828" w:type="dxa"/>
          </w:tcPr>
          <w:p w:rsidR="00796320" w:rsidRPr="00EE60EA" w:rsidRDefault="00796320" w:rsidP="00796320">
            <w:pPr>
              <w:spacing w:line="0" w:lineRule="atLeast"/>
              <w:jc w:val="both"/>
              <w:rPr>
                <w:rFonts w:ascii="Times New Roman" w:hAnsi="Times New Roman" w:cs="Times New Roman"/>
                <w:szCs w:val="16"/>
              </w:rPr>
            </w:pPr>
            <w:r w:rsidRPr="00EE60EA">
              <w:rPr>
                <w:rFonts w:ascii="Times New Roman" w:eastAsia="Times New Roman" w:hAnsi="Times New Roman" w:cs="Times New Roman"/>
                <w:sz w:val="24"/>
                <w:szCs w:val="24"/>
              </w:rPr>
              <w:t>Республиканский педагогический конкурс по разработке СОР и СОЧ «Оцениваем вместе»</w:t>
            </w:r>
          </w:p>
        </w:tc>
        <w:tc>
          <w:tcPr>
            <w:tcW w:w="2693" w:type="dxa"/>
          </w:tcPr>
          <w:p w:rsidR="00796320" w:rsidRPr="00EE60EA" w:rsidRDefault="00796320" w:rsidP="00796320">
            <w:pPr>
              <w:rPr>
                <w:rFonts w:ascii="Times New Roman" w:hAnsi="Times New Roman" w:cs="Times New Roman"/>
                <w:szCs w:val="16"/>
              </w:rPr>
            </w:pPr>
          </w:p>
        </w:tc>
        <w:tc>
          <w:tcPr>
            <w:tcW w:w="3260" w:type="dxa"/>
          </w:tcPr>
          <w:p w:rsidR="00796320" w:rsidRPr="00EE60EA" w:rsidRDefault="00796320" w:rsidP="00796320">
            <w:pPr>
              <w:rPr>
                <w:rFonts w:ascii="Times New Roman" w:hAnsi="Times New Roman" w:cs="Times New Roman"/>
                <w:szCs w:val="16"/>
              </w:rPr>
            </w:pPr>
            <w:r w:rsidRPr="00EE60EA">
              <w:rPr>
                <w:rFonts w:ascii="Times New Roman" w:hAnsi="Times New Roman" w:cs="Times New Roman"/>
                <w:sz w:val="24"/>
                <w:szCs w:val="24"/>
              </w:rPr>
              <w:t>Диплом 1 степени</w:t>
            </w:r>
          </w:p>
        </w:tc>
      </w:tr>
      <w:tr w:rsidR="002D6561" w:rsidRPr="00EE60EA" w:rsidTr="0023751B">
        <w:tc>
          <w:tcPr>
            <w:tcW w:w="630" w:type="dxa"/>
            <w:vMerge/>
          </w:tcPr>
          <w:p w:rsidR="00796320" w:rsidRPr="00EE60EA" w:rsidRDefault="00796320" w:rsidP="00796320">
            <w:pPr>
              <w:rPr>
                <w:rFonts w:ascii="Times New Roman" w:hAnsi="Times New Roman" w:cs="Times New Roman"/>
                <w:sz w:val="24"/>
                <w:szCs w:val="28"/>
              </w:rPr>
            </w:pPr>
          </w:p>
        </w:tc>
        <w:tc>
          <w:tcPr>
            <w:tcW w:w="1781" w:type="dxa"/>
            <w:vMerge/>
          </w:tcPr>
          <w:p w:rsidR="00796320" w:rsidRPr="00EE60EA" w:rsidRDefault="00796320" w:rsidP="00796320">
            <w:pPr>
              <w:spacing w:line="0" w:lineRule="atLeast"/>
              <w:rPr>
                <w:rFonts w:ascii="Times New Roman" w:hAnsi="Times New Roman" w:cs="Times New Roman"/>
              </w:rPr>
            </w:pPr>
          </w:p>
        </w:tc>
        <w:tc>
          <w:tcPr>
            <w:tcW w:w="1417" w:type="dxa"/>
            <w:vMerge/>
          </w:tcPr>
          <w:p w:rsidR="00796320" w:rsidRPr="00EE60EA" w:rsidRDefault="00796320" w:rsidP="00796320">
            <w:pPr>
              <w:rPr>
                <w:rFonts w:ascii="Times New Roman" w:hAnsi="Times New Roman" w:cs="Times New Roman"/>
                <w:sz w:val="24"/>
                <w:szCs w:val="28"/>
              </w:rPr>
            </w:pPr>
          </w:p>
        </w:tc>
        <w:tc>
          <w:tcPr>
            <w:tcW w:w="2126" w:type="dxa"/>
          </w:tcPr>
          <w:p w:rsidR="00796320" w:rsidRPr="00EE60EA" w:rsidRDefault="00796320" w:rsidP="00796320">
            <w:pPr>
              <w:spacing w:line="0" w:lineRule="atLeast"/>
              <w:jc w:val="both"/>
              <w:rPr>
                <w:rFonts w:ascii="Times New Roman" w:hAnsi="Times New Roman" w:cs="Times New Roman"/>
                <w:szCs w:val="16"/>
              </w:rPr>
            </w:pPr>
            <w:r w:rsidRPr="00EE60EA">
              <w:rPr>
                <w:rFonts w:ascii="Times New Roman" w:hAnsi="Times New Roman" w:cs="Times New Roman"/>
                <w:bCs/>
                <w:sz w:val="24"/>
                <w:szCs w:val="24"/>
              </w:rPr>
              <w:t xml:space="preserve">Методический практикум: Основные принципы работы </w:t>
            </w:r>
            <w:r w:rsidRPr="00EE60EA">
              <w:rPr>
                <w:rFonts w:ascii="Times New Roman" w:hAnsi="Times New Roman" w:cs="Times New Roman"/>
                <w:bCs/>
                <w:sz w:val="24"/>
                <w:szCs w:val="24"/>
              </w:rPr>
              <w:lastRenderedPageBreak/>
              <w:t>по организации Исследования в действии</w:t>
            </w:r>
          </w:p>
        </w:tc>
        <w:tc>
          <w:tcPr>
            <w:tcW w:w="3828" w:type="dxa"/>
          </w:tcPr>
          <w:p w:rsidR="00796320" w:rsidRPr="00EE60EA" w:rsidRDefault="00796320" w:rsidP="00796320">
            <w:pPr>
              <w:spacing w:line="0" w:lineRule="atLeast"/>
              <w:jc w:val="both"/>
              <w:rPr>
                <w:rFonts w:ascii="Times New Roman" w:eastAsia="Times New Roman" w:hAnsi="Times New Roman" w:cs="Times New Roman"/>
                <w:sz w:val="24"/>
                <w:szCs w:val="24"/>
              </w:rPr>
            </w:pPr>
          </w:p>
        </w:tc>
        <w:tc>
          <w:tcPr>
            <w:tcW w:w="2693" w:type="dxa"/>
          </w:tcPr>
          <w:p w:rsidR="00796320" w:rsidRPr="00EE60EA" w:rsidRDefault="00796320" w:rsidP="00796320">
            <w:pPr>
              <w:rPr>
                <w:rFonts w:ascii="Times New Roman" w:hAnsi="Times New Roman" w:cs="Times New Roman"/>
                <w:szCs w:val="16"/>
              </w:rPr>
            </w:pPr>
            <w:r w:rsidRPr="00EE60EA">
              <w:rPr>
                <w:rFonts w:ascii="Times New Roman" w:hAnsi="Times New Roman" w:cs="Times New Roman"/>
                <w:sz w:val="24"/>
                <w:szCs w:val="24"/>
              </w:rPr>
              <w:t xml:space="preserve">Сборник материалов Республиканской научно – практической конференции </w:t>
            </w:r>
            <w:r w:rsidRPr="00EE60EA">
              <w:rPr>
                <w:rFonts w:ascii="Times New Roman" w:hAnsi="Times New Roman" w:cs="Times New Roman"/>
                <w:sz w:val="24"/>
                <w:szCs w:val="24"/>
              </w:rPr>
              <w:lastRenderedPageBreak/>
              <w:t>«Инновации в образовании: опыт современной школы»</w:t>
            </w:r>
          </w:p>
        </w:tc>
        <w:tc>
          <w:tcPr>
            <w:tcW w:w="3260" w:type="dxa"/>
          </w:tcPr>
          <w:p w:rsidR="00796320" w:rsidRPr="00EE60EA" w:rsidRDefault="00796320" w:rsidP="00796320">
            <w:pPr>
              <w:rPr>
                <w:rFonts w:ascii="Times New Roman" w:hAnsi="Times New Roman" w:cs="Times New Roman"/>
                <w:szCs w:val="16"/>
              </w:rPr>
            </w:pPr>
            <w:r w:rsidRPr="00EE60EA">
              <w:rPr>
                <w:rFonts w:ascii="Times New Roman" w:hAnsi="Times New Roman" w:cs="Times New Roman"/>
                <w:sz w:val="24"/>
                <w:szCs w:val="24"/>
              </w:rPr>
              <w:lastRenderedPageBreak/>
              <w:t>Сборник материалов</w:t>
            </w:r>
          </w:p>
        </w:tc>
      </w:tr>
      <w:tr w:rsidR="002D6561" w:rsidRPr="00EE60EA" w:rsidTr="0023751B">
        <w:tc>
          <w:tcPr>
            <w:tcW w:w="630" w:type="dxa"/>
            <w:vMerge w:val="restart"/>
          </w:tcPr>
          <w:p w:rsidR="001431CB" w:rsidRPr="00EE60EA" w:rsidRDefault="001431CB" w:rsidP="00796320">
            <w:pPr>
              <w:rPr>
                <w:rFonts w:ascii="Times New Roman" w:hAnsi="Times New Roman" w:cs="Times New Roman"/>
                <w:sz w:val="24"/>
                <w:szCs w:val="28"/>
              </w:rPr>
            </w:pPr>
            <w:r w:rsidRPr="00EE60EA">
              <w:rPr>
                <w:rFonts w:ascii="Times New Roman" w:hAnsi="Times New Roman" w:cs="Times New Roman"/>
                <w:sz w:val="24"/>
                <w:szCs w:val="28"/>
              </w:rPr>
              <w:lastRenderedPageBreak/>
              <w:t>9</w:t>
            </w:r>
          </w:p>
        </w:tc>
        <w:tc>
          <w:tcPr>
            <w:tcW w:w="1781" w:type="dxa"/>
            <w:vMerge w:val="restart"/>
          </w:tcPr>
          <w:p w:rsidR="001431CB" w:rsidRPr="00EE60EA" w:rsidRDefault="001431CB" w:rsidP="00796320">
            <w:pPr>
              <w:spacing w:line="0" w:lineRule="atLeast"/>
              <w:rPr>
                <w:rFonts w:ascii="Times New Roman" w:hAnsi="Times New Roman" w:cs="Times New Roman"/>
                <w:sz w:val="24"/>
                <w:szCs w:val="24"/>
              </w:rPr>
            </w:pPr>
            <w:r w:rsidRPr="00EE60EA">
              <w:rPr>
                <w:rFonts w:ascii="Times New Roman" w:hAnsi="Times New Roman" w:cs="Times New Roman"/>
                <w:sz w:val="24"/>
                <w:szCs w:val="24"/>
              </w:rPr>
              <w:t>Дементьева Г.В.</w:t>
            </w:r>
          </w:p>
        </w:tc>
        <w:tc>
          <w:tcPr>
            <w:tcW w:w="1417" w:type="dxa"/>
            <w:vMerge w:val="restart"/>
          </w:tcPr>
          <w:p w:rsidR="001431CB" w:rsidRPr="00EE60EA" w:rsidRDefault="001431CB" w:rsidP="00796320">
            <w:pPr>
              <w:rPr>
                <w:rFonts w:ascii="Times New Roman" w:hAnsi="Times New Roman" w:cs="Times New Roman"/>
                <w:sz w:val="24"/>
                <w:szCs w:val="28"/>
              </w:rPr>
            </w:pPr>
            <w:r w:rsidRPr="00EE60EA">
              <w:rPr>
                <w:rFonts w:ascii="Times New Roman" w:hAnsi="Times New Roman" w:cs="Times New Roman"/>
                <w:szCs w:val="28"/>
              </w:rPr>
              <w:t>2019-2020</w:t>
            </w:r>
          </w:p>
        </w:tc>
        <w:tc>
          <w:tcPr>
            <w:tcW w:w="2126" w:type="dxa"/>
          </w:tcPr>
          <w:p w:rsidR="001431CB" w:rsidRPr="00EE60EA" w:rsidRDefault="001431CB" w:rsidP="00796320">
            <w:pPr>
              <w:spacing w:line="0" w:lineRule="atLeast"/>
              <w:rPr>
                <w:rFonts w:ascii="Times New Roman" w:hAnsi="Times New Roman" w:cs="Times New Roman"/>
                <w:sz w:val="24"/>
                <w:szCs w:val="24"/>
              </w:rPr>
            </w:pPr>
          </w:p>
        </w:tc>
        <w:tc>
          <w:tcPr>
            <w:tcW w:w="3828" w:type="dxa"/>
          </w:tcPr>
          <w:p w:rsidR="001431CB" w:rsidRPr="00EE60EA" w:rsidRDefault="001431CB" w:rsidP="00796320">
            <w:pPr>
              <w:spacing w:line="0" w:lineRule="atLeast"/>
              <w:jc w:val="both"/>
              <w:rPr>
                <w:rFonts w:ascii="Times New Roman" w:eastAsia="Times New Roman" w:hAnsi="Times New Roman" w:cs="Times New Roman"/>
                <w:sz w:val="24"/>
                <w:szCs w:val="24"/>
              </w:rPr>
            </w:pPr>
          </w:p>
        </w:tc>
        <w:tc>
          <w:tcPr>
            <w:tcW w:w="2693" w:type="dxa"/>
          </w:tcPr>
          <w:p w:rsidR="001431CB" w:rsidRPr="00EE60EA" w:rsidRDefault="001431CB" w:rsidP="00731FB1">
            <w:pPr>
              <w:spacing w:line="0" w:lineRule="atLeast"/>
              <w:rPr>
                <w:rFonts w:ascii="Times New Roman" w:hAnsi="Times New Roman" w:cs="Times New Roman"/>
                <w:sz w:val="24"/>
                <w:szCs w:val="24"/>
              </w:rPr>
            </w:pPr>
            <w:r w:rsidRPr="00EE60EA">
              <w:rPr>
                <w:rFonts w:ascii="Times New Roman" w:hAnsi="Times New Roman" w:cs="Times New Roman"/>
                <w:sz w:val="24"/>
                <w:szCs w:val="24"/>
              </w:rPr>
              <w:t>Экспертиза (1) учебника истории Казахстана 11 класс (сентябрь)</w:t>
            </w:r>
          </w:p>
        </w:tc>
        <w:tc>
          <w:tcPr>
            <w:tcW w:w="3260" w:type="dxa"/>
          </w:tcPr>
          <w:p w:rsidR="001431CB" w:rsidRPr="00EE60EA" w:rsidRDefault="001431CB" w:rsidP="00796320">
            <w:pPr>
              <w:spacing w:line="0" w:lineRule="atLeast"/>
              <w:rPr>
                <w:rFonts w:ascii="Times New Roman" w:hAnsi="Times New Roman" w:cs="Times New Roman"/>
                <w:b/>
                <w:sz w:val="24"/>
                <w:szCs w:val="24"/>
              </w:rPr>
            </w:pPr>
            <w:r w:rsidRPr="00EE60EA">
              <w:rPr>
                <w:rFonts w:ascii="Times New Roman" w:hAnsi="Times New Roman" w:cs="Times New Roman"/>
                <w:sz w:val="24"/>
                <w:szCs w:val="24"/>
                <w:lang w:val="kk-KZ"/>
              </w:rPr>
              <w:t>Договор с РНПЦ «Учебник»               г. Нурсултан</w:t>
            </w:r>
          </w:p>
        </w:tc>
      </w:tr>
      <w:tr w:rsidR="002D6561" w:rsidRPr="00EE60EA" w:rsidTr="0023751B">
        <w:tc>
          <w:tcPr>
            <w:tcW w:w="630" w:type="dxa"/>
            <w:vMerge/>
          </w:tcPr>
          <w:p w:rsidR="001431CB" w:rsidRPr="00EE60EA" w:rsidRDefault="001431CB" w:rsidP="00796320">
            <w:pPr>
              <w:rPr>
                <w:rFonts w:ascii="Times New Roman" w:hAnsi="Times New Roman" w:cs="Times New Roman"/>
                <w:sz w:val="24"/>
                <w:szCs w:val="28"/>
              </w:rPr>
            </w:pPr>
          </w:p>
        </w:tc>
        <w:tc>
          <w:tcPr>
            <w:tcW w:w="1781" w:type="dxa"/>
            <w:vMerge/>
          </w:tcPr>
          <w:p w:rsidR="001431CB" w:rsidRPr="00EE60EA" w:rsidRDefault="001431CB" w:rsidP="00796320">
            <w:pPr>
              <w:spacing w:line="0" w:lineRule="atLeast"/>
              <w:rPr>
                <w:rFonts w:ascii="Times New Roman" w:hAnsi="Times New Roman" w:cs="Times New Roman"/>
              </w:rPr>
            </w:pPr>
          </w:p>
        </w:tc>
        <w:tc>
          <w:tcPr>
            <w:tcW w:w="1417" w:type="dxa"/>
            <w:vMerge/>
          </w:tcPr>
          <w:p w:rsidR="001431CB" w:rsidRPr="00EE60EA" w:rsidRDefault="001431CB" w:rsidP="00796320">
            <w:pPr>
              <w:rPr>
                <w:rFonts w:ascii="Times New Roman" w:hAnsi="Times New Roman" w:cs="Times New Roman"/>
                <w:sz w:val="24"/>
                <w:szCs w:val="28"/>
              </w:rPr>
            </w:pPr>
          </w:p>
        </w:tc>
        <w:tc>
          <w:tcPr>
            <w:tcW w:w="2126" w:type="dxa"/>
          </w:tcPr>
          <w:p w:rsidR="001431CB" w:rsidRPr="00EE60EA" w:rsidRDefault="001431CB" w:rsidP="00796320">
            <w:pPr>
              <w:spacing w:line="0" w:lineRule="atLeast"/>
              <w:rPr>
                <w:rFonts w:ascii="Times New Roman" w:hAnsi="Times New Roman" w:cs="Times New Roman"/>
                <w:sz w:val="24"/>
                <w:szCs w:val="24"/>
              </w:rPr>
            </w:pPr>
          </w:p>
        </w:tc>
        <w:tc>
          <w:tcPr>
            <w:tcW w:w="3828" w:type="dxa"/>
          </w:tcPr>
          <w:p w:rsidR="001431CB" w:rsidRPr="00EE60EA" w:rsidRDefault="001431CB" w:rsidP="00796320">
            <w:pPr>
              <w:spacing w:line="0" w:lineRule="atLeast"/>
              <w:jc w:val="both"/>
              <w:rPr>
                <w:rFonts w:ascii="Times New Roman" w:eastAsia="Times New Roman" w:hAnsi="Times New Roman" w:cs="Times New Roman"/>
                <w:sz w:val="24"/>
                <w:szCs w:val="24"/>
              </w:rPr>
            </w:pPr>
          </w:p>
        </w:tc>
        <w:tc>
          <w:tcPr>
            <w:tcW w:w="2693" w:type="dxa"/>
          </w:tcPr>
          <w:p w:rsidR="001431CB" w:rsidRPr="00EE60EA" w:rsidRDefault="001431CB" w:rsidP="00731FB1">
            <w:pPr>
              <w:spacing w:line="0" w:lineRule="atLeast"/>
              <w:rPr>
                <w:rFonts w:ascii="Times New Roman" w:hAnsi="Times New Roman" w:cs="Times New Roman"/>
                <w:sz w:val="24"/>
                <w:szCs w:val="24"/>
              </w:rPr>
            </w:pPr>
            <w:r w:rsidRPr="00EE60EA">
              <w:rPr>
                <w:rFonts w:ascii="Times New Roman" w:hAnsi="Times New Roman" w:cs="Times New Roman"/>
                <w:sz w:val="24"/>
                <w:szCs w:val="24"/>
              </w:rPr>
              <w:t>Экспертиза (2) учебника истории Казахстана 11 класс (ноябрь)</w:t>
            </w:r>
          </w:p>
        </w:tc>
        <w:tc>
          <w:tcPr>
            <w:tcW w:w="3260" w:type="dxa"/>
          </w:tcPr>
          <w:p w:rsidR="001431CB" w:rsidRPr="00EE60EA" w:rsidRDefault="001431CB" w:rsidP="00796320">
            <w:pPr>
              <w:spacing w:line="0" w:lineRule="atLeast"/>
              <w:rPr>
                <w:rFonts w:ascii="Times New Roman" w:hAnsi="Times New Roman" w:cs="Times New Roman"/>
                <w:b/>
                <w:sz w:val="24"/>
                <w:szCs w:val="24"/>
              </w:rPr>
            </w:pPr>
            <w:r w:rsidRPr="00EE60EA">
              <w:rPr>
                <w:rFonts w:ascii="Times New Roman" w:hAnsi="Times New Roman" w:cs="Times New Roman"/>
                <w:sz w:val="24"/>
                <w:szCs w:val="24"/>
                <w:lang w:val="kk-KZ"/>
              </w:rPr>
              <w:t>Договор с РНПЦ «Учебник»г. Нурсултан</w:t>
            </w:r>
          </w:p>
        </w:tc>
      </w:tr>
      <w:tr w:rsidR="002D6561" w:rsidRPr="00EE60EA" w:rsidTr="0023751B">
        <w:tc>
          <w:tcPr>
            <w:tcW w:w="630" w:type="dxa"/>
            <w:vMerge w:val="restart"/>
          </w:tcPr>
          <w:p w:rsidR="00F24A23" w:rsidRPr="00EE60EA" w:rsidRDefault="00F24A23" w:rsidP="00796320">
            <w:pPr>
              <w:rPr>
                <w:rFonts w:ascii="Times New Roman" w:hAnsi="Times New Roman" w:cs="Times New Roman"/>
                <w:sz w:val="24"/>
                <w:szCs w:val="28"/>
              </w:rPr>
            </w:pPr>
            <w:r w:rsidRPr="00EE60EA">
              <w:rPr>
                <w:rFonts w:ascii="Times New Roman" w:hAnsi="Times New Roman" w:cs="Times New Roman"/>
                <w:sz w:val="24"/>
                <w:szCs w:val="28"/>
              </w:rPr>
              <w:t>10</w:t>
            </w:r>
          </w:p>
        </w:tc>
        <w:tc>
          <w:tcPr>
            <w:tcW w:w="1781" w:type="dxa"/>
            <w:vMerge w:val="restart"/>
          </w:tcPr>
          <w:p w:rsidR="00F24A23" w:rsidRPr="00EE60EA" w:rsidRDefault="00F24A23" w:rsidP="001431CB">
            <w:pPr>
              <w:spacing w:line="0" w:lineRule="atLeast"/>
              <w:rPr>
                <w:rFonts w:ascii="Times New Roman" w:hAnsi="Times New Roman" w:cs="Times New Roman"/>
              </w:rPr>
            </w:pPr>
            <w:r w:rsidRPr="00EE60EA">
              <w:rPr>
                <w:rFonts w:ascii="Times New Roman" w:eastAsia="Calibri" w:hAnsi="Times New Roman" w:cs="Times New Roman"/>
              </w:rPr>
              <w:t>Доронкина Е.В.</w:t>
            </w:r>
          </w:p>
        </w:tc>
        <w:tc>
          <w:tcPr>
            <w:tcW w:w="1417" w:type="dxa"/>
            <w:vMerge w:val="restart"/>
          </w:tcPr>
          <w:p w:rsidR="00F24A23" w:rsidRPr="00EE60EA" w:rsidRDefault="00F24A23" w:rsidP="00796320">
            <w:pPr>
              <w:rPr>
                <w:rFonts w:ascii="Times New Roman" w:hAnsi="Times New Roman" w:cs="Times New Roman"/>
                <w:sz w:val="24"/>
                <w:szCs w:val="28"/>
              </w:rPr>
            </w:pPr>
            <w:r w:rsidRPr="00EE60EA">
              <w:rPr>
                <w:rFonts w:ascii="Times New Roman" w:hAnsi="Times New Roman" w:cs="Times New Roman"/>
                <w:szCs w:val="28"/>
              </w:rPr>
              <w:t>2019-2020</w:t>
            </w:r>
          </w:p>
        </w:tc>
        <w:tc>
          <w:tcPr>
            <w:tcW w:w="2126" w:type="dxa"/>
          </w:tcPr>
          <w:p w:rsidR="00F24A23" w:rsidRPr="00EE60EA" w:rsidRDefault="00F24A23" w:rsidP="00796320">
            <w:pPr>
              <w:spacing w:line="0" w:lineRule="atLeast"/>
              <w:rPr>
                <w:rFonts w:ascii="Times New Roman" w:hAnsi="Times New Roman" w:cs="Times New Roman"/>
                <w:sz w:val="24"/>
                <w:szCs w:val="24"/>
              </w:rPr>
            </w:pPr>
          </w:p>
        </w:tc>
        <w:tc>
          <w:tcPr>
            <w:tcW w:w="3828" w:type="dxa"/>
          </w:tcPr>
          <w:p w:rsidR="00F24A23" w:rsidRPr="00EE60EA" w:rsidRDefault="00F24A23" w:rsidP="00796320">
            <w:pPr>
              <w:spacing w:line="0" w:lineRule="atLeast"/>
              <w:jc w:val="both"/>
              <w:rPr>
                <w:rFonts w:ascii="Times New Roman" w:eastAsia="Times New Roman" w:hAnsi="Times New Roman" w:cs="Times New Roman"/>
                <w:sz w:val="24"/>
                <w:szCs w:val="24"/>
              </w:rPr>
            </w:pPr>
            <w:r w:rsidRPr="00EE60EA">
              <w:rPr>
                <w:rFonts w:ascii="Times New Roman" w:eastAsia="Calibri" w:hAnsi="Times New Roman" w:cs="Times New Roman"/>
                <w:lang w:eastAsia="ru-RU"/>
              </w:rPr>
              <w:t>Дистанционная олимпиада по самопознанию «</w:t>
            </w:r>
            <w:r w:rsidRPr="00EE60EA">
              <w:rPr>
                <w:rFonts w:ascii="Times New Roman" w:eastAsia="Calibri" w:hAnsi="Times New Roman" w:cs="Times New Roman"/>
                <w:lang w:val="kk-KZ" w:eastAsia="ru-RU"/>
              </w:rPr>
              <w:t>Қазақстан Ұстаздары</w:t>
            </w:r>
            <w:r w:rsidRPr="00EE60EA">
              <w:rPr>
                <w:rFonts w:ascii="Times New Roman" w:eastAsia="Calibri" w:hAnsi="Times New Roman" w:cs="Times New Roman"/>
                <w:lang w:eastAsia="ru-RU"/>
              </w:rPr>
              <w:t>»</w:t>
            </w:r>
          </w:p>
        </w:tc>
        <w:tc>
          <w:tcPr>
            <w:tcW w:w="2693" w:type="dxa"/>
          </w:tcPr>
          <w:p w:rsidR="00F24A23" w:rsidRPr="00EE60EA" w:rsidRDefault="00F24A23" w:rsidP="00796320">
            <w:pPr>
              <w:rPr>
                <w:rFonts w:ascii="Times New Roman" w:hAnsi="Times New Roman" w:cs="Times New Roman"/>
                <w:sz w:val="24"/>
                <w:szCs w:val="24"/>
              </w:rPr>
            </w:pPr>
          </w:p>
        </w:tc>
        <w:tc>
          <w:tcPr>
            <w:tcW w:w="3260" w:type="dxa"/>
          </w:tcPr>
          <w:p w:rsidR="00F24A23" w:rsidRPr="00EE60EA" w:rsidRDefault="00F24A23" w:rsidP="001431CB">
            <w:pPr>
              <w:spacing w:line="240" w:lineRule="atLeast"/>
              <w:ind w:left="-101" w:right="-112"/>
              <w:jc w:val="center"/>
              <w:rPr>
                <w:rFonts w:ascii="Times New Roman" w:eastAsia="Calibri" w:hAnsi="Times New Roman" w:cs="Times New Roman"/>
              </w:rPr>
            </w:pPr>
            <w:r w:rsidRPr="00EE60EA">
              <w:rPr>
                <w:rFonts w:ascii="Times New Roman" w:eastAsia="Calibri" w:hAnsi="Times New Roman" w:cs="Times New Roman"/>
              </w:rPr>
              <w:t>1 место (</w:t>
            </w:r>
            <w:r w:rsidRPr="00EE60EA">
              <w:rPr>
                <w:rFonts w:ascii="Times New Roman" w:eastAsia="Calibri" w:hAnsi="Times New Roman" w:cs="Times New Roman"/>
                <w:lang w:val="en-US"/>
              </w:rPr>
              <w:t>I</w:t>
            </w:r>
            <w:r w:rsidRPr="00EE60EA">
              <w:rPr>
                <w:rFonts w:ascii="Times New Roman" w:eastAsia="Calibri" w:hAnsi="Times New Roman" w:cs="Times New Roman"/>
              </w:rPr>
              <w:t xml:space="preserve"> уровень)</w:t>
            </w:r>
          </w:p>
          <w:p w:rsidR="00F24A23" w:rsidRPr="00EE60EA" w:rsidRDefault="00F24A23" w:rsidP="00796320">
            <w:pPr>
              <w:spacing w:line="0" w:lineRule="atLeast"/>
              <w:rPr>
                <w:rFonts w:ascii="Times New Roman" w:hAnsi="Times New Roman" w:cs="Times New Roman"/>
                <w:sz w:val="24"/>
                <w:szCs w:val="24"/>
                <w:lang w:val="kk-KZ"/>
              </w:rPr>
            </w:pPr>
          </w:p>
        </w:tc>
      </w:tr>
      <w:tr w:rsidR="002D6561" w:rsidRPr="00EE60EA" w:rsidTr="0023751B">
        <w:tc>
          <w:tcPr>
            <w:tcW w:w="630" w:type="dxa"/>
            <w:vMerge/>
          </w:tcPr>
          <w:p w:rsidR="00F24A23" w:rsidRPr="00EE60EA" w:rsidRDefault="00F24A23" w:rsidP="00796320">
            <w:pPr>
              <w:rPr>
                <w:rFonts w:ascii="Times New Roman" w:hAnsi="Times New Roman" w:cs="Times New Roman"/>
                <w:sz w:val="24"/>
                <w:szCs w:val="28"/>
              </w:rPr>
            </w:pPr>
          </w:p>
        </w:tc>
        <w:tc>
          <w:tcPr>
            <w:tcW w:w="1781" w:type="dxa"/>
            <w:vMerge/>
          </w:tcPr>
          <w:p w:rsidR="00F24A23" w:rsidRPr="00EE60EA" w:rsidRDefault="00F24A23" w:rsidP="001431CB">
            <w:pPr>
              <w:spacing w:line="0" w:lineRule="atLeast"/>
              <w:rPr>
                <w:rFonts w:ascii="Times New Roman" w:eastAsia="Calibri" w:hAnsi="Times New Roman" w:cs="Times New Roman"/>
              </w:rPr>
            </w:pPr>
          </w:p>
        </w:tc>
        <w:tc>
          <w:tcPr>
            <w:tcW w:w="1417" w:type="dxa"/>
            <w:vMerge/>
          </w:tcPr>
          <w:p w:rsidR="00F24A23" w:rsidRPr="00EE60EA" w:rsidRDefault="00F24A23" w:rsidP="00796320">
            <w:pPr>
              <w:rPr>
                <w:rFonts w:ascii="Times New Roman" w:hAnsi="Times New Roman" w:cs="Times New Roman"/>
                <w:sz w:val="24"/>
                <w:szCs w:val="28"/>
              </w:rPr>
            </w:pPr>
          </w:p>
        </w:tc>
        <w:tc>
          <w:tcPr>
            <w:tcW w:w="2126" w:type="dxa"/>
          </w:tcPr>
          <w:p w:rsidR="00F24A23" w:rsidRPr="00EE60EA" w:rsidRDefault="00F24A23" w:rsidP="00796320">
            <w:pPr>
              <w:spacing w:line="0" w:lineRule="atLeast"/>
              <w:rPr>
                <w:rFonts w:ascii="Times New Roman" w:hAnsi="Times New Roman" w:cs="Times New Roman"/>
                <w:sz w:val="24"/>
                <w:szCs w:val="24"/>
              </w:rPr>
            </w:pPr>
          </w:p>
        </w:tc>
        <w:tc>
          <w:tcPr>
            <w:tcW w:w="3828" w:type="dxa"/>
          </w:tcPr>
          <w:p w:rsidR="00F24A23" w:rsidRPr="00EE60EA" w:rsidRDefault="00F24A23" w:rsidP="00796320">
            <w:pPr>
              <w:spacing w:line="0" w:lineRule="atLeast"/>
              <w:jc w:val="both"/>
              <w:rPr>
                <w:rFonts w:ascii="Times New Roman" w:eastAsia="Calibri" w:hAnsi="Times New Roman" w:cs="Times New Roman"/>
                <w:lang w:eastAsia="ru-RU"/>
              </w:rPr>
            </w:pPr>
            <w:r w:rsidRPr="00EE60EA">
              <w:rPr>
                <w:rFonts w:ascii="Times New Roman" w:eastAsia="Calibri" w:hAnsi="Times New Roman" w:cs="Times New Roman"/>
                <w:lang w:eastAsia="ru-RU"/>
              </w:rPr>
              <w:t>Дистанционная олимпиада по психологии «Дарын»</w:t>
            </w:r>
          </w:p>
        </w:tc>
        <w:tc>
          <w:tcPr>
            <w:tcW w:w="2693" w:type="dxa"/>
          </w:tcPr>
          <w:p w:rsidR="00F24A23" w:rsidRPr="00EE60EA" w:rsidRDefault="00F24A23" w:rsidP="00796320">
            <w:pPr>
              <w:rPr>
                <w:rFonts w:ascii="Times New Roman" w:hAnsi="Times New Roman" w:cs="Times New Roman"/>
                <w:sz w:val="24"/>
                <w:szCs w:val="24"/>
              </w:rPr>
            </w:pPr>
          </w:p>
        </w:tc>
        <w:tc>
          <w:tcPr>
            <w:tcW w:w="3260" w:type="dxa"/>
          </w:tcPr>
          <w:p w:rsidR="00F24A23" w:rsidRPr="00EE60EA" w:rsidRDefault="00F24A23" w:rsidP="001431CB">
            <w:pPr>
              <w:spacing w:line="240" w:lineRule="atLeast"/>
              <w:ind w:right="-108"/>
              <w:jc w:val="center"/>
              <w:rPr>
                <w:rFonts w:ascii="Times New Roman" w:eastAsia="Calibri" w:hAnsi="Times New Roman" w:cs="Times New Roman"/>
              </w:rPr>
            </w:pPr>
            <w:r w:rsidRPr="00EE60EA">
              <w:rPr>
                <w:rFonts w:ascii="Times New Roman" w:eastAsia="Calibri" w:hAnsi="Times New Roman" w:cs="Times New Roman"/>
              </w:rPr>
              <w:t>2 место</w:t>
            </w:r>
          </w:p>
          <w:p w:rsidR="00F24A23" w:rsidRPr="00EE60EA" w:rsidRDefault="00F24A23" w:rsidP="001431CB">
            <w:pPr>
              <w:spacing w:line="240" w:lineRule="atLeast"/>
              <w:ind w:left="-101" w:right="-112"/>
              <w:jc w:val="center"/>
              <w:rPr>
                <w:rFonts w:ascii="Times New Roman" w:eastAsia="Calibri" w:hAnsi="Times New Roman" w:cs="Times New Roman"/>
              </w:rPr>
            </w:pPr>
          </w:p>
        </w:tc>
      </w:tr>
      <w:tr w:rsidR="002D6561" w:rsidRPr="00EE60EA" w:rsidTr="0023751B">
        <w:tc>
          <w:tcPr>
            <w:tcW w:w="630" w:type="dxa"/>
            <w:vMerge w:val="restart"/>
          </w:tcPr>
          <w:p w:rsidR="00F24A23" w:rsidRPr="00EE60EA" w:rsidRDefault="00F24A23" w:rsidP="00796320">
            <w:pPr>
              <w:rPr>
                <w:rFonts w:ascii="Times New Roman" w:hAnsi="Times New Roman" w:cs="Times New Roman"/>
                <w:sz w:val="24"/>
                <w:szCs w:val="28"/>
              </w:rPr>
            </w:pPr>
            <w:r w:rsidRPr="00EE60EA">
              <w:rPr>
                <w:rFonts w:ascii="Times New Roman" w:hAnsi="Times New Roman" w:cs="Times New Roman"/>
                <w:sz w:val="24"/>
                <w:szCs w:val="28"/>
              </w:rPr>
              <w:t>11</w:t>
            </w:r>
          </w:p>
        </w:tc>
        <w:tc>
          <w:tcPr>
            <w:tcW w:w="1781" w:type="dxa"/>
            <w:vMerge w:val="restart"/>
          </w:tcPr>
          <w:p w:rsidR="00F24A23" w:rsidRPr="00EE60EA" w:rsidRDefault="00F24A23" w:rsidP="001431CB">
            <w:pPr>
              <w:spacing w:line="0" w:lineRule="atLeast"/>
              <w:rPr>
                <w:rFonts w:ascii="Times New Roman" w:eastAsia="Calibri" w:hAnsi="Times New Roman" w:cs="Times New Roman"/>
              </w:rPr>
            </w:pPr>
            <w:r w:rsidRPr="00EE60EA">
              <w:rPr>
                <w:rFonts w:ascii="Times New Roman" w:eastAsia="Calibri" w:hAnsi="Times New Roman" w:cs="Times New Roman"/>
              </w:rPr>
              <w:t>Щур О.Н.</w:t>
            </w:r>
          </w:p>
        </w:tc>
        <w:tc>
          <w:tcPr>
            <w:tcW w:w="1417" w:type="dxa"/>
            <w:vMerge w:val="restart"/>
          </w:tcPr>
          <w:p w:rsidR="00F24A23" w:rsidRPr="00EE60EA" w:rsidRDefault="00F24A23" w:rsidP="00796320">
            <w:pPr>
              <w:rPr>
                <w:rFonts w:ascii="Times New Roman" w:hAnsi="Times New Roman" w:cs="Times New Roman"/>
                <w:sz w:val="24"/>
                <w:szCs w:val="28"/>
              </w:rPr>
            </w:pPr>
            <w:r w:rsidRPr="00EE60EA">
              <w:rPr>
                <w:rFonts w:ascii="Times New Roman" w:hAnsi="Times New Roman" w:cs="Times New Roman"/>
                <w:sz w:val="24"/>
                <w:szCs w:val="28"/>
              </w:rPr>
              <w:t>2019-2020</w:t>
            </w:r>
          </w:p>
        </w:tc>
        <w:tc>
          <w:tcPr>
            <w:tcW w:w="2126" w:type="dxa"/>
          </w:tcPr>
          <w:p w:rsidR="00F24A23" w:rsidRPr="00EE60EA" w:rsidRDefault="00F24A23" w:rsidP="00796320">
            <w:pPr>
              <w:spacing w:line="0" w:lineRule="atLeast"/>
              <w:rPr>
                <w:rFonts w:ascii="Times New Roman" w:hAnsi="Times New Roman" w:cs="Times New Roman"/>
                <w:sz w:val="24"/>
                <w:szCs w:val="24"/>
              </w:rPr>
            </w:pPr>
          </w:p>
        </w:tc>
        <w:tc>
          <w:tcPr>
            <w:tcW w:w="3828" w:type="dxa"/>
          </w:tcPr>
          <w:p w:rsidR="00F24A23" w:rsidRPr="00EE60EA" w:rsidRDefault="00F24A23" w:rsidP="00796320">
            <w:pPr>
              <w:spacing w:line="0" w:lineRule="atLeast"/>
              <w:jc w:val="both"/>
              <w:rPr>
                <w:rFonts w:ascii="Times New Roman" w:eastAsia="Calibri" w:hAnsi="Times New Roman" w:cs="Times New Roman"/>
                <w:lang w:eastAsia="ru-RU"/>
              </w:rPr>
            </w:pPr>
            <w:r w:rsidRPr="00EE60EA">
              <w:rPr>
                <w:rFonts w:ascii="Times New Roman" w:hAnsi="Times New Roman" w:cs="Times New Roman"/>
              </w:rPr>
              <w:t>Республиканская олимпиада  «Педстарт» (математика в начальных классах)</w:t>
            </w:r>
          </w:p>
        </w:tc>
        <w:tc>
          <w:tcPr>
            <w:tcW w:w="2693" w:type="dxa"/>
          </w:tcPr>
          <w:p w:rsidR="00F24A23" w:rsidRPr="00EE60EA" w:rsidRDefault="00F24A23" w:rsidP="00796320">
            <w:pPr>
              <w:rPr>
                <w:rFonts w:ascii="Times New Roman" w:hAnsi="Times New Roman" w:cs="Times New Roman"/>
                <w:sz w:val="24"/>
                <w:szCs w:val="24"/>
              </w:rPr>
            </w:pPr>
          </w:p>
        </w:tc>
        <w:tc>
          <w:tcPr>
            <w:tcW w:w="3260" w:type="dxa"/>
          </w:tcPr>
          <w:p w:rsidR="00F24A23" w:rsidRPr="00EE60EA" w:rsidRDefault="00F24A23" w:rsidP="001431CB">
            <w:pPr>
              <w:spacing w:line="240" w:lineRule="atLeast"/>
              <w:ind w:left="-101" w:right="-112"/>
              <w:jc w:val="center"/>
              <w:rPr>
                <w:rFonts w:ascii="Times New Roman" w:eastAsia="Calibri" w:hAnsi="Times New Roman" w:cs="Times New Roman"/>
              </w:rPr>
            </w:pPr>
            <w:r w:rsidRPr="00EE60EA">
              <w:rPr>
                <w:rFonts w:ascii="Times New Roman" w:hAnsi="Times New Roman" w:cs="Times New Roman"/>
                <w:lang w:val="kk-KZ"/>
              </w:rPr>
              <w:t xml:space="preserve">Диплом </w:t>
            </w:r>
            <w:r w:rsidRPr="00EE60EA">
              <w:rPr>
                <w:rFonts w:ascii="Times New Roman" w:hAnsi="Times New Roman" w:cs="Times New Roman"/>
                <w:lang w:val="en-US"/>
              </w:rPr>
              <w:t>I</w:t>
            </w:r>
            <w:r w:rsidRPr="00EE60EA">
              <w:rPr>
                <w:rFonts w:ascii="Times New Roman" w:hAnsi="Times New Roman" w:cs="Times New Roman"/>
              </w:rPr>
              <w:t xml:space="preserve"> степени</w:t>
            </w:r>
          </w:p>
        </w:tc>
      </w:tr>
      <w:tr w:rsidR="002D6561" w:rsidRPr="00EE60EA" w:rsidTr="0023751B">
        <w:tc>
          <w:tcPr>
            <w:tcW w:w="630" w:type="dxa"/>
            <w:vMerge/>
          </w:tcPr>
          <w:p w:rsidR="00F24A23" w:rsidRPr="00EE60EA" w:rsidRDefault="00F24A23" w:rsidP="00796320">
            <w:pPr>
              <w:rPr>
                <w:rFonts w:ascii="Times New Roman" w:hAnsi="Times New Roman" w:cs="Times New Roman"/>
                <w:sz w:val="24"/>
                <w:szCs w:val="28"/>
              </w:rPr>
            </w:pPr>
          </w:p>
        </w:tc>
        <w:tc>
          <w:tcPr>
            <w:tcW w:w="1781" w:type="dxa"/>
            <w:vMerge/>
          </w:tcPr>
          <w:p w:rsidR="00F24A23" w:rsidRPr="00EE60EA" w:rsidRDefault="00F24A23" w:rsidP="001431CB">
            <w:pPr>
              <w:spacing w:line="0" w:lineRule="atLeast"/>
              <w:rPr>
                <w:rFonts w:ascii="Times New Roman" w:eastAsia="Calibri" w:hAnsi="Times New Roman" w:cs="Times New Roman"/>
              </w:rPr>
            </w:pPr>
          </w:p>
        </w:tc>
        <w:tc>
          <w:tcPr>
            <w:tcW w:w="1417" w:type="dxa"/>
            <w:vMerge/>
          </w:tcPr>
          <w:p w:rsidR="00F24A23" w:rsidRPr="00EE60EA" w:rsidRDefault="00F24A23" w:rsidP="00796320">
            <w:pPr>
              <w:rPr>
                <w:rFonts w:ascii="Times New Roman" w:hAnsi="Times New Roman" w:cs="Times New Roman"/>
                <w:sz w:val="24"/>
                <w:szCs w:val="28"/>
              </w:rPr>
            </w:pPr>
          </w:p>
        </w:tc>
        <w:tc>
          <w:tcPr>
            <w:tcW w:w="2126" w:type="dxa"/>
          </w:tcPr>
          <w:p w:rsidR="00F24A23" w:rsidRPr="00EE60EA" w:rsidRDefault="00F24A23" w:rsidP="00796320">
            <w:pPr>
              <w:spacing w:line="0" w:lineRule="atLeast"/>
              <w:rPr>
                <w:rFonts w:ascii="Times New Roman" w:hAnsi="Times New Roman" w:cs="Times New Roman"/>
                <w:sz w:val="24"/>
                <w:szCs w:val="24"/>
              </w:rPr>
            </w:pPr>
          </w:p>
        </w:tc>
        <w:tc>
          <w:tcPr>
            <w:tcW w:w="3828" w:type="dxa"/>
          </w:tcPr>
          <w:p w:rsidR="00F24A23" w:rsidRPr="00EE60EA" w:rsidRDefault="00F24A23" w:rsidP="00796320">
            <w:pPr>
              <w:spacing w:line="0" w:lineRule="atLeast"/>
              <w:jc w:val="both"/>
              <w:rPr>
                <w:rFonts w:ascii="Times New Roman" w:hAnsi="Times New Roman" w:cs="Times New Roman"/>
              </w:rPr>
            </w:pPr>
            <w:r w:rsidRPr="00EE60EA">
              <w:rPr>
                <w:rFonts w:ascii="Times New Roman" w:hAnsi="Times New Roman" w:cs="Times New Roman"/>
              </w:rPr>
              <w:t>Республиканская Олимпиада  «Демиург» (начальные классы).</w:t>
            </w:r>
          </w:p>
        </w:tc>
        <w:tc>
          <w:tcPr>
            <w:tcW w:w="2693" w:type="dxa"/>
          </w:tcPr>
          <w:p w:rsidR="00F24A23" w:rsidRPr="00EE60EA" w:rsidRDefault="00F24A23" w:rsidP="00796320">
            <w:pPr>
              <w:rPr>
                <w:rFonts w:ascii="Times New Roman" w:hAnsi="Times New Roman" w:cs="Times New Roman"/>
                <w:sz w:val="24"/>
                <w:szCs w:val="24"/>
              </w:rPr>
            </w:pPr>
          </w:p>
        </w:tc>
        <w:tc>
          <w:tcPr>
            <w:tcW w:w="3260" w:type="dxa"/>
          </w:tcPr>
          <w:p w:rsidR="00F24A23" w:rsidRPr="00EE60EA" w:rsidRDefault="00F24A23" w:rsidP="00F24A23">
            <w:pPr>
              <w:spacing w:line="0" w:lineRule="atLeast"/>
              <w:rPr>
                <w:rFonts w:ascii="Times New Roman" w:hAnsi="Times New Roman" w:cs="Times New Roman"/>
                <w:lang w:val="kk-KZ"/>
              </w:rPr>
            </w:pPr>
            <w:r w:rsidRPr="00EE60EA">
              <w:rPr>
                <w:rFonts w:ascii="Times New Roman" w:hAnsi="Times New Roman" w:cs="Times New Roman"/>
                <w:lang w:val="kk-KZ"/>
              </w:rPr>
              <w:t xml:space="preserve">Диплом  </w:t>
            </w:r>
            <w:r w:rsidRPr="00EE60EA">
              <w:rPr>
                <w:rFonts w:ascii="Times New Roman" w:hAnsi="Times New Roman" w:cs="Times New Roman"/>
                <w:lang w:val="en-US"/>
              </w:rPr>
              <w:t>III</w:t>
            </w:r>
            <w:r w:rsidRPr="00EE60EA">
              <w:rPr>
                <w:rFonts w:ascii="Times New Roman" w:hAnsi="Times New Roman" w:cs="Times New Roman"/>
              </w:rPr>
              <w:t xml:space="preserve"> степени</w:t>
            </w:r>
          </w:p>
        </w:tc>
      </w:tr>
      <w:tr w:rsidR="002D6561" w:rsidRPr="00EE60EA" w:rsidTr="0023751B">
        <w:tc>
          <w:tcPr>
            <w:tcW w:w="630" w:type="dxa"/>
            <w:vMerge/>
          </w:tcPr>
          <w:p w:rsidR="00F24A23" w:rsidRPr="00EE60EA" w:rsidRDefault="00F24A23" w:rsidP="00796320">
            <w:pPr>
              <w:rPr>
                <w:rFonts w:ascii="Times New Roman" w:hAnsi="Times New Roman" w:cs="Times New Roman"/>
                <w:sz w:val="24"/>
                <w:szCs w:val="28"/>
              </w:rPr>
            </w:pPr>
          </w:p>
        </w:tc>
        <w:tc>
          <w:tcPr>
            <w:tcW w:w="1781" w:type="dxa"/>
            <w:vMerge/>
          </w:tcPr>
          <w:p w:rsidR="00F24A23" w:rsidRPr="00EE60EA" w:rsidRDefault="00F24A23" w:rsidP="001431CB">
            <w:pPr>
              <w:spacing w:line="0" w:lineRule="atLeast"/>
              <w:rPr>
                <w:rFonts w:ascii="Times New Roman" w:eastAsia="Calibri" w:hAnsi="Times New Roman" w:cs="Times New Roman"/>
              </w:rPr>
            </w:pPr>
          </w:p>
        </w:tc>
        <w:tc>
          <w:tcPr>
            <w:tcW w:w="1417" w:type="dxa"/>
            <w:vMerge/>
          </w:tcPr>
          <w:p w:rsidR="00F24A23" w:rsidRPr="00EE60EA" w:rsidRDefault="00F24A23" w:rsidP="00796320">
            <w:pPr>
              <w:rPr>
                <w:rFonts w:ascii="Times New Roman" w:hAnsi="Times New Roman" w:cs="Times New Roman"/>
                <w:sz w:val="24"/>
                <w:szCs w:val="28"/>
              </w:rPr>
            </w:pPr>
          </w:p>
        </w:tc>
        <w:tc>
          <w:tcPr>
            <w:tcW w:w="2126" w:type="dxa"/>
          </w:tcPr>
          <w:p w:rsidR="00F24A23" w:rsidRPr="00EE60EA" w:rsidRDefault="00F24A23" w:rsidP="00796320">
            <w:pPr>
              <w:spacing w:line="0" w:lineRule="atLeast"/>
              <w:rPr>
                <w:rFonts w:ascii="Times New Roman" w:hAnsi="Times New Roman" w:cs="Times New Roman"/>
                <w:sz w:val="24"/>
                <w:szCs w:val="24"/>
              </w:rPr>
            </w:pPr>
          </w:p>
        </w:tc>
        <w:tc>
          <w:tcPr>
            <w:tcW w:w="3828" w:type="dxa"/>
          </w:tcPr>
          <w:p w:rsidR="00F24A23" w:rsidRPr="00EE60EA" w:rsidRDefault="00F24A23" w:rsidP="00F24A23">
            <w:pPr>
              <w:rPr>
                <w:rFonts w:ascii="Times New Roman" w:hAnsi="Times New Roman" w:cs="Times New Roman"/>
              </w:rPr>
            </w:pPr>
            <w:r w:rsidRPr="00EE60EA">
              <w:rPr>
                <w:rFonts w:ascii="Times New Roman" w:hAnsi="Times New Roman" w:cs="Times New Roman"/>
                <w:lang w:val="kk-KZ"/>
              </w:rPr>
              <w:t>Олимпиада КИО по педагогике</w:t>
            </w:r>
          </w:p>
          <w:p w:rsidR="00F24A23" w:rsidRPr="00EE60EA" w:rsidRDefault="00F24A23" w:rsidP="00796320">
            <w:pPr>
              <w:spacing w:line="0" w:lineRule="atLeast"/>
              <w:jc w:val="both"/>
              <w:rPr>
                <w:rFonts w:ascii="Times New Roman" w:hAnsi="Times New Roman" w:cs="Times New Roman"/>
              </w:rPr>
            </w:pPr>
          </w:p>
        </w:tc>
        <w:tc>
          <w:tcPr>
            <w:tcW w:w="2693" w:type="dxa"/>
          </w:tcPr>
          <w:p w:rsidR="00F24A23" w:rsidRPr="00EE60EA" w:rsidRDefault="00F24A23" w:rsidP="00796320">
            <w:pPr>
              <w:rPr>
                <w:rFonts w:ascii="Times New Roman" w:hAnsi="Times New Roman" w:cs="Times New Roman"/>
                <w:sz w:val="24"/>
                <w:szCs w:val="24"/>
              </w:rPr>
            </w:pPr>
          </w:p>
        </w:tc>
        <w:tc>
          <w:tcPr>
            <w:tcW w:w="3260" w:type="dxa"/>
          </w:tcPr>
          <w:p w:rsidR="00F24A23" w:rsidRPr="00EE60EA" w:rsidRDefault="00F24A23" w:rsidP="001431CB">
            <w:pPr>
              <w:spacing w:line="240" w:lineRule="atLeast"/>
              <w:ind w:left="-101" w:right="-112"/>
              <w:jc w:val="center"/>
              <w:rPr>
                <w:rFonts w:ascii="Times New Roman" w:hAnsi="Times New Roman" w:cs="Times New Roman"/>
                <w:lang w:val="kk-KZ"/>
              </w:rPr>
            </w:pPr>
            <w:r w:rsidRPr="00EE60EA">
              <w:rPr>
                <w:rFonts w:ascii="Times New Roman" w:hAnsi="Times New Roman" w:cs="Times New Roman"/>
              </w:rPr>
              <w:t>Грамота за 2 место в области</w:t>
            </w:r>
          </w:p>
        </w:tc>
      </w:tr>
      <w:tr w:rsidR="002D6561" w:rsidRPr="00EE60EA" w:rsidTr="0023751B">
        <w:tc>
          <w:tcPr>
            <w:tcW w:w="630" w:type="dxa"/>
          </w:tcPr>
          <w:p w:rsidR="00F24A23" w:rsidRPr="00EE60EA" w:rsidRDefault="0023751B" w:rsidP="00796320">
            <w:pPr>
              <w:rPr>
                <w:rFonts w:ascii="Times New Roman" w:hAnsi="Times New Roman" w:cs="Times New Roman"/>
                <w:sz w:val="24"/>
                <w:szCs w:val="28"/>
              </w:rPr>
            </w:pPr>
            <w:r w:rsidRPr="00EE60EA">
              <w:rPr>
                <w:rFonts w:ascii="Times New Roman" w:hAnsi="Times New Roman" w:cs="Times New Roman"/>
                <w:sz w:val="24"/>
                <w:szCs w:val="28"/>
              </w:rPr>
              <w:t>12</w:t>
            </w:r>
          </w:p>
        </w:tc>
        <w:tc>
          <w:tcPr>
            <w:tcW w:w="1781" w:type="dxa"/>
          </w:tcPr>
          <w:p w:rsidR="00F24A23" w:rsidRPr="00EE60EA" w:rsidRDefault="0023751B" w:rsidP="001431CB">
            <w:pPr>
              <w:spacing w:line="0" w:lineRule="atLeast"/>
              <w:rPr>
                <w:rFonts w:ascii="Times New Roman" w:eastAsia="Calibri" w:hAnsi="Times New Roman" w:cs="Times New Roman"/>
              </w:rPr>
            </w:pPr>
            <w:r w:rsidRPr="00EE60EA">
              <w:rPr>
                <w:rFonts w:ascii="Times New Roman" w:hAnsi="Times New Roman" w:cs="Times New Roman"/>
              </w:rPr>
              <w:t>Портнягина Е.В.</w:t>
            </w:r>
          </w:p>
        </w:tc>
        <w:tc>
          <w:tcPr>
            <w:tcW w:w="1417" w:type="dxa"/>
          </w:tcPr>
          <w:p w:rsidR="00F24A23" w:rsidRPr="00EE60EA" w:rsidRDefault="0023751B" w:rsidP="00796320">
            <w:pPr>
              <w:rPr>
                <w:rFonts w:ascii="Times New Roman" w:hAnsi="Times New Roman" w:cs="Times New Roman"/>
                <w:sz w:val="24"/>
                <w:szCs w:val="28"/>
              </w:rPr>
            </w:pPr>
            <w:r w:rsidRPr="00EE60EA">
              <w:rPr>
                <w:rFonts w:ascii="Times New Roman" w:hAnsi="Times New Roman" w:cs="Times New Roman"/>
                <w:sz w:val="24"/>
                <w:szCs w:val="28"/>
              </w:rPr>
              <w:t>2019-2020</w:t>
            </w:r>
          </w:p>
        </w:tc>
        <w:tc>
          <w:tcPr>
            <w:tcW w:w="2126" w:type="dxa"/>
          </w:tcPr>
          <w:p w:rsidR="00F24A23" w:rsidRPr="00EE60EA" w:rsidRDefault="0023751B" w:rsidP="00796320">
            <w:pPr>
              <w:spacing w:line="0" w:lineRule="atLeast"/>
              <w:rPr>
                <w:rFonts w:ascii="Times New Roman" w:hAnsi="Times New Roman" w:cs="Times New Roman"/>
                <w:sz w:val="24"/>
                <w:szCs w:val="24"/>
              </w:rPr>
            </w:pPr>
            <w:r w:rsidRPr="00EE60EA">
              <w:rPr>
                <w:rFonts w:ascii="Times New Roman" w:eastAsia="Times New Roman" w:hAnsi="Times New Roman" w:cs="Times New Roman"/>
                <w:lang w:eastAsia="ru-RU"/>
              </w:rPr>
              <w:t xml:space="preserve">Республиканский информационно-методический центр «Первое сентября», тестирование «Технология и методология дистанционного </w:t>
            </w:r>
            <w:r w:rsidRPr="00EE60EA">
              <w:rPr>
                <w:rFonts w:ascii="Times New Roman" w:eastAsia="Times New Roman" w:hAnsi="Times New Roman" w:cs="Times New Roman"/>
                <w:lang w:eastAsia="ru-RU"/>
              </w:rPr>
              <w:lastRenderedPageBreak/>
              <w:t>обучения»</w:t>
            </w:r>
          </w:p>
        </w:tc>
        <w:tc>
          <w:tcPr>
            <w:tcW w:w="3828" w:type="dxa"/>
          </w:tcPr>
          <w:p w:rsidR="00F24A23" w:rsidRPr="00EE60EA" w:rsidRDefault="00F24A23" w:rsidP="00F24A23">
            <w:pPr>
              <w:rPr>
                <w:rFonts w:ascii="Times New Roman" w:hAnsi="Times New Roman" w:cs="Times New Roman"/>
                <w:lang w:val="kk-KZ"/>
              </w:rPr>
            </w:pPr>
          </w:p>
        </w:tc>
        <w:tc>
          <w:tcPr>
            <w:tcW w:w="2693" w:type="dxa"/>
          </w:tcPr>
          <w:p w:rsidR="00F24A23" w:rsidRPr="00EE60EA" w:rsidRDefault="00F24A23" w:rsidP="00796320">
            <w:pPr>
              <w:rPr>
                <w:rFonts w:ascii="Times New Roman" w:hAnsi="Times New Roman" w:cs="Times New Roman"/>
                <w:sz w:val="24"/>
                <w:szCs w:val="24"/>
              </w:rPr>
            </w:pPr>
          </w:p>
        </w:tc>
        <w:tc>
          <w:tcPr>
            <w:tcW w:w="3260" w:type="dxa"/>
          </w:tcPr>
          <w:p w:rsidR="00F24A23" w:rsidRPr="00EE60EA" w:rsidRDefault="0023751B" w:rsidP="001431CB">
            <w:pPr>
              <w:spacing w:line="240" w:lineRule="atLeast"/>
              <w:ind w:left="-101" w:right="-112"/>
              <w:jc w:val="center"/>
              <w:rPr>
                <w:rFonts w:ascii="Times New Roman" w:hAnsi="Times New Roman" w:cs="Times New Roman"/>
              </w:rPr>
            </w:pPr>
            <w:r w:rsidRPr="00EE60EA">
              <w:rPr>
                <w:rFonts w:ascii="Times New Roman" w:eastAsia="Times New Roman" w:hAnsi="Times New Roman" w:cs="Times New Roman"/>
                <w:lang w:eastAsia="ru-RU"/>
              </w:rPr>
              <w:t xml:space="preserve">Диплом I степени  </w:t>
            </w:r>
          </w:p>
        </w:tc>
      </w:tr>
      <w:tr w:rsidR="002D6561" w:rsidRPr="00EE60EA" w:rsidTr="0023751B">
        <w:tc>
          <w:tcPr>
            <w:tcW w:w="630" w:type="dxa"/>
          </w:tcPr>
          <w:p w:rsidR="00F24A23" w:rsidRPr="00EE60EA" w:rsidRDefault="0023751B" w:rsidP="00796320">
            <w:pPr>
              <w:rPr>
                <w:rFonts w:ascii="Times New Roman" w:hAnsi="Times New Roman" w:cs="Times New Roman"/>
                <w:sz w:val="24"/>
                <w:szCs w:val="28"/>
              </w:rPr>
            </w:pPr>
            <w:r w:rsidRPr="00EE60EA">
              <w:rPr>
                <w:rFonts w:ascii="Times New Roman" w:hAnsi="Times New Roman" w:cs="Times New Roman"/>
                <w:sz w:val="24"/>
                <w:szCs w:val="28"/>
              </w:rPr>
              <w:lastRenderedPageBreak/>
              <w:t>13</w:t>
            </w:r>
          </w:p>
        </w:tc>
        <w:tc>
          <w:tcPr>
            <w:tcW w:w="1781" w:type="dxa"/>
          </w:tcPr>
          <w:p w:rsidR="00F24A23" w:rsidRPr="00EE60EA" w:rsidRDefault="0023751B" w:rsidP="001431CB">
            <w:pPr>
              <w:spacing w:line="0" w:lineRule="atLeast"/>
              <w:rPr>
                <w:rFonts w:ascii="Times New Roman" w:eastAsia="Calibri" w:hAnsi="Times New Roman" w:cs="Times New Roman"/>
              </w:rPr>
            </w:pPr>
            <w:r w:rsidRPr="00EE60EA">
              <w:rPr>
                <w:rFonts w:ascii="Times New Roman" w:hAnsi="Times New Roman" w:cs="Times New Roman"/>
              </w:rPr>
              <w:t>Инякина О.Н.</w:t>
            </w:r>
          </w:p>
        </w:tc>
        <w:tc>
          <w:tcPr>
            <w:tcW w:w="1417" w:type="dxa"/>
          </w:tcPr>
          <w:p w:rsidR="00F24A23" w:rsidRPr="00EE60EA" w:rsidRDefault="0023751B" w:rsidP="00796320">
            <w:pPr>
              <w:rPr>
                <w:rFonts w:ascii="Times New Roman" w:hAnsi="Times New Roman" w:cs="Times New Roman"/>
                <w:sz w:val="24"/>
                <w:szCs w:val="28"/>
              </w:rPr>
            </w:pPr>
            <w:r w:rsidRPr="00EE60EA">
              <w:rPr>
                <w:rFonts w:ascii="Times New Roman" w:hAnsi="Times New Roman" w:cs="Times New Roman"/>
                <w:sz w:val="24"/>
                <w:szCs w:val="28"/>
              </w:rPr>
              <w:t>2019-2020</w:t>
            </w:r>
          </w:p>
        </w:tc>
        <w:tc>
          <w:tcPr>
            <w:tcW w:w="2126" w:type="dxa"/>
          </w:tcPr>
          <w:p w:rsidR="00F24A23" w:rsidRPr="00EE60EA" w:rsidRDefault="00F24A23" w:rsidP="00796320">
            <w:pPr>
              <w:spacing w:line="0" w:lineRule="atLeast"/>
              <w:rPr>
                <w:rFonts w:ascii="Times New Roman" w:hAnsi="Times New Roman" w:cs="Times New Roman"/>
                <w:sz w:val="24"/>
                <w:szCs w:val="24"/>
              </w:rPr>
            </w:pPr>
          </w:p>
        </w:tc>
        <w:tc>
          <w:tcPr>
            <w:tcW w:w="3828" w:type="dxa"/>
          </w:tcPr>
          <w:p w:rsidR="00F24A23" w:rsidRPr="00EE60EA" w:rsidRDefault="00F24A23" w:rsidP="00F24A23">
            <w:pPr>
              <w:rPr>
                <w:rFonts w:ascii="Times New Roman" w:hAnsi="Times New Roman" w:cs="Times New Roman"/>
                <w:lang w:val="kk-KZ"/>
              </w:rPr>
            </w:pPr>
          </w:p>
        </w:tc>
        <w:tc>
          <w:tcPr>
            <w:tcW w:w="2693" w:type="dxa"/>
          </w:tcPr>
          <w:p w:rsidR="00F24A23" w:rsidRPr="00EE60EA" w:rsidRDefault="0023751B" w:rsidP="00796320">
            <w:pPr>
              <w:rPr>
                <w:rFonts w:ascii="Times New Roman" w:hAnsi="Times New Roman" w:cs="Times New Roman"/>
                <w:sz w:val="24"/>
                <w:szCs w:val="24"/>
              </w:rPr>
            </w:pPr>
            <w:r w:rsidRPr="00EE60EA">
              <w:rPr>
                <w:rFonts w:ascii="Times New Roman" w:eastAsia="Times New Roman" w:hAnsi="Times New Roman" w:cs="Times New Roman"/>
                <w:lang w:eastAsia="ru-RU"/>
              </w:rPr>
              <w:t>Анализ учебников 11 классов</w:t>
            </w:r>
          </w:p>
        </w:tc>
        <w:tc>
          <w:tcPr>
            <w:tcW w:w="3260" w:type="dxa"/>
          </w:tcPr>
          <w:p w:rsidR="00F24A23" w:rsidRPr="00EE60EA" w:rsidRDefault="0023751B" w:rsidP="001431CB">
            <w:pPr>
              <w:spacing w:line="240" w:lineRule="atLeast"/>
              <w:ind w:left="-101" w:right="-112"/>
              <w:jc w:val="center"/>
              <w:rPr>
                <w:rFonts w:ascii="Times New Roman" w:hAnsi="Times New Roman" w:cs="Times New Roman"/>
              </w:rPr>
            </w:pPr>
            <w:r w:rsidRPr="00EE60EA">
              <w:rPr>
                <w:rFonts w:ascii="Times New Roman" w:hAnsi="Times New Roman" w:cs="Times New Roman"/>
              </w:rPr>
              <w:t>Сертификат областного уровня</w:t>
            </w:r>
          </w:p>
        </w:tc>
      </w:tr>
      <w:tr w:rsidR="002D6561" w:rsidRPr="00EE60EA" w:rsidTr="0023751B">
        <w:tc>
          <w:tcPr>
            <w:tcW w:w="630" w:type="dxa"/>
            <w:vMerge w:val="restart"/>
          </w:tcPr>
          <w:p w:rsidR="00C2132F" w:rsidRPr="00EE60EA" w:rsidRDefault="00C2132F" w:rsidP="00796320">
            <w:pPr>
              <w:rPr>
                <w:rFonts w:ascii="Times New Roman" w:hAnsi="Times New Roman" w:cs="Times New Roman"/>
                <w:sz w:val="24"/>
                <w:szCs w:val="28"/>
              </w:rPr>
            </w:pPr>
            <w:r w:rsidRPr="00EE60EA">
              <w:rPr>
                <w:rFonts w:ascii="Times New Roman" w:hAnsi="Times New Roman" w:cs="Times New Roman"/>
                <w:sz w:val="24"/>
                <w:szCs w:val="28"/>
              </w:rPr>
              <w:t>14</w:t>
            </w:r>
          </w:p>
        </w:tc>
        <w:tc>
          <w:tcPr>
            <w:tcW w:w="1781" w:type="dxa"/>
            <w:vMerge w:val="restart"/>
          </w:tcPr>
          <w:p w:rsidR="00C2132F" w:rsidRPr="00EE60EA" w:rsidRDefault="00C2132F" w:rsidP="001431CB">
            <w:pPr>
              <w:spacing w:line="0" w:lineRule="atLeast"/>
              <w:rPr>
                <w:rFonts w:ascii="Times New Roman" w:hAnsi="Times New Roman" w:cs="Times New Roman"/>
              </w:rPr>
            </w:pPr>
            <w:r w:rsidRPr="00EE60EA">
              <w:rPr>
                <w:rFonts w:ascii="Times New Roman" w:hAnsi="Times New Roman" w:cs="Times New Roman"/>
              </w:rPr>
              <w:t>Кудряшова Е.В.</w:t>
            </w:r>
          </w:p>
        </w:tc>
        <w:tc>
          <w:tcPr>
            <w:tcW w:w="1417" w:type="dxa"/>
            <w:vMerge w:val="restart"/>
          </w:tcPr>
          <w:p w:rsidR="00C2132F" w:rsidRPr="00EE60EA" w:rsidRDefault="00C2132F" w:rsidP="00796320">
            <w:pPr>
              <w:rPr>
                <w:rFonts w:ascii="Times New Roman" w:hAnsi="Times New Roman" w:cs="Times New Roman"/>
                <w:sz w:val="24"/>
                <w:szCs w:val="28"/>
              </w:rPr>
            </w:pPr>
            <w:r w:rsidRPr="00EE60EA">
              <w:rPr>
                <w:rFonts w:ascii="Times New Roman" w:hAnsi="Times New Roman" w:cs="Times New Roman"/>
                <w:sz w:val="24"/>
                <w:szCs w:val="28"/>
              </w:rPr>
              <w:t>2017-2018</w:t>
            </w:r>
          </w:p>
        </w:tc>
        <w:tc>
          <w:tcPr>
            <w:tcW w:w="2126" w:type="dxa"/>
          </w:tcPr>
          <w:p w:rsidR="00C2132F" w:rsidRPr="00EE60EA" w:rsidRDefault="00C2132F" w:rsidP="00796320">
            <w:pPr>
              <w:spacing w:line="0" w:lineRule="atLeast"/>
              <w:rPr>
                <w:rFonts w:ascii="Times New Roman" w:hAnsi="Times New Roman" w:cs="Times New Roman"/>
                <w:sz w:val="24"/>
                <w:szCs w:val="24"/>
              </w:rPr>
            </w:pPr>
          </w:p>
        </w:tc>
        <w:tc>
          <w:tcPr>
            <w:tcW w:w="3828" w:type="dxa"/>
          </w:tcPr>
          <w:p w:rsidR="00C2132F" w:rsidRPr="00EE60EA" w:rsidRDefault="00C2132F" w:rsidP="00F24A23">
            <w:pPr>
              <w:rPr>
                <w:rFonts w:ascii="Times New Roman" w:hAnsi="Times New Roman" w:cs="Times New Roman"/>
                <w:lang w:val="kk-KZ"/>
              </w:rPr>
            </w:pPr>
            <w:r w:rsidRPr="00EE60EA">
              <w:rPr>
                <w:rFonts w:ascii="Times New Roman" w:eastAsia="Times New Roman" w:hAnsi="Times New Roman" w:cs="Times New Roman"/>
                <w:sz w:val="24"/>
                <w:szCs w:val="24"/>
                <w:lang w:eastAsia="ru-RU"/>
              </w:rPr>
              <w:t>Международная практическая конференция «Профессиональная компетентность педагога как условие успешности в инновационных процессах в образовании»</w:t>
            </w:r>
          </w:p>
        </w:tc>
        <w:tc>
          <w:tcPr>
            <w:tcW w:w="2693" w:type="dxa"/>
          </w:tcPr>
          <w:p w:rsidR="00C2132F" w:rsidRPr="00EE60EA" w:rsidRDefault="00C2132F" w:rsidP="00796320">
            <w:pPr>
              <w:rPr>
                <w:rFonts w:ascii="Times New Roman" w:eastAsia="Times New Roman" w:hAnsi="Times New Roman" w:cs="Times New Roman"/>
                <w:lang w:eastAsia="ru-RU"/>
              </w:rPr>
            </w:pPr>
          </w:p>
        </w:tc>
        <w:tc>
          <w:tcPr>
            <w:tcW w:w="3260" w:type="dxa"/>
          </w:tcPr>
          <w:p w:rsidR="00C2132F" w:rsidRPr="00EE60EA" w:rsidRDefault="00C2132F" w:rsidP="001431CB">
            <w:pPr>
              <w:spacing w:line="240" w:lineRule="atLeast"/>
              <w:ind w:left="-101" w:right="-112"/>
              <w:jc w:val="center"/>
              <w:rPr>
                <w:rFonts w:ascii="Times New Roman" w:hAnsi="Times New Roman" w:cs="Times New Roman"/>
              </w:rPr>
            </w:pPr>
            <w:r w:rsidRPr="00EE60EA">
              <w:rPr>
                <w:rFonts w:ascii="Times New Roman" w:eastAsia="Calibri" w:hAnsi="Times New Roman" w:cs="Times New Roman"/>
                <w:sz w:val="24"/>
                <w:szCs w:val="24"/>
              </w:rPr>
              <w:t>Свидетельство центра повышения квалификации ДАМУ №П24-1217-10</w:t>
            </w:r>
          </w:p>
        </w:tc>
      </w:tr>
      <w:tr w:rsidR="002D6561" w:rsidRPr="00EE60EA" w:rsidTr="0023751B">
        <w:tc>
          <w:tcPr>
            <w:tcW w:w="630" w:type="dxa"/>
            <w:vMerge/>
          </w:tcPr>
          <w:p w:rsidR="00C2132F" w:rsidRPr="00EE60EA" w:rsidRDefault="00C2132F" w:rsidP="00796320">
            <w:pPr>
              <w:rPr>
                <w:rFonts w:ascii="Times New Roman" w:hAnsi="Times New Roman" w:cs="Times New Roman"/>
                <w:sz w:val="24"/>
                <w:szCs w:val="28"/>
              </w:rPr>
            </w:pPr>
          </w:p>
        </w:tc>
        <w:tc>
          <w:tcPr>
            <w:tcW w:w="1781" w:type="dxa"/>
            <w:vMerge/>
          </w:tcPr>
          <w:p w:rsidR="00C2132F" w:rsidRPr="00EE60EA" w:rsidRDefault="00C2132F" w:rsidP="001431CB">
            <w:pPr>
              <w:spacing w:line="0" w:lineRule="atLeast"/>
              <w:rPr>
                <w:rFonts w:ascii="Times New Roman" w:hAnsi="Times New Roman" w:cs="Times New Roman"/>
              </w:rPr>
            </w:pPr>
          </w:p>
        </w:tc>
        <w:tc>
          <w:tcPr>
            <w:tcW w:w="1417" w:type="dxa"/>
            <w:vMerge/>
          </w:tcPr>
          <w:p w:rsidR="00C2132F" w:rsidRPr="00EE60EA" w:rsidRDefault="00C2132F" w:rsidP="00796320">
            <w:pPr>
              <w:rPr>
                <w:rFonts w:ascii="Times New Roman" w:hAnsi="Times New Roman" w:cs="Times New Roman"/>
                <w:sz w:val="24"/>
                <w:szCs w:val="28"/>
              </w:rPr>
            </w:pPr>
          </w:p>
        </w:tc>
        <w:tc>
          <w:tcPr>
            <w:tcW w:w="2126" w:type="dxa"/>
          </w:tcPr>
          <w:p w:rsidR="00C2132F" w:rsidRPr="00EE60EA" w:rsidRDefault="00C2132F" w:rsidP="00796320">
            <w:pPr>
              <w:spacing w:line="0" w:lineRule="atLeast"/>
              <w:rPr>
                <w:rFonts w:ascii="Times New Roman" w:hAnsi="Times New Roman" w:cs="Times New Roman"/>
                <w:sz w:val="24"/>
                <w:szCs w:val="24"/>
              </w:rPr>
            </w:pPr>
          </w:p>
        </w:tc>
        <w:tc>
          <w:tcPr>
            <w:tcW w:w="3828" w:type="dxa"/>
          </w:tcPr>
          <w:p w:rsidR="00C2132F" w:rsidRPr="00EE60EA" w:rsidRDefault="00C2132F" w:rsidP="00F24A23">
            <w:pPr>
              <w:rPr>
                <w:rFonts w:ascii="Times New Roman" w:eastAsia="Times New Roman" w:hAnsi="Times New Roman" w:cs="Times New Roman"/>
                <w:sz w:val="24"/>
                <w:szCs w:val="24"/>
                <w:lang w:eastAsia="ru-RU"/>
              </w:rPr>
            </w:pPr>
          </w:p>
        </w:tc>
        <w:tc>
          <w:tcPr>
            <w:tcW w:w="2693" w:type="dxa"/>
          </w:tcPr>
          <w:p w:rsidR="00C2132F" w:rsidRPr="00EE60EA" w:rsidRDefault="00C2132F" w:rsidP="00796320">
            <w:pPr>
              <w:rPr>
                <w:rFonts w:ascii="Times New Roman" w:eastAsia="Times New Roman" w:hAnsi="Times New Roman" w:cs="Times New Roman"/>
                <w:lang w:eastAsia="ru-RU"/>
              </w:rPr>
            </w:pPr>
            <w:r w:rsidRPr="00EE60EA">
              <w:rPr>
                <w:rFonts w:ascii="Times New Roman" w:eastAsia="Calibri" w:hAnsi="Times New Roman" w:cs="Times New Roman"/>
                <w:sz w:val="24"/>
                <w:szCs w:val="24"/>
              </w:rPr>
              <w:t>Использование билингвальной технологии в преподавании физики для активизации мотивационного потенциала</w:t>
            </w:r>
          </w:p>
        </w:tc>
        <w:tc>
          <w:tcPr>
            <w:tcW w:w="3260" w:type="dxa"/>
          </w:tcPr>
          <w:p w:rsidR="00C2132F" w:rsidRPr="00EE60EA" w:rsidRDefault="00C2132F" w:rsidP="00C2132F">
            <w:pPr>
              <w:spacing w:line="0" w:lineRule="atLeast"/>
              <w:rPr>
                <w:rFonts w:ascii="Times New Roman" w:eastAsia="Calibri" w:hAnsi="Times New Roman" w:cs="Times New Roman"/>
                <w:sz w:val="24"/>
                <w:szCs w:val="24"/>
              </w:rPr>
            </w:pPr>
            <w:r w:rsidRPr="00EE60EA">
              <w:rPr>
                <w:rFonts w:ascii="Times New Roman" w:eastAsia="Calibri" w:hAnsi="Times New Roman" w:cs="Times New Roman"/>
                <w:sz w:val="24"/>
                <w:szCs w:val="24"/>
              </w:rPr>
              <w:t xml:space="preserve">Публикация в сборнике центра повышения квалификации ДАМУ </w:t>
            </w:r>
          </w:p>
          <w:p w:rsidR="00C2132F" w:rsidRPr="00EE60EA" w:rsidRDefault="00C2132F" w:rsidP="00C2132F">
            <w:pPr>
              <w:spacing w:line="240" w:lineRule="atLeast"/>
              <w:ind w:left="-101" w:right="-112"/>
              <w:jc w:val="center"/>
              <w:rPr>
                <w:rFonts w:ascii="Times New Roman" w:eastAsia="Calibri" w:hAnsi="Times New Roman" w:cs="Times New Roman"/>
                <w:sz w:val="24"/>
                <w:szCs w:val="24"/>
              </w:rPr>
            </w:pPr>
            <w:r w:rsidRPr="00EE60EA">
              <w:rPr>
                <w:rFonts w:ascii="Times New Roman" w:eastAsia="Calibri" w:hAnsi="Times New Roman" w:cs="Times New Roman"/>
                <w:sz w:val="24"/>
                <w:szCs w:val="24"/>
              </w:rPr>
              <w:t>Свидетельство №П24-1217-10</w:t>
            </w:r>
          </w:p>
        </w:tc>
      </w:tr>
      <w:tr w:rsidR="002D6561" w:rsidRPr="00EE60EA" w:rsidTr="0023751B">
        <w:tc>
          <w:tcPr>
            <w:tcW w:w="630" w:type="dxa"/>
          </w:tcPr>
          <w:p w:rsidR="00C2132F" w:rsidRPr="00EE60EA" w:rsidRDefault="00C2132F" w:rsidP="00796320">
            <w:pPr>
              <w:rPr>
                <w:rFonts w:ascii="Times New Roman" w:hAnsi="Times New Roman" w:cs="Times New Roman"/>
                <w:sz w:val="24"/>
                <w:szCs w:val="28"/>
              </w:rPr>
            </w:pPr>
            <w:r w:rsidRPr="00EE60EA">
              <w:rPr>
                <w:rFonts w:ascii="Times New Roman" w:hAnsi="Times New Roman" w:cs="Times New Roman"/>
                <w:sz w:val="24"/>
                <w:szCs w:val="28"/>
              </w:rPr>
              <w:t>15</w:t>
            </w:r>
          </w:p>
        </w:tc>
        <w:tc>
          <w:tcPr>
            <w:tcW w:w="1781" w:type="dxa"/>
          </w:tcPr>
          <w:p w:rsidR="0020779E" w:rsidRPr="00EE60EA" w:rsidRDefault="0020779E" w:rsidP="0020779E">
            <w:pPr>
              <w:ind w:left="57" w:right="57"/>
              <w:rPr>
                <w:rFonts w:ascii="Times New Roman" w:hAnsi="Times New Roman" w:cs="Times New Roman"/>
              </w:rPr>
            </w:pPr>
            <w:r w:rsidRPr="00EE60EA">
              <w:rPr>
                <w:rFonts w:ascii="Times New Roman" w:hAnsi="Times New Roman" w:cs="Times New Roman"/>
              </w:rPr>
              <w:t>Тугарева М.М., Васьковская Ю.К., Гришко Е.Г., Ботто О.Г., Цой Н.К.,</w:t>
            </w:r>
          </w:p>
          <w:p w:rsidR="0020779E" w:rsidRPr="00EE60EA" w:rsidRDefault="0020779E" w:rsidP="0020779E">
            <w:pPr>
              <w:ind w:left="57" w:right="57"/>
              <w:rPr>
                <w:rFonts w:ascii="Times New Roman" w:hAnsi="Times New Roman" w:cs="Times New Roman"/>
              </w:rPr>
            </w:pPr>
            <w:r w:rsidRPr="00EE60EA">
              <w:rPr>
                <w:rFonts w:ascii="Times New Roman" w:hAnsi="Times New Roman" w:cs="Times New Roman"/>
              </w:rPr>
              <w:t>Кривошеева Н.И,</w:t>
            </w:r>
          </w:p>
          <w:p w:rsidR="00C2132F" w:rsidRPr="00EE60EA" w:rsidRDefault="0020779E" w:rsidP="0020779E">
            <w:pPr>
              <w:spacing w:line="0" w:lineRule="atLeast"/>
              <w:rPr>
                <w:rFonts w:ascii="Times New Roman" w:hAnsi="Times New Roman" w:cs="Times New Roman"/>
              </w:rPr>
            </w:pPr>
            <w:r w:rsidRPr="00EE60EA">
              <w:rPr>
                <w:rFonts w:ascii="Times New Roman" w:hAnsi="Times New Roman" w:cs="Times New Roman"/>
              </w:rPr>
              <w:t>Шипина С.А.</w:t>
            </w:r>
          </w:p>
        </w:tc>
        <w:tc>
          <w:tcPr>
            <w:tcW w:w="1417" w:type="dxa"/>
          </w:tcPr>
          <w:p w:rsidR="00C2132F" w:rsidRPr="00EE60EA" w:rsidRDefault="0020779E" w:rsidP="00796320">
            <w:pPr>
              <w:rPr>
                <w:rFonts w:ascii="Times New Roman" w:hAnsi="Times New Roman" w:cs="Times New Roman"/>
                <w:sz w:val="24"/>
                <w:szCs w:val="28"/>
              </w:rPr>
            </w:pPr>
            <w:r w:rsidRPr="00EE60EA">
              <w:rPr>
                <w:rFonts w:ascii="Times New Roman" w:hAnsi="Times New Roman" w:cs="Times New Roman"/>
                <w:sz w:val="24"/>
                <w:szCs w:val="28"/>
              </w:rPr>
              <w:t>2018-2019</w:t>
            </w:r>
          </w:p>
        </w:tc>
        <w:tc>
          <w:tcPr>
            <w:tcW w:w="2126" w:type="dxa"/>
          </w:tcPr>
          <w:p w:rsidR="00C2132F" w:rsidRPr="00EE60EA" w:rsidRDefault="00C2132F" w:rsidP="00796320">
            <w:pPr>
              <w:spacing w:line="0" w:lineRule="atLeast"/>
              <w:rPr>
                <w:rFonts w:ascii="Times New Roman" w:hAnsi="Times New Roman" w:cs="Times New Roman"/>
                <w:sz w:val="24"/>
                <w:szCs w:val="24"/>
              </w:rPr>
            </w:pPr>
          </w:p>
        </w:tc>
        <w:tc>
          <w:tcPr>
            <w:tcW w:w="3828" w:type="dxa"/>
          </w:tcPr>
          <w:p w:rsidR="00C2132F" w:rsidRPr="00EE60EA" w:rsidRDefault="0020779E" w:rsidP="00F24A23">
            <w:pPr>
              <w:rPr>
                <w:rFonts w:ascii="Times New Roman" w:eastAsia="Times New Roman" w:hAnsi="Times New Roman" w:cs="Times New Roman"/>
                <w:sz w:val="24"/>
                <w:szCs w:val="24"/>
                <w:lang w:eastAsia="ru-RU"/>
              </w:rPr>
            </w:pPr>
            <w:r w:rsidRPr="00EE60EA">
              <w:rPr>
                <w:rFonts w:ascii="Times New Roman" w:hAnsi="Times New Roman" w:cs="Times New Roman"/>
              </w:rPr>
              <w:t>Областной семинар «Инновация в школьной библиотеке: от теории к практике, от практике к теории». Обучающий мастер-класс для библиотекарей в рамках реализации проекта «Чтение в радость»</w:t>
            </w:r>
          </w:p>
        </w:tc>
        <w:tc>
          <w:tcPr>
            <w:tcW w:w="2693" w:type="dxa"/>
          </w:tcPr>
          <w:p w:rsidR="00C2132F" w:rsidRPr="00EE60EA" w:rsidRDefault="00C2132F" w:rsidP="00796320">
            <w:pPr>
              <w:rPr>
                <w:rFonts w:ascii="Times New Roman" w:eastAsia="Times New Roman" w:hAnsi="Times New Roman" w:cs="Times New Roman"/>
                <w:lang w:eastAsia="ru-RU"/>
              </w:rPr>
            </w:pPr>
          </w:p>
        </w:tc>
        <w:tc>
          <w:tcPr>
            <w:tcW w:w="3260" w:type="dxa"/>
          </w:tcPr>
          <w:p w:rsidR="0020779E" w:rsidRPr="00EE60EA" w:rsidRDefault="0020779E" w:rsidP="0020779E">
            <w:pPr>
              <w:spacing w:line="0" w:lineRule="atLeast"/>
              <w:rPr>
                <w:rFonts w:ascii="Times New Roman" w:hAnsi="Times New Roman" w:cs="Times New Roman"/>
              </w:rPr>
            </w:pPr>
            <w:r w:rsidRPr="00EE60EA">
              <w:rPr>
                <w:rFonts w:ascii="Times New Roman" w:hAnsi="Times New Roman" w:cs="Times New Roman"/>
              </w:rPr>
              <w:t>Программа.</w:t>
            </w:r>
          </w:p>
          <w:p w:rsidR="00C2132F" w:rsidRPr="00EE60EA" w:rsidRDefault="0020779E" w:rsidP="0020779E">
            <w:pPr>
              <w:spacing w:line="240" w:lineRule="atLeast"/>
              <w:ind w:left="-101" w:right="-112"/>
              <w:rPr>
                <w:rFonts w:ascii="Times New Roman" w:eastAsia="Calibri" w:hAnsi="Times New Roman" w:cs="Times New Roman"/>
                <w:sz w:val="24"/>
                <w:szCs w:val="24"/>
              </w:rPr>
            </w:pPr>
            <w:r w:rsidRPr="00EE60EA">
              <w:rPr>
                <w:rFonts w:ascii="Times New Roman" w:hAnsi="Times New Roman" w:cs="Times New Roman"/>
              </w:rPr>
              <w:t>Благодарственные письма</w:t>
            </w:r>
          </w:p>
        </w:tc>
      </w:tr>
      <w:tr w:rsidR="002D6561" w:rsidRPr="00EE60EA" w:rsidTr="0023751B">
        <w:tc>
          <w:tcPr>
            <w:tcW w:w="630" w:type="dxa"/>
          </w:tcPr>
          <w:p w:rsidR="0020779E" w:rsidRPr="00EE60EA" w:rsidRDefault="0020779E" w:rsidP="00796320">
            <w:pPr>
              <w:rPr>
                <w:rFonts w:ascii="Times New Roman" w:hAnsi="Times New Roman" w:cs="Times New Roman"/>
                <w:sz w:val="24"/>
                <w:szCs w:val="28"/>
              </w:rPr>
            </w:pPr>
            <w:r w:rsidRPr="00EE60EA">
              <w:rPr>
                <w:rFonts w:ascii="Times New Roman" w:hAnsi="Times New Roman" w:cs="Times New Roman"/>
                <w:sz w:val="24"/>
                <w:szCs w:val="28"/>
              </w:rPr>
              <w:t>16</w:t>
            </w:r>
          </w:p>
        </w:tc>
        <w:tc>
          <w:tcPr>
            <w:tcW w:w="1781" w:type="dxa"/>
          </w:tcPr>
          <w:p w:rsidR="0020779E" w:rsidRPr="00EE60EA" w:rsidRDefault="0020779E" w:rsidP="0020779E">
            <w:pPr>
              <w:ind w:left="57" w:right="57"/>
              <w:rPr>
                <w:rFonts w:ascii="Times New Roman" w:hAnsi="Times New Roman" w:cs="Times New Roman"/>
              </w:rPr>
            </w:pPr>
            <w:r w:rsidRPr="00EE60EA">
              <w:rPr>
                <w:rFonts w:ascii="Times New Roman" w:hAnsi="Times New Roman" w:cs="Times New Roman"/>
                <w:lang w:val="kk-KZ"/>
              </w:rPr>
              <w:t>Кокушева Б.К.</w:t>
            </w:r>
          </w:p>
        </w:tc>
        <w:tc>
          <w:tcPr>
            <w:tcW w:w="1417" w:type="dxa"/>
          </w:tcPr>
          <w:p w:rsidR="0020779E" w:rsidRPr="00EE60EA" w:rsidRDefault="0020779E" w:rsidP="00796320">
            <w:pPr>
              <w:rPr>
                <w:rFonts w:ascii="Times New Roman" w:hAnsi="Times New Roman" w:cs="Times New Roman"/>
                <w:sz w:val="24"/>
                <w:szCs w:val="28"/>
              </w:rPr>
            </w:pPr>
            <w:r w:rsidRPr="00EE60EA">
              <w:rPr>
                <w:rFonts w:ascii="Times New Roman" w:hAnsi="Times New Roman" w:cs="Times New Roman"/>
                <w:sz w:val="24"/>
                <w:szCs w:val="28"/>
              </w:rPr>
              <w:t>2018-2019</w:t>
            </w:r>
          </w:p>
        </w:tc>
        <w:tc>
          <w:tcPr>
            <w:tcW w:w="2126" w:type="dxa"/>
          </w:tcPr>
          <w:p w:rsidR="0020779E" w:rsidRPr="00EE60EA" w:rsidRDefault="0020779E" w:rsidP="00796320">
            <w:pPr>
              <w:spacing w:line="0" w:lineRule="atLeast"/>
              <w:rPr>
                <w:rFonts w:ascii="Times New Roman" w:hAnsi="Times New Roman" w:cs="Times New Roman"/>
                <w:sz w:val="24"/>
                <w:szCs w:val="24"/>
              </w:rPr>
            </w:pPr>
          </w:p>
        </w:tc>
        <w:tc>
          <w:tcPr>
            <w:tcW w:w="3828" w:type="dxa"/>
          </w:tcPr>
          <w:p w:rsidR="0020779E" w:rsidRPr="00EE60EA" w:rsidRDefault="0020779E" w:rsidP="0020779E">
            <w:pPr>
              <w:spacing w:line="0" w:lineRule="atLeast"/>
              <w:rPr>
                <w:rFonts w:ascii="Times New Roman" w:hAnsi="Times New Roman" w:cs="Times New Roman"/>
                <w:lang w:val="kk-KZ"/>
              </w:rPr>
            </w:pPr>
            <w:r w:rsidRPr="00EE60EA">
              <w:rPr>
                <w:rFonts w:ascii="Times New Roman" w:hAnsi="Times New Roman" w:cs="Times New Roman"/>
                <w:lang w:val="kk-KZ"/>
              </w:rPr>
              <w:t xml:space="preserve">КИО Республиканская дистанционная  </w:t>
            </w:r>
          </w:p>
          <w:p w:rsidR="0020779E" w:rsidRPr="00EE60EA" w:rsidRDefault="0020779E" w:rsidP="0020779E">
            <w:pPr>
              <w:rPr>
                <w:rFonts w:ascii="Times New Roman" w:hAnsi="Times New Roman" w:cs="Times New Roman"/>
              </w:rPr>
            </w:pPr>
            <w:r w:rsidRPr="00EE60EA">
              <w:rPr>
                <w:rFonts w:ascii="Times New Roman" w:hAnsi="Times New Roman" w:cs="Times New Roman"/>
                <w:lang w:val="kk-KZ"/>
              </w:rPr>
              <w:t>олимпиада учителей</w:t>
            </w:r>
          </w:p>
        </w:tc>
        <w:tc>
          <w:tcPr>
            <w:tcW w:w="2693" w:type="dxa"/>
          </w:tcPr>
          <w:p w:rsidR="0020779E" w:rsidRPr="00EE60EA" w:rsidRDefault="0020779E" w:rsidP="00796320">
            <w:pPr>
              <w:rPr>
                <w:rFonts w:ascii="Times New Roman" w:eastAsia="Times New Roman" w:hAnsi="Times New Roman" w:cs="Times New Roman"/>
                <w:lang w:eastAsia="ru-RU"/>
              </w:rPr>
            </w:pPr>
          </w:p>
        </w:tc>
        <w:tc>
          <w:tcPr>
            <w:tcW w:w="3260" w:type="dxa"/>
          </w:tcPr>
          <w:p w:rsidR="0020779E" w:rsidRPr="00EE60EA" w:rsidRDefault="0020779E" w:rsidP="0020779E">
            <w:pPr>
              <w:spacing w:line="0" w:lineRule="atLeast"/>
              <w:rPr>
                <w:rFonts w:ascii="Times New Roman" w:hAnsi="Times New Roman" w:cs="Times New Roman"/>
              </w:rPr>
            </w:pPr>
            <w:r w:rsidRPr="00EE60EA">
              <w:rPr>
                <w:rFonts w:ascii="Times New Roman" w:hAnsi="Times New Roman" w:cs="Times New Roman"/>
              </w:rPr>
              <w:t>3 место в области</w:t>
            </w:r>
          </w:p>
        </w:tc>
      </w:tr>
      <w:tr w:rsidR="002D6561" w:rsidRPr="00EE60EA" w:rsidTr="0023751B">
        <w:tc>
          <w:tcPr>
            <w:tcW w:w="630" w:type="dxa"/>
          </w:tcPr>
          <w:p w:rsidR="0020779E" w:rsidRPr="00EE60EA" w:rsidRDefault="0020779E" w:rsidP="00796320">
            <w:pPr>
              <w:rPr>
                <w:rFonts w:ascii="Times New Roman" w:hAnsi="Times New Roman" w:cs="Times New Roman"/>
                <w:sz w:val="24"/>
                <w:szCs w:val="28"/>
              </w:rPr>
            </w:pPr>
            <w:r w:rsidRPr="00EE60EA">
              <w:rPr>
                <w:rFonts w:ascii="Times New Roman" w:hAnsi="Times New Roman" w:cs="Times New Roman"/>
                <w:sz w:val="24"/>
                <w:szCs w:val="28"/>
              </w:rPr>
              <w:t>17</w:t>
            </w:r>
          </w:p>
        </w:tc>
        <w:tc>
          <w:tcPr>
            <w:tcW w:w="1781" w:type="dxa"/>
          </w:tcPr>
          <w:p w:rsidR="0020779E" w:rsidRPr="00EE60EA" w:rsidRDefault="0020779E" w:rsidP="0020779E">
            <w:pPr>
              <w:ind w:left="57" w:right="57"/>
              <w:rPr>
                <w:rFonts w:ascii="Times New Roman" w:hAnsi="Times New Roman" w:cs="Times New Roman"/>
                <w:lang w:val="kk-KZ"/>
              </w:rPr>
            </w:pPr>
            <w:r w:rsidRPr="00EE60EA">
              <w:rPr>
                <w:rFonts w:ascii="Times New Roman" w:hAnsi="Times New Roman" w:cs="Times New Roman"/>
                <w:lang w:val="kk-KZ"/>
              </w:rPr>
              <w:t>Жунусова Г.Т.</w:t>
            </w:r>
          </w:p>
        </w:tc>
        <w:tc>
          <w:tcPr>
            <w:tcW w:w="1417" w:type="dxa"/>
          </w:tcPr>
          <w:p w:rsidR="0020779E" w:rsidRPr="00EE60EA" w:rsidRDefault="0020779E" w:rsidP="00796320">
            <w:pPr>
              <w:rPr>
                <w:rFonts w:ascii="Times New Roman" w:hAnsi="Times New Roman" w:cs="Times New Roman"/>
                <w:sz w:val="24"/>
                <w:szCs w:val="28"/>
              </w:rPr>
            </w:pPr>
            <w:r w:rsidRPr="00EE60EA">
              <w:rPr>
                <w:rFonts w:ascii="Times New Roman" w:hAnsi="Times New Roman" w:cs="Times New Roman"/>
                <w:sz w:val="24"/>
                <w:szCs w:val="28"/>
              </w:rPr>
              <w:t>2017-2018</w:t>
            </w:r>
          </w:p>
        </w:tc>
        <w:tc>
          <w:tcPr>
            <w:tcW w:w="2126" w:type="dxa"/>
          </w:tcPr>
          <w:p w:rsidR="0020779E" w:rsidRPr="00EE60EA" w:rsidRDefault="0020779E" w:rsidP="00796320">
            <w:pPr>
              <w:spacing w:line="0" w:lineRule="atLeast"/>
              <w:rPr>
                <w:rFonts w:ascii="Times New Roman" w:hAnsi="Times New Roman" w:cs="Times New Roman"/>
                <w:sz w:val="24"/>
                <w:szCs w:val="24"/>
              </w:rPr>
            </w:pPr>
          </w:p>
        </w:tc>
        <w:tc>
          <w:tcPr>
            <w:tcW w:w="3828" w:type="dxa"/>
          </w:tcPr>
          <w:p w:rsidR="0020779E" w:rsidRPr="00EE60EA" w:rsidRDefault="0020779E" w:rsidP="0020779E">
            <w:pPr>
              <w:spacing w:line="0" w:lineRule="atLeast"/>
              <w:rPr>
                <w:rFonts w:ascii="Times New Roman" w:hAnsi="Times New Roman" w:cs="Times New Roman"/>
                <w:lang w:val="kk-KZ"/>
              </w:rPr>
            </w:pPr>
            <w:r w:rsidRPr="00EE60EA">
              <w:rPr>
                <w:rFonts w:ascii="Times New Roman" w:hAnsi="Times New Roman" w:cs="Times New Roman"/>
                <w:lang w:val="kk-KZ"/>
              </w:rPr>
              <w:t xml:space="preserve">КИО Республиканская дистанционная  </w:t>
            </w:r>
          </w:p>
          <w:p w:rsidR="0020779E" w:rsidRPr="00EE60EA" w:rsidRDefault="0020779E" w:rsidP="0020779E">
            <w:pPr>
              <w:spacing w:line="0" w:lineRule="atLeast"/>
              <w:rPr>
                <w:rFonts w:ascii="Times New Roman" w:hAnsi="Times New Roman" w:cs="Times New Roman"/>
                <w:lang w:val="kk-KZ"/>
              </w:rPr>
            </w:pPr>
            <w:r w:rsidRPr="00EE60EA">
              <w:rPr>
                <w:rFonts w:ascii="Times New Roman" w:hAnsi="Times New Roman" w:cs="Times New Roman"/>
                <w:lang w:val="kk-KZ"/>
              </w:rPr>
              <w:t>олимпиада учителей</w:t>
            </w:r>
          </w:p>
        </w:tc>
        <w:tc>
          <w:tcPr>
            <w:tcW w:w="2693" w:type="dxa"/>
          </w:tcPr>
          <w:p w:rsidR="0020779E" w:rsidRPr="00EE60EA" w:rsidRDefault="0020779E" w:rsidP="00796320">
            <w:pPr>
              <w:rPr>
                <w:rFonts w:ascii="Times New Roman" w:eastAsia="Times New Roman" w:hAnsi="Times New Roman" w:cs="Times New Roman"/>
                <w:lang w:eastAsia="ru-RU"/>
              </w:rPr>
            </w:pPr>
          </w:p>
        </w:tc>
        <w:tc>
          <w:tcPr>
            <w:tcW w:w="3260" w:type="dxa"/>
          </w:tcPr>
          <w:p w:rsidR="0020779E" w:rsidRPr="00EE60EA" w:rsidRDefault="0020779E" w:rsidP="0020779E">
            <w:pPr>
              <w:spacing w:line="0" w:lineRule="atLeast"/>
              <w:rPr>
                <w:rFonts w:ascii="Times New Roman" w:hAnsi="Times New Roman" w:cs="Times New Roman"/>
              </w:rPr>
            </w:pPr>
            <w:r w:rsidRPr="00EE60EA">
              <w:rPr>
                <w:rFonts w:ascii="Times New Roman" w:hAnsi="Times New Roman" w:cs="Times New Roman"/>
              </w:rPr>
              <w:t>3 место в области</w:t>
            </w:r>
          </w:p>
        </w:tc>
      </w:tr>
    </w:tbl>
    <w:p w:rsidR="00635588" w:rsidRPr="00EE60EA" w:rsidRDefault="00635588" w:rsidP="00635588">
      <w:pPr>
        <w:pStyle w:val="a9"/>
        <w:tabs>
          <w:tab w:val="left" w:pos="0"/>
        </w:tabs>
        <w:ind w:left="0"/>
        <w:jc w:val="both"/>
        <w:rPr>
          <w:sz w:val="22"/>
          <w:szCs w:val="28"/>
          <w:shd w:val="clear" w:color="auto" w:fill="FFFFFF"/>
        </w:rPr>
      </w:pPr>
      <w:r w:rsidRPr="00EE60EA">
        <w:rPr>
          <w:b/>
          <w:sz w:val="22"/>
          <w:szCs w:val="28"/>
          <w:shd w:val="clear" w:color="auto" w:fill="FFFFFF"/>
        </w:rPr>
        <w:t>Таблица № 5</w:t>
      </w:r>
      <w:r w:rsidRPr="00EE60EA">
        <w:rPr>
          <w:sz w:val="22"/>
          <w:szCs w:val="28"/>
          <w:shd w:val="clear" w:color="auto" w:fill="FFFFFF"/>
        </w:rPr>
        <w:t xml:space="preserve">. По данной таблице видно, что учителя гимназии каждый год занимаются научно-исследовательской деятельностью.  </w:t>
      </w:r>
      <w:r w:rsidRPr="00EE60EA">
        <w:rPr>
          <w:b/>
          <w:sz w:val="22"/>
          <w:szCs w:val="28"/>
          <w:shd w:val="clear" w:color="auto" w:fill="FFFFFF"/>
        </w:rPr>
        <w:t>28% учителей</w:t>
      </w:r>
      <w:r w:rsidRPr="00EE60EA">
        <w:rPr>
          <w:sz w:val="22"/>
          <w:szCs w:val="28"/>
          <w:shd w:val="clear" w:color="auto" w:fill="FFFFFF"/>
        </w:rPr>
        <w:t xml:space="preserve"> участвуют в различных конкурсах и олимпиадах для учителей, пишут статьи, разрабатывают авторские программы и представляют их на Республиканских конкурсах, международных конференциях, печатаются в газетах и сборниках публикаций. Используя интернет  - ресурсы, опубликовывают научно – методические </w:t>
      </w:r>
      <w:r w:rsidRPr="00EE60EA">
        <w:rPr>
          <w:sz w:val="22"/>
          <w:szCs w:val="28"/>
          <w:shd w:val="clear" w:color="auto" w:fill="FFFFFF"/>
        </w:rPr>
        <w:lastRenderedPageBreak/>
        <w:t xml:space="preserve">статьи на сайтах. </w:t>
      </w:r>
      <w:r w:rsidRPr="00EE60EA">
        <w:rPr>
          <w:b/>
          <w:sz w:val="22"/>
          <w:szCs w:val="28"/>
          <w:shd w:val="clear" w:color="auto" w:fill="FFFFFF"/>
        </w:rPr>
        <w:t>Но, считаем, что это низкий процент участия учителей гимназии в методических конкурсах и олимпиадах, необходимо усилить работу по активизации такой деятельности и повысить педагогическое мастерство педагогов гимназии</w:t>
      </w:r>
      <w:r w:rsidRPr="00EE60EA">
        <w:rPr>
          <w:sz w:val="22"/>
          <w:szCs w:val="28"/>
          <w:shd w:val="clear" w:color="auto" w:fill="FFFFFF"/>
        </w:rPr>
        <w:t xml:space="preserve">. </w:t>
      </w:r>
    </w:p>
    <w:p w:rsidR="00D05453" w:rsidRPr="00EE60EA" w:rsidRDefault="00D05453" w:rsidP="00A1606B">
      <w:pPr>
        <w:pStyle w:val="a3"/>
        <w:tabs>
          <w:tab w:val="left" w:pos="8550"/>
          <w:tab w:val="left" w:pos="8595"/>
        </w:tabs>
        <w:jc w:val="both"/>
        <w:rPr>
          <w:rFonts w:ascii="Times New Roman" w:hAnsi="Times New Roman"/>
          <w:szCs w:val="24"/>
          <w:lang w:val="kk-KZ"/>
        </w:rPr>
      </w:pPr>
    </w:p>
    <w:p w:rsidR="00D05453" w:rsidRPr="00EE60EA" w:rsidRDefault="005F751F" w:rsidP="00D05453">
      <w:pPr>
        <w:pStyle w:val="a3"/>
        <w:tabs>
          <w:tab w:val="left" w:pos="8595"/>
        </w:tabs>
        <w:ind w:firstLine="567"/>
        <w:jc w:val="right"/>
        <w:rPr>
          <w:rFonts w:ascii="Times New Roman" w:hAnsi="Times New Roman"/>
          <w:szCs w:val="24"/>
          <w:lang w:val="kk-KZ"/>
        </w:rPr>
      </w:pPr>
      <w:r w:rsidRPr="00EE60EA">
        <w:rPr>
          <w:rFonts w:ascii="Times New Roman" w:hAnsi="Times New Roman"/>
          <w:b/>
          <w:szCs w:val="24"/>
          <w:u w:val="single"/>
          <w:shd w:val="clear" w:color="auto" w:fill="FFFFFF"/>
          <w:lang w:val="kk-KZ"/>
        </w:rPr>
        <w:t>Таблица № 5.1</w:t>
      </w:r>
    </w:p>
    <w:p w:rsidR="005F751F" w:rsidRPr="00EE60EA" w:rsidRDefault="005F751F" w:rsidP="005F751F">
      <w:pPr>
        <w:tabs>
          <w:tab w:val="left" w:pos="851"/>
        </w:tabs>
        <w:spacing w:after="0" w:line="240" w:lineRule="auto"/>
        <w:ind w:firstLine="567"/>
        <w:jc w:val="center"/>
        <w:rPr>
          <w:rFonts w:ascii="Times New Roman" w:hAnsi="Times New Roman" w:cs="Times New Roman"/>
          <w:b/>
          <w:sz w:val="24"/>
          <w:szCs w:val="24"/>
          <w:lang w:val="kk-KZ"/>
        </w:rPr>
      </w:pPr>
      <w:r w:rsidRPr="00EE60EA">
        <w:rPr>
          <w:rFonts w:ascii="Times New Roman" w:hAnsi="Times New Roman" w:cs="Times New Roman"/>
          <w:b/>
          <w:sz w:val="24"/>
          <w:szCs w:val="24"/>
          <w:lang w:val="kk-KZ"/>
        </w:rPr>
        <w:t>КГУ «КГУ Гимназия №1 города Темиртау»</w:t>
      </w:r>
    </w:p>
    <w:p w:rsidR="005F751F" w:rsidRPr="00EE60EA" w:rsidRDefault="005F751F" w:rsidP="005F751F">
      <w:pPr>
        <w:pStyle w:val="a9"/>
        <w:ind w:left="0"/>
        <w:jc w:val="center"/>
        <w:rPr>
          <w:b/>
          <w:shd w:val="clear" w:color="auto" w:fill="FFFFFF"/>
        </w:rPr>
      </w:pPr>
      <w:r w:rsidRPr="00EE60EA">
        <w:rPr>
          <w:b/>
          <w:shd w:val="clear" w:color="auto" w:fill="FFFFFF"/>
          <w:lang w:val="kk-KZ"/>
        </w:rPr>
        <w:t>Результативность учебной, научно-исследовательской деятельности учителей с обучающимися школы</w:t>
      </w:r>
    </w:p>
    <w:p w:rsidR="005F751F" w:rsidRPr="00EE60EA" w:rsidRDefault="005F751F" w:rsidP="005F751F">
      <w:pPr>
        <w:spacing w:after="0" w:line="240" w:lineRule="auto"/>
        <w:jc w:val="center"/>
        <w:rPr>
          <w:rFonts w:ascii="Times New Roman" w:eastAsia="Times New Roman" w:hAnsi="Times New Roman" w:cs="Times New Roman"/>
          <w:sz w:val="24"/>
          <w:szCs w:val="24"/>
          <w:lang w:eastAsia="ru-RU"/>
        </w:rPr>
      </w:pPr>
      <w:r w:rsidRPr="00EE60EA">
        <w:rPr>
          <w:rFonts w:ascii="Times New Roman" w:eastAsia="Times New Roman" w:hAnsi="Times New Roman" w:cs="Times New Roman"/>
          <w:b/>
          <w:sz w:val="24"/>
          <w:szCs w:val="24"/>
          <w:shd w:val="clear" w:color="auto" w:fill="FFFFFF"/>
          <w:lang w:val="kk-KZ" w:eastAsia="ru-RU"/>
        </w:rPr>
        <w:t xml:space="preserve"> </w:t>
      </w:r>
      <w:r w:rsidRPr="00EE60EA">
        <w:rPr>
          <w:rFonts w:ascii="Times New Roman" w:eastAsia="Times New Roman" w:hAnsi="Times New Roman" w:cs="Times New Roman"/>
          <w:b/>
          <w:sz w:val="24"/>
          <w:szCs w:val="24"/>
          <w:shd w:val="clear" w:color="auto" w:fill="FFFFFF"/>
          <w:lang w:eastAsia="ru-RU"/>
        </w:rPr>
        <w:t>(</w:t>
      </w:r>
      <w:r w:rsidRPr="00EE60EA">
        <w:rPr>
          <w:rFonts w:ascii="Times New Roman" w:eastAsia="Times New Roman" w:hAnsi="Times New Roman" w:cs="Times New Roman"/>
          <w:sz w:val="24"/>
          <w:szCs w:val="24"/>
          <w:lang w:val="kk-KZ" w:eastAsia="ru-RU"/>
        </w:rPr>
        <w:t>предметные  олимпиады</w:t>
      </w:r>
      <w:r w:rsidRPr="00EE60EA">
        <w:rPr>
          <w:rFonts w:ascii="Times New Roman" w:eastAsia="Times New Roman" w:hAnsi="Times New Roman" w:cs="Times New Roman"/>
          <w:sz w:val="24"/>
          <w:szCs w:val="24"/>
          <w:lang w:eastAsia="ru-RU"/>
        </w:rPr>
        <w:t>,</w:t>
      </w:r>
      <w:r w:rsidRPr="00EE60EA">
        <w:rPr>
          <w:rFonts w:ascii="Times New Roman" w:eastAsia="Times New Roman" w:hAnsi="Times New Roman" w:cs="Times New Roman"/>
          <w:sz w:val="24"/>
          <w:szCs w:val="24"/>
          <w:lang w:val="kk-KZ" w:eastAsia="ru-RU"/>
        </w:rPr>
        <w:t xml:space="preserve"> научные соревновани</w:t>
      </w:r>
      <w:r w:rsidRPr="00EE60EA">
        <w:rPr>
          <w:rFonts w:ascii="Times New Roman" w:eastAsia="Times New Roman" w:hAnsi="Times New Roman" w:cs="Times New Roman"/>
          <w:sz w:val="24"/>
          <w:szCs w:val="24"/>
          <w:lang w:eastAsia="ru-RU"/>
        </w:rPr>
        <w:t>я, научно-исследовательские проекты,</w:t>
      </w:r>
    </w:p>
    <w:p w:rsidR="005F751F" w:rsidRPr="00EE60EA" w:rsidRDefault="005F751F" w:rsidP="005F751F">
      <w:pPr>
        <w:spacing w:after="0" w:line="240" w:lineRule="auto"/>
        <w:jc w:val="center"/>
        <w:rPr>
          <w:rFonts w:ascii="Times New Roman" w:eastAsia="Times New Roman" w:hAnsi="Times New Roman" w:cs="Times New Roman"/>
          <w:sz w:val="24"/>
          <w:szCs w:val="24"/>
          <w:lang w:eastAsia="ru-RU"/>
        </w:rPr>
      </w:pPr>
      <w:r w:rsidRPr="00EE60EA">
        <w:rPr>
          <w:rFonts w:ascii="Times New Roman" w:eastAsia="Times New Roman" w:hAnsi="Times New Roman" w:cs="Times New Roman"/>
          <w:sz w:val="24"/>
          <w:szCs w:val="24"/>
          <w:lang w:val="kk-KZ" w:eastAsia="ru-RU"/>
        </w:rPr>
        <w:t>соревновани</w:t>
      </w:r>
      <w:r w:rsidRPr="00EE60EA">
        <w:rPr>
          <w:rFonts w:ascii="Times New Roman" w:eastAsia="Times New Roman" w:hAnsi="Times New Roman" w:cs="Times New Roman"/>
          <w:sz w:val="24"/>
          <w:szCs w:val="24"/>
          <w:lang w:eastAsia="ru-RU"/>
        </w:rPr>
        <w:t>я</w:t>
      </w:r>
      <w:r w:rsidRPr="00EE60EA">
        <w:rPr>
          <w:rFonts w:ascii="Times New Roman" w:eastAsia="Times New Roman" w:hAnsi="Times New Roman" w:cs="Times New Roman"/>
          <w:sz w:val="24"/>
          <w:szCs w:val="24"/>
          <w:lang w:val="kk-KZ" w:eastAsia="ru-RU"/>
        </w:rPr>
        <w:t xml:space="preserve"> по робототехнике</w:t>
      </w:r>
      <w:r w:rsidRPr="00EE60EA">
        <w:rPr>
          <w:rFonts w:ascii="Times New Roman" w:eastAsia="Times New Roman" w:hAnsi="Times New Roman" w:cs="Times New Roman"/>
          <w:sz w:val="24"/>
          <w:szCs w:val="24"/>
          <w:lang w:eastAsia="ru-RU"/>
        </w:rPr>
        <w:t xml:space="preserve"> и др.) </w:t>
      </w:r>
    </w:p>
    <w:p w:rsidR="005F751F" w:rsidRPr="00EE60EA" w:rsidRDefault="005F751F" w:rsidP="005F751F">
      <w:pPr>
        <w:spacing w:after="0" w:line="240" w:lineRule="auto"/>
        <w:jc w:val="center"/>
        <w:rPr>
          <w:rFonts w:ascii="Times New Roman" w:eastAsia="Times New Roman" w:hAnsi="Times New Roman" w:cs="Times New Roman"/>
          <w:sz w:val="24"/>
          <w:szCs w:val="24"/>
          <w:lang w:eastAsia="ru-RU"/>
        </w:rPr>
      </w:pPr>
      <w:r w:rsidRPr="00EE60EA">
        <w:rPr>
          <w:rFonts w:ascii="Times New Roman" w:eastAsia="Times New Roman" w:hAnsi="Times New Roman" w:cs="Times New Roman"/>
          <w:sz w:val="24"/>
          <w:szCs w:val="24"/>
          <w:lang w:eastAsia="ru-RU"/>
        </w:rPr>
        <w:t>за последние 3 года</w:t>
      </w:r>
    </w:p>
    <w:p w:rsidR="005F751F" w:rsidRPr="00EE60EA" w:rsidRDefault="005F751F" w:rsidP="005F751F">
      <w:pPr>
        <w:spacing w:after="0" w:line="240" w:lineRule="auto"/>
        <w:jc w:val="center"/>
        <w:rPr>
          <w:rFonts w:ascii="Times New Roman" w:eastAsia="Times New Roman" w:hAnsi="Times New Roman" w:cs="Times New Roman"/>
          <w:sz w:val="24"/>
          <w:szCs w:val="24"/>
          <w:lang w:eastAsia="ru-RU"/>
        </w:rPr>
      </w:pPr>
      <w:r w:rsidRPr="00EE60EA">
        <w:rPr>
          <w:rFonts w:ascii="Times New Roman" w:eastAsia="Times New Roman" w:hAnsi="Times New Roman" w:cs="Times New Roman"/>
          <w:sz w:val="24"/>
          <w:szCs w:val="24"/>
          <w:lang w:eastAsia="ru-RU"/>
        </w:rPr>
        <w:t>2018-2019, 2019-2020, 2020-2021 уч.года</w:t>
      </w:r>
    </w:p>
    <w:tbl>
      <w:tblPr>
        <w:tblW w:w="1586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8"/>
        <w:gridCol w:w="2126"/>
        <w:gridCol w:w="1184"/>
        <w:gridCol w:w="2693"/>
        <w:gridCol w:w="2977"/>
        <w:gridCol w:w="2976"/>
        <w:gridCol w:w="1860"/>
        <w:gridCol w:w="1480"/>
      </w:tblGrid>
      <w:tr w:rsidR="002D6561" w:rsidRPr="00EE60EA" w:rsidTr="0005749B">
        <w:trPr>
          <w:trHeight w:val="312"/>
        </w:trPr>
        <w:tc>
          <w:tcPr>
            <w:tcW w:w="568" w:type="dxa"/>
            <w:vMerge w:val="restart"/>
            <w:shd w:val="clear" w:color="auto" w:fill="auto"/>
          </w:tcPr>
          <w:p w:rsidR="005F751F" w:rsidRPr="00EE60EA" w:rsidRDefault="005F751F" w:rsidP="0005749B">
            <w:pPr>
              <w:spacing w:after="0" w:line="240" w:lineRule="auto"/>
              <w:rPr>
                <w:rFonts w:ascii="Times New Roman" w:eastAsia="Times New Roman" w:hAnsi="Times New Roman"/>
                <w:b/>
                <w:sz w:val="28"/>
                <w:szCs w:val="28"/>
                <w:lang w:eastAsia="ru-RU"/>
              </w:rPr>
            </w:pPr>
            <w:r w:rsidRPr="00EE60EA">
              <w:rPr>
                <w:rFonts w:ascii="Times New Roman" w:eastAsia="Times New Roman" w:hAnsi="Times New Roman"/>
                <w:b/>
                <w:sz w:val="28"/>
                <w:szCs w:val="28"/>
                <w:lang w:eastAsia="ru-RU"/>
              </w:rPr>
              <w:t>№</w:t>
            </w:r>
          </w:p>
          <w:p w:rsidR="005F751F" w:rsidRPr="00EE60EA" w:rsidRDefault="005F751F" w:rsidP="0005749B">
            <w:pPr>
              <w:spacing w:after="0" w:line="240" w:lineRule="auto"/>
              <w:rPr>
                <w:rFonts w:ascii="Times New Roman" w:eastAsia="Times New Roman" w:hAnsi="Times New Roman"/>
                <w:sz w:val="28"/>
                <w:szCs w:val="28"/>
                <w:lang w:eastAsia="ru-RU"/>
              </w:rPr>
            </w:pPr>
          </w:p>
        </w:tc>
        <w:tc>
          <w:tcPr>
            <w:tcW w:w="2126" w:type="dxa"/>
            <w:vMerge w:val="restart"/>
            <w:shd w:val="clear" w:color="auto" w:fill="auto"/>
          </w:tcPr>
          <w:p w:rsidR="005F751F" w:rsidRPr="00EE60EA" w:rsidRDefault="005F751F" w:rsidP="0005749B">
            <w:pPr>
              <w:spacing w:after="0" w:line="240" w:lineRule="auto"/>
              <w:jc w:val="center"/>
              <w:rPr>
                <w:rFonts w:ascii="Times New Roman" w:eastAsia="Times New Roman" w:hAnsi="Times New Roman" w:cs="Times New Roman"/>
                <w:b/>
                <w:sz w:val="24"/>
                <w:szCs w:val="28"/>
                <w:lang w:eastAsia="ru-RU"/>
              </w:rPr>
            </w:pPr>
            <w:r w:rsidRPr="00EE60EA">
              <w:rPr>
                <w:rFonts w:ascii="Times New Roman" w:hAnsi="Times New Roman" w:cs="Times New Roman"/>
                <w:b/>
                <w:spacing w:val="-1"/>
                <w:sz w:val="24"/>
                <w:szCs w:val="28"/>
              </w:rPr>
              <w:t>Фамилия, имя, отчество (при наличии) учителя</w:t>
            </w:r>
          </w:p>
        </w:tc>
        <w:tc>
          <w:tcPr>
            <w:tcW w:w="1184" w:type="dxa"/>
            <w:vMerge w:val="restart"/>
            <w:shd w:val="clear" w:color="auto" w:fill="auto"/>
          </w:tcPr>
          <w:p w:rsidR="005F751F" w:rsidRPr="00EE60EA" w:rsidRDefault="005F751F" w:rsidP="0005749B">
            <w:pPr>
              <w:spacing w:after="0" w:line="240" w:lineRule="auto"/>
              <w:jc w:val="center"/>
              <w:rPr>
                <w:rFonts w:ascii="Times New Roman" w:eastAsia="Times New Roman" w:hAnsi="Times New Roman" w:cs="Times New Roman"/>
                <w:b/>
                <w:sz w:val="24"/>
                <w:szCs w:val="28"/>
                <w:lang w:eastAsia="ru-RU"/>
              </w:rPr>
            </w:pPr>
            <w:r w:rsidRPr="00EE60EA">
              <w:rPr>
                <w:rFonts w:ascii="Times New Roman" w:eastAsia="Times New Roman" w:hAnsi="Times New Roman" w:cs="Times New Roman"/>
                <w:b/>
                <w:sz w:val="24"/>
                <w:szCs w:val="28"/>
                <w:lang w:eastAsia="ru-RU"/>
              </w:rPr>
              <w:t>Учебный год</w:t>
            </w:r>
          </w:p>
        </w:tc>
        <w:tc>
          <w:tcPr>
            <w:tcW w:w="10506" w:type="dxa"/>
            <w:gridSpan w:val="4"/>
            <w:shd w:val="clear" w:color="auto" w:fill="auto"/>
          </w:tcPr>
          <w:p w:rsidR="005F751F" w:rsidRPr="00EE60EA" w:rsidRDefault="005F751F" w:rsidP="0005749B">
            <w:pPr>
              <w:spacing w:after="0" w:line="240" w:lineRule="auto"/>
              <w:jc w:val="center"/>
              <w:rPr>
                <w:rFonts w:ascii="Times New Roman" w:eastAsia="Times New Roman" w:hAnsi="Times New Roman" w:cs="Times New Roman"/>
                <w:b/>
                <w:sz w:val="24"/>
                <w:szCs w:val="28"/>
                <w:lang w:eastAsia="ru-RU"/>
              </w:rPr>
            </w:pPr>
            <w:r w:rsidRPr="00EE60EA">
              <w:rPr>
                <w:rFonts w:ascii="Times New Roman" w:eastAsia="Times New Roman" w:hAnsi="Times New Roman" w:cs="Times New Roman"/>
                <w:b/>
                <w:sz w:val="24"/>
                <w:szCs w:val="28"/>
                <w:lang w:eastAsia="ru-RU"/>
              </w:rPr>
              <w:t>Наименование мероприятия</w:t>
            </w:r>
          </w:p>
        </w:tc>
        <w:tc>
          <w:tcPr>
            <w:tcW w:w="1480" w:type="dxa"/>
            <w:vMerge w:val="restart"/>
            <w:shd w:val="clear" w:color="auto" w:fill="auto"/>
          </w:tcPr>
          <w:p w:rsidR="005F751F" w:rsidRPr="00EE60EA" w:rsidRDefault="005F751F" w:rsidP="0005749B">
            <w:pPr>
              <w:rPr>
                <w:rFonts w:ascii="Times New Roman" w:hAnsi="Times New Roman"/>
                <w:b/>
                <w:sz w:val="24"/>
                <w:szCs w:val="28"/>
              </w:rPr>
            </w:pPr>
            <w:r w:rsidRPr="00EE60EA">
              <w:rPr>
                <w:rFonts w:ascii="Times New Roman" w:eastAsia="Times New Roman" w:hAnsi="Times New Roman" w:cs="Times New Roman"/>
                <w:b/>
                <w:sz w:val="24"/>
                <w:szCs w:val="28"/>
                <w:lang w:eastAsia="ru-RU"/>
              </w:rPr>
              <w:t>Кол-во призеров</w:t>
            </w:r>
          </w:p>
        </w:tc>
      </w:tr>
      <w:tr w:rsidR="002D6561" w:rsidRPr="00EE60EA" w:rsidTr="0005749B">
        <w:trPr>
          <w:trHeight w:val="311"/>
        </w:trPr>
        <w:tc>
          <w:tcPr>
            <w:tcW w:w="568" w:type="dxa"/>
            <w:vMerge/>
            <w:shd w:val="clear" w:color="auto" w:fill="auto"/>
          </w:tcPr>
          <w:p w:rsidR="005F751F" w:rsidRPr="00EE60EA" w:rsidRDefault="005F751F" w:rsidP="0005749B">
            <w:pPr>
              <w:spacing w:after="0" w:line="240" w:lineRule="auto"/>
              <w:rPr>
                <w:rFonts w:ascii="Times New Roman" w:eastAsia="Times New Roman" w:hAnsi="Times New Roman"/>
                <w:b/>
                <w:sz w:val="28"/>
                <w:szCs w:val="28"/>
                <w:lang w:eastAsia="ru-RU"/>
              </w:rPr>
            </w:pPr>
          </w:p>
        </w:tc>
        <w:tc>
          <w:tcPr>
            <w:tcW w:w="2126" w:type="dxa"/>
            <w:vMerge/>
            <w:shd w:val="clear" w:color="auto" w:fill="auto"/>
          </w:tcPr>
          <w:p w:rsidR="005F751F" w:rsidRPr="00EE60EA" w:rsidRDefault="005F751F" w:rsidP="0005749B">
            <w:pPr>
              <w:spacing w:after="0" w:line="240" w:lineRule="auto"/>
              <w:jc w:val="center"/>
              <w:rPr>
                <w:rFonts w:ascii="Times New Roman" w:hAnsi="Times New Roman"/>
                <w:b/>
                <w:spacing w:val="-1"/>
                <w:sz w:val="24"/>
                <w:szCs w:val="24"/>
              </w:rPr>
            </w:pPr>
          </w:p>
        </w:tc>
        <w:tc>
          <w:tcPr>
            <w:tcW w:w="1184" w:type="dxa"/>
            <w:vMerge/>
            <w:shd w:val="clear" w:color="auto" w:fill="auto"/>
          </w:tcPr>
          <w:p w:rsidR="005F751F" w:rsidRPr="00EE60EA" w:rsidRDefault="005F751F" w:rsidP="0005749B">
            <w:pPr>
              <w:spacing w:after="0" w:line="240" w:lineRule="auto"/>
              <w:jc w:val="center"/>
              <w:rPr>
                <w:rFonts w:ascii="Times New Roman" w:eastAsia="Times New Roman" w:hAnsi="Times New Roman"/>
                <w:b/>
                <w:sz w:val="24"/>
                <w:szCs w:val="24"/>
                <w:lang w:eastAsia="ru-RU"/>
              </w:rPr>
            </w:pPr>
          </w:p>
        </w:tc>
        <w:tc>
          <w:tcPr>
            <w:tcW w:w="10506" w:type="dxa"/>
            <w:gridSpan w:val="4"/>
            <w:shd w:val="clear" w:color="auto" w:fill="auto"/>
          </w:tcPr>
          <w:p w:rsidR="005F751F" w:rsidRPr="00EE60EA" w:rsidRDefault="005F751F" w:rsidP="0005749B">
            <w:pPr>
              <w:spacing w:after="0" w:line="240" w:lineRule="auto"/>
              <w:jc w:val="center"/>
              <w:rPr>
                <w:rFonts w:ascii="Times New Roman" w:eastAsia="Times New Roman" w:hAnsi="Times New Roman" w:cs="Times New Roman"/>
                <w:b/>
                <w:sz w:val="24"/>
                <w:szCs w:val="28"/>
                <w:lang w:eastAsia="ru-RU"/>
              </w:rPr>
            </w:pPr>
            <w:r w:rsidRPr="00EE60EA">
              <w:rPr>
                <w:rFonts w:ascii="Times New Roman" w:eastAsia="Times New Roman" w:hAnsi="Times New Roman" w:cs="Times New Roman"/>
                <w:b/>
                <w:sz w:val="24"/>
                <w:szCs w:val="28"/>
                <w:lang w:eastAsia="ru-RU"/>
              </w:rPr>
              <w:t>Уровень</w:t>
            </w:r>
          </w:p>
        </w:tc>
        <w:tc>
          <w:tcPr>
            <w:tcW w:w="1480" w:type="dxa"/>
            <w:vMerge/>
            <w:shd w:val="clear" w:color="auto" w:fill="auto"/>
          </w:tcPr>
          <w:p w:rsidR="005F751F" w:rsidRPr="00EE60EA" w:rsidRDefault="005F751F" w:rsidP="0005749B">
            <w:pPr>
              <w:spacing w:after="0" w:line="240" w:lineRule="auto"/>
              <w:jc w:val="center"/>
              <w:rPr>
                <w:rFonts w:ascii="Times New Roman" w:eastAsia="Times New Roman" w:hAnsi="Times New Roman"/>
                <w:b/>
                <w:sz w:val="28"/>
                <w:szCs w:val="28"/>
                <w:lang w:eastAsia="ru-RU"/>
              </w:rPr>
            </w:pPr>
          </w:p>
        </w:tc>
      </w:tr>
      <w:tr w:rsidR="002D6561" w:rsidRPr="00EE60EA" w:rsidTr="000B35BA">
        <w:trPr>
          <w:trHeight w:val="154"/>
        </w:trPr>
        <w:tc>
          <w:tcPr>
            <w:tcW w:w="568" w:type="dxa"/>
            <w:vMerge/>
            <w:shd w:val="clear" w:color="auto" w:fill="auto"/>
          </w:tcPr>
          <w:p w:rsidR="005F751F" w:rsidRPr="00EE60EA" w:rsidRDefault="005F751F" w:rsidP="0005749B">
            <w:pPr>
              <w:spacing w:after="0" w:line="240" w:lineRule="auto"/>
              <w:rPr>
                <w:rFonts w:ascii="Times New Roman" w:eastAsia="Times New Roman" w:hAnsi="Times New Roman"/>
                <w:sz w:val="28"/>
                <w:szCs w:val="28"/>
                <w:lang w:eastAsia="ru-RU"/>
              </w:rPr>
            </w:pPr>
          </w:p>
        </w:tc>
        <w:tc>
          <w:tcPr>
            <w:tcW w:w="2126" w:type="dxa"/>
            <w:vMerge/>
            <w:shd w:val="clear" w:color="auto" w:fill="auto"/>
          </w:tcPr>
          <w:p w:rsidR="005F751F" w:rsidRPr="00EE60EA" w:rsidRDefault="005F751F" w:rsidP="0005749B">
            <w:pPr>
              <w:spacing w:after="0" w:line="240" w:lineRule="auto"/>
              <w:jc w:val="center"/>
              <w:rPr>
                <w:rFonts w:ascii="Times New Roman" w:eastAsia="Times New Roman" w:hAnsi="Times New Roman"/>
                <w:b/>
                <w:sz w:val="24"/>
                <w:szCs w:val="24"/>
                <w:lang w:eastAsia="ru-RU"/>
              </w:rPr>
            </w:pPr>
          </w:p>
        </w:tc>
        <w:tc>
          <w:tcPr>
            <w:tcW w:w="1184" w:type="dxa"/>
            <w:vMerge/>
            <w:shd w:val="clear" w:color="auto" w:fill="auto"/>
          </w:tcPr>
          <w:p w:rsidR="005F751F" w:rsidRPr="00EE60EA" w:rsidRDefault="005F751F" w:rsidP="0005749B">
            <w:pPr>
              <w:spacing w:after="0" w:line="240" w:lineRule="auto"/>
              <w:jc w:val="center"/>
              <w:rPr>
                <w:rFonts w:ascii="Times New Roman" w:eastAsia="Times New Roman" w:hAnsi="Times New Roman"/>
                <w:b/>
                <w:sz w:val="24"/>
                <w:szCs w:val="24"/>
                <w:lang w:eastAsia="ru-RU"/>
              </w:rPr>
            </w:pPr>
          </w:p>
        </w:tc>
        <w:tc>
          <w:tcPr>
            <w:tcW w:w="2693" w:type="dxa"/>
            <w:shd w:val="clear" w:color="auto" w:fill="auto"/>
          </w:tcPr>
          <w:p w:rsidR="005F751F" w:rsidRPr="00EE60EA" w:rsidRDefault="005F751F" w:rsidP="0005749B">
            <w:pPr>
              <w:spacing w:after="0" w:line="240" w:lineRule="auto"/>
              <w:jc w:val="center"/>
              <w:rPr>
                <w:rFonts w:ascii="Times New Roman" w:eastAsia="Times New Roman" w:hAnsi="Times New Roman"/>
                <w:b/>
                <w:sz w:val="24"/>
                <w:szCs w:val="24"/>
                <w:lang w:eastAsia="ru-RU"/>
              </w:rPr>
            </w:pPr>
            <w:r w:rsidRPr="00EE60EA">
              <w:rPr>
                <w:rFonts w:ascii="Times New Roman" w:eastAsia="Times New Roman" w:hAnsi="Times New Roman" w:cs="Times New Roman"/>
                <w:b/>
                <w:sz w:val="24"/>
                <w:szCs w:val="28"/>
                <w:lang w:eastAsia="ru-RU"/>
              </w:rPr>
              <w:t>Районный</w:t>
            </w:r>
          </w:p>
        </w:tc>
        <w:tc>
          <w:tcPr>
            <w:tcW w:w="2977" w:type="dxa"/>
            <w:shd w:val="clear" w:color="auto" w:fill="auto"/>
          </w:tcPr>
          <w:p w:rsidR="005F751F" w:rsidRPr="00EE60EA" w:rsidRDefault="005F751F" w:rsidP="0005749B">
            <w:pPr>
              <w:jc w:val="center"/>
              <w:rPr>
                <w:rFonts w:ascii="Times New Roman" w:eastAsia="Times New Roman" w:hAnsi="Times New Roman" w:cs="Times New Roman"/>
                <w:b/>
                <w:sz w:val="24"/>
                <w:szCs w:val="28"/>
                <w:lang w:eastAsia="ru-RU"/>
              </w:rPr>
            </w:pPr>
            <w:r w:rsidRPr="00EE60EA">
              <w:rPr>
                <w:rFonts w:ascii="Times New Roman" w:eastAsia="Times New Roman" w:hAnsi="Times New Roman" w:cs="Times New Roman"/>
                <w:b/>
                <w:sz w:val="24"/>
                <w:szCs w:val="28"/>
                <w:lang w:eastAsia="ru-RU"/>
              </w:rPr>
              <w:t>Областной</w:t>
            </w:r>
          </w:p>
        </w:tc>
        <w:tc>
          <w:tcPr>
            <w:tcW w:w="2976" w:type="dxa"/>
            <w:shd w:val="clear" w:color="auto" w:fill="auto"/>
          </w:tcPr>
          <w:p w:rsidR="005F751F" w:rsidRPr="00EE60EA" w:rsidRDefault="005F751F" w:rsidP="0005749B">
            <w:pPr>
              <w:jc w:val="center"/>
              <w:rPr>
                <w:rFonts w:ascii="Times New Roman" w:eastAsia="Times New Roman" w:hAnsi="Times New Roman" w:cs="Times New Roman"/>
                <w:b/>
                <w:sz w:val="24"/>
                <w:szCs w:val="28"/>
                <w:lang w:eastAsia="ru-RU"/>
              </w:rPr>
            </w:pPr>
            <w:r w:rsidRPr="00EE60EA">
              <w:rPr>
                <w:rFonts w:ascii="Times New Roman" w:eastAsia="Times New Roman" w:hAnsi="Times New Roman" w:cs="Times New Roman"/>
                <w:b/>
                <w:sz w:val="24"/>
                <w:szCs w:val="28"/>
                <w:lang w:eastAsia="ru-RU"/>
              </w:rPr>
              <w:t>Республиканский</w:t>
            </w:r>
          </w:p>
        </w:tc>
        <w:tc>
          <w:tcPr>
            <w:tcW w:w="1860" w:type="dxa"/>
            <w:tcBorders>
              <w:bottom w:val="single" w:sz="4" w:space="0" w:color="auto"/>
            </w:tcBorders>
            <w:shd w:val="clear" w:color="auto" w:fill="auto"/>
          </w:tcPr>
          <w:p w:rsidR="005F751F" w:rsidRPr="00EE60EA" w:rsidRDefault="005F751F" w:rsidP="0005749B">
            <w:pPr>
              <w:jc w:val="center"/>
              <w:rPr>
                <w:rFonts w:ascii="Times New Roman" w:eastAsia="Times New Roman" w:hAnsi="Times New Roman" w:cs="Times New Roman"/>
                <w:b/>
                <w:sz w:val="24"/>
                <w:szCs w:val="28"/>
                <w:lang w:eastAsia="ru-RU"/>
              </w:rPr>
            </w:pPr>
            <w:r w:rsidRPr="00EE60EA">
              <w:rPr>
                <w:rFonts w:ascii="Times New Roman" w:eastAsia="Times New Roman" w:hAnsi="Times New Roman" w:cs="Times New Roman"/>
                <w:b/>
                <w:sz w:val="24"/>
                <w:szCs w:val="28"/>
                <w:lang w:eastAsia="ru-RU"/>
              </w:rPr>
              <w:t>Междуна-родный</w:t>
            </w:r>
          </w:p>
        </w:tc>
        <w:tc>
          <w:tcPr>
            <w:tcW w:w="1480" w:type="dxa"/>
            <w:vMerge/>
            <w:tcBorders>
              <w:bottom w:val="single" w:sz="4" w:space="0" w:color="auto"/>
            </w:tcBorders>
            <w:shd w:val="clear" w:color="auto" w:fill="auto"/>
          </w:tcPr>
          <w:p w:rsidR="005F751F" w:rsidRPr="00EE60EA" w:rsidRDefault="005F751F" w:rsidP="0005749B">
            <w:pPr>
              <w:spacing w:after="0" w:line="240" w:lineRule="auto"/>
              <w:jc w:val="center"/>
              <w:rPr>
                <w:rFonts w:ascii="Times New Roman" w:eastAsia="Times New Roman" w:hAnsi="Times New Roman"/>
                <w:b/>
                <w:sz w:val="28"/>
                <w:szCs w:val="28"/>
                <w:lang w:val="kk-KZ" w:eastAsia="ru-RU"/>
              </w:rPr>
            </w:pPr>
          </w:p>
        </w:tc>
      </w:tr>
      <w:tr w:rsidR="002D6561" w:rsidRPr="00EE60EA" w:rsidTr="000B35BA">
        <w:trPr>
          <w:trHeight w:val="1243"/>
        </w:trPr>
        <w:tc>
          <w:tcPr>
            <w:tcW w:w="568" w:type="dxa"/>
            <w:vMerge w:val="restart"/>
            <w:shd w:val="clear" w:color="auto" w:fill="auto"/>
          </w:tcPr>
          <w:p w:rsidR="005F751F" w:rsidRPr="00EE60EA" w:rsidRDefault="005F751F"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1.</w:t>
            </w:r>
          </w:p>
        </w:tc>
        <w:tc>
          <w:tcPr>
            <w:tcW w:w="2126" w:type="dxa"/>
            <w:vMerge w:val="restart"/>
            <w:shd w:val="clear" w:color="auto" w:fill="auto"/>
          </w:tcPr>
          <w:p w:rsidR="005F751F" w:rsidRPr="00EE60EA" w:rsidRDefault="005F751F" w:rsidP="0005749B">
            <w:pPr>
              <w:spacing w:after="0" w:line="240" w:lineRule="auto"/>
              <w:jc w:val="center"/>
              <w:rPr>
                <w:rFonts w:ascii="Times New Roman" w:eastAsia="Times New Roman" w:hAnsi="Times New Roman" w:cs="Times New Roman"/>
                <w:lang w:eastAsia="ru-RU"/>
              </w:rPr>
            </w:pPr>
            <w:r w:rsidRPr="00EE60EA">
              <w:rPr>
                <w:rFonts w:ascii="Times New Roman" w:hAnsi="Times New Roman" w:cs="Times New Roman"/>
                <w:lang w:val="kk-KZ"/>
              </w:rPr>
              <w:t xml:space="preserve">Алшимбаева Баян Толеукешовна </w:t>
            </w:r>
          </w:p>
        </w:tc>
        <w:tc>
          <w:tcPr>
            <w:tcW w:w="1184" w:type="dxa"/>
            <w:shd w:val="clear" w:color="auto" w:fill="auto"/>
          </w:tcPr>
          <w:p w:rsidR="005F751F" w:rsidRPr="00EE60EA" w:rsidRDefault="005F751F" w:rsidP="0005749B">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val="kk-KZ" w:eastAsia="ru-RU"/>
              </w:rPr>
              <w:t>2018-2019</w:t>
            </w:r>
          </w:p>
        </w:tc>
        <w:tc>
          <w:tcPr>
            <w:tcW w:w="2693" w:type="dxa"/>
            <w:shd w:val="clear" w:color="auto" w:fill="auto"/>
          </w:tcPr>
          <w:p w:rsidR="005F751F" w:rsidRPr="00EE60EA" w:rsidRDefault="005F751F" w:rsidP="009C0BF9">
            <w:pPr>
              <w:jc w:val="center"/>
              <w:rPr>
                <w:rFonts w:ascii="Times New Roman" w:eastAsia="Times New Roman" w:hAnsi="Times New Roman" w:cs="Times New Roman"/>
                <w:lang w:val="kk-KZ" w:eastAsia="ru-RU"/>
              </w:rPr>
            </w:pPr>
            <w:r w:rsidRPr="00EE60EA">
              <w:rPr>
                <w:rFonts w:ascii="Times New Roman" w:eastAsia="Calibri" w:hAnsi="Times New Roman" w:cs="Times New Roman"/>
                <w:lang w:val="kk-KZ"/>
              </w:rPr>
              <w:t>Рубан Валерия 7 А  городской этап Республиканской олимпиады</w:t>
            </w:r>
          </w:p>
        </w:tc>
        <w:tc>
          <w:tcPr>
            <w:tcW w:w="2977" w:type="dxa"/>
            <w:shd w:val="clear" w:color="auto" w:fill="auto"/>
          </w:tcPr>
          <w:p w:rsidR="005F751F" w:rsidRPr="00EE60EA" w:rsidRDefault="005F751F" w:rsidP="009C0BF9">
            <w:pPr>
              <w:spacing w:after="0" w:line="240" w:lineRule="auto"/>
              <w:jc w:val="center"/>
              <w:rPr>
                <w:rFonts w:ascii="Times New Roman" w:eastAsia="Times New Roman" w:hAnsi="Times New Roman" w:cs="Times New Roman"/>
                <w:b/>
                <w:lang w:val="kk-KZ" w:eastAsia="ru-RU"/>
              </w:rPr>
            </w:pPr>
          </w:p>
        </w:tc>
        <w:tc>
          <w:tcPr>
            <w:tcW w:w="2976" w:type="dxa"/>
            <w:shd w:val="clear" w:color="auto" w:fill="auto"/>
          </w:tcPr>
          <w:p w:rsidR="005F751F" w:rsidRPr="00EE60EA" w:rsidRDefault="005F751F" w:rsidP="009C0BF9">
            <w:pPr>
              <w:spacing w:after="0" w:line="240" w:lineRule="auto"/>
              <w:jc w:val="center"/>
              <w:rPr>
                <w:rFonts w:ascii="Times New Roman" w:eastAsia="Times New Roman" w:hAnsi="Times New Roman" w:cs="Times New Roman"/>
                <w:b/>
                <w:lang w:val="kk-KZ" w:eastAsia="ru-RU"/>
              </w:rPr>
            </w:pPr>
          </w:p>
        </w:tc>
        <w:tc>
          <w:tcPr>
            <w:tcW w:w="1860" w:type="dxa"/>
            <w:shd w:val="clear" w:color="auto" w:fill="auto"/>
          </w:tcPr>
          <w:p w:rsidR="005F751F" w:rsidRPr="00EE60EA" w:rsidRDefault="005F751F" w:rsidP="0005749B">
            <w:pPr>
              <w:spacing w:after="0" w:line="240" w:lineRule="auto"/>
              <w:jc w:val="center"/>
              <w:rPr>
                <w:rFonts w:ascii="Times New Roman" w:eastAsia="Times New Roman" w:hAnsi="Times New Roman" w:cs="Times New Roman"/>
                <w:b/>
                <w:lang w:val="kk-KZ" w:eastAsia="ru-RU"/>
              </w:rPr>
            </w:pPr>
          </w:p>
        </w:tc>
        <w:tc>
          <w:tcPr>
            <w:tcW w:w="1480" w:type="dxa"/>
            <w:tcBorders>
              <w:bottom w:val="single" w:sz="4" w:space="0" w:color="auto"/>
            </w:tcBorders>
            <w:shd w:val="clear" w:color="auto" w:fill="auto"/>
          </w:tcPr>
          <w:p w:rsidR="005F751F" w:rsidRPr="00EE60EA" w:rsidRDefault="000B35BA"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1</w:t>
            </w:r>
          </w:p>
        </w:tc>
      </w:tr>
      <w:tr w:rsidR="002D6561" w:rsidRPr="00EE60EA" w:rsidTr="000B35BA">
        <w:trPr>
          <w:trHeight w:val="277"/>
        </w:trPr>
        <w:tc>
          <w:tcPr>
            <w:tcW w:w="568" w:type="dxa"/>
            <w:vMerge/>
            <w:shd w:val="clear" w:color="auto" w:fill="auto"/>
          </w:tcPr>
          <w:p w:rsidR="005F751F" w:rsidRPr="00EE60EA" w:rsidRDefault="005F751F" w:rsidP="0005749B">
            <w:pPr>
              <w:spacing w:after="0" w:line="240" w:lineRule="auto"/>
              <w:rPr>
                <w:rFonts w:ascii="Times New Roman" w:eastAsia="Times New Roman" w:hAnsi="Times New Roman" w:cs="Times New Roman"/>
                <w:lang w:val="kk-KZ" w:eastAsia="ru-RU"/>
              </w:rPr>
            </w:pPr>
          </w:p>
        </w:tc>
        <w:tc>
          <w:tcPr>
            <w:tcW w:w="2126" w:type="dxa"/>
            <w:vMerge/>
            <w:shd w:val="clear" w:color="auto" w:fill="auto"/>
          </w:tcPr>
          <w:p w:rsidR="005F751F" w:rsidRPr="00EE60EA" w:rsidRDefault="005F751F" w:rsidP="0005749B">
            <w:pPr>
              <w:spacing w:after="0" w:line="240" w:lineRule="auto"/>
              <w:rPr>
                <w:rFonts w:ascii="Times New Roman" w:eastAsia="Times New Roman" w:hAnsi="Times New Roman" w:cs="Times New Roman"/>
                <w:lang w:val="kk-KZ" w:eastAsia="ru-RU"/>
              </w:rPr>
            </w:pPr>
          </w:p>
        </w:tc>
        <w:tc>
          <w:tcPr>
            <w:tcW w:w="1184" w:type="dxa"/>
            <w:shd w:val="clear" w:color="auto" w:fill="auto"/>
          </w:tcPr>
          <w:p w:rsidR="005F751F" w:rsidRPr="00EE60EA" w:rsidRDefault="005F751F"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2019-2020</w:t>
            </w:r>
          </w:p>
        </w:tc>
        <w:tc>
          <w:tcPr>
            <w:tcW w:w="2693" w:type="dxa"/>
            <w:shd w:val="clear" w:color="auto" w:fill="auto"/>
          </w:tcPr>
          <w:p w:rsidR="005F751F" w:rsidRPr="00EE60EA" w:rsidRDefault="005F751F" w:rsidP="009C0BF9">
            <w:pPr>
              <w:jc w:val="center"/>
              <w:rPr>
                <w:rFonts w:ascii="Times New Roman" w:eastAsia="Calibri" w:hAnsi="Times New Roman" w:cs="Times New Roman"/>
                <w:lang w:val="kk-KZ"/>
              </w:rPr>
            </w:pPr>
            <w:r w:rsidRPr="00EE60EA">
              <w:rPr>
                <w:rFonts w:ascii="Times New Roman" w:eastAsia="Calibri" w:hAnsi="Times New Roman" w:cs="Times New Roman"/>
                <w:lang w:val="kk-KZ"/>
              </w:rPr>
              <w:t>Республиканская олимпиада  «Жарқын болашақ»  Кулакова Анастасия 3 место.</w:t>
            </w:r>
          </w:p>
          <w:p w:rsidR="005F751F" w:rsidRPr="00EE60EA" w:rsidRDefault="005F751F" w:rsidP="009C0BF9">
            <w:pPr>
              <w:spacing w:after="0" w:line="240" w:lineRule="auto"/>
              <w:jc w:val="center"/>
              <w:rPr>
                <w:rFonts w:ascii="Times New Roman" w:eastAsia="Times New Roman" w:hAnsi="Times New Roman" w:cs="Times New Roman"/>
                <w:lang w:val="kk-KZ" w:eastAsia="ru-RU"/>
              </w:rPr>
            </w:pPr>
          </w:p>
        </w:tc>
        <w:tc>
          <w:tcPr>
            <w:tcW w:w="2977" w:type="dxa"/>
            <w:shd w:val="clear" w:color="auto" w:fill="auto"/>
          </w:tcPr>
          <w:p w:rsidR="005F751F" w:rsidRPr="00EE60EA" w:rsidRDefault="005F751F" w:rsidP="009C0BF9">
            <w:pPr>
              <w:spacing w:after="0" w:line="240" w:lineRule="auto"/>
              <w:jc w:val="center"/>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Олимпиада Клевер</w:t>
            </w:r>
          </w:p>
          <w:p w:rsidR="005F751F" w:rsidRPr="00EE60EA" w:rsidRDefault="005F751F" w:rsidP="009C0BF9">
            <w:pPr>
              <w:spacing w:after="0" w:line="240" w:lineRule="auto"/>
              <w:jc w:val="center"/>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2 место Титанина Анастасия</w:t>
            </w:r>
          </w:p>
          <w:p w:rsidR="005F751F" w:rsidRPr="00EE60EA" w:rsidRDefault="005F751F" w:rsidP="009C0BF9">
            <w:pPr>
              <w:spacing w:after="0" w:line="240" w:lineRule="auto"/>
              <w:jc w:val="center"/>
              <w:rPr>
                <w:rFonts w:ascii="Times New Roman" w:eastAsia="Times New Roman" w:hAnsi="Times New Roman" w:cs="Times New Roman"/>
                <w:lang w:val="kk-KZ" w:eastAsia="ru-RU"/>
              </w:rPr>
            </w:pPr>
          </w:p>
        </w:tc>
        <w:tc>
          <w:tcPr>
            <w:tcW w:w="2976" w:type="dxa"/>
            <w:shd w:val="clear" w:color="auto" w:fill="auto"/>
          </w:tcPr>
          <w:p w:rsidR="005F751F" w:rsidRPr="00EE60EA" w:rsidRDefault="005F751F" w:rsidP="009C0BF9">
            <w:pPr>
              <w:jc w:val="center"/>
              <w:rPr>
                <w:rFonts w:ascii="Times New Roman" w:eastAsia="Calibri" w:hAnsi="Times New Roman" w:cs="Times New Roman"/>
                <w:lang w:val="kk-KZ"/>
              </w:rPr>
            </w:pPr>
            <w:r w:rsidRPr="00EE60EA">
              <w:rPr>
                <w:rFonts w:ascii="Times New Roman" w:eastAsia="Calibri" w:hAnsi="Times New Roman" w:cs="Times New Roman"/>
                <w:lang w:val="kk-KZ"/>
              </w:rPr>
              <w:t>Олимпиада «Зият-Юниор»   Бондаренко Арина (2Б) І место, Белаусова Екатерина (2Б), Жұмажан Дарина, Жанабаева Жансая, Ташимбетова Айдина (2В) ІІ 2 место.</w:t>
            </w:r>
          </w:p>
          <w:p w:rsidR="005F751F" w:rsidRPr="00EE60EA" w:rsidRDefault="005F751F" w:rsidP="009C0BF9">
            <w:pPr>
              <w:jc w:val="center"/>
              <w:rPr>
                <w:rFonts w:ascii="Times New Roman" w:eastAsia="Calibri" w:hAnsi="Times New Roman" w:cs="Times New Roman"/>
                <w:lang w:val="kk-KZ"/>
              </w:rPr>
            </w:pPr>
            <w:r w:rsidRPr="00EE60EA">
              <w:rPr>
                <w:rFonts w:ascii="Times New Roman" w:eastAsia="Calibri" w:hAnsi="Times New Roman" w:cs="Times New Roman"/>
                <w:lang w:val="kk-KZ"/>
              </w:rPr>
              <w:t xml:space="preserve">«Зият»  Филатов Вадим серебрянный медаль, Ланкина Александра, </w:t>
            </w:r>
            <w:r w:rsidRPr="00EE60EA">
              <w:rPr>
                <w:rFonts w:ascii="Times New Roman" w:eastAsia="Calibri" w:hAnsi="Times New Roman" w:cs="Times New Roman"/>
                <w:lang w:val="kk-KZ"/>
              </w:rPr>
              <w:lastRenderedPageBreak/>
              <w:t>Титанина Анастасия (5В) 1 место,  Смирнова Карина (5В) 2 место.</w:t>
            </w:r>
          </w:p>
          <w:p w:rsidR="005F751F" w:rsidRPr="00EE60EA" w:rsidRDefault="005F751F" w:rsidP="009C0BF9">
            <w:pPr>
              <w:spacing w:after="0" w:line="240" w:lineRule="auto"/>
              <w:jc w:val="center"/>
              <w:rPr>
                <w:rFonts w:ascii="Times New Roman" w:eastAsia="Times New Roman" w:hAnsi="Times New Roman" w:cs="Times New Roman"/>
                <w:lang w:val="kk-KZ" w:eastAsia="ru-RU"/>
              </w:rPr>
            </w:pPr>
          </w:p>
        </w:tc>
        <w:tc>
          <w:tcPr>
            <w:tcW w:w="1860" w:type="dxa"/>
            <w:shd w:val="clear" w:color="auto" w:fill="auto"/>
          </w:tcPr>
          <w:p w:rsidR="005F751F" w:rsidRPr="00EE60EA" w:rsidRDefault="005F751F" w:rsidP="0005749B">
            <w:pPr>
              <w:spacing w:after="0" w:line="240" w:lineRule="auto"/>
              <w:rPr>
                <w:rFonts w:ascii="Times New Roman" w:eastAsia="Times New Roman" w:hAnsi="Times New Roman" w:cs="Times New Roman"/>
                <w:lang w:val="kk-KZ" w:eastAsia="ru-RU"/>
              </w:rPr>
            </w:pPr>
          </w:p>
        </w:tc>
        <w:tc>
          <w:tcPr>
            <w:tcW w:w="1480" w:type="dxa"/>
            <w:tcBorders>
              <w:top w:val="single" w:sz="4" w:space="0" w:color="auto"/>
            </w:tcBorders>
            <w:shd w:val="clear" w:color="auto" w:fill="auto"/>
          </w:tcPr>
          <w:p w:rsidR="005F751F" w:rsidRPr="00EE60EA" w:rsidRDefault="000B35BA"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11</w:t>
            </w:r>
          </w:p>
        </w:tc>
      </w:tr>
      <w:tr w:rsidR="002D6561" w:rsidRPr="00EE60EA" w:rsidTr="0005749B">
        <w:trPr>
          <w:trHeight w:val="277"/>
        </w:trPr>
        <w:tc>
          <w:tcPr>
            <w:tcW w:w="568" w:type="dxa"/>
            <w:vMerge/>
            <w:shd w:val="clear" w:color="auto" w:fill="auto"/>
          </w:tcPr>
          <w:p w:rsidR="005F751F" w:rsidRPr="00EE60EA" w:rsidRDefault="005F751F" w:rsidP="0005749B">
            <w:pPr>
              <w:spacing w:after="0" w:line="240" w:lineRule="auto"/>
              <w:rPr>
                <w:rFonts w:ascii="Times New Roman" w:eastAsia="Times New Roman" w:hAnsi="Times New Roman" w:cs="Times New Roman"/>
                <w:lang w:val="kk-KZ" w:eastAsia="ru-RU"/>
              </w:rPr>
            </w:pPr>
          </w:p>
        </w:tc>
        <w:tc>
          <w:tcPr>
            <w:tcW w:w="2126" w:type="dxa"/>
            <w:vMerge/>
            <w:shd w:val="clear" w:color="auto" w:fill="auto"/>
          </w:tcPr>
          <w:p w:rsidR="005F751F" w:rsidRPr="00EE60EA" w:rsidRDefault="005F751F" w:rsidP="0005749B">
            <w:pPr>
              <w:spacing w:after="0" w:line="240" w:lineRule="auto"/>
              <w:rPr>
                <w:rFonts w:ascii="Times New Roman" w:eastAsia="Times New Roman" w:hAnsi="Times New Roman" w:cs="Times New Roman"/>
                <w:lang w:val="kk-KZ" w:eastAsia="ru-RU"/>
              </w:rPr>
            </w:pPr>
          </w:p>
        </w:tc>
        <w:tc>
          <w:tcPr>
            <w:tcW w:w="1184" w:type="dxa"/>
            <w:shd w:val="clear" w:color="auto" w:fill="auto"/>
          </w:tcPr>
          <w:p w:rsidR="005F751F" w:rsidRPr="00EE60EA" w:rsidRDefault="005F751F"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2020-2021</w:t>
            </w:r>
          </w:p>
        </w:tc>
        <w:tc>
          <w:tcPr>
            <w:tcW w:w="2693" w:type="dxa"/>
            <w:shd w:val="clear" w:color="auto" w:fill="auto"/>
          </w:tcPr>
          <w:p w:rsidR="005F751F" w:rsidRPr="00EE60EA" w:rsidRDefault="005F751F" w:rsidP="0005749B">
            <w:pPr>
              <w:spacing w:after="0" w:line="240" w:lineRule="auto"/>
              <w:jc w:val="both"/>
              <w:rPr>
                <w:rFonts w:ascii="Times New Roman" w:hAnsi="Times New Roman" w:cs="Times New Roman"/>
                <w:lang w:val="kk-KZ"/>
              </w:rPr>
            </w:pPr>
          </w:p>
        </w:tc>
        <w:tc>
          <w:tcPr>
            <w:tcW w:w="2977" w:type="dxa"/>
            <w:shd w:val="clear" w:color="auto" w:fill="auto"/>
          </w:tcPr>
          <w:p w:rsidR="005F751F" w:rsidRPr="00EE60EA" w:rsidRDefault="005F751F" w:rsidP="009C0BF9">
            <w:pPr>
              <w:spacing w:after="0" w:line="240" w:lineRule="auto"/>
              <w:jc w:val="center"/>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Олимпиада Клевер</w:t>
            </w:r>
          </w:p>
          <w:p w:rsidR="005F751F" w:rsidRPr="00EE60EA" w:rsidRDefault="005F751F" w:rsidP="009C0BF9">
            <w:pPr>
              <w:spacing w:after="0" w:line="240" w:lineRule="auto"/>
              <w:jc w:val="center"/>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3 место Титанина Анастасия</w:t>
            </w:r>
          </w:p>
          <w:p w:rsidR="005F751F" w:rsidRPr="00EE60EA" w:rsidRDefault="005F751F" w:rsidP="009C0BF9">
            <w:pPr>
              <w:spacing w:after="0" w:line="240" w:lineRule="auto"/>
              <w:jc w:val="center"/>
              <w:rPr>
                <w:rFonts w:ascii="Times New Roman" w:hAnsi="Times New Roman" w:cs="Times New Roman"/>
                <w:lang w:val="kk-KZ"/>
              </w:rPr>
            </w:pPr>
          </w:p>
        </w:tc>
        <w:tc>
          <w:tcPr>
            <w:tcW w:w="2976" w:type="dxa"/>
            <w:shd w:val="clear" w:color="auto" w:fill="auto"/>
          </w:tcPr>
          <w:p w:rsidR="005F751F" w:rsidRPr="00EE60EA" w:rsidRDefault="005F751F" w:rsidP="009C0BF9">
            <w:pPr>
              <w:pStyle w:val="a3"/>
              <w:jc w:val="center"/>
              <w:rPr>
                <w:rFonts w:ascii="Times New Roman" w:hAnsi="Times New Roman"/>
                <w:lang w:val="kk-KZ"/>
              </w:rPr>
            </w:pPr>
            <w:r w:rsidRPr="00EE60EA">
              <w:rPr>
                <w:rFonts w:ascii="Times New Roman" w:hAnsi="Times New Roman"/>
                <w:lang w:val="kk-KZ"/>
              </w:rPr>
              <w:t>Олимпиада «Зият Юниор» Жанабаева Жансая (3в), Голубовская Дарья(3в)  юниор» 1 место; Алиева Айсу(3в), Зайберт Арина(3в) 2 место;</w:t>
            </w:r>
          </w:p>
          <w:p w:rsidR="005F751F" w:rsidRPr="00EE60EA" w:rsidRDefault="005F751F" w:rsidP="009C0BF9">
            <w:pPr>
              <w:pStyle w:val="a3"/>
              <w:jc w:val="center"/>
              <w:rPr>
                <w:rFonts w:ascii="Times New Roman" w:hAnsi="Times New Roman"/>
                <w:lang w:val="kk-KZ"/>
              </w:rPr>
            </w:pPr>
            <w:r w:rsidRPr="00EE60EA">
              <w:rPr>
                <w:rFonts w:ascii="Times New Roman" w:hAnsi="Times New Roman"/>
                <w:lang w:val="kk-KZ"/>
              </w:rPr>
              <w:t>«Зият» олимпиадасына Смирнова Карина (6в), Ланкина Александра (6в) 1 место, Титанина Анастасия 2 место.</w:t>
            </w:r>
          </w:p>
          <w:p w:rsidR="005F751F" w:rsidRPr="00EE60EA" w:rsidRDefault="005F751F" w:rsidP="009C0BF9">
            <w:pPr>
              <w:spacing w:after="0" w:line="240" w:lineRule="auto"/>
              <w:jc w:val="center"/>
              <w:rPr>
                <w:rFonts w:ascii="Times New Roman" w:eastAsia="Times New Roman" w:hAnsi="Times New Roman" w:cs="Times New Roman"/>
                <w:lang w:val="kk-KZ" w:eastAsia="ru-RU"/>
              </w:rPr>
            </w:pPr>
          </w:p>
        </w:tc>
        <w:tc>
          <w:tcPr>
            <w:tcW w:w="1860" w:type="dxa"/>
            <w:shd w:val="clear" w:color="auto" w:fill="auto"/>
          </w:tcPr>
          <w:p w:rsidR="005F751F" w:rsidRPr="00EE60EA" w:rsidRDefault="005F751F" w:rsidP="0005749B">
            <w:pPr>
              <w:spacing w:after="0" w:line="240" w:lineRule="auto"/>
              <w:rPr>
                <w:rFonts w:ascii="Times New Roman" w:eastAsia="Times New Roman" w:hAnsi="Times New Roman" w:cs="Times New Roman"/>
                <w:lang w:val="kk-KZ" w:eastAsia="ru-RU"/>
              </w:rPr>
            </w:pPr>
          </w:p>
        </w:tc>
        <w:tc>
          <w:tcPr>
            <w:tcW w:w="1480" w:type="dxa"/>
            <w:tcBorders>
              <w:top w:val="nil"/>
            </w:tcBorders>
            <w:shd w:val="clear" w:color="auto" w:fill="auto"/>
          </w:tcPr>
          <w:p w:rsidR="005F751F" w:rsidRPr="00EE60EA" w:rsidRDefault="000B35BA"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8</w:t>
            </w:r>
          </w:p>
        </w:tc>
      </w:tr>
      <w:tr w:rsidR="002D6561" w:rsidRPr="00EE60EA" w:rsidTr="0005749B">
        <w:trPr>
          <w:trHeight w:val="277"/>
        </w:trPr>
        <w:tc>
          <w:tcPr>
            <w:tcW w:w="568" w:type="dxa"/>
            <w:vMerge w:val="restart"/>
            <w:shd w:val="clear" w:color="auto" w:fill="auto"/>
          </w:tcPr>
          <w:p w:rsidR="005F751F" w:rsidRPr="00EE60EA" w:rsidRDefault="000B35BA"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2</w:t>
            </w:r>
          </w:p>
        </w:tc>
        <w:tc>
          <w:tcPr>
            <w:tcW w:w="2126" w:type="dxa"/>
            <w:vMerge w:val="restart"/>
            <w:shd w:val="clear" w:color="auto" w:fill="auto"/>
          </w:tcPr>
          <w:p w:rsidR="005F751F" w:rsidRPr="00EE60EA" w:rsidRDefault="005F751F"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Шарипова Маруан Мухамедияровна</w:t>
            </w:r>
          </w:p>
        </w:tc>
        <w:tc>
          <w:tcPr>
            <w:tcW w:w="1184" w:type="dxa"/>
            <w:shd w:val="clear" w:color="auto" w:fill="auto"/>
          </w:tcPr>
          <w:p w:rsidR="005F751F" w:rsidRPr="00EE60EA" w:rsidRDefault="005F751F" w:rsidP="0005749B">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val="kk-KZ" w:eastAsia="ru-RU"/>
              </w:rPr>
              <w:t>2018-2019</w:t>
            </w:r>
          </w:p>
        </w:tc>
        <w:tc>
          <w:tcPr>
            <w:tcW w:w="2693" w:type="dxa"/>
            <w:shd w:val="clear" w:color="auto" w:fill="auto"/>
          </w:tcPr>
          <w:p w:rsidR="005F751F" w:rsidRPr="00EE60EA" w:rsidRDefault="005F751F" w:rsidP="009C0BF9">
            <w:pPr>
              <w:spacing w:after="0" w:line="240" w:lineRule="auto"/>
              <w:jc w:val="center"/>
              <w:rPr>
                <w:rFonts w:ascii="Times New Roman" w:hAnsi="Times New Roman" w:cs="Times New Roman"/>
                <w:lang w:val="kk-KZ" w:bidi="en-US"/>
              </w:rPr>
            </w:pPr>
            <w:r w:rsidRPr="00EE60EA">
              <w:rPr>
                <w:rFonts w:ascii="Times New Roman" w:hAnsi="Times New Roman" w:cs="Times New Roman"/>
                <w:lang w:val="kk-KZ" w:bidi="en-US"/>
              </w:rPr>
              <w:t>Республиканская предметная олимпида Шапорова Екатерина</w:t>
            </w:r>
          </w:p>
          <w:p w:rsidR="005F751F" w:rsidRPr="00EE60EA" w:rsidRDefault="005F751F" w:rsidP="009C0BF9">
            <w:pPr>
              <w:spacing w:after="0" w:line="240" w:lineRule="auto"/>
              <w:jc w:val="center"/>
              <w:rPr>
                <w:rFonts w:ascii="Times New Roman" w:hAnsi="Times New Roman" w:cs="Times New Roman"/>
                <w:lang w:val="kk-KZ" w:bidi="en-US"/>
              </w:rPr>
            </w:pPr>
            <w:r w:rsidRPr="00EE60EA">
              <w:rPr>
                <w:rFonts w:ascii="Times New Roman" w:hAnsi="Times New Roman" w:cs="Times New Roman"/>
                <w:lang w:val="kk-KZ" w:bidi="en-US"/>
              </w:rPr>
              <w:t>2 место,</w:t>
            </w:r>
          </w:p>
          <w:p w:rsidR="005F751F" w:rsidRPr="00EE60EA" w:rsidRDefault="005F751F" w:rsidP="009C0BF9">
            <w:pPr>
              <w:spacing w:after="0" w:line="240" w:lineRule="auto"/>
              <w:jc w:val="center"/>
              <w:rPr>
                <w:rFonts w:ascii="Times New Roman" w:hAnsi="Times New Roman" w:cs="Times New Roman"/>
                <w:lang w:val="kk-KZ"/>
              </w:rPr>
            </w:pPr>
            <w:r w:rsidRPr="00EE60EA">
              <w:rPr>
                <w:rFonts w:ascii="Times New Roman" w:hAnsi="Times New Roman" w:cs="Times New Roman"/>
                <w:lang w:val="kk-KZ" w:bidi="en-US"/>
              </w:rPr>
              <w:t>Малая олимпиада Кувшинова Лилия 3 место,</w:t>
            </w:r>
          </w:p>
        </w:tc>
        <w:tc>
          <w:tcPr>
            <w:tcW w:w="2977" w:type="dxa"/>
            <w:shd w:val="clear" w:color="auto" w:fill="auto"/>
          </w:tcPr>
          <w:p w:rsidR="005F751F" w:rsidRPr="00EE60EA" w:rsidRDefault="005F751F" w:rsidP="009C0BF9">
            <w:pPr>
              <w:spacing w:after="0" w:line="240" w:lineRule="auto"/>
              <w:jc w:val="center"/>
              <w:rPr>
                <w:rFonts w:ascii="Times New Roman" w:eastAsia="Times New Roman" w:hAnsi="Times New Roman" w:cs="Times New Roman"/>
                <w:lang w:val="kk-KZ" w:eastAsia="ru-RU"/>
              </w:rPr>
            </w:pPr>
          </w:p>
        </w:tc>
        <w:tc>
          <w:tcPr>
            <w:tcW w:w="2976" w:type="dxa"/>
            <w:shd w:val="clear" w:color="auto" w:fill="auto"/>
          </w:tcPr>
          <w:p w:rsidR="005F751F" w:rsidRPr="00EE60EA" w:rsidRDefault="005F751F" w:rsidP="0005749B">
            <w:pPr>
              <w:pStyle w:val="a3"/>
              <w:rPr>
                <w:rFonts w:ascii="Times New Roman" w:hAnsi="Times New Roman"/>
                <w:lang w:val="kk-KZ"/>
              </w:rPr>
            </w:pPr>
          </w:p>
        </w:tc>
        <w:tc>
          <w:tcPr>
            <w:tcW w:w="1860" w:type="dxa"/>
            <w:shd w:val="clear" w:color="auto" w:fill="auto"/>
          </w:tcPr>
          <w:p w:rsidR="005F751F" w:rsidRPr="00EE60EA" w:rsidRDefault="005F751F" w:rsidP="0005749B">
            <w:pPr>
              <w:spacing w:after="0" w:line="240" w:lineRule="auto"/>
              <w:rPr>
                <w:rFonts w:ascii="Times New Roman" w:eastAsia="Times New Roman" w:hAnsi="Times New Roman" w:cs="Times New Roman"/>
                <w:lang w:val="kk-KZ" w:eastAsia="ru-RU"/>
              </w:rPr>
            </w:pPr>
          </w:p>
        </w:tc>
        <w:tc>
          <w:tcPr>
            <w:tcW w:w="1480" w:type="dxa"/>
            <w:tcBorders>
              <w:top w:val="nil"/>
            </w:tcBorders>
            <w:shd w:val="clear" w:color="auto" w:fill="auto"/>
          </w:tcPr>
          <w:p w:rsidR="005F751F" w:rsidRPr="00EE60EA" w:rsidRDefault="000B35BA"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2</w:t>
            </w:r>
          </w:p>
        </w:tc>
      </w:tr>
      <w:tr w:rsidR="002D6561" w:rsidRPr="00EE60EA" w:rsidTr="0005749B">
        <w:trPr>
          <w:trHeight w:val="277"/>
        </w:trPr>
        <w:tc>
          <w:tcPr>
            <w:tcW w:w="568" w:type="dxa"/>
            <w:vMerge/>
            <w:shd w:val="clear" w:color="auto" w:fill="auto"/>
          </w:tcPr>
          <w:p w:rsidR="005F751F" w:rsidRPr="00EE60EA" w:rsidRDefault="005F751F" w:rsidP="0005749B">
            <w:pPr>
              <w:spacing w:after="0" w:line="240" w:lineRule="auto"/>
              <w:rPr>
                <w:rFonts w:ascii="Times New Roman" w:eastAsia="Times New Roman" w:hAnsi="Times New Roman" w:cs="Times New Roman"/>
                <w:lang w:val="kk-KZ" w:eastAsia="ru-RU"/>
              </w:rPr>
            </w:pPr>
          </w:p>
        </w:tc>
        <w:tc>
          <w:tcPr>
            <w:tcW w:w="2126" w:type="dxa"/>
            <w:vMerge/>
            <w:shd w:val="clear" w:color="auto" w:fill="auto"/>
          </w:tcPr>
          <w:p w:rsidR="005F751F" w:rsidRPr="00EE60EA" w:rsidRDefault="005F751F" w:rsidP="0005749B">
            <w:pPr>
              <w:spacing w:after="0" w:line="240" w:lineRule="auto"/>
              <w:rPr>
                <w:rFonts w:ascii="Times New Roman" w:eastAsia="Times New Roman" w:hAnsi="Times New Roman" w:cs="Times New Roman"/>
                <w:lang w:val="kk-KZ" w:eastAsia="ru-RU"/>
              </w:rPr>
            </w:pPr>
          </w:p>
        </w:tc>
        <w:tc>
          <w:tcPr>
            <w:tcW w:w="1184" w:type="dxa"/>
            <w:shd w:val="clear" w:color="auto" w:fill="auto"/>
          </w:tcPr>
          <w:p w:rsidR="005F751F" w:rsidRPr="00EE60EA" w:rsidRDefault="005F751F"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2019-2020</w:t>
            </w:r>
          </w:p>
        </w:tc>
        <w:tc>
          <w:tcPr>
            <w:tcW w:w="2693" w:type="dxa"/>
            <w:shd w:val="clear" w:color="auto" w:fill="auto"/>
          </w:tcPr>
          <w:p w:rsidR="005F751F" w:rsidRPr="00EE60EA" w:rsidRDefault="005F751F" w:rsidP="009C0BF9">
            <w:pPr>
              <w:spacing w:after="0" w:line="240" w:lineRule="auto"/>
              <w:jc w:val="center"/>
              <w:rPr>
                <w:rFonts w:ascii="Times New Roman" w:hAnsi="Times New Roman" w:cs="Times New Roman"/>
                <w:lang w:val="kk-KZ" w:bidi="en-US"/>
              </w:rPr>
            </w:pPr>
            <w:r w:rsidRPr="00EE60EA">
              <w:rPr>
                <w:rFonts w:ascii="Times New Roman" w:hAnsi="Times New Roman" w:cs="Times New Roman"/>
                <w:lang w:val="kk-KZ" w:bidi="en-US"/>
              </w:rPr>
              <w:t>Республиканская предметная олимпида Шапорова Екатерина</w:t>
            </w:r>
          </w:p>
          <w:p w:rsidR="005F751F" w:rsidRPr="00EE60EA" w:rsidRDefault="005F751F" w:rsidP="009C0BF9">
            <w:pPr>
              <w:spacing w:after="0" w:line="240" w:lineRule="auto"/>
              <w:jc w:val="center"/>
              <w:rPr>
                <w:rFonts w:ascii="Times New Roman" w:hAnsi="Times New Roman" w:cs="Times New Roman"/>
                <w:lang w:val="kk-KZ" w:bidi="en-US"/>
              </w:rPr>
            </w:pPr>
            <w:r w:rsidRPr="00EE60EA">
              <w:rPr>
                <w:rFonts w:ascii="Times New Roman" w:hAnsi="Times New Roman" w:cs="Times New Roman"/>
                <w:lang w:val="kk-KZ" w:bidi="en-US"/>
              </w:rPr>
              <w:t>1 место,</w:t>
            </w:r>
          </w:p>
          <w:p w:rsidR="005F751F" w:rsidRPr="00EE60EA" w:rsidRDefault="005F751F" w:rsidP="009C0BF9">
            <w:pPr>
              <w:spacing w:after="0" w:line="240" w:lineRule="auto"/>
              <w:jc w:val="center"/>
              <w:rPr>
                <w:rFonts w:ascii="Times New Roman" w:hAnsi="Times New Roman" w:cs="Times New Roman"/>
                <w:lang w:val="kk-KZ"/>
              </w:rPr>
            </w:pPr>
          </w:p>
        </w:tc>
        <w:tc>
          <w:tcPr>
            <w:tcW w:w="2977" w:type="dxa"/>
            <w:shd w:val="clear" w:color="auto" w:fill="auto"/>
          </w:tcPr>
          <w:p w:rsidR="005F751F" w:rsidRPr="00EE60EA" w:rsidRDefault="005F751F" w:rsidP="009C0BF9">
            <w:pPr>
              <w:spacing w:after="0" w:line="240" w:lineRule="auto"/>
              <w:jc w:val="center"/>
              <w:rPr>
                <w:rFonts w:ascii="Times New Roman" w:hAnsi="Times New Roman" w:cs="Times New Roman"/>
                <w:lang w:val="kk-KZ" w:bidi="en-US"/>
              </w:rPr>
            </w:pPr>
            <w:r w:rsidRPr="00EE60EA">
              <w:rPr>
                <w:rFonts w:ascii="Times New Roman" w:hAnsi="Times New Roman" w:cs="Times New Roman"/>
                <w:lang w:val="kk-KZ" w:bidi="en-US"/>
              </w:rPr>
              <w:t>Республиканская предметная олимпида Шапорова Екатерина</w:t>
            </w:r>
          </w:p>
          <w:p w:rsidR="005F751F" w:rsidRPr="00EE60EA" w:rsidRDefault="005F751F" w:rsidP="009C0BF9">
            <w:pPr>
              <w:spacing w:after="0" w:line="240" w:lineRule="auto"/>
              <w:jc w:val="center"/>
              <w:rPr>
                <w:rFonts w:ascii="Times New Roman" w:hAnsi="Times New Roman" w:cs="Times New Roman"/>
                <w:lang w:val="kk-KZ" w:bidi="en-US"/>
              </w:rPr>
            </w:pPr>
            <w:r w:rsidRPr="00EE60EA">
              <w:rPr>
                <w:rFonts w:ascii="Times New Roman" w:hAnsi="Times New Roman" w:cs="Times New Roman"/>
                <w:lang w:val="kk-KZ" w:bidi="en-US"/>
              </w:rPr>
              <w:t>3 место,</w:t>
            </w:r>
          </w:p>
          <w:p w:rsidR="005F751F" w:rsidRPr="00EE60EA" w:rsidRDefault="005F751F" w:rsidP="009C0BF9">
            <w:pPr>
              <w:spacing w:after="0" w:line="240" w:lineRule="auto"/>
              <w:jc w:val="center"/>
              <w:rPr>
                <w:rFonts w:ascii="Times New Roman" w:hAnsi="Times New Roman" w:cs="Times New Roman"/>
                <w:lang w:val="kk-KZ" w:bidi="en-US"/>
              </w:rPr>
            </w:pPr>
            <w:r w:rsidRPr="00EE60EA">
              <w:rPr>
                <w:rFonts w:ascii="Times New Roman" w:hAnsi="Times New Roman" w:cs="Times New Roman"/>
                <w:lang w:val="kk-KZ" w:bidi="en-US"/>
              </w:rPr>
              <w:t>Абай ұрпақтары конкурсы Щур Дарья</w:t>
            </w:r>
          </w:p>
          <w:p w:rsidR="005F751F" w:rsidRPr="00EE60EA" w:rsidRDefault="005F751F" w:rsidP="009C0BF9">
            <w:pPr>
              <w:spacing w:after="0" w:line="240" w:lineRule="auto"/>
              <w:jc w:val="center"/>
              <w:rPr>
                <w:rFonts w:ascii="Times New Roman" w:eastAsia="Times New Roman" w:hAnsi="Times New Roman" w:cs="Times New Roman"/>
                <w:lang w:val="kk-KZ" w:eastAsia="ru-RU"/>
              </w:rPr>
            </w:pPr>
          </w:p>
        </w:tc>
        <w:tc>
          <w:tcPr>
            <w:tcW w:w="2976" w:type="dxa"/>
            <w:shd w:val="clear" w:color="auto" w:fill="auto"/>
          </w:tcPr>
          <w:p w:rsidR="005F751F" w:rsidRPr="00EE60EA" w:rsidRDefault="005F751F" w:rsidP="0005749B">
            <w:pPr>
              <w:pStyle w:val="a3"/>
              <w:rPr>
                <w:rFonts w:ascii="Times New Roman" w:hAnsi="Times New Roman"/>
                <w:lang w:val="kk-KZ"/>
              </w:rPr>
            </w:pPr>
          </w:p>
        </w:tc>
        <w:tc>
          <w:tcPr>
            <w:tcW w:w="1860" w:type="dxa"/>
            <w:shd w:val="clear" w:color="auto" w:fill="auto"/>
          </w:tcPr>
          <w:p w:rsidR="005F751F" w:rsidRPr="00EE60EA" w:rsidRDefault="005F751F" w:rsidP="0005749B">
            <w:pPr>
              <w:spacing w:after="0" w:line="240" w:lineRule="auto"/>
              <w:rPr>
                <w:rFonts w:ascii="Times New Roman" w:eastAsia="Times New Roman" w:hAnsi="Times New Roman" w:cs="Times New Roman"/>
                <w:lang w:val="kk-KZ" w:eastAsia="ru-RU"/>
              </w:rPr>
            </w:pPr>
          </w:p>
        </w:tc>
        <w:tc>
          <w:tcPr>
            <w:tcW w:w="1480" w:type="dxa"/>
            <w:tcBorders>
              <w:top w:val="nil"/>
            </w:tcBorders>
            <w:shd w:val="clear" w:color="auto" w:fill="auto"/>
          </w:tcPr>
          <w:p w:rsidR="005F751F" w:rsidRPr="00EE60EA" w:rsidRDefault="000B35BA"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3</w:t>
            </w:r>
          </w:p>
        </w:tc>
      </w:tr>
      <w:tr w:rsidR="002D6561" w:rsidRPr="00EE60EA" w:rsidTr="0005749B">
        <w:trPr>
          <w:trHeight w:val="277"/>
        </w:trPr>
        <w:tc>
          <w:tcPr>
            <w:tcW w:w="568" w:type="dxa"/>
            <w:vMerge/>
            <w:shd w:val="clear" w:color="auto" w:fill="auto"/>
          </w:tcPr>
          <w:p w:rsidR="005F751F" w:rsidRPr="00EE60EA" w:rsidRDefault="005F751F" w:rsidP="0005749B">
            <w:pPr>
              <w:spacing w:after="0" w:line="240" w:lineRule="auto"/>
              <w:rPr>
                <w:rFonts w:ascii="Times New Roman" w:eastAsia="Times New Roman" w:hAnsi="Times New Roman" w:cs="Times New Roman"/>
                <w:lang w:eastAsia="ru-RU"/>
              </w:rPr>
            </w:pPr>
          </w:p>
        </w:tc>
        <w:tc>
          <w:tcPr>
            <w:tcW w:w="2126" w:type="dxa"/>
            <w:vMerge/>
            <w:shd w:val="clear" w:color="auto" w:fill="auto"/>
          </w:tcPr>
          <w:p w:rsidR="005F751F" w:rsidRPr="00EE60EA" w:rsidRDefault="005F751F" w:rsidP="0005749B">
            <w:pPr>
              <w:spacing w:after="0" w:line="240" w:lineRule="auto"/>
              <w:rPr>
                <w:rFonts w:ascii="Times New Roman" w:eastAsia="Times New Roman" w:hAnsi="Times New Roman" w:cs="Times New Roman"/>
                <w:lang w:val="kk-KZ" w:eastAsia="ru-RU"/>
              </w:rPr>
            </w:pPr>
          </w:p>
        </w:tc>
        <w:tc>
          <w:tcPr>
            <w:tcW w:w="1184" w:type="dxa"/>
            <w:shd w:val="clear" w:color="auto" w:fill="auto"/>
          </w:tcPr>
          <w:p w:rsidR="005F751F" w:rsidRPr="00EE60EA" w:rsidRDefault="005F751F"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2020-2021</w:t>
            </w:r>
          </w:p>
        </w:tc>
        <w:tc>
          <w:tcPr>
            <w:tcW w:w="2693" w:type="dxa"/>
            <w:shd w:val="clear" w:color="auto" w:fill="auto"/>
          </w:tcPr>
          <w:p w:rsidR="005F751F" w:rsidRPr="00EE60EA" w:rsidRDefault="005F751F" w:rsidP="0005749B">
            <w:pPr>
              <w:spacing w:after="0" w:line="240" w:lineRule="auto"/>
              <w:jc w:val="center"/>
              <w:rPr>
                <w:rFonts w:ascii="Times New Roman" w:hAnsi="Times New Roman" w:cs="Times New Roman"/>
                <w:lang w:val="kk-KZ" w:bidi="en-US"/>
              </w:rPr>
            </w:pPr>
            <w:r w:rsidRPr="00EE60EA">
              <w:rPr>
                <w:rFonts w:ascii="Times New Roman" w:hAnsi="Times New Roman" w:cs="Times New Roman"/>
                <w:lang w:val="kk-KZ" w:bidi="en-US"/>
              </w:rPr>
              <w:t xml:space="preserve">Республиканская предметная олимпида </w:t>
            </w:r>
            <w:r w:rsidRPr="00EE60EA">
              <w:rPr>
                <w:rFonts w:ascii="Times New Roman" w:hAnsi="Times New Roman" w:cs="Times New Roman"/>
                <w:lang w:val="kk-KZ" w:bidi="en-US"/>
              </w:rPr>
              <w:lastRenderedPageBreak/>
              <w:t xml:space="preserve">Шапорова Екатерина </w:t>
            </w:r>
          </w:p>
          <w:p w:rsidR="005F751F" w:rsidRPr="00EE60EA" w:rsidRDefault="005F751F" w:rsidP="0005749B">
            <w:pPr>
              <w:spacing w:after="0" w:line="240" w:lineRule="auto"/>
              <w:jc w:val="center"/>
              <w:rPr>
                <w:rFonts w:ascii="Times New Roman" w:hAnsi="Times New Roman" w:cs="Times New Roman"/>
                <w:lang w:val="kk-KZ" w:bidi="en-US"/>
              </w:rPr>
            </w:pPr>
            <w:r w:rsidRPr="00EE60EA">
              <w:rPr>
                <w:rFonts w:ascii="Times New Roman" w:hAnsi="Times New Roman" w:cs="Times New Roman"/>
                <w:lang w:val="kk-KZ" w:bidi="en-US"/>
              </w:rPr>
              <w:t>2 место,</w:t>
            </w:r>
          </w:p>
          <w:p w:rsidR="005F751F" w:rsidRPr="00EE60EA" w:rsidRDefault="005F751F" w:rsidP="0005749B">
            <w:pPr>
              <w:spacing w:after="0" w:line="240" w:lineRule="auto"/>
              <w:jc w:val="both"/>
              <w:rPr>
                <w:rFonts w:ascii="Times New Roman" w:hAnsi="Times New Roman" w:cs="Times New Roman"/>
                <w:lang w:val="kk-KZ"/>
              </w:rPr>
            </w:pPr>
          </w:p>
        </w:tc>
        <w:tc>
          <w:tcPr>
            <w:tcW w:w="2977" w:type="dxa"/>
            <w:shd w:val="clear" w:color="auto" w:fill="auto"/>
          </w:tcPr>
          <w:p w:rsidR="005F751F" w:rsidRPr="00EE60EA" w:rsidRDefault="005F751F" w:rsidP="0005749B">
            <w:pPr>
              <w:spacing w:after="0" w:line="240" w:lineRule="auto"/>
              <w:jc w:val="both"/>
              <w:rPr>
                <w:rFonts w:ascii="Times New Roman" w:eastAsia="Times New Roman" w:hAnsi="Times New Roman" w:cs="Times New Roman"/>
                <w:lang w:val="kk-KZ" w:eastAsia="ru-RU"/>
              </w:rPr>
            </w:pPr>
          </w:p>
        </w:tc>
        <w:tc>
          <w:tcPr>
            <w:tcW w:w="2976" w:type="dxa"/>
            <w:shd w:val="clear" w:color="auto" w:fill="auto"/>
          </w:tcPr>
          <w:p w:rsidR="005F751F" w:rsidRPr="00EE60EA" w:rsidRDefault="005F751F" w:rsidP="0005749B">
            <w:pPr>
              <w:pStyle w:val="a3"/>
              <w:rPr>
                <w:rFonts w:ascii="Times New Roman" w:hAnsi="Times New Roman"/>
                <w:lang w:val="kk-KZ"/>
              </w:rPr>
            </w:pPr>
          </w:p>
        </w:tc>
        <w:tc>
          <w:tcPr>
            <w:tcW w:w="1860" w:type="dxa"/>
            <w:shd w:val="clear" w:color="auto" w:fill="auto"/>
          </w:tcPr>
          <w:p w:rsidR="005F751F" w:rsidRPr="00EE60EA" w:rsidRDefault="005F751F" w:rsidP="0005749B">
            <w:pPr>
              <w:spacing w:after="0" w:line="240" w:lineRule="auto"/>
              <w:rPr>
                <w:rFonts w:ascii="Times New Roman" w:eastAsia="Times New Roman" w:hAnsi="Times New Roman" w:cs="Times New Roman"/>
                <w:lang w:val="kk-KZ" w:eastAsia="ru-RU"/>
              </w:rPr>
            </w:pPr>
          </w:p>
        </w:tc>
        <w:tc>
          <w:tcPr>
            <w:tcW w:w="1480" w:type="dxa"/>
            <w:tcBorders>
              <w:top w:val="nil"/>
            </w:tcBorders>
            <w:shd w:val="clear" w:color="auto" w:fill="auto"/>
          </w:tcPr>
          <w:p w:rsidR="005F751F" w:rsidRPr="00EE60EA" w:rsidRDefault="000B35BA"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1</w:t>
            </w:r>
          </w:p>
        </w:tc>
      </w:tr>
      <w:tr w:rsidR="002D6561" w:rsidRPr="00EE60EA" w:rsidTr="0005749B">
        <w:trPr>
          <w:trHeight w:val="300"/>
        </w:trPr>
        <w:tc>
          <w:tcPr>
            <w:tcW w:w="568" w:type="dxa"/>
            <w:vMerge w:val="restart"/>
            <w:shd w:val="clear" w:color="auto" w:fill="auto"/>
          </w:tcPr>
          <w:p w:rsidR="005F751F" w:rsidRPr="00EE60EA" w:rsidRDefault="000B35BA"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lastRenderedPageBreak/>
              <w:t>3</w:t>
            </w:r>
            <w:r w:rsidR="005F751F" w:rsidRPr="00EE60EA">
              <w:rPr>
                <w:rFonts w:ascii="Times New Roman" w:eastAsia="Times New Roman" w:hAnsi="Times New Roman" w:cs="Times New Roman"/>
                <w:lang w:val="kk-KZ" w:eastAsia="ru-RU"/>
              </w:rPr>
              <w:t>.</w:t>
            </w:r>
          </w:p>
        </w:tc>
        <w:tc>
          <w:tcPr>
            <w:tcW w:w="2126" w:type="dxa"/>
            <w:vMerge w:val="restart"/>
            <w:shd w:val="clear" w:color="auto" w:fill="auto"/>
          </w:tcPr>
          <w:p w:rsidR="005F751F" w:rsidRPr="00EE60EA" w:rsidRDefault="005F751F"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Кадысева Евгения Михайловна</w:t>
            </w:r>
          </w:p>
        </w:tc>
        <w:tc>
          <w:tcPr>
            <w:tcW w:w="1184" w:type="dxa"/>
            <w:shd w:val="clear" w:color="auto" w:fill="auto"/>
          </w:tcPr>
          <w:p w:rsidR="005F751F" w:rsidRPr="00EE60EA" w:rsidRDefault="005F751F" w:rsidP="0005749B">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val="kk-KZ" w:eastAsia="ru-RU"/>
              </w:rPr>
              <w:t>2018-2019</w:t>
            </w:r>
          </w:p>
        </w:tc>
        <w:tc>
          <w:tcPr>
            <w:tcW w:w="2693" w:type="dxa"/>
            <w:shd w:val="clear" w:color="auto" w:fill="auto"/>
          </w:tcPr>
          <w:p w:rsidR="005F751F" w:rsidRPr="00EE60EA" w:rsidRDefault="005F751F" w:rsidP="0005749B">
            <w:pPr>
              <w:spacing w:after="0" w:line="240" w:lineRule="auto"/>
              <w:rPr>
                <w:rFonts w:ascii="Times New Roman" w:eastAsia="Times New Roman" w:hAnsi="Times New Roman" w:cs="Times New Roman"/>
                <w:lang w:val="kk-KZ" w:eastAsia="ru-RU"/>
              </w:rPr>
            </w:pPr>
          </w:p>
        </w:tc>
        <w:tc>
          <w:tcPr>
            <w:tcW w:w="2977" w:type="dxa"/>
            <w:shd w:val="clear" w:color="auto" w:fill="auto"/>
          </w:tcPr>
          <w:p w:rsidR="005F751F" w:rsidRPr="00EE60EA" w:rsidRDefault="005F751F" w:rsidP="009C0BF9">
            <w:pPr>
              <w:jc w:val="center"/>
              <w:rPr>
                <w:rFonts w:ascii="Times New Roman" w:eastAsia="Calibri" w:hAnsi="Times New Roman" w:cs="Times New Roman"/>
                <w:lang w:val="kk-KZ"/>
              </w:rPr>
            </w:pPr>
            <w:r w:rsidRPr="00EE60EA">
              <w:rPr>
                <w:rFonts w:ascii="Times New Roman" w:eastAsia="Calibri" w:hAnsi="Times New Roman" w:cs="Times New Roman"/>
                <w:lang w:val="kk-KZ"/>
              </w:rPr>
              <w:t>Областной «</w:t>
            </w:r>
            <w:r w:rsidRPr="00EE60EA">
              <w:rPr>
                <w:rFonts w:ascii="Times New Roman" w:eastAsia="Calibri" w:hAnsi="Times New Roman" w:cs="Times New Roman"/>
                <w:lang w:val="en-US"/>
              </w:rPr>
              <w:t>KazRoboProjekt</w:t>
            </w:r>
            <w:r w:rsidRPr="00EE60EA">
              <w:rPr>
                <w:rFonts w:ascii="Times New Roman" w:eastAsia="Calibri" w:hAnsi="Times New Roman" w:cs="Times New Roman"/>
                <w:lang w:val="kk-KZ"/>
              </w:rPr>
              <w:t>»</w:t>
            </w:r>
            <w:r w:rsidRPr="00EE60EA">
              <w:rPr>
                <w:rFonts w:ascii="Times New Roman" w:eastAsia="Calibri" w:hAnsi="Times New Roman" w:cs="Times New Roman"/>
              </w:rPr>
              <w:t xml:space="preserve"> </w:t>
            </w:r>
            <w:r w:rsidRPr="00EE60EA">
              <w:rPr>
                <w:rFonts w:ascii="Times New Roman" w:eastAsia="Calibri" w:hAnsi="Times New Roman" w:cs="Times New Roman"/>
                <w:lang w:val="kk-KZ"/>
              </w:rPr>
              <w:t>Федоров Антон, Царьков Артем 2 место,</w:t>
            </w:r>
          </w:p>
          <w:p w:rsidR="005F751F" w:rsidRPr="00EE60EA" w:rsidRDefault="005F751F" w:rsidP="009C0BF9">
            <w:pPr>
              <w:jc w:val="center"/>
              <w:rPr>
                <w:rFonts w:ascii="Times New Roman" w:eastAsia="Calibri" w:hAnsi="Times New Roman" w:cs="Times New Roman"/>
                <w:lang w:val="kk-KZ"/>
              </w:rPr>
            </w:pPr>
            <w:r w:rsidRPr="00EE60EA">
              <w:rPr>
                <w:rFonts w:ascii="Times New Roman" w:eastAsia="Calibri" w:hAnsi="Times New Roman" w:cs="Times New Roman"/>
                <w:lang w:val="kk-KZ"/>
              </w:rPr>
              <w:t>«Робогид» Ким Ира, Федоров Антон 1 место</w:t>
            </w:r>
          </w:p>
          <w:p w:rsidR="005F751F" w:rsidRPr="00EE60EA" w:rsidRDefault="005F751F" w:rsidP="0005749B">
            <w:pPr>
              <w:spacing w:after="0" w:line="240" w:lineRule="auto"/>
              <w:rPr>
                <w:rFonts w:ascii="Times New Roman" w:eastAsia="Times New Roman" w:hAnsi="Times New Roman" w:cs="Times New Roman"/>
                <w:lang w:val="kk-KZ" w:eastAsia="ru-RU"/>
              </w:rPr>
            </w:pPr>
          </w:p>
        </w:tc>
        <w:tc>
          <w:tcPr>
            <w:tcW w:w="2976" w:type="dxa"/>
            <w:shd w:val="clear" w:color="auto" w:fill="auto"/>
          </w:tcPr>
          <w:p w:rsidR="005F751F" w:rsidRPr="00EE60EA" w:rsidRDefault="005F751F" w:rsidP="0005749B">
            <w:pPr>
              <w:spacing w:after="0" w:line="240" w:lineRule="auto"/>
              <w:jc w:val="center"/>
              <w:rPr>
                <w:rFonts w:ascii="Times New Roman" w:eastAsia="Times New Roman" w:hAnsi="Times New Roman" w:cs="Times New Roman"/>
                <w:lang w:val="kk-KZ" w:eastAsia="ru-RU"/>
              </w:rPr>
            </w:pPr>
          </w:p>
        </w:tc>
        <w:tc>
          <w:tcPr>
            <w:tcW w:w="1860" w:type="dxa"/>
            <w:shd w:val="clear" w:color="auto" w:fill="auto"/>
          </w:tcPr>
          <w:p w:rsidR="005F751F" w:rsidRPr="00EE60EA" w:rsidRDefault="005F751F" w:rsidP="0005749B">
            <w:pPr>
              <w:spacing w:after="0" w:line="240" w:lineRule="auto"/>
              <w:rPr>
                <w:rFonts w:ascii="Times New Roman" w:eastAsia="Times New Roman" w:hAnsi="Times New Roman" w:cs="Times New Roman"/>
                <w:lang w:val="kk-KZ" w:eastAsia="ru-RU"/>
              </w:rPr>
            </w:pPr>
          </w:p>
        </w:tc>
        <w:tc>
          <w:tcPr>
            <w:tcW w:w="1480" w:type="dxa"/>
            <w:shd w:val="clear" w:color="auto" w:fill="auto"/>
          </w:tcPr>
          <w:p w:rsidR="005F751F" w:rsidRPr="00EE60EA" w:rsidRDefault="000B35BA"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4</w:t>
            </w:r>
          </w:p>
        </w:tc>
      </w:tr>
      <w:tr w:rsidR="002D6561" w:rsidRPr="00EE60EA" w:rsidTr="0005749B">
        <w:trPr>
          <w:trHeight w:val="300"/>
        </w:trPr>
        <w:tc>
          <w:tcPr>
            <w:tcW w:w="568" w:type="dxa"/>
            <w:vMerge/>
            <w:shd w:val="clear" w:color="auto" w:fill="auto"/>
          </w:tcPr>
          <w:p w:rsidR="005F751F" w:rsidRPr="00EE60EA" w:rsidRDefault="005F751F" w:rsidP="0005749B">
            <w:pPr>
              <w:spacing w:after="0" w:line="240" w:lineRule="auto"/>
              <w:rPr>
                <w:rFonts w:ascii="Times New Roman" w:eastAsia="Times New Roman" w:hAnsi="Times New Roman" w:cs="Times New Roman"/>
                <w:lang w:val="kk-KZ" w:eastAsia="ru-RU"/>
              </w:rPr>
            </w:pPr>
          </w:p>
        </w:tc>
        <w:tc>
          <w:tcPr>
            <w:tcW w:w="2126" w:type="dxa"/>
            <w:vMerge/>
            <w:shd w:val="clear" w:color="auto" w:fill="auto"/>
          </w:tcPr>
          <w:p w:rsidR="005F751F" w:rsidRPr="00EE60EA" w:rsidRDefault="005F751F" w:rsidP="0005749B">
            <w:pPr>
              <w:spacing w:after="0" w:line="240" w:lineRule="auto"/>
              <w:rPr>
                <w:rFonts w:ascii="Times New Roman" w:hAnsi="Times New Roman" w:cs="Times New Roman"/>
                <w:lang w:val="kk-KZ"/>
              </w:rPr>
            </w:pPr>
          </w:p>
        </w:tc>
        <w:tc>
          <w:tcPr>
            <w:tcW w:w="1184" w:type="dxa"/>
            <w:shd w:val="clear" w:color="auto" w:fill="auto"/>
          </w:tcPr>
          <w:p w:rsidR="005F751F" w:rsidRPr="00EE60EA" w:rsidRDefault="005F751F"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2019-2020</w:t>
            </w:r>
          </w:p>
        </w:tc>
        <w:tc>
          <w:tcPr>
            <w:tcW w:w="2693" w:type="dxa"/>
            <w:shd w:val="clear" w:color="auto" w:fill="auto"/>
          </w:tcPr>
          <w:p w:rsidR="005F751F" w:rsidRPr="00EE60EA" w:rsidRDefault="005F751F" w:rsidP="009C0BF9">
            <w:pPr>
              <w:spacing w:after="0" w:line="240" w:lineRule="auto"/>
              <w:jc w:val="center"/>
              <w:rPr>
                <w:rFonts w:ascii="Times New Roman" w:eastAsia="Times New Roman" w:hAnsi="Times New Roman" w:cs="Times New Roman"/>
                <w:lang w:eastAsia="ru-RU"/>
              </w:rPr>
            </w:pPr>
            <w:r w:rsidRPr="00EE60EA">
              <w:rPr>
                <w:rFonts w:ascii="Times New Roman" w:eastAsia="Times New Roman" w:hAnsi="Times New Roman" w:cs="Times New Roman"/>
                <w:lang w:val="kk-KZ" w:eastAsia="ru-RU"/>
              </w:rPr>
              <w:t>3 место Чванова К., Калыгин «Робовин»</w:t>
            </w:r>
          </w:p>
        </w:tc>
        <w:tc>
          <w:tcPr>
            <w:tcW w:w="2977" w:type="dxa"/>
            <w:shd w:val="clear" w:color="auto" w:fill="auto"/>
          </w:tcPr>
          <w:p w:rsidR="005F751F" w:rsidRPr="00EE60EA" w:rsidRDefault="005F751F" w:rsidP="0005749B">
            <w:pPr>
              <w:spacing w:after="0" w:line="240" w:lineRule="auto"/>
              <w:rPr>
                <w:rFonts w:ascii="Times New Roman" w:eastAsia="Times New Roman" w:hAnsi="Times New Roman" w:cs="Times New Roman"/>
                <w:lang w:val="kk-KZ" w:eastAsia="ru-RU"/>
              </w:rPr>
            </w:pPr>
          </w:p>
        </w:tc>
        <w:tc>
          <w:tcPr>
            <w:tcW w:w="2976" w:type="dxa"/>
            <w:shd w:val="clear" w:color="auto" w:fill="auto"/>
          </w:tcPr>
          <w:p w:rsidR="005F751F" w:rsidRPr="00EE60EA" w:rsidRDefault="005F751F" w:rsidP="0005749B">
            <w:pPr>
              <w:spacing w:after="0" w:line="240" w:lineRule="auto"/>
              <w:jc w:val="center"/>
              <w:rPr>
                <w:rFonts w:ascii="Times New Roman" w:hAnsi="Times New Roman" w:cs="Times New Roman"/>
                <w:b/>
                <w:lang w:val="kk-KZ"/>
              </w:rPr>
            </w:pPr>
          </w:p>
        </w:tc>
        <w:tc>
          <w:tcPr>
            <w:tcW w:w="1860" w:type="dxa"/>
            <w:shd w:val="clear" w:color="auto" w:fill="auto"/>
          </w:tcPr>
          <w:p w:rsidR="005F751F" w:rsidRPr="00EE60EA" w:rsidRDefault="005F751F" w:rsidP="0005749B">
            <w:pPr>
              <w:spacing w:after="0" w:line="240" w:lineRule="auto"/>
              <w:rPr>
                <w:rFonts w:ascii="Times New Roman" w:eastAsia="Times New Roman" w:hAnsi="Times New Roman" w:cs="Times New Roman"/>
                <w:lang w:val="kk-KZ" w:eastAsia="ru-RU"/>
              </w:rPr>
            </w:pPr>
          </w:p>
        </w:tc>
        <w:tc>
          <w:tcPr>
            <w:tcW w:w="1480" w:type="dxa"/>
            <w:shd w:val="clear" w:color="auto" w:fill="auto"/>
          </w:tcPr>
          <w:p w:rsidR="005F751F" w:rsidRPr="00EE60EA" w:rsidRDefault="000B35BA"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2</w:t>
            </w:r>
          </w:p>
        </w:tc>
      </w:tr>
      <w:tr w:rsidR="002D6561" w:rsidRPr="00EE60EA" w:rsidTr="0005749B">
        <w:trPr>
          <w:trHeight w:val="300"/>
        </w:trPr>
        <w:tc>
          <w:tcPr>
            <w:tcW w:w="568" w:type="dxa"/>
            <w:vMerge/>
            <w:shd w:val="clear" w:color="auto" w:fill="auto"/>
          </w:tcPr>
          <w:p w:rsidR="005F751F" w:rsidRPr="00EE60EA" w:rsidRDefault="005F751F" w:rsidP="0005749B">
            <w:pPr>
              <w:spacing w:after="0" w:line="240" w:lineRule="auto"/>
              <w:rPr>
                <w:rFonts w:ascii="Times New Roman" w:eastAsia="Times New Roman" w:hAnsi="Times New Roman" w:cs="Times New Roman"/>
                <w:lang w:val="kk-KZ" w:eastAsia="ru-RU"/>
              </w:rPr>
            </w:pPr>
          </w:p>
        </w:tc>
        <w:tc>
          <w:tcPr>
            <w:tcW w:w="2126" w:type="dxa"/>
            <w:vMerge/>
            <w:shd w:val="clear" w:color="auto" w:fill="auto"/>
          </w:tcPr>
          <w:p w:rsidR="005F751F" w:rsidRPr="00EE60EA" w:rsidRDefault="005F751F" w:rsidP="0005749B">
            <w:pPr>
              <w:spacing w:after="0" w:line="240" w:lineRule="auto"/>
              <w:rPr>
                <w:rFonts w:ascii="Times New Roman" w:hAnsi="Times New Roman" w:cs="Times New Roman"/>
                <w:lang w:val="kk-KZ"/>
              </w:rPr>
            </w:pPr>
          </w:p>
        </w:tc>
        <w:tc>
          <w:tcPr>
            <w:tcW w:w="1184" w:type="dxa"/>
            <w:shd w:val="clear" w:color="auto" w:fill="auto"/>
          </w:tcPr>
          <w:p w:rsidR="005F751F" w:rsidRPr="00EE60EA" w:rsidRDefault="005F751F"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2020-2021</w:t>
            </w:r>
          </w:p>
        </w:tc>
        <w:tc>
          <w:tcPr>
            <w:tcW w:w="2693" w:type="dxa"/>
            <w:shd w:val="clear" w:color="auto" w:fill="auto"/>
          </w:tcPr>
          <w:p w:rsidR="005F751F" w:rsidRPr="00EE60EA" w:rsidRDefault="005F751F" w:rsidP="009C0BF9">
            <w:pPr>
              <w:spacing w:after="0" w:line="240" w:lineRule="auto"/>
              <w:jc w:val="center"/>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 xml:space="preserve">Кажибеков </w:t>
            </w:r>
            <w:r w:rsidR="000B35BA" w:rsidRPr="00EE60EA">
              <w:rPr>
                <w:rFonts w:ascii="Times New Roman" w:eastAsia="Times New Roman" w:hAnsi="Times New Roman" w:cs="Times New Roman"/>
                <w:lang w:eastAsia="ru-RU"/>
              </w:rPr>
              <w:t xml:space="preserve">Мади </w:t>
            </w:r>
            <w:r w:rsidRPr="00EE60EA">
              <w:rPr>
                <w:rFonts w:ascii="Times New Roman" w:eastAsia="Times New Roman" w:hAnsi="Times New Roman" w:cs="Times New Roman"/>
                <w:lang w:eastAsia="ru-RU"/>
              </w:rPr>
              <w:t>«Стартап» 2 место</w:t>
            </w:r>
          </w:p>
        </w:tc>
        <w:tc>
          <w:tcPr>
            <w:tcW w:w="2977" w:type="dxa"/>
            <w:shd w:val="clear" w:color="auto" w:fill="auto"/>
          </w:tcPr>
          <w:p w:rsidR="005F751F" w:rsidRPr="00EE60EA" w:rsidRDefault="005F751F"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 xml:space="preserve">  </w:t>
            </w:r>
          </w:p>
        </w:tc>
        <w:tc>
          <w:tcPr>
            <w:tcW w:w="2976" w:type="dxa"/>
            <w:shd w:val="clear" w:color="auto" w:fill="auto"/>
          </w:tcPr>
          <w:p w:rsidR="005F751F" w:rsidRPr="00EE60EA" w:rsidRDefault="005F751F" w:rsidP="0005749B">
            <w:pPr>
              <w:spacing w:after="0" w:line="240" w:lineRule="auto"/>
              <w:jc w:val="center"/>
              <w:rPr>
                <w:rFonts w:ascii="Times New Roman" w:hAnsi="Times New Roman" w:cs="Times New Roman"/>
                <w:lang w:val="kk-KZ"/>
              </w:rPr>
            </w:pPr>
          </w:p>
        </w:tc>
        <w:tc>
          <w:tcPr>
            <w:tcW w:w="1860" w:type="dxa"/>
            <w:tcBorders>
              <w:bottom w:val="single" w:sz="4" w:space="0" w:color="auto"/>
            </w:tcBorders>
            <w:shd w:val="clear" w:color="auto" w:fill="auto"/>
          </w:tcPr>
          <w:p w:rsidR="005F751F" w:rsidRPr="00EE60EA" w:rsidRDefault="005F751F" w:rsidP="0005749B">
            <w:pPr>
              <w:spacing w:after="0" w:line="240" w:lineRule="auto"/>
              <w:rPr>
                <w:rFonts w:ascii="Times New Roman" w:eastAsia="Times New Roman" w:hAnsi="Times New Roman" w:cs="Times New Roman"/>
                <w:lang w:val="kk-KZ" w:eastAsia="ru-RU"/>
              </w:rPr>
            </w:pPr>
          </w:p>
        </w:tc>
        <w:tc>
          <w:tcPr>
            <w:tcW w:w="1480" w:type="dxa"/>
            <w:tcBorders>
              <w:bottom w:val="single" w:sz="4" w:space="0" w:color="auto"/>
            </w:tcBorders>
            <w:shd w:val="clear" w:color="auto" w:fill="auto"/>
          </w:tcPr>
          <w:p w:rsidR="005F751F" w:rsidRPr="00EE60EA" w:rsidRDefault="000B35BA"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1</w:t>
            </w:r>
          </w:p>
        </w:tc>
      </w:tr>
      <w:tr w:rsidR="002D6561" w:rsidRPr="00EE60EA" w:rsidTr="0005749B">
        <w:trPr>
          <w:trHeight w:val="277"/>
        </w:trPr>
        <w:tc>
          <w:tcPr>
            <w:tcW w:w="568" w:type="dxa"/>
            <w:vMerge w:val="restart"/>
            <w:shd w:val="clear" w:color="auto" w:fill="auto"/>
          </w:tcPr>
          <w:p w:rsidR="005F751F" w:rsidRPr="00EE60EA" w:rsidRDefault="000B35BA"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4</w:t>
            </w:r>
            <w:r w:rsidR="005F751F" w:rsidRPr="00EE60EA">
              <w:rPr>
                <w:rFonts w:ascii="Times New Roman" w:eastAsia="Times New Roman" w:hAnsi="Times New Roman" w:cs="Times New Roman"/>
                <w:lang w:val="kk-KZ" w:eastAsia="ru-RU"/>
              </w:rPr>
              <w:t>.</w:t>
            </w:r>
          </w:p>
        </w:tc>
        <w:tc>
          <w:tcPr>
            <w:tcW w:w="2126" w:type="dxa"/>
            <w:vMerge w:val="restart"/>
            <w:shd w:val="clear" w:color="auto" w:fill="auto"/>
          </w:tcPr>
          <w:p w:rsidR="005F751F" w:rsidRPr="00EE60EA" w:rsidRDefault="005F751F"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Штоколова Наталья Викторовна</w:t>
            </w:r>
          </w:p>
        </w:tc>
        <w:tc>
          <w:tcPr>
            <w:tcW w:w="1184" w:type="dxa"/>
            <w:shd w:val="clear" w:color="auto" w:fill="auto"/>
          </w:tcPr>
          <w:p w:rsidR="005F751F" w:rsidRPr="00EE60EA" w:rsidRDefault="005F751F" w:rsidP="0005749B">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val="kk-KZ" w:eastAsia="ru-RU"/>
              </w:rPr>
              <w:t>2018-2019</w:t>
            </w:r>
          </w:p>
        </w:tc>
        <w:tc>
          <w:tcPr>
            <w:tcW w:w="2693" w:type="dxa"/>
            <w:shd w:val="clear" w:color="auto" w:fill="auto"/>
          </w:tcPr>
          <w:p w:rsidR="005F751F" w:rsidRPr="00EE60EA" w:rsidRDefault="005F751F" w:rsidP="009C0BF9">
            <w:pPr>
              <w:jc w:val="center"/>
              <w:rPr>
                <w:rFonts w:ascii="Times New Roman" w:hAnsi="Times New Roman" w:cs="Times New Roman"/>
              </w:rPr>
            </w:pPr>
            <w:r w:rsidRPr="00EE60EA">
              <w:rPr>
                <w:rFonts w:ascii="Times New Roman" w:hAnsi="Times New Roman" w:cs="Times New Roman"/>
              </w:rPr>
              <w:t>Семянников А. 6А- 2 место по истории Казахстана городская олимпиада.</w:t>
            </w:r>
          </w:p>
          <w:p w:rsidR="005F751F" w:rsidRPr="00EE60EA" w:rsidRDefault="005F751F" w:rsidP="009C0BF9">
            <w:pPr>
              <w:jc w:val="center"/>
              <w:rPr>
                <w:rFonts w:ascii="Times New Roman" w:hAnsi="Times New Roman" w:cs="Times New Roman"/>
              </w:rPr>
            </w:pPr>
            <w:r w:rsidRPr="00EE60EA">
              <w:rPr>
                <w:rFonts w:ascii="Times New Roman" w:hAnsi="Times New Roman" w:cs="Times New Roman"/>
              </w:rPr>
              <w:t>Храмова А. 11А – 2 место городская НПК</w:t>
            </w:r>
          </w:p>
          <w:p w:rsidR="005F751F" w:rsidRPr="00EE60EA" w:rsidRDefault="005F751F" w:rsidP="009C0BF9">
            <w:pPr>
              <w:jc w:val="center"/>
              <w:rPr>
                <w:rFonts w:ascii="Times New Roman" w:hAnsi="Times New Roman" w:cs="Times New Roman"/>
              </w:rPr>
            </w:pPr>
            <w:r w:rsidRPr="00EE60EA">
              <w:rPr>
                <w:rFonts w:ascii="Times New Roman" w:hAnsi="Times New Roman" w:cs="Times New Roman"/>
              </w:rPr>
              <w:t>Стариковская А. 11А- 2 место городская НПК</w:t>
            </w:r>
          </w:p>
          <w:p w:rsidR="005F751F" w:rsidRPr="00EE60EA" w:rsidRDefault="005F751F" w:rsidP="009C0BF9">
            <w:pPr>
              <w:jc w:val="center"/>
              <w:rPr>
                <w:rFonts w:ascii="Times New Roman" w:hAnsi="Times New Roman" w:cs="Times New Roman"/>
              </w:rPr>
            </w:pPr>
            <w:r w:rsidRPr="00EE60EA">
              <w:rPr>
                <w:rFonts w:ascii="Times New Roman" w:hAnsi="Times New Roman" w:cs="Times New Roman"/>
              </w:rPr>
              <w:t>Стариковская А. 11А-1 место городской конкурс проектов</w:t>
            </w:r>
          </w:p>
          <w:p w:rsidR="005F751F" w:rsidRPr="00EE60EA" w:rsidRDefault="005F751F" w:rsidP="009C0BF9">
            <w:pPr>
              <w:spacing w:after="0" w:line="240" w:lineRule="auto"/>
              <w:jc w:val="center"/>
              <w:rPr>
                <w:rFonts w:ascii="Times New Roman" w:hAnsi="Times New Roman" w:cs="Times New Roman"/>
                <w:bCs/>
                <w:lang w:val="kk-KZ"/>
              </w:rPr>
            </w:pPr>
            <w:r w:rsidRPr="00EE60EA">
              <w:rPr>
                <w:rFonts w:ascii="Times New Roman" w:hAnsi="Times New Roman" w:cs="Times New Roman"/>
              </w:rPr>
              <w:t>По программе «Руханижаңғыру»(органи</w:t>
            </w:r>
            <w:r w:rsidRPr="00EE60EA">
              <w:rPr>
                <w:rFonts w:ascii="Times New Roman" w:hAnsi="Times New Roman" w:cs="Times New Roman"/>
              </w:rPr>
              <w:lastRenderedPageBreak/>
              <w:t>затор Акимат и городской краеведческий музей)</w:t>
            </w:r>
          </w:p>
        </w:tc>
        <w:tc>
          <w:tcPr>
            <w:tcW w:w="2977" w:type="dxa"/>
            <w:shd w:val="clear" w:color="auto" w:fill="auto"/>
          </w:tcPr>
          <w:p w:rsidR="005F751F" w:rsidRPr="00EE60EA" w:rsidRDefault="005F751F" w:rsidP="0005749B">
            <w:pPr>
              <w:spacing w:after="0" w:line="240" w:lineRule="auto"/>
              <w:rPr>
                <w:rFonts w:ascii="Times New Roman" w:eastAsia="Times New Roman" w:hAnsi="Times New Roman" w:cs="Times New Roman"/>
                <w:lang w:val="kk-KZ" w:eastAsia="ru-RU"/>
              </w:rPr>
            </w:pPr>
          </w:p>
        </w:tc>
        <w:tc>
          <w:tcPr>
            <w:tcW w:w="2976" w:type="dxa"/>
            <w:shd w:val="clear" w:color="auto" w:fill="auto"/>
          </w:tcPr>
          <w:p w:rsidR="005F751F" w:rsidRPr="00EE60EA" w:rsidRDefault="005F751F" w:rsidP="0005749B">
            <w:pPr>
              <w:spacing w:after="0" w:line="240" w:lineRule="auto"/>
              <w:rPr>
                <w:rFonts w:ascii="Times New Roman" w:hAnsi="Times New Roman" w:cs="Times New Roman"/>
                <w:bCs/>
                <w:lang w:val="kk-KZ"/>
              </w:rPr>
            </w:pPr>
          </w:p>
        </w:tc>
        <w:tc>
          <w:tcPr>
            <w:tcW w:w="1860" w:type="dxa"/>
            <w:shd w:val="clear" w:color="auto" w:fill="auto"/>
          </w:tcPr>
          <w:p w:rsidR="005F751F" w:rsidRPr="00EE60EA" w:rsidRDefault="005F751F" w:rsidP="0005749B">
            <w:pPr>
              <w:spacing w:after="0" w:line="240" w:lineRule="auto"/>
              <w:rPr>
                <w:rFonts w:ascii="Times New Roman" w:eastAsia="Times New Roman" w:hAnsi="Times New Roman" w:cs="Times New Roman"/>
                <w:lang w:val="kk-KZ" w:eastAsia="ru-RU"/>
              </w:rPr>
            </w:pPr>
          </w:p>
        </w:tc>
        <w:tc>
          <w:tcPr>
            <w:tcW w:w="1480" w:type="dxa"/>
            <w:tcBorders>
              <w:top w:val="single" w:sz="4" w:space="0" w:color="auto"/>
              <w:bottom w:val="single" w:sz="4" w:space="0" w:color="auto"/>
            </w:tcBorders>
            <w:shd w:val="clear" w:color="auto" w:fill="auto"/>
          </w:tcPr>
          <w:p w:rsidR="005F751F" w:rsidRPr="00EE60EA" w:rsidRDefault="000B35BA"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5</w:t>
            </w:r>
          </w:p>
        </w:tc>
      </w:tr>
      <w:tr w:rsidR="002D6561" w:rsidRPr="00EE60EA" w:rsidTr="0005749B">
        <w:trPr>
          <w:trHeight w:val="270"/>
        </w:trPr>
        <w:tc>
          <w:tcPr>
            <w:tcW w:w="568" w:type="dxa"/>
            <w:vMerge/>
            <w:shd w:val="clear" w:color="auto" w:fill="auto"/>
          </w:tcPr>
          <w:p w:rsidR="005F751F" w:rsidRPr="00EE60EA" w:rsidRDefault="005F751F" w:rsidP="0005749B">
            <w:pPr>
              <w:spacing w:after="0" w:line="240" w:lineRule="auto"/>
              <w:rPr>
                <w:rFonts w:ascii="Times New Roman" w:eastAsia="Times New Roman" w:hAnsi="Times New Roman" w:cs="Times New Roman"/>
                <w:lang w:val="kk-KZ" w:eastAsia="ru-RU"/>
              </w:rPr>
            </w:pPr>
          </w:p>
        </w:tc>
        <w:tc>
          <w:tcPr>
            <w:tcW w:w="2126" w:type="dxa"/>
            <w:vMerge/>
            <w:shd w:val="clear" w:color="auto" w:fill="auto"/>
          </w:tcPr>
          <w:p w:rsidR="005F751F" w:rsidRPr="00EE60EA" w:rsidRDefault="005F751F" w:rsidP="0005749B">
            <w:pPr>
              <w:spacing w:after="0" w:line="240" w:lineRule="auto"/>
              <w:rPr>
                <w:rFonts w:ascii="Times New Roman" w:hAnsi="Times New Roman" w:cs="Times New Roman"/>
                <w:lang w:val="kk-KZ"/>
              </w:rPr>
            </w:pPr>
          </w:p>
        </w:tc>
        <w:tc>
          <w:tcPr>
            <w:tcW w:w="1184" w:type="dxa"/>
            <w:shd w:val="clear" w:color="auto" w:fill="auto"/>
          </w:tcPr>
          <w:p w:rsidR="005F751F" w:rsidRPr="00EE60EA" w:rsidRDefault="005F751F"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2019-2020</w:t>
            </w:r>
          </w:p>
        </w:tc>
        <w:tc>
          <w:tcPr>
            <w:tcW w:w="2693" w:type="dxa"/>
            <w:shd w:val="clear" w:color="auto" w:fill="auto"/>
          </w:tcPr>
          <w:p w:rsidR="005F751F" w:rsidRPr="00EE60EA" w:rsidRDefault="005F751F" w:rsidP="009C0BF9">
            <w:pPr>
              <w:jc w:val="center"/>
              <w:rPr>
                <w:rFonts w:ascii="Times New Roman" w:hAnsi="Times New Roman" w:cs="Times New Roman"/>
              </w:rPr>
            </w:pPr>
            <w:r w:rsidRPr="00EE60EA">
              <w:rPr>
                <w:rFonts w:ascii="Times New Roman" w:hAnsi="Times New Roman" w:cs="Times New Roman"/>
              </w:rPr>
              <w:t>Суворина К. 10 А-2 место городская олимпиадапо истории Казахстана.</w:t>
            </w:r>
          </w:p>
          <w:p w:rsidR="005F751F" w:rsidRPr="00EE60EA" w:rsidRDefault="005F751F" w:rsidP="009C0BF9">
            <w:pPr>
              <w:spacing w:after="0" w:line="240" w:lineRule="auto"/>
              <w:jc w:val="center"/>
              <w:rPr>
                <w:rFonts w:ascii="Times New Roman" w:eastAsia="Times New Roman" w:hAnsi="Times New Roman" w:cs="Times New Roman"/>
                <w:lang w:eastAsia="ru-RU"/>
              </w:rPr>
            </w:pPr>
          </w:p>
        </w:tc>
        <w:tc>
          <w:tcPr>
            <w:tcW w:w="2977" w:type="dxa"/>
            <w:shd w:val="clear" w:color="auto" w:fill="auto"/>
          </w:tcPr>
          <w:p w:rsidR="005F751F" w:rsidRPr="00EE60EA" w:rsidRDefault="005F751F" w:rsidP="009C0BF9">
            <w:pPr>
              <w:spacing w:after="0" w:line="240" w:lineRule="auto"/>
              <w:jc w:val="center"/>
              <w:rPr>
                <w:rFonts w:ascii="Times New Roman" w:eastAsia="Times New Roman" w:hAnsi="Times New Roman" w:cs="Times New Roman"/>
                <w:lang w:val="kk-KZ" w:eastAsia="ru-RU"/>
              </w:rPr>
            </w:pPr>
          </w:p>
        </w:tc>
        <w:tc>
          <w:tcPr>
            <w:tcW w:w="2976" w:type="dxa"/>
            <w:shd w:val="clear" w:color="auto" w:fill="auto"/>
          </w:tcPr>
          <w:p w:rsidR="005F751F" w:rsidRPr="00EE60EA" w:rsidRDefault="005F751F" w:rsidP="009C0BF9">
            <w:pPr>
              <w:jc w:val="center"/>
              <w:rPr>
                <w:rFonts w:ascii="Times New Roman" w:hAnsi="Times New Roman" w:cs="Times New Roman"/>
              </w:rPr>
            </w:pPr>
            <w:r w:rsidRPr="00EE60EA">
              <w:rPr>
                <w:rFonts w:ascii="Times New Roman" w:hAnsi="Times New Roman" w:cs="Times New Roman"/>
              </w:rPr>
              <w:t>Непочатова О.10А- 2 место по всемирной истории, дистанционная республиканская олимпиада</w:t>
            </w:r>
          </w:p>
          <w:p w:rsidR="005F751F" w:rsidRPr="00EE60EA" w:rsidRDefault="005F751F" w:rsidP="009C0BF9">
            <w:pPr>
              <w:spacing w:after="0" w:line="240" w:lineRule="auto"/>
              <w:jc w:val="center"/>
              <w:rPr>
                <w:rFonts w:ascii="Times New Roman" w:eastAsia="Times New Roman" w:hAnsi="Times New Roman" w:cs="Times New Roman"/>
                <w:lang w:val="kk-KZ" w:eastAsia="ru-RU"/>
              </w:rPr>
            </w:pPr>
            <w:r w:rsidRPr="00EE60EA">
              <w:rPr>
                <w:rFonts w:ascii="Times New Roman" w:hAnsi="Times New Roman" w:cs="Times New Roman"/>
              </w:rPr>
              <w:t>Васьковский И.9б-3 место по всемирной истории, дистанционная республиканская олимпиада</w:t>
            </w:r>
          </w:p>
        </w:tc>
        <w:tc>
          <w:tcPr>
            <w:tcW w:w="1860" w:type="dxa"/>
            <w:shd w:val="clear" w:color="auto" w:fill="auto"/>
          </w:tcPr>
          <w:p w:rsidR="005F751F" w:rsidRPr="00EE60EA" w:rsidRDefault="005F751F" w:rsidP="0005749B">
            <w:pPr>
              <w:spacing w:after="0" w:line="240" w:lineRule="auto"/>
              <w:rPr>
                <w:rFonts w:ascii="Times New Roman" w:eastAsia="Times New Roman" w:hAnsi="Times New Roman" w:cs="Times New Roman"/>
                <w:lang w:val="kk-KZ" w:eastAsia="ru-RU"/>
              </w:rPr>
            </w:pPr>
          </w:p>
        </w:tc>
        <w:tc>
          <w:tcPr>
            <w:tcW w:w="1480" w:type="dxa"/>
            <w:tcBorders>
              <w:top w:val="single" w:sz="4" w:space="0" w:color="auto"/>
              <w:bottom w:val="single" w:sz="4" w:space="0" w:color="auto"/>
            </w:tcBorders>
            <w:shd w:val="clear" w:color="auto" w:fill="auto"/>
          </w:tcPr>
          <w:p w:rsidR="005F751F" w:rsidRPr="00EE60EA" w:rsidRDefault="000B35BA"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3</w:t>
            </w:r>
          </w:p>
        </w:tc>
      </w:tr>
      <w:tr w:rsidR="002D6561" w:rsidRPr="00EE60EA" w:rsidTr="0005749B">
        <w:trPr>
          <w:trHeight w:val="277"/>
        </w:trPr>
        <w:tc>
          <w:tcPr>
            <w:tcW w:w="568" w:type="dxa"/>
            <w:vMerge/>
            <w:shd w:val="clear" w:color="auto" w:fill="auto"/>
          </w:tcPr>
          <w:p w:rsidR="005F751F" w:rsidRPr="00EE60EA" w:rsidRDefault="005F751F" w:rsidP="0005749B">
            <w:pPr>
              <w:spacing w:after="0" w:line="240" w:lineRule="auto"/>
              <w:rPr>
                <w:rFonts w:ascii="Times New Roman" w:eastAsia="Times New Roman" w:hAnsi="Times New Roman" w:cs="Times New Roman"/>
                <w:lang w:val="kk-KZ" w:eastAsia="ru-RU"/>
              </w:rPr>
            </w:pPr>
          </w:p>
        </w:tc>
        <w:tc>
          <w:tcPr>
            <w:tcW w:w="2126" w:type="dxa"/>
            <w:vMerge/>
            <w:shd w:val="clear" w:color="auto" w:fill="auto"/>
          </w:tcPr>
          <w:p w:rsidR="005F751F" w:rsidRPr="00EE60EA" w:rsidRDefault="005F751F" w:rsidP="0005749B">
            <w:pPr>
              <w:spacing w:after="0" w:line="240" w:lineRule="auto"/>
              <w:rPr>
                <w:rFonts w:ascii="Times New Roman" w:hAnsi="Times New Roman" w:cs="Times New Roman"/>
              </w:rPr>
            </w:pPr>
          </w:p>
        </w:tc>
        <w:tc>
          <w:tcPr>
            <w:tcW w:w="1184" w:type="dxa"/>
            <w:shd w:val="clear" w:color="auto" w:fill="auto"/>
          </w:tcPr>
          <w:p w:rsidR="005F751F" w:rsidRPr="00EE60EA" w:rsidRDefault="005F751F"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2020-2021</w:t>
            </w:r>
          </w:p>
        </w:tc>
        <w:tc>
          <w:tcPr>
            <w:tcW w:w="2693" w:type="dxa"/>
            <w:shd w:val="clear" w:color="auto" w:fill="auto"/>
          </w:tcPr>
          <w:p w:rsidR="005F751F" w:rsidRPr="00EE60EA" w:rsidRDefault="005F751F" w:rsidP="009C0BF9">
            <w:pPr>
              <w:jc w:val="center"/>
              <w:rPr>
                <w:rFonts w:ascii="Times New Roman" w:hAnsi="Times New Roman" w:cs="Times New Roman"/>
              </w:rPr>
            </w:pPr>
            <w:r w:rsidRPr="00EE60EA">
              <w:rPr>
                <w:rFonts w:ascii="Times New Roman" w:hAnsi="Times New Roman" w:cs="Times New Roman"/>
              </w:rPr>
              <w:t>Козина А-3 место городская НПК, 2 место областная НПК</w:t>
            </w:r>
          </w:p>
          <w:p w:rsidR="005F751F" w:rsidRPr="00EE60EA" w:rsidRDefault="005F751F" w:rsidP="009C0BF9">
            <w:pPr>
              <w:spacing w:after="0" w:line="240" w:lineRule="auto"/>
              <w:jc w:val="center"/>
              <w:rPr>
                <w:rFonts w:ascii="Times New Roman" w:hAnsi="Times New Roman" w:cs="Times New Roman"/>
              </w:rPr>
            </w:pPr>
            <w:r w:rsidRPr="00EE60EA">
              <w:rPr>
                <w:rFonts w:ascii="Times New Roman" w:hAnsi="Times New Roman" w:cs="Times New Roman"/>
              </w:rPr>
              <w:t>Колокольникова Д.5Б-1 место по истории Казахстана городская олимпиада, 3 место по истории Казахстана областная олимпиада.</w:t>
            </w:r>
          </w:p>
          <w:p w:rsidR="005F751F" w:rsidRPr="00EE60EA" w:rsidRDefault="005F751F" w:rsidP="009C0BF9">
            <w:pPr>
              <w:spacing w:after="0" w:line="240" w:lineRule="auto"/>
              <w:jc w:val="center"/>
              <w:rPr>
                <w:rFonts w:ascii="Times New Roman" w:hAnsi="Times New Roman" w:cs="Times New Roman"/>
              </w:rPr>
            </w:pPr>
          </w:p>
          <w:p w:rsidR="005F751F" w:rsidRPr="00EE60EA" w:rsidRDefault="005F751F" w:rsidP="009C0BF9">
            <w:pPr>
              <w:spacing w:after="0" w:line="240" w:lineRule="auto"/>
              <w:jc w:val="center"/>
              <w:rPr>
                <w:rFonts w:ascii="Times New Roman" w:hAnsi="Times New Roman" w:cs="Times New Roman"/>
                <w:lang w:val="kk-KZ"/>
              </w:rPr>
            </w:pPr>
          </w:p>
        </w:tc>
        <w:tc>
          <w:tcPr>
            <w:tcW w:w="2977" w:type="dxa"/>
            <w:shd w:val="clear" w:color="auto" w:fill="auto"/>
          </w:tcPr>
          <w:p w:rsidR="005F751F" w:rsidRPr="00EE60EA" w:rsidRDefault="005F751F" w:rsidP="009C0BF9">
            <w:pPr>
              <w:jc w:val="center"/>
              <w:rPr>
                <w:rFonts w:ascii="Times New Roman" w:hAnsi="Times New Roman" w:cs="Times New Roman"/>
              </w:rPr>
            </w:pPr>
            <w:r w:rsidRPr="00EE60EA">
              <w:rPr>
                <w:rFonts w:ascii="Times New Roman" w:hAnsi="Times New Roman" w:cs="Times New Roman"/>
              </w:rPr>
              <w:t>Козина А- 2 место областная НПК</w:t>
            </w:r>
          </w:p>
          <w:p w:rsidR="005F751F" w:rsidRPr="00EE60EA" w:rsidRDefault="005F751F" w:rsidP="009C0BF9">
            <w:pPr>
              <w:spacing w:after="0" w:line="240" w:lineRule="auto"/>
              <w:jc w:val="center"/>
              <w:rPr>
                <w:rFonts w:ascii="Times New Roman" w:hAnsi="Times New Roman" w:cs="Times New Roman"/>
              </w:rPr>
            </w:pPr>
            <w:r w:rsidRPr="00EE60EA">
              <w:rPr>
                <w:rFonts w:ascii="Times New Roman" w:hAnsi="Times New Roman" w:cs="Times New Roman"/>
              </w:rPr>
              <w:t>Колокольникова Д.5Б-</w:t>
            </w:r>
          </w:p>
          <w:p w:rsidR="005F751F" w:rsidRPr="00EE60EA" w:rsidRDefault="005F751F" w:rsidP="009C0BF9">
            <w:pPr>
              <w:spacing w:after="0" w:line="240" w:lineRule="auto"/>
              <w:jc w:val="center"/>
              <w:rPr>
                <w:rFonts w:ascii="Times New Roman" w:hAnsi="Times New Roman" w:cs="Times New Roman"/>
                <w:b/>
              </w:rPr>
            </w:pPr>
            <w:r w:rsidRPr="00EE60EA">
              <w:rPr>
                <w:rFonts w:ascii="Times New Roman" w:hAnsi="Times New Roman" w:cs="Times New Roman"/>
              </w:rPr>
              <w:t>3 место по истории Казахстана областная олимпиада</w:t>
            </w:r>
          </w:p>
        </w:tc>
        <w:tc>
          <w:tcPr>
            <w:tcW w:w="2976" w:type="dxa"/>
            <w:shd w:val="clear" w:color="auto" w:fill="auto"/>
          </w:tcPr>
          <w:p w:rsidR="005F751F" w:rsidRPr="00EE60EA" w:rsidRDefault="005F751F" w:rsidP="009C0BF9">
            <w:pPr>
              <w:spacing w:after="0" w:line="240" w:lineRule="auto"/>
              <w:jc w:val="center"/>
              <w:rPr>
                <w:rFonts w:ascii="Times New Roman" w:eastAsia="Times New Roman" w:hAnsi="Times New Roman" w:cs="Times New Roman"/>
                <w:lang w:val="kk-KZ" w:eastAsia="ru-RU"/>
              </w:rPr>
            </w:pPr>
          </w:p>
        </w:tc>
        <w:tc>
          <w:tcPr>
            <w:tcW w:w="1860" w:type="dxa"/>
            <w:shd w:val="clear" w:color="auto" w:fill="auto"/>
          </w:tcPr>
          <w:p w:rsidR="005F751F" w:rsidRPr="00EE60EA" w:rsidRDefault="005F751F" w:rsidP="0005749B">
            <w:pPr>
              <w:spacing w:after="0" w:line="240" w:lineRule="auto"/>
              <w:rPr>
                <w:rFonts w:ascii="Times New Roman" w:eastAsia="Times New Roman" w:hAnsi="Times New Roman" w:cs="Times New Roman"/>
                <w:lang w:val="kk-KZ" w:eastAsia="ru-RU"/>
              </w:rPr>
            </w:pPr>
          </w:p>
        </w:tc>
        <w:tc>
          <w:tcPr>
            <w:tcW w:w="1480" w:type="dxa"/>
            <w:tcBorders>
              <w:top w:val="single" w:sz="4" w:space="0" w:color="auto"/>
            </w:tcBorders>
            <w:shd w:val="clear" w:color="auto" w:fill="auto"/>
          </w:tcPr>
          <w:p w:rsidR="005F751F" w:rsidRPr="00EE60EA" w:rsidRDefault="000B35BA" w:rsidP="0005749B">
            <w:pPr>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4</w:t>
            </w:r>
          </w:p>
        </w:tc>
      </w:tr>
      <w:tr w:rsidR="002D6561" w:rsidRPr="00EE60EA" w:rsidTr="000B35BA">
        <w:trPr>
          <w:trHeight w:val="2963"/>
        </w:trPr>
        <w:tc>
          <w:tcPr>
            <w:tcW w:w="568" w:type="dxa"/>
            <w:vMerge w:val="restart"/>
            <w:shd w:val="clear" w:color="auto" w:fill="auto"/>
          </w:tcPr>
          <w:p w:rsidR="005F751F" w:rsidRPr="00EE60EA" w:rsidRDefault="000B35BA"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lastRenderedPageBreak/>
              <w:t>5</w:t>
            </w:r>
          </w:p>
        </w:tc>
        <w:tc>
          <w:tcPr>
            <w:tcW w:w="2126" w:type="dxa"/>
            <w:vMerge w:val="restart"/>
            <w:shd w:val="clear" w:color="auto" w:fill="auto"/>
          </w:tcPr>
          <w:p w:rsidR="005F751F" w:rsidRPr="00EE60EA" w:rsidRDefault="005F751F" w:rsidP="0005749B">
            <w:pPr>
              <w:spacing w:after="0" w:line="240" w:lineRule="auto"/>
              <w:rPr>
                <w:rFonts w:ascii="Times New Roman" w:hAnsi="Times New Roman" w:cs="Times New Roman"/>
              </w:rPr>
            </w:pPr>
            <w:r w:rsidRPr="00EE60EA">
              <w:rPr>
                <w:rFonts w:ascii="Times New Roman" w:hAnsi="Times New Roman" w:cs="Times New Roman"/>
              </w:rPr>
              <w:t>Дементьева Галина Васильевна</w:t>
            </w:r>
          </w:p>
        </w:tc>
        <w:tc>
          <w:tcPr>
            <w:tcW w:w="1184" w:type="dxa"/>
            <w:shd w:val="clear" w:color="auto" w:fill="auto"/>
          </w:tcPr>
          <w:p w:rsidR="005F751F" w:rsidRPr="00EE60EA" w:rsidRDefault="005F751F" w:rsidP="0005749B">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val="kk-KZ" w:eastAsia="ru-RU"/>
              </w:rPr>
              <w:t>2018-2019</w:t>
            </w:r>
          </w:p>
        </w:tc>
        <w:tc>
          <w:tcPr>
            <w:tcW w:w="2693" w:type="dxa"/>
            <w:shd w:val="clear" w:color="auto" w:fill="auto"/>
          </w:tcPr>
          <w:p w:rsidR="005F751F" w:rsidRPr="00EE60EA" w:rsidRDefault="005F751F" w:rsidP="009C0BF9">
            <w:pPr>
              <w:jc w:val="center"/>
              <w:rPr>
                <w:rFonts w:ascii="Times New Roman" w:hAnsi="Times New Roman" w:cs="Times New Roman"/>
              </w:rPr>
            </w:pPr>
            <w:r w:rsidRPr="00EE60EA">
              <w:rPr>
                <w:rFonts w:ascii="Times New Roman" w:hAnsi="Times New Roman" w:cs="Times New Roman"/>
              </w:rPr>
              <w:t>2 первых места по ИК в Малой городской олимпиаде (Вельш и Метаева А.)</w:t>
            </w:r>
          </w:p>
          <w:p w:rsidR="005F751F" w:rsidRPr="00EE60EA" w:rsidRDefault="005F751F" w:rsidP="009C0BF9">
            <w:pPr>
              <w:jc w:val="center"/>
              <w:rPr>
                <w:rFonts w:ascii="Times New Roman" w:hAnsi="Times New Roman" w:cs="Times New Roman"/>
              </w:rPr>
            </w:pPr>
            <w:r w:rsidRPr="00EE60EA">
              <w:rPr>
                <w:rFonts w:ascii="Times New Roman" w:hAnsi="Times New Roman" w:cs="Times New Roman"/>
              </w:rPr>
              <w:t>1 место в городском дебатном турнире</w:t>
            </w:r>
          </w:p>
          <w:p w:rsidR="005F751F" w:rsidRPr="00EE60EA" w:rsidRDefault="005F751F" w:rsidP="009C0BF9">
            <w:pPr>
              <w:jc w:val="center"/>
              <w:rPr>
                <w:rFonts w:ascii="Times New Roman" w:hAnsi="Times New Roman" w:cs="Times New Roman"/>
              </w:rPr>
            </w:pPr>
            <w:r w:rsidRPr="00EE60EA">
              <w:rPr>
                <w:rFonts w:ascii="Times New Roman" w:hAnsi="Times New Roman" w:cs="Times New Roman"/>
              </w:rPr>
              <w:t>Лучший спикер в гор. Дебатном</w:t>
            </w:r>
            <w:r w:rsidR="000B35BA" w:rsidRPr="00EE60EA">
              <w:rPr>
                <w:rFonts w:ascii="Times New Roman" w:hAnsi="Times New Roman" w:cs="Times New Roman"/>
              </w:rPr>
              <w:t xml:space="preserve"> </w:t>
            </w:r>
            <w:r w:rsidRPr="00EE60EA">
              <w:rPr>
                <w:rFonts w:ascii="Times New Roman" w:hAnsi="Times New Roman" w:cs="Times New Roman"/>
              </w:rPr>
              <w:t>турнире (Темирбулатова С.)</w:t>
            </w:r>
          </w:p>
          <w:p w:rsidR="005F751F" w:rsidRPr="00EE60EA" w:rsidRDefault="005F751F" w:rsidP="009C0BF9">
            <w:pPr>
              <w:jc w:val="center"/>
              <w:rPr>
                <w:rFonts w:ascii="Times New Roman" w:hAnsi="Times New Roman" w:cs="Times New Roman"/>
              </w:rPr>
            </w:pPr>
            <w:r w:rsidRPr="00EE60EA">
              <w:rPr>
                <w:rFonts w:ascii="Times New Roman" w:hAnsi="Times New Roman" w:cs="Times New Roman"/>
              </w:rPr>
              <w:t>3 место по ИК в городском туре  предметной олимпиады (Гаевская Д.)</w:t>
            </w:r>
          </w:p>
          <w:p w:rsidR="005F751F" w:rsidRPr="00EE60EA" w:rsidRDefault="005F751F" w:rsidP="009C0BF9">
            <w:pPr>
              <w:jc w:val="center"/>
              <w:rPr>
                <w:rFonts w:ascii="Times New Roman" w:hAnsi="Times New Roman" w:cs="Times New Roman"/>
              </w:rPr>
            </w:pPr>
            <w:r w:rsidRPr="00EE60EA">
              <w:rPr>
                <w:rFonts w:ascii="Times New Roman" w:hAnsi="Times New Roman" w:cs="Times New Roman"/>
              </w:rPr>
              <w:t>3 место по основам права  в городском туре  предметной олимпиады (Куренкова И.)</w:t>
            </w:r>
          </w:p>
          <w:p w:rsidR="005F751F" w:rsidRPr="00EE60EA" w:rsidRDefault="005F751F" w:rsidP="009C0BF9">
            <w:pPr>
              <w:spacing w:line="0" w:lineRule="atLeast"/>
              <w:jc w:val="center"/>
              <w:rPr>
                <w:rFonts w:ascii="Times New Roman" w:hAnsi="Times New Roman" w:cs="Times New Roman"/>
                <w:b/>
                <w:lang w:val="kk-KZ"/>
              </w:rPr>
            </w:pPr>
          </w:p>
        </w:tc>
        <w:tc>
          <w:tcPr>
            <w:tcW w:w="2977" w:type="dxa"/>
            <w:shd w:val="clear" w:color="auto" w:fill="auto"/>
          </w:tcPr>
          <w:p w:rsidR="005F751F" w:rsidRPr="00EE60EA" w:rsidRDefault="005F751F" w:rsidP="009C0BF9">
            <w:pPr>
              <w:spacing w:after="0" w:line="240" w:lineRule="auto"/>
              <w:jc w:val="center"/>
              <w:rPr>
                <w:rFonts w:ascii="Times New Roman" w:hAnsi="Times New Roman" w:cs="Times New Roman"/>
                <w:lang w:val="kk-KZ"/>
              </w:rPr>
            </w:pPr>
          </w:p>
        </w:tc>
        <w:tc>
          <w:tcPr>
            <w:tcW w:w="2976" w:type="dxa"/>
            <w:shd w:val="clear" w:color="auto" w:fill="auto"/>
          </w:tcPr>
          <w:p w:rsidR="005F751F" w:rsidRPr="00EE60EA" w:rsidRDefault="005F751F" w:rsidP="009C0BF9">
            <w:pPr>
              <w:spacing w:line="0" w:lineRule="atLeast"/>
              <w:jc w:val="center"/>
              <w:rPr>
                <w:rFonts w:ascii="Times New Roman" w:hAnsi="Times New Roman" w:cs="Times New Roman"/>
              </w:rPr>
            </w:pPr>
            <w:r w:rsidRPr="00EE60EA">
              <w:rPr>
                <w:rFonts w:ascii="Times New Roman" w:hAnsi="Times New Roman" w:cs="Times New Roman"/>
              </w:rPr>
              <w:t>3 место  КИО (Хван Михаил)</w:t>
            </w:r>
          </w:p>
          <w:p w:rsidR="005F751F" w:rsidRPr="00EE60EA" w:rsidRDefault="005F751F" w:rsidP="009C0BF9">
            <w:pPr>
              <w:spacing w:after="0" w:line="240" w:lineRule="auto"/>
              <w:jc w:val="center"/>
              <w:rPr>
                <w:rFonts w:ascii="Times New Roman" w:eastAsia="Times New Roman" w:hAnsi="Times New Roman" w:cs="Times New Roman"/>
                <w:lang w:val="kk-KZ" w:eastAsia="ru-RU"/>
              </w:rPr>
            </w:pPr>
          </w:p>
        </w:tc>
        <w:tc>
          <w:tcPr>
            <w:tcW w:w="1860" w:type="dxa"/>
            <w:shd w:val="clear" w:color="auto" w:fill="auto"/>
          </w:tcPr>
          <w:p w:rsidR="005F751F" w:rsidRPr="00EE60EA" w:rsidRDefault="005F751F" w:rsidP="0005749B">
            <w:pPr>
              <w:spacing w:after="0" w:line="240" w:lineRule="auto"/>
              <w:rPr>
                <w:rFonts w:ascii="Times New Roman" w:eastAsia="Times New Roman" w:hAnsi="Times New Roman" w:cs="Times New Roman"/>
                <w:lang w:val="kk-KZ" w:eastAsia="ru-RU"/>
              </w:rPr>
            </w:pPr>
          </w:p>
        </w:tc>
        <w:tc>
          <w:tcPr>
            <w:tcW w:w="1480" w:type="dxa"/>
            <w:tcBorders>
              <w:bottom w:val="single" w:sz="4" w:space="0" w:color="auto"/>
            </w:tcBorders>
            <w:shd w:val="clear" w:color="auto" w:fill="auto"/>
          </w:tcPr>
          <w:p w:rsidR="005F751F" w:rsidRPr="00EE60EA" w:rsidRDefault="000B35BA"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6</w:t>
            </w:r>
          </w:p>
        </w:tc>
      </w:tr>
      <w:tr w:rsidR="002D6561" w:rsidRPr="00EE60EA" w:rsidTr="000B35BA">
        <w:trPr>
          <w:trHeight w:val="277"/>
        </w:trPr>
        <w:tc>
          <w:tcPr>
            <w:tcW w:w="568" w:type="dxa"/>
            <w:vMerge/>
            <w:shd w:val="clear" w:color="auto" w:fill="auto"/>
          </w:tcPr>
          <w:p w:rsidR="005F751F" w:rsidRPr="00EE60EA" w:rsidRDefault="005F751F" w:rsidP="0005749B">
            <w:pPr>
              <w:spacing w:after="0" w:line="240" w:lineRule="auto"/>
              <w:rPr>
                <w:rFonts w:ascii="Times New Roman" w:eastAsia="Times New Roman" w:hAnsi="Times New Roman" w:cs="Times New Roman"/>
                <w:lang w:val="kk-KZ" w:eastAsia="ru-RU"/>
              </w:rPr>
            </w:pPr>
          </w:p>
        </w:tc>
        <w:tc>
          <w:tcPr>
            <w:tcW w:w="2126" w:type="dxa"/>
            <w:vMerge/>
            <w:shd w:val="clear" w:color="auto" w:fill="auto"/>
          </w:tcPr>
          <w:p w:rsidR="005F751F" w:rsidRPr="00EE60EA" w:rsidRDefault="005F751F" w:rsidP="0005749B">
            <w:pPr>
              <w:spacing w:after="0" w:line="240" w:lineRule="auto"/>
              <w:rPr>
                <w:rFonts w:ascii="Times New Roman" w:hAnsi="Times New Roman" w:cs="Times New Roman"/>
              </w:rPr>
            </w:pPr>
          </w:p>
        </w:tc>
        <w:tc>
          <w:tcPr>
            <w:tcW w:w="1184" w:type="dxa"/>
            <w:shd w:val="clear" w:color="auto" w:fill="auto"/>
          </w:tcPr>
          <w:p w:rsidR="005F751F" w:rsidRPr="00EE60EA" w:rsidRDefault="005F751F"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2019-2020</w:t>
            </w:r>
          </w:p>
        </w:tc>
        <w:tc>
          <w:tcPr>
            <w:tcW w:w="2693" w:type="dxa"/>
            <w:shd w:val="clear" w:color="auto" w:fill="auto"/>
          </w:tcPr>
          <w:p w:rsidR="005F751F" w:rsidRPr="00EE60EA" w:rsidRDefault="005F751F" w:rsidP="009C0BF9">
            <w:pPr>
              <w:spacing w:line="0" w:lineRule="atLeast"/>
              <w:jc w:val="center"/>
              <w:rPr>
                <w:rFonts w:ascii="Times New Roman" w:hAnsi="Times New Roman" w:cs="Times New Roman"/>
              </w:rPr>
            </w:pPr>
            <w:r w:rsidRPr="00EE60EA">
              <w:rPr>
                <w:rFonts w:ascii="Times New Roman" w:hAnsi="Times New Roman" w:cs="Times New Roman"/>
              </w:rPr>
              <w:t>3 место в гор.туре Конкурса по краеведению «Моя Малая Родина» (Михайленко Е.)</w:t>
            </w:r>
          </w:p>
          <w:p w:rsidR="005F751F" w:rsidRPr="00EE60EA" w:rsidRDefault="005F751F" w:rsidP="009C0BF9">
            <w:pPr>
              <w:spacing w:line="0" w:lineRule="atLeast"/>
              <w:jc w:val="center"/>
              <w:rPr>
                <w:rFonts w:ascii="Times New Roman" w:hAnsi="Times New Roman" w:cs="Times New Roman"/>
              </w:rPr>
            </w:pPr>
            <w:r w:rsidRPr="00EE60EA">
              <w:rPr>
                <w:rFonts w:ascii="Times New Roman" w:hAnsi="Times New Roman" w:cs="Times New Roman"/>
              </w:rPr>
              <w:t xml:space="preserve">1 место в интеллектуальной игре «по страницам Конституции) </w:t>
            </w:r>
            <w:r w:rsidRPr="00EE60EA">
              <w:rPr>
                <w:rFonts w:ascii="Times New Roman" w:hAnsi="Times New Roman" w:cs="Times New Roman"/>
              </w:rPr>
              <w:lastRenderedPageBreak/>
              <w:t>(Молодцова С.)</w:t>
            </w:r>
          </w:p>
          <w:p w:rsidR="005F751F" w:rsidRPr="00EE60EA" w:rsidRDefault="005F751F" w:rsidP="009C0BF9">
            <w:pPr>
              <w:spacing w:line="0" w:lineRule="atLeast"/>
              <w:jc w:val="center"/>
              <w:rPr>
                <w:rFonts w:ascii="Times New Roman" w:hAnsi="Times New Roman" w:cs="Times New Roman"/>
              </w:rPr>
            </w:pPr>
          </w:p>
          <w:p w:rsidR="005F751F" w:rsidRPr="00EE60EA" w:rsidRDefault="005F751F" w:rsidP="009C0BF9">
            <w:pPr>
              <w:spacing w:line="0" w:lineRule="atLeast"/>
              <w:jc w:val="center"/>
              <w:rPr>
                <w:rFonts w:ascii="Times New Roman" w:hAnsi="Times New Roman" w:cs="Times New Roman"/>
              </w:rPr>
            </w:pPr>
            <w:r w:rsidRPr="00EE60EA">
              <w:rPr>
                <w:rFonts w:ascii="Times New Roman" w:hAnsi="Times New Roman" w:cs="Times New Roman"/>
              </w:rPr>
              <w:t>1 место в городском дебатном турнире</w:t>
            </w:r>
          </w:p>
          <w:p w:rsidR="005F751F" w:rsidRPr="00EE60EA" w:rsidRDefault="005F751F" w:rsidP="009C0BF9">
            <w:pPr>
              <w:jc w:val="center"/>
              <w:rPr>
                <w:rFonts w:ascii="Times New Roman" w:hAnsi="Times New Roman" w:cs="Times New Roman"/>
              </w:rPr>
            </w:pPr>
            <w:r w:rsidRPr="00EE60EA">
              <w:rPr>
                <w:rFonts w:ascii="Times New Roman" w:hAnsi="Times New Roman" w:cs="Times New Roman"/>
              </w:rPr>
              <w:t>Лучший спикер в гор. Дебатномтурнире (Коростовская Д.)</w:t>
            </w:r>
          </w:p>
          <w:p w:rsidR="005F751F" w:rsidRPr="00EE60EA" w:rsidRDefault="005F751F" w:rsidP="009C0BF9">
            <w:pPr>
              <w:spacing w:line="0" w:lineRule="atLeast"/>
              <w:jc w:val="center"/>
              <w:rPr>
                <w:rFonts w:ascii="Times New Roman" w:hAnsi="Times New Roman" w:cs="Times New Roman"/>
              </w:rPr>
            </w:pPr>
            <w:r w:rsidRPr="00EE60EA">
              <w:rPr>
                <w:rFonts w:ascii="Times New Roman" w:hAnsi="Times New Roman" w:cs="Times New Roman"/>
              </w:rPr>
              <w:t>1 место в олимпиаде «Дарын» по ЧОП (Сова А.)</w:t>
            </w:r>
          </w:p>
          <w:p w:rsidR="005F751F" w:rsidRPr="00EE60EA" w:rsidRDefault="005F751F" w:rsidP="009C0BF9">
            <w:pPr>
              <w:spacing w:line="0" w:lineRule="atLeast"/>
              <w:jc w:val="center"/>
              <w:rPr>
                <w:rFonts w:ascii="Times New Roman" w:hAnsi="Times New Roman" w:cs="Times New Roman"/>
              </w:rPr>
            </w:pPr>
          </w:p>
        </w:tc>
        <w:tc>
          <w:tcPr>
            <w:tcW w:w="2977" w:type="dxa"/>
            <w:shd w:val="clear" w:color="auto" w:fill="auto"/>
          </w:tcPr>
          <w:p w:rsidR="005F751F" w:rsidRPr="00EE60EA" w:rsidRDefault="005F751F" w:rsidP="009C0BF9">
            <w:pPr>
              <w:spacing w:line="0" w:lineRule="atLeast"/>
              <w:jc w:val="center"/>
              <w:rPr>
                <w:rFonts w:ascii="Times New Roman" w:hAnsi="Times New Roman" w:cs="Times New Roman"/>
              </w:rPr>
            </w:pPr>
            <w:r w:rsidRPr="00EE60EA">
              <w:rPr>
                <w:rFonts w:ascii="Times New Roman" w:hAnsi="Times New Roman" w:cs="Times New Roman"/>
              </w:rPr>
              <w:lastRenderedPageBreak/>
              <w:t>Участие команды «Пульс» в областном дебатном турнире.</w:t>
            </w:r>
          </w:p>
          <w:p w:rsidR="005F751F" w:rsidRPr="00EE60EA" w:rsidRDefault="005F751F" w:rsidP="009C0BF9">
            <w:pPr>
              <w:spacing w:line="0" w:lineRule="atLeast"/>
              <w:jc w:val="center"/>
              <w:rPr>
                <w:rFonts w:ascii="Times New Roman" w:hAnsi="Times New Roman" w:cs="Times New Roman"/>
              </w:rPr>
            </w:pPr>
            <w:r w:rsidRPr="00EE60EA">
              <w:rPr>
                <w:rFonts w:ascii="Times New Roman" w:hAnsi="Times New Roman" w:cs="Times New Roman"/>
              </w:rPr>
              <w:t>1 место в олимпиаде «Дарын» по ЧОП (Иванова В.)</w:t>
            </w:r>
          </w:p>
          <w:p w:rsidR="005F751F" w:rsidRPr="00EE60EA" w:rsidRDefault="005F751F" w:rsidP="009C0BF9">
            <w:pPr>
              <w:spacing w:after="0" w:line="240" w:lineRule="auto"/>
              <w:jc w:val="center"/>
              <w:rPr>
                <w:rFonts w:ascii="Times New Roman" w:hAnsi="Times New Roman" w:cs="Times New Roman"/>
                <w:b/>
                <w:lang w:val="kk-KZ"/>
              </w:rPr>
            </w:pPr>
          </w:p>
        </w:tc>
        <w:tc>
          <w:tcPr>
            <w:tcW w:w="2976" w:type="dxa"/>
            <w:shd w:val="clear" w:color="auto" w:fill="auto"/>
          </w:tcPr>
          <w:p w:rsidR="005F751F" w:rsidRPr="00EE60EA" w:rsidRDefault="005F751F" w:rsidP="009C0BF9">
            <w:pPr>
              <w:spacing w:line="0" w:lineRule="atLeast"/>
              <w:jc w:val="center"/>
              <w:rPr>
                <w:rFonts w:ascii="Times New Roman" w:hAnsi="Times New Roman" w:cs="Times New Roman"/>
              </w:rPr>
            </w:pPr>
            <w:r w:rsidRPr="00EE60EA">
              <w:rPr>
                <w:rFonts w:ascii="Times New Roman" w:hAnsi="Times New Roman" w:cs="Times New Roman"/>
              </w:rPr>
              <w:t>Диплом 2 степени в олимпиаде МООН (Рогова П.)</w:t>
            </w:r>
          </w:p>
          <w:p w:rsidR="005F751F" w:rsidRPr="00EE60EA" w:rsidRDefault="005F751F" w:rsidP="009C0BF9">
            <w:pPr>
              <w:spacing w:after="0" w:line="240" w:lineRule="auto"/>
              <w:jc w:val="center"/>
              <w:rPr>
                <w:rFonts w:ascii="Times New Roman" w:hAnsi="Times New Roman" w:cs="Times New Roman"/>
                <w:bCs/>
                <w:lang w:val="kk-KZ"/>
              </w:rPr>
            </w:pPr>
          </w:p>
        </w:tc>
        <w:tc>
          <w:tcPr>
            <w:tcW w:w="1860" w:type="dxa"/>
            <w:shd w:val="clear" w:color="auto" w:fill="auto"/>
          </w:tcPr>
          <w:p w:rsidR="005F751F" w:rsidRPr="00EE60EA" w:rsidRDefault="005F751F" w:rsidP="0005749B">
            <w:pPr>
              <w:spacing w:after="0" w:line="240" w:lineRule="auto"/>
              <w:rPr>
                <w:rFonts w:ascii="Times New Roman" w:eastAsia="Times New Roman" w:hAnsi="Times New Roman" w:cs="Times New Roman"/>
                <w:lang w:val="kk-KZ" w:eastAsia="ru-RU"/>
              </w:rPr>
            </w:pPr>
          </w:p>
        </w:tc>
        <w:tc>
          <w:tcPr>
            <w:tcW w:w="1480" w:type="dxa"/>
            <w:tcBorders>
              <w:top w:val="single" w:sz="4" w:space="0" w:color="auto"/>
            </w:tcBorders>
            <w:shd w:val="clear" w:color="auto" w:fill="auto"/>
          </w:tcPr>
          <w:p w:rsidR="005F751F" w:rsidRPr="00EE60EA" w:rsidRDefault="000B35BA"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6</w:t>
            </w:r>
          </w:p>
        </w:tc>
      </w:tr>
      <w:tr w:rsidR="002D6561" w:rsidRPr="00EE60EA" w:rsidTr="0005749B">
        <w:trPr>
          <w:trHeight w:val="277"/>
        </w:trPr>
        <w:tc>
          <w:tcPr>
            <w:tcW w:w="568" w:type="dxa"/>
            <w:vMerge/>
            <w:shd w:val="clear" w:color="auto" w:fill="auto"/>
          </w:tcPr>
          <w:p w:rsidR="005F751F" w:rsidRPr="00EE60EA" w:rsidRDefault="005F751F" w:rsidP="0005749B">
            <w:pPr>
              <w:spacing w:after="0" w:line="240" w:lineRule="auto"/>
              <w:rPr>
                <w:rFonts w:ascii="Times New Roman" w:eastAsia="Times New Roman" w:hAnsi="Times New Roman" w:cs="Times New Roman"/>
                <w:lang w:val="kk-KZ" w:eastAsia="ru-RU"/>
              </w:rPr>
            </w:pPr>
          </w:p>
        </w:tc>
        <w:tc>
          <w:tcPr>
            <w:tcW w:w="2126" w:type="dxa"/>
            <w:vMerge/>
            <w:shd w:val="clear" w:color="auto" w:fill="auto"/>
          </w:tcPr>
          <w:p w:rsidR="005F751F" w:rsidRPr="00EE60EA" w:rsidRDefault="005F751F" w:rsidP="0005749B">
            <w:pPr>
              <w:spacing w:after="0" w:line="240" w:lineRule="auto"/>
              <w:rPr>
                <w:rFonts w:ascii="Times New Roman" w:hAnsi="Times New Roman" w:cs="Times New Roman"/>
                <w:lang w:val="kk-KZ"/>
              </w:rPr>
            </w:pPr>
          </w:p>
        </w:tc>
        <w:tc>
          <w:tcPr>
            <w:tcW w:w="1184" w:type="dxa"/>
            <w:shd w:val="clear" w:color="auto" w:fill="auto"/>
          </w:tcPr>
          <w:p w:rsidR="005F751F" w:rsidRPr="00EE60EA" w:rsidRDefault="005F751F"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2020-2021</w:t>
            </w:r>
          </w:p>
        </w:tc>
        <w:tc>
          <w:tcPr>
            <w:tcW w:w="2693" w:type="dxa"/>
            <w:shd w:val="clear" w:color="auto" w:fill="auto"/>
          </w:tcPr>
          <w:p w:rsidR="005F751F" w:rsidRPr="00EE60EA" w:rsidRDefault="005F751F" w:rsidP="009C0BF9">
            <w:pPr>
              <w:spacing w:line="0" w:lineRule="atLeast"/>
              <w:jc w:val="center"/>
              <w:rPr>
                <w:rFonts w:ascii="Times New Roman" w:hAnsi="Times New Roman" w:cs="Times New Roman"/>
              </w:rPr>
            </w:pPr>
            <w:r w:rsidRPr="00EE60EA">
              <w:rPr>
                <w:rFonts w:ascii="Times New Roman" w:hAnsi="Times New Roman" w:cs="Times New Roman"/>
              </w:rPr>
              <w:t>3 место в гор.туре  республиканской олимпиады «Юный историк» (Назарова Н.)</w:t>
            </w:r>
          </w:p>
          <w:p w:rsidR="005F751F" w:rsidRPr="00EE60EA" w:rsidRDefault="005F751F" w:rsidP="009C0BF9">
            <w:pPr>
              <w:spacing w:line="0" w:lineRule="atLeast"/>
              <w:jc w:val="center"/>
              <w:rPr>
                <w:rFonts w:ascii="Times New Roman" w:hAnsi="Times New Roman" w:cs="Times New Roman"/>
              </w:rPr>
            </w:pPr>
            <w:r w:rsidRPr="00EE60EA">
              <w:rPr>
                <w:rFonts w:ascii="Times New Roman" w:hAnsi="Times New Roman" w:cs="Times New Roman"/>
              </w:rPr>
              <w:t>2 место в гор.дебатном турнире.</w:t>
            </w:r>
          </w:p>
          <w:p w:rsidR="005F751F" w:rsidRPr="00EE60EA" w:rsidRDefault="005F751F" w:rsidP="009C0BF9">
            <w:pPr>
              <w:spacing w:line="0" w:lineRule="atLeast"/>
              <w:jc w:val="center"/>
              <w:rPr>
                <w:rFonts w:ascii="Times New Roman" w:hAnsi="Times New Roman" w:cs="Times New Roman"/>
              </w:rPr>
            </w:pPr>
            <w:r w:rsidRPr="00EE60EA">
              <w:rPr>
                <w:rFonts w:ascii="Times New Roman" w:hAnsi="Times New Roman" w:cs="Times New Roman"/>
              </w:rPr>
              <w:t>Лучший спикер в гор.дебатном турнире Иванова В.</w:t>
            </w:r>
          </w:p>
          <w:p w:rsidR="005F751F" w:rsidRPr="00EE60EA" w:rsidRDefault="005F751F" w:rsidP="009C0BF9">
            <w:pPr>
              <w:spacing w:line="0" w:lineRule="atLeast"/>
              <w:jc w:val="center"/>
              <w:rPr>
                <w:rFonts w:ascii="Times New Roman" w:hAnsi="Times New Roman" w:cs="Times New Roman"/>
              </w:rPr>
            </w:pPr>
            <w:r w:rsidRPr="00EE60EA">
              <w:rPr>
                <w:rFonts w:ascii="Times New Roman" w:hAnsi="Times New Roman" w:cs="Times New Roman"/>
              </w:rPr>
              <w:t>3 место по основам права  в городском туре  предметной олимпиады (Саякпаев Д.)</w:t>
            </w:r>
          </w:p>
          <w:p w:rsidR="005F751F" w:rsidRPr="00EE60EA" w:rsidRDefault="005F751F" w:rsidP="009C0BF9">
            <w:pPr>
              <w:spacing w:line="0" w:lineRule="atLeast"/>
              <w:jc w:val="center"/>
              <w:rPr>
                <w:rFonts w:ascii="Times New Roman" w:hAnsi="Times New Roman" w:cs="Times New Roman"/>
              </w:rPr>
            </w:pPr>
            <w:r w:rsidRPr="00EE60EA">
              <w:rPr>
                <w:rFonts w:ascii="Times New Roman" w:hAnsi="Times New Roman" w:cs="Times New Roman"/>
              </w:rPr>
              <w:t xml:space="preserve">1 место в городском </w:t>
            </w:r>
            <w:r w:rsidRPr="00EE60EA">
              <w:rPr>
                <w:rFonts w:ascii="Times New Roman" w:hAnsi="Times New Roman" w:cs="Times New Roman"/>
              </w:rPr>
              <w:lastRenderedPageBreak/>
              <w:t>дебатном турнире</w:t>
            </w:r>
          </w:p>
          <w:p w:rsidR="005F751F" w:rsidRPr="00EE60EA" w:rsidRDefault="005F751F" w:rsidP="009C0BF9">
            <w:pPr>
              <w:jc w:val="center"/>
              <w:rPr>
                <w:rFonts w:ascii="Times New Roman" w:hAnsi="Times New Roman" w:cs="Times New Roman"/>
              </w:rPr>
            </w:pPr>
            <w:r w:rsidRPr="00EE60EA">
              <w:rPr>
                <w:rFonts w:ascii="Times New Roman" w:hAnsi="Times New Roman" w:cs="Times New Roman"/>
              </w:rPr>
              <w:t>Лучший спикер в гор. Дебатном</w:t>
            </w:r>
            <w:r w:rsidR="000B35BA" w:rsidRPr="00EE60EA">
              <w:rPr>
                <w:rFonts w:ascii="Times New Roman" w:hAnsi="Times New Roman" w:cs="Times New Roman"/>
              </w:rPr>
              <w:t xml:space="preserve"> </w:t>
            </w:r>
            <w:r w:rsidRPr="00EE60EA">
              <w:rPr>
                <w:rFonts w:ascii="Times New Roman" w:hAnsi="Times New Roman" w:cs="Times New Roman"/>
              </w:rPr>
              <w:t>турнире (Югина М.)</w:t>
            </w:r>
          </w:p>
          <w:p w:rsidR="005F751F" w:rsidRPr="00EE60EA" w:rsidRDefault="005F751F" w:rsidP="009C0BF9">
            <w:pPr>
              <w:spacing w:line="0" w:lineRule="atLeast"/>
              <w:jc w:val="center"/>
              <w:rPr>
                <w:rFonts w:ascii="Times New Roman" w:hAnsi="Times New Roman" w:cs="Times New Roman"/>
                <w:b/>
              </w:rPr>
            </w:pPr>
          </w:p>
        </w:tc>
        <w:tc>
          <w:tcPr>
            <w:tcW w:w="2977" w:type="dxa"/>
            <w:shd w:val="clear" w:color="auto" w:fill="auto"/>
          </w:tcPr>
          <w:p w:rsidR="005F751F" w:rsidRPr="00EE60EA" w:rsidRDefault="005F751F" w:rsidP="009C0BF9">
            <w:pPr>
              <w:spacing w:line="0" w:lineRule="atLeast"/>
              <w:jc w:val="center"/>
              <w:rPr>
                <w:rFonts w:ascii="Times New Roman" w:hAnsi="Times New Roman" w:cs="Times New Roman"/>
              </w:rPr>
            </w:pPr>
            <w:r w:rsidRPr="00EE60EA">
              <w:rPr>
                <w:rFonts w:ascii="Times New Roman" w:hAnsi="Times New Roman" w:cs="Times New Roman"/>
              </w:rPr>
              <w:lastRenderedPageBreak/>
              <w:t>Участие команды «Пульс» в областном дебатном турнире.</w:t>
            </w:r>
          </w:p>
          <w:p w:rsidR="005F751F" w:rsidRPr="00EE60EA" w:rsidRDefault="005F751F" w:rsidP="009C0BF9">
            <w:pPr>
              <w:spacing w:after="0" w:line="240" w:lineRule="auto"/>
              <w:jc w:val="center"/>
              <w:rPr>
                <w:rFonts w:ascii="Times New Roman" w:hAnsi="Times New Roman" w:cs="Times New Roman"/>
                <w:b/>
              </w:rPr>
            </w:pPr>
          </w:p>
        </w:tc>
        <w:tc>
          <w:tcPr>
            <w:tcW w:w="2976" w:type="dxa"/>
            <w:shd w:val="clear" w:color="auto" w:fill="auto"/>
          </w:tcPr>
          <w:p w:rsidR="005F751F" w:rsidRPr="00EE60EA" w:rsidRDefault="005F751F" w:rsidP="009C0BF9">
            <w:pPr>
              <w:spacing w:line="0" w:lineRule="atLeast"/>
              <w:jc w:val="center"/>
              <w:rPr>
                <w:rFonts w:ascii="Times New Roman" w:hAnsi="Times New Roman" w:cs="Times New Roman"/>
              </w:rPr>
            </w:pPr>
            <w:r w:rsidRPr="00EE60EA">
              <w:rPr>
                <w:rFonts w:ascii="Times New Roman" w:hAnsi="Times New Roman" w:cs="Times New Roman"/>
              </w:rPr>
              <w:t>Диплом 2 степени в олимпиаде МООН (Сарсембаев А.)</w:t>
            </w:r>
          </w:p>
          <w:p w:rsidR="005F751F" w:rsidRPr="00EE60EA" w:rsidRDefault="005F751F" w:rsidP="009C0BF9">
            <w:pPr>
              <w:spacing w:after="0" w:line="240" w:lineRule="auto"/>
              <w:jc w:val="center"/>
              <w:rPr>
                <w:rFonts w:ascii="Times New Roman" w:hAnsi="Times New Roman" w:cs="Times New Roman"/>
                <w:bCs/>
              </w:rPr>
            </w:pPr>
          </w:p>
        </w:tc>
        <w:tc>
          <w:tcPr>
            <w:tcW w:w="1860" w:type="dxa"/>
            <w:shd w:val="clear" w:color="auto" w:fill="auto"/>
          </w:tcPr>
          <w:p w:rsidR="005F751F" w:rsidRPr="00EE60EA" w:rsidRDefault="005F751F" w:rsidP="0005749B">
            <w:pPr>
              <w:spacing w:after="0" w:line="240" w:lineRule="auto"/>
              <w:rPr>
                <w:rFonts w:ascii="Times New Roman" w:eastAsia="Times New Roman" w:hAnsi="Times New Roman" w:cs="Times New Roman"/>
                <w:lang w:val="kk-KZ" w:eastAsia="ru-RU"/>
              </w:rPr>
            </w:pPr>
          </w:p>
        </w:tc>
        <w:tc>
          <w:tcPr>
            <w:tcW w:w="1480" w:type="dxa"/>
            <w:shd w:val="clear" w:color="auto" w:fill="auto"/>
          </w:tcPr>
          <w:p w:rsidR="005F751F" w:rsidRPr="00EE60EA" w:rsidRDefault="000B35BA"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5</w:t>
            </w:r>
          </w:p>
        </w:tc>
      </w:tr>
      <w:tr w:rsidR="002D6561" w:rsidRPr="00EE60EA" w:rsidTr="0005749B">
        <w:trPr>
          <w:trHeight w:val="277"/>
        </w:trPr>
        <w:tc>
          <w:tcPr>
            <w:tcW w:w="568" w:type="dxa"/>
            <w:vMerge w:val="restart"/>
            <w:tcBorders>
              <w:top w:val="nil"/>
            </w:tcBorders>
            <w:shd w:val="clear" w:color="auto" w:fill="auto"/>
          </w:tcPr>
          <w:p w:rsidR="009C0BF9" w:rsidRPr="00EE60EA" w:rsidRDefault="000B35BA"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lastRenderedPageBreak/>
              <w:t>6</w:t>
            </w:r>
          </w:p>
        </w:tc>
        <w:tc>
          <w:tcPr>
            <w:tcW w:w="2126" w:type="dxa"/>
            <w:vMerge w:val="restart"/>
            <w:tcBorders>
              <w:top w:val="nil"/>
            </w:tcBorders>
            <w:shd w:val="clear" w:color="auto" w:fill="auto"/>
          </w:tcPr>
          <w:p w:rsidR="009C0BF9" w:rsidRPr="00EE60EA" w:rsidRDefault="009C0BF9" w:rsidP="0005749B">
            <w:pPr>
              <w:spacing w:after="0" w:line="240" w:lineRule="auto"/>
              <w:rPr>
                <w:rFonts w:ascii="Times New Roman" w:hAnsi="Times New Roman" w:cs="Times New Roman"/>
                <w:lang w:val="kk-KZ"/>
              </w:rPr>
            </w:pPr>
            <w:r w:rsidRPr="00EE60EA">
              <w:rPr>
                <w:rFonts w:ascii="Times New Roman" w:hAnsi="Times New Roman" w:cs="Times New Roman"/>
                <w:lang w:val="kk-KZ"/>
              </w:rPr>
              <w:t>Козлова Галина Генадьевна</w:t>
            </w:r>
          </w:p>
        </w:tc>
        <w:tc>
          <w:tcPr>
            <w:tcW w:w="1184" w:type="dxa"/>
            <w:shd w:val="clear" w:color="auto" w:fill="auto"/>
          </w:tcPr>
          <w:p w:rsidR="009C0BF9" w:rsidRPr="00EE60EA" w:rsidRDefault="009C0BF9"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2019-2020</w:t>
            </w:r>
          </w:p>
        </w:tc>
        <w:tc>
          <w:tcPr>
            <w:tcW w:w="2693" w:type="dxa"/>
            <w:shd w:val="clear" w:color="auto" w:fill="auto"/>
          </w:tcPr>
          <w:p w:rsidR="009C0BF9" w:rsidRPr="00EE60EA" w:rsidRDefault="009C0BF9" w:rsidP="0005749B">
            <w:pPr>
              <w:jc w:val="center"/>
              <w:rPr>
                <w:rFonts w:ascii="Times New Roman" w:hAnsi="Times New Roman" w:cs="Times New Roman"/>
              </w:rPr>
            </w:pPr>
            <w:r w:rsidRPr="00EE60EA">
              <w:rPr>
                <w:rFonts w:ascii="Times New Roman" w:hAnsi="Times New Roman" w:cs="Times New Roman"/>
              </w:rPr>
              <w:t>Мудрова Дарья  -1 место город, Городской этап РО</w:t>
            </w:r>
          </w:p>
          <w:p w:rsidR="009C0BF9" w:rsidRPr="00EE60EA" w:rsidRDefault="009C0BF9" w:rsidP="0005749B">
            <w:pPr>
              <w:spacing w:after="0" w:line="240" w:lineRule="auto"/>
              <w:jc w:val="center"/>
              <w:rPr>
                <w:rFonts w:ascii="Times New Roman" w:hAnsi="Times New Roman" w:cs="Times New Roman"/>
                <w:b/>
              </w:rPr>
            </w:pPr>
          </w:p>
        </w:tc>
        <w:tc>
          <w:tcPr>
            <w:tcW w:w="2977" w:type="dxa"/>
            <w:shd w:val="clear" w:color="auto" w:fill="auto"/>
          </w:tcPr>
          <w:p w:rsidR="009C0BF9" w:rsidRPr="00EE60EA" w:rsidRDefault="009C0BF9" w:rsidP="0005749B">
            <w:pPr>
              <w:spacing w:after="0"/>
              <w:jc w:val="center"/>
              <w:rPr>
                <w:rFonts w:ascii="Times New Roman" w:hAnsi="Times New Roman" w:cs="Times New Roman"/>
              </w:rPr>
            </w:pPr>
            <w:r w:rsidRPr="00EE60EA">
              <w:rPr>
                <w:rFonts w:ascii="Times New Roman" w:hAnsi="Times New Roman" w:cs="Times New Roman"/>
              </w:rPr>
              <w:t>Мудрова Дарья  -областной этап РО</w:t>
            </w:r>
          </w:p>
          <w:p w:rsidR="009C0BF9" w:rsidRPr="00EE60EA" w:rsidRDefault="009C0BF9" w:rsidP="0005749B">
            <w:pPr>
              <w:spacing w:after="0"/>
              <w:jc w:val="center"/>
              <w:rPr>
                <w:rFonts w:ascii="Times New Roman" w:hAnsi="Times New Roman" w:cs="Times New Roman"/>
              </w:rPr>
            </w:pPr>
            <w:r w:rsidRPr="00EE60EA">
              <w:rPr>
                <w:rFonts w:ascii="Times New Roman" w:hAnsi="Times New Roman" w:cs="Times New Roman"/>
              </w:rPr>
              <w:t>3 место область.</w:t>
            </w:r>
          </w:p>
          <w:p w:rsidR="009C0BF9" w:rsidRPr="00EE60EA" w:rsidRDefault="009C0BF9" w:rsidP="0005749B">
            <w:pPr>
              <w:spacing w:after="0" w:line="240" w:lineRule="auto"/>
              <w:jc w:val="center"/>
              <w:rPr>
                <w:rFonts w:ascii="Times New Roman" w:hAnsi="Times New Roman" w:cs="Times New Roman"/>
                <w:b/>
              </w:rPr>
            </w:pPr>
          </w:p>
        </w:tc>
        <w:tc>
          <w:tcPr>
            <w:tcW w:w="2976" w:type="dxa"/>
            <w:shd w:val="clear" w:color="auto" w:fill="auto"/>
          </w:tcPr>
          <w:p w:rsidR="009C0BF9" w:rsidRPr="00EE60EA" w:rsidRDefault="009C0BF9" w:rsidP="0005749B">
            <w:pPr>
              <w:spacing w:after="0" w:line="240" w:lineRule="auto"/>
              <w:jc w:val="center"/>
              <w:rPr>
                <w:rFonts w:ascii="Times New Roman" w:hAnsi="Times New Roman" w:cs="Times New Roman"/>
                <w:bCs/>
                <w:lang w:val="kk-KZ"/>
              </w:rPr>
            </w:pPr>
          </w:p>
        </w:tc>
        <w:tc>
          <w:tcPr>
            <w:tcW w:w="1860" w:type="dxa"/>
            <w:shd w:val="clear" w:color="auto" w:fill="auto"/>
          </w:tcPr>
          <w:p w:rsidR="009C0BF9" w:rsidRPr="00EE60EA" w:rsidRDefault="009C0BF9" w:rsidP="0005749B">
            <w:pPr>
              <w:spacing w:after="0" w:line="240" w:lineRule="auto"/>
              <w:rPr>
                <w:rFonts w:ascii="Times New Roman" w:eastAsia="Times New Roman" w:hAnsi="Times New Roman" w:cs="Times New Roman"/>
                <w:lang w:val="kk-KZ" w:eastAsia="ru-RU"/>
              </w:rPr>
            </w:pPr>
          </w:p>
        </w:tc>
        <w:tc>
          <w:tcPr>
            <w:tcW w:w="1480" w:type="dxa"/>
            <w:shd w:val="clear" w:color="auto" w:fill="auto"/>
          </w:tcPr>
          <w:p w:rsidR="009C0BF9" w:rsidRPr="00EE60EA" w:rsidRDefault="000B35BA"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2</w:t>
            </w:r>
          </w:p>
        </w:tc>
      </w:tr>
      <w:tr w:rsidR="002D6561" w:rsidRPr="00EE60EA" w:rsidTr="0005749B">
        <w:trPr>
          <w:trHeight w:val="277"/>
        </w:trPr>
        <w:tc>
          <w:tcPr>
            <w:tcW w:w="568" w:type="dxa"/>
            <w:vMerge/>
            <w:shd w:val="clear" w:color="auto" w:fill="auto"/>
          </w:tcPr>
          <w:p w:rsidR="009C0BF9" w:rsidRPr="00EE60EA" w:rsidRDefault="009C0BF9" w:rsidP="0005749B">
            <w:pPr>
              <w:spacing w:after="0" w:line="240" w:lineRule="auto"/>
              <w:rPr>
                <w:rFonts w:ascii="Times New Roman" w:eastAsia="Times New Roman" w:hAnsi="Times New Roman" w:cs="Times New Roman"/>
                <w:lang w:val="kk-KZ" w:eastAsia="ru-RU"/>
              </w:rPr>
            </w:pPr>
          </w:p>
        </w:tc>
        <w:tc>
          <w:tcPr>
            <w:tcW w:w="2126" w:type="dxa"/>
            <w:vMerge/>
            <w:shd w:val="clear" w:color="auto" w:fill="auto"/>
          </w:tcPr>
          <w:p w:rsidR="009C0BF9" w:rsidRPr="00EE60EA" w:rsidRDefault="009C0BF9" w:rsidP="0005749B">
            <w:pPr>
              <w:spacing w:after="0" w:line="240" w:lineRule="auto"/>
              <w:rPr>
                <w:rFonts w:ascii="Times New Roman" w:hAnsi="Times New Roman" w:cs="Times New Roman"/>
                <w:lang w:val="kk-KZ"/>
              </w:rPr>
            </w:pPr>
          </w:p>
        </w:tc>
        <w:tc>
          <w:tcPr>
            <w:tcW w:w="1184" w:type="dxa"/>
            <w:shd w:val="clear" w:color="auto" w:fill="auto"/>
          </w:tcPr>
          <w:p w:rsidR="009C0BF9" w:rsidRPr="00EE60EA" w:rsidRDefault="009C0BF9"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2020-2021</w:t>
            </w:r>
          </w:p>
        </w:tc>
        <w:tc>
          <w:tcPr>
            <w:tcW w:w="2693" w:type="dxa"/>
            <w:shd w:val="clear" w:color="auto" w:fill="auto"/>
          </w:tcPr>
          <w:p w:rsidR="009C0BF9" w:rsidRPr="00EE60EA" w:rsidRDefault="009C0BF9" w:rsidP="0005749B">
            <w:pPr>
              <w:spacing w:after="0" w:line="240" w:lineRule="auto"/>
              <w:jc w:val="center"/>
              <w:rPr>
                <w:rFonts w:ascii="Times New Roman" w:hAnsi="Times New Roman" w:cs="Times New Roman"/>
                <w:b/>
                <w:lang w:val="kk-KZ"/>
              </w:rPr>
            </w:pPr>
          </w:p>
        </w:tc>
        <w:tc>
          <w:tcPr>
            <w:tcW w:w="2977" w:type="dxa"/>
            <w:shd w:val="clear" w:color="auto" w:fill="auto"/>
          </w:tcPr>
          <w:p w:rsidR="009C0BF9" w:rsidRPr="00EE60EA" w:rsidRDefault="009C0BF9" w:rsidP="0005749B">
            <w:pPr>
              <w:spacing w:after="0" w:line="240" w:lineRule="auto"/>
              <w:jc w:val="center"/>
              <w:rPr>
                <w:rFonts w:ascii="Times New Roman" w:hAnsi="Times New Roman" w:cs="Times New Roman"/>
                <w:b/>
                <w:lang w:val="kk-KZ"/>
              </w:rPr>
            </w:pPr>
          </w:p>
        </w:tc>
        <w:tc>
          <w:tcPr>
            <w:tcW w:w="2976" w:type="dxa"/>
            <w:shd w:val="clear" w:color="auto" w:fill="auto"/>
          </w:tcPr>
          <w:p w:rsidR="009C0BF9" w:rsidRPr="00EE60EA" w:rsidRDefault="000B35BA" w:rsidP="0005749B">
            <w:pPr>
              <w:spacing w:after="0" w:line="240" w:lineRule="auto"/>
              <w:jc w:val="center"/>
              <w:rPr>
                <w:rFonts w:ascii="Times New Roman" w:hAnsi="Times New Roman" w:cs="Times New Roman"/>
                <w:bCs/>
                <w:lang w:val="kk-KZ"/>
              </w:rPr>
            </w:pPr>
            <w:r w:rsidRPr="00EE60EA">
              <w:rPr>
                <w:rFonts w:ascii="Times New Roman" w:hAnsi="Times New Roman" w:cs="Times New Roman"/>
                <w:bCs/>
                <w:lang w:val="kk-KZ"/>
              </w:rPr>
              <w:t>Куренко</w:t>
            </w:r>
            <w:r w:rsidR="009C0BF9" w:rsidRPr="00EE60EA">
              <w:rPr>
                <w:rFonts w:ascii="Times New Roman" w:hAnsi="Times New Roman" w:cs="Times New Roman"/>
                <w:bCs/>
                <w:lang w:val="kk-KZ"/>
              </w:rPr>
              <w:t>ва Р.</w:t>
            </w:r>
          </w:p>
          <w:p w:rsidR="009C0BF9" w:rsidRPr="00EE60EA" w:rsidRDefault="009C0BF9" w:rsidP="0005749B">
            <w:pPr>
              <w:spacing w:after="0" w:line="240" w:lineRule="auto"/>
              <w:jc w:val="center"/>
              <w:rPr>
                <w:rFonts w:ascii="Times New Roman" w:hAnsi="Times New Roman" w:cs="Times New Roman"/>
                <w:bCs/>
                <w:lang w:val="kk-KZ"/>
              </w:rPr>
            </w:pPr>
            <w:r w:rsidRPr="00EE60EA">
              <w:rPr>
                <w:rFonts w:ascii="Times New Roman" w:hAnsi="Times New Roman" w:cs="Times New Roman"/>
                <w:bCs/>
                <w:lang w:val="kk-KZ"/>
              </w:rPr>
              <w:t>2 место олимпиада МОН по литре</w:t>
            </w:r>
          </w:p>
        </w:tc>
        <w:tc>
          <w:tcPr>
            <w:tcW w:w="1860" w:type="dxa"/>
            <w:shd w:val="clear" w:color="auto" w:fill="auto"/>
          </w:tcPr>
          <w:p w:rsidR="009C0BF9" w:rsidRPr="00EE60EA" w:rsidRDefault="009C0BF9" w:rsidP="0005749B">
            <w:pPr>
              <w:spacing w:after="0" w:line="240" w:lineRule="auto"/>
              <w:rPr>
                <w:rFonts w:ascii="Times New Roman" w:eastAsia="Times New Roman" w:hAnsi="Times New Roman" w:cs="Times New Roman"/>
                <w:lang w:val="kk-KZ" w:eastAsia="ru-RU"/>
              </w:rPr>
            </w:pPr>
          </w:p>
        </w:tc>
        <w:tc>
          <w:tcPr>
            <w:tcW w:w="1480" w:type="dxa"/>
            <w:shd w:val="clear" w:color="auto" w:fill="auto"/>
          </w:tcPr>
          <w:p w:rsidR="009C0BF9" w:rsidRPr="00EE60EA" w:rsidRDefault="000B35BA"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1</w:t>
            </w:r>
          </w:p>
        </w:tc>
      </w:tr>
      <w:tr w:rsidR="002D6561" w:rsidRPr="00EE60EA" w:rsidTr="0005749B">
        <w:trPr>
          <w:trHeight w:val="277"/>
        </w:trPr>
        <w:tc>
          <w:tcPr>
            <w:tcW w:w="568" w:type="dxa"/>
            <w:vMerge w:val="restart"/>
            <w:shd w:val="clear" w:color="auto" w:fill="auto"/>
          </w:tcPr>
          <w:p w:rsidR="009C0BF9" w:rsidRPr="00EE60EA" w:rsidRDefault="000B35BA"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7</w:t>
            </w:r>
          </w:p>
        </w:tc>
        <w:tc>
          <w:tcPr>
            <w:tcW w:w="2126" w:type="dxa"/>
            <w:vMerge w:val="restart"/>
            <w:shd w:val="clear" w:color="auto" w:fill="auto"/>
          </w:tcPr>
          <w:p w:rsidR="009C0BF9" w:rsidRPr="00EE60EA" w:rsidRDefault="009C0BF9" w:rsidP="0005749B">
            <w:pPr>
              <w:spacing w:after="0" w:line="240" w:lineRule="auto"/>
              <w:rPr>
                <w:rFonts w:ascii="Times New Roman" w:hAnsi="Times New Roman" w:cs="Times New Roman"/>
                <w:lang w:val="kk-KZ"/>
              </w:rPr>
            </w:pPr>
            <w:r w:rsidRPr="00EE60EA">
              <w:rPr>
                <w:rFonts w:ascii="Times New Roman" w:hAnsi="Times New Roman" w:cs="Times New Roman"/>
                <w:lang w:val="kk-KZ"/>
              </w:rPr>
              <w:t>Ерохина Светлана Николаевна</w:t>
            </w:r>
          </w:p>
        </w:tc>
        <w:tc>
          <w:tcPr>
            <w:tcW w:w="1184" w:type="dxa"/>
            <w:shd w:val="clear" w:color="auto" w:fill="auto"/>
          </w:tcPr>
          <w:p w:rsidR="009C0BF9" w:rsidRPr="00EE60EA" w:rsidRDefault="009C0BF9" w:rsidP="0005749B">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val="kk-KZ" w:eastAsia="ru-RU"/>
              </w:rPr>
              <w:t>2018-2019</w:t>
            </w:r>
          </w:p>
        </w:tc>
        <w:tc>
          <w:tcPr>
            <w:tcW w:w="2693" w:type="dxa"/>
            <w:shd w:val="clear" w:color="auto" w:fill="auto"/>
          </w:tcPr>
          <w:p w:rsidR="009C0BF9" w:rsidRPr="00EE60EA" w:rsidRDefault="009C0BF9" w:rsidP="009C0BF9">
            <w:pPr>
              <w:jc w:val="center"/>
              <w:rPr>
                <w:rFonts w:ascii="Times New Roman" w:hAnsi="Times New Roman" w:cs="Times New Roman"/>
              </w:rPr>
            </w:pPr>
            <w:r w:rsidRPr="00EE60EA">
              <w:rPr>
                <w:rFonts w:ascii="Times New Roman" w:hAnsi="Times New Roman" w:cs="Times New Roman"/>
              </w:rPr>
              <w:t>Киселева Виктория  (11А класс) - 2 место в городской олимпиаде по русскому языку и литературе</w:t>
            </w:r>
          </w:p>
          <w:p w:rsidR="009C0BF9" w:rsidRPr="00EE60EA" w:rsidRDefault="009C0BF9" w:rsidP="009C0BF9">
            <w:pPr>
              <w:jc w:val="center"/>
              <w:rPr>
                <w:rFonts w:ascii="Times New Roman" w:hAnsi="Times New Roman" w:cs="Times New Roman"/>
                <w:lang w:val="kk-KZ"/>
              </w:rPr>
            </w:pPr>
          </w:p>
        </w:tc>
        <w:tc>
          <w:tcPr>
            <w:tcW w:w="2977" w:type="dxa"/>
            <w:shd w:val="clear" w:color="auto" w:fill="auto"/>
          </w:tcPr>
          <w:p w:rsidR="009C0BF9" w:rsidRPr="00EE60EA" w:rsidRDefault="009C0BF9" w:rsidP="009C0BF9">
            <w:pPr>
              <w:jc w:val="center"/>
              <w:rPr>
                <w:rFonts w:ascii="Times New Roman" w:hAnsi="Times New Roman" w:cs="Times New Roman"/>
              </w:rPr>
            </w:pPr>
            <w:r w:rsidRPr="00EE60EA">
              <w:rPr>
                <w:rFonts w:ascii="Times New Roman" w:hAnsi="Times New Roman" w:cs="Times New Roman"/>
              </w:rPr>
              <w:t>Высокова Алина (5Б) – 3 место. Областная олимпиада «Клевер»</w:t>
            </w:r>
          </w:p>
          <w:p w:rsidR="009C0BF9" w:rsidRPr="00EE60EA" w:rsidRDefault="009C0BF9" w:rsidP="009C0BF9">
            <w:pPr>
              <w:jc w:val="center"/>
              <w:rPr>
                <w:rFonts w:ascii="Times New Roman" w:hAnsi="Times New Roman" w:cs="Times New Roman"/>
              </w:rPr>
            </w:pPr>
            <w:r w:rsidRPr="00EE60EA">
              <w:rPr>
                <w:rFonts w:ascii="Times New Roman" w:hAnsi="Times New Roman" w:cs="Times New Roman"/>
              </w:rPr>
              <w:t>Губина Мария (11Б) – 1 место в областной олимпиаде  КарГУ им. Букетова</w:t>
            </w:r>
          </w:p>
          <w:p w:rsidR="009C0BF9" w:rsidRPr="00EE60EA" w:rsidRDefault="009C0BF9" w:rsidP="009C0BF9">
            <w:pPr>
              <w:spacing w:after="0" w:line="240" w:lineRule="auto"/>
              <w:jc w:val="center"/>
              <w:rPr>
                <w:rFonts w:ascii="Times New Roman" w:hAnsi="Times New Roman" w:cs="Times New Roman"/>
                <w:b/>
                <w:lang w:val="kk-KZ"/>
              </w:rPr>
            </w:pPr>
          </w:p>
        </w:tc>
        <w:tc>
          <w:tcPr>
            <w:tcW w:w="2976" w:type="dxa"/>
            <w:shd w:val="clear" w:color="auto" w:fill="auto"/>
          </w:tcPr>
          <w:p w:rsidR="009C0BF9" w:rsidRPr="00EE60EA" w:rsidRDefault="009C0BF9" w:rsidP="009C0BF9">
            <w:pPr>
              <w:spacing w:after="0" w:line="240" w:lineRule="auto"/>
              <w:jc w:val="center"/>
              <w:rPr>
                <w:rFonts w:ascii="Times New Roman" w:eastAsia="Times New Roman" w:hAnsi="Times New Roman" w:cs="Times New Roman"/>
                <w:lang w:val="kk-KZ" w:eastAsia="ru-RU"/>
              </w:rPr>
            </w:pPr>
          </w:p>
        </w:tc>
        <w:tc>
          <w:tcPr>
            <w:tcW w:w="1860" w:type="dxa"/>
            <w:shd w:val="clear" w:color="auto" w:fill="auto"/>
          </w:tcPr>
          <w:p w:rsidR="009C0BF9" w:rsidRPr="00EE60EA" w:rsidRDefault="009C0BF9" w:rsidP="0005749B">
            <w:pPr>
              <w:spacing w:after="0" w:line="240" w:lineRule="auto"/>
              <w:rPr>
                <w:rFonts w:ascii="Times New Roman" w:eastAsia="Times New Roman" w:hAnsi="Times New Roman" w:cs="Times New Roman"/>
                <w:lang w:val="kk-KZ" w:eastAsia="ru-RU"/>
              </w:rPr>
            </w:pPr>
          </w:p>
        </w:tc>
        <w:tc>
          <w:tcPr>
            <w:tcW w:w="1480" w:type="dxa"/>
            <w:shd w:val="clear" w:color="auto" w:fill="auto"/>
          </w:tcPr>
          <w:p w:rsidR="009C0BF9" w:rsidRPr="00EE60EA" w:rsidRDefault="000B35BA"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3</w:t>
            </w:r>
          </w:p>
        </w:tc>
      </w:tr>
      <w:tr w:rsidR="002D6561" w:rsidRPr="00EE60EA" w:rsidTr="0005749B">
        <w:trPr>
          <w:trHeight w:val="277"/>
        </w:trPr>
        <w:tc>
          <w:tcPr>
            <w:tcW w:w="568" w:type="dxa"/>
            <w:vMerge/>
            <w:shd w:val="clear" w:color="auto" w:fill="auto"/>
          </w:tcPr>
          <w:p w:rsidR="009C0BF9" w:rsidRPr="00EE60EA" w:rsidRDefault="009C0BF9" w:rsidP="0005749B">
            <w:pPr>
              <w:spacing w:after="0" w:line="240" w:lineRule="auto"/>
              <w:rPr>
                <w:rFonts w:ascii="Times New Roman" w:eastAsia="Times New Roman" w:hAnsi="Times New Roman" w:cs="Times New Roman"/>
                <w:lang w:val="kk-KZ" w:eastAsia="ru-RU"/>
              </w:rPr>
            </w:pPr>
          </w:p>
        </w:tc>
        <w:tc>
          <w:tcPr>
            <w:tcW w:w="2126" w:type="dxa"/>
            <w:vMerge/>
            <w:shd w:val="clear" w:color="auto" w:fill="auto"/>
          </w:tcPr>
          <w:p w:rsidR="009C0BF9" w:rsidRPr="00EE60EA" w:rsidRDefault="009C0BF9" w:rsidP="0005749B">
            <w:pPr>
              <w:spacing w:after="0" w:line="240" w:lineRule="auto"/>
              <w:rPr>
                <w:rFonts w:ascii="Times New Roman" w:hAnsi="Times New Roman" w:cs="Times New Roman"/>
                <w:lang w:val="kk-KZ"/>
              </w:rPr>
            </w:pPr>
          </w:p>
        </w:tc>
        <w:tc>
          <w:tcPr>
            <w:tcW w:w="1184" w:type="dxa"/>
            <w:shd w:val="clear" w:color="auto" w:fill="auto"/>
          </w:tcPr>
          <w:p w:rsidR="009C0BF9" w:rsidRPr="00EE60EA" w:rsidRDefault="009C0BF9"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2019-2020</w:t>
            </w:r>
          </w:p>
        </w:tc>
        <w:tc>
          <w:tcPr>
            <w:tcW w:w="2693" w:type="dxa"/>
            <w:shd w:val="clear" w:color="auto" w:fill="auto"/>
          </w:tcPr>
          <w:p w:rsidR="009C0BF9" w:rsidRPr="00EE60EA" w:rsidRDefault="009C0BF9" w:rsidP="009C0BF9">
            <w:pPr>
              <w:spacing w:after="0" w:line="240" w:lineRule="auto"/>
              <w:jc w:val="center"/>
              <w:rPr>
                <w:rFonts w:ascii="Times New Roman" w:hAnsi="Times New Roman" w:cs="Times New Roman"/>
                <w:lang w:val="kk-KZ"/>
              </w:rPr>
            </w:pPr>
          </w:p>
        </w:tc>
        <w:tc>
          <w:tcPr>
            <w:tcW w:w="2977" w:type="dxa"/>
            <w:shd w:val="clear" w:color="auto" w:fill="auto"/>
          </w:tcPr>
          <w:p w:rsidR="009C0BF9" w:rsidRPr="00EE60EA" w:rsidRDefault="009C0BF9" w:rsidP="009C0BF9">
            <w:pPr>
              <w:jc w:val="center"/>
              <w:rPr>
                <w:rFonts w:ascii="Times New Roman" w:hAnsi="Times New Roman" w:cs="Times New Roman"/>
              </w:rPr>
            </w:pPr>
            <w:r w:rsidRPr="00EE60EA">
              <w:rPr>
                <w:rFonts w:ascii="Times New Roman" w:hAnsi="Times New Roman" w:cs="Times New Roman"/>
              </w:rPr>
              <w:t>Высокова Алина (6Б) – 1 место</w:t>
            </w:r>
            <w:r w:rsidRPr="00EE60EA">
              <w:rPr>
                <w:rFonts w:ascii="Times New Roman" w:hAnsi="Times New Roman" w:cs="Times New Roman"/>
                <w:b/>
              </w:rPr>
              <w:t xml:space="preserve"> </w:t>
            </w:r>
            <w:r w:rsidRPr="00EE60EA">
              <w:rPr>
                <w:rFonts w:ascii="Times New Roman" w:hAnsi="Times New Roman" w:cs="Times New Roman"/>
              </w:rPr>
              <w:t>Областная олимпиада «</w:t>
            </w:r>
            <w:r w:rsidRPr="00EE60EA">
              <w:rPr>
                <w:rFonts w:ascii="Times New Roman" w:hAnsi="Times New Roman" w:cs="Times New Roman"/>
                <w:lang w:val="en-US"/>
              </w:rPr>
              <w:t>CLEVER</w:t>
            </w:r>
            <w:r w:rsidRPr="00EE60EA">
              <w:rPr>
                <w:rFonts w:ascii="Times New Roman" w:hAnsi="Times New Roman" w:cs="Times New Roman"/>
              </w:rPr>
              <w:t>»</w:t>
            </w:r>
          </w:p>
          <w:p w:rsidR="009C0BF9" w:rsidRPr="00EE60EA" w:rsidRDefault="009C0BF9" w:rsidP="009C0BF9">
            <w:pPr>
              <w:spacing w:after="0" w:line="240" w:lineRule="auto"/>
              <w:jc w:val="center"/>
              <w:rPr>
                <w:rFonts w:ascii="Times New Roman" w:hAnsi="Times New Roman" w:cs="Times New Roman"/>
                <w:b/>
              </w:rPr>
            </w:pPr>
          </w:p>
        </w:tc>
        <w:tc>
          <w:tcPr>
            <w:tcW w:w="2976" w:type="dxa"/>
            <w:shd w:val="clear" w:color="auto" w:fill="auto"/>
          </w:tcPr>
          <w:p w:rsidR="009C0BF9" w:rsidRPr="00EE60EA" w:rsidRDefault="009C0BF9" w:rsidP="009C0BF9">
            <w:pPr>
              <w:spacing w:after="0" w:line="240" w:lineRule="auto"/>
              <w:jc w:val="center"/>
              <w:rPr>
                <w:rFonts w:ascii="Times New Roman" w:eastAsia="Times New Roman" w:hAnsi="Times New Roman" w:cs="Times New Roman"/>
                <w:lang w:val="kk-KZ" w:eastAsia="ru-RU"/>
              </w:rPr>
            </w:pPr>
          </w:p>
        </w:tc>
        <w:tc>
          <w:tcPr>
            <w:tcW w:w="1860" w:type="dxa"/>
            <w:shd w:val="clear" w:color="auto" w:fill="auto"/>
          </w:tcPr>
          <w:p w:rsidR="009C0BF9" w:rsidRPr="00EE60EA" w:rsidRDefault="009C0BF9" w:rsidP="0005749B">
            <w:pPr>
              <w:spacing w:after="0" w:line="240" w:lineRule="auto"/>
              <w:rPr>
                <w:rFonts w:ascii="Times New Roman" w:eastAsia="Times New Roman" w:hAnsi="Times New Roman" w:cs="Times New Roman"/>
                <w:lang w:val="kk-KZ" w:eastAsia="ru-RU"/>
              </w:rPr>
            </w:pPr>
          </w:p>
        </w:tc>
        <w:tc>
          <w:tcPr>
            <w:tcW w:w="1480" w:type="dxa"/>
            <w:shd w:val="clear" w:color="auto" w:fill="auto"/>
          </w:tcPr>
          <w:p w:rsidR="009C0BF9" w:rsidRPr="00EE60EA" w:rsidRDefault="000B35BA"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1</w:t>
            </w:r>
          </w:p>
        </w:tc>
      </w:tr>
      <w:tr w:rsidR="002D6561" w:rsidRPr="00EE60EA" w:rsidTr="0005749B">
        <w:trPr>
          <w:trHeight w:val="277"/>
        </w:trPr>
        <w:tc>
          <w:tcPr>
            <w:tcW w:w="568" w:type="dxa"/>
            <w:vMerge/>
            <w:shd w:val="clear" w:color="auto" w:fill="auto"/>
          </w:tcPr>
          <w:p w:rsidR="009C0BF9" w:rsidRPr="00EE60EA" w:rsidRDefault="009C0BF9" w:rsidP="0005749B">
            <w:pPr>
              <w:spacing w:after="0" w:line="240" w:lineRule="auto"/>
              <w:rPr>
                <w:rFonts w:ascii="Times New Roman" w:eastAsia="Times New Roman" w:hAnsi="Times New Roman" w:cs="Times New Roman"/>
                <w:lang w:val="kk-KZ" w:eastAsia="ru-RU"/>
              </w:rPr>
            </w:pPr>
          </w:p>
        </w:tc>
        <w:tc>
          <w:tcPr>
            <w:tcW w:w="2126" w:type="dxa"/>
            <w:vMerge/>
            <w:shd w:val="clear" w:color="auto" w:fill="auto"/>
          </w:tcPr>
          <w:p w:rsidR="009C0BF9" w:rsidRPr="00EE60EA" w:rsidRDefault="009C0BF9" w:rsidP="0005749B">
            <w:pPr>
              <w:spacing w:after="0" w:line="240" w:lineRule="auto"/>
              <w:rPr>
                <w:rFonts w:ascii="Times New Roman" w:hAnsi="Times New Roman" w:cs="Times New Roman"/>
                <w:lang w:val="kk-KZ"/>
              </w:rPr>
            </w:pPr>
          </w:p>
        </w:tc>
        <w:tc>
          <w:tcPr>
            <w:tcW w:w="1184" w:type="dxa"/>
            <w:shd w:val="clear" w:color="auto" w:fill="auto"/>
          </w:tcPr>
          <w:p w:rsidR="009C0BF9" w:rsidRPr="00EE60EA" w:rsidRDefault="009C0BF9"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2020-2021</w:t>
            </w:r>
          </w:p>
        </w:tc>
        <w:tc>
          <w:tcPr>
            <w:tcW w:w="2693" w:type="dxa"/>
            <w:shd w:val="clear" w:color="auto" w:fill="auto"/>
          </w:tcPr>
          <w:p w:rsidR="009C0BF9" w:rsidRPr="00EE60EA" w:rsidRDefault="009C0BF9" w:rsidP="009C0BF9">
            <w:pPr>
              <w:jc w:val="center"/>
              <w:rPr>
                <w:rFonts w:ascii="Times New Roman" w:hAnsi="Times New Roman" w:cs="Times New Roman"/>
              </w:rPr>
            </w:pPr>
            <w:r w:rsidRPr="00EE60EA">
              <w:rPr>
                <w:rFonts w:ascii="Times New Roman" w:hAnsi="Times New Roman" w:cs="Times New Roman"/>
              </w:rPr>
              <w:t xml:space="preserve">Городская олимпиада 5-6 классов (Фафенрот </w:t>
            </w:r>
            <w:r w:rsidRPr="00EE60EA">
              <w:rPr>
                <w:rFonts w:ascii="Times New Roman" w:hAnsi="Times New Roman" w:cs="Times New Roman"/>
              </w:rPr>
              <w:lastRenderedPageBreak/>
              <w:t>Мария, 3 место)</w:t>
            </w:r>
          </w:p>
          <w:p w:rsidR="009C0BF9" w:rsidRPr="00EE60EA" w:rsidRDefault="009C0BF9" w:rsidP="009C0BF9">
            <w:pPr>
              <w:jc w:val="center"/>
              <w:rPr>
                <w:rFonts w:ascii="Times New Roman" w:hAnsi="Times New Roman" w:cs="Times New Roman"/>
              </w:rPr>
            </w:pPr>
            <w:r w:rsidRPr="00EE60EA">
              <w:rPr>
                <w:rFonts w:ascii="Times New Roman" w:hAnsi="Times New Roman" w:cs="Times New Roman"/>
              </w:rPr>
              <w:t>Городской этап РО Овсепян Милена , 9 кл (3 место)</w:t>
            </w:r>
          </w:p>
          <w:p w:rsidR="009C0BF9" w:rsidRPr="00EE60EA" w:rsidRDefault="009C0BF9" w:rsidP="009C0BF9">
            <w:pPr>
              <w:spacing w:after="0" w:line="240" w:lineRule="auto"/>
              <w:jc w:val="center"/>
              <w:rPr>
                <w:rFonts w:ascii="Times New Roman" w:hAnsi="Times New Roman" w:cs="Times New Roman"/>
                <w:lang w:val="kk-KZ"/>
              </w:rPr>
            </w:pPr>
          </w:p>
        </w:tc>
        <w:tc>
          <w:tcPr>
            <w:tcW w:w="2977" w:type="dxa"/>
            <w:shd w:val="clear" w:color="auto" w:fill="auto"/>
          </w:tcPr>
          <w:p w:rsidR="009C0BF9" w:rsidRPr="00EE60EA" w:rsidRDefault="009C0BF9" w:rsidP="009C0BF9">
            <w:pPr>
              <w:spacing w:after="0" w:line="0" w:lineRule="atLeast"/>
              <w:jc w:val="center"/>
              <w:rPr>
                <w:rFonts w:ascii="Times New Roman" w:hAnsi="Times New Roman" w:cs="Times New Roman"/>
              </w:rPr>
            </w:pPr>
            <w:r w:rsidRPr="00EE60EA">
              <w:rPr>
                <w:rFonts w:ascii="Times New Roman" w:hAnsi="Times New Roman" w:cs="Times New Roman"/>
              </w:rPr>
              <w:lastRenderedPageBreak/>
              <w:t>(Минейкис Эльдар 3</w:t>
            </w:r>
          </w:p>
          <w:p w:rsidR="009C0BF9" w:rsidRPr="00EE60EA" w:rsidRDefault="009C0BF9" w:rsidP="009C0BF9">
            <w:pPr>
              <w:jc w:val="center"/>
              <w:rPr>
                <w:rFonts w:ascii="Times New Roman" w:hAnsi="Times New Roman" w:cs="Times New Roman"/>
              </w:rPr>
            </w:pPr>
            <w:r w:rsidRPr="00EE60EA">
              <w:rPr>
                <w:rFonts w:ascii="Times New Roman" w:hAnsi="Times New Roman" w:cs="Times New Roman"/>
              </w:rPr>
              <w:t xml:space="preserve">место) Областная олимпиада </w:t>
            </w:r>
            <w:r w:rsidRPr="00EE60EA">
              <w:rPr>
                <w:rFonts w:ascii="Times New Roman" w:hAnsi="Times New Roman" w:cs="Times New Roman"/>
              </w:rPr>
              <w:lastRenderedPageBreak/>
              <w:t>«</w:t>
            </w:r>
            <w:r w:rsidRPr="00EE60EA">
              <w:rPr>
                <w:rFonts w:ascii="Times New Roman" w:hAnsi="Times New Roman" w:cs="Times New Roman"/>
                <w:lang w:val="en-US"/>
              </w:rPr>
              <w:t>CLEVER</w:t>
            </w:r>
            <w:r w:rsidRPr="00EE60EA">
              <w:rPr>
                <w:rFonts w:ascii="Times New Roman" w:hAnsi="Times New Roman" w:cs="Times New Roman"/>
              </w:rPr>
              <w:t>»</w:t>
            </w:r>
          </w:p>
          <w:p w:rsidR="009C0BF9" w:rsidRPr="00EE60EA" w:rsidRDefault="009C0BF9" w:rsidP="009C0BF9">
            <w:pPr>
              <w:jc w:val="center"/>
              <w:rPr>
                <w:rFonts w:ascii="Times New Roman" w:hAnsi="Times New Roman" w:cs="Times New Roman"/>
                <w:b/>
              </w:rPr>
            </w:pPr>
          </w:p>
        </w:tc>
        <w:tc>
          <w:tcPr>
            <w:tcW w:w="2976" w:type="dxa"/>
            <w:shd w:val="clear" w:color="auto" w:fill="auto"/>
          </w:tcPr>
          <w:p w:rsidR="009C0BF9" w:rsidRPr="00EE60EA" w:rsidRDefault="009C0BF9" w:rsidP="0005749B">
            <w:pPr>
              <w:spacing w:after="0" w:line="240" w:lineRule="auto"/>
              <w:rPr>
                <w:rFonts w:ascii="Times New Roman" w:eastAsia="Times New Roman" w:hAnsi="Times New Roman" w:cs="Times New Roman"/>
                <w:lang w:val="kk-KZ" w:eastAsia="ru-RU"/>
              </w:rPr>
            </w:pPr>
          </w:p>
        </w:tc>
        <w:tc>
          <w:tcPr>
            <w:tcW w:w="1860" w:type="dxa"/>
            <w:shd w:val="clear" w:color="auto" w:fill="auto"/>
          </w:tcPr>
          <w:p w:rsidR="009C0BF9" w:rsidRPr="00EE60EA" w:rsidRDefault="009C0BF9" w:rsidP="0005749B">
            <w:pPr>
              <w:spacing w:after="0" w:line="240" w:lineRule="auto"/>
              <w:rPr>
                <w:rFonts w:ascii="Times New Roman" w:eastAsia="Times New Roman" w:hAnsi="Times New Roman" w:cs="Times New Roman"/>
                <w:lang w:val="kk-KZ" w:eastAsia="ru-RU"/>
              </w:rPr>
            </w:pPr>
          </w:p>
        </w:tc>
        <w:tc>
          <w:tcPr>
            <w:tcW w:w="1480" w:type="dxa"/>
            <w:shd w:val="clear" w:color="auto" w:fill="auto"/>
          </w:tcPr>
          <w:p w:rsidR="009C0BF9" w:rsidRPr="00EE60EA" w:rsidRDefault="000B35BA"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3</w:t>
            </w:r>
          </w:p>
        </w:tc>
      </w:tr>
      <w:tr w:rsidR="002D6561" w:rsidRPr="00EE60EA" w:rsidTr="0005749B">
        <w:trPr>
          <w:trHeight w:val="277"/>
        </w:trPr>
        <w:tc>
          <w:tcPr>
            <w:tcW w:w="568" w:type="dxa"/>
            <w:vMerge w:val="restart"/>
            <w:shd w:val="clear" w:color="auto" w:fill="auto"/>
          </w:tcPr>
          <w:p w:rsidR="009C0BF9" w:rsidRPr="00EE60EA" w:rsidRDefault="000B35BA"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lastRenderedPageBreak/>
              <w:t>8</w:t>
            </w:r>
          </w:p>
        </w:tc>
        <w:tc>
          <w:tcPr>
            <w:tcW w:w="2126" w:type="dxa"/>
            <w:vMerge w:val="restart"/>
            <w:shd w:val="clear" w:color="auto" w:fill="auto"/>
          </w:tcPr>
          <w:p w:rsidR="009C0BF9" w:rsidRPr="00EE60EA" w:rsidRDefault="009C0BF9" w:rsidP="0005749B">
            <w:pPr>
              <w:spacing w:after="0" w:line="240" w:lineRule="auto"/>
              <w:rPr>
                <w:rFonts w:ascii="Times New Roman" w:hAnsi="Times New Roman" w:cs="Times New Roman"/>
                <w:lang w:val="kk-KZ"/>
              </w:rPr>
            </w:pPr>
            <w:r w:rsidRPr="00EE60EA">
              <w:rPr>
                <w:rFonts w:ascii="Times New Roman" w:hAnsi="Times New Roman" w:cs="Times New Roman"/>
                <w:lang w:val="kk-KZ"/>
              </w:rPr>
              <w:t>Старкова Галина Анатольевна</w:t>
            </w:r>
          </w:p>
        </w:tc>
        <w:tc>
          <w:tcPr>
            <w:tcW w:w="1184" w:type="dxa"/>
            <w:shd w:val="clear" w:color="auto" w:fill="auto"/>
          </w:tcPr>
          <w:p w:rsidR="009C0BF9" w:rsidRPr="00EE60EA" w:rsidRDefault="009C0BF9"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2019-2020</w:t>
            </w:r>
          </w:p>
        </w:tc>
        <w:tc>
          <w:tcPr>
            <w:tcW w:w="2693" w:type="dxa"/>
            <w:shd w:val="clear" w:color="auto" w:fill="auto"/>
          </w:tcPr>
          <w:p w:rsidR="009C0BF9" w:rsidRPr="00EE60EA" w:rsidRDefault="009C0BF9" w:rsidP="0005749B">
            <w:pPr>
              <w:spacing w:after="0" w:line="240" w:lineRule="auto"/>
              <w:jc w:val="both"/>
              <w:rPr>
                <w:rFonts w:ascii="Times New Roman" w:hAnsi="Times New Roman" w:cs="Times New Roman"/>
                <w:lang w:val="kk-KZ"/>
              </w:rPr>
            </w:pPr>
          </w:p>
        </w:tc>
        <w:tc>
          <w:tcPr>
            <w:tcW w:w="2977" w:type="dxa"/>
            <w:shd w:val="clear" w:color="auto" w:fill="auto"/>
          </w:tcPr>
          <w:p w:rsidR="009C0BF9" w:rsidRPr="00EE60EA" w:rsidRDefault="009C0BF9" w:rsidP="0005749B">
            <w:pPr>
              <w:rPr>
                <w:rFonts w:ascii="Times New Roman" w:hAnsi="Times New Roman" w:cs="Times New Roman"/>
              </w:rPr>
            </w:pPr>
            <w:r w:rsidRPr="00EE60EA">
              <w:rPr>
                <w:rFonts w:ascii="Times New Roman" w:hAnsi="Times New Roman" w:cs="Times New Roman"/>
              </w:rPr>
              <w:t>Каирбаев Адилжан (5Б) - 1 место</w:t>
            </w:r>
            <w:r w:rsidRPr="00EE60EA">
              <w:rPr>
                <w:rFonts w:ascii="Times New Roman" w:hAnsi="Times New Roman" w:cs="Times New Roman"/>
                <w:b/>
              </w:rPr>
              <w:t xml:space="preserve"> </w:t>
            </w:r>
            <w:r w:rsidRPr="00EE60EA">
              <w:rPr>
                <w:rFonts w:ascii="Times New Roman" w:hAnsi="Times New Roman" w:cs="Times New Roman"/>
              </w:rPr>
              <w:t>Областная олимпиада «</w:t>
            </w:r>
            <w:r w:rsidRPr="00EE60EA">
              <w:rPr>
                <w:rFonts w:ascii="Times New Roman" w:hAnsi="Times New Roman" w:cs="Times New Roman"/>
                <w:lang w:val="en-US"/>
              </w:rPr>
              <w:t>CLEVER</w:t>
            </w:r>
            <w:r w:rsidRPr="00EE60EA">
              <w:rPr>
                <w:rFonts w:ascii="Times New Roman" w:hAnsi="Times New Roman" w:cs="Times New Roman"/>
              </w:rPr>
              <w:t>»</w:t>
            </w:r>
          </w:p>
          <w:p w:rsidR="009C0BF9" w:rsidRPr="00EE60EA" w:rsidRDefault="009C0BF9" w:rsidP="0005749B">
            <w:pPr>
              <w:spacing w:after="0" w:line="240" w:lineRule="auto"/>
              <w:jc w:val="center"/>
              <w:rPr>
                <w:rFonts w:ascii="Times New Roman" w:hAnsi="Times New Roman" w:cs="Times New Roman"/>
                <w:b/>
                <w:lang w:val="kk-KZ"/>
              </w:rPr>
            </w:pPr>
          </w:p>
        </w:tc>
        <w:tc>
          <w:tcPr>
            <w:tcW w:w="2976" w:type="dxa"/>
            <w:shd w:val="clear" w:color="auto" w:fill="auto"/>
          </w:tcPr>
          <w:p w:rsidR="009C0BF9" w:rsidRPr="00EE60EA" w:rsidRDefault="009C0BF9" w:rsidP="0005749B">
            <w:pPr>
              <w:spacing w:after="0" w:line="240" w:lineRule="auto"/>
              <w:rPr>
                <w:rFonts w:ascii="Times New Roman" w:eastAsia="Times New Roman" w:hAnsi="Times New Roman" w:cs="Times New Roman"/>
                <w:lang w:val="kk-KZ" w:eastAsia="ru-RU"/>
              </w:rPr>
            </w:pPr>
          </w:p>
        </w:tc>
        <w:tc>
          <w:tcPr>
            <w:tcW w:w="1860" w:type="dxa"/>
            <w:shd w:val="clear" w:color="auto" w:fill="auto"/>
          </w:tcPr>
          <w:p w:rsidR="009C0BF9" w:rsidRPr="00EE60EA" w:rsidRDefault="009C0BF9" w:rsidP="0005749B">
            <w:pPr>
              <w:spacing w:after="0" w:line="240" w:lineRule="auto"/>
              <w:rPr>
                <w:rFonts w:ascii="Times New Roman" w:eastAsia="Times New Roman" w:hAnsi="Times New Roman" w:cs="Times New Roman"/>
                <w:lang w:val="kk-KZ" w:eastAsia="ru-RU"/>
              </w:rPr>
            </w:pPr>
          </w:p>
        </w:tc>
        <w:tc>
          <w:tcPr>
            <w:tcW w:w="1480" w:type="dxa"/>
            <w:shd w:val="clear" w:color="auto" w:fill="auto"/>
          </w:tcPr>
          <w:p w:rsidR="009C0BF9" w:rsidRPr="00EE60EA" w:rsidRDefault="000B35BA"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1</w:t>
            </w:r>
          </w:p>
        </w:tc>
      </w:tr>
      <w:tr w:rsidR="002D6561" w:rsidRPr="00EE60EA" w:rsidTr="0005749B">
        <w:trPr>
          <w:trHeight w:val="277"/>
        </w:trPr>
        <w:tc>
          <w:tcPr>
            <w:tcW w:w="568" w:type="dxa"/>
            <w:vMerge/>
            <w:shd w:val="clear" w:color="auto" w:fill="auto"/>
          </w:tcPr>
          <w:p w:rsidR="009C0BF9" w:rsidRPr="00EE60EA" w:rsidRDefault="009C0BF9" w:rsidP="0005749B">
            <w:pPr>
              <w:spacing w:after="0" w:line="240" w:lineRule="auto"/>
              <w:rPr>
                <w:rFonts w:ascii="Times New Roman" w:eastAsia="Times New Roman" w:hAnsi="Times New Roman" w:cs="Times New Roman"/>
                <w:lang w:val="kk-KZ" w:eastAsia="ru-RU"/>
              </w:rPr>
            </w:pPr>
          </w:p>
        </w:tc>
        <w:tc>
          <w:tcPr>
            <w:tcW w:w="2126" w:type="dxa"/>
            <w:vMerge/>
            <w:shd w:val="clear" w:color="auto" w:fill="auto"/>
          </w:tcPr>
          <w:p w:rsidR="009C0BF9" w:rsidRPr="00EE60EA" w:rsidRDefault="009C0BF9" w:rsidP="0005749B">
            <w:pPr>
              <w:spacing w:after="0" w:line="240" w:lineRule="auto"/>
              <w:rPr>
                <w:rFonts w:ascii="Times New Roman" w:hAnsi="Times New Roman" w:cs="Times New Roman"/>
                <w:lang w:val="kk-KZ"/>
              </w:rPr>
            </w:pPr>
          </w:p>
        </w:tc>
        <w:tc>
          <w:tcPr>
            <w:tcW w:w="1184" w:type="dxa"/>
            <w:shd w:val="clear" w:color="auto" w:fill="auto"/>
          </w:tcPr>
          <w:p w:rsidR="009C0BF9" w:rsidRPr="00EE60EA" w:rsidRDefault="009C0BF9"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2020-2021</w:t>
            </w:r>
          </w:p>
        </w:tc>
        <w:tc>
          <w:tcPr>
            <w:tcW w:w="2693" w:type="dxa"/>
            <w:shd w:val="clear" w:color="auto" w:fill="auto"/>
          </w:tcPr>
          <w:p w:rsidR="009C0BF9" w:rsidRPr="00EE60EA" w:rsidRDefault="009C0BF9" w:rsidP="0005749B">
            <w:pPr>
              <w:spacing w:after="0" w:line="240" w:lineRule="auto"/>
              <w:jc w:val="both"/>
              <w:rPr>
                <w:rFonts w:ascii="Times New Roman" w:hAnsi="Times New Roman" w:cs="Times New Roman"/>
                <w:lang w:val="kk-KZ"/>
              </w:rPr>
            </w:pPr>
            <w:r w:rsidRPr="00EE60EA">
              <w:rPr>
                <w:rFonts w:ascii="Times New Roman" w:hAnsi="Times New Roman" w:cs="Times New Roman"/>
              </w:rPr>
              <w:t>Городской этап РО (Смирнова Карина 1 место)</w:t>
            </w:r>
          </w:p>
        </w:tc>
        <w:tc>
          <w:tcPr>
            <w:tcW w:w="2977" w:type="dxa"/>
            <w:shd w:val="clear" w:color="auto" w:fill="auto"/>
          </w:tcPr>
          <w:p w:rsidR="009C0BF9" w:rsidRPr="00EE60EA" w:rsidRDefault="009C0BF9" w:rsidP="0005749B">
            <w:pPr>
              <w:spacing w:after="0" w:line="240" w:lineRule="auto"/>
              <w:jc w:val="center"/>
              <w:rPr>
                <w:rFonts w:ascii="Times New Roman" w:hAnsi="Times New Roman" w:cs="Times New Roman"/>
              </w:rPr>
            </w:pPr>
            <w:r w:rsidRPr="00EE60EA">
              <w:rPr>
                <w:rFonts w:ascii="Times New Roman" w:hAnsi="Times New Roman" w:cs="Times New Roman"/>
              </w:rPr>
              <w:t>Отборочный тур по области (Смирнова Карина 2 место),</w:t>
            </w:r>
          </w:p>
          <w:p w:rsidR="009C0BF9" w:rsidRPr="00EE60EA" w:rsidRDefault="009C0BF9" w:rsidP="0005749B">
            <w:pPr>
              <w:spacing w:after="0" w:line="240" w:lineRule="auto"/>
              <w:jc w:val="center"/>
              <w:rPr>
                <w:rFonts w:ascii="Times New Roman" w:hAnsi="Times New Roman" w:cs="Times New Roman"/>
              </w:rPr>
            </w:pPr>
          </w:p>
          <w:p w:rsidR="009C0BF9" w:rsidRPr="00EE60EA" w:rsidRDefault="009C0BF9" w:rsidP="0005749B">
            <w:pPr>
              <w:spacing w:after="0" w:line="240" w:lineRule="auto"/>
              <w:jc w:val="center"/>
              <w:rPr>
                <w:rFonts w:ascii="Times New Roman" w:hAnsi="Times New Roman" w:cs="Times New Roman"/>
                <w:b/>
                <w:lang w:val="kk-KZ"/>
              </w:rPr>
            </w:pPr>
            <w:r w:rsidRPr="00EE60EA">
              <w:rPr>
                <w:rFonts w:ascii="Times New Roman" w:hAnsi="Times New Roman" w:cs="Times New Roman"/>
              </w:rPr>
              <w:t>Областная олимпиада «</w:t>
            </w:r>
            <w:r w:rsidRPr="00EE60EA">
              <w:rPr>
                <w:rFonts w:ascii="Times New Roman" w:hAnsi="Times New Roman" w:cs="Times New Roman"/>
                <w:lang w:val="en-US"/>
              </w:rPr>
              <w:t>CLEVER</w:t>
            </w:r>
            <w:r w:rsidRPr="00EE60EA">
              <w:rPr>
                <w:rFonts w:ascii="Times New Roman" w:hAnsi="Times New Roman" w:cs="Times New Roman"/>
              </w:rPr>
              <w:t>» (КаирбаевАдилжан, Макарова Екатерина 3 места),</w:t>
            </w:r>
          </w:p>
        </w:tc>
        <w:tc>
          <w:tcPr>
            <w:tcW w:w="2976" w:type="dxa"/>
            <w:shd w:val="clear" w:color="auto" w:fill="auto"/>
          </w:tcPr>
          <w:p w:rsidR="009C0BF9" w:rsidRPr="00EE60EA" w:rsidRDefault="009C0BF9" w:rsidP="0005749B">
            <w:pPr>
              <w:spacing w:after="0" w:line="240" w:lineRule="auto"/>
              <w:rPr>
                <w:rFonts w:ascii="Times New Roman" w:hAnsi="Times New Roman" w:cs="Times New Roman"/>
              </w:rPr>
            </w:pPr>
            <w:r w:rsidRPr="00EE60EA">
              <w:rPr>
                <w:rFonts w:ascii="Times New Roman" w:hAnsi="Times New Roman" w:cs="Times New Roman"/>
                <w:lang w:val="kk-KZ"/>
              </w:rPr>
              <w:t xml:space="preserve">Олимпиада «Акбота» </w:t>
            </w:r>
            <w:r w:rsidRPr="00EE60EA">
              <w:rPr>
                <w:rFonts w:ascii="Times New Roman" w:hAnsi="Times New Roman" w:cs="Times New Roman"/>
              </w:rPr>
              <w:t xml:space="preserve"> (Князев Глеб 3 место, Маргарита Шевкоплясова 1 место, Амир Алиакпаров 3 место, Витория</w:t>
            </w:r>
            <w:r w:rsidR="000B35BA" w:rsidRPr="00EE60EA">
              <w:rPr>
                <w:rFonts w:ascii="Times New Roman" w:hAnsi="Times New Roman" w:cs="Times New Roman"/>
              </w:rPr>
              <w:t xml:space="preserve"> </w:t>
            </w:r>
            <w:r w:rsidRPr="00EE60EA">
              <w:rPr>
                <w:rFonts w:ascii="Times New Roman" w:hAnsi="Times New Roman" w:cs="Times New Roman"/>
              </w:rPr>
              <w:t>Дукачева 3 место)</w:t>
            </w:r>
          </w:p>
          <w:p w:rsidR="009C0BF9" w:rsidRPr="00EE60EA" w:rsidRDefault="009C0BF9" w:rsidP="0005749B">
            <w:pPr>
              <w:spacing w:after="0" w:line="240" w:lineRule="auto"/>
              <w:rPr>
                <w:rFonts w:ascii="Times New Roman" w:hAnsi="Times New Roman" w:cs="Times New Roman"/>
              </w:rPr>
            </w:pPr>
            <w:r w:rsidRPr="00EE60EA">
              <w:rPr>
                <w:rFonts w:ascii="Times New Roman" w:hAnsi="Times New Roman" w:cs="Times New Roman"/>
              </w:rPr>
              <w:t xml:space="preserve">Олимпиада КИО </w:t>
            </w:r>
          </w:p>
          <w:p w:rsidR="009C0BF9" w:rsidRPr="00EE60EA" w:rsidRDefault="009C0BF9" w:rsidP="0005749B">
            <w:pPr>
              <w:spacing w:after="0" w:line="240" w:lineRule="auto"/>
              <w:rPr>
                <w:rFonts w:ascii="Times New Roman" w:eastAsia="Times New Roman" w:hAnsi="Times New Roman" w:cs="Times New Roman"/>
                <w:lang w:val="kk-KZ" w:eastAsia="ru-RU"/>
              </w:rPr>
            </w:pPr>
            <w:r w:rsidRPr="00EE60EA">
              <w:rPr>
                <w:rFonts w:ascii="Times New Roman" w:hAnsi="Times New Roman" w:cs="Times New Roman"/>
              </w:rPr>
              <w:t>(Бодня Алиса 1 место, Каратеева Вероника 3 место, Семянников Александр 2 место, Ланкина Александра 3 место, Попова Валерия 3 место)</w:t>
            </w:r>
          </w:p>
        </w:tc>
        <w:tc>
          <w:tcPr>
            <w:tcW w:w="1860" w:type="dxa"/>
            <w:shd w:val="clear" w:color="auto" w:fill="auto"/>
          </w:tcPr>
          <w:p w:rsidR="009C0BF9" w:rsidRPr="00EE60EA" w:rsidRDefault="009C0BF9" w:rsidP="0005749B">
            <w:pPr>
              <w:spacing w:after="0" w:line="240" w:lineRule="auto"/>
              <w:rPr>
                <w:rFonts w:ascii="Times New Roman" w:eastAsia="Times New Roman" w:hAnsi="Times New Roman" w:cs="Times New Roman"/>
                <w:lang w:val="kk-KZ" w:eastAsia="ru-RU"/>
              </w:rPr>
            </w:pPr>
          </w:p>
        </w:tc>
        <w:tc>
          <w:tcPr>
            <w:tcW w:w="1480" w:type="dxa"/>
            <w:shd w:val="clear" w:color="auto" w:fill="auto"/>
          </w:tcPr>
          <w:p w:rsidR="009C0BF9" w:rsidRPr="00EE60EA" w:rsidRDefault="000B35BA"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13</w:t>
            </w:r>
          </w:p>
        </w:tc>
      </w:tr>
      <w:tr w:rsidR="002D6561" w:rsidRPr="00EE60EA" w:rsidTr="0005749B">
        <w:trPr>
          <w:trHeight w:val="277"/>
        </w:trPr>
        <w:tc>
          <w:tcPr>
            <w:tcW w:w="568" w:type="dxa"/>
            <w:vMerge/>
            <w:shd w:val="clear" w:color="auto" w:fill="auto"/>
          </w:tcPr>
          <w:p w:rsidR="009C0BF9" w:rsidRPr="00EE60EA" w:rsidRDefault="009C0BF9" w:rsidP="0005749B">
            <w:pPr>
              <w:spacing w:after="0" w:line="240" w:lineRule="auto"/>
              <w:rPr>
                <w:rFonts w:ascii="Times New Roman" w:eastAsia="Times New Roman" w:hAnsi="Times New Roman" w:cs="Times New Roman"/>
                <w:lang w:val="kk-KZ" w:eastAsia="ru-RU"/>
              </w:rPr>
            </w:pPr>
          </w:p>
        </w:tc>
        <w:tc>
          <w:tcPr>
            <w:tcW w:w="2126" w:type="dxa"/>
            <w:vMerge/>
            <w:shd w:val="clear" w:color="auto" w:fill="auto"/>
          </w:tcPr>
          <w:p w:rsidR="009C0BF9" w:rsidRPr="00EE60EA" w:rsidRDefault="009C0BF9" w:rsidP="0005749B">
            <w:pPr>
              <w:spacing w:after="0" w:line="240" w:lineRule="auto"/>
              <w:rPr>
                <w:rFonts w:ascii="Times New Roman" w:hAnsi="Times New Roman" w:cs="Times New Roman"/>
                <w:lang w:val="kk-KZ"/>
              </w:rPr>
            </w:pPr>
          </w:p>
        </w:tc>
        <w:tc>
          <w:tcPr>
            <w:tcW w:w="1184" w:type="dxa"/>
            <w:shd w:val="clear" w:color="auto" w:fill="auto"/>
          </w:tcPr>
          <w:p w:rsidR="009C0BF9" w:rsidRPr="00EE60EA" w:rsidRDefault="009C0BF9"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2020-2021</w:t>
            </w:r>
          </w:p>
        </w:tc>
        <w:tc>
          <w:tcPr>
            <w:tcW w:w="2693" w:type="dxa"/>
            <w:shd w:val="clear" w:color="auto" w:fill="auto"/>
          </w:tcPr>
          <w:p w:rsidR="009C0BF9" w:rsidRPr="00EE60EA" w:rsidRDefault="009C0BF9" w:rsidP="0005749B">
            <w:pPr>
              <w:spacing w:after="0" w:line="240" w:lineRule="auto"/>
              <w:jc w:val="both"/>
              <w:rPr>
                <w:rFonts w:ascii="Times New Roman" w:hAnsi="Times New Roman" w:cs="Times New Roman"/>
                <w:lang w:val="kk-KZ"/>
              </w:rPr>
            </w:pPr>
            <w:r w:rsidRPr="00EE60EA">
              <w:rPr>
                <w:rFonts w:ascii="Times New Roman" w:hAnsi="Times New Roman" w:cs="Times New Roman"/>
                <w:lang w:val="kk-KZ"/>
              </w:rPr>
              <w:t>Ерохина Алина Республ.олимпиада 3 место</w:t>
            </w:r>
          </w:p>
        </w:tc>
        <w:tc>
          <w:tcPr>
            <w:tcW w:w="2977" w:type="dxa"/>
            <w:shd w:val="clear" w:color="auto" w:fill="auto"/>
          </w:tcPr>
          <w:p w:rsidR="009C0BF9" w:rsidRPr="00EE60EA" w:rsidRDefault="009C0BF9" w:rsidP="0005749B">
            <w:pPr>
              <w:spacing w:after="0" w:line="240" w:lineRule="auto"/>
              <w:jc w:val="center"/>
              <w:rPr>
                <w:rFonts w:ascii="Times New Roman" w:hAnsi="Times New Roman" w:cs="Times New Roman"/>
                <w:b/>
                <w:lang w:val="kk-KZ"/>
              </w:rPr>
            </w:pPr>
          </w:p>
        </w:tc>
        <w:tc>
          <w:tcPr>
            <w:tcW w:w="2976" w:type="dxa"/>
            <w:shd w:val="clear" w:color="auto" w:fill="auto"/>
          </w:tcPr>
          <w:p w:rsidR="009C0BF9" w:rsidRPr="00EE60EA" w:rsidRDefault="009C0BF9" w:rsidP="0005749B">
            <w:pPr>
              <w:spacing w:after="0" w:line="240" w:lineRule="auto"/>
              <w:rPr>
                <w:rFonts w:ascii="Times New Roman" w:eastAsia="Times New Roman" w:hAnsi="Times New Roman" w:cs="Times New Roman"/>
                <w:lang w:val="kk-KZ" w:eastAsia="ru-RU"/>
              </w:rPr>
            </w:pPr>
          </w:p>
        </w:tc>
        <w:tc>
          <w:tcPr>
            <w:tcW w:w="1860" w:type="dxa"/>
            <w:shd w:val="clear" w:color="auto" w:fill="auto"/>
          </w:tcPr>
          <w:p w:rsidR="009C0BF9" w:rsidRPr="00EE60EA" w:rsidRDefault="009C0BF9" w:rsidP="0005749B">
            <w:pPr>
              <w:spacing w:after="0" w:line="240" w:lineRule="auto"/>
              <w:rPr>
                <w:rFonts w:ascii="Times New Roman" w:eastAsia="Times New Roman" w:hAnsi="Times New Roman" w:cs="Times New Roman"/>
                <w:lang w:val="kk-KZ" w:eastAsia="ru-RU"/>
              </w:rPr>
            </w:pPr>
          </w:p>
        </w:tc>
        <w:tc>
          <w:tcPr>
            <w:tcW w:w="1480" w:type="dxa"/>
            <w:shd w:val="clear" w:color="auto" w:fill="auto"/>
          </w:tcPr>
          <w:p w:rsidR="009C0BF9" w:rsidRPr="00EE60EA" w:rsidRDefault="000B35BA"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1</w:t>
            </w:r>
          </w:p>
        </w:tc>
      </w:tr>
      <w:tr w:rsidR="002D6561" w:rsidRPr="00EE60EA" w:rsidTr="0005749B">
        <w:trPr>
          <w:trHeight w:val="277"/>
        </w:trPr>
        <w:tc>
          <w:tcPr>
            <w:tcW w:w="568" w:type="dxa"/>
            <w:vMerge w:val="restart"/>
            <w:shd w:val="clear" w:color="auto" w:fill="auto"/>
          </w:tcPr>
          <w:p w:rsidR="009C0BF9" w:rsidRPr="00EE60EA" w:rsidRDefault="000B35BA"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9</w:t>
            </w:r>
          </w:p>
        </w:tc>
        <w:tc>
          <w:tcPr>
            <w:tcW w:w="2126" w:type="dxa"/>
            <w:vMerge w:val="restart"/>
            <w:shd w:val="clear" w:color="auto" w:fill="auto"/>
          </w:tcPr>
          <w:p w:rsidR="009C0BF9" w:rsidRPr="00EE60EA" w:rsidRDefault="009C0BF9" w:rsidP="0005749B">
            <w:pPr>
              <w:spacing w:after="0" w:line="240" w:lineRule="auto"/>
              <w:rPr>
                <w:rFonts w:ascii="Times New Roman" w:hAnsi="Times New Roman" w:cs="Times New Roman"/>
                <w:lang w:val="kk-KZ"/>
              </w:rPr>
            </w:pPr>
            <w:r w:rsidRPr="00EE60EA">
              <w:rPr>
                <w:rFonts w:ascii="Times New Roman" w:hAnsi="Times New Roman" w:cs="Times New Roman"/>
                <w:lang w:val="kk-KZ"/>
              </w:rPr>
              <w:t>Пахомова Оксана Борисовна</w:t>
            </w:r>
          </w:p>
        </w:tc>
        <w:tc>
          <w:tcPr>
            <w:tcW w:w="1184" w:type="dxa"/>
            <w:shd w:val="clear" w:color="auto" w:fill="auto"/>
          </w:tcPr>
          <w:p w:rsidR="009C0BF9" w:rsidRPr="00EE60EA" w:rsidRDefault="009C0BF9" w:rsidP="0005749B">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val="kk-KZ" w:eastAsia="ru-RU"/>
              </w:rPr>
              <w:t>2018-2019</w:t>
            </w:r>
          </w:p>
        </w:tc>
        <w:tc>
          <w:tcPr>
            <w:tcW w:w="2693" w:type="dxa"/>
            <w:shd w:val="clear" w:color="auto" w:fill="auto"/>
          </w:tcPr>
          <w:p w:rsidR="009C0BF9" w:rsidRPr="00EE60EA" w:rsidRDefault="009C0BF9" w:rsidP="0005749B">
            <w:pPr>
              <w:spacing w:after="0"/>
              <w:rPr>
                <w:rFonts w:ascii="Times New Roman" w:hAnsi="Times New Roman" w:cs="Times New Roman"/>
              </w:rPr>
            </w:pPr>
            <w:r w:rsidRPr="00EE60EA">
              <w:rPr>
                <w:rFonts w:ascii="Times New Roman" w:hAnsi="Times New Roman" w:cs="Times New Roman"/>
                <w:bCs/>
              </w:rPr>
              <w:t>1 место     в городском Фестивале прикладных проектов среди учащихся 8-11 классов</w:t>
            </w:r>
            <w:r w:rsidRPr="00EE60EA">
              <w:rPr>
                <w:rFonts w:ascii="Times New Roman" w:hAnsi="Times New Roman" w:cs="Times New Roman"/>
                <w:bCs/>
                <w:lang w:val="kk-KZ"/>
              </w:rPr>
              <w:t xml:space="preserve">: </w:t>
            </w:r>
            <w:r w:rsidRPr="00EE60EA">
              <w:rPr>
                <w:rFonts w:ascii="Times New Roman" w:hAnsi="Times New Roman" w:cs="Times New Roman"/>
              </w:rPr>
              <w:t xml:space="preserve"> Фафенрот </w:t>
            </w:r>
            <w:r w:rsidRPr="00EE60EA">
              <w:rPr>
                <w:rFonts w:ascii="Times New Roman" w:hAnsi="Times New Roman" w:cs="Times New Roman"/>
              </w:rPr>
              <w:lastRenderedPageBreak/>
              <w:t>Дарья</w:t>
            </w:r>
          </w:p>
          <w:p w:rsidR="009C0BF9" w:rsidRPr="00EE60EA" w:rsidRDefault="009C0BF9" w:rsidP="0005749B">
            <w:pPr>
              <w:spacing w:after="0" w:line="240" w:lineRule="auto"/>
              <w:jc w:val="both"/>
              <w:rPr>
                <w:rFonts w:ascii="Times New Roman" w:hAnsi="Times New Roman" w:cs="Times New Roman"/>
                <w:lang w:val="kk-KZ"/>
              </w:rPr>
            </w:pPr>
            <w:r w:rsidRPr="00EE60EA">
              <w:rPr>
                <w:rFonts w:ascii="Times New Roman" w:hAnsi="Times New Roman" w:cs="Times New Roman"/>
              </w:rPr>
              <w:t>Гречко Анастасия</w:t>
            </w:r>
            <w:r w:rsidRPr="00EE60EA">
              <w:rPr>
                <w:rFonts w:ascii="Times New Roman" w:hAnsi="Times New Roman" w:cs="Times New Roman"/>
                <w:lang w:val="kk-KZ"/>
              </w:rPr>
              <w:t>,</w:t>
            </w:r>
          </w:p>
          <w:p w:rsidR="009C0BF9" w:rsidRPr="00EE60EA" w:rsidRDefault="009C0BF9" w:rsidP="0005749B">
            <w:pPr>
              <w:spacing w:after="0" w:line="240" w:lineRule="auto"/>
              <w:jc w:val="both"/>
              <w:rPr>
                <w:rFonts w:ascii="Times New Roman" w:hAnsi="Times New Roman" w:cs="Times New Roman"/>
                <w:lang w:val="kk-KZ"/>
              </w:rPr>
            </w:pPr>
            <w:r w:rsidRPr="00EE60EA">
              <w:rPr>
                <w:rFonts w:ascii="Times New Roman" w:hAnsi="Times New Roman" w:cs="Times New Roman"/>
                <w:bCs/>
              </w:rPr>
              <w:t>3 место  в городской НПК среди учащихся 8-11 классов</w:t>
            </w:r>
            <w:r w:rsidRPr="00EE60EA">
              <w:rPr>
                <w:rFonts w:ascii="Times New Roman" w:hAnsi="Times New Roman" w:cs="Times New Roman"/>
              </w:rPr>
              <w:t xml:space="preserve"> Косарева Кристина</w:t>
            </w:r>
          </w:p>
        </w:tc>
        <w:tc>
          <w:tcPr>
            <w:tcW w:w="2977" w:type="dxa"/>
            <w:shd w:val="clear" w:color="auto" w:fill="auto"/>
          </w:tcPr>
          <w:p w:rsidR="009C0BF9" w:rsidRPr="00EE60EA" w:rsidRDefault="009C0BF9" w:rsidP="0005749B">
            <w:pPr>
              <w:spacing w:after="0"/>
              <w:rPr>
                <w:rFonts w:ascii="Times New Roman" w:hAnsi="Times New Roman" w:cs="Times New Roman"/>
                <w:lang w:val="kk-KZ"/>
              </w:rPr>
            </w:pPr>
            <w:r w:rsidRPr="00EE60EA">
              <w:rPr>
                <w:rFonts w:ascii="Times New Roman" w:hAnsi="Times New Roman" w:cs="Times New Roman"/>
                <w:bCs/>
              </w:rPr>
              <w:lastRenderedPageBreak/>
              <w:t>2 место    в городской НПК среди учащихся 6-7 классов</w:t>
            </w:r>
            <w:r w:rsidRPr="00EE60EA">
              <w:rPr>
                <w:rFonts w:ascii="Times New Roman" w:hAnsi="Times New Roman" w:cs="Times New Roman"/>
              </w:rPr>
              <w:t xml:space="preserve"> </w:t>
            </w:r>
          </w:p>
          <w:p w:rsidR="009C0BF9" w:rsidRPr="00EE60EA" w:rsidRDefault="009C0BF9" w:rsidP="0005749B">
            <w:pPr>
              <w:spacing w:after="0"/>
              <w:rPr>
                <w:rFonts w:ascii="Times New Roman" w:hAnsi="Times New Roman" w:cs="Times New Roman"/>
              </w:rPr>
            </w:pPr>
            <w:r w:rsidRPr="00EE60EA">
              <w:rPr>
                <w:rFonts w:ascii="Times New Roman" w:hAnsi="Times New Roman" w:cs="Times New Roman"/>
              </w:rPr>
              <w:t>Бодня Алиса</w:t>
            </w:r>
          </w:p>
          <w:p w:rsidR="009C0BF9" w:rsidRPr="00EE60EA" w:rsidRDefault="009C0BF9" w:rsidP="0005749B">
            <w:pPr>
              <w:spacing w:after="0" w:line="240" w:lineRule="auto"/>
              <w:rPr>
                <w:rFonts w:ascii="Times New Roman" w:hAnsi="Times New Roman" w:cs="Times New Roman"/>
                <w:lang w:val="kk-KZ"/>
              </w:rPr>
            </w:pPr>
            <w:r w:rsidRPr="00EE60EA">
              <w:rPr>
                <w:rFonts w:ascii="Times New Roman" w:hAnsi="Times New Roman" w:cs="Times New Roman"/>
              </w:rPr>
              <w:t>Аскатов Амир</w:t>
            </w:r>
          </w:p>
          <w:p w:rsidR="009C0BF9" w:rsidRPr="00EE60EA" w:rsidRDefault="009C0BF9" w:rsidP="0005749B">
            <w:pPr>
              <w:spacing w:after="0" w:line="240" w:lineRule="auto"/>
              <w:jc w:val="center"/>
              <w:rPr>
                <w:rFonts w:ascii="Times New Roman" w:hAnsi="Times New Roman" w:cs="Times New Roman"/>
                <w:b/>
                <w:lang w:val="kk-KZ"/>
              </w:rPr>
            </w:pPr>
            <w:r w:rsidRPr="00EE60EA">
              <w:rPr>
                <w:rFonts w:ascii="Times New Roman" w:hAnsi="Times New Roman" w:cs="Times New Roman"/>
              </w:rPr>
              <w:t xml:space="preserve"> Бирякова Ул</w:t>
            </w:r>
            <w:r w:rsidRPr="00EE60EA">
              <w:rPr>
                <w:rFonts w:ascii="Times New Roman" w:hAnsi="Times New Roman" w:cs="Times New Roman"/>
                <w:lang w:val="kk-KZ"/>
              </w:rPr>
              <w:t>ь</w:t>
            </w:r>
            <w:r w:rsidRPr="00EE60EA">
              <w:rPr>
                <w:rFonts w:ascii="Times New Roman" w:hAnsi="Times New Roman" w:cs="Times New Roman"/>
              </w:rPr>
              <w:t xml:space="preserve">яна  «Clever» 3 </w:t>
            </w:r>
            <w:r w:rsidRPr="00EE60EA">
              <w:rPr>
                <w:rFonts w:ascii="Times New Roman" w:hAnsi="Times New Roman" w:cs="Times New Roman"/>
              </w:rPr>
              <w:lastRenderedPageBreak/>
              <w:t xml:space="preserve">место                                                                                                                                                                                              </w:t>
            </w:r>
          </w:p>
        </w:tc>
        <w:tc>
          <w:tcPr>
            <w:tcW w:w="2976" w:type="dxa"/>
            <w:shd w:val="clear" w:color="auto" w:fill="auto"/>
          </w:tcPr>
          <w:p w:rsidR="009C0BF9" w:rsidRPr="00EE60EA" w:rsidRDefault="009C0BF9" w:rsidP="0005749B">
            <w:pPr>
              <w:spacing w:after="0"/>
              <w:rPr>
                <w:rFonts w:ascii="Times New Roman" w:hAnsi="Times New Roman" w:cs="Times New Roman"/>
                <w:lang w:val="kk-KZ"/>
              </w:rPr>
            </w:pPr>
            <w:r w:rsidRPr="00EE60EA">
              <w:rPr>
                <w:rFonts w:ascii="Times New Roman" w:hAnsi="Times New Roman" w:cs="Times New Roman"/>
              </w:rPr>
              <w:lastRenderedPageBreak/>
              <w:t xml:space="preserve"> </w:t>
            </w:r>
            <w:r w:rsidRPr="00EE60EA">
              <w:rPr>
                <w:rFonts w:ascii="Times New Roman" w:hAnsi="Times New Roman" w:cs="Times New Roman"/>
                <w:lang w:val="kk-KZ"/>
              </w:rPr>
              <w:t>Кенгуру Лингвист :</w:t>
            </w:r>
          </w:p>
          <w:p w:rsidR="009C0BF9" w:rsidRPr="00EE60EA" w:rsidRDefault="009C0BF9" w:rsidP="0005749B">
            <w:pPr>
              <w:spacing w:after="0"/>
              <w:rPr>
                <w:rFonts w:ascii="Times New Roman" w:hAnsi="Times New Roman" w:cs="Times New Roman"/>
                <w:lang w:val="kk-KZ"/>
              </w:rPr>
            </w:pPr>
            <w:r w:rsidRPr="00EE60EA">
              <w:rPr>
                <w:rFonts w:ascii="Times New Roman" w:hAnsi="Times New Roman" w:cs="Times New Roman"/>
                <w:lang w:val="kk-KZ"/>
              </w:rPr>
              <w:t>3 место</w:t>
            </w:r>
          </w:p>
          <w:p w:rsidR="009C0BF9" w:rsidRPr="00EE60EA" w:rsidRDefault="009C0BF9" w:rsidP="0005749B">
            <w:pPr>
              <w:spacing w:after="0"/>
              <w:rPr>
                <w:rFonts w:ascii="Times New Roman" w:hAnsi="Times New Roman" w:cs="Times New Roman"/>
                <w:lang w:val="kk-KZ"/>
              </w:rPr>
            </w:pPr>
            <w:r w:rsidRPr="00EE60EA">
              <w:rPr>
                <w:rFonts w:ascii="Times New Roman" w:hAnsi="Times New Roman" w:cs="Times New Roman"/>
              </w:rPr>
              <w:t>Тюлькачева Анна</w:t>
            </w:r>
          </w:p>
          <w:p w:rsidR="009C0BF9" w:rsidRPr="00EE60EA" w:rsidRDefault="009C0BF9" w:rsidP="0005749B">
            <w:pPr>
              <w:spacing w:after="0"/>
              <w:rPr>
                <w:rFonts w:ascii="Times New Roman" w:hAnsi="Times New Roman" w:cs="Times New Roman"/>
                <w:lang w:val="kk-KZ"/>
              </w:rPr>
            </w:pPr>
            <w:r w:rsidRPr="00EE60EA">
              <w:rPr>
                <w:rFonts w:ascii="Times New Roman" w:hAnsi="Times New Roman" w:cs="Times New Roman"/>
              </w:rPr>
              <w:t>Бирякова Ул</w:t>
            </w:r>
            <w:r w:rsidRPr="00EE60EA">
              <w:rPr>
                <w:rFonts w:ascii="Times New Roman" w:hAnsi="Times New Roman" w:cs="Times New Roman"/>
                <w:lang w:val="kk-KZ"/>
              </w:rPr>
              <w:t>ь</w:t>
            </w:r>
            <w:r w:rsidRPr="00EE60EA">
              <w:rPr>
                <w:rFonts w:ascii="Times New Roman" w:hAnsi="Times New Roman" w:cs="Times New Roman"/>
              </w:rPr>
              <w:t xml:space="preserve">яна  </w:t>
            </w:r>
          </w:p>
          <w:p w:rsidR="009C0BF9" w:rsidRPr="00EE60EA" w:rsidRDefault="009C0BF9" w:rsidP="0005749B">
            <w:pPr>
              <w:spacing w:after="0"/>
              <w:rPr>
                <w:rFonts w:ascii="Times New Roman" w:hAnsi="Times New Roman" w:cs="Times New Roman"/>
                <w:lang w:val="kk-KZ"/>
              </w:rPr>
            </w:pPr>
            <w:r w:rsidRPr="00EE60EA">
              <w:rPr>
                <w:rFonts w:ascii="Times New Roman" w:hAnsi="Times New Roman" w:cs="Times New Roman"/>
              </w:rPr>
              <w:lastRenderedPageBreak/>
              <w:t>Михайленко Елизавета</w:t>
            </w:r>
          </w:p>
          <w:p w:rsidR="009C0BF9" w:rsidRPr="00EE60EA" w:rsidRDefault="009C0BF9" w:rsidP="0005749B">
            <w:pPr>
              <w:spacing w:after="0"/>
              <w:rPr>
                <w:rFonts w:ascii="Times New Roman" w:hAnsi="Times New Roman" w:cs="Times New Roman"/>
                <w:lang w:val="kk-KZ"/>
              </w:rPr>
            </w:pPr>
            <w:r w:rsidRPr="00EE60EA">
              <w:rPr>
                <w:rFonts w:ascii="Times New Roman" w:hAnsi="Times New Roman" w:cs="Times New Roman"/>
              </w:rPr>
              <w:t>Темирбулатова Софья</w:t>
            </w:r>
          </w:p>
          <w:p w:rsidR="009C0BF9" w:rsidRPr="00EE60EA" w:rsidRDefault="009C0BF9" w:rsidP="0005749B">
            <w:pPr>
              <w:spacing w:after="0"/>
              <w:rPr>
                <w:rFonts w:ascii="Times New Roman" w:hAnsi="Times New Roman" w:cs="Times New Roman"/>
                <w:b/>
                <w:lang w:val="kk-KZ"/>
              </w:rPr>
            </w:pPr>
            <w:r w:rsidRPr="00EE60EA">
              <w:rPr>
                <w:rFonts w:ascii="Times New Roman" w:hAnsi="Times New Roman" w:cs="Times New Roman"/>
                <w:b/>
                <w:lang w:val="en-US"/>
              </w:rPr>
              <w:t>BRITISH</w:t>
            </w:r>
            <w:r w:rsidRPr="00EE60EA">
              <w:rPr>
                <w:rFonts w:ascii="Times New Roman" w:hAnsi="Times New Roman" w:cs="Times New Roman"/>
                <w:b/>
              </w:rPr>
              <w:t xml:space="preserve"> </w:t>
            </w:r>
            <w:r w:rsidRPr="00EE60EA">
              <w:rPr>
                <w:rFonts w:ascii="Times New Roman" w:hAnsi="Times New Roman" w:cs="Times New Roman"/>
                <w:b/>
                <w:lang w:val="en-US"/>
              </w:rPr>
              <w:t>BULLDOG</w:t>
            </w:r>
            <w:r w:rsidRPr="00EE60EA">
              <w:rPr>
                <w:rFonts w:ascii="Times New Roman" w:hAnsi="Times New Roman" w:cs="Times New Roman"/>
                <w:b/>
              </w:rPr>
              <w:t xml:space="preserve"> 2018</w:t>
            </w:r>
          </w:p>
          <w:p w:rsidR="009C0BF9" w:rsidRPr="00EE60EA" w:rsidRDefault="009C0BF9" w:rsidP="0005749B">
            <w:pPr>
              <w:spacing w:after="0"/>
              <w:rPr>
                <w:rFonts w:ascii="Times New Roman" w:hAnsi="Times New Roman" w:cs="Times New Roman"/>
                <w:lang w:val="kk-KZ"/>
              </w:rPr>
            </w:pPr>
            <w:r w:rsidRPr="00EE60EA">
              <w:rPr>
                <w:rFonts w:ascii="Times New Roman" w:hAnsi="Times New Roman" w:cs="Times New Roman"/>
                <w:lang w:val="kk-KZ"/>
              </w:rPr>
              <w:t xml:space="preserve">Елхова, Ефимова Михайленко, Пак, Фафенрот 3 место </w:t>
            </w:r>
          </w:p>
          <w:p w:rsidR="009C0BF9" w:rsidRPr="00EE60EA" w:rsidRDefault="009C0BF9" w:rsidP="0005749B">
            <w:pPr>
              <w:spacing w:after="0" w:line="240" w:lineRule="auto"/>
              <w:rPr>
                <w:rFonts w:ascii="Times New Roman" w:hAnsi="Times New Roman" w:cs="Times New Roman"/>
                <w:lang w:val="kk-KZ"/>
              </w:rPr>
            </w:pPr>
            <w:r w:rsidRPr="00EE60EA">
              <w:rPr>
                <w:rFonts w:ascii="Times New Roman" w:hAnsi="Times New Roman" w:cs="Times New Roman"/>
              </w:rPr>
              <w:t xml:space="preserve">«Международной Олимпиады по Основам Наук» </w:t>
            </w:r>
            <w:r w:rsidRPr="00EE60EA">
              <w:rPr>
                <w:rFonts w:ascii="Times New Roman" w:hAnsi="Times New Roman" w:cs="Times New Roman"/>
                <w:lang w:val="kk-KZ"/>
              </w:rPr>
              <w:t xml:space="preserve">: </w:t>
            </w:r>
          </w:p>
          <w:p w:rsidR="009C0BF9" w:rsidRPr="00EE60EA" w:rsidRDefault="009C0BF9" w:rsidP="0005749B">
            <w:pPr>
              <w:spacing w:after="0" w:line="240" w:lineRule="auto"/>
              <w:rPr>
                <w:rFonts w:ascii="Times New Roman" w:hAnsi="Times New Roman" w:cs="Times New Roman"/>
                <w:lang w:val="kk-KZ"/>
              </w:rPr>
            </w:pPr>
            <w:r w:rsidRPr="00EE60EA">
              <w:rPr>
                <w:rFonts w:ascii="Times New Roman" w:hAnsi="Times New Roman" w:cs="Times New Roman"/>
                <w:lang w:val="kk-KZ"/>
              </w:rPr>
              <w:t>3 место</w:t>
            </w:r>
          </w:p>
          <w:p w:rsidR="009C0BF9" w:rsidRPr="00EE60EA" w:rsidRDefault="009C0BF9" w:rsidP="0005749B">
            <w:pPr>
              <w:spacing w:after="0" w:line="240" w:lineRule="auto"/>
              <w:rPr>
                <w:rFonts w:ascii="Times New Roman" w:hAnsi="Times New Roman" w:cs="Times New Roman"/>
                <w:lang w:val="kk-KZ"/>
              </w:rPr>
            </w:pPr>
            <w:r w:rsidRPr="00EE60EA">
              <w:rPr>
                <w:rFonts w:ascii="Times New Roman" w:hAnsi="Times New Roman" w:cs="Times New Roman"/>
              </w:rPr>
              <w:t>Бодня Алиса</w:t>
            </w:r>
            <w:r w:rsidRPr="00EE60EA">
              <w:rPr>
                <w:rFonts w:ascii="Times New Roman" w:hAnsi="Times New Roman" w:cs="Times New Roman"/>
                <w:lang w:val="kk-KZ"/>
              </w:rPr>
              <w:t>,</w:t>
            </w:r>
            <w:r w:rsidRPr="00EE60EA">
              <w:rPr>
                <w:rFonts w:ascii="Times New Roman" w:hAnsi="Times New Roman" w:cs="Times New Roman"/>
              </w:rPr>
              <w:t xml:space="preserve"> Темирбулатова Софья</w:t>
            </w:r>
            <w:r w:rsidRPr="00EE60EA">
              <w:rPr>
                <w:rFonts w:ascii="Times New Roman" w:hAnsi="Times New Roman" w:cs="Times New Roman"/>
                <w:lang w:val="kk-KZ"/>
              </w:rPr>
              <w:t>,</w:t>
            </w:r>
            <w:r w:rsidRPr="00EE60EA">
              <w:rPr>
                <w:rFonts w:ascii="Times New Roman" w:hAnsi="Times New Roman" w:cs="Times New Roman"/>
              </w:rPr>
              <w:t xml:space="preserve"> Суворина Карина</w:t>
            </w:r>
            <w:r w:rsidRPr="00EE60EA">
              <w:rPr>
                <w:rFonts w:ascii="Times New Roman" w:hAnsi="Times New Roman" w:cs="Times New Roman"/>
                <w:lang w:val="kk-KZ"/>
              </w:rPr>
              <w:t>,</w:t>
            </w:r>
            <w:r w:rsidRPr="00EE60EA">
              <w:rPr>
                <w:rFonts w:ascii="Times New Roman" w:hAnsi="Times New Roman" w:cs="Times New Roman"/>
              </w:rPr>
              <w:t xml:space="preserve"> Фафенрот Дарья</w:t>
            </w:r>
          </w:p>
          <w:p w:rsidR="009C0BF9" w:rsidRPr="00EE60EA" w:rsidRDefault="009C0BF9" w:rsidP="0005749B">
            <w:pPr>
              <w:rPr>
                <w:rFonts w:ascii="Times New Roman" w:eastAsia="Times New Roman" w:hAnsi="Times New Roman" w:cs="Times New Roman"/>
                <w:lang w:val="kk-KZ" w:eastAsia="ru-RU"/>
              </w:rPr>
            </w:pPr>
          </w:p>
        </w:tc>
        <w:tc>
          <w:tcPr>
            <w:tcW w:w="1860" w:type="dxa"/>
            <w:shd w:val="clear" w:color="auto" w:fill="auto"/>
          </w:tcPr>
          <w:p w:rsidR="009C0BF9" w:rsidRPr="00EE60EA" w:rsidRDefault="009C0BF9" w:rsidP="0005749B">
            <w:pPr>
              <w:spacing w:after="0" w:line="240" w:lineRule="auto"/>
              <w:rPr>
                <w:rFonts w:ascii="Times New Roman" w:eastAsia="Times New Roman" w:hAnsi="Times New Roman" w:cs="Times New Roman"/>
                <w:lang w:val="kk-KZ" w:eastAsia="ru-RU"/>
              </w:rPr>
            </w:pPr>
          </w:p>
        </w:tc>
        <w:tc>
          <w:tcPr>
            <w:tcW w:w="1480" w:type="dxa"/>
            <w:shd w:val="clear" w:color="auto" w:fill="auto"/>
          </w:tcPr>
          <w:p w:rsidR="009C0BF9" w:rsidRPr="00EE60EA" w:rsidRDefault="000B35BA"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19</w:t>
            </w:r>
          </w:p>
        </w:tc>
      </w:tr>
      <w:tr w:rsidR="002D6561" w:rsidRPr="00EE60EA" w:rsidTr="0005749B">
        <w:trPr>
          <w:trHeight w:val="277"/>
        </w:trPr>
        <w:tc>
          <w:tcPr>
            <w:tcW w:w="568" w:type="dxa"/>
            <w:vMerge/>
            <w:shd w:val="clear" w:color="auto" w:fill="auto"/>
          </w:tcPr>
          <w:p w:rsidR="009C0BF9" w:rsidRPr="00EE60EA" w:rsidRDefault="009C0BF9" w:rsidP="0005749B">
            <w:pPr>
              <w:spacing w:after="0" w:line="240" w:lineRule="auto"/>
              <w:rPr>
                <w:rFonts w:ascii="Times New Roman" w:eastAsia="Times New Roman" w:hAnsi="Times New Roman" w:cs="Times New Roman"/>
                <w:lang w:val="kk-KZ" w:eastAsia="ru-RU"/>
              </w:rPr>
            </w:pPr>
          </w:p>
        </w:tc>
        <w:tc>
          <w:tcPr>
            <w:tcW w:w="2126" w:type="dxa"/>
            <w:vMerge/>
            <w:shd w:val="clear" w:color="auto" w:fill="auto"/>
          </w:tcPr>
          <w:p w:rsidR="009C0BF9" w:rsidRPr="00EE60EA" w:rsidRDefault="009C0BF9" w:rsidP="0005749B">
            <w:pPr>
              <w:spacing w:after="0" w:line="240" w:lineRule="auto"/>
              <w:rPr>
                <w:rFonts w:ascii="Times New Roman" w:hAnsi="Times New Roman" w:cs="Times New Roman"/>
                <w:lang w:val="kk-KZ"/>
              </w:rPr>
            </w:pPr>
          </w:p>
        </w:tc>
        <w:tc>
          <w:tcPr>
            <w:tcW w:w="1184" w:type="dxa"/>
            <w:shd w:val="clear" w:color="auto" w:fill="auto"/>
          </w:tcPr>
          <w:p w:rsidR="009C0BF9" w:rsidRPr="00EE60EA" w:rsidRDefault="009C0BF9"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2019-2020</w:t>
            </w:r>
          </w:p>
        </w:tc>
        <w:tc>
          <w:tcPr>
            <w:tcW w:w="2693" w:type="dxa"/>
            <w:shd w:val="clear" w:color="auto" w:fill="auto"/>
          </w:tcPr>
          <w:p w:rsidR="009C0BF9" w:rsidRPr="00EE60EA" w:rsidRDefault="009C0BF9" w:rsidP="0005749B">
            <w:pPr>
              <w:spacing w:after="0" w:line="240" w:lineRule="auto"/>
              <w:jc w:val="both"/>
              <w:rPr>
                <w:rFonts w:ascii="Times New Roman" w:hAnsi="Times New Roman" w:cs="Times New Roman"/>
                <w:lang w:val="kk-KZ"/>
              </w:rPr>
            </w:pPr>
            <w:r w:rsidRPr="00EE60EA">
              <w:rPr>
                <w:rFonts w:ascii="Times New Roman" w:hAnsi="Times New Roman" w:cs="Times New Roman"/>
                <w:lang w:val="kk-KZ"/>
              </w:rPr>
              <w:t>Тостубаева Еркежан Эссе 1 мест</w:t>
            </w:r>
          </w:p>
        </w:tc>
        <w:tc>
          <w:tcPr>
            <w:tcW w:w="2977" w:type="dxa"/>
            <w:shd w:val="clear" w:color="auto" w:fill="auto"/>
          </w:tcPr>
          <w:p w:rsidR="009C0BF9" w:rsidRPr="00EE60EA" w:rsidRDefault="009C0BF9" w:rsidP="0005749B">
            <w:pPr>
              <w:spacing w:after="0" w:line="240" w:lineRule="auto"/>
              <w:jc w:val="center"/>
              <w:rPr>
                <w:rFonts w:ascii="Times New Roman" w:hAnsi="Times New Roman" w:cs="Times New Roman"/>
                <w:b/>
                <w:lang w:val="kk-KZ"/>
              </w:rPr>
            </w:pPr>
            <w:r w:rsidRPr="00EE60EA">
              <w:rPr>
                <w:rFonts w:ascii="Times New Roman" w:hAnsi="Times New Roman" w:cs="Times New Roman"/>
              </w:rPr>
              <w:t>Бирякова Ул</w:t>
            </w:r>
            <w:r w:rsidRPr="00EE60EA">
              <w:rPr>
                <w:rFonts w:ascii="Times New Roman" w:hAnsi="Times New Roman" w:cs="Times New Roman"/>
                <w:lang w:val="kk-KZ"/>
              </w:rPr>
              <w:t>ь</w:t>
            </w:r>
            <w:r w:rsidRPr="00EE60EA">
              <w:rPr>
                <w:rFonts w:ascii="Times New Roman" w:hAnsi="Times New Roman" w:cs="Times New Roman"/>
              </w:rPr>
              <w:t xml:space="preserve">яна  «Clever» </w:t>
            </w:r>
            <w:r w:rsidRPr="00EE60EA">
              <w:rPr>
                <w:rFonts w:ascii="Times New Roman" w:hAnsi="Times New Roman" w:cs="Times New Roman"/>
                <w:lang w:val="kk-KZ"/>
              </w:rPr>
              <w:t xml:space="preserve">3 </w:t>
            </w:r>
            <w:r w:rsidRPr="00EE60EA">
              <w:rPr>
                <w:rFonts w:ascii="Times New Roman" w:hAnsi="Times New Roman" w:cs="Times New Roman"/>
              </w:rPr>
              <w:t xml:space="preserve"> место </w:t>
            </w:r>
            <w:r w:rsidRPr="00EE60EA">
              <w:rPr>
                <w:rFonts w:ascii="Times New Roman" w:hAnsi="Times New Roman" w:cs="Times New Roman"/>
                <w:lang w:val="kk-KZ"/>
              </w:rPr>
              <w:t xml:space="preserve">, </w:t>
            </w:r>
            <w:r w:rsidRPr="00EE60EA">
              <w:rPr>
                <w:rFonts w:ascii="Times New Roman" w:hAnsi="Times New Roman" w:cs="Times New Roman"/>
              </w:rPr>
              <w:t xml:space="preserve">«Clever» </w:t>
            </w:r>
            <w:r w:rsidRPr="00EE60EA">
              <w:rPr>
                <w:rFonts w:ascii="Times New Roman" w:hAnsi="Times New Roman" w:cs="Times New Roman"/>
                <w:lang w:val="kk-KZ"/>
              </w:rPr>
              <w:t xml:space="preserve">Якунин 3 место </w:t>
            </w:r>
            <w:r w:rsidRPr="00EE60EA">
              <w:rPr>
                <w:rFonts w:ascii="Times New Roman" w:hAnsi="Times New Roman" w:cs="Times New Roman"/>
              </w:rPr>
              <w:t xml:space="preserve">                                                                                                                                                                                             </w:t>
            </w:r>
          </w:p>
        </w:tc>
        <w:tc>
          <w:tcPr>
            <w:tcW w:w="2976" w:type="dxa"/>
            <w:shd w:val="clear" w:color="auto" w:fill="auto"/>
          </w:tcPr>
          <w:p w:rsidR="009C0BF9" w:rsidRPr="00EE60EA" w:rsidRDefault="009C0BF9" w:rsidP="0005749B">
            <w:pPr>
              <w:spacing w:after="0" w:line="240" w:lineRule="auto"/>
              <w:rPr>
                <w:rFonts w:ascii="Times New Roman" w:eastAsia="Times New Roman" w:hAnsi="Times New Roman" w:cs="Times New Roman"/>
                <w:lang w:eastAsia="ru-RU"/>
              </w:rPr>
            </w:pPr>
            <w:r w:rsidRPr="00EE60EA">
              <w:rPr>
                <w:rFonts w:ascii="Times New Roman" w:hAnsi="Times New Roman" w:cs="Times New Roman"/>
              </w:rPr>
              <w:t>Диплом за 1,2,3 (место по городу), 2,3 место (по области), 3 место (по республике) в республиканской дистанционной олимпиаде КИО, РНПЦ "Дарын", 2016, 2017, 2018, 2019, 2020 гг.</w:t>
            </w:r>
            <w:r w:rsidRPr="00EE60EA">
              <w:rPr>
                <w:rFonts w:ascii="Times New Roman" w:hAnsi="Times New Roman" w:cs="Times New Roman"/>
              </w:rPr>
              <w:br/>
            </w:r>
          </w:p>
        </w:tc>
        <w:tc>
          <w:tcPr>
            <w:tcW w:w="1860" w:type="dxa"/>
            <w:shd w:val="clear" w:color="auto" w:fill="auto"/>
          </w:tcPr>
          <w:p w:rsidR="009C0BF9" w:rsidRPr="00EE60EA" w:rsidRDefault="009C0BF9" w:rsidP="0005749B">
            <w:pPr>
              <w:spacing w:after="0" w:line="240" w:lineRule="auto"/>
              <w:rPr>
                <w:rFonts w:ascii="Times New Roman" w:eastAsia="Times New Roman" w:hAnsi="Times New Roman" w:cs="Times New Roman"/>
                <w:lang w:val="kk-KZ" w:eastAsia="ru-RU"/>
              </w:rPr>
            </w:pPr>
          </w:p>
        </w:tc>
        <w:tc>
          <w:tcPr>
            <w:tcW w:w="1480" w:type="dxa"/>
            <w:shd w:val="clear" w:color="auto" w:fill="auto"/>
          </w:tcPr>
          <w:p w:rsidR="009C0BF9" w:rsidRPr="00EE60EA" w:rsidRDefault="000B35BA"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9</w:t>
            </w:r>
          </w:p>
        </w:tc>
      </w:tr>
      <w:tr w:rsidR="002D6561" w:rsidRPr="00EE60EA" w:rsidTr="0005749B">
        <w:trPr>
          <w:trHeight w:val="986"/>
        </w:trPr>
        <w:tc>
          <w:tcPr>
            <w:tcW w:w="568" w:type="dxa"/>
            <w:vMerge/>
            <w:shd w:val="clear" w:color="auto" w:fill="auto"/>
          </w:tcPr>
          <w:p w:rsidR="009C0BF9" w:rsidRPr="00EE60EA" w:rsidRDefault="009C0BF9" w:rsidP="0005749B">
            <w:pPr>
              <w:spacing w:after="0" w:line="240" w:lineRule="auto"/>
              <w:rPr>
                <w:rFonts w:ascii="Times New Roman" w:eastAsia="Times New Roman" w:hAnsi="Times New Roman" w:cs="Times New Roman"/>
                <w:lang w:val="kk-KZ" w:eastAsia="ru-RU"/>
              </w:rPr>
            </w:pPr>
          </w:p>
        </w:tc>
        <w:tc>
          <w:tcPr>
            <w:tcW w:w="2126" w:type="dxa"/>
            <w:vMerge/>
            <w:shd w:val="clear" w:color="auto" w:fill="auto"/>
          </w:tcPr>
          <w:p w:rsidR="009C0BF9" w:rsidRPr="00EE60EA" w:rsidRDefault="009C0BF9" w:rsidP="0005749B">
            <w:pPr>
              <w:spacing w:after="0" w:line="240" w:lineRule="auto"/>
              <w:rPr>
                <w:rFonts w:ascii="Times New Roman" w:hAnsi="Times New Roman" w:cs="Times New Roman"/>
                <w:lang w:val="kk-KZ"/>
              </w:rPr>
            </w:pPr>
          </w:p>
        </w:tc>
        <w:tc>
          <w:tcPr>
            <w:tcW w:w="1184" w:type="dxa"/>
            <w:shd w:val="clear" w:color="auto" w:fill="auto"/>
          </w:tcPr>
          <w:p w:rsidR="009C0BF9" w:rsidRPr="00EE60EA" w:rsidRDefault="009C0BF9"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2020-2021</w:t>
            </w:r>
          </w:p>
        </w:tc>
        <w:tc>
          <w:tcPr>
            <w:tcW w:w="2693" w:type="dxa"/>
            <w:shd w:val="clear" w:color="auto" w:fill="auto"/>
          </w:tcPr>
          <w:p w:rsidR="009C0BF9" w:rsidRPr="00EE60EA" w:rsidRDefault="009C0BF9" w:rsidP="0005749B">
            <w:pPr>
              <w:spacing w:after="0" w:line="240" w:lineRule="auto"/>
              <w:jc w:val="both"/>
              <w:rPr>
                <w:rFonts w:ascii="Times New Roman" w:hAnsi="Times New Roman" w:cs="Times New Roman"/>
                <w:lang w:val="kk-KZ"/>
              </w:rPr>
            </w:pPr>
            <w:r w:rsidRPr="00EE60EA">
              <w:rPr>
                <w:rFonts w:ascii="Times New Roman" w:hAnsi="Times New Roman" w:cs="Times New Roman"/>
                <w:lang w:val="kk-KZ"/>
              </w:rPr>
              <w:t>Тастубаева Еркежан Респуб.олимпиада 2 место, Темирболатова София 3 место</w:t>
            </w:r>
          </w:p>
        </w:tc>
        <w:tc>
          <w:tcPr>
            <w:tcW w:w="2977" w:type="dxa"/>
            <w:shd w:val="clear" w:color="auto" w:fill="auto"/>
          </w:tcPr>
          <w:p w:rsidR="009C0BF9" w:rsidRPr="00EE60EA" w:rsidRDefault="009C0BF9" w:rsidP="0005749B">
            <w:pPr>
              <w:spacing w:after="0" w:line="240" w:lineRule="auto"/>
              <w:jc w:val="center"/>
              <w:rPr>
                <w:rFonts w:ascii="Times New Roman" w:hAnsi="Times New Roman" w:cs="Times New Roman"/>
                <w:b/>
                <w:lang w:val="kk-KZ"/>
              </w:rPr>
            </w:pPr>
            <w:r w:rsidRPr="00EE60EA">
              <w:rPr>
                <w:rFonts w:ascii="Times New Roman" w:hAnsi="Times New Roman" w:cs="Times New Roman"/>
                <w:lang w:val="kk-KZ"/>
              </w:rPr>
              <w:t>Бирюкова Ульяна</w:t>
            </w:r>
            <w:r w:rsidRPr="00EE60EA">
              <w:rPr>
                <w:rFonts w:ascii="Times New Roman" w:hAnsi="Times New Roman" w:cs="Times New Roman"/>
                <w:b/>
                <w:lang w:val="kk-KZ"/>
              </w:rPr>
              <w:t xml:space="preserve"> </w:t>
            </w:r>
            <w:r w:rsidRPr="00EE60EA">
              <w:rPr>
                <w:rFonts w:ascii="Times New Roman" w:hAnsi="Times New Roman" w:cs="Times New Roman"/>
              </w:rPr>
              <w:t xml:space="preserve">«Clever» </w:t>
            </w:r>
            <w:r w:rsidRPr="00EE60EA">
              <w:rPr>
                <w:rFonts w:ascii="Times New Roman" w:hAnsi="Times New Roman" w:cs="Times New Roman"/>
                <w:lang w:val="kk-KZ"/>
              </w:rPr>
              <w:t>1</w:t>
            </w:r>
            <w:r w:rsidRPr="00EE60EA">
              <w:rPr>
                <w:rFonts w:ascii="Times New Roman" w:hAnsi="Times New Roman" w:cs="Times New Roman"/>
              </w:rPr>
              <w:t xml:space="preserve"> место</w:t>
            </w:r>
            <w:r w:rsidRPr="00EE60EA">
              <w:rPr>
                <w:rFonts w:ascii="Times New Roman" w:hAnsi="Times New Roman" w:cs="Times New Roman"/>
                <w:lang w:val="kk-KZ"/>
              </w:rPr>
              <w:t>, Зерде НПК Бирюкова Ульяна 3 место</w:t>
            </w:r>
            <w:r w:rsidRPr="00EE60EA">
              <w:rPr>
                <w:rFonts w:ascii="Times New Roman" w:hAnsi="Times New Roman" w:cs="Times New Roman"/>
              </w:rPr>
              <w:t xml:space="preserve">                                                                                                                                                                                              </w:t>
            </w:r>
          </w:p>
        </w:tc>
        <w:tc>
          <w:tcPr>
            <w:tcW w:w="2976" w:type="dxa"/>
            <w:shd w:val="clear" w:color="auto" w:fill="auto"/>
          </w:tcPr>
          <w:p w:rsidR="009C0BF9" w:rsidRPr="00EE60EA" w:rsidRDefault="009C0BF9" w:rsidP="0005749B">
            <w:pPr>
              <w:spacing w:after="0" w:line="240" w:lineRule="auto"/>
              <w:rPr>
                <w:rFonts w:ascii="Times New Roman" w:eastAsia="Times New Roman" w:hAnsi="Times New Roman" w:cs="Times New Roman"/>
                <w:lang w:eastAsia="ru-RU"/>
              </w:rPr>
            </w:pPr>
            <w:r w:rsidRPr="00EE60EA">
              <w:rPr>
                <w:rFonts w:ascii="Times New Roman" w:hAnsi="Times New Roman" w:cs="Times New Roman"/>
              </w:rPr>
              <w:t>Диплом за 1,2,3 (место по городу), 2,3 место (по области), 3 место (по республике) в республиканской дистанционной олимпиаде КИО, РНПЦ "Дарын", 2016, 2017, 2018, 2019, 2020 гг.</w:t>
            </w:r>
            <w:r w:rsidRPr="00EE60EA">
              <w:rPr>
                <w:rFonts w:ascii="Times New Roman" w:hAnsi="Times New Roman" w:cs="Times New Roman"/>
              </w:rPr>
              <w:br/>
              <w:t xml:space="preserve">     </w:t>
            </w:r>
            <w:r w:rsidRPr="00EE60EA">
              <w:rPr>
                <w:rFonts w:ascii="Times New Roman" w:hAnsi="Times New Roman" w:cs="Times New Roman"/>
              </w:rPr>
              <w:br/>
            </w:r>
            <w:r w:rsidRPr="00EE60EA">
              <w:rPr>
                <w:rFonts w:ascii="Times New Roman" w:hAnsi="Times New Roman" w:cs="Times New Roman"/>
              </w:rPr>
              <w:lastRenderedPageBreak/>
              <w:br/>
            </w:r>
          </w:p>
        </w:tc>
        <w:tc>
          <w:tcPr>
            <w:tcW w:w="1860" w:type="dxa"/>
            <w:shd w:val="clear" w:color="auto" w:fill="auto"/>
          </w:tcPr>
          <w:p w:rsidR="009C0BF9" w:rsidRPr="00EE60EA" w:rsidRDefault="009C0BF9" w:rsidP="0005749B">
            <w:pPr>
              <w:spacing w:after="0" w:line="240" w:lineRule="auto"/>
              <w:rPr>
                <w:rFonts w:ascii="Times New Roman" w:eastAsia="Times New Roman" w:hAnsi="Times New Roman" w:cs="Times New Roman"/>
                <w:lang w:val="kk-KZ" w:eastAsia="ru-RU"/>
              </w:rPr>
            </w:pPr>
          </w:p>
        </w:tc>
        <w:tc>
          <w:tcPr>
            <w:tcW w:w="1480" w:type="dxa"/>
            <w:shd w:val="clear" w:color="auto" w:fill="auto"/>
          </w:tcPr>
          <w:p w:rsidR="009C0BF9" w:rsidRPr="00EE60EA" w:rsidRDefault="000B35BA"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10</w:t>
            </w:r>
          </w:p>
        </w:tc>
      </w:tr>
      <w:tr w:rsidR="002D6561" w:rsidRPr="00EE60EA" w:rsidTr="0005749B">
        <w:trPr>
          <w:trHeight w:val="277"/>
        </w:trPr>
        <w:tc>
          <w:tcPr>
            <w:tcW w:w="568" w:type="dxa"/>
            <w:shd w:val="clear" w:color="auto" w:fill="auto"/>
          </w:tcPr>
          <w:p w:rsidR="000B35BA" w:rsidRPr="00EE60EA" w:rsidRDefault="000B35BA"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lastRenderedPageBreak/>
              <w:t>10</w:t>
            </w:r>
          </w:p>
        </w:tc>
        <w:tc>
          <w:tcPr>
            <w:tcW w:w="2126" w:type="dxa"/>
            <w:shd w:val="clear" w:color="auto" w:fill="auto"/>
          </w:tcPr>
          <w:p w:rsidR="000B35BA" w:rsidRPr="00EE60EA" w:rsidRDefault="000B35BA" w:rsidP="0005749B">
            <w:pPr>
              <w:spacing w:after="0" w:line="240" w:lineRule="auto"/>
              <w:rPr>
                <w:rFonts w:ascii="Times New Roman" w:hAnsi="Times New Roman" w:cs="Times New Roman"/>
                <w:lang w:val="kk-KZ"/>
              </w:rPr>
            </w:pPr>
          </w:p>
          <w:p w:rsidR="000B35BA" w:rsidRPr="00EE60EA" w:rsidRDefault="000B35BA" w:rsidP="0005749B">
            <w:pPr>
              <w:spacing w:after="0" w:line="240" w:lineRule="auto"/>
              <w:rPr>
                <w:rFonts w:ascii="Times New Roman" w:hAnsi="Times New Roman" w:cs="Times New Roman"/>
                <w:lang w:val="kk-KZ"/>
              </w:rPr>
            </w:pPr>
          </w:p>
          <w:p w:rsidR="000B35BA" w:rsidRPr="00EE60EA" w:rsidRDefault="000B35BA" w:rsidP="0005749B">
            <w:pPr>
              <w:spacing w:after="0" w:line="240" w:lineRule="auto"/>
              <w:rPr>
                <w:rFonts w:ascii="Times New Roman" w:hAnsi="Times New Roman" w:cs="Times New Roman"/>
                <w:lang w:val="kk-KZ"/>
              </w:rPr>
            </w:pPr>
            <w:r w:rsidRPr="00EE60EA">
              <w:rPr>
                <w:rFonts w:ascii="Times New Roman" w:hAnsi="Times New Roman" w:cs="Times New Roman"/>
                <w:lang w:val="kk-KZ"/>
              </w:rPr>
              <w:t>Жунусова Гульнар Тулеубаевна</w:t>
            </w:r>
          </w:p>
        </w:tc>
        <w:tc>
          <w:tcPr>
            <w:tcW w:w="1184" w:type="dxa"/>
            <w:shd w:val="clear" w:color="auto" w:fill="auto"/>
          </w:tcPr>
          <w:p w:rsidR="000B35BA" w:rsidRPr="00EE60EA" w:rsidRDefault="000B35BA"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2019-2020</w:t>
            </w:r>
          </w:p>
        </w:tc>
        <w:tc>
          <w:tcPr>
            <w:tcW w:w="2693" w:type="dxa"/>
            <w:shd w:val="clear" w:color="auto" w:fill="auto"/>
          </w:tcPr>
          <w:p w:rsidR="000B35BA" w:rsidRPr="00EE60EA" w:rsidRDefault="000B35BA" w:rsidP="0005749B">
            <w:pPr>
              <w:spacing w:after="0" w:line="240" w:lineRule="auto"/>
              <w:jc w:val="both"/>
              <w:rPr>
                <w:rFonts w:ascii="Times New Roman" w:hAnsi="Times New Roman" w:cs="Times New Roman"/>
                <w:lang w:val="kk-KZ"/>
              </w:rPr>
            </w:pPr>
            <w:r w:rsidRPr="00EE60EA">
              <w:rPr>
                <w:rFonts w:ascii="Times New Roman" w:hAnsi="Times New Roman" w:cs="Times New Roman"/>
                <w:lang w:val="kk-KZ"/>
              </w:rPr>
              <w:t xml:space="preserve">Волоконцев А. 1 место республиканская олимпиада 9-11 кл, Овсепян Милена «Жарқын болашақ»2 место, Гаджиев Рашат </w:t>
            </w:r>
            <w:r w:rsidRPr="00EE60EA">
              <w:rPr>
                <w:rFonts w:ascii="Times New Roman" w:hAnsi="Times New Roman" w:cs="Times New Roman"/>
                <w:lang w:val="en-US"/>
              </w:rPr>
              <w:t>RedX</w:t>
            </w:r>
            <w:r w:rsidRPr="00EE60EA">
              <w:rPr>
                <w:rFonts w:ascii="Times New Roman" w:hAnsi="Times New Roman" w:cs="Times New Roman"/>
              </w:rPr>
              <w:t xml:space="preserve"> конференция 3 место</w:t>
            </w:r>
          </w:p>
        </w:tc>
        <w:tc>
          <w:tcPr>
            <w:tcW w:w="2977" w:type="dxa"/>
            <w:shd w:val="clear" w:color="auto" w:fill="auto"/>
          </w:tcPr>
          <w:p w:rsidR="000B35BA" w:rsidRPr="00EE60EA" w:rsidRDefault="000B35BA" w:rsidP="0005749B">
            <w:pPr>
              <w:spacing w:after="0" w:line="240" w:lineRule="auto"/>
              <w:jc w:val="center"/>
              <w:rPr>
                <w:rFonts w:ascii="Times New Roman" w:hAnsi="Times New Roman" w:cs="Times New Roman"/>
                <w:b/>
                <w:lang w:val="kk-KZ"/>
              </w:rPr>
            </w:pPr>
          </w:p>
        </w:tc>
        <w:tc>
          <w:tcPr>
            <w:tcW w:w="2976" w:type="dxa"/>
            <w:shd w:val="clear" w:color="auto" w:fill="auto"/>
          </w:tcPr>
          <w:p w:rsidR="000B35BA" w:rsidRPr="00EE60EA" w:rsidRDefault="000B35BA"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Олимпиада Зият:</w:t>
            </w:r>
          </w:p>
          <w:p w:rsidR="000B35BA" w:rsidRPr="00EE60EA" w:rsidRDefault="000B35BA"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Чепига П,1 место,</w:t>
            </w:r>
          </w:p>
          <w:p w:rsidR="000B35BA" w:rsidRPr="00EE60EA" w:rsidRDefault="000B35BA"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 xml:space="preserve">Овсепян М. </w:t>
            </w:r>
          </w:p>
        </w:tc>
        <w:tc>
          <w:tcPr>
            <w:tcW w:w="1860" w:type="dxa"/>
            <w:shd w:val="clear" w:color="auto" w:fill="auto"/>
          </w:tcPr>
          <w:p w:rsidR="000B35BA" w:rsidRPr="00EE60EA" w:rsidRDefault="000B35BA" w:rsidP="0005749B">
            <w:pPr>
              <w:spacing w:after="0" w:line="240" w:lineRule="auto"/>
              <w:rPr>
                <w:rFonts w:ascii="Times New Roman" w:eastAsia="Times New Roman" w:hAnsi="Times New Roman" w:cs="Times New Roman"/>
                <w:lang w:val="kk-KZ" w:eastAsia="ru-RU"/>
              </w:rPr>
            </w:pPr>
          </w:p>
        </w:tc>
        <w:tc>
          <w:tcPr>
            <w:tcW w:w="1480" w:type="dxa"/>
            <w:shd w:val="clear" w:color="auto" w:fill="auto"/>
          </w:tcPr>
          <w:p w:rsidR="000B35BA" w:rsidRPr="00EE60EA" w:rsidRDefault="000B35BA"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5</w:t>
            </w:r>
          </w:p>
        </w:tc>
      </w:tr>
      <w:tr w:rsidR="002D6561" w:rsidRPr="00EE60EA" w:rsidTr="0005749B">
        <w:trPr>
          <w:trHeight w:val="277"/>
        </w:trPr>
        <w:tc>
          <w:tcPr>
            <w:tcW w:w="568" w:type="dxa"/>
            <w:vMerge w:val="restart"/>
            <w:shd w:val="clear" w:color="auto" w:fill="auto"/>
          </w:tcPr>
          <w:p w:rsidR="000B35BA" w:rsidRPr="00EE60EA" w:rsidRDefault="000B35BA"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11</w:t>
            </w:r>
          </w:p>
        </w:tc>
        <w:tc>
          <w:tcPr>
            <w:tcW w:w="2126" w:type="dxa"/>
            <w:vMerge w:val="restart"/>
            <w:shd w:val="clear" w:color="auto" w:fill="auto"/>
          </w:tcPr>
          <w:p w:rsidR="000B35BA" w:rsidRPr="00EE60EA" w:rsidRDefault="000B35BA" w:rsidP="0005749B">
            <w:pPr>
              <w:spacing w:after="0" w:line="240" w:lineRule="auto"/>
              <w:rPr>
                <w:rFonts w:ascii="Times New Roman" w:hAnsi="Times New Roman" w:cs="Times New Roman"/>
                <w:lang w:val="kk-KZ"/>
              </w:rPr>
            </w:pPr>
          </w:p>
          <w:p w:rsidR="000B35BA" w:rsidRPr="00EE60EA" w:rsidRDefault="000B35BA" w:rsidP="0005749B">
            <w:pPr>
              <w:spacing w:after="0" w:line="240" w:lineRule="auto"/>
              <w:rPr>
                <w:rFonts w:ascii="Times New Roman" w:hAnsi="Times New Roman" w:cs="Times New Roman"/>
                <w:lang w:val="kk-KZ"/>
              </w:rPr>
            </w:pPr>
            <w:r w:rsidRPr="00EE60EA">
              <w:rPr>
                <w:rFonts w:ascii="Times New Roman" w:hAnsi="Times New Roman" w:cs="Times New Roman"/>
                <w:lang w:val="kk-KZ"/>
              </w:rPr>
              <w:t>Портнягина Елена Викторовна</w:t>
            </w:r>
          </w:p>
          <w:p w:rsidR="000B35BA" w:rsidRPr="00EE60EA" w:rsidRDefault="000B35BA" w:rsidP="0005749B">
            <w:pPr>
              <w:spacing w:after="0" w:line="240" w:lineRule="auto"/>
              <w:rPr>
                <w:rFonts w:ascii="Times New Roman" w:hAnsi="Times New Roman" w:cs="Times New Roman"/>
                <w:lang w:val="kk-KZ"/>
              </w:rPr>
            </w:pPr>
          </w:p>
        </w:tc>
        <w:tc>
          <w:tcPr>
            <w:tcW w:w="1184" w:type="dxa"/>
            <w:shd w:val="clear" w:color="auto" w:fill="auto"/>
          </w:tcPr>
          <w:p w:rsidR="000B35BA" w:rsidRPr="00EE60EA" w:rsidRDefault="000B35BA" w:rsidP="0005749B">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val="kk-KZ" w:eastAsia="ru-RU"/>
              </w:rPr>
              <w:t>2018-2019</w:t>
            </w:r>
          </w:p>
        </w:tc>
        <w:tc>
          <w:tcPr>
            <w:tcW w:w="2693" w:type="dxa"/>
            <w:shd w:val="clear" w:color="auto" w:fill="auto"/>
          </w:tcPr>
          <w:p w:rsidR="000B35BA" w:rsidRPr="00EE60EA" w:rsidRDefault="000B35BA" w:rsidP="0005749B">
            <w:pPr>
              <w:spacing w:after="0" w:line="240" w:lineRule="auto"/>
              <w:jc w:val="both"/>
              <w:rPr>
                <w:rFonts w:ascii="Times New Roman" w:hAnsi="Times New Roman" w:cs="Times New Roman"/>
                <w:lang w:val="kk-KZ"/>
              </w:rPr>
            </w:pPr>
            <w:r w:rsidRPr="00EE60EA">
              <w:rPr>
                <w:rFonts w:ascii="Times New Roman" w:hAnsi="Times New Roman" w:cs="Times New Roman"/>
                <w:lang w:val="kk-KZ"/>
              </w:rPr>
              <w:t>Предметная олимпиада Васьковский И. 2 место , Балабашина Т. 2 место, Денисова Д. 2 место, Муравьева Е. 2 место.</w:t>
            </w:r>
          </w:p>
          <w:p w:rsidR="000B35BA" w:rsidRPr="00EE60EA" w:rsidRDefault="000B35BA" w:rsidP="0005749B">
            <w:pPr>
              <w:spacing w:after="0" w:line="240" w:lineRule="auto"/>
              <w:jc w:val="both"/>
              <w:rPr>
                <w:rFonts w:ascii="Times New Roman" w:hAnsi="Times New Roman" w:cs="Times New Roman"/>
                <w:lang w:val="kk-KZ"/>
              </w:rPr>
            </w:pPr>
            <w:r w:rsidRPr="00EE60EA">
              <w:rPr>
                <w:rFonts w:ascii="Times New Roman" w:hAnsi="Times New Roman" w:cs="Times New Roman"/>
                <w:lang w:val="kk-KZ"/>
              </w:rPr>
              <w:t>Малая олимпиада  Грушина  место.</w:t>
            </w:r>
          </w:p>
          <w:p w:rsidR="000B35BA" w:rsidRPr="00EE60EA" w:rsidRDefault="000B35BA" w:rsidP="0005749B">
            <w:pPr>
              <w:spacing w:after="0" w:line="240" w:lineRule="auto"/>
              <w:jc w:val="both"/>
              <w:rPr>
                <w:rFonts w:ascii="Times New Roman" w:hAnsi="Times New Roman" w:cs="Times New Roman"/>
                <w:lang w:val="kk-KZ"/>
              </w:rPr>
            </w:pPr>
            <w:r w:rsidRPr="00EE60EA">
              <w:rPr>
                <w:rFonts w:ascii="Times New Roman" w:hAnsi="Times New Roman" w:cs="Times New Roman"/>
                <w:lang w:val="kk-KZ"/>
              </w:rPr>
              <w:t>Городской Фестиваль прикладных проектов Суворина К. гран-при, Залит В., Ленчак К. 1 место, Вельш А. 1 место.</w:t>
            </w:r>
          </w:p>
          <w:p w:rsidR="000B35BA" w:rsidRPr="00EE60EA" w:rsidRDefault="000B35BA" w:rsidP="0005749B">
            <w:pPr>
              <w:spacing w:after="0" w:line="240" w:lineRule="auto"/>
              <w:jc w:val="both"/>
              <w:rPr>
                <w:rFonts w:ascii="Times New Roman" w:hAnsi="Times New Roman" w:cs="Times New Roman"/>
                <w:lang w:val="kk-KZ"/>
              </w:rPr>
            </w:pPr>
            <w:r w:rsidRPr="00EE60EA">
              <w:rPr>
                <w:rFonts w:ascii="Times New Roman" w:hAnsi="Times New Roman" w:cs="Times New Roman"/>
                <w:lang w:val="kk-KZ"/>
              </w:rPr>
              <w:t>Городскаяя НПК Муравьева Е.</w:t>
            </w:r>
          </w:p>
        </w:tc>
        <w:tc>
          <w:tcPr>
            <w:tcW w:w="2977" w:type="dxa"/>
            <w:shd w:val="clear" w:color="auto" w:fill="auto"/>
          </w:tcPr>
          <w:p w:rsidR="000B35BA" w:rsidRPr="00EE60EA" w:rsidRDefault="000B35BA" w:rsidP="0005749B">
            <w:pPr>
              <w:spacing w:after="0" w:line="240" w:lineRule="auto"/>
              <w:jc w:val="center"/>
              <w:rPr>
                <w:rFonts w:ascii="Times New Roman" w:hAnsi="Times New Roman" w:cs="Times New Roman"/>
                <w:lang w:val="kk-KZ"/>
              </w:rPr>
            </w:pPr>
            <w:r w:rsidRPr="00EE60EA">
              <w:rPr>
                <w:rFonts w:ascii="Times New Roman" w:hAnsi="Times New Roman" w:cs="Times New Roman"/>
                <w:lang w:val="kk-KZ"/>
              </w:rPr>
              <w:t>Предметная Олимпиада Денисова Д.  3 место бронзовая медаль</w:t>
            </w:r>
          </w:p>
        </w:tc>
        <w:tc>
          <w:tcPr>
            <w:tcW w:w="2976" w:type="dxa"/>
            <w:shd w:val="clear" w:color="auto" w:fill="auto"/>
          </w:tcPr>
          <w:p w:rsidR="000B35BA" w:rsidRPr="00EE60EA" w:rsidRDefault="000B35BA"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Олимпиада по основам наук 1 место бронза</w:t>
            </w:r>
          </w:p>
        </w:tc>
        <w:tc>
          <w:tcPr>
            <w:tcW w:w="1860" w:type="dxa"/>
            <w:shd w:val="clear" w:color="auto" w:fill="auto"/>
          </w:tcPr>
          <w:p w:rsidR="000B35BA" w:rsidRPr="00EE60EA" w:rsidRDefault="000B35BA" w:rsidP="0005749B">
            <w:pPr>
              <w:spacing w:after="0" w:line="240" w:lineRule="auto"/>
              <w:rPr>
                <w:rFonts w:ascii="Times New Roman" w:eastAsia="Times New Roman" w:hAnsi="Times New Roman" w:cs="Times New Roman"/>
                <w:lang w:val="kk-KZ" w:eastAsia="ru-RU"/>
              </w:rPr>
            </w:pPr>
          </w:p>
        </w:tc>
        <w:tc>
          <w:tcPr>
            <w:tcW w:w="1480" w:type="dxa"/>
            <w:shd w:val="clear" w:color="auto" w:fill="auto"/>
          </w:tcPr>
          <w:p w:rsidR="000B35BA" w:rsidRPr="00EE60EA" w:rsidRDefault="000B35BA"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12</w:t>
            </w:r>
          </w:p>
        </w:tc>
      </w:tr>
      <w:tr w:rsidR="002D6561" w:rsidRPr="00EE60EA" w:rsidTr="0005749B">
        <w:trPr>
          <w:trHeight w:val="1692"/>
        </w:trPr>
        <w:tc>
          <w:tcPr>
            <w:tcW w:w="568" w:type="dxa"/>
            <w:vMerge/>
            <w:shd w:val="clear" w:color="auto" w:fill="auto"/>
          </w:tcPr>
          <w:p w:rsidR="000B35BA" w:rsidRPr="00EE60EA" w:rsidRDefault="000B35BA" w:rsidP="0005749B">
            <w:pPr>
              <w:spacing w:after="0" w:line="240" w:lineRule="auto"/>
              <w:rPr>
                <w:rFonts w:ascii="Times New Roman" w:eastAsia="Times New Roman" w:hAnsi="Times New Roman" w:cs="Times New Roman"/>
                <w:lang w:val="kk-KZ" w:eastAsia="ru-RU"/>
              </w:rPr>
            </w:pPr>
          </w:p>
        </w:tc>
        <w:tc>
          <w:tcPr>
            <w:tcW w:w="2126" w:type="dxa"/>
            <w:vMerge/>
            <w:shd w:val="clear" w:color="auto" w:fill="auto"/>
          </w:tcPr>
          <w:p w:rsidR="000B35BA" w:rsidRPr="00EE60EA" w:rsidRDefault="000B35BA" w:rsidP="0005749B">
            <w:pPr>
              <w:spacing w:after="0" w:line="240" w:lineRule="auto"/>
              <w:rPr>
                <w:rFonts w:ascii="Times New Roman" w:hAnsi="Times New Roman" w:cs="Times New Roman"/>
                <w:lang w:val="kk-KZ"/>
              </w:rPr>
            </w:pPr>
          </w:p>
        </w:tc>
        <w:tc>
          <w:tcPr>
            <w:tcW w:w="1184" w:type="dxa"/>
            <w:shd w:val="clear" w:color="auto" w:fill="auto"/>
          </w:tcPr>
          <w:p w:rsidR="000B35BA" w:rsidRPr="00EE60EA" w:rsidRDefault="000B35BA"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2019-2020</w:t>
            </w:r>
          </w:p>
        </w:tc>
        <w:tc>
          <w:tcPr>
            <w:tcW w:w="2693" w:type="dxa"/>
            <w:shd w:val="clear" w:color="auto" w:fill="auto"/>
          </w:tcPr>
          <w:p w:rsidR="000B35BA" w:rsidRPr="00EE60EA" w:rsidRDefault="000B35BA" w:rsidP="0005749B">
            <w:pPr>
              <w:spacing w:after="0" w:line="240" w:lineRule="auto"/>
              <w:jc w:val="both"/>
              <w:rPr>
                <w:rFonts w:ascii="Times New Roman" w:hAnsi="Times New Roman" w:cs="Times New Roman"/>
                <w:lang w:val="kk-KZ"/>
              </w:rPr>
            </w:pPr>
            <w:r w:rsidRPr="00EE60EA">
              <w:rPr>
                <w:rFonts w:ascii="Times New Roman" w:hAnsi="Times New Roman" w:cs="Times New Roman"/>
                <w:lang w:val="kk-KZ"/>
              </w:rPr>
              <w:t xml:space="preserve">Фестиваль прикладных проектов </w:t>
            </w:r>
          </w:p>
          <w:p w:rsidR="000B35BA" w:rsidRPr="00EE60EA" w:rsidRDefault="000B35BA" w:rsidP="0005749B">
            <w:pPr>
              <w:spacing w:after="0" w:line="240" w:lineRule="auto"/>
              <w:jc w:val="both"/>
              <w:rPr>
                <w:rFonts w:ascii="Times New Roman" w:hAnsi="Times New Roman" w:cs="Times New Roman"/>
                <w:lang w:val="kk-KZ"/>
              </w:rPr>
            </w:pPr>
            <w:r w:rsidRPr="00EE60EA">
              <w:rPr>
                <w:rFonts w:ascii="Times New Roman" w:hAnsi="Times New Roman" w:cs="Times New Roman"/>
                <w:lang w:val="kk-KZ"/>
              </w:rPr>
              <w:t>2 место Свириденко , 3 есто Денисова, Калиева, 3 место Бельдина Карих.</w:t>
            </w:r>
          </w:p>
          <w:p w:rsidR="000B35BA" w:rsidRPr="00EE60EA" w:rsidRDefault="000B35BA" w:rsidP="0005749B">
            <w:pPr>
              <w:spacing w:after="0" w:line="240" w:lineRule="auto"/>
              <w:jc w:val="both"/>
              <w:rPr>
                <w:rFonts w:ascii="Times New Roman" w:hAnsi="Times New Roman" w:cs="Times New Roman"/>
                <w:lang w:val="kk-KZ"/>
              </w:rPr>
            </w:pPr>
          </w:p>
        </w:tc>
        <w:tc>
          <w:tcPr>
            <w:tcW w:w="2977" w:type="dxa"/>
            <w:shd w:val="clear" w:color="auto" w:fill="auto"/>
          </w:tcPr>
          <w:p w:rsidR="000B35BA" w:rsidRPr="00EE60EA" w:rsidRDefault="000B35BA" w:rsidP="0005749B">
            <w:pPr>
              <w:spacing w:after="0" w:line="240" w:lineRule="auto"/>
              <w:jc w:val="center"/>
              <w:rPr>
                <w:rFonts w:ascii="Times New Roman" w:hAnsi="Times New Roman" w:cs="Times New Roman"/>
                <w:lang w:val="kk-KZ"/>
              </w:rPr>
            </w:pPr>
            <w:r w:rsidRPr="00EE60EA">
              <w:rPr>
                <w:rFonts w:ascii="Times New Roman" w:hAnsi="Times New Roman" w:cs="Times New Roman"/>
                <w:lang w:val="kk-KZ"/>
              </w:rPr>
              <w:t>Республиканская олимпиада по общеоразовательным предметам Балабашина Т., Денисова Д. 3 место</w:t>
            </w:r>
          </w:p>
        </w:tc>
        <w:tc>
          <w:tcPr>
            <w:tcW w:w="2976" w:type="dxa"/>
            <w:shd w:val="clear" w:color="auto" w:fill="auto"/>
          </w:tcPr>
          <w:p w:rsidR="000B35BA" w:rsidRPr="00EE60EA" w:rsidRDefault="000B35BA"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 xml:space="preserve"> </w:t>
            </w:r>
          </w:p>
        </w:tc>
        <w:tc>
          <w:tcPr>
            <w:tcW w:w="1860" w:type="dxa"/>
            <w:shd w:val="clear" w:color="auto" w:fill="auto"/>
          </w:tcPr>
          <w:p w:rsidR="000B35BA" w:rsidRPr="00EE60EA" w:rsidRDefault="000B35BA" w:rsidP="0005749B">
            <w:pPr>
              <w:spacing w:after="0" w:line="240" w:lineRule="auto"/>
              <w:rPr>
                <w:rFonts w:ascii="Times New Roman" w:eastAsia="Times New Roman" w:hAnsi="Times New Roman" w:cs="Times New Roman"/>
                <w:lang w:val="kk-KZ" w:eastAsia="ru-RU"/>
              </w:rPr>
            </w:pPr>
          </w:p>
        </w:tc>
        <w:tc>
          <w:tcPr>
            <w:tcW w:w="1480" w:type="dxa"/>
            <w:shd w:val="clear" w:color="auto" w:fill="auto"/>
          </w:tcPr>
          <w:p w:rsidR="000B35BA" w:rsidRPr="00EE60EA" w:rsidRDefault="000B35BA"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7</w:t>
            </w:r>
          </w:p>
        </w:tc>
      </w:tr>
      <w:tr w:rsidR="002D6561" w:rsidRPr="00EE60EA" w:rsidTr="0005749B">
        <w:trPr>
          <w:trHeight w:val="277"/>
        </w:trPr>
        <w:tc>
          <w:tcPr>
            <w:tcW w:w="568" w:type="dxa"/>
            <w:vMerge/>
            <w:shd w:val="clear" w:color="auto" w:fill="auto"/>
          </w:tcPr>
          <w:p w:rsidR="000B35BA" w:rsidRPr="00EE60EA" w:rsidRDefault="000B35BA" w:rsidP="0005749B">
            <w:pPr>
              <w:spacing w:after="0" w:line="240" w:lineRule="auto"/>
              <w:rPr>
                <w:rFonts w:ascii="Times New Roman" w:eastAsia="Times New Roman" w:hAnsi="Times New Roman" w:cs="Times New Roman"/>
                <w:lang w:val="kk-KZ" w:eastAsia="ru-RU"/>
              </w:rPr>
            </w:pPr>
          </w:p>
        </w:tc>
        <w:tc>
          <w:tcPr>
            <w:tcW w:w="2126" w:type="dxa"/>
            <w:vMerge/>
            <w:shd w:val="clear" w:color="auto" w:fill="auto"/>
          </w:tcPr>
          <w:p w:rsidR="000B35BA" w:rsidRPr="00EE60EA" w:rsidRDefault="000B35BA" w:rsidP="0005749B">
            <w:pPr>
              <w:spacing w:after="0" w:line="240" w:lineRule="auto"/>
              <w:rPr>
                <w:rFonts w:ascii="Times New Roman" w:hAnsi="Times New Roman" w:cs="Times New Roman"/>
                <w:lang w:val="kk-KZ"/>
              </w:rPr>
            </w:pPr>
          </w:p>
        </w:tc>
        <w:tc>
          <w:tcPr>
            <w:tcW w:w="1184" w:type="dxa"/>
            <w:shd w:val="clear" w:color="auto" w:fill="auto"/>
          </w:tcPr>
          <w:p w:rsidR="000B35BA" w:rsidRPr="00EE60EA" w:rsidRDefault="000B35BA"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2020-2021</w:t>
            </w:r>
          </w:p>
        </w:tc>
        <w:tc>
          <w:tcPr>
            <w:tcW w:w="2693" w:type="dxa"/>
            <w:shd w:val="clear" w:color="auto" w:fill="auto"/>
          </w:tcPr>
          <w:p w:rsidR="000B35BA" w:rsidRPr="00EE60EA" w:rsidRDefault="000B35BA" w:rsidP="0005749B">
            <w:pPr>
              <w:spacing w:after="0" w:line="240" w:lineRule="auto"/>
              <w:jc w:val="both"/>
              <w:rPr>
                <w:rFonts w:ascii="Times New Roman" w:hAnsi="Times New Roman" w:cs="Times New Roman"/>
                <w:lang w:val="kk-KZ"/>
              </w:rPr>
            </w:pPr>
            <w:r w:rsidRPr="00EE60EA">
              <w:rPr>
                <w:rFonts w:ascii="Times New Roman" w:hAnsi="Times New Roman" w:cs="Times New Roman"/>
                <w:lang w:val="kk-KZ"/>
              </w:rPr>
              <w:t xml:space="preserve">Городской этап НПК </w:t>
            </w:r>
            <w:r w:rsidRPr="00EE60EA">
              <w:rPr>
                <w:rFonts w:ascii="Times New Roman" w:hAnsi="Times New Roman" w:cs="Times New Roman"/>
                <w:lang w:val="kk-KZ"/>
              </w:rPr>
              <w:lastRenderedPageBreak/>
              <w:t xml:space="preserve">БалабашинаТ., Сикерина Е. 1 место, РО Васьковский Илья 1 место, Балабашина Т  место  </w:t>
            </w:r>
          </w:p>
        </w:tc>
        <w:tc>
          <w:tcPr>
            <w:tcW w:w="2977" w:type="dxa"/>
            <w:shd w:val="clear" w:color="auto" w:fill="auto"/>
          </w:tcPr>
          <w:p w:rsidR="000B35BA" w:rsidRPr="00EE60EA" w:rsidRDefault="000B35BA" w:rsidP="0005749B">
            <w:pPr>
              <w:spacing w:after="0" w:line="240" w:lineRule="auto"/>
              <w:jc w:val="center"/>
              <w:rPr>
                <w:rFonts w:ascii="Times New Roman" w:hAnsi="Times New Roman" w:cs="Times New Roman"/>
                <w:b/>
                <w:lang w:val="kk-KZ"/>
              </w:rPr>
            </w:pPr>
          </w:p>
        </w:tc>
        <w:tc>
          <w:tcPr>
            <w:tcW w:w="2976" w:type="dxa"/>
            <w:shd w:val="clear" w:color="auto" w:fill="auto"/>
          </w:tcPr>
          <w:p w:rsidR="000B35BA" w:rsidRPr="00EE60EA" w:rsidRDefault="000B35BA" w:rsidP="0005749B">
            <w:pPr>
              <w:spacing w:after="0" w:line="240" w:lineRule="auto"/>
              <w:rPr>
                <w:rFonts w:ascii="Times New Roman" w:eastAsia="Times New Roman" w:hAnsi="Times New Roman" w:cs="Times New Roman"/>
                <w:lang w:val="kk-KZ" w:eastAsia="ru-RU"/>
              </w:rPr>
            </w:pPr>
          </w:p>
        </w:tc>
        <w:tc>
          <w:tcPr>
            <w:tcW w:w="1860" w:type="dxa"/>
            <w:shd w:val="clear" w:color="auto" w:fill="auto"/>
          </w:tcPr>
          <w:p w:rsidR="000B35BA" w:rsidRPr="00EE60EA" w:rsidRDefault="000B35BA" w:rsidP="0005749B">
            <w:pPr>
              <w:spacing w:after="0" w:line="240" w:lineRule="auto"/>
              <w:rPr>
                <w:rFonts w:ascii="Times New Roman" w:eastAsia="Times New Roman" w:hAnsi="Times New Roman" w:cs="Times New Roman"/>
                <w:lang w:val="kk-KZ" w:eastAsia="ru-RU"/>
              </w:rPr>
            </w:pPr>
          </w:p>
        </w:tc>
        <w:tc>
          <w:tcPr>
            <w:tcW w:w="1480" w:type="dxa"/>
            <w:shd w:val="clear" w:color="auto" w:fill="auto"/>
          </w:tcPr>
          <w:p w:rsidR="000B35BA" w:rsidRPr="00EE60EA" w:rsidRDefault="000B35BA"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4</w:t>
            </w:r>
          </w:p>
        </w:tc>
      </w:tr>
      <w:tr w:rsidR="002D6561" w:rsidRPr="00EE60EA" w:rsidTr="0005749B">
        <w:trPr>
          <w:trHeight w:val="277"/>
        </w:trPr>
        <w:tc>
          <w:tcPr>
            <w:tcW w:w="568" w:type="dxa"/>
            <w:vMerge w:val="restart"/>
            <w:shd w:val="clear" w:color="auto" w:fill="auto"/>
          </w:tcPr>
          <w:p w:rsidR="000B35BA" w:rsidRPr="00EE60EA" w:rsidRDefault="000B35BA"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lastRenderedPageBreak/>
              <w:t>12</w:t>
            </w:r>
          </w:p>
        </w:tc>
        <w:tc>
          <w:tcPr>
            <w:tcW w:w="2126" w:type="dxa"/>
            <w:vMerge w:val="restart"/>
            <w:shd w:val="clear" w:color="auto" w:fill="auto"/>
          </w:tcPr>
          <w:p w:rsidR="000B35BA" w:rsidRPr="00EE60EA" w:rsidRDefault="000B35BA" w:rsidP="0005749B">
            <w:pPr>
              <w:spacing w:after="0" w:line="240" w:lineRule="auto"/>
              <w:rPr>
                <w:rFonts w:ascii="Times New Roman" w:hAnsi="Times New Roman" w:cs="Times New Roman"/>
                <w:lang w:val="kk-KZ"/>
              </w:rPr>
            </w:pPr>
            <w:r w:rsidRPr="00EE60EA">
              <w:rPr>
                <w:rFonts w:ascii="Times New Roman" w:hAnsi="Times New Roman" w:cs="Times New Roman"/>
                <w:lang w:val="kk-KZ"/>
              </w:rPr>
              <w:t>Кудряшова Екатерина Вольдемаровна</w:t>
            </w:r>
          </w:p>
        </w:tc>
        <w:tc>
          <w:tcPr>
            <w:tcW w:w="1184" w:type="dxa"/>
            <w:shd w:val="clear" w:color="auto" w:fill="auto"/>
          </w:tcPr>
          <w:p w:rsidR="000B35BA" w:rsidRPr="00EE60EA" w:rsidRDefault="000B35BA" w:rsidP="0005749B">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val="kk-KZ" w:eastAsia="ru-RU"/>
              </w:rPr>
              <w:t>2018-2019</w:t>
            </w:r>
          </w:p>
        </w:tc>
        <w:tc>
          <w:tcPr>
            <w:tcW w:w="2693" w:type="dxa"/>
            <w:shd w:val="clear" w:color="auto" w:fill="auto"/>
          </w:tcPr>
          <w:p w:rsidR="000B35BA" w:rsidRPr="00EE60EA" w:rsidRDefault="000B35BA" w:rsidP="0005749B">
            <w:pPr>
              <w:spacing w:after="0" w:line="240" w:lineRule="auto"/>
              <w:jc w:val="both"/>
              <w:rPr>
                <w:rFonts w:ascii="Times New Roman" w:hAnsi="Times New Roman" w:cs="Times New Roman"/>
                <w:lang w:val="kk-KZ"/>
              </w:rPr>
            </w:pPr>
            <w:r w:rsidRPr="00EE60EA">
              <w:rPr>
                <w:rFonts w:ascii="Times New Roman" w:hAnsi="Times New Roman" w:cs="Times New Roman"/>
                <w:lang w:val="kk-KZ"/>
              </w:rPr>
              <w:t xml:space="preserve">Бадрутдинов Р. 2 место предметная олимпиада, Мишова Я. 3 место, Малая олимпиада 2 место Корнев И. </w:t>
            </w:r>
          </w:p>
          <w:p w:rsidR="000B35BA" w:rsidRPr="00EE60EA" w:rsidRDefault="000B35BA" w:rsidP="0005749B">
            <w:pPr>
              <w:spacing w:after="0" w:line="240" w:lineRule="auto"/>
              <w:jc w:val="both"/>
              <w:rPr>
                <w:rFonts w:ascii="Times New Roman" w:hAnsi="Times New Roman" w:cs="Times New Roman"/>
                <w:lang w:val="kk-KZ"/>
              </w:rPr>
            </w:pPr>
            <w:r w:rsidRPr="00EE60EA">
              <w:rPr>
                <w:rFonts w:ascii="Times New Roman" w:hAnsi="Times New Roman" w:cs="Times New Roman"/>
                <w:lang w:val="kk-KZ"/>
              </w:rPr>
              <w:t xml:space="preserve">Президентская олимпиада Родинонов Д. 2 место. </w:t>
            </w:r>
          </w:p>
          <w:p w:rsidR="000B35BA" w:rsidRPr="00EE60EA" w:rsidRDefault="000B35BA" w:rsidP="0005749B">
            <w:pPr>
              <w:spacing w:after="0" w:line="240" w:lineRule="auto"/>
              <w:jc w:val="both"/>
              <w:rPr>
                <w:rFonts w:ascii="Times New Roman" w:hAnsi="Times New Roman" w:cs="Times New Roman"/>
                <w:lang w:val="kk-KZ"/>
              </w:rPr>
            </w:pPr>
            <w:r w:rsidRPr="00EE60EA">
              <w:rPr>
                <w:rFonts w:ascii="Times New Roman" w:hAnsi="Times New Roman" w:cs="Times New Roman"/>
                <w:lang w:val="kk-KZ"/>
              </w:rPr>
              <w:t xml:space="preserve">Горбачева Н. НПК 3 место, Фестиваль прикладных проектов Сериков Р. </w:t>
            </w:r>
          </w:p>
        </w:tc>
        <w:tc>
          <w:tcPr>
            <w:tcW w:w="2977" w:type="dxa"/>
            <w:shd w:val="clear" w:color="auto" w:fill="auto"/>
          </w:tcPr>
          <w:p w:rsidR="000B35BA" w:rsidRPr="00EE60EA" w:rsidRDefault="000B35BA" w:rsidP="0005749B">
            <w:pPr>
              <w:spacing w:after="0" w:line="240" w:lineRule="auto"/>
              <w:jc w:val="both"/>
              <w:rPr>
                <w:rFonts w:ascii="Times New Roman" w:hAnsi="Times New Roman" w:cs="Times New Roman"/>
                <w:lang w:val="kk-KZ"/>
              </w:rPr>
            </w:pPr>
            <w:r w:rsidRPr="00EE60EA">
              <w:rPr>
                <w:rFonts w:ascii="Times New Roman" w:hAnsi="Times New Roman" w:cs="Times New Roman"/>
                <w:lang w:val="kk-KZ"/>
              </w:rPr>
              <w:t xml:space="preserve">2 место. Юниорская олимпиада Корнев И., </w:t>
            </w:r>
          </w:p>
          <w:p w:rsidR="000B35BA" w:rsidRPr="00EE60EA" w:rsidRDefault="000B35BA" w:rsidP="0005749B">
            <w:pPr>
              <w:spacing w:after="0" w:line="240" w:lineRule="auto"/>
              <w:rPr>
                <w:rFonts w:ascii="Times New Roman" w:hAnsi="Times New Roman" w:cs="Times New Roman"/>
                <w:lang w:val="kk-KZ"/>
              </w:rPr>
            </w:pPr>
            <w:r w:rsidRPr="00EE60EA">
              <w:rPr>
                <w:rFonts w:ascii="Times New Roman" w:hAnsi="Times New Roman" w:cs="Times New Roman"/>
                <w:lang w:val="kk-KZ"/>
              </w:rPr>
              <w:t xml:space="preserve">3 место Мишова Яна Республиканская олимпиада физико-технического факультета КарГу им Букетова  </w:t>
            </w:r>
          </w:p>
        </w:tc>
        <w:tc>
          <w:tcPr>
            <w:tcW w:w="2976" w:type="dxa"/>
            <w:shd w:val="clear" w:color="auto" w:fill="auto"/>
          </w:tcPr>
          <w:p w:rsidR="000B35BA" w:rsidRPr="00EE60EA" w:rsidRDefault="000B35BA"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КИО 1 место Родионов Д., Волоконцев А., 2 место Орлова А., Фартышев М.</w:t>
            </w:r>
          </w:p>
          <w:p w:rsidR="000B35BA" w:rsidRPr="00EE60EA" w:rsidRDefault="000B35BA"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Международная по основам наук Мишова 1 место серебро, Горбачева 3 место Быков В., Орлова А.3 место</w:t>
            </w:r>
          </w:p>
          <w:p w:rsidR="000B35BA" w:rsidRPr="00EE60EA" w:rsidRDefault="000B35BA" w:rsidP="0005749B">
            <w:pPr>
              <w:spacing w:after="0" w:line="240" w:lineRule="auto"/>
              <w:rPr>
                <w:rFonts w:ascii="Times New Roman" w:eastAsia="Times New Roman" w:hAnsi="Times New Roman" w:cs="Times New Roman"/>
                <w:lang w:val="kk-KZ" w:eastAsia="ru-RU"/>
              </w:rPr>
            </w:pPr>
          </w:p>
        </w:tc>
        <w:tc>
          <w:tcPr>
            <w:tcW w:w="1860" w:type="dxa"/>
            <w:shd w:val="clear" w:color="auto" w:fill="auto"/>
          </w:tcPr>
          <w:p w:rsidR="000B35BA" w:rsidRPr="00EE60EA" w:rsidRDefault="000B35BA" w:rsidP="0005749B">
            <w:pPr>
              <w:spacing w:after="0" w:line="240" w:lineRule="auto"/>
              <w:rPr>
                <w:rFonts w:ascii="Times New Roman" w:eastAsia="Times New Roman" w:hAnsi="Times New Roman" w:cs="Times New Roman"/>
                <w:lang w:val="kk-KZ" w:eastAsia="ru-RU"/>
              </w:rPr>
            </w:pPr>
          </w:p>
        </w:tc>
        <w:tc>
          <w:tcPr>
            <w:tcW w:w="1480" w:type="dxa"/>
            <w:shd w:val="clear" w:color="auto" w:fill="auto"/>
          </w:tcPr>
          <w:p w:rsidR="000B35BA" w:rsidRPr="00EE60EA" w:rsidRDefault="000B35BA"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17</w:t>
            </w:r>
          </w:p>
        </w:tc>
      </w:tr>
      <w:tr w:rsidR="002D6561" w:rsidRPr="00EE60EA" w:rsidTr="0005749B">
        <w:trPr>
          <w:trHeight w:val="277"/>
        </w:trPr>
        <w:tc>
          <w:tcPr>
            <w:tcW w:w="568" w:type="dxa"/>
            <w:vMerge/>
            <w:shd w:val="clear" w:color="auto" w:fill="auto"/>
          </w:tcPr>
          <w:p w:rsidR="000B35BA" w:rsidRPr="00EE60EA" w:rsidRDefault="000B35BA" w:rsidP="0005749B">
            <w:pPr>
              <w:spacing w:after="0" w:line="240" w:lineRule="auto"/>
              <w:rPr>
                <w:rFonts w:ascii="Times New Roman" w:eastAsia="Times New Roman" w:hAnsi="Times New Roman" w:cs="Times New Roman"/>
                <w:lang w:val="kk-KZ" w:eastAsia="ru-RU"/>
              </w:rPr>
            </w:pPr>
          </w:p>
        </w:tc>
        <w:tc>
          <w:tcPr>
            <w:tcW w:w="2126" w:type="dxa"/>
            <w:vMerge/>
            <w:shd w:val="clear" w:color="auto" w:fill="auto"/>
          </w:tcPr>
          <w:p w:rsidR="000B35BA" w:rsidRPr="00EE60EA" w:rsidRDefault="000B35BA" w:rsidP="0005749B">
            <w:pPr>
              <w:spacing w:after="0" w:line="240" w:lineRule="auto"/>
              <w:rPr>
                <w:rFonts w:ascii="Times New Roman" w:hAnsi="Times New Roman" w:cs="Times New Roman"/>
                <w:lang w:val="kk-KZ"/>
              </w:rPr>
            </w:pPr>
          </w:p>
        </w:tc>
        <w:tc>
          <w:tcPr>
            <w:tcW w:w="1184" w:type="dxa"/>
            <w:shd w:val="clear" w:color="auto" w:fill="auto"/>
          </w:tcPr>
          <w:p w:rsidR="000B35BA" w:rsidRPr="00EE60EA" w:rsidRDefault="000B35BA"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2020-2021</w:t>
            </w:r>
          </w:p>
        </w:tc>
        <w:tc>
          <w:tcPr>
            <w:tcW w:w="2693" w:type="dxa"/>
            <w:shd w:val="clear" w:color="auto" w:fill="auto"/>
          </w:tcPr>
          <w:p w:rsidR="000B35BA" w:rsidRPr="00EE60EA" w:rsidRDefault="000B35BA"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Бадрутдинов Раис 3 место в предметной олимпиаде городского тура по физике.</w:t>
            </w:r>
          </w:p>
          <w:p w:rsidR="000B35BA" w:rsidRPr="00EE60EA" w:rsidRDefault="000B35BA" w:rsidP="0005749B">
            <w:pPr>
              <w:spacing w:after="0" w:line="240" w:lineRule="auto"/>
              <w:jc w:val="both"/>
              <w:rPr>
                <w:rFonts w:ascii="Times New Roman" w:hAnsi="Times New Roman" w:cs="Times New Roman"/>
                <w:lang w:val="kk-KZ"/>
              </w:rPr>
            </w:pPr>
          </w:p>
        </w:tc>
        <w:tc>
          <w:tcPr>
            <w:tcW w:w="2977" w:type="dxa"/>
            <w:shd w:val="clear" w:color="auto" w:fill="auto"/>
          </w:tcPr>
          <w:p w:rsidR="000B35BA" w:rsidRPr="00EE60EA" w:rsidRDefault="000B35BA" w:rsidP="0005749B">
            <w:pPr>
              <w:spacing w:after="0" w:line="240" w:lineRule="auto"/>
              <w:jc w:val="center"/>
              <w:rPr>
                <w:rFonts w:ascii="Times New Roman" w:hAnsi="Times New Roman" w:cs="Times New Roman"/>
                <w:b/>
                <w:lang w:val="kk-KZ"/>
              </w:rPr>
            </w:pPr>
          </w:p>
        </w:tc>
        <w:tc>
          <w:tcPr>
            <w:tcW w:w="2976" w:type="dxa"/>
            <w:shd w:val="clear" w:color="auto" w:fill="auto"/>
          </w:tcPr>
          <w:p w:rsidR="000B35BA" w:rsidRPr="00EE60EA" w:rsidRDefault="000B35BA" w:rsidP="0005749B">
            <w:pPr>
              <w:spacing w:after="0" w:line="240" w:lineRule="auto"/>
              <w:rPr>
                <w:rFonts w:ascii="Times New Roman" w:eastAsia="Times New Roman" w:hAnsi="Times New Roman" w:cs="Times New Roman"/>
                <w:lang w:val="kk-KZ" w:eastAsia="ru-RU"/>
              </w:rPr>
            </w:pPr>
          </w:p>
          <w:p w:rsidR="000B35BA" w:rsidRPr="00EE60EA" w:rsidRDefault="000B35BA"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Участие в МООН: Чванова Д., Федосей С.,  Гордиков В. - 11 класс;</w:t>
            </w:r>
          </w:p>
          <w:p w:rsidR="000B35BA" w:rsidRPr="00EE60EA" w:rsidRDefault="000B35BA"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Корнев И. - 9 класс</w:t>
            </w:r>
          </w:p>
          <w:p w:rsidR="000B35BA" w:rsidRPr="00EE60EA" w:rsidRDefault="000B35BA" w:rsidP="0005749B">
            <w:pPr>
              <w:spacing w:after="0" w:line="240" w:lineRule="auto"/>
              <w:rPr>
                <w:rFonts w:ascii="Times New Roman" w:eastAsia="Times New Roman" w:hAnsi="Times New Roman" w:cs="Times New Roman"/>
                <w:lang w:val="kk-KZ" w:eastAsia="ru-RU"/>
              </w:rPr>
            </w:pPr>
          </w:p>
          <w:p w:rsidR="000B35BA" w:rsidRPr="00EE60EA" w:rsidRDefault="000B35BA"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КИО:</w:t>
            </w:r>
          </w:p>
          <w:p w:rsidR="000B35BA" w:rsidRPr="00EE60EA" w:rsidRDefault="000B35BA"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Чванова Д. 11 класс - 3 место в республике; Корнев И. - 1 место в районе.</w:t>
            </w:r>
          </w:p>
          <w:p w:rsidR="000B35BA" w:rsidRPr="00EE60EA" w:rsidRDefault="000B35BA" w:rsidP="0005749B">
            <w:pPr>
              <w:spacing w:after="0" w:line="240" w:lineRule="auto"/>
              <w:rPr>
                <w:rFonts w:ascii="Times New Roman" w:eastAsia="Times New Roman" w:hAnsi="Times New Roman" w:cs="Times New Roman"/>
                <w:lang w:val="kk-KZ" w:eastAsia="ru-RU"/>
              </w:rPr>
            </w:pPr>
          </w:p>
          <w:p w:rsidR="000B35BA" w:rsidRPr="00EE60EA" w:rsidRDefault="000B35BA"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Проекты:</w:t>
            </w:r>
          </w:p>
          <w:p w:rsidR="000B35BA" w:rsidRPr="00EE60EA" w:rsidRDefault="000B35BA"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Фетисов М. Бадрутдинов Р. - 2 место в гимназии</w:t>
            </w:r>
          </w:p>
          <w:p w:rsidR="000B35BA" w:rsidRPr="00EE60EA" w:rsidRDefault="000B35BA"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Нурмаганбетова Д. - 1 место</w:t>
            </w:r>
          </w:p>
        </w:tc>
        <w:tc>
          <w:tcPr>
            <w:tcW w:w="1860" w:type="dxa"/>
            <w:shd w:val="clear" w:color="auto" w:fill="auto"/>
          </w:tcPr>
          <w:p w:rsidR="000B35BA" w:rsidRPr="00EE60EA" w:rsidRDefault="000B35BA" w:rsidP="0005749B">
            <w:pPr>
              <w:spacing w:after="0" w:line="240" w:lineRule="auto"/>
              <w:rPr>
                <w:rFonts w:ascii="Times New Roman" w:eastAsia="Times New Roman" w:hAnsi="Times New Roman" w:cs="Times New Roman"/>
                <w:lang w:val="kk-KZ" w:eastAsia="ru-RU"/>
              </w:rPr>
            </w:pPr>
          </w:p>
        </w:tc>
        <w:tc>
          <w:tcPr>
            <w:tcW w:w="1480" w:type="dxa"/>
            <w:shd w:val="clear" w:color="auto" w:fill="auto"/>
          </w:tcPr>
          <w:p w:rsidR="000B35BA" w:rsidRPr="00EE60EA" w:rsidRDefault="000B35BA"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10</w:t>
            </w:r>
          </w:p>
        </w:tc>
      </w:tr>
      <w:tr w:rsidR="002D6561" w:rsidRPr="00EE60EA" w:rsidTr="0005749B">
        <w:trPr>
          <w:trHeight w:val="277"/>
        </w:trPr>
        <w:tc>
          <w:tcPr>
            <w:tcW w:w="568" w:type="dxa"/>
            <w:vMerge w:val="restart"/>
            <w:shd w:val="clear" w:color="auto" w:fill="auto"/>
          </w:tcPr>
          <w:p w:rsidR="000B35BA" w:rsidRPr="00EE60EA" w:rsidRDefault="000B35BA"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13</w:t>
            </w:r>
          </w:p>
        </w:tc>
        <w:tc>
          <w:tcPr>
            <w:tcW w:w="2126" w:type="dxa"/>
            <w:vMerge w:val="restart"/>
            <w:shd w:val="clear" w:color="auto" w:fill="auto"/>
          </w:tcPr>
          <w:p w:rsidR="000B35BA" w:rsidRPr="00EE60EA" w:rsidRDefault="000B35BA" w:rsidP="0005749B">
            <w:pPr>
              <w:spacing w:after="0" w:line="240" w:lineRule="auto"/>
              <w:rPr>
                <w:rFonts w:ascii="Times New Roman" w:hAnsi="Times New Roman" w:cs="Times New Roman"/>
                <w:lang w:val="kk-KZ"/>
              </w:rPr>
            </w:pPr>
            <w:r w:rsidRPr="00EE60EA">
              <w:rPr>
                <w:rFonts w:ascii="Times New Roman" w:hAnsi="Times New Roman" w:cs="Times New Roman"/>
                <w:lang w:val="kk-KZ"/>
              </w:rPr>
              <w:t>Сакенова Гульбану Сагиндыковна</w:t>
            </w:r>
          </w:p>
        </w:tc>
        <w:tc>
          <w:tcPr>
            <w:tcW w:w="1184" w:type="dxa"/>
            <w:shd w:val="clear" w:color="auto" w:fill="auto"/>
          </w:tcPr>
          <w:p w:rsidR="000B35BA" w:rsidRPr="00EE60EA" w:rsidRDefault="000B35BA" w:rsidP="0005749B">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val="kk-KZ" w:eastAsia="ru-RU"/>
              </w:rPr>
              <w:t>2018-2019</w:t>
            </w:r>
          </w:p>
        </w:tc>
        <w:tc>
          <w:tcPr>
            <w:tcW w:w="2693" w:type="dxa"/>
            <w:shd w:val="clear" w:color="auto" w:fill="auto"/>
          </w:tcPr>
          <w:p w:rsidR="000B35BA" w:rsidRPr="00EE60EA" w:rsidRDefault="000B35BA" w:rsidP="0005749B">
            <w:pPr>
              <w:spacing w:after="0" w:line="240" w:lineRule="auto"/>
              <w:jc w:val="both"/>
              <w:rPr>
                <w:rFonts w:ascii="Times New Roman" w:hAnsi="Times New Roman" w:cs="Times New Roman"/>
                <w:lang w:val="kk-KZ"/>
              </w:rPr>
            </w:pPr>
            <w:r w:rsidRPr="00EE60EA">
              <w:rPr>
                <w:rFonts w:ascii="Times New Roman" w:hAnsi="Times New Roman" w:cs="Times New Roman"/>
                <w:lang w:val="kk-KZ"/>
              </w:rPr>
              <w:t xml:space="preserve"> «Абай оқулары» Швец Таися 2 место</w:t>
            </w:r>
          </w:p>
        </w:tc>
        <w:tc>
          <w:tcPr>
            <w:tcW w:w="2977" w:type="dxa"/>
            <w:shd w:val="clear" w:color="auto" w:fill="auto"/>
          </w:tcPr>
          <w:p w:rsidR="000B35BA" w:rsidRPr="00EE60EA" w:rsidRDefault="000B35BA" w:rsidP="0005749B">
            <w:pPr>
              <w:spacing w:after="0" w:line="240" w:lineRule="auto"/>
              <w:jc w:val="center"/>
              <w:rPr>
                <w:rFonts w:ascii="Times New Roman" w:hAnsi="Times New Roman" w:cs="Times New Roman"/>
                <w:b/>
                <w:lang w:val="kk-KZ"/>
              </w:rPr>
            </w:pPr>
          </w:p>
        </w:tc>
        <w:tc>
          <w:tcPr>
            <w:tcW w:w="2976" w:type="dxa"/>
            <w:shd w:val="clear" w:color="auto" w:fill="auto"/>
          </w:tcPr>
          <w:p w:rsidR="000B35BA" w:rsidRPr="00EE60EA" w:rsidRDefault="000B35BA"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Олимпиада Зият Михайленко Е. серебро Мырзахметова А. 1 место</w:t>
            </w:r>
          </w:p>
        </w:tc>
        <w:tc>
          <w:tcPr>
            <w:tcW w:w="1860" w:type="dxa"/>
            <w:shd w:val="clear" w:color="auto" w:fill="auto"/>
          </w:tcPr>
          <w:p w:rsidR="000B35BA" w:rsidRPr="00EE60EA" w:rsidRDefault="000B35BA" w:rsidP="0005749B">
            <w:pPr>
              <w:spacing w:after="0" w:line="240" w:lineRule="auto"/>
              <w:rPr>
                <w:rFonts w:ascii="Times New Roman" w:eastAsia="Times New Roman" w:hAnsi="Times New Roman" w:cs="Times New Roman"/>
                <w:lang w:val="kk-KZ" w:eastAsia="ru-RU"/>
              </w:rPr>
            </w:pPr>
          </w:p>
        </w:tc>
        <w:tc>
          <w:tcPr>
            <w:tcW w:w="1480" w:type="dxa"/>
            <w:shd w:val="clear" w:color="auto" w:fill="auto"/>
          </w:tcPr>
          <w:p w:rsidR="000B35BA" w:rsidRPr="00EE60EA" w:rsidRDefault="000B35BA"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6</w:t>
            </w:r>
          </w:p>
        </w:tc>
      </w:tr>
      <w:tr w:rsidR="002D6561" w:rsidRPr="00EE60EA" w:rsidTr="0005749B">
        <w:trPr>
          <w:trHeight w:val="277"/>
        </w:trPr>
        <w:tc>
          <w:tcPr>
            <w:tcW w:w="568" w:type="dxa"/>
            <w:vMerge/>
            <w:shd w:val="clear" w:color="auto" w:fill="auto"/>
          </w:tcPr>
          <w:p w:rsidR="000B35BA" w:rsidRPr="00EE60EA" w:rsidRDefault="000B35BA" w:rsidP="0005749B">
            <w:pPr>
              <w:spacing w:after="0" w:line="240" w:lineRule="auto"/>
              <w:rPr>
                <w:rFonts w:ascii="Times New Roman" w:eastAsia="Times New Roman" w:hAnsi="Times New Roman" w:cs="Times New Roman"/>
                <w:lang w:val="kk-KZ" w:eastAsia="ru-RU"/>
              </w:rPr>
            </w:pPr>
          </w:p>
        </w:tc>
        <w:tc>
          <w:tcPr>
            <w:tcW w:w="2126" w:type="dxa"/>
            <w:vMerge/>
            <w:shd w:val="clear" w:color="auto" w:fill="auto"/>
          </w:tcPr>
          <w:p w:rsidR="000B35BA" w:rsidRPr="00EE60EA" w:rsidRDefault="000B35BA" w:rsidP="0005749B">
            <w:pPr>
              <w:spacing w:after="0" w:line="240" w:lineRule="auto"/>
              <w:rPr>
                <w:rFonts w:ascii="Times New Roman" w:hAnsi="Times New Roman" w:cs="Times New Roman"/>
                <w:lang w:val="kk-KZ"/>
              </w:rPr>
            </w:pPr>
          </w:p>
        </w:tc>
        <w:tc>
          <w:tcPr>
            <w:tcW w:w="1184" w:type="dxa"/>
            <w:shd w:val="clear" w:color="auto" w:fill="auto"/>
          </w:tcPr>
          <w:p w:rsidR="000B35BA" w:rsidRPr="00EE60EA" w:rsidRDefault="000B35BA"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2019-2020</w:t>
            </w:r>
          </w:p>
        </w:tc>
        <w:tc>
          <w:tcPr>
            <w:tcW w:w="2693" w:type="dxa"/>
            <w:shd w:val="clear" w:color="auto" w:fill="auto"/>
          </w:tcPr>
          <w:p w:rsidR="000B35BA" w:rsidRPr="00EE60EA" w:rsidRDefault="000B35BA" w:rsidP="0005749B">
            <w:pPr>
              <w:spacing w:after="0" w:line="240" w:lineRule="auto"/>
              <w:jc w:val="both"/>
              <w:rPr>
                <w:rFonts w:ascii="Times New Roman" w:hAnsi="Times New Roman" w:cs="Times New Roman"/>
                <w:lang w:val="kk-KZ"/>
              </w:rPr>
            </w:pPr>
            <w:r w:rsidRPr="00EE60EA">
              <w:rPr>
                <w:rFonts w:ascii="Times New Roman" w:hAnsi="Times New Roman" w:cs="Times New Roman"/>
                <w:lang w:val="kk-KZ"/>
              </w:rPr>
              <w:t xml:space="preserve">Иванова В. 2 место РО </w:t>
            </w:r>
          </w:p>
        </w:tc>
        <w:tc>
          <w:tcPr>
            <w:tcW w:w="2977" w:type="dxa"/>
            <w:shd w:val="clear" w:color="auto" w:fill="auto"/>
          </w:tcPr>
          <w:p w:rsidR="000B35BA" w:rsidRPr="00EE60EA" w:rsidRDefault="000B35BA" w:rsidP="0005749B">
            <w:pPr>
              <w:spacing w:after="0" w:line="240" w:lineRule="auto"/>
              <w:jc w:val="center"/>
              <w:rPr>
                <w:rFonts w:ascii="Times New Roman" w:hAnsi="Times New Roman" w:cs="Times New Roman"/>
                <w:b/>
                <w:lang w:val="kk-KZ"/>
              </w:rPr>
            </w:pPr>
          </w:p>
        </w:tc>
        <w:tc>
          <w:tcPr>
            <w:tcW w:w="2976" w:type="dxa"/>
            <w:shd w:val="clear" w:color="auto" w:fill="auto"/>
          </w:tcPr>
          <w:p w:rsidR="000B35BA" w:rsidRPr="00EE60EA" w:rsidRDefault="000B35BA"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Олимпиада Зият Михайленко Е., Толстикова А.</w:t>
            </w:r>
          </w:p>
        </w:tc>
        <w:tc>
          <w:tcPr>
            <w:tcW w:w="1860" w:type="dxa"/>
            <w:shd w:val="clear" w:color="auto" w:fill="auto"/>
          </w:tcPr>
          <w:p w:rsidR="000B35BA" w:rsidRPr="00EE60EA" w:rsidRDefault="000B35BA" w:rsidP="0005749B">
            <w:pPr>
              <w:spacing w:after="0" w:line="240" w:lineRule="auto"/>
              <w:rPr>
                <w:rFonts w:ascii="Times New Roman" w:eastAsia="Times New Roman" w:hAnsi="Times New Roman" w:cs="Times New Roman"/>
                <w:lang w:val="kk-KZ" w:eastAsia="ru-RU"/>
              </w:rPr>
            </w:pPr>
          </w:p>
        </w:tc>
        <w:tc>
          <w:tcPr>
            <w:tcW w:w="1480" w:type="dxa"/>
            <w:shd w:val="clear" w:color="auto" w:fill="auto"/>
          </w:tcPr>
          <w:p w:rsidR="000B35BA" w:rsidRPr="00EE60EA" w:rsidRDefault="000B35BA"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3</w:t>
            </w:r>
          </w:p>
        </w:tc>
      </w:tr>
      <w:tr w:rsidR="002D6561" w:rsidRPr="00EE60EA" w:rsidTr="0005749B">
        <w:trPr>
          <w:trHeight w:val="277"/>
        </w:trPr>
        <w:tc>
          <w:tcPr>
            <w:tcW w:w="568" w:type="dxa"/>
            <w:vMerge/>
            <w:shd w:val="clear" w:color="auto" w:fill="auto"/>
          </w:tcPr>
          <w:p w:rsidR="000B35BA" w:rsidRPr="00EE60EA" w:rsidRDefault="000B35BA" w:rsidP="0005749B">
            <w:pPr>
              <w:spacing w:after="0" w:line="240" w:lineRule="auto"/>
              <w:rPr>
                <w:rFonts w:ascii="Times New Roman" w:eastAsia="Times New Roman" w:hAnsi="Times New Roman" w:cs="Times New Roman"/>
                <w:lang w:val="kk-KZ" w:eastAsia="ru-RU"/>
              </w:rPr>
            </w:pPr>
          </w:p>
        </w:tc>
        <w:tc>
          <w:tcPr>
            <w:tcW w:w="2126" w:type="dxa"/>
            <w:vMerge/>
            <w:shd w:val="clear" w:color="auto" w:fill="auto"/>
          </w:tcPr>
          <w:p w:rsidR="000B35BA" w:rsidRPr="00EE60EA" w:rsidRDefault="000B35BA" w:rsidP="0005749B">
            <w:pPr>
              <w:spacing w:after="0" w:line="240" w:lineRule="auto"/>
              <w:rPr>
                <w:rFonts w:ascii="Times New Roman" w:hAnsi="Times New Roman" w:cs="Times New Roman"/>
                <w:lang w:val="kk-KZ"/>
              </w:rPr>
            </w:pPr>
          </w:p>
        </w:tc>
        <w:tc>
          <w:tcPr>
            <w:tcW w:w="1184" w:type="dxa"/>
            <w:shd w:val="clear" w:color="auto" w:fill="auto"/>
          </w:tcPr>
          <w:p w:rsidR="000B35BA" w:rsidRPr="00EE60EA" w:rsidRDefault="000B35BA"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2020-2021</w:t>
            </w:r>
          </w:p>
        </w:tc>
        <w:tc>
          <w:tcPr>
            <w:tcW w:w="2693" w:type="dxa"/>
            <w:shd w:val="clear" w:color="auto" w:fill="auto"/>
          </w:tcPr>
          <w:p w:rsidR="000B35BA" w:rsidRPr="00EE60EA" w:rsidRDefault="000B35BA" w:rsidP="0005749B">
            <w:pPr>
              <w:spacing w:after="0" w:line="240" w:lineRule="auto"/>
              <w:jc w:val="both"/>
              <w:rPr>
                <w:rFonts w:ascii="Times New Roman" w:hAnsi="Times New Roman" w:cs="Times New Roman"/>
                <w:lang w:val="kk-KZ"/>
              </w:rPr>
            </w:pPr>
            <w:r w:rsidRPr="00EE60EA">
              <w:rPr>
                <w:rFonts w:ascii="Times New Roman" w:hAnsi="Times New Roman" w:cs="Times New Roman"/>
                <w:lang w:val="kk-KZ"/>
              </w:rPr>
              <w:t xml:space="preserve">Иванова В. 3 место </w:t>
            </w:r>
          </w:p>
        </w:tc>
        <w:tc>
          <w:tcPr>
            <w:tcW w:w="2977" w:type="dxa"/>
            <w:shd w:val="clear" w:color="auto" w:fill="auto"/>
          </w:tcPr>
          <w:p w:rsidR="000B35BA" w:rsidRPr="00EE60EA" w:rsidRDefault="000B35BA" w:rsidP="0005749B">
            <w:pPr>
              <w:spacing w:after="0" w:line="240" w:lineRule="auto"/>
              <w:jc w:val="center"/>
              <w:rPr>
                <w:rFonts w:ascii="Times New Roman" w:hAnsi="Times New Roman" w:cs="Times New Roman"/>
                <w:b/>
                <w:lang w:val="kk-KZ"/>
              </w:rPr>
            </w:pPr>
          </w:p>
        </w:tc>
        <w:tc>
          <w:tcPr>
            <w:tcW w:w="2976" w:type="dxa"/>
            <w:shd w:val="clear" w:color="auto" w:fill="auto"/>
          </w:tcPr>
          <w:p w:rsidR="000B35BA" w:rsidRPr="00EE60EA" w:rsidRDefault="000B35BA" w:rsidP="0005749B">
            <w:pPr>
              <w:spacing w:after="0" w:line="240" w:lineRule="auto"/>
              <w:rPr>
                <w:rFonts w:ascii="Times New Roman" w:eastAsia="Times New Roman" w:hAnsi="Times New Roman" w:cs="Times New Roman"/>
                <w:lang w:val="kk-KZ" w:eastAsia="ru-RU"/>
              </w:rPr>
            </w:pPr>
          </w:p>
        </w:tc>
        <w:tc>
          <w:tcPr>
            <w:tcW w:w="1860" w:type="dxa"/>
            <w:shd w:val="clear" w:color="auto" w:fill="auto"/>
          </w:tcPr>
          <w:p w:rsidR="000B35BA" w:rsidRPr="00EE60EA" w:rsidRDefault="000B35BA" w:rsidP="0005749B">
            <w:pPr>
              <w:spacing w:after="0" w:line="240" w:lineRule="auto"/>
              <w:rPr>
                <w:rFonts w:ascii="Times New Roman" w:eastAsia="Times New Roman" w:hAnsi="Times New Roman" w:cs="Times New Roman"/>
                <w:lang w:val="kk-KZ" w:eastAsia="ru-RU"/>
              </w:rPr>
            </w:pPr>
          </w:p>
        </w:tc>
        <w:tc>
          <w:tcPr>
            <w:tcW w:w="1480" w:type="dxa"/>
            <w:shd w:val="clear" w:color="auto" w:fill="auto"/>
          </w:tcPr>
          <w:p w:rsidR="000B35BA" w:rsidRPr="00EE60EA" w:rsidRDefault="000B35BA"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1</w:t>
            </w:r>
          </w:p>
        </w:tc>
      </w:tr>
      <w:tr w:rsidR="002D6561" w:rsidRPr="00EE60EA" w:rsidTr="0005749B">
        <w:trPr>
          <w:trHeight w:val="277"/>
        </w:trPr>
        <w:tc>
          <w:tcPr>
            <w:tcW w:w="568" w:type="dxa"/>
            <w:vMerge w:val="restart"/>
            <w:shd w:val="clear" w:color="auto" w:fill="auto"/>
          </w:tcPr>
          <w:p w:rsidR="000B35BA" w:rsidRPr="00EE60EA" w:rsidRDefault="000B35BA"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14</w:t>
            </w:r>
          </w:p>
        </w:tc>
        <w:tc>
          <w:tcPr>
            <w:tcW w:w="2126" w:type="dxa"/>
            <w:vMerge w:val="restart"/>
            <w:shd w:val="clear" w:color="auto" w:fill="auto"/>
          </w:tcPr>
          <w:p w:rsidR="000B35BA" w:rsidRPr="00EE60EA" w:rsidRDefault="000B35BA" w:rsidP="0005749B">
            <w:pPr>
              <w:spacing w:after="0" w:line="240" w:lineRule="auto"/>
              <w:rPr>
                <w:rFonts w:ascii="Times New Roman" w:hAnsi="Times New Roman" w:cs="Times New Roman"/>
                <w:lang w:val="kk-KZ"/>
              </w:rPr>
            </w:pPr>
            <w:r w:rsidRPr="00EE60EA">
              <w:rPr>
                <w:rFonts w:ascii="Times New Roman" w:hAnsi="Times New Roman" w:cs="Times New Roman"/>
                <w:lang w:val="kk-KZ"/>
              </w:rPr>
              <w:t>Щур Олеся Николавна</w:t>
            </w:r>
          </w:p>
        </w:tc>
        <w:tc>
          <w:tcPr>
            <w:tcW w:w="1184" w:type="dxa"/>
            <w:shd w:val="clear" w:color="auto" w:fill="auto"/>
          </w:tcPr>
          <w:p w:rsidR="000B35BA" w:rsidRPr="00EE60EA" w:rsidRDefault="000B35BA" w:rsidP="0005749B">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val="kk-KZ" w:eastAsia="ru-RU"/>
              </w:rPr>
              <w:t>2018-2019</w:t>
            </w:r>
          </w:p>
        </w:tc>
        <w:tc>
          <w:tcPr>
            <w:tcW w:w="2693" w:type="dxa"/>
            <w:shd w:val="clear" w:color="auto" w:fill="auto"/>
          </w:tcPr>
          <w:p w:rsidR="000B35BA" w:rsidRPr="00EE60EA" w:rsidRDefault="000B35BA" w:rsidP="0005749B">
            <w:pPr>
              <w:spacing w:after="0" w:line="240" w:lineRule="auto"/>
              <w:jc w:val="both"/>
              <w:rPr>
                <w:rFonts w:ascii="Times New Roman" w:hAnsi="Times New Roman" w:cs="Times New Roman"/>
                <w:lang w:val="kk-KZ"/>
              </w:rPr>
            </w:pPr>
            <w:r w:rsidRPr="00EE60EA">
              <w:rPr>
                <w:rFonts w:ascii="Times New Roman" w:hAnsi="Times New Roman" w:cs="Times New Roman"/>
                <w:lang w:val="kk-KZ"/>
              </w:rPr>
              <w:t>Зерде 1 место Васьковская Ю. , Слет младших олимпиадников 1 место Тумашова А.</w:t>
            </w:r>
          </w:p>
        </w:tc>
        <w:tc>
          <w:tcPr>
            <w:tcW w:w="2977" w:type="dxa"/>
            <w:shd w:val="clear" w:color="auto" w:fill="auto"/>
          </w:tcPr>
          <w:p w:rsidR="000B35BA" w:rsidRPr="00EE60EA" w:rsidRDefault="000B35BA" w:rsidP="0005749B">
            <w:pPr>
              <w:spacing w:after="0" w:line="240" w:lineRule="auto"/>
              <w:jc w:val="center"/>
              <w:rPr>
                <w:rFonts w:ascii="Times New Roman" w:hAnsi="Times New Roman" w:cs="Times New Roman"/>
                <w:b/>
                <w:lang w:val="kk-KZ"/>
              </w:rPr>
            </w:pPr>
          </w:p>
        </w:tc>
        <w:tc>
          <w:tcPr>
            <w:tcW w:w="2976" w:type="dxa"/>
            <w:shd w:val="clear" w:color="auto" w:fill="auto"/>
          </w:tcPr>
          <w:p w:rsidR="000B35BA" w:rsidRPr="00EE60EA" w:rsidRDefault="000B35BA" w:rsidP="0005749B">
            <w:pPr>
              <w:spacing w:after="0" w:line="240" w:lineRule="auto"/>
              <w:rPr>
                <w:rFonts w:ascii="Times New Roman" w:eastAsia="Times New Roman" w:hAnsi="Times New Roman" w:cs="Times New Roman"/>
                <w:lang w:val="kk-KZ" w:eastAsia="ru-RU"/>
              </w:rPr>
            </w:pPr>
          </w:p>
        </w:tc>
        <w:tc>
          <w:tcPr>
            <w:tcW w:w="1860" w:type="dxa"/>
            <w:shd w:val="clear" w:color="auto" w:fill="auto"/>
          </w:tcPr>
          <w:p w:rsidR="000B35BA" w:rsidRPr="00EE60EA" w:rsidRDefault="000B35BA" w:rsidP="0005749B">
            <w:pPr>
              <w:spacing w:after="0" w:line="240" w:lineRule="auto"/>
              <w:rPr>
                <w:rFonts w:ascii="Times New Roman" w:eastAsia="Times New Roman" w:hAnsi="Times New Roman" w:cs="Times New Roman"/>
                <w:lang w:val="kk-KZ" w:eastAsia="ru-RU"/>
              </w:rPr>
            </w:pPr>
          </w:p>
        </w:tc>
        <w:tc>
          <w:tcPr>
            <w:tcW w:w="1480" w:type="dxa"/>
            <w:shd w:val="clear" w:color="auto" w:fill="auto"/>
          </w:tcPr>
          <w:p w:rsidR="000B35BA" w:rsidRPr="00EE60EA" w:rsidRDefault="008267B0"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2</w:t>
            </w:r>
          </w:p>
        </w:tc>
      </w:tr>
      <w:tr w:rsidR="002D6561" w:rsidRPr="00EE60EA" w:rsidTr="0005749B">
        <w:trPr>
          <w:trHeight w:val="277"/>
        </w:trPr>
        <w:tc>
          <w:tcPr>
            <w:tcW w:w="568" w:type="dxa"/>
            <w:vMerge/>
            <w:shd w:val="clear" w:color="auto" w:fill="auto"/>
          </w:tcPr>
          <w:p w:rsidR="000B35BA" w:rsidRPr="00EE60EA" w:rsidRDefault="000B35BA" w:rsidP="0005749B">
            <w:pPr>
              <w:spacing w:after="0" w:line="240" w:lineRule="auto"/>
              <w:rPr>
                <w:rFonts w:ascii="Times New Roman" w:eastAsia="Times New Roman" w:hAnsi="Times New Roman" w:cs="Times New Roman"/>
                <w:lang w:val="kk-KZ" w:eastAsia="ru-RU"/>
              </w:rPr>
            </w:pPr>
          </w:p>
        </w:tc>
        <w:tc>
          <w:tcPr>
            <w:tcW w:w="2126" w:type="dxa"/>
            <w:vMerge/>
            <w:shd w:val="clear" w:color="auto" w:fill="auto"/>
          </w:tcPr>
          <w:p w:rsidR="000B35BA" w:rsidRPr="00EE60EA" w:rsidRDefault="000B35BA" w:rsidP="0005749B">
            <w:pPr>
              <w:spacing w:after="0" w:line="240" w:lineRule="auto"/>
              <w:rPr>
                <w:rFonts w:ascii="Times New Roman" w:hAnsi="Times New Roman" w:cs="Times New Roman"/>
                <w:lang w:val="kk-KZ"/>
              </w:rPr>
            </w:pPr>
          </w:p>
        </w:tc>
        <w:tc>
          <w:tcPr>
            <w:tcW w:w="1184" w:type="dxa"/>
            <w:shd w:val="clear" w:color="auto" w:fill="auto"/>
          </w:tcPr>
          <w:p w:rsidR="000B35BA" w:rsidRPr="00EE60EA" w:rsidRDefault="000B35BA"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2019-2020</w:t>
            </w:r>
          </w:p>
        </w:tc>
        <w:tc>
          <w:tcPr>
            <w:tcW w:w="2693" w:type="dxa"/>
            <w:shd w:val="clear" w:color="auto" w:fill="auto"/>
          </w:tcPr>
          <w:p w:rsidR="000B35BA" w:rsidRPr="00EE60EA" w:rsidRDefault="000B35BA" w:rsidP="0005749B">
            <w:pPr>
              <w:spacing w:after="0" w:line="240" w:lineRule="auto"/>
              <w:jc w:val="both"/>
              <w:rPr>
                <w:rFonts w:ascii="Times New Roman" w:hAnsi="Times New Roman" w:cs="Times New Roman"/>
                <w:lang w:val="kk-KZ"/>
              </w:rPr>
            </w:pPr>
          </w:p>
        </w:tc>
        <w:tc>
          <w:tcPr>
            <w:tcW w:w="2977" w:type="dxa"/>
            <w:shd w:val="clear" w:color="auto" w:fill="auto"/>
          </w:tcPr>
          <w:p w:rsidR="000B35BA" w:rsidRPr="00EE60EA" w:rsidRDefault="000B35BA" w:rsidP="0005749B">
            <w:pPr>
              <w:spacing w:after="0" w:line="240" w:lineRule="auto"/>
              <w:jc w:val="center"/>
              <w:rPr>
                <w:rFonts w:ascii="Times New Roman" w:hAnsi="Times New Roman" w:cs="Times New Roman"/>
                <w:b/>
                <w:lang w:val="kk-KZ"/>
              </w:rPr>
            </w:pPr>
          </w:p>
        </w:tc>
        <w:tc>
          <w:tcPr>
            <w:tcW w:w="2976" w:type="dxa"/>
            <w:shd w:val="clear" w:color="auto" w:fill="auto"/>
          </w:tcPr>
          <w:p w:rsidR="000B35BA" w:rsidRPr="00EE60EA" w:rsidRDefault="000B35BA"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Пони 1 место Рубцова Д.,</w:t>
            </w:r>
          </w:p>
          <w:p w:rsidR="000B35BA" w:rsidRPr="00EE60EA" w:rsidRDefault="000B35BA"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 xml:space="preserve">Айткалиева М., Юспов Р.,  </w:t>
            </w:r>
          </w:p>
          <w:p w:rsidR="000B35BA" w:rsidRPr="00EE60EA" w:rsidRDefault="000B35BA"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2 место-Исина А., Колодина В., Хван П., Шомаев м</w:t>
            </w:r>
          </w:p>
        </w:tc>
        <w:tc>
          <w:tcPr>
            <w:tcW w:w="1860" w:type="dxa"/>
            <w:shd w:val="clear" w:color="auto" w:fill="auto"/>
          </w:tcPr>
          <w:p w:rsidR="000B35BA" w:rsidRPr="00EE60EA" w:rsidRDefault="000B35BA" w:rsidP="0005749B">
            <w:pPr>
              <w:spacing w:after="0" w:line="240" w:lineRule="auto"/>
              <w:rPr>
                <w:rFonts w:ascii="Times New Roman" w:eastAsia="Times New Roman" w:hAnsi="Times New Roman" w:cs="Times New Roman"/>
                <w:lang w:val="kk-KZ" w:eastAsia="ru-RU"/>
              </w:rPr>
            </w:pPr>
          </w:p>
        </w:tc>
        <w:tc>
          <w:tcPr>
            <w:tcW w:w="1480" w:type="dxa"/>
            <w:shd w:val="clear" w:color="auto" w:fill="auto"/>
          </w:tcPr>
          <w:p w:rsidR="000B35BA" w:rsidRPr="00EE60EA" w:rsidRDefault="008267B0"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7</w:t>
            </w:r>
          </w:p>
        </w:tc>
      </w:tr>
      <w:tr w:rsidR="002D6561" w:rsidRPr="00EE60EA" w:rsidTr="0005749B">
        <w:trPr>
          <w:trHeight w:val="277"/>
        </w:trPr>
        <w:tc>
          <w:tcPr>
            <w:tcW w:w="568" w:type="dxa"/>
            <w:vMerge/>
            <w:shd w:val="clear" w:color="auto" w:fill="auto"/>
          </w:tcPr>
          <w:p w:rsidR="000B35BA" w:rsidRPr="00EE60EA" w:rsidRDefault="000B35BA" w:rsidP="0005749B">
            <w:pPr>
              <w:spacing w:after="0" w:line="240" w:lineRule="auto"/>
              <w:rPr>
                <w:rFonts w:ascii="Times New Roman" w:eastAsia="Times New Roman" w:hAnsi="Times New Roman" w:cs="Times New Roman"/>
                <w:lang w:val="kk-KZ" w:eastAsia="ru-RU"/>
              </w:rPr>
            </w:pPr>
          </w:p>
        </w:tc>
        <w:tc>
          <w:tcPr>
            <w:tcW w:w="2126" w:type="dxa"/>
            <w:vMerge/>
            <w:shd w:val="clear" w:color="auto" w:fill="auto"/>
          </w:tcPr>
          <w:p w:rsidR="000B35BA" w:rsidRPr="00EE60EA" w:rsidRDefault="000B35BA" w:rsidP="0005749B">
            <w:pPr>
              <w:spacing w:after="0" w:line="240" w:lineRule="auto"/>
              <w:rPr>
                <w:rFonts w:ascii="Times New Roman" w:hAnsi="Times New Roman" w:cs="Times New Roman"/>
                <w:lang w:val="kk-KZ"/>
              </w:rPr>
            </w:pPr>
          </w:p>
        </w:tc>
        <w:tc>
          <w:tcPr>
            <w:tcW w:w="1184" w:type="dxa"/>
            <w:shd w:val="clear" w:color="auto" w:fill="auto"/>
          </w:tcPr>
          <w:p w:rsidR="000B35BA" w:rsidRPr="00EE60EA" w:rsidRDefault="000B35BA"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2020-2021</w:t>
            </w:r>
          </w:p>
        </w:tc>
        <w:tc>
          <w:tcPr>
            <w:tcW w:w="2693" w:type="dxa"/>
            <w:shd w:val="clear" w:color="auto" w:fill="auto"/>
          </w:tcPr>
          <w:p w:rsidR="000B35BA" w:rsidRPr="00EE60EA" w:rsidRDefault="000B35BA" w:rsidP="0005749B">
            <w:pPr>
              <w:spacing w:after="0" w:line="240" w:lineRule="auto"/>
              <w:jc w:val="both"/>
              <w:rPr>
                <w:rFonts w:ascii="Times New Roman" w:hAnsi="Times New Roman" w:cs="Times New Roman"/>
                <w:lang w:val="kk-KZ"/>
              </w:rPr>
            </w:pPr>
            <w:r w:rsidRPr="00EE60EA">
              <w:rPr>
                <w:rFonts w:ascii="Times New Roman" w:hAnsi="Times New Roman" w:cs="Times New Roman"/>
                <w:lang w:val="kk-KZ"/>
              </w:rPr>
              <w:t xml:space="preserve">НПК Зерде Ташбаев 2 место </w:t>
            </w:r>
          </w:p>
        </w:tc>
        <w:tc>
          <w:tcPr>
            <w:tcW w:w="2977" w:type="dxa"/>
            <w:shd w:val="clear" w:color="auto" w:fill="auto"/>
          </w:tcPr>
          <w:p w:rsidR="000B35BA" w:rsidRPr="00EE60EA" w:rsidRDefault="000B35BA" w:rsidP="0005749B">
            <w:pPr>
              <w:spacing w:after="0" w:line="240" w:lineRule="auto"/>
              <w:jc w:val="center"/>
              <w:rPr>
                <w:rFonts w:ascii="Times New Roman" w:hAnsi="Times New Roman" w:cs="Times New Roman"/>
                <w:b/>
                <w:lang w:val="kk-KZ"/>
              </w:rPr>
            </w:pPr>
          </w:p>
        </w:tc>
        <w:tc>
          <w:tcPr>
            <w:tcW w:w="2976" w:type="dxa"/>
            <w:shd w:val="clear" w:color="auto" w:fill="auto"/>
          </w:tcPr>
          <w:p w:rsidR="000B35BA" w:rsidRPr="00EE60EA" w:rsidRDefault="000B35BA" w:rsidP="0005749B">
            <w:pPr>
              <w:spacing w:after="0" w:line="240" w:lineRule="auto"/>
              <w:rPr>
                <w:rFonts w:ascii="Times New Roman" w:eastAsia="Times New Roman" w:hAnsi="Times New Roman" w:cs="Times New Roman"/>
                <w:lang w:val="kk-KZ" w:eastAsia="ru-RU"/>
              </w:rPr>
            </w:pPr>
          </w:p>
        </w:tc>
        <w:tc>
          <w:tcPr>
            <w:tcW w:w="1860" w:type="dxa"/>
            <w:shd w:val="clear" w:color="auto" w:fill="auto"/>
          </w:tcPr>
          <w:p w:rsidR="000B35BA" w:rsidRPr="00EE60EA" w:rsidRDefault="000B35BA" w:rsidP="0005749B">
            <w:pPr>
              <w:spacing w:after="0" w:line="240" w:lineRule="auto"/>
              <w:rPr>
                <w:rFonts w:ascii="Times New Roman" w:eastAsia="Times New Roman" w:hAnsi="Times New Roman" w:cs="Times New Roman"/>
                <w:lang w:val="kk-KZ" w:eastAsia="ru-RU"/>
              </w:rPr>
            </w:pPr>
          </w:p>
        </w:tc>
        <w:tc>
          <w:tcPr>
            <w:tcW w:w="1480" w:type="dxa"/>
            <w:shd w:val="clear" w:color="auto" w:fill="auto"/>
          </w:tcPr>
          <w:p w:rsidR="000B35BA" w:rsidRPr="00EE60EA" w:rsidRDefault="008267B0"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1</w:t>
            </w:r>
          </w:p>
        </w:tc>
      </w:tr>
      <w:tr w:rsidR="002D6561" w:rsidRPr="00EE60EA" w:rsidTr="0005749B">
        <w:trPr>
          <w:trHeight w:val="277"/>
        </w:trPr>
        <w:tc>
          <w:tcPr>
            <w:tcW w:w="568" w:type="dxa"/>
            <w:vMerge w:val="restart"/>
            <w:shd w:val="clear" w:color="auto" w:fill="auto"/>
          </w:tcPr>
          <w:p w:rsidR="000B35BA" w:rsidRPr="00EE60EA" w:rsidRDefault="000B35BA"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15</w:t>
            </w:r>
          </w:p>
        </w:tc>
        <w:tc>
          <w:tcPr>
            <w:tcW w:w="2126" w:type="dxa"/>
            <w:vMerge w:val="restart"/>
            <w:shd w:val="clear" w:color="auto" w:fill="auto"/>
          </w:tcPr>
          <w:p w:rsidR="000B35BA" w:rsidRPr="00EE60EA" w:rsidRDefault="000B35BA" w:rsidP="0005749B">
            <w:pPr>
              <w:spacing w:after="0" w:line="240" w:lineRule="auto"/>
              <w:rPr>
                <w:rFonts w:ascii="Times New Roman" w:hAnsi="Times New Roman" w:cs="Times New Roman"/>
                <w:lang w:val="kk-KZ"/>
              </w:rPr>
            </w:pPr>
            <w:r w:rsidRPr="00EE60EA">
              <w:rPr>
                <w:rFonts w:ascii="Times New Roman" w:hAnsi="Times New Roman" w:cs="Times New Roman"/>
                <w:lang w:val="kk-KZ"/>
              </w:rPr>
              <w:t>Кручинкина Татьяна Николаевна</w:t>
            </w:r>
          </w:p>
        </w:tc>
        <w:tc>
          <w:tcPr>
            <w:tcW w:w="1184" w:type="dxa"/>
            <w:shd w:val="clear" w:color="auto" w:fill="auto"/>
          </w:tcPr>
          <w:p w:rsidR="000B35BA" w:rsidRPr="00EE60EA" w:rsidRDefault="000B35BA" w:rsidP="0005749B">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val="kk-KZ" w:eastAsia="ru-RU"/>
              </w:rPr>
              <w:t>2018-2019</w:t>
            </w:r>
          </w:p>
        </w:tc>
        <w:tc>
          <w:tcPr>
            <w:tcW w:w="2693" w:type="dxa"/>
            <w:shd w:val="clear" w:color="auto" w:fill="auto"/>
          </w:tcPr>
          <w:p w:rsidR="000B35BA" w:rsidRPr="00EE60EA" w:rsidRDefault="000B35BA" w:rsidP="0005749B">
            <w:pPr>
              <w:spacing w:after="0" w:line="240" w:lineRule="auto"/>
              <w:jc w:val="both"/>
              <w:rPr>
                <w:rFonts w:ascii="Times New Roman" w:hAnsi="Times New Roman" w:cs="Times New Roman"/>
                <w:lang w:val="kk-KZ"/>
              </w:rPr>
            </w:pPr>
          </w:p>
        </w:tc>
        <w:tc>
          <w:tcPr>
            <w:tcW w:w="2977" w:type="dxa"/>
            <w:shd w:val="clear" w:color="auto" w:fill="auto"/>
          </w:tcPr>
          <w:p w:rsidR="000B35BA" w:rsidRPr="00EE60EA" w:rsidRDefault="000B35BA" w:rsidP="0005749B">
            <w:pPr>
              <w:spacing w:after="0" w:line="240" w:lineRule="auto"/>
              <w:rPr>
                <w:rFonts w:ascii="Times New Roman" w:hAnsi="Times New Roman" w:cs="Times New Roman"/>
                <w:sz w:val="20"/>
                <w:lang w:val="kk-KZ"/>
              </w:rPr>
            </w:pPr>
            <w:r w:rsidRPr="00EE60EA">
              <w:rPr>
                <w:rFonts w:ascii="Times New Roman" w:hAnsi="Times New Roman" w:cs="Times New Roman"/>
                <w:sz w:val="20"/>
                <w:lang w:val="kk-KZ"/>
              </w:rPr>
              <w:t>КИО:</w:t>
            </w:r>
          </w:p>
          <w:p w:rsidR="000B35BA" w:rsidRPr="00EE60EA" w:rsidRDefault="000B35BA" w:rsidP="0005749B">
            <w:pPr>
              <w:spacing w:after="0" w:line="240" w:lineRule="auto"/>
              <w:rPr>
                <w:rFonts w:ascii="Times New Roman" w:hAnsi="Times New Roman" w:cs="Times New Roman"/>
                <w:b/>
                <w:lang w:val="kk-KZ"/>
              </w:rPr>
            </w:pPr>
            <w:r w:rsidRPr="00EE60EA">
              <w:rPr>
                <w:rFonts w:ascii="Times New Roman" w:hAnsi="Times New Roman" w:cs="Times New Roman"/>
              </w:rPr>
              <w:t>Чаус Мария</w:t>
            </w:r>
            <w:r w:rsidRPr="00EE60EA">
              <w:rPr>
                <w:rFonts w:ascii="Times New Roman" w:hAnsi="Times New Roman" w:cs="Times New Roman"/>
                <w:lang w:val="kk-KZ"/>
              </w:rPr>
              <w:t xml:space="preserve"> 2 место город,</w:t>
            </w:r>
          </w:p>
        </w:tc>
        <w:tc>
          <w:tcPr>
            <w:tcW w:w="2976" w:type="dxa"/>
            <w:shd w:val="clear" w:color="auto" w:fill="auto"/>
          </w:tcPr>
          <w:p w:rsidR="000B35BA" w:rsidRPr="00EE60EA" w:rsidRDefault="000B35BA" w:rsidP="0005749B">
            <w:pPr>
              <w:spacing w:after="0" w:line="240" w:lineRule="auto"/>
              <w:rPr>
                <w:rFonts w:ascii="Times New Roman" w:hAnsi="Times New Roman" w:cs="Times New Roman"/>
                <w:sz w:val="20"/>
                <w:lang w:val="kk-KZ"/>
              </w:rPr>
            </w:pPr>
            <w:r w:rsidRPr="00EE60EA">
              <w:rPr>
                <w:rFonts w:ascii="Times New Roman" w:hAnsi="Times New Roman" w:cs="Times New Roman"/>
              </w:rPr>
              <w:t>Федосей Софья</w:t>
            </w:r>
            <w:r w:rsidRPr="00EE60EA">
              <w:rPr>
                <w:rFonts w:ascii="Times New Roman" w:hAnsi="Times New Roman" w:cs="Times New Roman"/>
                <w:lang w:val="kk-KZ"/>
              </w:rPr>
              <w:t xml:space="preserve">,  Эссе мой выбор </w:t>
            </w:r>
            <w:r w:rsidRPr="00EE60EA">
              <w:rPr>
                <w:rFonts w:ascii="Times New Roman" w:hAnsi="Times New Roman" w:cs="Times New Roman"/>
              </w:rPr>
              <w:t>Олимпиады по основам наук МООН</w:t>
            </w:r>
            <w:r w:rsidRPr="00EE60EA">
              <w:rPr>
                <w:rFonts w:ascii="Times New Roman" w:hAnsi="Times New Roman" w:cs="Times New Roman"/>
                <w:lang w:val="kk-KZ"/>
              </w:rPr>
              <w:t>: 1 место медаль</w:t>
            </w:r>
            <w:r w:rsidRPr="00EE60EA">
              <w:rPr>
                <w:rFonts w:ascii="Times New Roman" w:hAnsi="Times New Roman" w:cs="Times New Roman"/>
              </w:rPr>
              <w:t xml:space="preserve"> Воробей Александр</w:t>
            </w:r>
            <w:r w:rsidRPr="00EE60EA">
              <w:rPr>
                <w:rFonts w:ascii="Times New Roman" w:hAnsi="Times New Roman" w:cs="Times New Roman"/>
                <w:lang w:val="kk-KZ"/>
              </w:rPr>
              <w:t xml:space="preserve">, Страноведению 1 место </w:t>
            </w:r>
            <w:r w:rsidRPr="00EE60EA">
              <w:rPr>
                <w:rFonts w:ascii="Times New Roman" w:hAnsi="Times New Roman" w:cs="Times New Roman"/>
              </w:rPr>
              <w:t>Коростелева Софья</w:t>
            </w:r>
            <w:r w:rsidRPr="00EE60EA">
              <w:rPr>
                <w:rFonts w:ascii="Times New Roman" w:hAnsi="Times New Roman" w:cs="Times New Roman"/>
                <w:sz w:val="18"/>
                <w:szCs w:val="18"/>
                <w:lang w:val="kk-KZ"/>
              </w:rPr>
              <w:t xml:space="preserve">, </w:t>
            </w:r>
            <w:r w:rsidRPr="00EE60EA">
              <w:rPr>
                <w:rFonts w:ascii="Times New Roman" w:hAnsi="Times New Roman" w:cs="Times New Roman"/>
                <w:sz w:val="18"/>
                <w:szCs w:val="18"/>
              </w:rPr>
              <w:t>Каленов Даниил</w:t>
            </w:r>
            <w:r w:rsidRPr="00EE60EA">
              <w:rPr>
                <w:rFonts w:ascii="Times New Roman" w:hAnsi="Times New Roman" w:cs="Times New Roman"/>
                <w:sz w:val="18"/>
                <w:szCs w:val="18"/>
                <w:lang w:val="kk-KZ"/>
              </w:rPr>
              <w:t>,</w:t>
            </w:r>
            <w:r w:rsidRPr="00EE60EA">
              <w:rPr>
                <w:rFonts w:ascii="Times New Roman" w:hAnsi="Times New Roman" w:cs="Times New Roman"/>
                <w:sz w:val="20"/>
              </w:rPr>
              <w:t xml:space="preserve"> Нуралиев Ислам</w:t>
            </w:r>
            <w:r w:rsidRPr="00EE60EA">
              <w:rPr>
                <w:rFonts w:ascii="Times New Roman" w:hAnsi="Times New Roman" w:cs="Times New Roman"/>
                <w:sz w:val="20"/>
                <w:lang w:val="kk-KZ"/>
              </w:rPr>
              <w:t>,</w:t>
            </w:r>
            <w:r w:rsidRPr="00EE60EA">
              <w:rPr>
                <w:rFonts w:ascii="Times New Roman" w:hAnsi="Times New Roman" w:cs="Times New Roman"/>
                <w:sz w:val="20"/>
              </w:rPr>
              <w:t xml:space="preserve"> Попов Роман</w:t>
            </w:r>
            <w:r w:rsidRPr="00EE60EA">
              <w:rPr>
                <w:rFonts w:ascii="Times New Roman" w:hAnsi="Times New Roman" w:cs="Times New Roman"/>
                <w:sz w:val="20"/>
                <w:lang w:val="kk-KZ"/>
              </w:rPr>
              <w:t>,</w:t>
            </w:r>
            <w:r w:rsidRPr="00EE60EA">
              <w:rPr>
                <w:rFonts w:ascii="Times New Roman" w:hAnsi="Times New Roman" w:cs="Times New Roman"/>
                <w:sz w:val="20"/>
              </w:rPr>
              <w:t xml:space="preserve"> Газарян Арутюн</w:t>
            </w:r>
            <w:r w:rsidRPr="00EE60EA">
              <w:rPr>
                <w:rFonts w:ascii="Times New Roman" w:hAnsi="Times New Roman" w:cs="Times New Roman"/>
                <w:sz w:val="20"/>
                <w:lang w:val="kk-KZ"/>
              </w:rPr>
              <w:t xml:space="preserve"> </w:t>
            </w:r>
          </w:p>
          <w:p w:rsidR="000B35BA" w:rsidRPr="00EE60EA" w:rsidRDefault="000B35BA" w:rsidP="0005749B">
            <w:pPr>
              <w:spacing w:after="0" w:line="240" w:lineRule="auto"/>
              <w:rPr>
                <w:rFonts w:ascii="Times New Roman" w:eastAsia="Times New Roman" w:hAnsi="Times New Roman" w:cs="Times New Roman"/>
                <w:lang w:val="kk-KZ" w:eastAsia="ru-RU"/>
              </w:rPr>
            </w:pPr>
          </w:p>
        </w:tc>
        <w:tc>
          <w:tcPr>
            <w:tcW w:w="1860" w:type="dxa"/>
            <w:shd w:val="clear" w:color="auto" w:fill="auto"/>
          </w:tcPr>
          <w:p w:rsidR="000B35BA" w:rsidRPr="00EE60EA" w:rsidRDefault="000B35BA" w:rsidP="0005749B">
            <w:pPr>
              <w:spacing w:after="0" w:line="240" w:lineRule="auto"/>
              <w:rPr>
                <w:rFonts w:ascii="Times New Roman" w:eastAsia="Times New Roman" w:hAnsi="Times New Roman" w:cs="Times New Roman"/>
                <w:lang w:val="kk-KZ" w:eastAsia="ru-RU"/>
              </w:rPr>
            </w:pPr>
          </w:p>
        </w:tc>
        <w:tc>
          <w:tcPr>
            <w:tcW w:w="1480" w:type="dxa"/>
            <w:shd w:val="clear" w:color="auto" w:fill="auto"/>
          </w:tcPr>
          <w:p w:rsidR="000B35BA" w:rsidRPr="00EE60EA" w:rsidRDefault="008267B0"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9</w:t>
            </w:r>
          </w:p>
        </w:tc>
      </w:tr>
      <w:tr w:rsidR="002D6561" w:rsidRPr="00EE60EA" w:rsidTr="0005749B">
        <w:trPr>
          <w:trHeight w:val="277"/>
        </w:trPr>
        <w:tc>
          <w:tcPr>
            <w:tcW w:w="568" w:type="dxa"/>
            <w:vMerge/>
            <w:shd w:val="clear" w:color="auto" w:fill="auto"/>
          </w:tcPr>
          <w:p w:rsidR="000B35BA" w:rsidRPr="00EE60EA" w:rsidRDefault="000B35BA" w:rsidP="0005749B">
            <w:pPr>
              <w:spacing w:after="0" w:line="240" w:lineRule="auto"/>
              <w:rPr>
                <w:rFonts w:ascii="Times New Roman" w:eastAsia="Times New Roman" w:hAnsi="Times New Roman" w:cs="Times New Roman"/>
                <w:lang w:val="kk-KZ" w:eastAsia="ru-RU"/>
              </w:rPr>
            </w:pPr>
          </w:p>
        </w:tc>
        <w:tc>
          <w:tcPr>
            <w:tcW w:w="2126" w:type="dxa"/>
            <w:vMerge/>
            <w:shd w:val="clear" w:color="auto" w:fill="auto"/>
          </w:tcPr>
          <w:p w:rsidR="000B35BA" w:rsidRPr="00EE60EA" w:rsidRDefault="000B35BA" w:rsidP="0005749B">
            <w:pPr>
              <w:spacing w:after="0" w:line="240" w:lineRule="auto"/>
              <w:rPr>
                <w:rFonts w:ascii="Times New Roman" w:hAnsi="Times New Roman" w:cs="Times New Roman"/>
                <w:lang w:val="kk-KZ"/>
              </w:rPr>
            </w:pPr>
          </w:p>
        </w:tc>
        <w:tc>
          <w:tcPr>
            <w:tcW w:w="1184" w:type="dxa"/>
            <w:shd w:val="clear" w:color="auto" w:fill="auto"/>
          </w:tcPr>
          <w:p w:rsidR="000B35BA" w:rsidRPr="00EE60EA" w:rsidRDefault="000B35BA"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2019-2020</w:t>
            </w:r>
          </w:p>
        </w:tc>
        <w:tc>
          <w:tcPr>
            <w:tcW w:w="2693" w:type="dxa"/>
            <w:shd w:val="clear" w:color="auto" w:fill="auto"/>
          </w:tcPr>
          <w:p w:rsidR="000B35BA" w:rsidRPr="00EE60EA" w:rsidRDefault="000B35BA" w:rsidP="0005749B">
            <w:pPr>
              <w:spacing w:after="0" w:line="240" w:lineRule="auto"/>
              <w:jc w:val="both"/>
              <w:rPr>
                <w:rFonts w:ascii="Times New Roman" w:hAnsi="Times New Roman" w:cs="Times New Roman"/>
                <w:lang w:val="kk-KZ"/>
              </w:rPr>
            </w:pPr>
            <w:r w:rsidRPr="00EE60EA">
              <w:rPr>
                <w:rFonts w:ascii="Times New Roman" w:hAnsi="Times New Roman" w:cs="Times New Roman"/>
                <w:lang w:val="kk-KZ"/>
              </w:rPr>
              <w:t>Ким Ирина 1 место по городу РО</w:t>
            </w:r>
          </w:p>
        </w:tc>
        <w:tc>
          <w:tcPr>
            <w:tcW w:w="2977" w:type="dxa"/>
            <w:shd w:val="clear" w:color="auto" w:fill="auto"/>
          </w:tcPr>
          <w:p w:rsidR="000B35BA" w:rsidRPr="00EE60EA" w:rsidRDefault="000B35BA" w:rsidP="0005749B">
            <w:pPr>
              <w:spacing w:after="0" w:line="240" w:lineRule="auto"/>
              <w:jc w:val="center"/>
              <w:rPr>
                <w:rFonts w:ascii="Times New Roman" w:hAnsi="Times New Roman" w:cs="Times New Roman"/>
                <w:lang w:val="kk-KZ"/>
              </w:rPr>
            </w:pPr>
            <w:r w:rsidRPr="00EE60EA">
              <w:rPr>
                <w:rFonts w:ascii="Times New Roman" w:hAnsi="Times New Roman" w:cs="Times New Roman"/>
                <w:lang w:val="kk-KZ"/>
              </w:rPr>
              <w:t>Ким Ирина 3 место Республиканская олимпиада областной этап</w:t>
            </w:r>
          </w:p>
        </w:tc>
        <w:tc>
          <w:tcPr>
            <w:tcW w:w="2976" w:type="dxa"/>
            <w:shd w:val="clear" w:color="auto" w:fill="auto"/>
            <w:vAlign w:val="bottom"/>
          </w:tcPr>
          <w:p w:rsidR="000B35BA" w:rsidRPr="00EE60EA" w:rsidRDefault="000B35BA" w:rsidP="0005749B">
            <w:pPr>
              <w:rPr>
                <w:sz w:val="20"/>
              </w:rPr>
            </w:pPr>
          </w:p>
        </w:tc>
        <w:tc>
          <w:tcPr>
            <w:tcW w:w="1860" w:type="dxa"/>
            <w:shd w:val="clear" w:color="auto" w:fill="auto"/>
          </w:tcPr>
          <w:p w:rsidR="000B35BA" w:rsidRPr="00EE60EA" w:rsidRDefault="000B35BA" w:rsidP="0005749B">
            <w:pPr>
              <w:spacing w:after="0" w:line="240" w:lineRule="auto"/>
              <w:rPr>
                <w:rFonts w:ascii="Times New Roman" w:eastAsia="Times New Roman" w:hAnsi="Times New Roman" w:cs="Times New Roman"/>
                <w:lang w:val="kk-KZ" w:eastAsia="ru-RU"/>
              </w:rPr>
            </w:pPr>
          </w:p>
        </w:tc>
        <w:tc>
          <w:tcPr>
            <w:tcW w:w="1480" w:type="dxa"/>
            <w:shd w:val="clear" w:color="auto" w:fill="auto"/>
          </w:tcPr>
          <w:p w:rsidR="000B35BA" w:rsidRPr="00EE60EA" w:rsidRDefault="008267B0"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2</w:t>
            </w:r>
          </w:p>
        </w:tc>
      </w:tr>
      <w:tr w:rsidR="002D6561" w:rsidRPr="00EE60EA" w:rsidTr="0005749B">
        <w:trPr>
          <w:trHeight w:val="277"/>
        </w:trPr>
        <w:tc>
          <w:tcPr>
            <w:tcW w:w="568" w:type="dxa"/>
            <w:vMerge w:val="restart"/>
            <w:shd w:val="clear" w:color="auto" w:fill="auto"/>
          </w:tcPr>
          <w:p w:rsidR="000B35BA" w:rsidRPr="00EE60EA" w:rsidRDefault="000B35BA"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16</w:t>
            </w:r>
          </w:p>
        </w:tc>
        <w:tc>
          <w:tcPr>
            <w:tcW w:w="2126" w:type="dxa"/>
            <w:vMerge w:val="restart"/>
            <w:shd w:val="clear" w:color="auto" w:fill="auto"/>
          </w:tcPr>
          <w:p w:rsidR="000B35BA" w:rsidRPr="00EE60EA" w:rsidRDefault="000B35BA" w:rsidP="0005749B">
            <w:pPr>
              <w:spacing w:after="0" w:line="240" w:lineRule="auto"/>
              <w:rPr>
                <w:rFonts w:ascii="Times New Roman" w:hAnsi="Times New Roman" w:cs="Times New Roman"/>
                <w:lang w:val="kk-KZ"/>
              </w:rPr>
            </w:pPr>
            <w:r w:rsidRPr="00EE60EA">
              <w:rPr>
                <w:rFonts w:ascii="Times New Roman" w:hAnsi="Times New Roman" w:cs="Times New Roman"/>
                <w:lang w:val="kk-KZ"/>
              </w:rPr>
              <w:t xml:space="preserve">Храпова Светлана Николаевна </w:t>
            </w:r>
          </w:p>
        </w:tc>
        <w:tc>
          <w:tcPr>
            <w:tcW w:w="1184" w:type="dxa"/>
            <w:shd w:val="clear" w:color="auto" w:fill="auto"/>
          </w:tcPr>
          <w:p w:rsidR="000B35BA" w:rsidRPr="00EE60EA" w:rsidRDefault="000B35BA"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2019-2020</w:t>
            </w:r>
          </w:p>
        </w:tc>
        <w:tc>
          <w:tcPr>
            <w:tcW w:w="2693" w:type="dxa"/>
            <w:shd w:val="clear" w:color="auto" w:fill="auto"/>
          </w:tcPr>
          <w:p w:rsidR="000B35BA" w:rsidRPr="00EE60EA" w:rsidRDefault="000B35BA" w:rsidP="0005749B">
            <w:pPr>
              <w:spacing w:after="0" w:line="240" w:lineRule="auto"/>
              <w:jc w:val="both"/>
              <w:rPr>
                <w:rFonts w:ascii="Times New Roman" w:hAnsi="Times New Roman" w:cs="Times New Roman"/>
                <w:lang w:val="kk-KZ"/>
              </w:rPr>
            </w:pPr>
          </w:p>
        </w:tc>
        <w:tc>
          <w:tcPr>
            <w:tcW w:w="2977" w:type="dxa"/>
            <w:shd w:val="clear" w:color="auto" w:fill="auto"/>
          </w:tcPr>
          <w:p w:rsidR="000B35BA" w:rsidRPr="00EE60EA" w:rsidRDefault="000B35BA" w:rsidP="0005749B">
            <w:pPr>
              <w:spacing w:after="0" w:line="240" w:lineRule="auto"/>
              <w:jc w:val="center"/>
              <w:rPr>
                <w:rFonts w:ascii="Times New Roman" w:hAnsi="Times New Roman" w:cs="Times New Roman"/>
                <w:b/>
                <w:lang w:val="kk-KZ"/>
              </w:rPr>
            </w:pPr>
          </w:p>
        </w:tc>
        <w:tc>
          <w:tcPr>
            <w:tcW w:w="2976" w:type="dxa"/>
            <w:shd w:val="clear" w:color="auto" w:fill="auto"/>
          </w:tcPr>
          <w:p w:rsidR="000B35BA" w:rsidRPr="00EE60EA" w:rsidRDefault="000B35BA"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eastAsia="ru-RU"/>
              </w:rPr>
              <w:t xml:space="preserve">За подготовку призеров 2 этапа </w:t>
            </w:r>
            <w:r w:rsidRPr="00EE60EA">
              <w:rPr>
                <w:rFonts w:ascii="Times New Roman" w:eastAsia="Times New Roman" w:hAnsi="Times New Roman" w:cs="Times New Roman"/>
                <w:lang w:val="en-US" w:eastAsia="ru-RU"/>
              </w:rPr>
              <w:t>XVI</w:t>
            </w:r>
            <w:r w:rsidRPr="00EE60EA">
              <w:rPr>
                <w:rFonts w:ascii="Times New Roman" w:eastAsia="Times New Roman" w:hAnsi="Times New Roman" w:cs="Times New Roman"/>
                <w:lang w:eastAsia="ru-RU"/>
              </w:rPr>
              <w:t xml:space="preserve"> Международной Олимпиады по основам наук по предмету  математика</w:t>
            </w:r>
          </w:p>
        </w:tc>
        <w:tc>
          <w:tcPr>
            <w:tcW w:w="1860" w:type="dxa"/>
            <w:shd w:val="clear" w:color="auto" w:fill="auto"/>
          </w:tcPr>
          <w:p w:rsidR="000B35BA" w:rsidRPr="00EE60EA" w:rsidRDefault="000B35BA" w:rsidP="0005749B">
            <w:pPr>
              <w:spacing w:after="0" w:line="240" w:lineRule="auto"/>
              <w:rPr>
                <w:rFonts w:ascii="Times New Roman" w:eastAsia="Times New Roman" w:hAnsi="Times New Roman" w:cs="Times New Roman"/>
                <w:lang w:val="kk-KZ" w:eastAsia="ru-RU"/>
              </w:rPr>
            </w:pPr>
          </w:p>
        </w:tc>
        <w:tc>
          <w:tcPr>
            <w:tcW w:w="1480" w:type="dxa"/>
            <w:shd w:val="clear" w:color="auto" w:fill="auto"/>
          </w:tcPr>
          <w:p w:rsidR="000B35BA" w:rsidRPr="00EE60EA" w:rsidRDefault="008267B0"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2</w:t>
            </w:r>
          </w:p>
        </w:tc>
      </w:tr>
      <w:tr w:rsidR="002D6561" w:rsidRPr="00EE60EA" w:rsidTr="0005749B">
        <w:trPr>
          <w:trHeight w:val="277"/>
        </w:trPr>
        <w:tc>
          <w:tcPr>
            <w:tcW w:w="568" w:type="dxa"/>
            <w:vMerge/>
            <w:shd w:val="clear" w:color="auto" w:fill="auto"/>
          </w:tcPr>
          <w:p w:rsidR="000B35BA" w:rsidRPr="00EE60EA" w:rsidRDefault="000B35BA" w:rsidP="0005749B">
            <w:pPr>
              <w:spacing w:after="0" w:line="240" w:lineRule="auto"/>
              <w:rPr>
                <w:rFonts w:ascii="Times New Roman" w:eastAsia="Times New Roman" w:hAnsi="Times New Roman" w:cs="Times New Roman"/>
                <w:lang w:val="kk-KZ" w:eastAsia="ru-RU"/>
              </w:rPr>
            </w:pPr>
          </w:p>
        </w:tc>
        <w:tc>
          <w:tcPr>
            <w:tcW w:w="2126" w:type="dxa"/>
            <w:vMerge/>
            <w:shd w:val="clear" w:color="auto" w:fill="auto"/>
          </w:tcPr>
          <w:p w:rsidR="000B35BA" w:rsidRPr="00EE60EA" w:rsidRDefault="000B35BA" w:rsidP="0005749B">
            <w:pPr>
              <w:spacing w:after="0" w:line="240" w:lineRule="auto"/>
              <w:rPr>
                <w:rFonts w:ascii="Times New Roman" w:hAnsi="Times New Roman" w:cs="Times New Roman"/>
                <w:lang w:val="kk-KZ"/>
              </w:rPr>
            </w:pPr>
          </w:p>
        </w:tc>
        <w:tc>
          <w:tcPr>
            <w:tcW w:w="1184" w:type="dxa"/>
            <w:shd w:val="clear" w:color="auto" w:fill="auto"/>
          </w:tcPr>
          <w:p w:rsidR="000B35BA" w:rsidRPr="00EE60EA" w:rsidRDefault="000B35BA"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2020-2021</w:t>
            </w:r>
          </w:p>
        </w:tc>
        <w:tc>
          <w:tcPr>
            <w:tcW w:w="2693" w:type="dxa"/>
            <w:shd w:val="clear" w:color="auto" w:fill="auto"/>
          </w:tcPr>
          <w:p w:rsidR="000B35BA" w:rsidRPr="00EE60EA" w:rsidRDefault="000B35BA" w:rsidP="0005749B">
            <w:pPr>
              <w:spacing w:after="0" w:line="240" w:lineRule="auto"/>
              <w:jc w:val="both"/>
              <w:rPr>
                <w:rFonts w:ascii="Times New Roman" w:hAnsi="Times New Roman" w:cs="Times New Roman"/>
                <w:lang w:val="kk-KZ"/>
              </w:rPr>
            </w:pPr>
            <w:r w:rsidRPr="00EE60EA">
              <w:rPr>
                <w:rFonts w:ascii="Times New Roman" w:hAnsi="Times New Roman" w:cs="Times New Roman"/>
                <w:lang w:val="kk-KZ"/>
              </w:rPr>
              <w:t xml:space="preserve">Гороской этап Республиканской олимпиады 5-6 кл </w:t>
            </w:r>
            <w:r w:rsidRPr="00EE60EA">
              <w:rPr>
                <w:rFonts w:ascii="Times New Roman" w:hAnsi="Times New Roman" w:cs="Times New Roman"/>
                <w:lang w:val="kk-KZ"/>
              </w:rPr>
              <w:lastRenderedPageBreak/>
              <w:t>Ланкина Александра 1 место 6 кл  по матем, 1 место Дерр Герман  5 кл</w:t>
            </w:r>
          </w:p>
        </w:tc>
        <w:tc>
          <w:tcPr>
            <w:tcW w:w="2977" w:type="dxa"/>
            <w:shd w:val="clear" w:color="auto" w:fill="auto"/>
          </w:tcPr>
          <w:p w:rsidR="000B35BA" w:rsidRPr="00EE60EA" w:rsidRDefault="000B35BA" w:rsidP="0005749B">
            <w:pPr>
              <w:spacing w:after="0" w:line="240" w:lineRule="auto"/>
              <w:jc w:val="center"/>
              <w:rPr>
                <w:rFonts w:ascii="Times New Roman" w:hAnsi="Times New Roman" w:cs="Times New Roman"/>
                <w:lang w:val="kk-KZ"/>
              </w:rPr>
            </w:pPr>
            <w:r w:rsidRPr="00EE60EA">
              <w:rPr>
                <w:rFonts w:ascii="Times New Roman" w:hAnsi="Times New Roman" w:cs="Times New Roman"/>
                <w:lang w:val="kk-KZ"/>
              </w:rPr>
              <w:lastRenderedPageBreak/>
              <w:t xml:space="preserve">Республиканская олимпиада 5-6 кл Область Дерр Герман 3 место </w:t>
            </w:r>
          </w:p>
        </w:tc>
        <w:tc>
          <w:tcPr>
            <w:tcW w:w="2976" w:type="dxa"/>
            <w:shd w:val="clear" w:color="auto" w:fill="auto"/>
          </w:tcPr>
          <w:p w:rsidR="000B35BA" w:rsidRPr="00EE60EA" w:rsidRDefault="000B35BA"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Международная олимпиада по основам наук:</w:t>
            </w:r>
          </w:p>
          <w:p w:rsidR="000B35BA" w:rsidRPr="00EE60EA" w:rsidRDefault="000B35BA"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 xml:space="preserve">Куренкова Р 2 место, </w:t>
            </w:r>
            <w:r w:rsidRPr="00EE60EA">
              <w:rPr>
                <w:rFonts w:ascii="Times New Roman" w:eastAsia="Times New Roman" w:hAnsi="Times New Roman" w:cs="Times New Roman"/>
                <w:lang w:val="kk-KZ" w:eastAsia="ru-RU"/>
              </w:rPr>
              <w:lastRenderedPageBreak/>
              <w:t>Михайленко Е. 2 место,  Ланкина А. 1 место, Смирнова К. 1 место, Хабарова В., Токишева А., Минейкис Э., Назмидинов Д. 1 место</w:t>
            </w:r>
          </w:p>
          <w:p w:rsidR="000B35BA" w:rsidRPr="00EE60EA" w:rsidRDefault="000B35BA"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Кенгуренок:</w:t>
            </w:r>
          </w:p>
          <w:p w:rsidR="000B35BA" w:rsidRPr="00EE60EA" w:rsidRDefault="000B35BA"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1 место</w:t>
            </w:r>
          </w:p>
          <w:p w:rsidR="000B35BA" w:rsidRPr="00EE60EA" w:rsidRDefault="000B35BA"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 xml:space="preserve">Жанисова А., Сарсембаева А., Федосей С., Ладзин И., Назмединов Д. </w:t>
            </w:r>
          </w:p>
        </w:tc>
        <w:tc>
          <w:tcPr>
            <w:tcW w:w="1860" w:type="dxa"/>
            <w:shd w:val="clear" w:color="auto" w:fill="auto"/>
          </w:tcPr>
          <w:p w:rsidR="000B35BA" w:rsidRPr="00EE60EA" w:rsidRDefault="000B35BA" w:rsidP="0005749B">
            <w:pPr>
              <w:spacing w:after="0" w:line="240" w:lineRule="auto"/>
              <w:rPr>
                <w:rFonts w:ascii="Times New Roman" w:eastAsia="Times New Roman" w:hAnsi="Times New Roman" w:cs="Times New Roman"/>
                <w:lang w:val="kk-KZ" w:eastAsia="ru-RU"/>
              </w:rPr>
            </w:pPr>
          </w:p>
        </w:tc>
        <w:tc>
          <w:tcPr>
            <w:tcW w:w="1480" w:type="dxa"/>
            <w:shd w:val="clear" w:color="auto" w:fill="auto"/>
          </w:tcPr>
          <w:p w:rsidR="000B35BA" w:rsidRPr="00EE60EA" w:rsidRDefault="008267B0"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16</w:t>
            </w:r>
          </w:p>
        </w:tc>
      </w:tr>
      <w:tr w:rsidR="002D6561" w:rsidRPr="00EE60EA" w:rsidTr="0005749B">
        <w:trPr>
          <w:trHeight w:val="277"/>
        </w:trPr>
        <w:tc>
          <w:tcPr>
            <w:tcW w:w="568" w:type="dxa"/>
            <w:vMerge w:val="restart"/>
            <w:shd w:val="clear" w:color="auto" w:fill="auto"/>
          </w:tcPr>
          <w:p w:rsidR="000B35BA" w:rsidRPr="00EE60EA" w:rsidRDefault="000B35BA"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lastRenderedPageBreak/>
              <w:t>17</w:t>
            </w:r>
          </w:p>
        </w:tc>
        <w:tc>
          <w:tcPr>
            <w:tcW w:w="2126" w:type="dxa"/>
            <w:vMerge w:val="restart"/>
            <w:shd w:val="clear" w:color="auto" w:fill="auto"/>
          </w:tcPr>
          <w:p w:rsidR="000B35BA" w:rsidRPr="00EE60EA" w:rsidRDefault="000B35BA" w:rsidP="0005749B">
            <w:pPr>
              <w:spacing w:after="0" w:line="240" w:lineRule="auto"/>
              <w:rPr>
                <w:rFonts w:ascii="Times New Roman" w:hAnsi="Times New Roman" w:cs="Times New Roman"/>
                <w:lang w:val="kk-KZ"/>
              </w:rPr>
            </w:pPr>
            <w:r w:rsidRPr="00EE60EA">
              <w:rPr>
                <w:rFonts w:ascii="Times New Roman" w:hAnsi="Times New Roman" w:cs="Times New Roman"/>
                <w:lang w:val="kk-KZ"/>
              </w:rPr>
              <w:t>Носова Ольга Владимировна</w:t>
            </w:r>
          </w:p>
        </w:tc>
        <w:tc>
          <w:tcPr>
            <w:tcW w:w="1184" w:type="dxa"/>
            <w:shd w:val="clear" w:color="auto" w:fill="auto"/>
          </w:tcPr>
          <w:p w:rsidR="000B35BA" w:rsidRPr="00EE60EA" w:rsidRDefault="000B35BA" w:rsidP="0005749B">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val="kk-KZ" w:eastAsia="ru-RU"/>
              </w:rPr>
              <w:t>2018-2019</w:t>
            </w:r>
          </w:p>
        </w:tc>
        <w:tc>
          <w:tcPr>
            <w:tcW w:w="2693" w:type="dxa"/>
            <w:shd w:val="clear" w:color="auto" w:fill="auto"/>
          </w:tcPr>
          <w:p w:rsidR="000B35BA" w:rsidRPr="00EE60EA" w:rsidRDefault="000B35BA" w:rsidP="0005749B">
            <w:pPr>
              <w:spacing w:after="0" w:line="240" w:lineRule="auto"/>
              <w:jc w:val="both"/>
              <w:rPr>
                <w:rFonts w:ascii="Times New Roman" w:hAnsi="Times New Roman" w:cs="Times New Roman"/>
                <w:lang w:val="kk-KZ"/>
              </w:rPr>
            </w:pPr>
          </w:p>
        </w:tc>
        <w:tc>
          <w:tcPr>
            <w:tcW w:w="2977" w:type="dxa"/>
            <w:shd w:val="clear" w:color="auto" w:fill="auto"/>
          </w:tcPr>
          <w:p w:rsidR="000B35BA" w:rsidRPr="00EE60EA" w:rsidRDefault="000B35BA" w:rsidP="0005749B">
            <w:pPr>
              <w:spacing w:after="0" w:line="240" w:lineRule="auto"/>
              <w:jc w:val="center"/>
              <w:rPr>
                <w:rFonts w:ascii="Times New Roman" w:hAnsi="Times New Roman" w:cs="Times New Roman"/>
                <w:lang w:val="kk-KZ"/>
              </w:rPr>
            </w:pPr>
          </w:p>
        </w:tc>
        <w:tc>
          <w:tcPr>
            <w:tcW w:w="2976" w:type="dxa"/>
            <w:shd w:val="clear" w:color="auto" w:fill="auto"/>
          </w:tcPr>
          <w:p w:rsidR="000B35BA" w:rsidRPr="00EE60EA" w:rsidRDefault="000B35BA"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Олимпиада Акбота</w:t>
            </w:r>
          </w:p>
        </w:tc>
        <w:tc>
          <w:tcPr>
            <w:tcW w:w="1860" w:type="dxa"/>
            <w:shd w:val="clear" w:color="auto" w:fill="auto"/>
          </w:tcPr>
          <w:p w:rsidR="000B35BA" w:rsidRPr="00EE60EA" w:rsidRDefault="000B35BA" w:rsidP="0005749B">
            <w:pPr>
              <w:spacing w:after="0" w:line="240" w:lineRule="auto"/>
              <w:rPr>
                <w:rFonts w:ascii="Times New Roman" w:eastAsia="Times New Roman" w:hAnsi="Times New Roman" w:cs="Times New Roman"/>
                <w:lang w:val="kk-KZ" w:eastAsia="ru-RU"/>
              </w:rPr>
            </w:pPr>
          </w:p>
        </w:tc>
        <w:tc>
          <w:tcPr>
            <w:tcW w:w="1480" w:type="dxa"/>
            <w:shd w:val="clear" w:color="auto" w:fill="auto"/>
          </w:tcPr>
          <w:p w:rsidR="000B35BA" w:rsidRPr="00EE60EA" w:rsidRDefault="008267B0"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3</w:t>
            </w:r>
          </w:p>
        </w:tc>
      </w:tr>
      <w:tr w:rsidR="002D6561" w:rsidRPr="00EE60EA" w:rsidTr="0005749B">
        <w:trPr>
          <w:trHeight w:val="277"/>
        </w:trPr>
        <w:tc>
          <w:tcPr>
            <w:tcW w:w="568" w:type="dxa"/>
            <w:vMerge/>
            <w:shd w:val="clear" w:color="auto" w:fill="auto"/>
          </w:tcPr>
          <w:p w:rsidR="000B35BA" w:rsidRPr="00EE60EA" w:rsidRDefault="000B35BA" w:rsidP="0005749B">
            <w:pPr>
              <w:spacing w:after="0" w:line="240" w:lineRule="auto"/>
              <w:rPr>
                <w:rFonts w:ascii="Times New Roman" w:eastAsia="Times New Roman" w:hAnsi="Times New Roman" w:cs="Times New Roman"/>
                <w:lang w:val="kk-KZ" w:eastAsia="ru-RU"/>
              </w:rPr>
            </w:pPr>
          </w:p>
        </w:tc>
        <w:tc>
          <w:tcPr>
            <w:tcW w:w="2126" w:type="dxa"/>
            <w:vMerge/>
            <w:shd w:val="clear" w:color="auto" w:fill="auto"/>
          </w:tcPr>
          <w:p w:rsidR="000B35BA" w:rsidRPr="00EE60EA" w:rsidRDefault="000B35BA" w:rsidP="0005749B">
            <w:pPr>
              <w:spacing w:after="0" w:line="240" w:lineRule="auto"/>
              <w:rPr>
                <w:rFonts w:ascii="Times New Roman" w:hAnsi="Times New Roman" w:cs="Times New Roman"/>
                <w:lang w:val="kk-KZ"/>
              </w:rPr>
            </w:pPr>
          </w:p>
        </w:tc>
        <w:tc>
          <w:tcPr>
            <w:tcW w:w="1184" w:type="dxa"/>
            <w:shd w:val="clear" w:color="auto" w:fill="auto"/>
          </w:tcPr>
          <w:p w:rsidR="000B35BA" w:rsidRPr="00EE60EA" w:rsidRDefault="000B35BA"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2020-2021</w:t>
            </w:r>
          </w:p>
        </w:tc>
        <w:tc>
          <w:tcPr>
            <w:tcW w:w="2693" w:type="dxa"/>
            <w:shd w:val="clear" w:color="auto" w:fill="auto"/>
          </w:tcPr>
          <w:p w:rsidR="000B35BA" w:rsidRPr="00EE60EA" w:rsidRDefault="000B35BA" w:rsidP="0005749B">
            <w:pPr>
              <w:spacing w:after="0" w:line="240" w:lineRule="auto"/>
              <w:jc w:val="both"/>
              <w:rPr>
                <w:rFonts w:ascii="Times New Roman" w:hAnsi="Times New Roman" w:cs="Times New Roman"/>
                <w:lang w:val="kk-KZ"/>
              </w:rPr>
            </w:pPr>
            <w:r w:rsidRPr="00EE60EA">
              <w:rPr>
                <w:rFonts w:ascii="Times New Roman" w:hAnsi="Times New Roman" w:cs="Times New Roman"/>
                <w:lang w:val="kk-KZ"/>
              </w:rPr>
              <w:t>"Клевер" Чакраборти Нелли / русский язык/ 2 место, Вахитов Матвей / математика/2 место</w:t>
            </w:r>
          </w:p>
          <w:p w:rsidR="000B35BA" w:rsidRPr="00EE60EA" w:rsidRDefault="000B35BA" w:rsidP="0005749B">
            <w:pPr>
              <w:spacing w:after="0" w:line="240" w:lineRule="auto"/>
              <w:jc w:val="both"/>
              <w:rPr>
                <w:rFonts w:ascii="Times New Roman" w:hAnsi="Times New Roman" w:cs="Times New Roman"/>
                <w:lang w:val="kk-KZ"/>
              </w:rPr>
            </w:pPr>
            <w:r w:rsidRPr="00EE60EA">
              <w:rPr>
                <w:rFonts w:ascii="Times New Roman" w:hAnsi="Times New Roman" w:cs="Times New Roman"/>
                <w:lang w:val="kk-KZ"/>
              </w:rPr>
              <w:t>НПК " Зерде" ( город) Дорошенко Денис/ 2 место</w:t>
            </w:r>
          </w:p>
          <w:p w:rsidR="000B35BA" w:rsidRPr="00EE60EA" w:rsidRDefault="000B35BA" w:rsidP="0005749B">
            <w:pPr>
              <w:spacing w:after="0" w:line="240" w:lineRule="auto"/>
              <w:jc w:val="both"/>
              <w:rPr>
                <w:rFonts w:ascii="Times New Roman" w:hAnsi="Times New Roman" w:cs="Times New Roman"/>
                <w:lang w:val="kk-KZ"/>
              </w:rPr>
            </w:pPr>
            <w:r w:rsidRPr="00EE60EA">
              <w:rPr>
                <w:rFonts w:ascii="Times New Roman" w:hAnsi="Times New Roman" w:cs="Times New Roman"/>
                <w:lang w:val="kk-KZ"/>
              </w:rPr>
              <w:t xml:space="preserve">" </w:t>
            </w:r>
          </w:p>
        </w:tc>
        <w:tc>
          <w:tcPr>
            <w:tcW w:w="2977" w:type="dxa"/>
            <w:shd w:val="clear" w:color="auto" w:fill="auto"/>
          </w:tcPr>
          <w:p w:rsidR="000B35BA" w:rsidRPr="00EE60EA" w:rsidRDefault="000B35BA" w:rsidP="0005749B">
            <w:pPr>
              <w:spacing w:after="0" w:line="240" w:lineRule="auto"/>
              <w:jc w:val="center"/>
              <w:rPr>
                <w:rFonts w:ascii="Times New Roman" w:hAnsi="Times New Roman" w:cs="Times New Roman"/>
                <w:lang w:val="kk-KZ"/>
              </w:rPr>
            </w:pPr>
            <w:r w:rsidRPr="00EE60EA">
              <w:rPr>
                <w:rFonts w:ascii="Times New Roman" w:hAnsi="Times New Roman" w:cs="Times New Roman"/>
                <w:lang w:val="kk-KZ"/>
              </w:rPr>
              <w:t>Бастау"  математический турнир / область/ Вахитов Матвей/ 3 место.</w:t>
            </w:r>
          </w:p>
        </w:tc>
        <w:tc>
          <w:tcPr>
            <w:tcW w:w="2976" w:type="dxa"/>
            <w:shd w:val="clear" w:color="auto" w:fill="auto"/>
          </w:tcPr>
          <w:p w:rsidR="000B35BA" w:rsidRPr="00EE60EA" w:rsidRDefault="000B35BA" w:rsidP="0005749B">
            <w:pPr>
              <w:spacing w:after="0" w:line="240" w:lineRule="auto"/>
              <w:rPr>
                <w:rFonts w:ascii="Times New Roman" w:eastAsia="Times New Roman" w:hAnsi="Times New Roman" w:cs="Times New Roman"/>
                <w:lang w:val="kk-KZ" w:eastAsia="ru-RU"/>
              </w:rPr>
            </w:pPr>
          </w:p>
        </w:tc>
        <w:tc>
          <w:tcPr>
            <w:tcW w:w="1860" w:type="dxa"/>
            <w:shd w:val="clear" w:color="auto" w:fill="auto"/>
          </w:tcPr>
          <w:p w:rsidR="000B35BA" w:rsidRPr="00EE60EA" w:rsidRDefault="000B35BA" w:rsidP="0005749B">
            <w:pPr>
              <w:spacing w:after="0" w:line="240" w:lineRule="auto"/>
              <w:rPr>
                <w:rFonts w:ascii="Times New Roman" w:eastAsia="Times New Roman" w:hAnsi="Times New Roman" w:cs="Times New Roman"/>
                <w:lang w:val="kk-KZ" w:eastAsia="ru-RU"/>
              </w:rPr>
            </w:pPr>
          </w:p>
        </w:tc>
        <w:tc>
          <w:tcPr>
            <w:tcW w:w="1480" w:type="dxa"/>
            <w:shd w:val="clear" w:color="auto" w:fill="auto"/>
          </w:tcPr>
          <w:p w:rsidR="000B35BA" w:rsidRPr="00EE60EA" w:rsidRDefault="008267B0"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4</w:t>
            </w:r>
          </w:p>
        </w:tc>
      </w:tr>
      <w:tr w:rsidR="002D6561" w:rsidRPr="00EE60EA" w:rsidTr="0005749B">
        <w:trPr>
          <w:trHeight w:val="277"/>
        </w:trPr>
        <w:tc>
          <w:tcPr>
            <w:tcW w:w="568" w:type="dxa"/>
            <w:shd w:val="clear" w:color="auto" w:fill="auto"/>
          </w:tcPr>
          <w:p w:rsidR="000B35BA" w:rsidRPr="00EE60EA" w:rsidRDefault="000B35BA"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18</w:t>
            </w:r>
          </w:p>
        </w:tc>
        <w:tc>
          <w:tcPr>
            <w:tcW w:w="2126" w:type="dxa"/>
            <w:shd w:val="clear" w:color="auto" w:fill="auto"/>
          </w:tcPr>
          <w:p w:rsidR="000B35BA" w:rsidRPr="00EE60EA" w:rsidRDefault="000B35BA" w:rsidP="0005749B">
            <w:pPr>
              <w:spacing w:after="0" w:line="240" w:lineRule="auto"/>
              <w:rPr>
                <w:rFonts w:ascii="Times New Roman" w:hAnsi="Times New Roman" w:cs="Times New Roman"/>
                <w:lang w:val="kk-KZ"/>
              </w:rPr>
            </w:pPr>
            <w:r w:rsidRPr="00EE60EA">
              <w:rPr>
                <w:rFonts w:ascii="Times New Roman" w:hAnsi="Times New Roman" w:cs="Times New Roman"/>
                <w:lang w:val="kk-KZ"/>
              </w:rPr>
              <w:t>Ибраева А.К.</w:t>
            </w:r>
          </w:p>
        </w:tc>
        <w:tc>
          <w:tcPr>
            <w:tcW w:w="1184" w:type="dxa"/>
            <w:shd w:val="clear" w:color="auto" w:fill="auto"/>
          </w:tcPr>
          <w:p w:rsidR="000B35BA" w:rsidRPr="00EE60EA" w:rsidRDefault="000B35BA"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2020-2021</w:t>
            </w:r>
          </w:p>
        </w:tc>
        <w:tc>
          <w:tcPr>
            <w:tcW w:w="2693" w:type="dxa"/>
            <w:shd w:val="clear" w:color="auto" w:fill="auto"/>
          </w:tcPr>
          <w:p w:rsidR="000B35BA" w:rsidRPr="00EE60EA" w:rsidRDefault="008267B0" w:rsidP="0005749B">
            <w:pPr>
              <w:spacing w:after="0" w:line="240" w:lineRule="auto"/>
              <w:jc w:val="both"/>
              <w:rPr>
                <w:rFonts w:ascii="Times New Roman" w:hAnsi="Times New Roman" w:cs="Times New Roman"/>
                <w:lang w:val="kk-KZ"/>
              </w:rPr>
            </w:pPr>
            <w:r w:rsidRPr="00EE60EA">
              <w:rPr>
                <w:rFonts w:ascii="Times New Roman" w:hAnsi="Times New Roman" w:cs="Times New Roman"/>
                <w:lang w:val="kk-KZ"/>
              </w:rPr>
              <w:t>Городская предметная олимпиада для 5-6 класса Сатуев Дени – 3 место:</w:t>
            </w:r>
          </w:p>
          <w:p w:rsidR="008267B0" w:rsidRPr="00EE60EA" w:rsidRDefault="008267B0" w:rsidP="0005749B">
            <w:pPr>
              <w:spacing w:after="0" w:line="240" w:lineRule="auto"/>
              <w:jc w:val="both"/>
              <w:rPr>
                <w:rFonts w:ascii="Times New Roman" w:hAnsi="Times New Roman" w:cs="Times New Roman"/>
                <w:lang w:val="kk-KZ"/>
              </w:rPr>
            </w:pPr>
            <w:r w:rsidRPr="00EE60EA">
              <w:rPr>
                <w:rFonts w:ascii="Times New Roman" w:hAnsi="Times New Roman" w:cs="Times New Roman"/>
                <w:lang w:val="kk-KZ"/>
              </w:rPr>
              <w:t>Городская экологическая олимпиада Макарова Катя - - 2 место.</w:t>
            </w:r>
          </w:p>
        </w:tc>
        <w:tc>
          <w:tcPr>
            <w:tcW w:w="2977" w:type="dxa"/>
            <w:shd w:val="clear" w:color="auto" w:fill="auto"/>
          </w:tcPr>
          <w:p w:rsidR="000B35BA" w:rsidRPr="00EE60EA" w:rsidRDefault="008267B0" w:rsidP="0005749B">
            <w:pPr>
              <w:spacing w:after="0" w:line="240" w:lineRule="auto"/>
              <w:jc w:val="center"/>
              <w:rPr>
                <w:rFonts w:ascii="Times New Roman" w:hAnsi="Times New Roman" w:cs="Times New Roman"/>
                <w:lang w:val="kk-KZ"/>
              </w:rPr>
            </w:pPr>
            <w:r w:rsidRPr="00EE60EA">
              <w:rPr>
                <w:rFonts w:ascii="Times New Roman" w:hAnsi="Times New Roman" w:cs="Times New Roman"/>
                <w:lang w:val="kk-KZ"/>
              </w:rPr>
              <w:t>Областная предметная олимпиада для 5 -6 классов Сатуев Дени – 3 место</w:t>
            </w:r>
          </w:p>
        </w:tc>
        <w:tc>
          <w:tcPr>
            <w:tcW w:w="2976" w:type="dxa"/>
            <w:shd w:val="clear" w:color="auto" w:fill="auto"/>
          </w:tcPr>
          <w:p w:rsidR="000B35BA" w:rsidRPr="00EE60EA" w:rsidRDefault="000B35BA" w:rsidP="0005749B">
            <w:pPr>
              <w:spacing w:after="0" w:line="240" w:lineRule="auto"/>
              <w:rPr>
                <w:rFonts w:ascii="Times New Roman" w:eastAsia="Times New Roman" w:hAnsi="Times New Roman" w:cs="Times New Roman"/>
                <w:lang w:val="kk-KZ" w:eastAsia="ru-RU"/>
              </w:rPr>
            </w:pPr>
          </w:p>
        </w:tc>
        <w:tc>
          <w:tcPr>
            <w:tcW w:w="1860" w:type="dxa"/>
            <w:shd w:val="clear" w:color="auto" w:fill="auto"/>
          </w:tcPr>
          <w:p w:rsidR="000B35BA" w:rsidRPr="00EE60EA" w:rsidRDefault="000B35BA" w:rsidP="0005749B">
            <w:pPr>
              <w:spacing w:after="0" w:line="240" w:lineRule="auto"/>
              <w:rPr>
                <w:rFonts w:ascii="Times New Roman" w:eastAsia="Times New Roman" w:hAnsi="Times New Roman" w:cs="Times New Roman"/>
                <w:lang w:val="kk-KZ" w:eastAsia="ru-RU"/>
              </w:rPr>
            </w:pPr>
          </w:p>
        </w:tc>
        <w:tc>
          <w:tcPr>
            <w:tcW w:w="1480" w:type="dxa"/>
            <w:shd w:val="clear" w:color="auto" w:fill="auto"/>
          </w:tcPr>
          <w:p w:rsidR="000B35BA" w:rsidRPr="00EE60EA" w:rsidRDefault="008267B0" w:rsidP="0005749B">
            <w:pPr>
              <w:spacing w:after="0" w:line="240" w:lineRule="auto"/>
              <w:rPr>
                <w:rFonts w:ascii="Times New Roman" w:eastAsia="Times New Roman" w:hAnsi="Times New Roman" w:cs="Times New Roman"/>
                <w:lang w:val="kk-KZ" w:eastAsia="ru-RU"/>
              </w:rPr>
            </w:pPr>
            <w:r w:rsidRPr="00EE60EA">
              <w:rPr>
                <w:rFonts w:ascii="Times New Roman" w:eastAsia="Times New Roman" w:hAnsi="Times New Roman" w:cs="Times New Roman"/>
                <w:lang w:val="kk-KZ" w:eastAsia="ru-RU"/>
              </w:rPr>
              <w:t>3</w:t>
            </w:r>
          </w:p>
        </w:tc>
      </w:tr>
    </w:tbl>
    <w:p w:rsidR="0005749B" w:rsidRPr="00EE60EA" w:rsidRDefault="00635588" w:rsidP="0005749B">
      <w:pPr>
        <w:pStyle w:val="ac"/>
        <w:spacing w:before="0" w:beforeAutospacing="0" w:after="0" w:afterAutospacing="0"/>
        <w:ind w:firstLine="567"/>
        <w:jc w:val="both"/>
      </w:pPr>
      <w:r w:rsidRPr="00EE60EA">
        <w:rPr>
          <w:b/>
          <w:u w:val="single"/>
          <w:shd w:val="clear" w:color="auto" w:fill="FFFFFF"/>
          <w:lang w:val="kk-KZ"/>
        </w:rPr>
        <w:t>Таблица №5.1</w:t>
      </w:r>
      <w:r w:rsidRPr="00EE60EA">
        <w:rPr>
          <w:shd w:val="clear" w:color="auto" w:fill="FFFFFF"/>
          <w:lang w:val="kk-KZ"/>
        </w:rPr>
        <w:t xml:space="preserve">. Работа </w:t>
      </w:r>
      <w:r w:rsidR="00AD1247" w:rsidRPr="00EE60EA">
        <w:rPr>
          <w:shd w:val="clear" w:color="auto" w:fill="FFFFFF"/>
          <w:lang w:val="kk-KZ"/>
        </w:rPr>
        <w:t>«Школы юного исследователя» учащихся</w:t>
      </w:r>
      <w:r w:rsidR="008267B0" w:rsidRPr="00EE60EA">
        <w:rPr>
          <w:shd w:val="clear" w:color="auto" w:fill="FFFFFF"/>
          <w:lang w:val="kk-KZ"/>
        </w:rPr>
        <w:t xml:space="preserve"> </w:t>
      </w:r>
      <w:r w:rsidR="00AD1247" w:rsidRPr="00EE60EA">
        <w:rPr>
          <w:shd w:val="clear" w:color="auto" w:fill="FFFFFF"/>
          <w:lang w:val="kk-KZ"/>
        </w:rPr>
        <w:t>в гимназии</w:t>
      </w:r>
      <w:r w:rsidRPr="00EE60EA">
        <w:rPr>
          <w:shd w:val="clear" w:color="auto" w:fill="FFFFFF"/>
          <w:lang w:val="kk-KZ"/>
        </w:rPr>
        <w:t xml:space="preserve"> и преподавателей </w:t>
      </w:r>
      <w:r w:rsidR="00AD1247" w:rsidRPr="00EE60EA">
        <w:rPr>
          <w:shd w:val="clear" w:color="auto" w:fill="FFFFFF"/>
          <w:lang w:val="kk-KZ"/>
        </w:rPr>
        <w:t>предметных кафедр</w:t>
      </w:r>
      <w:r w:rsidRPr="00EE60EA">
        <w:rPr>
          <w:shd w:val="clear" w:color="auto" w:fill="FFFFFF"/>
          <w:lang w:val="kk-KZ"/>
        </w:rPr>
        <w:t xml:space="preserve"> осуществляется в тесном сотрудничестве. </w:t>
      </w:r>
      <w:r w:rsidR="008267B0" w:rsidRPr="00EE60EA">
        <w:t xml:space="preserve">Мониторинг участия гимназистов в олимпиадах, конкурсах, научно-практических конференциях показывает достаточно высокий процент успешности выступления гимназистов. </w:t>
      </w:r>
      <w:r w:rsidR="00996562" w:rsidRPr="00EE60EA">
        <w:t xml:space="preserve"> За три года, показатель участия в городских конкурсах составил 85 человек, в областных конкурсах очного и дистанционного формата –</w:t>
      </w:r>
      <w:r w:rsidR="00FD6D9C" w:rsidRPr="00EE60EA">
        <w:t xml:space="preserve"> 60</w:t>
      </w:r>
      <w:r w:rsidR="00996562" w:rsidRPr="00EE60EA">
        <w:t xml:space="preserve"> человек, и республиканского уровня в конкурсах очного и дист</w:t>
      </w:r>
      <w:r w:rsidR="00FD6D9C" w:rsidRPr="00EE60EA">
        <w:t>анционного формата  составил 82</w:t>
      </w:r>
      <w:r w:rsidR="00996562" w:rsidRPr="00EE60EA">
        <w:t xml:space="preserve"> призёров, что составило в среднем </w:t>
      </w:r>
      <w:r w:rsidR="00FD6D9C" w:rsidRPr="00EE60EA">
        <w:t>25,8</w:t>
      </w:r>
      <w:r w:rsidR="0005749B" w:rsidRPr="00EE60EA">
        <w:t xml:space="preserve">% от всего количества обучающихся в гимназии. </w:t>
      </w:r>
      <w:r w:rsidR="008267B0" w:rsidRPr="00EE60EA">
        <w:t xml:space="preserve">Тем не менее, с целью рационального использования интеллектуального и творческого потенциала учащихся необходимо усилить работу по выявлению конкурсов и </w:t>
      </w:r>
      <w:r w:rsidR="008267B0" w:rsidRPr="00EE60EA">
        <w:lastRenderedPageBreak/>
        <w:t xml:space="preserve">олимпиад (не столько городского, сколько областного, республиканского и международного уровней), в которых могли бы принять участие все школьники, желающие развить свои способности. </w:t>
      </w:r>
    </w:p>
    <w:p w:rsidR="0005749B" w:rsidRPr="00EE60EA" w:rsidRDefault="0005749B" w:rsidP="0005749B">
      <w:pPr>
        <w:pStyle w:val="ac"/>
        <w:spacing w:before="0" w:beforeAutospacing="0" w:after="0" w:afterAutospacing="0"/>
        <w:ind w:firstLine="567"/>
        <w:jc w:val="center"/>
        <w:rPr>
          <w:b/>
        </w:rPr>
      </w:pPr>
      <w:r w:rsidRPr="00EE60EA">
        <w:rPr>
          <w:b/>
        </w:rPr>
        <w:t>Пути решения проблемы:</w:t>
      </w:r>
    </w:p>
    <w:p w:rsidR="0005749B" w:rsidRPr="00EE60EA" w:rsidRDefault="0005749B" w:rsidP="0005749B">
      <w:pPr>
        <w:pStyle w:val="ac"/>
        <w:numPr>
          <w:ilvl w:val="0"/>
          <w:numId w:val="42"/>
        </w:numPr>
        <w:spacing w:before="0" w:beforeAutospacing="0" w:after="0" w:afterAutospacing="0"/>
        <w:jc w:val="both"/>
      </w:pPr>
      <w:r w:rsidRPr="00EE60EA">
        <w:t xml:space="preserve">Усилить работу по повышению качества знаний детей, </w:t>
      </w:r>
      <w:r w:rsidR="00FD6D9C" w:rsidRPr="00EE60EA">
        <w:t>участвующих</w:t>
      </w:r>
      <w:r w:rsidRPr="00EE60EA">
        <w:t xml:space="preserve"> в конкурсах и олимпиадах, через:</w:t>
      </w:r>
    </w:p>
    <w:p w:rsidR="0005749B" w:rsidRPr="00EE60EA" w:rsidRDefault="0005749B" w:rsidP="0005749B">
      <w:pPr>
        <w:pStyle w:val="ac"/>
        <w:spacing w:before="0" w:beforeAutospacing="0" w:after="0" w:afterAutospacing="0"/>
        <w:ind w:left="927"/>
        <w:jc w:val="both"/>
      </w:pPr>
      <w:r w:rsidRPr="00EE60EA">
        <w:t>- активизацию исследовательской культуры;</w:t>
      </w:r>
    </w:p>
    <w:p w:rsidR="0005749B" w:rsidRPr="00EE60EA" w:rsidRDefault="0005749B" w:rsidP="0005749B">
      <w:pPr>
        <w:pStyle w:val="ac"/>
        <w:spacing w:before="0" w:beforeAutospacing="0" w:after="0" w:afterAutospacing="0"/>
        <w:ind w:left="927"/>
        <w:jc w:val="both"/>
      </w:pPr>
      <w:r w:rsidRPr="00EE60EA">
        <w:t>- внедрение рейтинговой системы оце</w:t>
      </w:r>
      <w:r w:rsidR="0052116F" w:rsidRPr="00EE60EA">
        <w:t>нки каче</w:t>
      </w:r>
      <w:r w:rsidRPr="00EE60EA">
        <w:t>ства обучения учащихся гимназии и педагогов;</w:t>
      </w:r>
    </w:p>
    <w:p w:rsidR="0005749B" w:rsidRPr="00EE60EA" w:rsidRDefault="0052116F" w:rsidP="0005749B">
      <w:pPr>
        <w:pStyle w:val="ac"/>
        <w:spacing w:before="0" w:beforeAutospacing="0" w:after="0" w:afterAutospacing="0"/>
        <w:ind w:left="927"/>
        <w:jc w:val="both"/>
      </w:pPr>
      <w:r w:rsidRPr="00EE60EA">
        <w:t>- разработку гибкого</w:t>
      </w:r>
      <w:r w:rsidR="0005749B" w:rsidRPr="00EE60EA">
        <w:t xml:space="preserve"> план</w:t>
      </w:r>
      <w:r w:rsidRPr="00EE60EA">
        <w:t xml:space="preserve">а индивидуального обучения </w:t>
      </w:r>
      <w:r w:rsidR="0005749B" w:rsidRPr="00EE60EA">
        <w:t xml:space="preserve"> учащихся олимпийского резерва в период подготовки к интеллектуальным соревнованиям обла</w:t>
      </w:r>
      <w:r w:rsidRPr="00EE60EA">
        <w:t>стного и респу</w:t>
      </w:r>
      <w:r w:rsidR="0005749B" w:rsidRPr="00EE60EA">
        <w:t>бликанского уровней;</w:t>
      </w:r>
    </w:p>
    <w:p w:rsidR="0005749B" w:rsidRPr="00EE60EA" w:rsidRDefault="0052116F" w:rsidP="0005749B">
      <w:pPr>
        <w:pStyle w:val="ac"/>
        <w:spacing w:before="0" w:beforeAutospacing="0" w:after="0" w:afterAutospacing="0"/>
        <w:ind w:left="927"/>
        <w:jc w:val="both"/>
      </w:pPr>
      <w:r w:rsidRPr="00EE60EA">
        <w:t>- рекомендации</w:t>
      </w:r>
      <w:r w:rsidR="0005749B" w:rsidRPr="00EE60EA">
        <w:t xml:space="preserve"> учителям – </w:t>
      </w:r>
      <w:r w:rsidRPr="00EE60EA">
        <w:t xml:space="preserve">предметникам активно </w:t>
      </w:r>
      <w:r w:rsidR="0005749B" w:rsidRPr="00EE60EA">
        <w:t>и</w:t>
      </w:r>
      <w:r w:rsidRPr="00EE60EA">
        <w:t>спользовать</w:t>
      </w:r>
      <w:r w:rsidR="0005749B" w:rsidRPr="00EE60EA">
        <w:t xml:space="preserve"> в практике</w:t>
      </w:r>
      <w:r w:rsidRPr="00EE60EA">
        <w:t xml:space="preserve"> своей деятельности,</w:t>
      </w:r>
      <w:r w:rsidR="0005749B" w:rsidRPr="00EE60EA">
        <w:t xml:space="preserve"> уроков исследований, уроков –проектов и других </w:t>
      </w:r>
      <w:r w:rsidRPr="00EE60EA">
        <w:t>методов и технологий</w:t>
      </w:r>
      <w:r w:rsidR="0005749B" w:rsidRPr="00EE60EA">
        <w:t xml:space="preserve">, способствующих не только </w:t>
      </w:r>
      <w:r w:rsidRPr="00EE60EA">
        <w:t>повышению качества</w:t>
      </w:r>
      <w:r w:rsidR="0005749B" w:rsidRPr="00EE60EA">
        <w:t xml:space="preserve"> учебного процесса, но и </w:t>
      </w:r>
      <w:r w:rsidRPr="00EE60EA">
        <w:t>ф</w:t>
      </w:r>
      <w:r w:rsidR="0005749B" w:rsidRPr="00EE60EA">
        <w:t>ормирующих куль</w:t>
      </w:r>
      <w:r w:rsidRPr="00EE60EA">
        <w:t>ту</w:t>
      </w:r>
      <w:r w:rsidR="0005749B" w:rsidRPr="00EE60EA">
        <w:t>ру умственного труда учащихся, подготавливая их к созданию самостоятельных проектов.</w:t>
      </w:r>
    </w:p>
    <w:p w:rsidR="008267B0" w:rsidRPr="00EE60EA" w:rsidRDefault="0005749B" w:rsidP="008267B0">
      <w:pPr>
        <w:pStyle w:val="ac"/>
        <w:spacing w:before="0" w:beforeAutospacing="0" w:after="0" w:afterAutospacing="0"/>
        <w:ind w:firstLine="567"/>
        <w:jc w:val="both"/>
      </w:pPr>
      <w:r w:rsidRPr="00EE60EA">
        <w:t xml:space="preserve">2. </w:t>
      </w:r>
      <w:r w:rsidR="008267B0" w:rsidRPr="00EE60EA">
        <w:t>Необходимо скорректировать систему работы научного общества учащихся «Истоки», программы и тематические планы для повышения эффективности рабо</w:t>
      </w:r>
      <w:r w:rsidR="0052116F" w:rsidRPr="00EE60EA">
        <w:t>ты с одарёнными детьми, включая</w:t>
      </w:r>
      <w:r w:rsidR="008267B0" w:rsidRPr="00EE60EA">
        <w:t xml:space="preserve"> в урочную систему задания повышенной сложности, творческого, научно-исследовательского уровня. </w:t>
      </w:r>
    </w:p>
    <w:p w:rsidR="00175944" w:rsidRPr="00EE60EA" w:rsidRDefault="00175944" w:rsidP="00175944">
      <w:pPr>
        <w:pStyle w:val="a9"/>
        <w:ind w:left="0"/>
        <w:jc w:val="right"/>
        <w:rPr>
          <w:b/>
          <w:szCs w:val="28"/>
        </w:rPr>
      </w:pPr>
    </w:p>
    <w:p w:rsidR="00175944" w:rsidRPr="00EE60EA" w:rsidRDefault="00175944" w:rsidP="00D15004">
      <w:pPr>
        <w:pStyle w:val="a9"/>
        <w:ind w:left="0"/>
        <w:rPr>
          <w:b/>
          <w:szCs w:val="28"/>
        </w:rPr>
      </w:pPr>
    </w:p>
    <w:p w:rsidR="00D15004" w:rsidRPr="00EE60EA" w:rsidRDefault="00D15004" w:rsidP="00D15004">
      <w:pPr>
        <w:pStyle w:val="a9"/>
        <w:ind w:left="0"/>
        <w:rPr>
          <w:b/>
          <w:szCs w:val="28"/>
        </w:rPr>
      </w:pPr>
    </w:p>
    <w:p w:rsidR="003C3C16" w:rsidRPr="00EE60EA" w:rsidRDefault="003C3C16" w:rsidP="00D15004">
      <w:pPr>
        <w:pStyle w:val="a9"/>
        <w:ind w:left="0"/>
        <w:jc w:val="right"/>
        <w:rPr>
          <w:b/>
          <w:szCs w:val="28"/>
        </w:rPr>
      </w:pPr>
    </w:p>
    <w:p w:rsidR="003C3C16" w:rsidRPr="00EE60EA" w:rsidRDefault="003C3C16" w:rsidP="00D15004">
      <w:pPr>
        <w:pStyle w:val="a9"/>
        <w:ind w:left="0"/>
        <w:jc w:val="right"/>
        <w:rPr>
          <w:b/>
          <w:szCs w:val="28"/>
        </w:rPr>
      </w:pPr>
    </w:p>
    <w:p w:rsidR="003C3C16" w:rsidRPr="00EE60EA" w:rsidRDefault="003C3C16" w:rsidP="00D15004">
      <w:pPr>
        <w:pStyle w:val="a9"/>
        <w:ind w:left="0"/>
        <w:jc w:val="right"/>
        <w:rPr>
          <w:b/>
          <w:szCs w:val="28"/>
        </w:rPr>
      </w:pPr>
    </w:p>
    <w:p w:rsidR="003C3C16" w:rsidRPr="00EE60EA" w:rsidRDefault="003C3C16" w:rsidP="00D15004">
      <w:pPr>
        <w:pStyle w:val="a9"/>
        <w:ind w:left="0"/>
        <w:jc w:val="right"/>
        <w:rPr>
          <w:b/>
          <w:szCs w:val="28"/>
        </w:rPr>
        <w:sectPr w:rsidR="003C3C16" w:rsidRPr="00EE60EA" w:rsidSect="00D15004">
          <w:pgSz w:w="16838" w:h="11906" w:orient="landscape"/>
          <w:pgMar w:top="851" w:right="1134" w:bottom="1701" w:left="709" w:header="709" w:footer="709" w:gutter="0"/>
          <w:cols w:space="708"/>
          <w:docGrid w:linePitch="360"/>
        </w:sectPr>
      </w:pPr>
    </w:p>
    <w:p w:rsidR="00175944" w:rsidRPr="00EE60EA" w:rsidRDefault="00D15004" w:rsidP="00D15004">
      <w:pPr>
        <w:pStyle w:val="a9"/>
        <w:ind w:left="0"/>
        <w:jc w:val="right"/>
        <w:rPr>
          <w:b/>
          <w:szCs w:val="28"/>
        </w:rPr>
      </w:pPr>
      <w:r w:rsidRPr="00EE60EA">
        <w:rPr>
          <w:b/>
          <w:szCs w:val="28"/>
        </w:rPr>
        <w:lastRenderedPageBreak/>
        <w:t>Таблица № 6</w:t>
      </w:r>
    </w:p>
    <w:p w:rsidR="00175944" w:rsidRPr="00EE60EA" w:rsidRDefault="00175944" w:rsidP="001109BB">
      <w:pPr>
        <w:pStyle w:val="a9"/>
        <w:ind w:left="0"/>
        <w:jc w:val="center"/>
        <w:rPr>
          <w:b/>
          <w:szCs w:val="28"/>
        </w:rPr>
      </w:pPr>
      <w:r w:rsidRPr="00EE60EA">
        <w:rPr>
          <w:b/>
          <w:szCs w:val="28"/>
        </w:rPr>
        <w:t>Участие в конку</w:t>
      </w:r>
      <w:r w:rsidR="001109BB" w:rsidRPr="00EE60EA">
        <w:rPr>
          <w:b/>
          <w:szCs w:val="28"/>
        </w:rPr>
        <w:t>рсах педагогического мастерства</w:t>
      </w:r>
    </w:p>
    <w:tbl>
      <w:tblPr>
        <w:tblStyle w:val="12"/>
        <w:tblW w:w="0" w:type="auto"/>
        <w:tblInd w:w="-176" w:type="dxa"/>
        <w:tblLook w:val="04A0"/>
      </w:tblPr>
      <w:tblGrid>
        <w:gridCol w:w="2411"/>
        <w:gridCol w:w="4252"/>
        <w:gridCol w:w="3083"/>
      </w:tblGrid>
      <w:tr w:rsidR="002D6561" w:rsidRPr="00EE60EA" w:rsidTr="00DD13D0">
        <w:tc>
          <w:tcPr>
            <w:tcW w:w="2411" w:type="dxa"/>
          </w:tcPr>
          <w:p w:rsidR="00175944" w:rsidRPr="00EE60EA" w:rsidRDefault="00175944" w:rsidP="00731FB1">
            <w:pPr>
              <w:jc w:val="center"/>
              <w:outlineLvl w:val="0"/>
              <w:rPr>
                <w:rFonts w:ascii="Times New Roman" w:hAnsi="Times New Roman" w:cs="Times New Roman"/>
                <w:b/>
                <w:sz w:val="24"/>
                <w:szCs w:val="28"/>
              </w:rPr>
            </w:pPr>
            <w:r w:rsidRPr="00EE60EA">
              <w:rPr>
                <w:rFonts w:ascii="Times New Roman" w:hAnsi="Times New Roman" w:cs="Times New Roman"/>
                <w:b/>
                <w:spacing w:val="-1"/>
                <w:sz w:val="24"/>
                <w:szCs w:val="28"/>
              </w:rPr>
              <w:t>Фамилия, имя, отчество (при наличии) учителя</w:t>
            </w:r>
          </w:p>
        </w:tc>
        <w:tc>
          <w:tcPr>
            <w:tcW w:w="4252" w:type="dxa"/>
          </w:tcPr>
          <w:p w:rsidR="00175944" w:rsidRPr="00EE60EA" w:rsidRDefault="00175944" w:rsidP="00731FB1">
            <w:pPr>
              <w:jc w:val="center"/>
              <w:outlineLvl w:val="0"/>
              <w:rPr>
                <w:rFonts w:ascii="Times New Roman" w:hAnsi="Times New Roman" w:cs="Times New Roman"/>
                <w:b/>
                <w:sz w:val="24"/>
                <w:szCs w:val="28"/>
              </w:rPr>
            </w:pPr>
            <w:r w:rsidRPr="00EE60EA">
              <w:rPr>
                <w:rFonts w:ascii="Times New Roman" w:hAnsi="Times New Roman" w:cs="Times New Roman"/>
                <w:b/>
                <w:sz w:val="24"/>
                <w:szCs w:val="28"/>
              </w:rPr>
              <w:t>Наименование конкурса</w:t>
            </w:r>
          </w:p>
        </w:tc>
        <w:tc>
          <w:tcPr>
            <w:tcW w:w="3083" w:type="dxa"/>
          </w:tcPr>
          <w:p w:rsidR="00175944" w:rsidRPr="00EE60EA" w:rsidRDefault="00175944" w:rsidP="00731FB1">
            <w:pPr>
              <w:jc w:val="center"/>
              <w:outlineLvl w:val="0"/>
              <w:rPr>
                <w:rFonts w:ascii="Times New Roman" w:hAnsi="Times New Roman" w:cs="Times New Roman"/>
                <w:b/>
                <w:sz w:val="24"/>
                <w:szCs w:val="28"/>
              </w:rPr>
            </w:pPr>
            <w:r w:rsidRPr="00EE60EA">
              <w:rPr>
                <w:rFonts w:ascii="Times New Roman" w:hAnsi="Times New Roman" w:cs="Times New Roman"/>
                <w:b/>
                <w:sz w:val="24"/>
                <w:szCs w:val="28"/>
              </w:rPr>
              <w:t>Результат</w:t>
            </w:r>
          </w:p>
        </w:tc>
      </w:tr>
      <w:tr w:rsidR="002D6561" w:rsidRPr="00EE60EA" w:rsidTr="00DD13D0">
        <w:tc>
          <w:tcPr>
            <w:tcW w:w="2411" w:type="dxa"/>
          </w:tcPr>
          <w:p w:rsidR="00175944" w:rsidRPr="00EE60EA" w:rsidRDefault="00175944" w:rsidP="00731FB1">
            <w:pPr>
              <w:jc w:val="center"/>
              <w:outlineLvl w:val="0"/>
              <w:rPr>
                <w:rFonts w:ascii="Times New Roman" w:hAnsi="Times New Roman" w:cs="Times New Roman"/>
                <w:sz w:val="24"/>
                <w:szCs w:val="28"/>
              </w:rPr>
            </w:pPr>
            <w:r w:rsidRPr="00EE60EA">
              <w:rPr>
                <w:rFonts w:ascii="Times New Roman" w:hAnsi="Times New Roman" w:cs="Times New Roman"/>
                <w:sz w:val="24"/>
                <w:szCs w:val="28"/>
              </w:rPr>
              <w:t>Кадысева Е.М.</w:t>
            </w:r>
          </w:p>
        </w:tc>
        <w:tc>
          <w:tcPr>
            <w:tcW w:w="4252" w:type="dxa"/>
          </w:tcPr>
          <w:p w:rsidR="00175944" w:rsidRPr="00EE60EA" w:rsidRDefault="00175944" w:rsidP="00731FB1">
            <w:pPr>
              <w:jc w:val="center"/>
              <w:outlineLvl w:val="0"/>
              <w:rPr>
                <w:rFonts w:ascii="Times New Roman" w:hAnsi="Times New Roman" w:cs="Times New Roman"/>
                <w:sz w:val="24"/>
                <w:szCs w:val="28"/>
              </w:rPr>
            </w:pPr>
            <w:r w:rsidRPr="00EE60EA">
              <w:rPr>
                <w:rFonts w:ascii="Times New Roman" w:hAnsi="Times New Roman" w:cs="Times New Roman"/>
                <w:sz w:val="24"/>
                <w:szCs w:val="28"/>
              </w:rPr>
              <w:t>«Учитель года - 2018»</w:t>
            </w:r>
          </w:p>
        </w:tc>
        <w:tc>
          <w:tcPr>
            <w:tcW w:w="3083" w:type="dxa"/>
          </w:tcPr>
          <w:p w:rsidR="00175944" w:rsidRPr="00EE60EA" w:rsidRDefault="00386D98" w:rsidP="00731FB1">
            <w:pPr>
              <w:jc w:val="center"/>
              <w:outlineLvl w:val="0"/>
              <w:rPr>
                <w:rFonts w:ascii="Times New Roman" w:hAnsi="Times New Roman" w:cs="Times New Roman"/>
                <w:sz w:val="24"/>
                <w:szCs w:val="28"/>
              </w:rPr>
            </w:pPr>
            <w:r w:rsidRPr="00EE60EA">
              <w:rPr>
                <w:rFonts w:ascii="Times New Roman" w:hAnsi="Times New Roman" w:cs="Times New Roman"/>
                <w:sz w:val="24"/>
                <w:szCs w:val="28"/>
              </w:rPr>
              <w:t>2 призовое место в городе</w:t>
            </w:r>
          </w:p>
        </w:tc>
      </w:tr>
      <w:tr w:rsidR="002D6561" w:rsidRPr="00EE60EA" w:rsidTr="00DD13D0">
        <w:tc>
          <w:tcPr>
            <w:tcW w:w="2411" w:type="dxa"/>
          </w:tcPr>
          <w:p w:rsidR="00386D98" w:rsidRPr="00EE60EA" w:rsidRDefault="00386D98" w:rsidP="00731FB1">
            <w:pPr>
              <w:jc w:val="center"/>
              <w:outlineLvl w:val="0"/>
              <w:rPr>
                <w:rFonts w:ascii="Times New Roman" w:hAnsi="Times New Roman" w:cs="Times New Roman"/>
                <w:sz w:val="24"/>
                <w:szCs w:val="28"/>
              </w:rPr>
            </w:pPr>
            <w:r w:rsidRPr="00EE60EA">
              <w:rPr>
                <w:rFonts w:ascii="Times New Roman" w:hAnsi="Times New Roman" w:cs="Times New Roman"/>
                <w:sz w:val="24"/>
                <w:szCs w:val="28"/>
              </w:rPr>
              <w:t>Кадысева Е.М.</w:t>
            </w:r>
          </w:p>
        </w:tc>
        <w:tc>
          <w:tcPr>
            <w:tcW w:w="4252" w:type="dxa"/>
          </w:tcPr>
          <w:p w:rsidR="00386D98" w:rsidRPr="00EE60EA" w:rsidRDefault="00386D98" w:rsidP="00731FB1">
            <w:pPr>
              <w:jc w:val="center"/>
              <w:outlineLvl w:val="0"/>
              <w:rPr>
                <w:rFonts w:ascii="Times New Roman" w:hAnsi="Times New Roman" w:cs="Times New Roman"/>
                <w:sz w:val="24"/>
                <w:szCs w:val="28"/>
              </w:rPr>
            </w:pPr>
            <w:r w:rsidRPr="00EE60EA">
              <w:rPr>
                <w:rFonts w:ascii="Times New Roman" w:hAnsi="Times New Roman" w:cs="Times New Roman"/>
                <w:sz w:val="24"/>
                <w:szCs w:val="28"/>
              </w:rPr>
              <w:t>Областной конкурс авторских программ</w:t>
            </w:r>
          </w:p>
        </w:tc>
        <w:tc>
          <w:tcPr>
            <w:tcW w:w="3083" w:type="dxa"/>
          </w:tcPr>
          <w:p w:rsidR="00386D98" w:rsidRPr="00EE60EA" w:rsidRDefault="00386D98" w:rsidP="00731FB1">
            <w:pPr>
              <w:jc w:val="center"/>
              <w:outlineLvl w:val="0"/>
              <w:rPr>
                <w:rFonts w:ascii="Times New Roman" w:hAnsi="Times New Roman" w:cs="Times New Roman"/>
                <w:sz w:val="24"/>
                <w:szCs w:val="28"/>
              </w:rPr>
            </w:pPr>
            <w:r w:rsidRPr="00EE60EA">
              <w:rPr>
                <w:rFonts w:ascii="Times New Roman" w:hAnsi="Times New Roman" w:cs="Times New Roman"/>
                <w:sz w:val="24"/>
                <w:szCs w:val="28"/>
              </w:rPr>
              <w:t>1 призовое место</w:t>
            </w:r>
          </w:p>
        </w:tc>
      </w:tr>
      <w:tr w:rsidR="002D6561" w:rsidRPr="00EE60EA" w:rsidTr="00DD13D0">
        <w:tc>
          <w:tcPr>
            <w:tcW w:w="2411" w:type="dxa"/>
          </w:tcPr>
          <w:p w:rsidR="00175944" w:rsidRPr="00EE60EA" w:rsidRDefault="00386D98" w:rsidP="00731FB1">
            <w:pPr>
              <w:jc w:val="center"/>
              <w:outlineLvl w:val="0"/>
              <w:rPr>
                <w:rFonts w:ascii="Times New Roman" w:hAnsi="Times New Roman" w:cs="Times New Roman"/>
                <w:sz w:val="24"/>
                <w:szCs w:val="28"/>
              </w:rPr>
            </w:pPr>
            <w:r w:rsidRPr="00EE60EA">
              <w:rPr>
                <w:rFonts w:ascii="Times New Roman" w:hAnsi="Times New Roman" w:cs="Times New Roman"/>
                <w:sz w:val="24"/>
                <w:szCs w:val="28"/>
              </w:rPr>
              <w:t>Арекова А.Б.</w:t>
            </w:r>
          </w:p>
        </w:tc>
        <w:tc>
          <w:tcPr>
            <w:tcW w:w="4252" w:type="dxa"/>
          </w:tcPr>
          <w:p w:rsidR="00175944" w:rsidRPr="00EE60EA" w:rsidRDefault="00386D98" w:rsidP="00731FB1">
            <w:pPr>
              <w:jc w:val="center"/>
              <w:outlineLvl w:val="0"/>
              <w:rPr>
                <w:rFonts w:ascii="Times New Roman" w:hAnsi="Times New Roman" w:cs="Times New Roman"/>
                <w:sz w:val="24"/>
                <w:szCs w:val="28"/>
              </w:rPr>
            </w:pPr>
            <w:r w:rsidRPr="00EE60EA">
              <w:rPr>
                <w:rFonts w:ascii="Times New Roman" w:hAnsi="Times New Roman" w:cs="Times New Roman"/>
                <w:sz w:val="24"/>
                <w:szCs w:val="28"/>
              </w:rPr>
              <w:t>«Учитель года - 2019»</w:t>
            </w:r>
          </w:p>
        </w:tc>
        <w:tc>
          <w:tcPr>
            <w:tcW w:w="3083" w:type="dxa"/>
          </w:tcPr>
          <w:p w:rsidR="00175944" w:rsidRPr="00EE60EA" w:rsidRDefault="00386D98" w:rsidP="00731FB1">
            <w:pPr>
              <w:jc w:val="center"/>
              <w:outlineLvl w:val="0"/>
              <w:rPr>
                <w:rFonts w:ascii="Times New Roman" w:hAnsi="Times New Roman" w:cs="Times New Roman"/>
                <w:sz w:val="24"/>
                <w:szCs w:val="28"/>
              </w:rPr>
            </w:pPr>
            <w:r w:rsidRPr="00EE60EA">
              <w:rPr>
                <w:rFonts w:ascii="Times New Roman" w:hAnsi="Times New Roman" w:cs="Times New Roman"/>
                <w:sz w:val="24"/>
                <w:szCs w:val="28"/>
              </w:rPr>
              <w:t>Сертификат участия</w:t>
            </w:r>
          </w:p>
        </w:tc>
      </w:tr>
      <w:tr w:rsidR="002D6561" w:rsidRPr="00EE60EA" w:rsidTr="00DD13D0">
        <w:tc>
          <w:tcPr>
            <w:tcW w:w="2411" w:type="dxa"/>
          </w:tcPr>
          <w:p w:rsidR="00175944" w:rsidRPr="00EE60EA" w:rsidRDefault="00386D98" w:rsidP="00731FB1">
            <w:pPr>
              <w:jc w:val="center"/>
              <w:outlineLvl w:val="0"/>
              <w:rPr>
                <w:rFonts w:ascii="Times New Roman" w:hAnsi="Times New Roman" w:cs="Times New Roman"/>
                <w:sz w:val="24"/>
                <w:szCs w:val="28"/>
              </w:rPr>
            </w:pPr>
            <w:r w:rsidRPr="00EE60EA">
              <w:rPr>
                <w:rFonts w:ascii="Times New Roman" w:hAnsi="Times New Roman" w:cs="Times New Roman"/>
                <w:sz w:val="24"/>
                <w:szCs w:val="28"/>
              </w:rPr>
              <w:t>Маркун С.В.</w:t>
            </w:r>
          </w:p>
        </w:tc>
        <w:tc>
          <w:tcPr>
            <w:tcW w:w="4252" w:type="dxa"/>
          </w:tcPr>
          <w:p w:rsidR="00386D98" w:rsidRPr="00EE60EA" w:rsidRDefault="00386D98" w:rsidP="00731FB1">
            <w:pPr>
              <w:jc w:val="center"/>
              <w:outlineLvl w:val="0"/>
              <w:rPr>
                <w:rFonts w:ascii="Times New Roman" w:eastAsia="Calibri" w:hAnsi="Times New Roman" w:cs="Times New Roman"/>
              </w:rPr>
            </w:pPr>
            <w:r w:rsidRPr="00EE60EA">
              <w:rPr>
                <w:rFonts w:ascii="Times New Roman" w:eastAsia="Calibri" w:hAnsi="Times New Roman" w:cs="Times New Roman"/>
                <w:lang w:val="en-US"/>
              </w:rPr>
              <w:t>I</w:t>
            </w:r>
            <w:r w:rsidRPr="00EE60EA">
              <w:rPr>
                <w:rFonts w:ascii="Times New Roman" w:eastAsia="Calibri" w:hAnsi="Times New Roman" w:cs="Times New Roman"/>
              </w:rPr>
              <w:t xml:space="preserve"> Международный педагогический конкурс </w:t>
            </w:r>
          </w:p>
          <w:p w:rsidR="00175944" w:rsidRPr="00EE60EA" w:rsidRDefault="00386D98" w:rsidP="00731FB1">
            <w:pPr>
              <w:jc w:val="center"/>
              <w:outlineLvl w:val="0"/>
              <w:rPr>
                <w:rFonts w:ascii="Times New Roman" w:hAnsi="Times New Roman" w:cs="Times New Roman"/>
                <w:sz w:val="24"/>
                <w:szCs w:val="28"/>
              </w:rPr>
            </w:pPr>
            <w:r w:rsidRPr="00EE60EA">
              <w:rPr>
                <w:rFonts w:ascii="Times New Roman" w:eastAsia="Calibri" w:hAnsi="Times New Roman" w:cs="Times New Roman"/>
              </w:rPr>
              <w:t>«Лучшее портфолио - 2019»</w:t>
            </w:r>
          </w:p>
        </w:tc>
        <w:tc>
          <w:tcPr>
            <w:tcW w:w="3083" w:type="dxa"/>
          </w:tcPr>
          <w:p w:rsidR="00175944" w:rsidRPr="00EE60EA" w:rsidRDefault="00386D98" w:rsidP="00731FB1">
            <w:pPr>
              <w:jc w:val="center"/>
              <w:outlineLvl w:val="0"/>
              <w:rPr>
                <w:rFonts w:ascii="Times New Roman" w:hAnsi="Times New Roman" w:cs="Times New Roman"/>
                <w:sz w:val="24"/>
                <w:szCs w:val="28"/>
              </w:rPr>
            </w:pPr>
            <w:r w:rsidRPr="00EE60EA">
              <w:rPr>
                <w:rFonts w:ascii="Times New Roman" w:hAnsi="Times New Roman" w:cs="Times New Roman"/>
                <w:sz w:val="24"/>
                <w:szCs w:val="28"/>
              </w:rPr>
              <w:t>Диплом 1 степени</w:t>
            </w:r>
          </w:p>
        </w:tc>
      </w:tr>
      <w:tr w:rsidR="002D6561" w:rsidRPr="00EE60EA" w:rsidTr="00DD13D0">
        <w:tc>
          <w:tcPr>
            <w:tcW w:w="2411" w:type="dxa"/>
          </w:tcPr>
          <w:p w:rsidR="00386D98" w:rsidRPr="00EE60EA" w:rsidRDefault="00386D98" w:rsidP="00731FB1">
            <w:pPr>
              <w:jc w:val="center"/>
              <w:outlineLvl w:val="0"/>
              <w:rPr>
                <w:rFonts w:ascii="Times New Roman" w:hAnsi="Times New Roman" w:cs="Times New Roman"/>
                <w:sz w:val="24"/>
                <w:szCs w:val="28"/>
              </w:rPr>
            </w:pPr>
            <w:r w:rsidRPr="00EE60EA">
              <w:rPr>
                <w:rFonts w:ascii="Times New Roman" w:hAnsi="Times New Roman" w:cs="Times New Roman"/>
                <w:sz w:val="24"/>
                <w:szCs w:val="28"/>
              </w:rPr>
              <w:t>Маркун С.В.</w:t>
            </w:r>
          </w:p>
        </w:tc>
        <w:tc>
          <w:tcPr>
            <w:tcW w:w="4252" w:type="dxa"/>
          </w:tcPr>
          <w:p w:rsidR="00386D98" w:rsidRPr="00EE60EA" w:rsidRDefault="00386D98" w:rsidP="00731FB1">
            <w:pPr>
              <w:jc w:val="center"/>
              <w:outlineLvl w:val="0"/>
              <w:rPr>
                <w:rFonts w:ascii="Times New Roman" w:eastAsia="Calibri" w:hAnsi="Times New Roman" w:cs="Times New Roman"/>
              </w:rPr>
            </w:pPr>
            <w:r w:rsidRPr="00EE60EA">
              <w:rPr>
                <w:rFonts w:ascii="Times New Roman" w:hAnsi="Times New Roman" w:cs="Times New Roman"/>
                <w:sz w:val="24"/>
                <w:szCs w:val="28"/>
              </w:rPr>
              <w:t>Международный педагогический конкурс «Лучший учитель физической культуры»</w:t>
            </w:r>
          </w:p>
        </w:tc>
        <w:tc>
          <w:tcPr>
            <w:tcW w:w="3083" w:type="dxa"/>
          </w:tcPr>
          <w:p w:rsidR="00386D98" w:rsidRPr="00EE60EA" w:rsidRDefault="00386D98" w:rsidP="00731FB1">
            <w:pPr>
              <w:jc w:val="center"/>
              <w:outlineLvl w:val="0"/>
              <w:rPr>
                <w:rFonts w:ascii="Times New Roman" w:hAnsi="Times New Roman" w:cs="Times New Roman"/>
                <w:sz w:val="24"/>
                <w:szCs w:val="28"/>
              </w:rPr>
            </w:pPr>
            <w:r w:rsidRPr="00EE60EA">
              <w:rPr>
                <w:rFonts w:ascii="Times New Roman" w:hAnsi="Times New Roman" w:cs="Times New Roman"/>
                <w:sz w:val="24"/>
                <w:szCs w:val="28"/>
              </w:rPr>
              <w:t>Диплом 1 степени</w:t>
            </w:r>
          </w:p>
        </w:tc>
      </w:tr>
      <w:tr w:rsidR="002D6561" w:rsidRPr="00EE60EA" w:rsidTr="00DD13D0">
        <w:tc>
          <w:tcPr>
            <w:tcW w:w="2411" w:type="dxa"/>
          </w:tcPr>
          <w:p w:rsidR="00386D98" w:rsidRPr="00EE60EA" w:rsidRDefault="00386D98" w:rsidP="00731FB1">
            <w:pPr>
              <w:jc w:val="center"/>
              <w:outlineLvl w:val="0"/>
              <w:rPr>
                <w:rFonts w:ascii="Times New Roman" w:hAnsi="Times New Roman" w:cs="Times New Roman"/>
                <w:sz w:val="24"/>
                <w:szCs w:val="28"/>
              </w:rPr>
            </w:pPr>
            <w:r w:rsidRPr="00EE60EA">
              <w:rPr>
                <w:rFonts w:ascii="Times New Roman" w:hAnsi="Times New Roman" w:cs="Times New Roman"/>
                <w:sz w:val="24"/>
                <w:szCs w:val="28"/>
              </w:rPr>
              <w:t>Пахомова О.Б.</w:t>
            </w:r>
          </w:p>
        </w:tc>
        <w:tc>
          <w:tcPr>
            <w:tcW w:w="4252" w:type="dxa"/>
          </w:tcPr>
          <w:p w:rsidR="00386D98" w:rsidRPr="00EE60EA" w:rsidRDefault="00386D98" w:rsidP="00731FB1">
            <w:pPr>
              <w:jc w:val="center"/>
              <w:outlineLvl w:val="0"/>
              <w:rPr>
                <w:rFonts w:ascii="Times New Roman" w:hAnsi="Times New Roman" w:cs="Times New Roman"/>
                <w:sz w:val="24"/>
                <w:szCs w:val="28"/>
              </w:rPr>
            </w:pPr>
            <w:r w:rsidRPr="00EE60EA">
              <w:rPr>
                <w:rFonts w:ascii="Times New Roman" w:eastAsia="Times New Roman" w:hAnsi="Times New Roman" w:cs="Times New Roman"/>
                <w:lang w:eastAsia="ru-RU"/>
              </w:rPr>
              <w:t>Республиканский конкурс «Лучший специалист педагогики 2019»</w:t>
            </w:r>
          </w:p>
        </w:tc>
        <w:tc>
          <w:tcPr>
            <w:tcW w:w="3083" w:type="dxa"/>
          </w:tcPr>
          <w:p w:rsidR="00361158" w:rsidRPr="00EE60EA" w:rsidRDefault="00386D98" w:rsidP="00731FB1">
            <w:pPr>
              <w:jc w:val="center"/>
              <w:outlineLvl w:val="0"/>
              <w:rPr>
                <w:rFonts w:ascii="Times New Roman" w:hAnsi="Times New Roman" w:cs="Times New Roman"/>
                <w:szCs w:val="20"/>
              </w:rPr>
            </w:pPr>
            <w:r w:rsidRPr="00EE60EA">
              <w:rPr>
                <w:rFonts w:ascii="Times New Roman" w:hAnsi="Times New Roman" w:cs="Times New Roman"/>
                <w:szCs w:val="20"/>
              </w:rPr>
              <w:t xml:space="preserve">Грамота и нагрудный знак </w:t>
            </w:r>
          </w:p>
          <w:p w:rsidR="00386D98" w:rsidRPr="00EE60EA" w:rsidRDefault="00386D98" w:rsidP="00731FB1">
            <w:pPr>
              <w:jc w:val="center"/>
              <w:outlineLvl w:val="0"/>
              <w:rPr>
                <w:rFonts w:ascii="Times New Roman" w:hAnsi="Times New Roman" w:cs="Times New Roman"/>
                <w:sz w:val="24"/>
                <w:szCs w:val="28"/>
              </w:rPr>
            </w:pPr>
            <w:r w:rsidRPr="00EE60EA">
              <w:rPr>
                <w:rFonts w:ascii="Times New Roman" w:hAnsi="Times New Roman" w:cs="Times New Roman"/>
                <w:szCs w:val="20"/>
                <w:shd w:val="clear" w:color="auto" w:fill="FFFFFF"/>
              </w:rPr>
              <w:t>«Педагогика саласыныңүздігі»</w:t>
            </w:r>
          </w:p>
        </w:tc>
      </w:tr>
      <w:tr w:rsidR="002D6561" w:rsidRPr="00EE60EA" w:rsidTr="00DD13D0">
        <w:tc>
          <w:tcPr>
            <w:tcW w:w="2411" w:type="dxa"/>
          </w:tcPr>
          <w:p w:rsidR="00386D98" w:rsidRPr="00EE60EA" w:rsidRDefault="00386D98" w:rsidP="00731FB1">
            <w:pPr>
              <w:jc w:val="center"/>
              <w:outlineLvl w:val="0"/>
              <w:rPr>
                <w:rFonts w:ascii="Times New Roman" w:hAnsi="Times New Roman" w:cs="Times New Roman"/>
                <w:sz w:val="24"/>
                <w:szCs w:val="28"/>
              </w:rPr>
            </w:pPr>
            <w:r w:rsidRPr="00EE60EA">
              <w:rPr>
                <w:rFonts w:ascii="Times New Roman" w:hAnsi="Times New Roman" w:cs="Times New Roman"/>
                <w:sz w:val="24"/>
                <w:szCs w:val="28"/>
              </w:rPr>
              <w:t>Дементьева Г.В.</w:t>
            </w:r>
          </w:p>
        </w:tc>
        <w:tc>
          <w:tcPr>
            <w:tcW w:w="4252" w:type="dxa"/>
          </w:tcPr>
          <w:p w:rsidR="00386D98" w:rsidRPr="00EE60EA" w:rsidRDefault="00386D98" w:rsidP="00731FB1">
            <w:pPr>
              <w:jc w:val="center"/>
              <w:outlineLvl w:val="0"/>
              <w:rPr>
                <w:rFonts w:ascii="Times New Roman" w:eastAsia="Times New Roman" w:hAnsi="Times New Roman" w:cs="Times New Roman"/>
                <w:lang w:eastAsia="ru-RU"/>
              </w:rPr>
            </w:pPr>
            <w:r w:rsidRPr="00EE60EA">
              <w:rPr>
                <w:rFonts w:ascii="Times New Roman" w:eastAsia="Times New Roman" w:hAnsi="Times New Roman" w:cs="Times New Roman"/>
                <w:sz w:val="24"/>
                <w:szCs w:val="24"/>
              </w:rPr>
              <w:t>Республиканский педагогический конкурс по разработке СОР и СОЧ «Оцениваем вместе»</w:t>
            </w:r>
          </w:p>
        </w:tc>
        <w:tc>
          <w:tcPr>
            <w:tcW w:w="3083" w:type="dxa"/>
          </w:tcPr>
          <w:p w:rsidR="00386D98" w:rsidRPr="00EE60EA" w:rsidRDefault="00361158" w:rsidP="00731FB1">
            <w:pPr>
              <w:jc w:val="center"/>
              <w:outlineLvl w:val="0"/>
              <w:rPr>
                <w:rFonts w:ascii="Times New Roman" w:hAnsi="Times New Roman" w:cs="Times New Roman"/>
                <w:szCs w:val="20"/>
              </w:rPr>
            </w:pPr>
            <w:r w:rsidRPr="00EE60EA">
              <w:rPr>
                <w:rFonts w:ascii="Times New Roman" w:hAnsi="Times New Roman" w:cs="Times New Roman"/>
                <w:sz w:val="24"/>
                <w:szCs w:val="24"/>
              </w:rPr>
              <w:t>Диплом 1 степени</w:t>
            </w:r>
          </w:p>
        </w:tc>
      </w:tr>
      <w:tr w:rsidR="002D6561" w:rsidRPr="00EE60EA" w:rsidTr="00DD13D0">
        <w:tc>
          <w:tcPr>
            <w:tcW w:w="2411" w:type="dxa"/>
          </w:tcPr>
          <w:p w:rsidR="00361158" w:rsidRPr="00EE60EA" w:rsidRDefault="00361158" w:rsidP="00731FB1">
            <w:pPr>
              <w:jc w:val="center"/>
              <w:outlineLvl w:val="0"/>
              <w:rPr>
                <w:rFonts w:ascii="Times New Roman" w:hAnsi="Times New Roman" w:cs="Times New Roman"/>
                <w:sz w:val="24"/>
                <w:szCs w:val="28"/>
              </w:rPr>
            </w:pPr>
            <w:r w:rsidRPr="00EE60EA">
              <w:rPr>
                <w:rFonts w:ascii="Times New Roman" w:hAnsi="Times New Roman" w:cs="Times New Roman"/>
                <w:sz w:val="24"/>
                <w:szCs w:val="28"/>
              </w:rPr>
              <w:t>Щур О.Н.</w:t>
            </w:r>
          </w:p>
        </w:tc>
        <w:tc>
          <w:tcPr>
            <w:tcW w:w="4252" w:type="dxa"/>
          </w:tcPr>
          <w:p w:rsidR="00361158" w:rsidRPr="00EE60EA" w:rsidRDefault="00361158" w:rsidP="00731FB1">
            <w:pPr>
              <w:jc w:val="center"/>
              <w:outlineLvl w:val="0"/>
              <w:rPr>
                <w:rFonts w:ascii="Times New Roman" w:eastAsia="Times New Roman" w:hAnsi="Times New Roman" w:cs="Times New Roman"/>
                <w:sz w:val="24"/>
                <w:szCs w:val="24"/>
              </w:rPr>
            </w:pPr>
            <w:r w:rsidRPr="00EE60EA">
              <w:rPr>
                <w:rFonts w:ascii="Times New Roman" w:hAnsi="Times New Roman" w:cs="Times New Roman"/>
              </w:rPr>
              <w:t>Республиканский конкурс  «Педагогический старт» (математика в начальных классах)</w:t>
            </w:r>
          </w:p>
        </w:tc>
        <w:tc>
          <w:tcPr>
            <w:tcW w:w="3083" w:type="dxa"/>
          </w:tcPr>
          <w:p w:rsidR="00361158" w:rsidRPr="00EE60EA" w:rsidRDefault="00361158" w:rsidP="00731FB1">
            <w:pPr>
              <w:jc w:val="center"/>
              <w:outlineLvl w:val="0"/>
              <w:rPr>
                <w:rFonts w:ascii="Times New Roman" w:hAnsi="Times New Roman" w:cs="Times New Roman"/>
                <w:sz w:val="24"/>
                <w:szCs w:val="24"/>
              </w:rPr>
            </w:pPr>
            <w:r w:rsidRPr="00EE60EA">
              <w:rPr>
                <w:rFonts w:ascii="Times New Roman" w:hAnsi="Times New Roman" w:cs="Times New Roman"/>
                <w:sz w:val="24"/>
                <w:szCs w:val="24"/>
              </w:rPr>
              <w:t>Диплом 1 степени</w:t>
            </w:r>
          </w:p>
        </w:tc>
      </w:tr>
    </w:tbl>
    <w:p w:rsidR="00361158" w:rsidRPr="00EE60EA" w:rsidRDefault="00361158" w:rsidP="00361158">
      <w:pPr>
        <w:spacing w:after="0" w:line="240" w:lineRule="auto"/>
        <w:rPr>
          <w:rFonts w:ascii="Times New Roman" w:hAnsi="Times New Roman" w:cs="Times New Roman"/>
          <w:b/>
          <w:shd w:val="clear" w:color="auto" w:fill="FFFFFF"/>
        </w:rPr>
      </w:pPr>
      <w:r w:rsidRPr="00EE60EA">
        <w:rPr>
          <w:rFonts w:ascii="Times New Roman" w:hAnsi="Times New Roman" w:cs="Times New Roman"/>
          <w:b/>
          <w:shd w:val="clear" w:color="auto" w:fill="FFFFFF"/>
        </w:rPr>
        <w:t>Анализ  к  таблице  №6.</w:t>
      </w:r>
    </w:p>
    <w:p w:rsidR="00A1606B" w:rsidRPr="00EE60EA" w:rsidRDefault="00361158" w:rsidP="00A1606B">
      <w:pPr>
        <w:spacing w:after="0" w:line="240" w:lineRule="auto"/>
        <w:ind w:firstLine="708"/>
        <w:jc w:val="both"/>
        <w:rPr>
          <w:rFonts w:ascii="Times New Roman" w:eastAsia="Times New Roman" w:hAnsi="Times New Roman"/>
          <w:szCs w:val="24"/>
          <w:shd w:val="clear" w:color="auto" w:fill="FFFFFF"/>
          <w:lang w:val="kk-KZ" w:eastAsia="ru-RU"/>
        </w:rPr>
      </w:pPr>
      <w:r w:rsidRPr="00EE60EA">
        <w:rPr>
          <w:rFonts w:ascii="Times New Roman" w:eastAsia="Times New Roman" w:hAnsi="Times New Roman"/>
          <w:szCs w:val="24"/>
          <w:shd w:val="clear" w:color="auto" w:fill="FFFFFF"/>
          <w:lang w:val="kk-KZ" w:eastAsia="ru-RU"/>
        </w:rPr>
        <w:t>Развитие педагогического мастерства учителей гимназии с каждым годом должен достигать высоких показателей. Но данные анализ</w:t>
      </w:r>
      <w:r w:rsidR="00A1606B" w:rsidRPr="00EE60EA">
        <w:rPr>
          <w:rFonts w:ascii="Times New Roman" w:eastAsia="Times New Roman" w:hAnsi="Times New Roman"/>
          <w:szCs w:val="24"/>
          <w:shd w:val="clear" w:color="auto" w:fill="FFFFFF"/>
          <w:lang w:val="kk-KZ" w:eastAsia="ru-RU"/>
        </w:rPr>
        <w:t>а показывают низкий процент - 10</w:t>
      </w:r>
      <w:r w:rsidRPr="00EE60EA">
        <w:rPr>
          <w:rFonts w:ascii="Times New Roman" w:eastAsia="Times New Roman" w:hAnsi="Times New Roman"/>
          <w:szCs w:val="24"/>
          <w:shd w:val="clear" w:color="auto" w:fill="FFFFFF"/>
          <w:lang w:val="kk-KZ" w:eastAsia="ru-RU"/>
        </w:rPr>
        <w:t>% участия педагогов в различных конкурсах педагогического мастерства. Это одна из важнейших проблем педагогического коллектива, которая может быть решаема с помощью активизации деятельности педагогов гимназии в участии в областных воркшопах, мастер – классах и различных мероприятиях. С целью развития и повышения педагогического мастерства педагогов, в школе необходимо организовывать различные открытые мероприятия, смотры внеклассной и внеурочной работы, предметные олимпиады и конкурсы, начно-практи</w:t>
      </w:r>
      <w:r w:rsidR="00590D75" w:rsidRPr="00EE60EA">
        <w:rPr>
          <w:rFonts w:ascii="Times New Roman" w:eastAsia="Times New Roman" w:hAnsi="Times New Roman"/>
          <w:szCs w:val="24"/>
          <w:shd w:val="clear" w:color="auto" w:fill="FFFFFF"/>
          <w:lang w:val="kk-KZ" w:eastAsia="ru-RU"/>
        </w:rPr>
        <w:t xml:space="preserve">ческие конференции и семинары. </w:t>
      </w:r>
    </w:p>
    <w:p w:rsidR="00A1606B" w:rsidRPr="00EE60EA" w:rsidRDefault="00A1606B" w:rsidP="00A1606B">
      <w:pPr>
        <w:pStyle w:val="a3"/>
        <w:tabs>
          <w:tab w:val="left" w:pos="8550"/>
          <w:tab w:val="left" w:pos="8595"/>
        </w:tabs>
        <w:jc w:val="center"/>
        <w:rPr>
          <w:rFonts w:ascii="Times New Roman" w:hAnsi="Times New Roman"/>
          <w:b/>
          <w:szCs w:val="24"/>
        </w:rPr>
      </w:pPr>
      <w:r w:rsidRPr="00EE60EA">
        <w:rPr>
          <w:rFonts w:ascii="Times New Roman" w:hAnsi="Times New Roman"/>
          <w:b/>
          <w:szCs w:val="24"/>
        </w:rPr>
        <w:t>Проблема:</w:t>
      </w:r>
    </w:p>
    <w:p w:rsidR="00A1606B" w:rsidRPr="00EE60EA" w:rsidRDefault="00A1606B" w:rsidP="001109BB">
      <w:pPr>
        <w:pStyle w:val="a3"/>
        <w:tabs>
          <w:tab w:val="left" w:pos="8595"/>
        </w:tabs>
        <w:jc w:val="both"/>
        <w:rPr>
          <w:rFonts w:ascii="Times New Roman" w:hAnsi="Times New Roman"/>
          <w:szCs w:val="24"/>
        </w:rPr>
      </w:pPr>
      <w:r w:rsidRPr="00EE60EA">
        <w:rPr>
          <w:rFonts w:ascii="Times New Roman" w:hAnsi="Times New Roman"/>
          <w:szCs w:val="24"/>
        </w:rPr>
        <w:t>1.Не высокий процент педагогов гимназии (10%), участвующих в конкурсах педагогического мастерства, необходимо поднять до 20%</w:t>
      </w:r>
    </w:p>
    <w:p w:rsidR="00A1606B" w:rsidRPr="00EE60EA" w:rsidRDefault="00A1606B" w:rsidP="001109BB">
      <w:pPr>
        <w:pStyle w:val="a3"/>
        <w:tabs>
          <w:tab w:val="left" w:pos="8595"/>
        </w:tabs>
        <w:jc w:val="both"/>
        <w:rPr>
          <w:rFonts w:ascii="Times New Roman" w:hAnsi="Times New Roman"/>
          <w:szCs w:val="24"/>
        </w:rPr>
      </w:pPr>
      <w:r w:rsidRPr="00EE60EA">
        <w:rPr>
          <w:rFonts w:ascii="Times New Roman" w:hAnsi="Times New Roman"/>
          <w:szCs w:val="24"/>
        </w:rPr>
        <w:t>2. Очень мало авторских программ, утверждённых на областном Экспертном совете при УМЦ Карагандинской области (5%), необходимо поднять до 16%;</w:t>
      </w:r>
    </w:p>
    <w:p w:rsidR="00A1606B" w:rsidRPr="00EE60EA" w:rsidRDefault="00A1606B" w:rsidP="00A1606B">
      <w:pPr>
        <w:pStyle w:val="a3"/>
        <w:tabs>
          <w:tab w:val="left" w:pos="8595"/>
        </w:tabs>
        <w:ind w:firstLine="567"/>
        <w:jc w:val="center"/>
        <w:rPr>
          <w:rFonts w:ascii="Times New Roman" w:hAnsi="Times New Roman"/>
          <w:b/>
          <w:szCs w:val="24"/>
        </w:rPr>
      </w:pPr>
      <w:r w:rsidRPr="00EE60EA">
        <w:rPr>
          <w:rFonts w:ascii="Times New Roman" w:hAnsi="Times New Roman"/>
          <w:b/>
          <w:szCs w:val="24"/>
        </w:rPr>
        <w:t>Пути решения проблем:</w:t>
      </w:r>
    </w:p>
    <w:p w:rsidR="00A1606B" w:rsidRPr="00EE60EA" w:rsidRDefault="00A1606B" w:rsidP="001109BB">
      <w:pPr>
        <w:pStyle w:val="a3"/>
        <w:tabs>
          <w:tab w:val="left" w:pos="8595"/>
        </w:tabs>
        <w:rPr>
          <w:rFonts w:ascii="Times New Roman" w:hAnsi="Times New Roman"/>
          <w:szCs w:val="24"/>
        </w:rPr>
      </w:pPr>
      <w:r w:rsidRPr="00EE60EA">
        <w:rPr>
          <w:rFonts w:ascii="Times New Roman" w:hAnsi="Times New Roman"/>
          <w:szCs w:val="24"/>
        </w:rPr>
        <w:t xml:space="preserve">1.Составление перспективного плана работы по активизации педагогов на участие в  конкурсах  педагогического мастерства </w:t>
      </w:r>
    </w:p>
    <w:p w:rsidR="00A1606B" w:rsidRPr="00EE60EA" w:rsidRDefault="00A1606B" w:rsidP="00A1606B">
      <w:pPr>
        <w:pStyle w:val="a3"/>
        <w:tabs>
          <w:tab w:val="left" w:pos="8595"/>
        </w:tabs>
        <w:ind w:firstLine="567"/>
        <w:rPr>
          <w:rFonts w:ascii="Times New Roman" w:hAnsi="Times New Roman"/>
          <w:szCs w:val="24"/>
        </w:rPr>
      </w:pPr>
      <w:r w:rsidRPr="00EE60EA">
        <w:rPr>
          <w:rFonts w:ascii="Times New Roman" w:hAnsi="Times New Roman"/>
          <w:szCs w:val="24"/>
        </w:rPr>
        <w:t>- 2 педагога  - мастера (Кадысева Е.М. и Кулик И.Ю. в 2021-2022 учебном году);</w:t>
      </w:r>
    </w:p>
    <w:p w:rsidR="00A1606B" w:rsidRPr="00EE60EA" w:rsidRDefault="00A1606B" w:rsidP="00A1606B">
      <w:pPr>
        <w:pStyle w:val="a3"/>
        <w:tabs>
          <w:tab w:val="left" w:pos="8595"/>
        </w:tabs>
        <w:ind w:firstLine="567"/>
        <w:rPr>
          <w:rFonts w:ascii="Times New Roman" w:hAnsi="Times New Roman"/>
          <w:szCs w:val="24"/>
        </w:rPr>
      </w:pPr>
      <w:r w:rsidRPr="00EE60EA">
        <w:rPr>
          <w:rFonts w:ascii="Times New Roman" w:hAnsi="Times New Roman"/>
          <w:szCs w:val="24"/>
        </w:rPr>
        <w:t xml:space="preserve">- 4 педагога – исследователя (Штоколова Н.В., Маркун С.В. в 2022-2023 учебном году), (Носова О.В. в 2023-2024 учебном году), (Ерохина С.Н. в 2024-2025 учебном году),  </w:t>
      </w:r>
    </w:p>
    <w:p w:rsidR="00A1606B" w:rsidRPr="00EE60EA" w:rsidRDefault="00A1606B" w:rsidP="001109BB">
      <w:pPr>
        <w:pStyle w:val="a3"/>
        <w:tabs>
          <w:tab w:val="left" w:pos="8595"/>
        </w:tabs>
        <w:rPr>
          <w:rFonts w:ascii="Times New Roman" w:hAnsi="Times New Roman"/>
          <w:szCs w:val="24"/>
          <w:lang w:val="kk-KZ"/>
        </w:rPr>
      </w:pPr>
      <w:r w:rsidRPr="00EE60EA">
        <w:rPr>
          <w:rFonts w:ascii="Times New Roman" w:hAnsi="Times New Roman"/>
          <w:szCs w:val="24"/>
        </w:rPr>
        <w:t>2.Активизировать деятельность педагогов по участию в различных конкурсах педагогического мастерства, через</w:t>
      </w:r>
    </w:p>
    <w:p w:rsidR="00A1606B" w:rsidRPr="00EE60EA" w:rsidRDefault="00A1606B" w:rsidP="00A1606B">
      <w:pPr>
        <w:pStyle w:val="a3"/>
        <w:tabs>
          <w:tab w:val="left" w:pos="8595"/>
        </w:tabs>
        <w:ind w:firstLine="567"/>
        <w:rPr>
          <w:rFonts w:ascii="Times New Roman" w:hAnsi="Times New Roman"/>
          <w:szCs w:val="24"/>
          <w:lang w:val="kk-KZ"/>
        </w:rPr>
      </w:pPr>
      <w:r w:rsidRPr="00EE60EA">
        <w:rPr>
          <w:rFonts w:ascii="Times New Roman" w:hAnsi="Times New Roman"/>
          <w:szCs w:val="24"/>
          <w:lang w:val="kk-KZ"/>
        </w:rPr>
        <w:t xml:space="preserve"> - участие </w:t>
      </w:r>
      <w:r w:rsidRPr="00EE60EA">
        <w:rPr>
          <w:rFonts w:ascii="Times New Roman" w:hAnsi="Times New Roman"/>
          <w:szCs w:val="24"/>
        </w:rPr>
        <w:t xml:space="preserve"> в областных проектах «</w:t>
      </w:r>
      <w:r w:rsidRPr="00EE60EA">
        <w:rPr>
          <w:rFonts w:ascii="Times New Roman" w:hAnsi="Times New Roman"/>
          <w:szCs w:val="24"/>
          <w:lang w:val="kk-KZ"/>
        </w:rPr>
        <w:t>Бірге оқимыз</w:t>
      </w:r>
      <w:r w:rsidRPr="00EE60EA">
        <w:rPr>
          <w:rFonts w:ascii="Times New Roman" w:hAnsi="Times New Roman"/>
          <w:szCs w:val="24"/>
        </w:rPr>
        <w:t>»</w:t>
      </w:r>
      <w:r w:rsidR="00B61881" w:rsidRPr="00EE60EA">
        <w:rPr>
          <w:rFonts w:ascii="Times New Roman" w:hAnsi="Times New Roman"/>
          <w:szCs w:val="24"/>
        </w:rPr>
        <w:t xml:space="preserve">, </w:t>
      </w:r>
      <w:r w:rsidR="00B61881" w:rsidRPr="00EE60EA">
        <w:rPr>
          <w:rFonts w:ascii="Times New Roman" w:hAnsi="Times New Roman"/>
          <w:szCs w:val="24"/>
          <w:lang w:val="kk-KZ"/>
        </w:rPr>
        <w:t xml:space="preserve">ежегодном </w:t>
      </w:r>
      <w:r w:rsidR="00B61881" w:rsidRPr="00EE60EA">
        <w:rPr>
          <w:rFonts w:ascii="Times New Roman" w:hAnsi="Times New Roman"/>
          <w:szCs w:val="24"/>
        </w:rPr>
        <w:t>конкурс</w:t>
      </w:r>
      <w:r w:rsidR="00B61881" w:rsidRPr="00EE60EA">
        <w:rPr>
          <w:rFonts w:ascii="Times New Roman" w:hAnsi="Times New Roman"/>
          <w:szCs w:val="24"/>
          <w:lang w:val="kk-KZ"/>
        </w:rPr>
        <w:t>е</w:t>
      </w:r>
      <w:r w:rsidR="00B61881" w:rsidRPr="00EE60EA">
        <w:rPr>
          <w:rFonts w:ascii="Times New Roman" w:hAnsi="Times New Roman"/>
          <w:szCs w:val="24"/>
        </w:rPr>
        <w:t xml:space="preserve"> учителей «</w:t>
      </w:r>
      <w:r w:rsidR="00B61881" w:rsidRPr="00EE60EA">
        <w:rPr>
          <w:rFonts w:ascii="Times New Roman" w:hAnsi="Times New Roman"/>
          <w:szCs w:val="24"/>
          <w:lang w:val="kk-KZ"/>
        </w:rPr>
        <w:t>Ұздіқ мұғалімі</w:t>
      </w:r>
      <w:r w:rsidR="00B61881" w:rsidRPr="00EE60EA">
        <w:rPr>
          <w:rFonts w:ascii="Times New Roman" w:hAnsi="Times New Roman"/>
          <w:szCs w:val="24"/>
        </w:rPr>
        <w:t>»</w:t>
      </w:r>
      <w:r w:rsidRPr="00EE60EA">
        <w:rPr>
          <w:rFonts w:ascii="Times New Roman" w:hAnsi="Times New Roman"/>
          <w:szCs w:val="24"/>
          <w:lang w:val="kk-KZ"/>
        </w:rPr>
        <w:t>;</w:t>
      </w:r>
    </w:p>
    <w:p w:rsidR="009A7D25" w:rsidRPr="00EE60EA" w:rsidRDefault="009A7D25" w:rsidP="00A1606B">
      <w:pPr>
        <w:pStyle w:val="a3"/>
        <w:tabs>
          <w:tab w:val="left" w:pos="8595"/>
        </w:tabs>
        <w:ind w:firstLine="567"/>
        <w:rPr>
          <w:rFonts w:ascii="Times New Roman" w:hAnsi="Times New Roman"/>
          <w:szCs w:val="24"/>
        </w:rPr>
      </w:pPr>
      <w:r w:rsidRPr="00EE60EA">
        <w:rPr>
          <w:rFonts w:ascii="Times New Roman" w:hAnsi="Times New Roman"/>
          <w:szCs w:val="24"/>
          <w:lang w:val="kk-KZ"/>
        </w:rPr>
        <w:t>- ежегодную внутригимназическую научно - практическую конференцию учителей</w:t>
      </w:r>
      <w:r w:rsidRPr="00EE60EA">
        <w:rPr>
          <w:rFonts w:ascii="Times New Roman" w:hAnsi="Times New Roman"/>
          <w:szCs w:val="24"/>
        </w:rPr>
        <w:t>;</w:t>
      </w:r>
    </w:p>
    <w:p w:rsidR="00A1606B" w:rsidRPr="00EE60EA" w:rsidRDefault="00A1606B" w:rsidP="00A1606B">
      <w:pPr>
        <w:pStyle w:val="a3"/>
        <w:tabs>
          <w:tab w:val="left" w:pos="8595"/>
        </w:tabs>
        <w:ind w:firstLine="567"/>
        <w:rPr>
          <w:rFonts w:ascii="Times New Roman" w:hAnsi="Times New Roman"/>
          <w:szCs w:val="24"/>
          <w:lang w:val="kk-KZ"/>
        </w:rPr>
      </w:pPr>
      <w:r w:rsidRPr="00EE60EA">
        <w:rPr>
          <w:rFonts w:ascii="Times New Roman" w:hAnsi="Times New Roman"/>
          <w:szCs w:val="24"/>
          <w:lang w:val="kk-KZ"/>
        </w:rPr>
        <w:t>- участие в областных и городских воркшопах, мастер –классах,</w:t>
      </w:r>
      <w:r w:rsidR="001109BB" w:rsidRPr="00EE60EA">
        <w:rPr>
          <w:rFonts w:ascii="Times New Roman" w:hAnsi="Times New Roman"/>
          <w:szCs w:val="24"/>
          <w:lang w:val="kk-KZ"/>
        </w:rPr>
        <w:t xml:space="preserve"> семинарах и конференциях</w:t>
      </w:r>
      <w:r w:rsidRPr="00EE60EA">
        <w:rPr>
          <w:rFonts w:ascii="Times New Roman" w:hAnsi="Times New Roman"/>
          <w:szCs w:val="24"/>
          <w:lang w:val="kk-KZ"/>
        </w:rPr>
        <w:t>;</w:t>
      </w:r>
    </w:p>
    <w:p w:rsidR="00B61881" w:rsidRPr="00EE60EA" w:rsidRDefault="00B61881" w:rsidP="00A1606B">
      <w:pPr>
        <w:pStyle w:val="a3"/>
        <w:tabs>
          <w:tab w:val="left" w:pos="8595"/>
        </w:tabs>
        <w:ind w:firstLine="567"/>
        <w:rPr>
          <w:rFonts w:ascii="Times New Roman" w:hAnsi="Times New Roman"/>
          <w:szCs w:val="24"/>
          <w:lang w:val="kk-KZ"/>
        </w:rPr>
      </w:pPr>
      <w:r w:rsidRPr="00EE60EA">
        <w:rPr>
          <w:rFonts w:ascii="Times New Roman" w:hAnsi="Times New Roman"/>
          <w:szCs w:val="24"/>
          <w:lang w:val="kk-KZ"/>
        </w:rPr>
        <w:t>- профессиональное сетевое сообщество Ведущей и Партнёрских школ;</w:t>
      </w:r>
    </w:p>
    <w:p w:rsidR="00A1606B" w:rsidRPr="00EE60EA" w:rsidRDefault="00A1606B" w:rsidP="00A1606B">
      <w:pPr>
        <w:pStyle w:val="a3"/>
        <w:tabs>
          <w:tab w:val="left" w:pos="8595"/>
        </w:tabs>
        <w:ind w:firstLine="567"/>
        <w:rPr>
          <w:rFonts w:ascii="Times New Roman" w:hAnsi="Times New Roman"/>
          <w:szCs w:val="24"/>
          <w:lang w:val="kk-KZ"/>
        </w:rPr>
      </w:pPr>
      <w:r w:rsidRPr="00EE60EA">
        <w:rPr>
          <w:rFonts w:ascii="Times New Roman" w:hAnsi="Times New Roman"/>
          <w:szCs w:val="24"/>
          <w:lang w:val="kk-KZ"/>
        </w:rPr>
        <w:t>- активизацию подачи заявок на Премию Акима Карагандинской области;</w:t>
      </w:r>
    </w:p>
    <w:p w:rsidR="00B61881" w:rsidRPr="00EE60EA" w:rsidRDefault="00A1606B" w:rsidP="00A1606B">
      <w:pPr>
        <w:pStyle w:val="a3"/>
        <w:tabs>
          <w:tab w:val="left" w:pos="8595"/>
        </w:tabs>
        <w:ind w:firstLine="567"/>
        <w:rPr>
          <w:rFonts w:ascii="Times New Roman" w:hAnsi="Times New Roman"/>
          <w:szCs w:val="24"/>
          <w:lang w:val="kk-KZ"/>
        </w:rPr>
      </w:pPr>
      <w:r w:rsidRPr="00EE60EA">
        <w:rPr>
          <w:rFonts w:ascii="Times New Roman" w:hAnsi="Times New Roman"/>
          <w:szCs w:val="24"/>
          <w:lang w:val="kk-KZ"/>
        </w:rPr>
        <w:lastRenderedPageBreak/>
        <w:t>- организацию различных открытых мероприятий, смотров внеклассной</w:t>
      </w:r>
      <w:r w:rsidR="004D46B7" w:rsidRPr="00EE60EA">
        <w:rPr>
          <w:rFonts w:ascii="Times New Roman" w:hAnsi="Times New Roman"/>
          <w:szCs w:val="24"/>
          <w:lang w:val="kk-KZ"/>
        </w:rPr>
        <w:t xml:space="preserve"> </w:t>
      </w:r>
      <w:r w:rsidRPr="00EE60EA">
        <w:rPr>
          <w:rFonts w:ascii="Times New Roman" w:hAnsi="Times New Roman"/>
          <w:szCs w:val="24"/>
          <w:lang w:val="kk-KZ"/>
        </w:rPr>
        <w:t xml:space="preserve">и внеурочной работы.   </w:t>
      </w:r>
    </w:p>
    <w:p w:rsidR="00A1606B" w:rsidRPr="00EE60EA" w:rsidRDefault="00B61881" w:rsidP="00B61881">
      <w:pPr>
        <w:pStyle w:val="a3"/>
        <w:tabs>
          <w:tab w:val="left" w:pos="8595"/>
        </w:tabs>
        <w:rPr>
          <w:rFonts w:ascii="Times New Roman" w:hAnsi="Times New Roman"/>
          <w:szCs w:val="24"/>
          <w:lang w:val="kk-KZ"/>
        </w:rPr>
      </w:pPr>
      <w:r w:rsidRPr="00EE60EA">
        <w:rPr>
          <w:rFonts w:ascii="Times New Roman" w:hAnsi="Times New Roman"/>
          <w:szCs w:val="24"/>
          <w:lang w:val="kk-KZ"/>
        </w:rPr>
        <w:t>3. Планировать создание банка данных одарённых детей и активизировать работу на получение конечного результата.</w:t>
      </w:r>
      <w:r w:rsidR="00A1606B" w:rsidRPr="00EE60EA">
        <w:rPr>
          <w:rFonts w:ascii="Times New Roman" w:hAnsi="Times New Roman"/>
          <w:szCs w:val="24"/>
          <w:lang w:val="kk-KZ"/>
        </w:rPr>
        <w:t xml:space="preserve">                                                                                                                                                                                                       </w:t>
      </w:r>
    </w:p>
    <w:p w:rsidR="00DD13D0" w:rsidRPr="00EE60EA" w:rsidRDefault="00DD13D0" w:rsidP="00A1606B">
      <w:pPr>
        <w:spacing w:after="0" w:line="240" w:lineRule="auto"/>
        <w:ind w:firstLine="708"/>
        <w:jc w:val="right"/>
        <w:rPr>
          <w:rFonts w:ascii="Times New Roman" w:eastAsia="Times New Roman" w:hAnsi="Times New Roman"/>
          <w:b/>
          <w:szCs w:val="24"/>
          <w:shd w:val="clear" w:color="auto" w:fill="FFFFFF"/>
          <w:lang w:val="kk-KZ" w:eastAsia="ru-RU"/>
        </w:rPr>
      </w:pPr>
    </w:p>
    <w:p w:rsidR="00DD13D0" w:rsidRPr="00EE60EA" w:rsidRDefault="00DD13D0" w:rsidP="00A1606B">
      <w:pPr>
        <w:spacing w:after="0" w:line="240" w:lineRule="auto"/>
        <w:ind w:firstLine="708"/>
        <w:jc w:val="right"/>
        <w:rPr>
          <w:rFonts w:ascii="Times New Roman" w:eastAsia="Times New Roman" w:hAnsi="Times New Roman"/>
          <w:b/>
          <w:szCs w:val="24"/>
          <w:shd w:val="clear" w:color="auto" w:fill="FFFFFF"/>
          <w:lang w:val="kk-KZ" w:eastAsia="ru-RU"/>
        </w:rPr>
      </w:pPr>
    </w:p>
    <w:p w:rsidR="00A1606B" w:rsidRPr="00EE60EA" w:rsidRDefault="00A1606B" w:rsidP="00A1606B">
      <w:pPr>
        <w:spacing w:after="0" w:line="240" w:lineRule="auto"/>
        <w:ind w:firstLine="708"/>
        <w:jc w:val="right"/>
        <w:rPr>
          <w:rFonts w:ascii="Times New Roman" w:eastAsia="Times New Roman" w:hAnsi="Times New Roman"/>
          <w:b/>
          <w:szCs w:val="24"/>
          <w:shd w:val="clear" w:color="auto" w:fill="FFFFFF"/>
          <w:lang w:val="kk-KZ" w:eastAsia="ru-RU"/>
        </w:rPr>
      </w:pPr>
      <w:r w:rsidRPr="00EE60EA">
        <w:rPr>
          <w:rFonts w:ascii="Times New Roman" w:eastAsia="Times New Roman" w:hAnsi="Times New Roman"/>
          <w:b/>
          <w:szCs w:val="24"/>
          <w:shd w:val="clear" w:color="auto" w:fill="FFFFFF"/>
          <w:lang w:val="kk-KZ" w:eastAsia="ru-RU"/>
        </w:rPr>
        <w:t>Таблица №7</w:t>
      </w:r>
    </w:p>
    <w:p w:rsidR="00A1606B" w:rsidRPr="00EE60EA" w:rsidRDefault="00A1606B" w:rsidP="00590D75">
      <w:pPr>
        <w:spacing w:after="0" w:line="240" w:lineRule="auto"/>
        <w:ind w:firstLine="708"/>
        <w:jc w:val="both"/>
        <w:rPr>
          <w:rFonts w:ascii="Times New Roman" w:eastAsia="Times New Roman" w:hAnsi="Times New Roman"/>
          <w:szCs w:val="24"/>
          <w:shd w:val="clear" w:color="auto" w:fill="FFFFFF"/>
          <w:lang w:val="kk-KZ" w:eastAsia="ru-RU"/>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60"/>
        <w:gridCol w:w="3245"/>
        <w:gridCol w:w="3784"/>
      </w:tblGrid>
      <w:tr w:rsidR="002D6561" w:rsidRPr="00EE60EA" w:rsidTr="004D46B7">
        <w:trPr>
          <w:trHeight w:val="80"/>
          <w:jc w:val="center"/>
        </w:trPr>
        <w:tc>
          <w:tcPr>
            <w:tcW w:w="8789" w:type="dxa"/>
            <w:gridSpan w:val="3"/>
            <w:shd w:val="clear" w:color="auto" w:fill="auto"/>
            <w:noWrap/>
            <w:vAlign w:val="bottom"/>
            <w:hideMark/>
          </w:tcPr>
          <w:p w:rsidR="00081146" w:rsidRPr="00EE60EA" w:rsidRDefault="00081146" w:rsidP="00081146">
            <w:pPr>
              <w:spacing w:after="0" w:line="240" w:lineRule="auto"/>
              <w:jc w:val="center"/>
              <w:rPr>
                <w:rFonts w:ascii="Times New Roman" w:eastAsia="Times New Roman" w:hAnsi="Times New Roman" w:cs="Times New Roman"/>
                <w:b/>
                <w:szCs w:val="24"/>
                <w:lang w:eastAsia="ru-RU"/>
              </w:rPr>
            </w:pPr>
            <w:r w:rsidRPr="00EE60EA">
              <w:rPr>
                <w:rFonts w:ascii="Times New Roman" w:eastAsia="Times New Roman" w:hAnsi="Times New Roman" w:cs="Times New Roman"/>
                <w:b/>
                <w:szCs w:val="24"/>
                <w:lang w:eastAsia="ru-RU"/>
              </w:rPr>
              <w:t>Недельная нагрузка учителей на начало 2020-2021 учебный год.</w:t>
            </w:r>
          </w:p>
        </w:tc>
      </w:tr>
      <w:tr w:rsidR="002D6561" w:rsidRPr="00EE60EA" w:rsidTr="00081146">
        <w:trPr>
          <w:trHeight w:val="20"/>
          <w:jc w:val="center"/>
        </w:trPr>
        <w:tc>
          <w:tcPr>
            <w:tcW w:w="1760" w:type="dxa"/>
            <w:vMerge w:val="restart"/>
            <w:shd w:val="clear" w:color="auto" w:fill="auto"/>
            <w:vAlign w:val="center"/>
            <w:hideMark/>
          </w:tcPr>
          <w:p w:rsidR="00731FB1" w:rsidRPr="00EE60EA" w:rsidRDefault="00731FB1" w:rsidP="00731FB1">
            <w:pPr>
              <w:spacing w:after="0" w:line="240" w:lineRule="auto"/>
              <w:jc w:val="center"/>
              <w:rPr>
                <w:rFonts w:ascii="Times New Roman" w:eastAsia="Times New Roman" w:hAnsi="Times New Roman" w:cs="Times New Roman"/>
                <w:b/>
                <w:bCs/>
                <w:szCs w:val="24"/>
                <w:lang w:eastAsia="ru-RU"/>
              </w:rPr>
            </w:pPr>
            <w:r w:rsidRPr="00EE60EA">
              <w:rPr>
                <w:rFonts w:ascii="Times New Roman" w:eastAsia="Times New Roman" w:hAnsi="Times New Roman" w:cs="Times New Roman"/>
                <w:b/>
                <w:bCs/>
                <w:szCs w:val="24"/>
                <w:lang w:eastAsia="ru-RU"/>
              </w:rPr>
              <w:t>Кол-во часов в неделю</w:t>
            </w:r>
          </w:p>
        </w:tc>
        <w:tc>
          <w:tcPr>
            <w:tcW w:w="7029" w:type="dxa"/>
            <w:gridSpan w:val="2"/>
            <w:shd w:val="clear" w:color="auto" w:fill="auto"/>
            <w:vAlign w:val="center"/>
            <w:hideMark/>
          </w:tcPr>
          <w:p w:rsidR="00731FB1" w:rsidRPr="00EE60EA" w:rsidRDefault="00731FB1" w:rsidP="00731FB1">
            <w:pPr>
              <w:spacing w:after="0" w:line="240" w:lineRule="auto"/>
              <w:jc w:val="center"/>
              <w:rPr>
                <w:rFonts w:ascii="Times New Roman" w:eastAsia="Times New Roman" w:hAnsi="Times New Roman" w:cs="Times New Roman"/>
                <w:b/>
                <w:bCs/>
                <w:szCs w:val="24"/>
                <w:lang w:eastAsia="ru-RU"/>
              </w:rPr>
            </w:pPr>
            <w:r w:rsidRPr="00EE60EA">
              <w:rPr>
                <w:rFonts w:ascii="Times New Roman" w:eastAsia="Times New Roman" w:hAnsi="Times New Roman" w:cs="Times New Roman"/>
                <w:b/>
                <w:bCs/>
                <w:szCs w:val="24"/>
                <w:lang w:eastAsia="ru-RU"/>
              </w:rPr>
              <w:t>Количество учителей</w:t>
            </w:r>
          </w:p>
        </w:tc>
      </w:tr>
      <w:tr w:rsidR="002D6561" w:rsidRPr="00EE60EA" w:rsidTr="00081146">
        <w:trPr>
          <w:trHeight w:val="20"/>
          <w:jc w:val="center"/>
        </w:trPr>
        <w:tc>
          <w:tcPr>
            <w:tcW w:w="1760" w:type="dxa"/>
            <w:vMerge/>
            <w:vAlign w:val="center"/>
            <w:hideMark/>
          </w:tcPr>
          <w:p w:rsidR="00731FB1" w:rsidRPr="00EE60EA" w:rsidRDefault="00731FB1" w:rsidP="00731FB1">
            <w:pPr>
              <w:spacing w:after="0" w:line="240" w:lineRule="auto"/>
              <w:rPr>
                <w:rFonts w:ascii="Times New Roman" w:eastAsia="Times New Roman" w:hAnsi="Times New Roman" w:cs="Times New Roman"/>
                <w:b/>
                <w:bCs/>
                <w:szCs w:val="24"/>
                <w:lang w:eastAsia="ru-RU"/>
              </w:rPr>
            </w:pPr>
          </w:p>
        </w:tc>
        <w:tc>
          <w:tcPr>
            <w:tcW w:w="3245" w:type="dxa"/>
            <w:shd w:val="clear" w:color="auto" w:fill="auto"/>
            <w:vAlign w:val="center"/>
            <w:hideMark/>
          </w:tcPr>
          <w:p w:rsidR="00731FB1" w:rsidRPr="00EE60EA" w:rsidRDefault="00731FB1" w:rsidP="00731FB1">
            <w:pPr>
              <w:spacing w:after="0" w:line="240" w:lineRule="auto"/>
              <w:jc w:val="center"/>
              <w:rPr>
                <w:rFonts w:ascii="Times New Roman" w:eastAsia="Times New Roman" w:hAnsi="Times New Roman" w:cs="Times New Roman"/>
                <w:b/>
                <w:bCs/>
                <w:szCs w:val="24"/>
                <w:lang w:eastAsia="ru-RU"/>
              </w:rPr>
            </w:pPr>
            <w:r w:rsidRPr="00EE60EA">
              <w:rPr>
                <w:rFonts w:ascii="Times New Roman" w:eastAsia="Times New Roman" w:hAnsi="Times New Roman" w:cs="Times New Roman"/>
                <w:b/>
                <w:bCs/>
                <w:szCs w:val="24"/>
                <w:lang w:eastAsia="ru-RU"/>
              </w:rPr>
              <w:t>На начало учебного года</w:t>
            </w:r>
          </w:p>
        </w:tc>
        <w:tc>
          <w:tcPr>
            <w:tcW w:w="3784" w:type="dxa"/>
            <w:shd w:val="clear" w:color="auto" w:fill="auto"/>
            <w:vAlign w:val="center"/>
            <w:hideMark/>
          </w:tcPr>
          <w:p w:rsidR="00731FB1" w:rsidRPr="00EE60EA" w:rsidRDefault="00731FB1" w:rsidP="00731FB1">
            <w:pPr>
              <w:spacing w:after="0" w:line="240" w:lineRule="auto"/>
              <w:jc w:val="center"/>
              <w:rPr>
                <w:rFonts w:ascii="Times New Roman" w:eastAsia="Times New Roman" w:hAnsi="Times New Roman" w:cs="Times New Roman"/>
                <w:b/>
                <w:bCs/>
                <w:szCs w:val="24"/>
                <w:lang w:eastAsia="ru-RU"/>
              </w:rPr>
            </w:pPr>
            <w:r w:rsidRPr="00EE60EA">
              <w:rPr>
                <w:rFonts w:ascii="Times New Roman" w:eastAsia="Times New Roman" w:hAnsi="Times New Roman" w:cs="Times New Roman"/>
                <w:b/>
                <w:bCs/>
                <w:szCs w:val="24"/>
                <w:lang w:eastAsia="ru-RU"/>
              </w:rPr>
              <w:t>Нагрузка (ставка)</w:t>
            </w:r>
          </w:p>
        </w:tc>
      </w:tr>
      <w:tr w:rsidR="002D6561" w:rsidRPr="00EE60EA" w:rsidTr="00081146">
        <w:trPr>
          <w:trHeight w:val="20"/>
          <w:jc w:val="center"/>
        </w:trPr>
        <w:tc>
          <w:tcPr>
            <w:tcW w:w="1760" w:type="dxa"/>
            <w:shd w:val="clear" w:color="auto" w:fill="auto"/>
            <w:vAlign w:val="center"/>
            <w:hideMark/>
          </w:tcPr>
          <w:p w:rsidR="00731FB1" w:rsidRPr="00EE60EA" w:rsidRDefault="00731FB1" w:rsidP="00731FB1">
            <w:pPr>
              <w:spacing w:after="0" w:line="240" w:lineRule="auto"/>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1</w:t>
            </w:r>
          </w:p>
        </w:tc>
        <w:tc>
          <w:tcPr>
            <w:tcW w:w="3245" w:type="dxa"/>
            <w:shd w:val="clear" w:color="auto" w:fill="auto"/>
            <w:vAlign w:val="center"/>
            <w:hideMark/>
          </w:tcPr>
          <w:p w:rsidR="00731FB1" w:rsidRPr="00EE60EA" w:rsidRDefault="00731FB1" w:rsidP="00731FB1">
            <w:pPr>
              <w:spacing w:after="0" w:line="240" w:lineRule="auto"/>
              <w:jc w:val="center"/>
              <w:rPr>
                <w:rFonts w:ascii="Times New Roman" w:eastAsia="Times New Roman" w:hAnsi="Times New Roman" w:cs="Times New Roman"/>
                <w:bCs/>
                <w:szCs w:val="24"/>
                <w:lang w:eastAsia="ru-RU"/>
              </w:rPr>
            </w:pPr>
          </w:p>
        </w:tc>
        <w:tc>
          <w:tcPr>
            <w:tcW w:w="3784" w:type="dxa"/>
            <w:shd w:val="clear" w:color="auto" w:fill="auto"/>
            <w:vAlign w:val="center"/>
            <w:hideMark/>
          </w:tcPr>
          <w:p w:rsidR="00731FB1" w:rsidRPr="00EE60EA" w:rsidRDefault="00731FB1" w:rsidP="00731FB1">
            <w:pPr>
              <w:spacing w:after="0" w:line="240" w:lineRule="auto"/>
              <w:jc w:val="both"/>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0,06</w:t>
            </w:r>
          </w:p>
        </w:tc>
      </w:tr>
      <w:tr w:rsidR="002D6561" w:rsidRPr="00EE60EA" w:rsidTr="00081146">
        <w:trPr>
          <w:trHeight w:val="20"/>
          <w:jc w:val="center"/>
        </w:trPr>
        <w:tc>
          <w:tcPr>
            <w:tcW w:w="1760" w:type="dxa"/>
            <w:shd w:val="clear" w:color="auto" w:fill="auto"/>
            <w:vAlign w:val="center"/>
            <w:hideMark/>
          </w:tcPr>
          <w:p w:rsidR="00731FB1" w:rsidRPr="00EE60EA" w:rsidRDefault="00731FB1" w:rsidP="00731FB1">
            <w:pPr>
              <w:spacing w:after="0" w:line="240" w:lineRule="auto"/>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2</w:t>
            </w:r>
          </w:p>
        </w:tc>
        <w:tc>
          <w:tcPr>
            <w:tcW w:w="3245" w:type="dxa"/>
            <w:shd w:val="clear" w:color="auto" w:fill="auto"/>
            <w:vAlign w:val="center"/>
            <w:hideMark/>
          </w:tcPr>
          <w:p w:rsidR="00731FB1" w:rsidRPr="00EE60EA" w:rsidRDefault="00731FB1" w:rsidP="00731FB1">
            <w:pPr>
              <w:spacing w:after="0" w:line="240" w:lineRule="auto"/>
              <w:jc w:val="center"/>
              <w:rPr>
                <w:rFonts w:ascii="Times New Roman" w:eastAsia="Times New Roman" w:hAnsi="Times New Roman" w:cs="Times New Roman"/>
                <w:szCs w:val="24"/>
                <w:lang w:eastAsia="ru-RU"/>
              </w:rPr>
            </w:pPr>
          </w:p>
        </w:tc>
        <w:tc>
          <w:tcPr>
            <w:tcW w:w="3784" w:type="dxa"/>
            <w:shd w:val="clear" w:color="auto" w:fill="auto"/>
            <w:vAlign w:val="center"/>
            <w:hideMark/>
          </w:tcPr>
          <w:p w:rsidR="00731FB1" w:rsidRPr="00EE60EA" w:rsidRDefault="00731FB1" w:rsidP="00731FB1">
            <w:pPr>
              <w:spacing w:after="0" w:line="240" w:lineRule="auto"/>
              <w:jc w:val="both"/>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0,11</w:t>
            </w:r>
          </w:p>
        </w:tc>
      </w:tr>
      <w:tr w:rsidR="002D6561" w:rsidRPr="00EE60EA" w:rsidTr="00081146">
        <w:trPr>
          <w:trHeight w:val="20"/>
          <w:jc w:val="center"/>
        </w:trPr>
        <w:tc>
          <w:tcPr>
            <w:tcW w:w="1760" w:type="dxa"/>
            <w:shd w:val="clear" w:color="auto" w:fill="auto"/>
            <w:vAlign w:val="center"/>
            <w:hideMark/>
          </w:tcPr>
          <w:p w:rsidR="00731FB1" w:rsidRPr="00EE60EA" w:rsidRDefault="00731FB1" w:rsidP="00731FB1">
            <w:pPr>
              <w:spacing w:after="0" w:line="240" w:lineRule="auto"/>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3</w:t>
            </w:r>
          </w:p>
        </w:tc>
        <w:tc>
          <w:tcPr>
            <w:tcW w:w="3245" w:type="dxa"/>
            <w:shd w:val="clear" w:color="auto" w:fill="auto"/>
            <w:vAlign w:val="center"/>
            <w:hideMark/>
          </w:tcPr>
          <w:p w:rsidR="00731FB1" w:rsidRPr="00EE60EA" w:rsidRDefault="00731FB1" w:rsidP="00731FB1">
            <w:pPr>
              <w:spacing w:after="0" w:line="240" w:lineRule="auto"/>
              <w:jc w:val="center"/>
              <w:rPr>
                <w:rFonts w:ascii="Times New Roman" w:eastAsia="Times New Roman" w:hAnsi="Times New Roman" w:cs="Times New Roman"/>
                <w:szCs w:val="24"/>
                <w:lang w:eastAsia="ru-RU"/>
              </w:rPr>
            </w:pPr>
          </w:p>
        </w:tc>
        <w:tc>
          <w:tcPr>
            <w:tcW w:w="3784" w:type="dxa"/>
            <w:shd w:val="clear" w:color="auto" w:fill="auto"/>
            <w:vAlign w:val="center"/>
            <w:hideMark/>
          </w:tcPr>
          <w:p w:rsidR="00731FB1" w:rsidRPr="00EE60EA" w:rsidRDefault="00731FB1" w:rsidP="00731FB1">
            <w:pPr>
              <w:spacing w:after="0" w:line="240" w:lineRule="auto"/>
              <w:jc w:val="both"/>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0,17</w:t>
            </w:r>
          </w:p>
        </w:tc>
      </w:tr>
      <w:tr w:rsidR="002D6561" w:rsidRPr="00EE60EA" w:rsidTr="00081146">
        <w:trPr>
          <w:trHeight w:val="20"/>
          <w:jc w:val="center"/>
        </w:trPr>
        <w:tc>
          <w:tcPr>
            <w:tcW w:w="1760" w:type="dxa"/>
            <w:shd w:val="clear" w:color="auto" w:fill="auto"/>
            <w:vAlign w:val="center"/>
            <w:hideMark/>
          </w:tcPr>
          <w:p w:rsidR="00731FB1" w:rsidRPr="00EE60EA" w:rsidRDefault="00731FB1" w:rsidP="00731FB1">
            <w:pPr>
              <w:spacing w:after="0" w:line="240" w:lineRule="auto"/>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4</w:t>
            </w:r>
          </w:p>
        </w:tc>
        <w:tc>
          <w:tcPr>
            <w:tcW w:w="3245" w:type="dxa"/>
            <w:shd w:val="clear" w:color="auto" w:fill="auto"/>
            <w:vAlign w:val="center"/>
            <w:hideMark/>
          </w:tcPr>
          <w:p w:rsidR="00731FB1" w:rsidRPr="00EE60EA" w:rsidRDefault="00731FB1" w:rsidP="00731FB1">
            <w:pPr>
              <w:spacing w:after="0" w:line="240" w:lineRule="auto"/>
              <w:jc w:val="center"/>
              <w:rPr>
                <w:rFonts w:ascii="Times New Roman" w:eastAsia="Times New Roman" w:hAnsi="Times New Roman" w:cs="Times New Roman"/>
                <w:szCs w:val="24"/>
                <w:lang w:eastAsia="ru-RU"/>
              </w:rPr>
            </w:pPr>
          </w:p>
        </w:tc>
        <w:tc>
          <w:tcPr>
            <w:tcW w:w="3784" w:type="dxa"/>
            <w:shd w:val="clear" w:color="auto" w:fill="auto"/>
            <w:vAlign w:val="center"/>
            <w:hideMark/>
          </w:tcPr>
          <w:p w:rsidR="00731FB1" w:rsidRPr="00EE60EA" w:rsidRDefault="00731FB1" w:rsidP="00731FB1">
            <w:pPr>
              <w:spacing w:after="0" w:line="240" w:lineRule="auto"/>
              <w:jc w:val="both"/>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0,22</w:t>
            </w:r>
          </w:p>
        </w:tc>
      </w:tr>
      <w:tr w:rsidR="002D6561" w:rsidRPr="00EE60EA" w:rsidTr="00081146">
        <w:trPr>
          <w:trHeight w:val="20"/>
          <w:jc w:val="center"/>
        </w:trPr>
        <w:tc>
          <w:tcPr>
            <w:tcW w:w="1760" w:type="dxa"/>
            <w:shd w:val="clear" w:color="auto" w:fill="auto"/>
            <w:vAlign w:val="center"/>
            <w:hideMark/>
          </w:tcPr>
          <w:p w:rsidR="00731FB1" w:rsidRPr="00EE60EA" w:rsidRDefault="00731FB1" w:rsidP="00731FB1">
            <w:pPr>
              <w:spacing w:after="0" w:line="240" w:lineRule="auto"/>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5</w:t>
            </w:r>
          </w:p>
        </w:tc>
        <w:tc>
          <w:tcPr>
            <w:tcW w:w="3245" w:type="dxa"/>
            <w:shd w:val="clear" w:color="auto" w:fill="auto"/>
            <w:vAlign w:val="center"/>
            <w:hideMark/>
          </w:tcPr>
          <w:p w:rsidR="00731FB1" w:rsidRPr="00EE60EA" w:rsidRDefault="00731FB1" w:rsidP="00731FB1">
            <w:pPr>
              <w:spacing w:after="0" w:line="240" w:lineRule="auto"/>
              <w:jc w:val="center"/>
              <w:rPr>
                <w:rFonts w:ascii="Times New Roman" w:eastAsia="Times New Roman" w:hAnsi="Times New Roman" w:cs="Times New Roman"/>
                <w:szCs w:val="24"/>
                <w:lang w:eastAsia="ru-RU"/>
              </w:rPr>
            </w:pPr>
          </w:p>
        </w:tc>
        <w:tc>
          <w:tcPr>
            <w:tcW w:w="3784" w:type="dxa"/>
            <w:shd w:val="clear" w:color="auto" w:fill="auto"/>
            <w:vAlign w:val="center"/>
            <w:hideMark/>
          </w:tcPr>
          <w:p w:rsidR="00731FB1" w:rsidRPr="00EE60EA" w:rsidRDefault="00731FB1" w:rsidP="00731FB1">
            <w:pPr>
              <w:spacing w:after="0" w:line="240" w:lineRule="auto"/>
              <w:jc w:val="both"/>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0,28</w:t>
            </w:r>
          </w:p>
        </w:tc>
      </w:tr>
      <w:tr w:rsidR="002D6561" w:rsidRPr="00EE60EA" w:rsidTr="00081146">
        <w:trPr>
          <w:trHeight w:val="20"/>
          <w:jc w:val="center"/>
        </w:trPr>
        <w:tc>
          <w:tcPr>
            <w:tcW w:w="1760" w:type="dxa"/>
            <w:shd w:val="clear" w:color="auto" w:fill="auto"/>
            <w:vAlign w:val="center"/>
            <w:hideMark/>
          </w:tcPr>
          <w:p w:rsidR="00731FB1" w:rsidRPr="00EE60EA" w:rsidRDefault="00731FB1" w:rsidP="00731FB1">
            <w:pPr>
              <w:spacing w:after="0" w:line="240" w:lineRule="auto"/>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6</w:t>
            </w:r>
          </w:p>
        </w:tc>
        <w:tc>
          <w:tcPr>
            <w:tcW w:w="3245" w:type="dxa"/>
            <w:shd w:val="clear" w:color="auto" w:fill="auto"/>
            <w:vAlign w:val="center"/>
            <w:hideMark/>
          </w:tcPr>
          <w:p w:rsidR="00731FB1" w:rsidRPr="00EE60EA" w:rsidRDefault="00C4598E" w:rsidP="00731FB1">
            <w:pPr>
              <w:spacing w:after="0" w:line="240" w:lineRule="auto"/>
              <w:jc w:val="center"/>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1</w:t>
            </w:r>
          </w:p>
        </w:tc>
        <w:tc>
          <w:tcPr>
            <w:tcW w:w="3784" w:type="dxa"/>
            <w:shd w:val="clear" w:color="auto" w:fill="auto"/>
            <w:vAlign w:val="center"/>
            <w:hideMark/>
          </w:tcPr>
          <w:p w:rsidR="00731FB1" w:rsidRPr="00EE60EA" w:rsidRDefault="00731FB1" w:rsidP="00731FB1">
            <w:pPr>
              <w:spacing w:after="0" w:line="240" w:lineRule="auto"/>
              <w:jc w:val="both"/>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0,33</w:t>
            </w:r>
          </w:p>
        </w:tc>
      </w:tr>
      <w:tr w:rsidR="002D6561" w:rsidRPr="00EE60EA" w:rsidTr="00081146">
        <w:trPr>
          <w:trHeight w:val="20"/>
          <w:jc w:val="center"/>
        </w:trPr>
        <w:tc>
          <w:tcPr>
            <w:tcW w:w="1760" w:type="dxa"/>
            <w:shd w:val="clear" w:color="auto" w:fill="auto"/>
            <w:vAlign w:val="center"/>
            <w:hideMark/>
          </w:tcPr>
          <w:p w:rsidR="00731FB1" w:rsidRPr="00EE60EA" w:rsidRDefault="00731FB1" w:rsidP="00731FB1">
            <w:pPr>
              <w:spacing w:after="0" w:line="240" w:lineRule="auto"/>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7</w:t>
            </w:r>
          </w:p>
        </w:tc>
        <w:tc>
          <w:tcPr>
            <w:tcW w:w="3245" w:type="dxa"/>
            <w:shd w:val="clear" w:color="auto" w:fill="auto"/>
            <w:vAlign w:val="center"/>
            <w:hideMark/>
          </w:tcPr>
          <w:p w:rsidR="00731FB1" w:rsidRPr="00EE60EA" w:rsidRDefault="00731FB1" w:rsidP="00731FB1">
            <w:pPr>
              <w:spacing w:after="0" w:line="240" w:lineRule="auto"/>
              <w:jc w:val="center"/>
              <w:rPr>
                <w:rFonts w:ascii="Times New Roman" w:eastAsia="Times New Roman" w:hAnsi="Times New Roman" w:cs="Times New Roman"/>
                <w:szCs w:val="24"/>
                <w:lang w:eastAsia="ru-RU"/>
              </w:rPr>
            </w:pPr>
          </w:p>
        </w:tc>
        <w:tc>
          <w:tcPr>
            <w:tcW w:w="3784" w:type="dxa"/>
            <w:shd w:val="clear" w:color="auto" w:fill="auto"/>
            <w:vAlign w:val="center"/>
            <w:hideMark/>
          </w:tcPr>
          <w:p w:rsidR="00731FB1" w:rsidRPr="00EE60EA" w:rsidRDefault="00731FB1" w:rsidP="00731FB1">
            <w:pPr>
              <w:spacing w:after="0" w:line="240" w:lineRule="auto"/>
              <w:jc w:val="both"/>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0,39</w:t>
            </w:r>
          </w:p>
        </w:tc>
      </w:tr>
      <w:tr w:rsidR="002D6561" w:rsidRPr="00EE60EA" w:rsidTr="00081146">
        <w:trPr>
          <w:trHeight w:val="20"/>
          <w:jc w:val="center"/>
        </w:trPr>
        <w:tc>
          <w:tcPr>
            <w:tcW w:w="1760" w:type="dxa"/>
            <w:shd w:val="clear" w:color="auto" w:fill="auto"/>
            <w:vAlign w:val="center"/>
            <w:hideMark/>
          </w:tcPr>
          <w:p w:rsidR="00731FB1" w:rsidRPr="00EE60EA" w:rsidRDefault="00731FB1" w:rsidP="00731FB1">
            <w:pPr>
              <w:spacing w:after="0" w:line="240" w:lineRule="auto"/>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8</w:t>
            </w:r>
          </w:p>
        </w:tc>
        <w:tc>
          <w:tcPr>
            <w:tcW w:w="3245" w:type="dxa"/>
            <w:shd w:val="clear" w:color="auto" w:fill="auto"/>
            <w:vAlign w:val="center"/>
            <w:hideMark/>
          </w:tcPr>
          <w:p w:rsidR="00731FB1" w:rsidRPr="00EE60EA" w:rsidRDefault="00731FB1" w:rsidP="00731FB1">
            <w:pPr>
              <w:spacing w:after="0" w:line="240" w:lineRule="auto"/>
              <w:jc w:val="center"/>
              <w:rPr>
                <w:rFonts w:ascii="Times New Roman" w:eastAsia="Times New Roman" w:hAnsi="Times New Roman" w:cs="Times New Roman"/>
                <w:szCs w:val="24"/>
                <w:lang w:eastAsia="ru-RU"/>
              </w:rPr>
            </w:pPr>
          </w:p>
        </w:tc>
        <w:tc>
          <w:tcPr>
            <w:tcW w:w="3784" w:type="dxa"/>
            <w:shd w:val="clear" w:color="auto" w:fill="auto"/>
            <w:vAlign w:val="center"/>
            <w:hideMark/>
          </w:tcPr>
          <w:p w:rsidR="00731FB1" w:rsidRPr="00EE60EA" w:rsidRDefault="00731FB1" w:rsidP="00731FB1">
            <w:pPr>
              <w:spacing w:after="0" w:line="240" w:lineRule="auto"/>
              <w:jc w:val="both"/>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0,44</w:t>
            </w:r>
          </w:p>
        </w:tc>
      </w:tr>
      <w:tr w:rsidR="002D6561" w:rsidRPr="00EE60EA" w:rsidTr="00081146">
        <w:trPr>
          <w:trHeight w:val="20"/>
          <w:jc w:val="center"/>
        </w:trPr>
        <w:tc>
          <w:tcPr>
            <w:tcW w:w="1760" w:type="dxa"/>
            <w:shd w:val="clear" w:color="auto" w:fill="auto"/>
            <w:vAlign w:val="center"/>
            <w:hideMark/>
          </w:tcPr>
          <w:p w:rsidR="00731FB1" w:rsidRPr="00EE60EA" w:rsidRDefault="00731FB1" w:rsidP="00731FB1">
            <w:pPr>
              <w:spacing w:after="0" w:line="240" w:lineRule="auto"/>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9</w:t>
            </w:r>
          </w:p>
        </w:tc>
        <w:tc>
          <w:tcPr>
            <w:tcW w:w="3245" w:type="dxa"/>
            <w:shd w:val="clear" w:color="auto" w:fill="auto"/>
            <w:vAlign w:val="center"/>
            <w:hideMark/>
          </w:tcPr>
          <w:p w:rsidR="00731FB1" w:rsidRPr="00EE60EA" w:rsidRDefault="00DD13D0" w:rsidP="00731FB1">
            <w:pPr>
              <w:spacing w:after="0" w:line="240" w:lineRule="auto"/>
              <w:jc w:val="center"/>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10</w:t>
            </w:r>
          </w:p>
        </w:tc>
        <w:tc>
          <w:tcPr>
            <w:tcW w:w="3784" w:type="dxa"/>
            <w:shd w:val="clear" w:color="auto" w:fill="auto"/>
            <w:vAlign w:val="center"/>
            <w:hideMark/>
          </w:tcPr>
          <w:p w:rsidR="00731FB1" w:rsidRPr="00EE60EA" w:rsidRDefault="00731FB1" w:rsidP="00731FB1">
            <w:pPr>
              <w:spacing w:after="0" w:line="240" w:lineRule="auto"/>
              <w:jc w:val="both"/>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0,50</w:t>
            </w:r>
          </w:p>
        </w:tc>
      </w:tr>
      <w:tr w:rsidR="002D6561" w:rsidRPr="00EE60EA" w:rsidTr="00081146">
        <w:trPr>
          <w:trHeight w:val="20"/>
          <w:jc w:val="center"/>
        </w:trPr>
        <w:tc>
          <w:tcPr>
            <w:tcW w:w="1760" w:type="dxa"/>
            <w:shd w:val="clear" w:color="auto" w:fill="auto"/>
            <w:vAlign w:val="center"/>
            <w:hideMark/>
          </w:tcPr>
          <w:p w:rsidR="00731FB1" w:rsidRPr="00EE60EA" w:rsidRDefault="00731FB1" w:rsidP="00731FB1">
            <w:pPr>
              <w:spacing w:after="0" w:line="240" w:lineRule="auto"/>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10</w:t>
            </w:r>
          </w:p>
        </w:tc>
        <w:tc>
          <w:tcPr>
            <w:tcW w:w="3245" w:type="dxa"/>
            <w:shd w:val="clear" w:color="auto" w:fill="auto"/>
            <w:vAlign w:val="center"/>
            <w:hideMark/>
          </w:tcPr>
          <w:p w:rsidR="00731FB1" w:rsidRPr="00EE60EA" w:rsidRDefault="00C4598E" w:rsidP="00731FB1">
            <w:pPr>
              <w:spacing w:after="0" w:line="240" w:lineRule="auto"/>
              <w:jc w:val="center"/>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3</w:t>
            </w:r>
          </w:p>
        </w:tc>
        <w:tc>
          <w:tcPr>
            <w:tcW w:w="3784" w:type="dxa"/>
            <w:shd w:val="clear" w:color="auto" w:fill="auto"/>
            <w:vAlign w:val="center"/>
            <w:hideMark/>
          </w:tcPr>
          <w:p w:rsidR="00731FB1" w:rsidRPr="00EE60EA" w:rsidRDefault="00731FB1" w:rsidP="00731FB1">
            <w:pPr>
              <w:spacing w:after="0" w:line="240" w:lineRule="auto"/>
              <w:jc w:val="both"/>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0,56</w:t>
            </w:r>
          </w:p>
        </w:tc>
      </w:tr>
      <w:tr w:rsidR="002D6561" w:rsidRPr="00EE60EA" w:rsidTr="00081146">
        <w:trPr>
          <w:trHeight w:val="20"/>
          <w:jc w:val="center"/>
        </w:trPr>
        <w:tc>
          <w:tcPr>
            <w:tcW w:w="1760" w:type="dxa"/>
            <w:shd w:val="clear" w:color="auto" w:fill="auto"/>
            <w:vAlign w:val="center"/>
            <w:hideMark/>
          </w:tcPr>
          <w:p w:rsidR="00731FB1" w:rsidRPr="00EE60EA" w:rsidRDefault="00731FB1" w:rsidP="00731FB1">
            <w:pPr>
              <w:spacing w:after="0" w:line="240" w:lineRule="auto"/>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11</w:t>
            </w:r>
          </w:p>
        </w:tc>
        <w:tc>
          <w:tcPr>
            <w:tcW w:w="3245" w:type="dxa"/>
            <w:shd w:val="clear" w:color="auto" w:fill="auto"/>
            <w:vAlign w:val="center"/>
            <w:hideMark/>
          </w:tcPr>
          <w:p w:rsidR="00731FB1" w:rsidRPr="00EE60EA" w:rsidRDefault="00731FB1" w:rsidP="00731FB1">
            <w:pPr>
              <w:spacing w:after="0" w:line="240" w:lineRule="auto"/>
              <w:jc w:val="center"/>
              <w:rPr>
                <w:rFonts w:ascii="Times New Roman" w:eastAsia="Times New Roman" w:hAnsi="Times New Roman" w:cs="Times New Roman"/>
                <w:szCs w:val="24"/>
                <w:lang w:eastAsia="ru-RU"/>
              </w:rPr>
            </w:pPr>
          </w:p>
        </w:tc>
        <w:tc>
          <w:tcPr>
            <w:tcW w:w="3784" w:type="dxa"/>
            <w:shd w:val="clear" w:color="auto" w:fill="auto"/>
            <w:vAlign w:val="center"/>
            <w:hideMark/>
          </w:tcPr>
          <w:p w:rsidR="00731FB1" w:rsidRPr="00EE60EA" w:rsidRDefault="00731FB1" w:rsidP="00731FB1">
            <w:pPr>
              <w:spacing w:after="0" w:line="240" w:lineRule="auto"/>
              <w:jc w:val="both"/>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0,61</w:t>
            </w:r>
          </w:p>
        </w:tc>
      </w:tr>
      <w:tr w:rsidR="002D6561" w:rsidRPr="00EE60EA" w:rsidTr="00081146">
        <w:trPr>
          <w:trHeight w:val="20"/>
          <w:jc w:val="center"/>
        </w:trPr>
        <w:tc>
          <w:tcPr>
            <w:tcW w:w="1760" w:type="dxa"/>
            <w:shd w:val="clear" w:color="auto" w:fill="auto"/>
            <w:vAlign w:val="center"/>
            <w:hideMark/>
          </w:tcPr>
          <w:p w:rsidR="00731FB1" w:rsidRPr="00EE60EA" w:rsidRDefault="00731FB1" w:rsidP="00731FB1">
            <w:pPr>
              <w:spacing w:after="0" w:line="240" w:lineRule="auto"/>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12</w:t>
            </w:r>
          </w:p>
        </w:tc>
        <w:tc>
          <w:tcPr>
            <w:tcW w:w="3245" w:type="dxa"/>
            <w:shd w:val="clear" w:color="auto" w:fill="auto"/>
            <w:vAlign w:val="center"/>
            <w:hideMark/>
          </w:tcPr>
          <w:p w:rsidR="00731FB1" w:rsidRPr="00EE60EA" w:rsidRDefault="00731FB1" w:rsidP="00731FB1">
            <w:pPr>
              <w:spacing w:after="0" w:line="240" w:lineRule="auto"/>
              <w:jc w:val="center"/>
              <w:rPr>
                <w:rFonts w:ascii="Times New Roman" w:eastAsia="Times New Roman" w:hAnsi="Times New Roman" w:cs="Times New Roman"/>
                <w:szCs w:val="24"/>
                <w:lang w:eastAsia="ru-RU"/>
              </w:rPr>
            </w:pPr>
          </w:p>
        </w:tc>
        <w:tc>
          <w:tcPr>
            <w:tcW w:w="3784" w:type="dxa"/>
            <w:shd w:val="clear" w:color="auto" w:fill="auto"/>
            <w:vAlign w:val="center"/>
            <w:hideMark/>
          </w:tcPr>
          <w:p w:rsidR="00731FB1" w:rsidRPr="00EE60EA" w:rsidRDefault="00731FB1" w:rsidP="00731FB1">
            <w:pPr>
              <w:spacing w:after="0" w:line="240" w:lineRule="auto"/>
              <w:jc w:val="both"/>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0,67</w:t>
            </w:r>
          </w:p>
        </w:tc>
      </w:tr>
      <w:tr w:rsidR="002D6561" w:rsidRPr="00EE60EA" w:rsidTr="00081146">
        <w:trPr>
          <w:trHeight w:val="20"/>
          <w:jc w:val="center"/>
        </w:trPr>
        <w:tc>
          <w:tcPr>
            <w:tcW w:w="1760" w:type="dxa"/>
            <w:shd w:val="clear" w:color="auto" w:fill="auto"/>
            <w:vAlign w:val="center"/>
            <w:hideMark/>
          </w:tcPr>
          <w:p w:rsidR="00731FB1" w:rsidRPr="00EE60EA" w:rsidRDefault="00731FB1" w:rsidP="00731FB1">
            <w:pPr>
              <w:spacing w:after="0" w:line="240" w:lineRule="auto"/>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13</w:t>
            </w:r>
          </w:p>
        </w:tc>
        <w:tc>
          <w:tcPr>
            <w:tcW w:w="3245" w:type="dxa"/>
            <w:shd w:val="clear" w:color="auto" w:fill="auto"/>
            <w:vAlign w:val="center"/>
            <w:hideMark/>
          </w:tcPr>
          <w:p w:rsidR="00731FB1" w:rsidRPr="00EE60EA" w:rsidRDefault="00C4598E" w:rsidP="00731FB1">
            <w:pPr>
              <w:spacing w:after="0" w:line="240" w:lineRule="auto"/>
              <w:jc w:val="center"/>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2</w:t>
            </w:r>
          </w:p>
        </w:tc>
        <w:tc>
          <w:tcPr>
            <w:tcW w:w="3784" w:type="dxa"/>
            <w:shd w:val="clear" w:color="auto" w:fill="auto"/>
            <w:vAlign w:val="center"/>
            <w:hideMark/>
          </w:tcPr>
          <w:p w:rsidR="00731FB1" w:rsidRPr="00EE60EA" w:rsidRDefault="00731FB1" w:rsidP="00731FB1">
            <w:pPr>
              <w:spacing w:after="0" w:line="240" w:lineRule="auto"/>
              <w:jc w:val="both"/>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0,72</w:t>
            </w:r>
          </w:p>
        </w:tc>
      </w:tr>
      <w:tr w:rsidR="002D6561" w:rsidRPr="00EE60EA" w:rsidTr="00081146">
        <w:trPr>
          <w:trHeight w:val="20"/>
          <w:jc w:val="center"/>
        </w:trPr>
        <w:tc>
          <w:tcPr>
            <w:tcW w:w="1760" w:type="dxa"/>
            <w:shd w:val="clear" w:color="auto" w:fill="auto"/>
            <w:vAlign w:val="center"/>
            <w:hideMark/>
          </w:tcPr>
          <w:p w:rsidR="00731FB1" w:rsidRPr="00EE60EA" w:rsidRDefault="00731FB1" w:rsidP="00731FB1">
            <w:pPr>
              <w:spacing w:after="0" w:line="240" w:lineRule="auto"/>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14</w:t>
            </w:r>
          </w:p>
        </w:tc>
        <w:tc>
          <w:tcPr>
            <w:tcW w:w="3245" w:type="dxa"/>
            <w:shd w:val="clear" w:color="auto" w:fill="auto"/>
            <w:vAlign w:val="center"/>
            <w:hideMark/>
          </w:tcPr>
          <w:p w:rsidR="00731FB1" w:rsidRPr="00EE60EA" w:rsidRDefault="00731FB1" w:rsidP="00731FB1">
            <w:pPr>
              <w:spacing w:after="0" w:line="240" w:lineRule="auto"/>
              <w:jc w:val="center"/>
              <w:rPr>
                <w:rFonts w:ascii="Times New Roman" w:eastAsia="Times New Roman" w:hAnsi="Times New Roman" w:cs="Times New Roman"/>
                <w:szCs w:val="24"/>
                <w:lang w:eastAsia="ru-RU"/>
              </w:rPr>
            </w:pPr>
          </w:p>
        </w:tc>
        <w:tc>
          <w:tcPr>
            <w:tcW w:w="3784" w:type="dxa"/>
            <w:shd w:val="clear" w:color="auto" w:fill="auto"/>
            <w:vAlign w:val="center"/>
            <w:hideMark/>
          </w:tcPr>
          <w:p w:rsidR="00731FB1" w:rsidRPr="00EE60EA" w:rsidRDefault="00731FB1" w:rsidP="00731FB1">
            <w:pPr>
              <w:spacing w:after="0" w:line="240" w:lineRule="auto"/>
              <w:jc w:val="both"/>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0,78</w:t>
            </w:r>
          </w:p>
        </w:tc>
      </w:tr>
      <w:tr w:rsidR="002D6561" w:rsidRPr="00EE60EA" w:rsidTr="00081146">
        <w:trPr>
          <w:trHeight w:val="20"/>
          <w:jc w:val="center"/>
        </w:trPr>
        <w:tc>
          <w:tcPr>
            <w:tcW w:w="1760" w:type="dxa"/>
            <w:shd w:val="clear" w:color="auto" w:fill="auto"/>
            <w:vAlign w:val="center"/>
            <w:hideMark/>
          </w:tcPr>
          <w:p w:rsidR="00731FB1" w:rsidRPr="00EE60EA" w:rsidRDefault="00731FB1" w:rsidP="00731FB1">
            <w:pPr>
              <w:spacing w:after="0" w:line="240" w:lineRule="auto"/>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15</w:t>
            </w:r>
          </w:p>
        </w:tc>
        <w:tc>
          <w:tcPr>
            <w:tcW w:w="3245" w:type="dxa"/>
            <w:shd w:val="clear" w:color="auto" w:fill="auto"/>
            <w:vAlign w:val="center"/>
            <w:hideMark/>
          </w:tcPr>
          <w:p w:rsidR="00731FB1" w:rsidRPr="00EE60EA" w:rsidRDefault="00731FB1" w:rsidP="00731FB1">
            <w:pPr>
              <w:spacing w:after="0" w:line="240" w:lineRule="auto"/>
              <w:jc w:val="center"/>
              <w:rPr>
                <w:rFonts w:ascii="Times New Roman" w:eastAsia="Times New Roman" w:hAnsi="Times New Roman" w:cs="Times New Roman"/>
                <w:szCs w:val="24"/>
                <w:lang w:eastAsia="ru-RU"/>
              </w:rPr>
            </w:pPr>
          </w:p>
        </w:tc>
        <w:tc>
          <w:tcPr>
            <w:tcW w:w="3784" w:type="dxa"/>
            <w:shd w:val="clear" w:color="auto" w:fill="auto"/>
            <w:vAlign w:val="center"/>
            <w:hideMark/>
          </w:tcPr>
          <w:p w:rsidR="00731FB1" w:rsidRPr="00EE60EA" w:rsidRDefault="00731FB1" w:rsidP="00731FB1">
            <w:pPr>
              <w:spacing w:after="0" w:line="240" w:lineRule="auto"/>
              <w:jc w:val="both"/>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0,83</w:t>
            </w:r>
          </w:p>
        </w:tc>
      </w:tr>
      <w:tr w:rsidR="002D6561" w:rsidRPr="00EE60EA" w:rsidTr="00081146">
        <w:trPr>
          <w:trHeight w:val="20"/>
          <w:jc w:val="center"/>
        </w:trPr>
        <w:tc>
          <w:tcPr>
            <w:tcW w:w="1760" w:type="dxa"/>
            <w:shd w:val="clear" w:color="auto" w:fill="auto"/>
            <w:vAlign w:val="center"/>
            <w:hideMark/>
          </w:tcPr>
          <w:p w:rsidR="00731FB1" w:rsidRPr="00EE60EA" w:rsidRDefault="00731FB1" w:rsidP="00731FB1">
            <w:pPr>
              <w:spacing w:after="0" w:line="240" w:lineRule="auto"/>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16</w:t>
            </w:r>
          </w:p>
        </w:tc>
        <w:tc>
          <w:tcPr>
            <w:tcW w:w="3245" w:type="dxa"/>
            <w:shd w:val="clear" w:color="auto" w:fill="auto"/>
            <w:vAlign w:val="center"/>
            <w:hideMark/>
          </w:tcPr>
          <w:p w:rsidR="00731FB1" w:rsidRPr="00EE60EA" w:rsidRDefault="00731FB1" w:rsidP="00731FB1">
            <w:pPr>
              <w:spacing w:after="0" w:line="240" w:lineRule="auto"/>
              <w:jc w:val="center"/>
              <w:rPr>
                <w:rFonts w:ascii="Times New Roman" w:eastAsia="Times New Roman" w:hAnsi="Times New Roman" w:cs="Times New Roman"/>
                <w:szCs w:val="24"/>
                <w:lang w:eastAsia="ru-RU"/>
              </w:rPr>
            </w:pPr>
          </w:p>
        </w:tc>
        <w:tc>
          <w:tcPr>
            <w:tcW w:w="3784" w:type="dxa"/>
            <w:shd w:val="clear" w:color="auto" w:fill="auto"/>
            <w:vAlign w:val="center"/>
            <w:hideMark/>
          </w:tcPr>
          <w:p w:rsidR="00731FB1" w:rsidRPr="00EE60EA" w:rsidRDefault="00731FB1" w:rsidP="00731FB1">
            <w:pPr>
              <w:spacing w:after="0" w:line="240" w:lineRule="auto"/>
              <w:jc w:val="both"/>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0,89</w:t>
            </w:r>
          </w:p>
        </w:tc>
      </w:tr>
      <w:tr w:rsidR="002D6561" w:rsidRPr="00EE60EA" w:rsidTr="00081146">
        <w:trPr>
          <w:trHeight w:val="20"/>
          <w:jc w:val="center"/>
        </w:trPr>
        <w:tc>
          <w:tcPr>
            <w:tcW w:w="1760" w:type="dxa"/>
            <w:shd w:val="clear" w:color="auto" w:fill="auto"/>
            <w:vAlign w:val="center"/>
            <w:hideMark/>
          </w:tcPr>
          <w:p w:rsidR="00731FB1" w:rsidRPr="00EE60EA" w:rsidRDefault="00731FB1" w:rsidP="00731FB1">
            <w:pPr>
              <w:spacing w:after="0" w:line="240" w:lineRule="auto"/>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17</w:t>
            </w:r>
          </w:p>
        </w:tc>
        <w:tc>
          <w:tcPr>
            <w:tcW w:w="3245" w:type="dxa"/>
            <w:shd w:val="clear" w:color="auto" w:fill="auto"/>
            <w:vAlign w:val="center"/>
            <w:hideMark/>
          </w:tcPr>
          <w:p w:rsidR="00731FB1" w:rsidRPr="00EE60EA" w:rsidRDefault="00731FB1" w:rsidP="00731FB1">
            <w:pPr>
              <w:spacing w:after="0" w:line="240" w:lineRule="auto"/>
              <w:jc w:val="center"/>
              <w:rPr>
                <w:rFonts w:ascii="Times New Roman" w:eastAsia="Times New Roman" w:hAnsi="Times New Roman" w:cs="Times New Roman"/>
                <w:szCs w:val="24"/>
                <w:lang w:eastAsia="ru-RU"/>
              </w:rPr>
            </w:pPr>
          </w:p>
        </w:tc>
        <w:tc>
          <w:tcPr>
            <w:tcW w:w="3784" w:type="dxa"/>
            <w:shd w:val="clear" w:color="auto" w:fill="auto"/>
            <w:vAlign w:val="center"/>
            <w:hideMark/>
          </w:tcPr>
          <w:p w:rsidR="00731FB1" w:rsidRPr="00EE60EA" w:rsidRDefault="00731FB1" w:rsidP="00731FB1">
            <w:pPr>
              <w:spacing w:after="0" w:line="240" w:lineRule="auto"/>
              <w:jc w:val="both"/>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0,94</w:t>
            </w:r>
          </w:p>
        </w:tc>
      </w:tr>
      <w:tr w:rsidR="002D6561" w:rsidRPr="00EE60EA" w:rsidTr="00081146">
        <w:trPr>
          <w:trHeight w:val="20"/>
          <w:jc w:val="center"/>
        </w:trPr>
        <w:tc>
          <w:tcPr>
            <w:tcW w:w="1760" w:type="dxa"/>
            <w:shd w:val="clear" w:color="auto" w:fill="auto"/>
            <w:vAlign w:val="center"/>
            <w:hideMark/>
          </w:tcPr>
          <w:p w:rsidR="00731FB1" w:rsidRPr="00EE60EA" w:rsidRDefault="00731FB1" w:rsidP="00731FB1">
            <w:pPr>
              <w:spacing w:after="0" w:line="240" w:lineRule="auto"/>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18</w:t>
            </w:r>
          </w:p>
        </w:tc>
        <w:tc>
          <w:tcPr>
            <w:tcW w:w="3245" w:type="dxa"/>
            <w:shd w:val="clear" w:color="auto" w:fill="auto"/>
            <w:vAlign w:val="center"/>
            <w:hideMark/>
          </w:tcPr>
          <w:p w:rsidR="00731FB1" w:rsidRPr="00EE60EA" w:rsidRDefault="00C4598E" w:rsidP="00731FB1">
            <w:pPr>
              <w:spacing w:after="0" w:line="240" w:lineRule="auto"/>
              <w:jc w:val="center"/>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6</w:t>
            </w:r>
          </w:p>
        </w:tc>
        <w:tc>
          <w:tcPr>
            <w:tcW w:w="3784" w:type="dxa"/>
            <w:shd w:val="clear" w:color="auto" w:fill="auto"/>
            <w:vAlign w:val="center"/>
            <w:hideMark/>
          </w:tcPr>
          <w:p w:rsidR="00731FB1" w:rsidRPr="00EE60EA" w:rsidRDefault="00731FB1" w:rsidP="00731FB1">
            <w:pPr>
              <w:spacing w:after="0" w:line="240" w:lineRule="auto"/>
              <w:jc w:val="both"/>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1,00</w:t>
            </w:r>
          </w:p>
        </w:tc>
      </w:tr>
      <w:tr w:rsidR="002D6561" w:rsidRPr="00EE60EA" w:rsidTr="00081146">
        <w:trPr>
          <w:trHeight w:val="20"/>
          <w:jc w:val="center"/>
        </w:trPr>
        <w:tc>
          <w:tcPr>
            <w:tcW w:w="1760" w:type="dxa"/>
            <w:shd w:val="clear" w:color="auto" w:fill="auto"/>
            <w:vAlign w:val="center"/>
            <w:hideMark/>
          </w:tcPr>
          <w:p w:rsidR="00731FB1" w:rsidRPr="00EE60EA" w:rsidRDefault="00731FB1" w:rsidP="00731FB1">
            <w:pPr>
              <w:spacing w:after="0" w:line="240" w:lineRule="auto"/>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19-24</w:t>
            </w:r>
          </w:p>
        </w:tc>
        <w:tc>
          <w:tcPr>
            <w:tcW w:w="3245" w:type="dxa"/>
            <w:shd w:val="clear" w:color="auto" w:fill="auto"/>
            <w:vAlign w:val="center"/>
            <w:hideMark/>
          </w:tcPr>
          <w:p w:rsidR="00731FB1" w:rsidRPr="00EE60EA" w:rsidRDefault="00C4598E" w:rsidP="00731FB1">
            <w:pPr>
              <w:spacing w:after="0" w:line="240" w:lineRule="auto"/>
              <w:jc w:val="center"/>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5</w:t>
            </w:r>
          </w:p>
        </w:tc>
        <w:tc>
          <w:tcPr>
            <w:tcW w:w="3784" w:type="dxa"/>
            <w:shd w:val="clear" w:color="auto" w:fill="auto"/>
            <w:vAlign w:val="center"/>
            <w:hideMark/>
          </w:tcPr>
          <w:p w:rsidR="00731FB1" w:rsidRPr="00EE60EA" w:rsidRDefault="00731FB1" w:rsidP="00731FB1">
            <w:pPr>
              <w:spacing w:after="0" w:line="240" w:lineRule="auto"/>
              <w:jc w:val="both"/>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1,06-1,33</w:t>
            </w:r>
          </w:p>
        </w:tc>
      </w:tr>
      <w:tr w:rsidR="002D6561" w:rsidRPr="00EE60EA" w:rsidTr="00081146">
        <w:trPr>
          <w:trHeight w:val="20"/>
          <w:jc w:val="center"/>
        </w:trPr>
        <w:tc>
          <w:tcPr>
            <w:tcW w:w="1760" w:type="dxa"/>
            <w:shd w:val="clear" w:color="auto" w:fill="auto"/>
            <w:vAlign w:val="center"/>
            <w:hideMark/>
          </w:tcPr>
          <w:p w:rsidR="00731FB1" w:rsidRPr="00EE60EA" w:rsidRDefault="00731FB1" w:rsidP="00731FB1">
            <w:pPr>
              <w:spacing w:after="0" w:line="240" w:lineRule="auto"/>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25-27</w:t>
            </w:r>
          </w:p>
        </w:tc>
        <w:tc>
          <w:tcPr>
            <w:tcW w:w="3245" w:type="dxa"/>
            <w:shd w:val="clear" w:color="auto" w:fill="auto"/>
            <w:vAlign w:val="center"/>
            <w:hideMark/>
          </w:tcPr>
          <w:p w:rsidR="00731FB1" w:rsidRPr="00EE60EA" w:rsidRDefault="00C4598E" w:rsidP="00731FB1">
            <w:pPr>
              <w:spacing w:after="0" w:line="240" w:lineRule="auto"/>
              <w:jc w:val="center"/>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33</w:t>
            </w:r>
          </w:p>
        </w:tc>
        <w:tc>
          <w:tcPr>
            <w:tcW w:w="3784" w:type="dxa"/>
            <w:shd w:val="clear" w:color="auto" w:fill="auto"/>
            <w:vAlign w:val="center"/>
            <w:hideMark/>
          </w:tcPr>
          <w:p w:rsidR="00731FB1" w:rsidRPr="00EE60EA" w:rsidRDefault="00731FB1" w:rsidP="00731FB1">
            <w:pPr>
              <w:spacing w:after="0" w:line="240" w:lineRule="auto"/>
              <w:jc w:val="both"/>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1,39-1,5</w:t>
            </w:r>
          </w:p>
        </w:tc>
      </w:tr>
      <w:tr w:rsidR="002D6561" w:rsidRPr="00EE60EA" w:rsidTr="00081146">
        <w:trPr>
          <w:trHeight w:val="20"/>
          <w:jc w:val="center"/>
        </w:trPr>
        <w:tc>
          <w:tcPr>
            <w:tcW w:w="1760" w:type="dxa"/>
            <w:shd w:val="clear" w:color="auto" w:fill="auto"/>
            <w:vAlign w:val="center"/>
            <w:hideMark/>
          </w:tcPr>
          <w:p w:rsidR="00731FB1" w:rsidRPr="00EE60EA" w:rsidRDefault="00731FB1" w:rsidP="00731FB1">
            <w:pPr>
              <w:spacing w:after="0" w:line="240" w:lineRule="auto"/>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28-36</w:t>
            </w:r>
          </w:p>
        </w:tc>
        <w:tc>
          <w:tcPr>
            <w:tcW w:w="3245" w:type="dxa"/>
            <w:shd w:val="clear" w:color="auto" w:fill="auto"/>
            <w:vAlign w:val="center"/>
            <w:hideMark/>
          </w:tcPr>
          <w:p w:rsidR="00731FB1" w:rsidRPr="00EE60EA" w:rsidRDefault="00731FB1" w:rsidP="00731FB1">
            <w:pPr>
              <w:spacing w:after="0" w:line="240" w:lineRule="auto"/>
              <w:jc w:val="center"/>
              <w:rPr>
                <w:rFonts w:ascii="Times New Roman" w:eastAsia="Times New Roman" w:hAnsi="Times New Roman" w:cs="Times New Roman"/>
                <w:szCs w:val="24"/>
                <w:lang w:eastAsia="ru-RU"/>
              </w:rPr>
            </w:pPr>
          </w:p>
        </w:tc>
        <w:tc>
          <w:tcPr>
            <w:tcW w:w="3784" w:type="dxa"/>
            <w:shd w:val="clear" w:color="auto" w:fill="auto"/>
            <w:vAlign w:val="center"/>
            <w:hideMark/>
          </w:tcPr>
          <w:p w:rsidR="00731FB1" w:rsidRPr="00EE60EA" w:rsidRDefault="00731FB1" w:rsidP="00731FB1">
            <w:pPr>
              <w:spacing w:after="0" w:line="240" w:lineRule="auto"/>
              <w:jc w:val="both"/>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1,56-2</w:t>
            </w:r>
          </w:p>
        </w:tc>
      </w:tr>
      <w:tr w:rsidR="002D6561" w:rsidRPr="00EE60EA" w:rsidTr="00081146">
        <w:trPr>
          <w:trHeight w:val="20"/>
          <w:jc w:val="center"/>
        </w:trPr>
        <w:tc>
          <w:tcPr>
            <w:tcW w:w="1760" w:type="dxa"/>
            <w:shd w:val="clear" w:color="auto" w:fill="auto"/>
            <w:vAlign w:val="center"/>
            <w:hideMark/>
          </w:tcPr>
          <w:p w:rsidR="00731FB1" w:rsidRPr="00EE60EA" w:rsidRDefault="00731FB1" w:rsidP="00731FB1">
            <w:pPr>
              <w:spacing w:after="0" w:line="240" w:lineRule="auto"/>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свыше 36</w:t>
            </w:r>
          </w:p>
        </w:tc>
        <w:tc>
          <w:tcPr>
            <w:tcW w:w="3245" w:type="dxa"/>
            <w:shd w:val="clear" w:color="auto" w:fill="auto"/>
            <w:vAlign w:val="center"/>
            <w:hideMark/>
          </w:tcPr>
          <w:p w:rsidR="00731FB1" w:rsidRPr="00EE60EA" w:rsidRDefault="00731FB1" w:rsidP="00731FB1">
            <w:pPr>
              <w:spacing w:after="0" w:line="240" w:lineRule="auto"/>
              <w:jc w:val="center"/>
              <w:rPr>
                <w:rFonts w:ascii="Times New Roman" w:eastAsia="Times New Roman" w:hAnsi="Times New Roman" w:cs="Times New Roman"/>
                <w:szCs w:val="24"/>
                <w:lang w:eastAsia="ru-RU"/>
              </w:rPr>
            </w:pPr>
          </w:p>
        </w:tc>
        <w:tc>
          <w:tcPr>
            <w:tcW w:w="3784" w:type="dxa"/>
            <w:shd w:val="clear" w:color="auto" w:fill="auto"/>
            <w:vAlign w:val="center"/>
            <w:hideMark/>
          </w:tcPr>
          <w:p w:rsidR="00731FB1" w:rsidRPr="00EE60EA" w:rsidRDefault="00731FB1" w:rsidP="00731FB1">
            <w:pPr>
              <w:spacing w:after="0" w:line="240" w:lineRule="auto"/>
              <w:jc w:val="both"/>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свыше 2</w:t>
            </w:r>
          </w:p>
        </w:tc>
      </w:tr>
      <w:tr w:rsidR="002D6561" w:rsidRPr="00EE60EA" w:rsidTr="00081146">
        <w:trPr>
          <w:trHeight w:val="20"/>
          <w:jc w:val="center"/>
        </w:trPr>
        <w:tc>
          <w:tcPr>
            <w:tcW w:w="1760" w:type="dxa"/>
            <w:shd w:val="clear" w:color="auto" w:fill="auto"/>
            <w:vAlign w:val="center"/>
            <w:hideMark/>
          </w:tcPr>
          <w:p w:rsidR="00731FB1" w:rsidRPr="00EE60EA" w:rsidRDefault="00731FB1" w:rsidP="00731FB1">
            <w:pPr>
              <w:spacing w:after="0" w:line="240" w:lineRule="auto"/>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Всего</w:t>
            </w:r>
          </w:p>
        </w:tc>
        <w:tc>
          <w:tcPr>
            <w:tcW w:w="3245" w:type="dxa"/>
            <w:shd w:val="clear" w:color="auto" w:fill="auto"/>
            <w:vAlign w:val="center"/>
            <w:hideMark/>
          </w:tcPr>
          <w:p w:rsidR="00731FB1" w:rsidRPr="00EE60EA" w:rsidRDefault="00731FB1" w:rsidP="00731FB1">
            <w:pPr>
              <w:spacing w:after="0" w:line="240" w:lineRule="auto"/>
              <w:jc w:val="center"/>
              <w:rPr>
                <w:rFonts w:ascii="Times New Roman" w:eastAsia="Times New Roman" w:hAnsi="Times New Roman" w:cs="Times New Roman"/>
                <w:szCs w:val="24"/>
                <w:lang w:eastAsia="ru-RU"/>
              </w:rPr>
            </w:pPr>
          </w:p>
        </w:tc>
        <w:tc>
          <w:tcPr>
            <w:tcW w:w="3784" w:type="dxa"/>
            <w:shd w:val="clear" w:color="auto" w:fill="auto"/>
            <w:vAlign w:val="center"/>
            <w:hideMark/>
          </w:tcPr>
          <w:p w:rsidR="00731FB1" w:rsidRPr="00EE60EA" w:rsidRDefault="00731FB1" w:rsidP="00731FB1">
            <w:pPr>
              <w:spacing w:after="0" w:line="240" w:lineRule="auto"/>
              <w:jc w:val="both"/>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 </w:t>
            </w:r>
          </w:p>
        </w:tc>
      </w:tr>
    </w:tbl>
    <w:p w:rsidR="003C3C16" w:rsidRPr="00EE60EA" w:rsidRDefault="004C358A" w:rsidP="004C358A">
      <w:pPr>
        <w:pStyle w:val="a9"/>
        <w:pBdr>
          <w:top w:val="nil"/>
          <w:left w:val="nil"/>
          <w:bottom w:val="nil"/>
          <w:right w:val="nil"/>
          <w:between w:val="nil"/>
        </w:pBdr>
        <w:ind w:left="0" w:firstLine="567"/>
        <w:jc w:val="both"/>
        <w:rPr>
          <w:bCs/>
          <w:sz w:val="22"/>
        </w:rPr>
      </w:pPr>
      <w:r w:rsidRPr="00EE60EA">
        <w:rPr>
          <w:bCs/>
          <w:sz w:val="22"/>
        </w:rPr>
        <w:t>В КГУ «Гимназия №1» учителя,  имеющие недельную нагрузку до 1 ставки</w:t>
      </w:r>
      <w:r w:rsidR="00C703AD" w:rsidRPr="00EE60EA">
        <w:rPr>
          <w:bCs/>
          <w:sz w:val="22"/>
        </w:rPr>
        <w:t xml:space="preserve">, </w:t>
      </w:r>
      <w:r w:rsidRPr="00EE60EA">
        <w:rPr>
          <w:bCs/>
          <w:sz w:val="22"/>
        </w:rPr>
        <w:t>составляет 22 человек, а учителей, имеющих нагрузку до 1,5 ставки и выше</w:t>
      </w:r>
      <w:r w:rsidR="00C703AD" w:rsidRPr="00EE60EA">
        <w:rPr>
          <w:bCs/>
          <w:sz w:val="22"/>
        </w:rPr>
        <w:t>,</w:t>
      </w:r>
      <w:r w:rsidRPr="00EE60EA">
        <w:rPr>
          <w:bCs/>
          <w:sz w:val="22"/>
        </w:rPr>
        <w:t xml:space="preserve"> составляет 38 человек.  </w:t>
      </w:r>
      <w:r w:rsidR="00731FB1" w:rsidRPr="00EE60EA">
        <w:rPr>
          <w:bCs/>
          <w:sz w:val="22"/>
        </w:rPr>
        <w:t xml:space="preserve">Большинство учителей </w:t>
      </w:r>
      <w:r w:rsidR="00590D75" w:rsidRPr="00EE60EA">
        <w:rPr>
          <w:bCs/>
          <w:sz w:val="22"/>
        </w:rPr>
        <w:t>гимназии</w:t>
      </w:r>
      <w:r w:rsidR="00731FB1" w:rsidRPr="00EE60EA">
        <w:rPr>
          <w:bCs/>
          <w:sz w:val="22"/>
        </w:rPr>
        <w:t xml:space="preserve"> имеют нагрузку </w:t>
      </w:r>
      <w:r w:rsidR="00C4598E" w:rsidRPr="00EE60EA">
        <w:rPr>
          <w:bCs/>
          <w:sz w:val="22"/>
        </w:rPr>
        <w:t>от 24 до 27</w:t>
      </w:r>
      <w:r w:rsidR="00731FB1" w:rsidRPr="00EE60EA">
        <w:rPr>
          <w:bCs/>
          <w:sz w:val="22"/>
        </w:rPr>
        <w:t xml:space="preserve"> часов. Нагрузку менее 18 часов имеют сотрудники, являющиеся администрацией школы</w:t>
      </w:r>
      <w:r w:rsidR="00DD13D0" w:rsidRPr="00EE60EA">
        <w:rPr>
          <w:bCs/>
          <w:sz w:val="22"/>
        </w:rPr>
        <w:t>, учителя самопознания, психологи и логопеды</w:t>
      </w:r>
      <w:r w:rsidR="00731FB1" w:rsidRPr="00EE60EA">
        <w:rPr>
          <w:bCs/>
          <w:sz w:val="22"/>
        </w:rPr>
        <w:t xml:space="preserve">. </w:t>
      </w:r>
    </w:p>
    <w:p w:rsidR="00C703AD" w:rsidRPr="00EE60EA" w:rsidRDefault="00C703AD" w:rsidP="00C703AD">
      <w:pPr>
        <w:pStyle w:val="a3"/>
        <w:tabs>
          <w:tab w:val="left" w:pos="8550"/>
          <w:tab w:val="left" w:pos="8595"/>
        </w:tabs>
        <w:jc w:val="center"/>
        <w:rPr>
          <w:rFonts w:ascii="Times New Roman" w:hAnsi="Times New Roman"/>
          <w:b/>
          <w:szCs w:val="24"/>
        </w:rPr>
      </w:pPr>
      <w:r w:rsidRPr="00EE60EA">
        <w:rPr>
          <w:rFonts w:ascii="Times New Roman" w:hAnsi="Times New Roman"/>
          <w:b/>
          <w:szCs w:val="24"/>
        </w:rPr>
        <w:t>Проблема:</w:t>
      </w:r>
    </w:p>
    <w:p w:rsidR="004C358A" w:rsidRPr="00EE60EA" w:rsidRDefault="004C358A" w:rsidP="004C358A">
      <w:pPr>
        <w:pStyle w:val="a9"/>
        <w:pBdr>
          <w:top w:val="nil"/>
          <w:left w:val="nil"/>
          <w:bottom w:val="nil"/>
          <w:right w:val="nil"/>
          <w:between w:val="nil"/>
        </w:pBdr>
        <w:ind w:left="0" w:firstLine="567"/>
        <w:jc w:val="both"/>
        <w:rPr>
          <w:bCs/>
          <w:szCs w:val="28"/>
          <w:lang w:val="kk-KZ"/>
        </w:rPr>
      </w:pPr>
      <w:r w:rsidRPr="00EE60EA">
        <w:rPr>
          <w:bCs/>
          <w:szCs w:val="28"/>
          <w:lang w:val="kk-KZ"/>
        </w:rPr>
        <w:t>Гимназия нуждается в учителях – предметниках по следующим дисциплинам:  по физической культуре, по географии, по казахскому языку и русскому языку и литературе.</w:t>
      </w:r>
    </w:p>
    <w:p w:rsidR="004C358A" w:rsidRPr="00EE60EA" w:rsidRDefault="004C358A" w:rsidP="00C703AD">
      <w:pPr>
        <w:pStyle w:val="a9"/>
        <w:pBdr>
          <w:top w:val="nil"/>
          <w:left w:val="nil"/>
          <w:bottom w:val="nil"/>
          <w:right w:val="nil"/>
          <w:between w:val="nil"/>
        </w:pBdr>
        <w:tabs>
          <w:tab w:val="left" w:pos="2944"/>
        </w:tabs>
        <w:ind w:left="0" w:firstLine="567"/>
        <w:jc w:val="center"/>
        <w:rPr>
          <w:b/>
          <w:bCs/>
          <w:szCs w:val="28"/>
          <w:lang w:val="kk-KZ"/>
        </w:rPr>
      </w:pPr>
      <w:r w:rsidRPr="00EE60EA">
        <w:rPr>
          <w:b/>
          <w:bCs/>
          <w:szCs w:val="28"/>
          <w:lang w:val="kk-KZ"/>
        </w:rPr>
        <w:t>Пути решения</w:t>
      </w:r>
      <w:r w:rsidR="00C703AD" w:rsidRPr="00EE60EA">
        <w:rPr>
          <w:b/>
          <w:bCs/>
          <w:szCs w:val="28"/>
          <w:lang w:val="kk-KZ"/>
        </w:rPr>
        <w:t xml:space="preserve"> проблемы</w:t>
      </w:r>
      <w:r w:rsidRPr="00EE60EA">
        <w:rPr>
          <w:b/>
          <w:bCs/>
          <w:szCs w:val="28"/>
          <w:lang w:val="kk-KZ"/>
        </w:rPr>
        <w:t>:</w:t>
      </w:r>
    </w:p>
    <w:p w:rsidR="004C358A" w:rsidRPr="00EE60EA" w:rsidRDefault="004C358A" w:rsidP="00056D11">
      <w:pPr>
        <w:pStyle w:val="a9"/>
        <w:numPr>
          <w:ilvl w:val="0"/>
          <w:numId w:val="35"/>
        </w:numPr>
        <w:pBdr>
          <w:top w:val="nil"/>
          <w:left w:val="nil"/>
          <w:bottom w:val="nil"/>
          <w:right w:val="nil"/>
          <w:between w:val="nil"/>
        </w:pBdr>
        <w:jc w:val="both"/>
        <w:rPr>
          <w:bCs/>
          <w:szCs w:val="28"/>
          <w:lang w:val="kk-KZ"/>
        </w:rPr>
      </w:pPr>
      <w:r w:rsidRPr="00EE60EA">
        <w:rPr>
          <w:bCs/>
          <w:szCs w:val="28"/>
          <w:lang w:val="kk-KZ"/>
        </w:rPr>
        <w:t>Сократить «старение педагогического коллектива» через:</w:t>
      </w:r>
    </w:p>
    <w:p w:rsidR="004C358A" w:rsidRPr="00EE60EA" w:rsidRDefault="004C358A" w:rsidP="00056D11">
      <w:pPr>
        <w:pStyle w:val="a9"/>
        <w:numPr>
          <w:ilvl w:val="0"/>
          <w:numId w:val="36"/>
        </w:numPr>
        <w:pBdr>
          <w:top w:val="nil"/>
          <w:left w:val="nil"/>
          <w:bottom w:val="nil"/>
          <w:right w:val="nil"/>
          <w:between w:val="nil"/>
        </w:pBdr>
        <w:ind w:left="426"/>
        <w:jc w:val="both"/>
        <w:rPr>
          <w:bCs/>
          <w:szCs w:val="28"/>
          <w:lang w:val="kk-KZ"/>
        </w:rPr>
      </w:pPr>
      <w:r w:rsidRPr="00EE60EA">
        <w:rPr>
          <w:bCs/>
          <w:szCs w:val="28"/>
          <w:lang w:val="kk-KZ"/>
        </w:rPr>
        <w:t>Организацию работы с  ВУЗами для привлечения молодых специалистов в гимназию;</w:t>
      </w:r>
    </w:p>
    <w:p w:rsidR="004C358A" w:rsidRPr="00EE60EA" w:rsidRDefault="004C358A" w:rsidP="00056D11">
      <w:pPr>
        <w:pStyle w:val="a9"/>
        <w:numPr>
          <w:ilvl w:val="0"/>
          <w:numId w:val="36"/>
        </w:numPr>
        <w:pBdr>
          <w:top w:val="nil"/>
          <w:left w:val="nil"/>
          <w:bottom w:val="nil"/>
          <w:right w:val="nil"/>
          <w:between w:val="nil"/>
        </w:pBdr>
        <w:ind w:left="426"/>
        <w:jc w:val="both"/>
        <w:rPr>
          <w:bCs/>
          <w:szCs w:val="28"/>
          <w:lang w:val="kk-KZ"/>
        </w:rPr>
      </w:pPr>
      <w:r w:rsidRPr="00EE60EA">
        <w:rPr>
          <w:bCs/>
          <w:szCs w:val="28"/>
          <w:lang w:val="kk-KZ"/>
        </w:rPr>
        <w:t>Участие на Ярмарке вакансии;</w:t>
      </w:r>
    </w:p>
    <w:p w:rsidR="004C358A" w:rsidRPr="00EE60EA" w:rsidRDefault="004C358A" w:rsidP="00056D11">
      <w:pPr>
        <w:pStyle w:val="a9"/>
        <w:numPr>
          <w:ilvl w:val="0"/>
          <w:numId w:val="36"/>
        </w:numPr>
        <w:pBdr>
          <w:top w:val="nil"/>
          <w:left w:val="nil"/>
          <w:bottom w:val="nil"/>
          <w:right w:val="nil"/>
          <w:between w:val="nil"/>
        </w:pBdr>
        <w:ind w:left="426"/>
        <w:jc w:val="both"/>
        <w:rPr>
          <w:bCs/>
          <w:szCs w:val="28"/>
          <w:lang w:val="kk-KZ"/>
        </w:rPr>
      </w:pPr>
      <w:r w:rsidRPr="00EE60EA">
        <w:rPr>
          <w:bCs/>
          <w:szCs w:val="28"/>
          <w:lang w:val="kk-KZ"/>
        </w:rPr>
        <w:t>Дня открытых дверей в гимназии.</w:t>
      </w:r>
    </w:p>
    <w:p w:rsidR="004C358A" w:rsidRPr="00EE60EA" w:rsidRDefault="004C358A" w:rsidP="00056D11">
      <w:pPr>
        <w:pStyle w:val="a9"/>
        <w:numPr>
          <w:ilvl w:val="0"/>
          <w:numId w:val="35"/>
        </w:numPr>
        <w:pBdr>
          <w:top w:val="nil"/>
          <w:left w:val="nil"/>
          <w:bottom w:val="nil"/>
          <w:right w:val="nil"/>
          <w:between w:val="nil"/>
        </w:pBdr>
        <w:jc w:val="both"/>
        <w:rPr>
          <w:bCs/>
          <w:szCs w:val="28"/>
          <w:lang w:val="kk-KZ"/>
        </w:rPr>
      </w:pPr>
      <w:r w:rsidRPr="00EE60EA">
        <w:rPr>
          <w:bCs/>
          <w:szCs w:val="28"/>
          <w:lang w:val="kk-KZ"/>
        </w:rPr>
        <w:t xml:space="preserve">Стимулировать молодых специалистов, окончивших на красный диплом через: </w:t>
      </w:r>
    </w:p>
    <w:p w:rsidR="004C358A" w:rsidRPr="00EE60EA" w:rsidRDefault="004C358A" w:rsidP="00056D11">
      <w:pPr>
        <w:pStyle w:val="a9"/>
        <w:numPr>
          <w:ilvl w:val="0"/>
          <w:numId w:val="37"/>
        </w:numPr>
        <w:pBdr>
          <w:top w:val="nil"/>
          <w:left w:val="nil"/>
          <w:bottom w:val="nil"/>
          <w:right w:val="nil"/>
          <w:between w:val="nil"/>
        </w:pBdr>
        <w:ind w:left="426"/>
        <w:jc w:val="both"/>
        <w:rPr>
          <w:bCs/>
          <w:szCs w:val="28"/>
          <w:lang w:val="kk-KZ"/>
        </w:rPr>
      </w:pPr>
      <w:r w:rsidRPr="00EE60EA">
        <w:rPr>
          <w:bCs/>
          <w:szCs w:val="28"/>
          <w:lang w:val="kk-KZ"/>
        </w:rPr>
        <w:t>присуждение квалификации педагога-модератора;</w:t>
      </w:r>
    </w:p>
    <w:p w:rsidR="004C358A" w:rsidRPr="00EE60EA" w:rsidRDefault="004C358A" w:rsidP="00056D11">
      <w:pPr>
        <w:pStyle w:val="a9"/>
        <w:numPr>
          <w:ilvl w:val="0"/>
          <w:numId w:val="37"/>
        </w:numPr>
        <w:pBdr>
          <w:top w:val="nil"/>
          <w:left w:val="nil"/>
          <w:bottom w:val="nil"/>
          <w:right w:val="nil"/>
          <w:between w:val="nil"/>
        </w:pBdr>
        <w:ind w:left="426"/>
        <w:jc w:val="both"/>
        <w:rPr>
          <w:bCs/>
          <w:szCs w:val="28"/>
          <w:lang w:val="kk-KZ"/>
        </w:rPr>
      </w:pPr>
      <w:r w:rsidRPr="00EE60EA">
        <w:rPr>
          <w:bCs/>
          <w:szCs w:val="28"/>
          <w:lang w:val="kk-KZ"/>
        </w:rPr>
        <w:t>поднятия иммиджа школы (трансляция в социальных сетях)</w:t>
      </w:r>
    </w:p>
    <w:p w:rsidR="00BE70F3" w:rsidRPr="00EE60EA" w:rsidRDefault="00BE70F3" w:rsidP="00056D11">
      <w:pPr>
        <w:pStyle w:val="a9"/>
        <w:numPr>
          <w:ilvl w:val="0"/>
          <w:numId w:val="37"/>
        </w:numPr>
        <w:pBdr>
          <w:top w:val="nil"/>
          <w:left w:val="nil"/>
          <w:bottom w:val="nil"/>
          <w:right w:val="nil"/>
          <w:between w:val="nil"/>
        </w:pBdr>
        <w:ind w:left="426"/>
        <w:jc w:val="both"/>
        <w:rPr>
          <w:bCs/>
          <w:szCs w:val="28"/>
          <w:lang w:val="kk-KZ"/>
        </w:rPr>
      </w:pPr>
      <w:r w:rsidRPr="00EE60EA">
        <w:rPr>
          <w:bCs/>
          <w:szCs w:val="28"/>
          <w:lang w:val="kk-KZ"/>
        </w:rPr>
        <w:t>организации наставничества молодых специалистов;</w:t>
      </w:r>
    </w:p>
    <w:p w:rsidR="00C703AD" w:rsidRPr="00EE60EA" w:rsidRDefault="004C358A" w:rsidP="00056D11">
      <w:pPr>
        <w:pStyle w:val="a9"/>
        <w:numPr>
          <w:ilvl w:val="0"/>
          <w:numId w:val="37"/>
        </w:numPr>
        <w:pBdr>
          <w:top w:val="nil"/>
          <w:left w:val="nil"/>
          <w:bottom w:val="nil"/>
          <w:right w:val="nil"/>
          <w:between w:val="nil"/>
        </w:pBdr>
        <w:ind w:left="426"/>
        <w:jc w:val="both"/>
        <w:rPr>
          <w:bCs/>
          <w:szCs w:val="28"/>
          <w:lang w:val="kk-KZ"/>
        </w:rPr>
      </w:pPr>
      <w:r w:rsidRPr="00EE60EA">
        <w:rPr>
          <w:bCs/>
          <w:szCs w:val="28"/>
          <w:lang w:val="kk-KZ"/>
        </w:rPr>
        <w:t>чествование молодых специалистов</w:t>
      </w:r>
      <w:r w:rsidR="00BE70F3" w:rsidRPr="00EE60EA">
        <w:rPr>
          <w:bCs/>
          <w:szCs w:val="28"/>
          <w:lang w:val="kk-KZ"/>
        </w:rPr>
        <w:t xml:space="preserve"> на предметных кафедрах и общегимназических мероприятиях.</w:t>
      </w:r>
    </w:p>
    <w:p w:rsidR="00590D75" w:rsidRPr="00EE60EA" w:rsidRDefault="00590D75" w:rsidP="00C703AD">
      <w:pPr>
        <w:pStyle w:val="a9"/>
        <w:pBdr>
          <w:top w:val="nil"/>
          <w:left w:val="nil"/>
          <w:bottom w:val="nil"/>
          <w:right w:val="nil"/>
          <w:between w:val="nil"/>
        </w:pBdr>
        <w:ind w:left="426"/>
        <w:jc w:val="right"/>
        <w:rPr>
          <w:bCs/>
          <w:szCs w:val="28"/>
          <w:lang w:val="kk-KZ"/>
        </w:rPr>
      </w:pPr>
      <w:r w:rsidRPr="00EE60EA">
        <w:rPr>
          <w:b/>
          <w:bCs/>
          <w:sz w:val="22"/>
        </w:rPr>
        <w:lastRenderedPageBreak/>
        <w:t>Таблица № 8</w:t>
      </w:r>
    </w:p>
    <w:p w:rsidR="00590D75" w:rsidRPr="00EE60EA" w:rsidRDefault="00590D75" w:rsidP="00590D75">
      <w:pPr>
        <w:pStyle w:val="a9"/>
        <w:pBdr>
          <w:top w:val="nil"/>
          <w:left w:val="nil"/>
          <w:bottom w:val="nil"/>
          <w:right w:val="nil"/>
          <w:between w:val="nil"/>
        </w:pBdr>
        <w:ind w:left="0"/>
        <w:jc w:val="center"/>
        <w:rPr>
          <w:b/>
          <w:bCs/>
          <w:sz w:val="22"/>
        </w:rPr>
      </w:pPr>
    </w:p>
    <w:p w:rsidR="00590D75" w:rsidRPr="00EE60EA" w:rsidRDefault="00590D75" w:rsidP="00590D75">
      <w:pPr>
        <w:pStyle w:val="a9"/>
        <w:pBdr>
          <w:top w:val="nil"/>
          <w:left w:val="nil"/>
          <w:bottom w:val="nil"/>
          <w:right w:val="nil"/>
          <w:between w:val="nil"/>
        </w:pBdr>
        <w:ind w:left="0" w:firstLine="720"/>
        <w:jc w:val="center"/>
        <w:rPr>
          <w:b/>
          <w:bCs/>
          <w:szCs w:val="28"/>
        </w:rPr>
      </w:pPr>
      <w:r w:rsidRPr="00EE60EA">
        <w:rPr>
          <w:b/>
          <w:bCs/>
          <w:szCs w:val="28"/>
        </w:rPr>
        <w:t xml:space="preserve">Недельная нагрузка администрации организации образования </w:t>
      </w:r>
    </w:p>
    <w:p w:rsidR="00590D75" w:rsidRPr="00EE60EA" w:rsidRDefault="00590D75" w:rsidP="00590D75">
      <w:pPr>
        <w:pStyle w:val="a9"/>
        <w:pBdr>
          <w:top w:val="nil"/>
          <w:left w:val="nil"/>
          <w:bottom w:val="nil"/>
          <w:right w:val="nil"/>
          <w:between w:val="nil"/>
        </w:pBdr>
        <w:ind w:left="0" w:firstLine="720"/>
        <w:jc w:val="center"/>
        <w:rPr>
          <w:b/>
          <w:bCs/>
          <w:szCs w:val="28"/>
        </w:rPr>
      </w:pPr>
      <w:r w:rsidRPr="00EE60EA">
        <w:rPr>
          <w:b/>
          <w:bCs/>
          <w:szCs w:val="28"/>
        </w:rPr>
        <w:t>на начало 2019-2020 учебного года</w:t>
      </w:r>
    </w:p>
    <w:p w:rsidR="00590D75" w:rsidRPr="00EE60EA" w:rsidRDefault="00590D75" w:rsidP="00590D75">
      <w:pPr>
        <w:pStyle w:val="a9"/>
        <w:pBdr>
          <w:top w:val="nil"/>
          <w:left w:val="nil"/>
          <w:bottom w:val="nil"/>
          <w:right w:val="nil"/>
          <w:between w:val="nil"/>
        </w:pBdr>
        <w:ind w:left="0"/>
        <w:jc w:val="center"/>
        <w:rPr>
          <w:b/>
          <w:bCs/>
          <w:szCs w:val="28"/>
        </w:rPr>
      </w:pPr>
    </w:p>
    <w:p w:rsidR="00590D75" w:rsidRPr="00EE60EA" w:rsidRDefault="00590D75" w:rsidP="00590D75">
      <w:pPr>
        <w:pStyle w:val="a9"/>
        <w:pBdr>
          <w:top w:val="nil"/>
          <w:left w:val="nil"/>
          <w:bottom w:val="nil"/>
          <w:right w:val="nil"/>
          <w:between w:val="nil"/>
        </w:pBdr>
        <w:jc w:val="both"/>
        <w:rPr>
          <w:b/>
          <w:bCs/>
          <w:sz w:val="10"/>
          <w:szCs w:val="28"/>
        </w:rPr>
      </w:pPr>
    </w:p>
    <w:tbl>
      <w:tblPr>
        <w:tblStyle w:val="ab"/>
        <w:tblW w:w="0" w:type="auto"/>
        <w:jc w:val="center"/>
        <w:tblLook w:val="04A0"/>
      </w:tblPr>
      <w:tblGrid>
        <w:gridCol w:w="3804"/>
        <w:gridCol w:w="2916"/>
        <w:gridCol w:w="2850"/>
      </w:tblGrid>
      <w:tr w:rsidR="002D6561" w:rsidRPr="00EE60EA" w:rsidTr="00F72809">
        <w:trPr>
          <w:trHeight w:val="510"/>
          <w:jc w:val="center"/>
        </w:trPr>
        <w:tc>
          <w:tcPr>
            <w:tcW w:w="3804" w:type="dxa"/>
          </w:tcPr>
          <w:p w:rsidR="00590D75" w:rsidRPr="00EE60EA" w:rsidRDefault="00590D75" w:rsidP="00F72809">
            <w:pPr>
              <w:jc w:val="center"/>
              <w:rPr>
                <w:rFonts w:ascii="Times New Roman" w:hAnsi="Times New Roman" w:cs="Times New Roman"/>
                <w:b/>
                <w:sz w:val="24"/>
                <w:szCs w:val="24"/>
              </w:rPr>
            </w:pPr>
            <w:r w:rsidRPr="00EE60EA">
              <w:rPr>
                <w:rFonts w:ascii="Times New Roman" w:hAnsi="Times New Roman" w:cs="Times New Roman"/>
                <w:b/>
                <w:sz w:val="24"/>
                <w:szCs w:val="24"/>
              </w:rPr>
              <w:t>Администрация</w:t>
            </w:r>
          </w:p>
        </w:tc>
        <w:tc>
          <w:tcPr>
            <w:tcW w:w="2916" w:type="dxa"/>
          </w:tcPr>
          <w:p w:rsidR="00590D75" w:rsidRPr="00EE60EA" w:rsidRDefault="00590D75" w:rsidP="00F72809">
            <w:pPr>
              <w:jc w:val="center"/>
              <w:rPr>
                <w:rFonts w:ascii="Times New Roman" w:hAnsi="Times New Roman" w:cs="Times New Roman"/>
                <w:b/>
                <w:sz w:val="24"/>
                <w:szCs w:val="24"/>
              </w:rPr>
            </w:pPr>
            <w:r w:rsidRPr="00EE60EA">
              <w:rPr>
                <w:rFonts w:ascii="Times New Roman" w:hAnsi="Times New Roman" w:cs="Times New Roman"/>
                <w:b/>
                <w:sz w:val="24"/>
                <w:szCs w:val="24"/>
              </w:rPr>
              <w:t>Недельная нагрузка</w:t>
            </w:r>
          </w:p>
          <w:p w:rsidR="00590D75" w:rsidRPr="00EE60EA" w:rsidRDefault="00590D75" w:rsidP="00F72809">
            <w:pPr>
              <w:jc w:val="center"/>
              <w:rPr>
                <w:rFonts w:ascii="Times New Roman" w:hAnsi="Times New Roman" w:cs="Times New Roman"/>
                <w:b/>
                <w:sz w:val="24"/>
                <w:szCs w:val="24"/>
              </w:rPr>
            </w:pPr>
            <w:r w:rsidRPr="00EE60EA">
              <w:rPr>
                <w:rFonts w:ascii="Times New Roman" w:hAnsi="Times New Roman" w:cs="Times New Roman"/>
                <w:b/>
                <w:sz w:val="24"/>
                <w:szCs w:val="24"/>
              </w:rPr>
              <w:t>(час)</w:t>
            </w:r>
          </w:p>
        </w:tc>
        <w:tc>
          <w:tcPr>
            <w:tcW w:w="2850" w:type="dxa"/>
          </w:tcPr>
          <w:p w:rsidR="00590D75" w:rsidRPr="00EE60EA" w:rsidRDefault="00590D75" w:rsidP="00F72809">
            <w:pPr>
              <w:jc w:val="center"/>
              <w:rPr>
                <w:rFonts w:ascii="Times New Roman" w:hAnsi="Times New Roman" w:cs="Times New Roman"/>
                <w:b/>
                <w:sz w:val="24"/>
                <w:szCs w:val="24"/>
              </w:rPr>
            </w:pPr>
            <w:r w:rsidRPr="00EE60EA">
              <w:rPr>
                <w:rFonts w:ascii="Times New Roman" w:hAnsi="Times New Roman" w:cs="Times New Roman"/>
                <w:b/>
                <w:sz w:val="24"/>
                <w:szCs w:val="24"/>
              </w:rPr>
              <w:t>Общая нагрузка</w:t>
            </w:r>
          </w:p>
          <w:p w:rsidR="00590D75" w:rsidRPr="00EE60EA" w:rsidRDefault="00590D75" w:rsidP="00F72809">
            <w:pPr>
              <w:jc w:val="center"/>
              <w:rPr>
                <w:rFonts w:ascii="Times New Roman" w:hAnsi="Times New Roman" w:cs="Times New Roman"/>
                <w:b/>
                <w:sz w:val="24"/>
                <w:szCs w:val="24"/>
              </w:rPr>
            </w:pPr>
            <w:r w:rsidRPr="00EE60EA">
              <w:rPr>
                <w:rFonts w:ascii="Times New Roman" w:hAnsi="Times New Roman" w:cs="Times New Roman"/>
                <w:b/>
                <w:sz w:val="24"/>
                <w:szCs w:val="24"/>
              </w:rPr>
              <w:t>(ставка)</w:t>
            </w:r>
          </w:p>
        </w:tc>
      </w:tr>
      <w:tr w:rsidR="002D6561" w:rsidRPr="00EE60EA" w:rsidTr="00F72809">
        <w:trPr>
          <w:trHeight w:val="624"/>
          <w:jc w:val="center"/>
        </w:trPr>
        <w:tc>
          <w:tcPr>
            <w:tcW w:w="3804" w:type="dxa"/>
          </w:tcPr>
          <w:p w:rsidR="00590D75" w:rsidRPr="00EE60EA" w:rsidRDefault="00590D75" w:rsidP="00F72809">
            <w:pPr>
              <w:rPr>
                <w:rFonts w:ascii="Times New Roman" w:hAnsi="Times New Roman" w:cs="Times New Roman"/>
                <w:sz w:val="24"/>
                <w:szCs w:val="28"/>
              </w:rPr>
            </w:pPr>
            <w:r w:rsidRPr="00EE60EA">
              <w:rPr>
                <w:rFonts w:ascii="Times New Roman" w:hAnsi="Times New Roman" w:cs="Times New Roman"/>
                <w:sz w:val="24"/>
                <w:szCs w:val="28"/>
              </w:rPr>
              <w:t>Директор</w:t>
            </w:r>
          </w:p>
        </w:tc>
        <w:tc>
          <w:tcPr>
            <w:tcW w:w="2916" w:type="dxa"/>
          </w:tcPr>
          <w:p w:rsidR="00590D75" w:rsidRPr="00EE60EA" w:rsidRDefault="00590D75" w:rsidP="00F72809">
            <w:pPr>
              <w:rPr>
                <w:rFonts w:ascii="Times New Roman" w:hAnsi="Times New Roman" w:cs="Times New Roman"/>
                <w:szCs w:val="24"/>
              </w:rPr>
            </w:pPr>
            <w:r w:rsidRPr="00EE60EA">
              <w:rPr>
                <w:rFonts w:ascii="Times New Roman" w:hAnsi="Times New Roman" w:cs="Times New Roman"/>
                <w:szCs w:val="24"/>
              </w:rPr>
              <w:t>7</w:t>
            </w:r>
          </w:p>
        </w:tc>
        <w:tc>
          <w:tcPr>
            <w:tcW w:w="2850" w:type="dxa"/>
          </w:tcPr>
          <w:p w:rsidR="00590D75" w:rsidRPr="00EE60EA" w:rsidRDefault="00590D75" w:rsidP="00F72809">
            <w:pPr>
              <w:rPr>
                <w:rFonts w:ascii="Times New Roman" w:hAnsi="Times New Roman" w:cs="Times New Roman"/>
                <w:szCs w:val="24"/>
              </w:rPr>
            </w:pPr>
            <w:r w:rsidRPr="00EE60EA">
              <w:rPr>
                <w:rFonts w:ascii="Times New Roman" w:hAnsi="Times New Roman" w:cs="Times New Roman"/>
                <w:szCs w:val="24"/>
              </w:rPr>
              <w:t xml:space="preserve">1,38 </w:t>
            </w:r>
          </w:p>
        </w:tc>
      </w:tr>
      <w:tr w:rsidR="002D6561" w:rsidRPr="00EE60EA" w:rsidTr="00F72809">
        <w:trPr>
          <w:trHeight w:val="624"/>
          <w:jc w:val="center"/>
        </w:trPr>
        <w:tc>
          <w:tcPr>
            <w:tcW w:w="3804" w:type="dxa"/>
          </w:tcPr>
          <w:p w:rsidR="00590D75" w:rsidRPr="00EE60EA" w:rsidRDefault="00590D75" w:rsidP="00F72809">
            <w:pPr>
              <w:rPr>
                <w:rFonts w:ascii="Times New Roman" w:hAnsi="Times New Roman" w:cs="Times New Roman"/>
                <w:sz w:val="24"/>
                <w:szCs w:val="28"/>
              </w:rPr>
            </w:pPr>
            <w:r w:rsidRPr="00EE60EA">
              <w:rPr>
                <w:rFonts w:ascii="Times New Roman" w:hAnsi="Times New Roman" w:cs="Times New Roman"/>
                <w:sz w:val="24"/>
                <w:szCs w:val="28"/>
              </w:rPr>
              <w:t>Зам.  УР</w:t>
            </w:r>
          </w:p>
        </w:tc>
        <w:tc>
          <w:tcPr>
            <w:tcW w:w="2916" w:type="dxa"/>
          </w:tcPr>
          <w:p w:rsidR="00590D75" w:rsidRPr="00EE60EA" w:rsidRDefault="00590D75" w:rsidP="00F72809">
            <w:pPr>
              <w:rPr>
                <w:rFonts w:ascii="Times New Roman" w:hAnsi="Times New Roman" w:cs="Times New Roman"/>
                <w:szCs w:val="24"/>
              </w:rPr>
            </w:pPr>
            <w:r w:rsidRPr="00EE60EA">
              <w:rPr>
                <w:rFonts w:ascii="Times New Roman" w:hAnsi="Times New Roman" w:cs="Times New Roman"/>
                <w:szCs w:val="24"/>
              </w:rPr>
              <w:t>9</w:t>
            </w:r>
          </w:p>
        </w:tc>
        <w:tc>
          <w:tcPr>
            <w:tcW w:w="2850" w:type="dxa"/>
          </w:tcPr>
          <w:p w:rsidR="00590D75" w:rsidRPr="00EE60EA" w:rsidRDefault="00590D75" w:rsidP="00F72809">
            <w:pPr>
              <w:rPr>
                <w:rFonts w:ascii="Times New Roman" w:hAnsi="Times New Roman" w:cs="Times New Roman"/>
                <w:szCs w:val="24"/>
              </w:rPr>
            </w:pPr>
            <w:r w:rsidRPr="00EE60EA">
              <w:rPr>
                <w:rFonts w:ascii="Times New Roman" w:hAnsi="Times New Roman" w:cs="Times New Roman"/>
                <w:szCs w:val="24"/>
              </w:rPr>
              <w:t xml:space="preserve">1,5 </w:t>
            </w:r>
          </w:p>
        </w:tc>
      </w:tr>
      <w:tr w:rsidR="002D6561" w:rsidRPr="00EE60EA" w:rsidTr="00F72809">
        <w:trPr>
          <w:trHeight w:val="624"/>
          <w:jc w:val="center"/>
        </w:trPr>
        <w:tc>
          <w:tcPr>
            <w:tcW w:w="3804" w:type="dxa"/>
          </w:tcPr>
          <w:p w:rsidR="00590D75" w:rsidRPr="00EE60EA" w:rsidRDefault="00590D75" w:rsidP="00F72809">
            <w:pPr>
              <w:rPr>
                <w:rFonts w:ascii="Times New Roman" w:hAnsi="Times New Roman" w:cs="Times New Roman"/>
                <w:sz w:val="24"/>
                <w:szCs w:val="28"/>
              </w:rPr>
            </w:pPr>
            <w:r w:rsidRPr="00EE60EA">
              <w:rPr>
                <w:rFonts w:ascii="Times New Roman" w:hAnsi="Times New Roman" w:cs="Times New Roman"/>
                <w:sz w:val="24"/>
                <w:szCs w:val="28"/>
              </w:rPr>
              <w:t>Зам.  УР</w:t>
            </w:r>
          </w:p>
        </w:tc>
        <w:tc>
          <w:tcPr>
            <w:tcW w:w="2916" w:type="dxa"/>
          </w:tcPr>
          <w:p w:rsidR="00590D75" w:rsidRPr="00EE60EA" w:rsidRDefault="00C703AD" w:rsidP="00F72809">
            <w:pPr>
              <w:rPr>
                <w:rFonts w:ascii="Times New Roman" w:hAnsi="Times New Roman" w:cs="Times New Roman"/>
                <w:szCs w:val="24"/>
              </w:rPr>
            </w:pPr>
            <w:r w:rsidRPr="00EE60EA">
              <w:rPr>
                <w:rFonts w:ascii="Times New Roman" w:hAnsi="Times New Roman" w:cs="Times New Roman"/>
                <w:szCs w:val="24"/>
              </w:rPr>
              <w:t>18</w:t>
            </w:r>
          </w:p>
        </w:tc>
        <w:tc>
          <w:tcPr>
            <w:tcW w:w="2850" w:type="dxa"/>
          </w:tcPr>
          <w:p w:rsidR="00590D75" w:rsidRPr="00EE60EA" w:rsidRDefault="00590D75" w:rsidP="00F72809">
            <w:pPr>
              <w:rPr>
                <w:rFonts w:ascii="Times New Roman" w:hAnsi="Times New Roman" w:cs="Times New Roman"/>
                <w:szCs w:val="24"/>
              </w:rPr>
            </w:pPr>
            <w:r w:rsidRPr="00EE60EA">
              <w:rPr>
                <w:rFonts w:ascii="Times New Roman" w:hAnsi="Times New Roman" w:cs="Times New Roman"/>
                <w:szCs w:val="24"/>
              </w:rPr>
              <w:t>1,5</w:t>
            </w:r>
          </w:p>
        </w:tc>
      </w:tr>
      <w:tr w:rsidR="002D6561" w:rsidRPr="00EE60EA" w:rsidTr="00F72809">
        <w:trPr>
          <w:trHeight w:val="624"/>
          <w:jc w:val="center"/>
        </w:trPr>
        <w:tc>
          <w:tcPr>
            <w:tcW w:w="3804" w:type="dxa"/>
          </w:tcPr>
          <w:p w:rsidR="00590D75" w:rsidRPr="00EE60EA" w:rsidRDefault="00590D75" w:rsidP="00F72809">
            <w:pPr>
              <w:rPr>
                <w:rFonts w:ascii="Times New Roman" w:hAnsi="Times New Roman" w:cs="Times New Roman"/>
                <w:sz w:val="24"/>
                <w:szCs w:val="28"/>
              </w:rPr>
            </w:pPr>
            <w:r w:rsidRPr="00EE60EA">
              <w:rPr>
                <w:rFonts w:ascii="Times New Roman" w:hAnsi="Times New Roman" w:cs="Times New Roman"/>
                <w:sz w:val="24"/>
                <w:szCs w:val="28"/>
              </w:rPr>
              <w:t>Зам. НР</w:t>
            </w:r>
          </w:p>
        </w:tc>
        <w:tc>
          <w:tcPr>
            <w:tcW w:w="2916" w:type="dxa"/>
          </w:tcPr>
          <w:p w:rsidR="00590D75" w:rsidRPr="00EE60EA" w:rsidRDefault="00590D75" w:rsidP="00F72809">
            <w:pPr>
              <w:rPr>
                <w:rFonts w:ascii="Times New Roman" w:hAnsi="Times New Roman" w:cs="Times New Roman"/>
                <w:szCs w:val="24"/>
              </w:rPr>
            </w:pPr>
            <w:r w:rsidRPr="00EE60EA">
              <w:rPr>
                <w:rFonts w:ascii="Times New Roman" w:hAnsi="Times New Roman" w:cs="Times New Roman"/>
                <w:szCs w:val="24"/>
              </w:rPr>
              <w:t>18</w:t>
            </w:r>
          </w:p>
        </w:tc>
        <w:tc>
          <w:tcPr>
            <w:tcW w:w="2850" w:type="dxa"/>
          </w:tcPr>
          <w:p w:rsidR="00590D75" w:rsidRPr="00EE60EA" w:rsidRDefault="00590D75" w:rsidP="00F72809">
            <w:pPr>
              <w:rPr>
                <w:rFonts w:ascii="Times New Roman" w:hAnsi="Times New Roman" w:cs="Times New Roman"/>
                <w:szCs w:val="24"/>
              </w:rPr>
            </w:pPr>
            <w:r w:rsidRPr="00EE60EA">
              <w:rPr>
                <w:rFonts w:ascii="Times New Roman" w:hAnsi="Times New Roman" w:cs="Times New Roman"/>
                <w:szCs w:val="24"/>
              </w:rPr>
              <w:t>1,5</w:t>
            </w:r>
          </w:p>
        </w:tc>
      </w:tr>
      <w:tr w:rsidR="002D6561" w:rsidRPr="00EE60EA" w:rsidTr="00F72809">
        <w:trPr>
          <w:trHeight w:val="624"/>
          <w:jc w:val="center"/>
        </w:trPr>
        <w:tc>
          <w:tcPr>
            <w:tcW w:w="3804" w:type="dxa"/>
          </w:tcPr>
          <w:p w:rsidR="00590D75" w:rsidRPr="00EE60EA" w:rsidRDefault="00590D75" w:rsidP="00F72809">
            <w:pPr>
              <w:rPr>
                <w:rFonts w:ascii="Times New Roman" w:hAnsi="Times New Roman" w:cs="Times New Roman"/>
                <w:sz w:val="24"/>
                <w:szCs w:val="28"/>
              </w:rPr>
            </w:pPr>
            <w:r w:rsidRPr="00EE60EA">
              <w:rPr>
                <w:rFonts w:ascii="Times New Roman" w:hAnsi="Times New Roman" w:cs="Times New Roman"/>
                <w:sz w:val="24"/>
                <w:szCs w:val="28"/>
              </w:rPr>
              <w:t>Зам.  ПО</w:t>
            </w:r>
          </w:p>
        </w:tc>
        <w:tc>
          <w:tcPr>
            <w:tcW w:w="2916" w:type="dxa"/>
          </w:tcPr>
          <w:p w:rsidR="00590D75" w:rsidRPr="00EE60EA" w:rsidRDefault="00590D75" w:rsidP="00F72809">
            <w:pPr>
              <w:rPr>
                <w:rFonts w:ascii="Times New Roman" w:hAnsi="Times New Roman" w:cs="Times New Roman"/>
                <w:szCs w:val="24"/>
              </w:rPr>
            </w:pPr>
            <w:r w:rsidRPr="00EE60EA">
              <w:rPr>
                <w:rFonts w:ascii="Times New Roman" w:hAnsi="Times New Roman" w:cs="Times New Roman"/>
                <w:szCs w:val="24"/>
              </w:rPr>
              <w:t>6</w:t>
            </w:r>
          </w:p>
        </w:tc>
        <w:tc>
          <w:tcPr>
            <w:tcW w:w="2850" w:type="dxa"/>
          </w:tcPr>
          <w:p w:rsidR="00590D75" w:rsidRPr="00EE60EA" w:rsidRDefault="00590D75" w:rsidP="00F72809">
            <w:pPr>
              <w:rPr>
                <w:rFonts w:ascii="Times New Roman" w:hAnsi="Times New Roman" w:cs="Times New Roman"/>
                <w:szCs w:val="24"/>
              </w:rPr>
            </w:pPr>
            <w:r w:rsidRPr="00EE60EA">
              <w:rPr>
                <w:rFonts w:ascii="Times New Roman" w:hAnsi="Times New Roman" w:cs="Times New Roman"/>
                <w:szCs w:val="24"/>
              </w:rPr>
              <w:t>1,33</w:t>
            </w:r>
          </w:p>
        </w:tc>
      </w:tr>
      <w:tr w:rsidR="002D6561" w:rsidRPr="00EE60EA" w:rsidTr="00F72809">
        <w:trPr>
          <w:trHeight w:val="624"/>
          <w:jc w:val="center"/>
        </w:trPr>
        <w:tc>
          <w:tcPr>
            <w:tcW w:w="3804" w:type="dxa"/>
          </w:tcPr>
          <w:p w:rsidR="00590D75" w:rsidRPr="00EE60EA" w:rsidRDefault="00590D75" w:rsidP="00F72809">
            <w:pPr>
              <w:rPr>
                <w:rFonts w:ascii="Times New Roman" w:hAnsi="Times New Roman" w:cs="Times New Roman"/>
                <w:sz w:val="24"/>
                <w:szCs w:val="28"/>
              </w:rPr>
            </w:pPr>
            <w:r w:rsidRPr="00EE60EA">
              <w:rPr>
                <w:rFonts w:ascii="Times New Roman" w:hAnsi="Times New Roman" w:cs="Times New Roman"/>
                <w:sz w:val="24"/>
                <w:szCs w:val="28"/>
              </w:rPr>
              <w:t>Зам.  ВР</w:t>
            </w:r>
          </w:p>
        </w:tc>
        <w:tc>
          <w:tcPr>
            <w:tcW w:w="2916" w:type="dxa"/>
          </w:tcPr>
          <w:p w:rsidR="00590D75" w:rsidRPr="00EE60EA" w:rsidRDefault="00590D75" w:rsidP="00F72809">
            <w:pPr>
              <w:rPr>
                <w:rFonts w:ascii="Times New Roman" w:hAnsi="Times New Roman" w:cs="Times New Roman"/>
                <w:szCs w:val="24"/>
              </w:rPr>
            </w:pPr>
            <w:r w:rsidRPr="00EE60EA">
              <w:rPr>
                <w:rFonts w:ascii="Times New Roman" w:hAnsi="Times New Roman" w:cs="Times New Roman"/>
                <w:szCs w:val="24"/>
              </w:rPr>
              <w:t>9</w:t>
            </w:r>
          </w:p>
        </w:tc>
        <w:tc>
          <w:tcPr>
            <w:tcW w:w="2850" w:type="dxa"/>
          </w:tcPr>
          <w:p w:rsidR="00590D75" w:rsidRPr="00EE60EA" w:rsidRDefault="00590D75" w:rsidP="00F72809">
            <w:pPr>
              <w:rPr>
                <w:rFonts w:ascii="Times New Roman" w:hAnsi="Times New Roman" w:cs="Times New Roman"/>
                <w:szCs w:val="24"/>
              </w:rPr>
            </w:pPr>
            <w:r w:rsidRPr="00EE60EA">
              <w:rPr>
                <w:rFonts w:ascii="Times New Roman" w:hAnsi="Times New Roman" w:cs="Times New Roman"/>
                <w:szCs w:val="24"/>
              </w:rPr>
              <w:t>1,5</w:t>
            </w:r>
          </w:p>
        </w:tc>
      </w:tr>
      <w:tr w:rsidR="002D6561" w:rsidRPr="00EE60EA" w:rsidTr="00F72809">
        <w:trPr>
          <w:trHeight w:val="624"/>
          <w:jc w:val="center"/>
        </w:trPr>
        <w:tc>
          <w:tcPr>
            <w:tcW w:w="3804" w:type="dxa"/>
          </w:tcPr>
          <w:p w:rsidR="00590D75" w:rsidRPr="00EE60EA" w:rsidRDefault="00590D75" w:rsidP="00F72809">
            <w:pPr>
              <w:rPr>
                <w:rFonts w:ascii="Times New Roman" w:hAnsi="Times New Roman" w:cs="Times New Roman"/>
                <w:sz w:val="24"/>
                <w:szCs w:val="28"/>
              </w:rPr>
            </w:pPr>
            <w:r w:rsidRPr="00EE60EA">
              <w:rPr>
                <w:rFonts w:ascii="Times New Roman" w:hAnsi="Times New Roman" w:cs="Times New Roman"/>
                <w:sz w:val="24"/>
                <w:szCs w:val="28"/>
              </w:rPr>
              <w:t>Зам.  ВР</w:t>
            </w:r>
          </w:p>
        </w:tc>
        <w:tc>
          <w:tcPr>
            <w:tcW w:w="2916" w:type="dxa"/>
          </w:tcPr>
          <w:p w:rsidR="00590D75" w:rsidRPr="00EE60EA" w:rsidRDefault="00590D75" w:rsidP="00F72809">
            <w:pPr>
              <w:rPr>
                <w:rFonts w:ascii="Times New Roman" w:hAnsi="Times New Roman" w:cs="Times New Roman"/>
                <w:szCs w:val="24"/>
              </w:rPr>
            </w:pPr>
            <w:r w:rsidRPr="00EE60EA">
              <w:rPr>
                <w:rFonts w:ascii="Times New Roman" w:hAnsi="Times New Roman" w:cs="Times New Roman"/>
                <w:szCs w:val="24"/>
              </w:rPr>
              <w:t>9</w:t>
            </w:r>
          </w:p>
        </w:tc>
        <w:tc>
          <w:tcPr>
            <w:tcW w:w="2850" w:type="dxa"/>
          </w:tcPr>
          <w:p w:rsidR="00590D75" w:rsidRPr="00EE60EA" w:rsidRDefault="00590D75" w:rsidP="00F72809">
            <w:pPr>
              <w:rPr>
                <w:rFonts w:ascii="Times New Roman" w:hAnsi="Times New Roman" w:cs="Times New Roman"/>
                <w:szCs w:val="24"/>
              </w:rPr>
            </w:pPr>
            <w:r w:rsidRPr="00EE60EA">
              <w:rPr>
                <w:rFonts w:ascii="Times New Roman" w:hAnsi="Times New Roman" w:cs="Times New Roman"/>
                <w:szCs w:val="24"/>
              </w:rPr>
              <w:t>1,5</w:t>
            </w:r>
          </w:p>
        </w:tc>
      </w:tr>
      <w:tr w:rsidR="002D6561" w:rsidRPr="00EE60EA" w:rsidTr="00F72809">
        <w:trPr>
          <w:trHeight w:val="624"/>
          <w:jc w:val="center"/>
        </w:trPr>
        <w:tc>
          <w:tcPr>
            <w:tcW w:w="3804" w:type="dxa"/>
          </w:tcPr>
          <w:p w:rsidR="00590D75" w:rsidRPr="00EE60EA" w:rsidRDefault="00590D75" w:rsidP="00F72809">
            <w:pPr>
              <w:rPr>
                <w:rFonts w:ascii="Times New Roman" w:hAnsi="Times New Roman" w:cs="Times New Roman"/>
                <w:sz w:val="24"/>
                <w:szCs w:val="28"/>
              </w:rPr>
            </w:pPr>
            <w:r w:rsidRPr="00EE60EA">
              <w:rPr>
                <w:rFonts w:ascii="Times New Roman" w:hAnsi="Times New Roman" w:cs="Times New Roman"/>
                <w:sz w:val="24"/>
                <w:szCs w:val="28"/>
              </w:rPr>
              <w:t>Зам. по АХЧ</w:t>
            </w:r>
          </w:p>
        </w:tc>
        <w:tc>
          <w:tcPr>
            <w:tcW w:w="2916" w:type="dxa"/>
          </w:tcPr>
          <w:p w:rsidR="00590D75" w:rsidRPr="00EE60EA" w:rsidRDefault="00590D75" w:rsidP="00F72809">
            <w:pPr>
              <w:rPr>
                <w:rFonts w:ascii="Times New Roman" w:hAnsi="Times New Roman" w:cs="Times New Roman"/>
                <w:szCs w:val="24"/>
              </w:rPr>
            </w:pPr>
          </w:p>
        </w:tc>
        <w:tc>
          <w:tcPr>
            <w:tcW w:w="2850" w:type="dxa"/>
          </w:tcPr>
          <w:p w:rsidR="00590D75" w:rsidRPr="00EE60EA" w:rsidRDefault="00590D75" w:rsidP="00F72809">
            <w:pPr>
              <w:rPr>
                <w:rFonts w:ascii="Times New Roman" w:hAnsi="Times New Roman" w:cs="Times New Roman"/>
                <w:szCs w:val="24"/>
              </w:rPr>
            </w:pPr>
            <w:r w:rsidRPr="00EE60EA">
              <w:rPr>
                <w:rFonts w:ascii="Times New Roman" w:hAnsi="Times New Roman" w:cs="Times New Roman"/>
                <w:szCs w:val="24"/>
              </w:rPr>
              <w:t>1</w:t>
            </w:r>
          </w:p>
        </w:tc>
      </w:tr>
    </w:tbl>
    <w:p w:rsidR="00590D75" w:rsidRPr="00EE60EA" w:rsidRDefault="00590D75" w:rsidP="00590D75">
      <w:pPr>
        <w:spacing w:after="0" w:line="240" w:lineRule="auto"/>
        <w:jc w:val="both"/>
        <w:rPr>
          <w:rFonts w:ascii="Times New Roman" w:hAnsi="Times New Roman" w:cs="Times New Roman"/>
          <w:szCs w:val="28"/>
        </w:rPr>
      </w:pPr>
      <w:r w:rsidRPr="00EE60EA">
        <w:rPr>
          <w:rFonts w:ascii="Times New Roman" w:hAnsi="Times New Roman" w:cs="Times New Roman"/>
          <w:szCs w:val="28"/>
        </w:rPr>
        <w:t>Заместители директора по УР, по ВР и по</w:t>
      </w:r>
      <w:r w:rsidR="00C703AD" w:rsidRPr="00EE60EA">
        <w:rPr>
          <w:rFonts w:ascii="Times New Roman" w:hAnsi="Times New Roman" w:cs="Times New Roman"/>
          <w:szCs w:val="28"/>
        </w:rPr>
        <w:t xml:space="preserve"> </w:t>
      </w:r>
      <w:r w:rsidRPr="00EE60EA">
        <w:rPr>
          <w:rFonts w:ascii="Times New Roman" w:hAnsi="Times New Roman" w:cs="Times New Roman"/>
          <w:szCs w:val="28"/>
        </w:rPr>
        <w:t xml:space="preserve">ПО  имеют нагрузку  1 ставку административной работы и </w:t>
      </w:r>
      <w:r w:rsidR="00DD13D0" w:rsidRPr="00EE60EA">
        <w:rPr>
          <w:rFonts w:ascii="Times New Roman" w:hAnsi="Times New Roman" w:cs="Times New Roman"/>
          <w:szCs w:val="28"/>
        </w:rPr>
        <w:t xml:space="preserve">от 6 до </w:t>
      </w:r>
      <w:r w:rsidRPr="00EE60EA">
        <w:rPr>
          <w:rFonts w:ascii="Times New Roman" w:hAnsi="Times New Roman" w:cs="Times New Roman"/>
          <w:szCs w:val="28"/>
        </w:rPr>
        <w:t>9 часов преподавания предмета. Заместители директора по НР и УР  имеют  нагрузку  0,5 ставки административной работы и 18 часов преподавания предмета.</w:t>
      </w:r>
    </w:p>
    <w:p w:rsidR="00590D75" w:rsidRPr="00EE60EA" w:rsidRDefault="00590D75" w:rsidP="00590D75">
      <w:pPr>
        <w:pStyle w:val="a9"/>
        <w:tabs>
          <w:tab w:val="left" w:pos="0"/>
        </w:tabs>
        <w:ind w:left="0"/>
        <w:rPr>
          <w:sz w:val="22"/>
          <w:szCs w:val="28"/>
        </w:rPr>
      </w:pPr>
    </w:p>
    <w:p w:rsidR="00590D75" w:rsidRPr="00EE60EA" w:rsidRDefault="00590D75" w:rsidP="00590D75">
      <w:pPr>
        <w:pStyle w:val="a9"/>
        <w:pBdr>
          <w:top w:val="nil"/>
          <w:left w:val="nil"/>
          <w:bottom w:val="nil"/>
          <w:right w:val="nil"/>
          <w:between w:val="nil"/>
        </w:pBdr>
        <w:ind w:left="0"/>
        <w:jc w:val="right"/>
        <w:rPr>
          <w:b/>
          <w:bCs/>
          <w:sz w:val="22"/>
        </w:rPr>
      </w:pPr>
      <w:r w:rsidRPr="00EE60EA">
        <w:rPr>
          <w:b/>
          <w:bCs/>
          <w:sz w:val="22"/>
        </w:rPr>
        <w:t>Таблица № 9</w:t>
      </w:r>
    </w:p>
    <w:p w:rsidR="00590D75" w:rsidRPr="00EE60EA" w:rsidRDefault="00590D75" w:rsidP="00590D75">
      <w:pPr>
        <w:pStyle w:val="a9"/>
        <w:pBdr>
          <w:top w:val="nil"/>
          <w:left w:val="nil"/>
          <w:bottom w:val="nil"/>
          <w:right w:val="nil"/>
          <w:between w:val="nil"/>
        </w:pBdr>
        <w:ind w:left="0"/>
        <w:jc w:val="center"/>
        <w:rPr>
          <w:b/>
          <w:bCs/>
          <w:szCs w:val="28"/>
        </w:rPr>
      </w:pPr>
      <w:r w:rsidRPr="00EE60EA">
        <w:rPr>
          <w:b/>
          <w:bCs/>
          <w:szCs w:val="28"/>
        </w:rPr>
        <w:t>Загруженность кабинетов</w:t>
      </w:r>
    </w:p>
    <w:p w:rsidR="00590D75" w:rsidRPr="00EE60EA" w:rsidRDefault="00590D75" w:rsidP="00590D75">
      <w:pPr>
        <w:pBdr>
          <w:top w:val="nil"/>
          <w:left w:val="nil"/>
          <w:bottom w:val="nil"/>
          <w:right w:val="nil"/>
          <w:between w:val="nil"/>
        </w:pBdr>
        <w:spacing w:after="0" w:line="240" w:lineRule="auto"/>
        <w:jc w:val="center"/>
        <w:rPr>
          <w:rFonts w:ascii="Times New Roman" w:eastAsia="Times New Roman" w:hAnsi="Times New Roman" w:cs="Times New Roman"/>
          <w:b/>
          <w:bCs/>
          <w:sz w:val="6"/>
          <w:szCs w:val="28"/>
          <w:lang w:val="kk-KZ" w:eastAsia="ru-RU"/>
        </w:rPr>
      </w:pPr>
    </w:p>
    <w:tbl>
      <w:tblPr>
        <w:tblStyle w:val="5"/>
        <w:tblW w:w="10317" w:type="dxa"/>
        <w:tblInd w:w="-318" w:type="dxa"/>
        <w:tblLayout w:type="fixed"/>
        <w:tblLook w:val="04A0"/>
      </w:tblPr>
      <w:tblGrid>
        <w:gridCol w:w="707"/>
        <w:gridCol w:w="2520"/>
        <w:gridCol w:w="1168"/>
        <w:gridCol w:w="992"/>
        <w:gridCol w:w="568"/>
        <w:gridCol w:w="567"/>
        <w:gridCol w:w="567"/>
        <w:gridCol w:w="567"/>
        <w:gridCol w:w="567"/>
        <w:gridCol w:w="2094"/>
      </w:tblGrid>
      <w:tr w:rsidR="002D6561" w:rsidRPr="00EE60EA" w:rsidTr="00C703AD">
        <w:tc>
          <w:tcPr>
            <w:tcW w:w="707" w:type="dxa"/>
            <w:vMerge w:val="restart"/>
          </w:tcPr>
          <w:p w:rsidR="00590D75" w:rsidRPr="00EE60EA" w:rsidRDefault="00590D75" w:rsidP="00F72809">
            <w:pPr>
              <w:spacing w:after="160"/>
              <w:rPr>
                <w:rFonts w:ascii="Times New Roman" w:eastAsia="Times New Roman" w:hAnsi="Times New Roman" w:cs="Times New Roman"/>
                <w:b/>
                <w:sz w:val="20"/>
                <w:szCs w:val="28"/>
                <w:lang w:val="kk-KZ" w:eastAsia="ru-RU"/>
              </w:rPr>
            </w:pPr>
            <w:r w:rsidRPr="00EE60EA">
              <w:rPr>
                <w:rFonts w:ascii="Times New Roman" w:eastAsia="Times New Roman" w:hAnsi="Times New Roman" w:cs="Times New Roman"/>
                <w:b/>
                <w:sz w:val="20"/>
                <w:szCs w:val="28"/>
                <w:lang w:val="kk-KZ" w:eastAsia="ru-RU"/>
              </w:rPr>
              <w:t>№</w:t>
            </w:r>
          </w:p>
        </w:tc>
        <w:tc>
          <w:tcPr>
            <w:tcW w:w="2520" w:type="dxa"/>
            <w:vMerge w:val="restart"/>
          </w:tcPr>
          <w:p w:rsidR="00590D75" w:rsidRPr="00EE60EA" w:rsidRDefault="00590D75" w:rsidP="00F72809">
            <w:pPr>
              <w:spacing w:after="160"/>
              <w:ind w:firstLine="34"/>
              <w:jc w:val="center"/>
              <w:rPr>
                <w:rFonts w:ascii="Times New Roman" w:eastAsia="Times New Roman" w:hAnsi="Times New Roman" w:cs="Times New Roman"/>
                <w:b/>
                <w:sz w:val="20"/>
                <w:szCs w:val="28"/>
                <w:lang w:eastAsia="ru-RU"/>
              </w:rPr>
            </w:pPr>
            <w:r w:rsidRPr="00EE60EA">
              <w:rPr>
                <w:rFonts w:ascii="Times New Roman" w:eastAsia="Times New Roman" w:hAnsi="Times New Roman" w:cs="Times New Roman"/>
                <w:b/>
                <w:sz w:val="20"/>
                <w:szCs w:val="28"/>
                <w:lang w:eastAsia="ru-RU"/>
              </w:rPr>
              <w:t>Наименование учебных кабинетов</w:t>
            </w:r>
          </w:p>
        </w:tc>
        <w:tc>
          <w:tcPr>
            <w:tcW w:w="1168" w:type="dxa"/>
            <w:vMerge w:val="restart"/>
          </w:tcPr>
          <w:p w:rsidR="00590D75" w:rsidRPr="00EE60EA" w:rsidRDefault="00590D75" w:rsidP="00F72809">
            <w:pPr>
              <w:spacing w:after="160"/>
              <w:jc w:val="center"/>
              <w:rPr>
                <w:rFonts w:ascii="Times New Roman" w:eastAsia="Times New Roman" w:hAnsi="Times New Roman" w:cs="Times New Roman"/>
                <w:b/>
                <w:sz w:val="20"/>
                <w:szCs w:val="26"/>
                <w:lang w:eastAsia="ru-RU"/>
              </w:rPr>
            </w:pPr>
            <w:r w:rsidRPr="00EE60EA">
              <w:rPr>
                <w:rFonts w:ascii="Times New Roman" w:eastAsia="Times New Roman" w:hAnsi="Times New Roman" w:cs="Times New Roman"/>
                <w:b/>
                <w:sz w:val="20"/>
                <w:szCs w:val="26"/>
                <w:lang w:eastAsia="ru-RU"/>
              </w:rPr>
              <w:t>Наличие учебного кабинета (+/-)</w:t>
            </w:r>
          </w:p>
        </w:tc>
        <w:tc>
          <w:tcPr>
            <w:tcW w:w="3828" w:type="dxa"/>
            <w:gridSpan w:val="6"/>
            <w:tcBorders>
              <w:bottom w:val="single" w:sz="4" w:space="0" w:color="auto"/>
            </w:tcBorders>
          </w:tcPr>
          <w:p w:rsidR="00590D75" w:rsidRPr="00EE60EA" w:rsidRDefault="00590D75" w:rsidP="00F72809">
            <w:pPr>
              <w:spacing w:after="160"/>
              <w:jc w:val="center"/>
              <w:rPr>
                <w:rFonts w:ascii="Times New Roman" w:eastAsia="Times New Roman" w:hAnsi="Times New Roman" w:cs="Times New Roman"/>
                <w:b/>
                <w:sz w:val="20"/>
                <w:szCs w:val="26"/>
                <w:lang w:val="kk-KZ" w:eastAsia="ru-RU"/>
              </w:rPr>
            </w:pPr>
            <w:r w:rsidRPr="00EE60EA">
              <w:rPr>
                <w:rFonts w:ascii="Times New Roman" w:eastAsia="Times New Roman" w:hAnsi="Times New Roman" w:cs="Times New Roman"/>
                <w:b/>
                <w:sz w:val="20"/>
                <w:szCs w:val="26"/>
                <w:lang w:val="kk-KZ" w:eastAsia="ru-RU"/>
              </w:rPr>
              <w:t xml:space="preserve">Недельная нагрузка в соответствии с класс-комплектами иТиповым учебным планом </w:t>
            </w:r>
            <w:r w:rsidRPr="00EE60EA">
              <w:rPr>
                <w:rFonts w:ascii="Times New Roman" w:eastAsia="Times New Roman" w:hAnsi="Times New Roman" w:cs="Times New Roman"/>
                <w:sz w:val="20"/>
                <w:szCs w:val="26"/>
                <w:lang w:val="kk-KZ" w:eastAsia="ru-RU"/>
              </w:rPr>
              <w:t>(час.)</w:t>
            </w:r>
          </w:p>
        </w:tc>
        <w:tc>
          <w:tcPr>
            <w:tcW w:w="2094" w:type="dxa"/>
            <w:vMerge w:val="restart"/>
          </w:tcPr>
          <w:p w:rsidR="00590D75" w:rsidRPr="00EE60EA" w:rsidRDefault="00590D75" w:rsidP="00F72809">
            <w:pPr>
              <w:spacing w:after="160"/>
              <w:jc w:val="center"/>
              <w:rPr>
                <w:rFonts w:ascii="Times New Roman" w:eastAsia="Times New Roman" w:hAnsi="Times New Roman" w:cs="Times New Roman"/>
                <w:b/>
                <w:sz w:val="20"/>
                <w:szCs w:val="26"/>
                <w:lang w:eastAsia="ru-RU"/>
              </w:rPr>
            </w:pPr>
            <w:r w:rsidRPr="00EE60EA">
              <w:rPr>
                <w:rFonts w:ascii="Times New Roman" w:eastAsia="Times New Roman" w:hAnsi="Times New Roman" w:cs="Times New Roman"/>
                <w:b/>
                <w:sz w:val="20"/>
                <w:szCs w:val="26"/>
                <w:lang w:eastAsia="ru-RU"/>
              </w:rPr>
              <w:t>Совмещение с учебным кабинетом…</w:t>
            </w:r>
          </w:p>
        </w:tc>
      </w:tr>
      <w:tr w:rsidR="002D6561" w:rsidRPr="00EE60EA" w:rsidTr="00C703AD">
        <w:tc>
          <w:tcPr>
            <w:tcW w:w="707" w:type="dxa"/>
            <w:vMerge/>
          </w:tcPr>
          <w:p w:rsidR="00102778" w:rsidRPr="00EE60EA" w:rsidRDefault="00102778" w:rsidP="00F72809">
            <w:pPr>
              <w:spacing w:after="160"/>
              <w:rPr>
                <w:rFonts w:ascii="Times New Roman" w:eastAsia="Times New Roman" w:hAnsi="Times New Roman" w:cs="Times New Roman"/>
                <w:sz w:val="20"/>
                <w:szCs w:val="28"/>
                <w:lang w:val="kk-KZ" w:eastAsia="ru-RU"/>
              </w:rPr>
            </w:pPr>
          </w:p>
        </w:tc>
        <w:tc>
          <w:tcPr>
            <w:tcW w:w="2520" w:type="dxa"/>
            <w:vMerge/>
          </w:tcPr>
          <w:p w:rsidR="00102778" w:rsidRPr="00EE60EA" w:rsidRDefault="00102778" w:rsidP="00F72809">
            <w:pPr>
              <w:spacing w:after="160"/>
              <w:ind w:firstLine="567"/>
              <w:jc w:val="both"/>
              <w:rPr>
                <w:rFonts w:ascii="Times New Roman" w:eastAsia="Times New Roman" w:hAnsi="Times New Roman" w:cs="Times New Roman"/>
                <w:sz w:val="20"/>
                <w:szCs w:val="28"/>
                <w:lang w:val="kk-KZ" w:eastAsia="ru-RU"/>
              </w:rPr>
            </w:pPr>
          </w:p>
        </w:tc>
        <w:tc>
          <w:tcPr>
            <w:tcW w:w="1168" w:type="dxa"/>
            <w:vMerge/>
          </w:tcPr>
          <w:p w:rsidR="00102778" w:rsidRPr="00EE60EA" w:rsidRDefault="00102778" w:rsidP="00F72809">
            <w:pPr>
              <w:spacing w:after="160"/>
              <w:jc w:val="both"/>
              <w:rPr>
                <w:rFonts w:ascii="Times New Roman" w:eastAsia="Times New Roman" w:hAnsi="Times New Roman" w:cs="Times New Roman"/>
                <w:b/>
                <w:sz w:val="20"/>
                <w:szCs w:val="28"/>
                <w:lang w:eastAsia="ru-RU"/>
              </w:rPr>
            </w:pPr>
          </w:p>
        </w:tc>
        <w:tc>
          <w:tcPr>
            <w:tcW w:w="992" w:type="dxa"/>
            <w:tcBorders>
              <w:top w:val="single" w:sz="4" w:space="0" w:color="auto"/>
            </w:tcBorders>
          </w:tcPr>
          <w:p w:rsidR="00102778" w:rsidRPr="00EE60EA" w:rsidRDefault="00102778" w:rsidP="00F72809">
            <w:pPr>
              <w:spacing w:after="160"/>
              <w:jc w:val="both"/>
              <w:rPr>
                <w:rFonts w:ascii="Times New Roman" w:eastAsia="Times New Roman" w:hAnsi="Times New Roman" w:cs="Times New Roman"/>
                <w:b/>
                <w:sz w:val="20"/>
                <w:szCs w:val="28"/>
                <w:lang w:eastAsia="ru-RU"/>
              </w:rPr>
            </w:pPr>
            <w:r w:rsidRPr="00EE60EA">
              <w:rPr>
                <w:rFonts w:ascii="Times New Roman" w:eastAsia="Times New Roman" w:hAnsi="Times New Roman" w:cs="Times New Roman"/>
                <w:b/>
                <w:sz w:val="20"/>
                <w:szCs w:val="28"/>
                <w:lang w:eastAsia="ru-RU"/>
              </w:rPr>
              <w:t>Всего</w:t>
            </w:r>
          </w:p>
        </w:tc>
        <w:tc>
          <w:tcPr>
            <w:tcW w:w="568" w:type="dxa"/>
            <w:tcBorders>
              <w:top w:val="single" w:sz="4" w:space="0" w:color="auto"/>
            </w:tcBorders>
          </w:tcPr>
          <w:p w:rsidR="00102778" w:rsidRPr="00EE60EA" w:rsidRDefault="00102778" w:rsidP="00F72809">
            <w:pPr>
              <w:spacing w:after="160"/>
              <w:jc w:val="both"/>
              <w:rPr>
                <w:rFonts w:ascii="Times New Roman" w:eastAsia="Times New Roman" w:hAnsi="Times New Roman" w:cs="Times New Roman"/>
                <w:b/>
                <w:sz w:val="20"/>
                <w:szCs w:val="28"/>
                <w:lang w:eastAsia="ru-RU"/>
              </w:rPr>
            </w:pPr>
            <w:r w:rsidRPr="00EE60EA">
              <w:rPr>
                <w:rFonts w:ascii="Times New Roman" w:eastAsia="Times New Roman" w:hAnsi="Times New Roman" w:cs="Times New Roman"/>
                <w:b/>
                <w:sz w:val="20"/>
                <w:szCs w:val="28"/>
                <w:lang w:eastAsia="ru-RU"/>
              </w:rPr>
              <w:t>Пн</w:t>
            </w:r>
          </w:p>
        </w:tc>
        <w:tc>
          <w:tcPr>
            <w:tcW w:w="567" w:type="dxa"/>
            <w:tcBorders>
              <w:top w:val="single" w:sz="4" w:space="0" w:color="auto"/>
            </w:tcBorders>
          </w:tcPr>
          <w:p w:rsidR="00102778" w:rsidRPr="00EE60EA" w:rsidRDefault="00102778" w:rsidP="00F72809">
            <w:pPr>
              <w:spacing w:after="160"/>
              <w:jc w:val="both"/>
              <w:rPr>
                <w:rFonts w:ascii="Times New Roman" w:eastAsia="Times New Roman" w:hAnsi="Times New Roman" w:cs="Times New Roman"/>
                <w:b/>
                <w:sz w:val="20"/>
                <w:szCs w:val="28"/>
                <w:lang w:eastAsia="ru-RU"/>
              </w:rPr>
            </w:pPr>
            <w:r w:rsidRPr="00EE60EA">
              <w:rPr>
                <w:rFonts w:ascii="Times New Roman" w:eastAsia="Times New Roman" w:hAnsi="Times New Roman" w:cs="Times New Roman"/>
                <w:b/>
                <w:sz w:val="20"/>
                <w:szCs w:val="28"/>
                <w:lang w:eastAsia="ru-RU"/>
              </w:rPr>
              <w:t>Вт</w:t>
            </w:r>
          </w:p>
        </w:tc>
        <w:tc>
          <w:tcPr>
            <w:tcW w:w="567" w:type="dxa"/>
            <w:tcBorders>
              <w:top w:val="single" w:sz="4" w:space="0" w:color="auto"/>
              <w:right w:val="single" w:sz="4" w:space="0" w:color="auto"/>
            </w:tcBorders>
          </w:tcPr>
          <w:p w:rsidR="00102778" w:rsidRPr="00EE60EA" w:rsidRDefault="00102778" w:rsidP="00F72809">
            <w:pPr>
              <w:spacing w:after="160"/>
              <w:jc w:val="both"/>
              <w:rPr>
                <w:rFonts w:ascii="Times New Roman" w:eastAsia="Times New Roman" w:hAnsi="Times New Roman" w:cs="Times New Roman"/>
                <w:b/>
                <w:sz w:val="20"/>
                <w:szCs w:val="28"/>
                <w:lang w:eastAsia="ru-RU"/>
              </w:rPr>
            </w:pPr>
            <w:r w:rsidRPr="00EE60EA">
              <w:rPr>
                <w:rFonts w:ascii="Times New Roman" w:eastAsia="Times New Roman" w:hAnsi="Times New Roman" w:cs="Times New Roman"/>
                <w:b/>
                <w:sz w:val="20"/>
                <w:szCs w:val="28"/>
                <w:lang w:eastAsia="ru-RU"/>
              </w:rPr>
              <w:t>Ср</w:t>
            </w:r>
          </w:p>
        </w:tc>
        <w:tc>
          <w:tcPr>
            <w:tcW w:w="567" w:type="dxa"/>
            <w:tcBorders>
              <w:top w:val="single" w:sz="4" w:space="0" w:color="auto"/>
            </w:tcBorders>
          </w:tcPr>
          <w:p w:rsidR="00102778" w:rsidRPr="00EE60EA" w:rsidRDefault="00102778" w:rsidP="00F72809">
            <w:pPr>
              <w:spacing w:after="160"/>
              <w:jc w:val="both"/>
              <w:rPr>
                <w:rFonts w:ascii="Times New Roman" w:eastAsia="Times New Roman" w:hAnsi="Times New Roman" w:cs="Times New Roman"/>
                <w:b/>
                <w:sz w:val="20"/>
                <w:szCs w:val="28"/>
                <w:lang w:eastAsia="ru-RU"/>
              </w:rPr>
            </w:pPr>
            <w:r w:rsidRPr="00EE60EA">
              <w:rPr>
                <w:rFonts w:ascii="Times New Roman" w:eastAsia="Times New Roman" w:hAnsi="Times New Roman" w:cs="Times New Roman"/>
                <w:b/>
                <w:sz w:val="20"/>
                <w:szCs w:val="28"/>
                <w:lang w:eastAsia="ru-RU"/>
              </w:rPr>
              <w:t>Чт</w:t>
            </w:r>
          </w:p>
        </w:tc>
        <w:tc>
          <w:tcPr>
            <w:tcW w:w="567" w:type="dxa"/>
            <w:tcBorders>
              <w:top w:val="single" w:sz="4" w:space="0" w:color="auto"/>
            </w:tcBorders>
          </w:tcPr>
          <w:p w:rsidR="00102778" w:rsidRPr="00EE60EA" w:rsidRDefault="00102778" w:rsidP="00F72809">
            <w:pPr>
              <w:spacing w:after="160"/>
              <w:jc w:val="both"/>
              <w:rPr>
                <w:rFonts w:ascii="Times New Roman" w:eastAsia="Times New Roman" w:hAnsi="Times New Roman" w:cs="Times New Roman"/>
                <w:b/>
                <w:sz w:val="20"/>
                <w:szCs w:val="28"/>
                <w:lang w:eastAsia="ru-RU"/>
              </w:rPr>
            </w:pPr>
            <w:r w:rsidRPr="00EE60EA">
              <w:rPr>
                <w:rFonts w:ascii="Times New Roman" w:eastAsia="Times New Roman" w:hAnsi="Times New Roman" w:cs="Times New Roman"/>
                <w:b/>
                <w:sz w:val="20"/>
                <w:szCs w:val="28"/>
                <w:lang w:eastAsia="ru-RU"/>
              </w:rPr>
              <w:t>Пт</w:t>
            </w:r>
          </w:p>
        </w:tc>
        <w:tc>
          <w:tcPr>
            <w:tcW w:w="2094" w:type="dxa"/>
            <w:vMerge/>
          </w:tcPr>
          <w:p w:rsidR="00102778" w:rsidRPr="00EE60EA" w:rsidRDefault="00102778" w:rsidP="00F72809">
            <w:pPr>
              <w:spacing w:after="160"/>
              <w:ind w:firstLine="567"/>
              <w:jc w:val="both"/>
              <w:rPr>
                <w:rFonts w:ascii="Times New Roman" w:eastAsia="Times New Roman" w:hAnsi="Times New Roman" w:cs="Times New Roman"/>
                <w:sz w:val="20"/>
                <w:szCs w:val="28"/>
                <w:lang w:val="kk-KZ" w:eastAsia="ru-RU"/>
              </w:rPr>
            </w:pPr>
          </w:p>
        </w:tc>
      </w:tr>
      <w:tr w:rsidR="002D6561" w:rsidRPr="00EE60EA" w:rsidTr="00C703AD">
        <w:trPr>
          <w:trHeight w:val="750"/>
        </w:trPr>
        <w:tc>
          <w:tcPr>
            <w:tcW w:w="707" w:type="dxa"/>
          </w:tcPr>
          <w:p w:rsidR="00C703AD" w:rsidRPr="00EE60EA" w:rsidRDefault="00C703AD" w:rsidP="00056D11">
            <w:pPr>
              <w:numPr>
                <w:ilvl w:val="0"/>
                <w:numId w:val="3"/>
              </w:numPr>
              <w:tabs>
                <w:tab w:val="left" w:pos="360"/>
              </w:tabs>
              <w:spacing w:after="160"/>
              <w:ind w:left="0" w:firstLine="0"/>
              <w:contextualSpacing/>
              <w:rPr>
                <w:rFonts w:ascii="Times New Roman" w:eastAsia="Times New Roman" w:hAnsi="Times New Roman" w:cs="Times New Roman"/>
                <w:szCs w:val="28"/>
                <w:lang w:eastAsia="ru-RU"/>
              </w:rPr>
            </w:pPr>
          </w:p>
        </w:tc>
        <w:tc>
          <w:tcPr>
            <w:tcW w:w="2520" w:type="dxa"/>
          </w:tcPr>
          <w:p w:rsidR="00C703AD" w:rsidRPr="00EE60EA" w:rsidRDefault="00C703AD" w:rsidP="00F72809">
            <w:pPr>
              <w:spacing w:after="160"/>
              <w:rPr>
                <w:rFonts w:ascii="Times New Roman" w:eastAsia="Times New Roman" w:hAnsi="Times New Roman" w:cs="Times New Roman"/>
                <w:szCs w:val="28"/>
                <w:lang w:eastAsia="ru-RU"/>
              </w:rPr>
            </w:pPr>
            <w:r w:rsidRPr="00EE60EA">
              <w:rPr>
                <w:rFonts w:ascii="Times New Roman" w:eastAsia="Calibri" w:hAnsi="Times New Roman" w:cs="Times New Roman"/>
                <w:szCs w:val="28"/>
                <w:lang w:val="kk-KZ" w:eastAsia="ru-RU"/>
              </w:rPr>
              <w:t>Казахск</w:t>
            </w:r>
            <w:r w:rsidRPr="00EE60EA">
              <w:rPr>
                <w:rFonts w:ascii="Times New Roman" w:eastAsia="Calibri" w:hAnsi="Times New Roman" w:cs="Times New Roman"/>
                <w:szCs w:val="28"/>
                <w:lang w:eastAsia="ru-RU"/>
              </w:rPr>
              <w:t xml:space="preserve">ого языка и </w:t>
            </w:r>
            <w:r w:rsidRPr="00EE60EA">
              <w:rPr>
                <w:rFonts w:ascii="Times New Roman" w:eastAsia="Calibri" w:hAnsi="Times New Roman" w:cs="Times New Roman"/>
                <w:szCs w:val="28"/>
                <w:lang w:val="kk-KZ" w:eastAsia="ru-RU"/>
              </w:rPr>
              <w:t>литератур</w:t>
            </w:r>
            <w:r w:rsidRPr="00EE60EA">
              <w:rPr>
                <w:rFonts w:ascii="Times New Roman" w:eastAsia="Calibri" w:hAnsi="Times New Roman" w:cs="Times New Roman"/>
                <w:szCs w:val="28"/>
                <w:lang w:eastAsia="ru-RU"/>
              </w:rPr>
              <w:t>ы (5 кабинетов)</w:t>
            </w:r>
          </w:p>
        </w:tc>
        <w:tc>
          <w:tcPr>
            <w:tcW w:w="1168" w:type="dxa"/>
          </w:tcPr>
          <w:p w:rsidR="00C703AD" w:rsidRPr="00EE60EA" w:rsidRDefault="00C703AD" w:rsidP="00C703AD">
            <w:pPr>
              <w:spacing w:after="160"/>
              <w:jc w:val="center"/>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w:t>
            </w:r>
          </w:p>
        </w:tc>
        <w:tc>
          <w:tcPr>
            <w:tcW w:w="992" w:type="dxa"/>
          </w:tcPr>
          <w:p w:rsidR="00C703AD" w:rsidRPr="00EE60EA" w:rsidRDefault="00C703AD" w:rsidP="00F72809">
            <w:pPr>
              <w:spacing w:after="160"/>
              <w:jc w:val="both"/>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110</w:t>
            </w:r>
          </w:p>
        </w:tc>
        <w:tc>
          <w:tcPr>
            <w:tcW w:w="568" w:type="dxa"/>
          </w:tcPr>
          <w:p w:rsidR="00C703AD" w:rsidRPr="00EE60EA" w:rsidRDefault="00C703AD" w:rsidP="00F72809">
            <w:pPr>
              <w:spacing w:after="160"/>
              <w:jc w:val="both"/>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10</w:t>
            </w:r>
          </w:p>
        </w:tc>
        <w:tc>
          <w:tcPr>
            <w:tcW w:w="567" w:type="dxa"/>
          </w:tcPr>
          <w:p w:rsidR="00C703AD" w:rsidRPr="00EE60EA" w:rsidRDefault="00C703AD" w:rsidP="00F72809">
            <w:pPr>
              <w:spacing w:after="160"/>
              <w:jc w:val="both"/>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10</w:t>
            </w:r>
          </w:p>
        </w:tc>
        <w:tc>
          <w:tcPr>
            <w:tcW w:w="567" w:type="dxa"/>
            <w:tcBorders>
              <w:right w:val="single" w:sz="4" w:space="0" w:color="auto"/>
            </w:tcBorders>
          </w:tcPr>
          <w:p w:rsidR="00C703AD" w:rsidRPr="00EE60EA" w:rsidRDefault="00C703AD" w:rsidP="00C703AD">
            <w:pPr>
              <w:spacing w:after="160"/>
              <w:jc w:val="both"/>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10</w:t>
            </w:r>
          </w:p>
        </w:tc>
        <w:tc>
          <w:tcPr>
            <w:tcW w:w="567" w:type="dxa"/>
          </w:tcPr>
          <w:p w:rsidR="00C703AD" w:rsidRPr="00EE60EA" w:rsidRDefault="00C703AD" w:rsidP="00C703AD">
            <w:pPr>
              <w:spacing w:after="160"/>
              <w:jc w:val="both"/>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10</w:t>
            </w:r>
          </w:p>
        </w:tc>
        <w:tc>
          <w:tcPr>
            <w:tcW w:w="567" w:type="dxa"/>
          </w:tcPr>
          <w:p w:rsidR="00C703AD" w:rsidRPr="00EE60EA" w:rsidRDefault="00C703AD" w:rsidP="00C703AD">
            <w:pPr>
              <w:spacing w:after="160"/>
              <w:jc w:val="both"/>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10</w:t>
            </w:r>
          </w:p>
        </w:tc>
        <w:tc>
          <w:tcPr>
            <w:tcW w:w="2094" w:type="dxa"/>
          </w:tcPr>
          <w:p w:rsidR="00C703AD" w:rsidRPr="00EE60EA" w:rsidRDefault="00C703AD" w:rsidP="0011556C">
            <w:pPr>
              <w:spacing w:after="160"/>
              <w:jc w:val="both"/>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история, химия, физика</w:t>
            </w:r>
          </w:p>
        </w:tc>
      </w:tr>
      <w:tr w:rsidR="002D6561" w:rsidRPr="00EE60EA" w:rsidTr="00C703AD">
        <w:trPr>
          <w:trHeight w:val="368"/>
        </w:trPr>
        <w:tc>
          <w:tcPr>
            <w:tcW w:w="707" w:type="dxa"/>
          </w:tcPr>
          <w:p w:rsidR="00C703AD" w:rsidRPr="00EE60EA" w:rsidRDefault="00C703AD" w:rsidP="00056D11">
            <w:pPr>
              <w:numPr>
                <w:ilvl w:val="0"/>
                <w:numId w:val="3"/>
              </w:numPr>
              <w:tabs>
                <w:tab w:val="left" w:pos="360"/>
              </w:tabs>
              <w:spacing w:after="160"/>
              <w:ind w:left="0" w:firstLine="0"/>
              <w:contextualSpacing/>
              <w:rPr>
                <w:rFonts w:ascii="Times New Roman" w:eastAsia="Times New Roman" w:hAnsi="Times New Roman" w:cs="Times New Roman"/>
                <w:szCs w:val="28"/>
                <w:lang w:val="kk-KZ" w:eastAsia="ru-RU"/>
              </w:rPr>
            </w:pPr>
          </w:p>
        </w:tc>
        <w:tc>
          <w:tcPr>
            <w:tcW w:w="2520" w:type="dxa"/>
          </w:tcPr>
          <w:p w:rsidR="00C703AD" w:rsidRPr="00EE60EA" w:rsidRDefault="00C703AD" w:rsidP="00F72809">
            <w:pPr>
              <w:spacing w:after="160"/>
              <w:rPr>
                <w:rFonts w:ascii="Times New Roman" w:eastAsia="Calibri" w:hAnsi="Times New Roman" w:cs="Times New Roman"/>
                <w:szCs w:val="28"/>
                <w:lang w:eastAsia="ru-RU"/>
              </w:rPr>
            </w:pPr>
            <w:r w:rsidRPr="00EE60EA">
              <w:rPr>
                <w:rFonts w:ascii="Times New Roman" w:eastAsia="Calibri" w:hAnsi="Times New Roman" w:cs="Times New Roman"/>
                <w:szCs w:val="28"/>
                <w:lang w:val="kk-KZ" w:eastAsia="ru-RU"/>
              </w:rPr>
              <w:t>Русск</w:t>
            </w:r>
            <w:r w:rsidRPr="00EE60EA">
              <w:rPr>
                <w:rFonts w:ascii="Times New Roman" w:eastAsia="Calibri" w:hAnsi="Times New Roman" w:cs="Times New Roman"/>
                <w:szCs w:val="28"/>
                <w:lang w:eastAsia="ru-RU"/>
              </w:rPr>
              <w:t>ого</w:t>
            </w:r>
            <w:r w:rsidRPr="00EE60EA">
              <w:rPr>
                <w:rFonts w:ascii="Times New Roman" w:eastAsia="Calibri" w:hAnsi="Times New Roman" w:cs="Times New Roman"/>
                <w:szCs w:val="28"/>
                <w:lang w:val="kk-KZ" w:eastAsia="ru-RU"/>
              </w:rPr>
              <w:t xml:space="preserve"> язык</w:t>
            </w:r>
            <w:r w:rsidRPr="00EE60EA">
              <w:rPr>
                <w:rFonts w:ascii="Times New Roman" w:eastAsia="Calibri" w:hAnsi="Times New Roman" w:cs="Times New Roman"/>
                <w:szCs w:val="28"/>
                <w:lang w:eastAsia="ru-RU"/>
              </w:rPr>
              <w:t xml:space="preserve">а и </w:t>
            </w:r>
            <w:r w:rsidRPr="00EE60EA">
              <w:rPr>
                <w:rFonts w:ascii="Times New Roman" w:eastAsia="Calibri" w:hAnsi="Times New Roman" w:cs="Times New Roman"/>
                <w:szCs w:val="28"/>
                <w:lang w:val="kk-KZ" w:eastAsia="ru-RU"/>
              </w:rPr>
              <w:t xml:space="preserve"> литератур</w:t>
            </w:r>
            <w:r w:rsidRPr="00EE60EA">
              <w:rPr>
                <w:rFonts w:ascii="Times New Roman" w:eastAsia="Calibri" w:hAnsi="Times New Roman" w:cs="Times New Roman"/>
                <w:szCs w:val="28"/>
                <w:lang w:eastAsia="ru-RU"/>
              </w:rPr>
              <w:t>ы (3 кабинета)</w:t>
            </w:r>
          </w:p>
        </w:tc>
        <w:tc>
          <w:tcPr>
            <w:tcW w:w="1168" w:type="dxa"/>
          </w:tcPr>
          <w:p w:rsidR="00C703AD" w:rsidRPr="00EE60EA" w:rsidRDefault="00C703AD" w:rsidP="00C703AD">
            <w:pPr>
              <w:spacing w:after="160"/>
              <w:jc w:val="center"/>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w:t>
            </w:r>
          </w:p>
        </w:tc>
        <w:tc>
          <w:tcPr>
            <w:tcW w:w="992" w:type="dxa"/>
          </w:tcPr>
          <w:p w:rsidR="00C703AD" w:rsidRPr="00EE60EA" w:rsidRDefault="00C703AD" w:rsidP="00F72809">
            <w:pPr>
              <w:spacing w:after="160"/>
              <w:jc w:val="both"/>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130</w:t>
            </w:r>
          </w:p>
        </w:tc>
        <w:tc>
          <w:tcPr>
            <w:tcW w:w="568" w:type="dxa"/>
          </w:tcPr>
          <w:p w:rsidR="00C703AD" w:rsidRPr="00EE60EA" w:rsidRDefault="00C703AD" w:rsidP="00C703AD">
            <w:pPr>
              <w:spacing w:after="160"/>
              <w:jc w:val="both"/>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10</w:t>
            </w:r>
          </w:p>
        </w:tc>
        <w:tc>
          <w:tcPr>
            <w:tcW w:w="567" w:type="dxa"/>
          </w:tcPr>
          <w:p w:rsidR="00C703AD" w:rsidRPr="00EE60EA" w:rsidRDefault="00C703AD" w:rsidP="00C703AD">
            <w:pPr>
              <w:spacing w:after="160"/>
              <w:jc w:val="both"/>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10</w:t>
            </w:r>
          </w:p>
        </w:tc>
        <w:tc>
          <w:tcPr>
            <w:tcW w:w="567" w:type="dxa"/>
            <w:tcBorders>
              <w:right w:val="single" w:sz="4" w:space="0" w:color="auto"/>
            </w:tcBorders>
          </w:tcPr>
          <w:p w:rsidR="00C703AD" w:rsidRPr="00EE60EA" w:rsidRDefault="00C703AD" w:rsidP="00C703AD">
            <w:pPr>
              <w:spacing w:after="160"/>
              <w:jc w:val="both"/>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10</w:t>
            </w:r>
          </w:p>
        </w:tc>
        <w:tc>
          <w:tcPr>
            <w:tcW w:w="567" w:type="dxa"/>
          </w:tcPr>
          <w:p w:rsidR="00C703AD" w:rsidRPr="00EE60EA" w:rsidRDefault="00C703AD" w:rsidP="00C703AD">
            <w:pPr>
              <w:spacing w:after="160"/>
              <w:jc w:val="both"/>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10</w:t>
            </w:r>
          </w:p>
        </w:tc>
        <w:tc>
          <w:tcPr>
            <w:tcW w:w="567" w:type="dxa"/>
          </w:tcPr>
          <w:p w:rsidR="00C703AD" w:rsidRPr="00EE60EA" w:rsidRDefault="00C703AD" w:rsidP="00C703AD">
            <w:pPr>
              <w:spacing w:after="160"/>
              <w:jc w:val="both"/>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10</w:t>
            </w:r>
          </w:p>
        </w:tc>
        <w:tc>
          <w:tcPr>
            <w:tcW w:w="2094" w:type="dxa"/>
          </w:tcPr>
          <w:p w:rsidR="00C703AD" w:rsidRPr="00EE60EA" w:rsidRDefault="00C703AD" w:rsidP="00F72809">
            <w:pPr>
              <w:spacing w:after="160"/>
              <w:jc w:val="both"/>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математика, биология, география</w:t>
            </w:r>
          </w:p>
        </w:tc>
      </w:tr>
      <w:tr w:rsidR="002D6561" w:rsidRPr="00EE60EA" w:rsidTr="00C703AD">
        <w:tc>
          <w:tcPr>
            <w:tcW w:w="707" w:type="dxa"/>
          </w:tcPr>
          <w:p w:rsidR="00C703AD" w:rsidRPr="00EE60EA" w:rsidRDefault="00C703AD" w:rsidP="00056D11">
            <w:pPr>
              <w:numPr>
                <w:ilvl w:val="0"/>
                <w:numId w:val="3"/>
              </w:numPr>
              <w:tabs>
                <w:tab w:val="left" w:pos="360"/>
              </w:tabs>
              <w:spacing w:after="160"/>
              <w:ind w:left="0" w:firstLine="0"/>
              <w:contextualSpacing/>
              <w:rPr>
                <w:rFonts w:ascii="Times New Roman" w:eastAsia="Times New Roman" w:hAnsi="Times New Roman" w:cs="Times New Roman"/>
                <w:szCs w:val="28"/>
                <w:lang w:val="kk-KZ" w:eastAsia="ru-RU"/>
              </w:rPr>
            </w:pPr>
          </w:p>
        </w:tc>
        <w:tc>
          <w:tcPr>
            <w:tcW w:w="2520" w:type="dxa"/>
          </w:tcPr>
          <w:p w:rsidR="00C703AD" w:rsidRPr="00EE60EA" w:rsidRDefault="00C703AD" w:rsidP="00F72809">
            <w:pPr>
              <w:spacing w:after="160"/>
              <w:rPr>
                <w:rFonts w:ascii="Times New Roman" w:eastAsia="Times New Roman" w:hAnsi="Times New Roman" w:cs="Times New Roman"/>
                <w:szCs w:val="28"/>
                <w:lang w:eastAsia="ru-RU"/>
              </w:rPr>
            </w:pPr>
            <w:r w:rsidRPr="00EE60EA">
              <w:rPr>
                <w:rFonts w:ascii="Times New Roman" w:eastAsia="Times New Roman" w:hAnsi="Times New Roman" w:cs="Times New Roman"/>
                <w:szCs w:val="28"/>
                <w:lang w:eastAsia="ru-RU"/>
              </w:rPr>
              <w:t>Английского языка (2 кабинета)</w:t>
            </w:r>
          </w:p>
        </w:tc>
        <w:tc>
          <w:tcPr>
            <w:tcW w:w="1168" w:type="dxa"/>
          </w:tcPr>
          <w:p w:rsidR="00C703AD" w:rsidRPr="00EE60EA" w:rsidRDefault="00C703AD" w:rsidP="00C703AD">
            <w:pPr>
              <w:spacing w:after="160"/>
              <w:jc w:val="center"/>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w:t>
            </w:r>
          </w:p>
        </w:tc>
        <w:tc>
          <w:tcPr>
            <w:tcW w:w="992" w:type="dxa"/>
          </w:tcPr>
          <w:p w:rsidR="00C703AD" w:rsidRPr="00EE60EA" w:rsidRDefault="00C703AD" w:rsidP="00F72809">
            <w:pPr>
              <w:spacing w:after="160"/>
              <w:jc w:val="both"/>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170</w:t>
            </w:r>
          </w:p>
        </w:tc>
        <w:tc>
          <w:tcPr>
            <w:tcW w:w="568" w:type="dxa"/>
          </w:tcPr>
          <w:p w:rsidR="00C703AD" w:rsidRPr="00EE60EA" w:rsidRDefault="00C703AD" w:rsidP="00C703AD">
            <w:pPr>
              <w:spacing w:after="160"/>
              <w:jc w:val="both"/>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10</w:t>
            </w:r>
          </w:p>
        </w:tc>
        <w:tc>
          <w:tcPr>
            <w:tcW w:w="567" w:type="dxa"/>
          </w:tcPr>
          <w:p w:rsidR="00C703AD" w:rsidRPr="00EE60EA" w:rsidRDefault="00C703AD" w:rsidP="00C703AD">
            <w:pPr>
              <w:spacing w:after="160"/>
              <w:jc w:val="both"/>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10</w:t>
            </w:r>
          </w:p>
        </w:tc>
        <w:tc>
          <w:tcPr>
            <w:tcW w:w="567" w:type="dxa"/>
            <w:tcBorders>
              <w:right w:val="single" w:sz="4" w:space="0" w:color="auto"/>
            </w:tcBorders>
          </w:tcPr>
          <w:p w:rsidR="00C703AD" w:rsidRPr="00EE60EA" w:rsidRDefault="00C703AD" w:rsidP="00C703AD">
            <w:pPr>
              <w:spacing w:after="160"/>
              <w:jc w:val="both"/>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10</w:t>
            </w:r>
          </w:p>
        </w:tc>
        <w:tc>
          <w:tcPr>
            <w:tcW w:w="567" w:type="dxa"/>
          </w:tcPr>
          <w:p w:rsidR="00C703AD" w:rsidRPr="00EE60EA" w:rsidRDefault="00C703AD" w:rsidP="00C703AD">
            <w:pPr>
              <w:spacing w:after="160"/>
              <w:jc w:val="both"/>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10</w:t>
            </w:r>
          </w:p>
        </w:tc>
        <w:tc>
          <w:tcPr>
            <w:tcW w:w="567" w:type="dxa"/>
          </w:tcPr>
          <w:p w:rsidR="00C703AD" w:rsidRPr="00EE60EA" w:rsidRDefault="00C703AD" w:rsidP="00C703AD">
            <w:pPr>
              <w:spacing w:after="160"/>
              <w:jc w:val="both"/>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10</w:t>
            </w:r>
          </w:p>
        </w:tc>
        <w:tc>
          <w:tcPr>
            <w:tcW w:w="2094" w:type="dxa"/>
          </w:tcPr>
          <w:p w:rsidR="00C703AD" w:rsidRPr="00EE60EA" w:rsidRDefault="00C703AD" w:rsidP="00443533">
            <w:pPr>
              <w:spacing w:after="160"/>
              <w:jc w:val="both"/>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кабинеты начальных классов, мультимедийный кабинет</w:t>
            </w:r>
          </w:p>
        </w:tc>
      </w:tr>
      <w:tr w:rsidR="002D6561" w:rsidRPr="00EE60EA" w:rsidTr="00C703AD">
        <w:trPr>
          <w:trHeight w:val="397"/>
        </w:trPr>
        <w:tc>
          <w:tcPr>
            <w:tcW w:w="707" w:type="dxa"/>
          </w:tcPr>
          <w:p w:rsidR="00C703AD" w:rsidRPr="00EE60EA" w:rsidRDefault="00C703AD" w:rsidP="00056D11">
            <w:pPr>
              <w:numPr>
                <w:ilvl w:val="0"/>
                <w:numId w:val="3"/>
              </w:numPr>
              <w:tabs>
                <w:tab w:val="left" w:pos="360"/>
              </w:tabs>
              <w:spacing w:after="160"/>
              <w:ind w:left="0" w:firstLine="0"/>
              <w:contextualSpacing/>
              <w:rPr>
                <w:rFonts w:ascii="Times New Roman" w:eastAsia="Times New Roman" w:hAnsi="Times New Roman" w:cs="Times New Roman"/>
                <w:szCs w:val="28"/>
                <w:lang w:val="kk-KZ" w:eastAsia="ru-RU"/>
              </w:rPr>
            </w:pPr>
          </w:p>
        </w:tc>
        <w:tc>
          <w:tcPr>
            <w:tcW w:w="2520" w:type="dxa"/>
          </w:tcPr>
          <w:p w:rsidR="00C703AD" w:rsidRPr="00EE60EA" w:rsidRDefault="00C703AD" w:rsidP="00F72809">
            <w:pPr>
              <w:spacing w:after="160"/>
              <w:rPr>
                <w:rFonts w:ascii="Times New Roman" w:eastAsia="Calibri" w:hAnsi="Times New Roman" w:cs="Times New Roman"/>
                <w:szCs w:val="28"/>
                <w:lang w:eastAsia="ru-RU"/>
              </w:rPr>
            </w:pPr>
            <w:r w:rsidRPr="00EE60EA">
              <w:rPr>
                <w:rFonts w:ascii="Times New Roman" w:eastAsia="Times New Roman" w:hAnsi="Times New Roman" w:cs="Times New Roman"/>
                <w:szCs w:val="28"/>
                <w:lang w:val="kk-KZ" w:eastAsia="ru-RU"/>
              </w:rPr>
              <w:t>Математик</w:t>
            </w:r>
            <w:r w:rsidRPr="00EE60EA">
              <w:rPr>
                <w:rFonts w:ascii="Times New Roman" w:eastAsia="Times New Roman" w:hAnsi="Times New Roman" w:cs="Times New Roman"/>
                <w:szCs w:val="28"/>
                <w:lang w:eastAsia="ru-RU"/>
              </w:rPr>
              <w:t>и (3 кабинета)</w:t>
            </w:r>
          </w:p>
        </w:tc>
        <w:tc>
          <w:tcPr>
            <w:tcW w:w="1168" w:type="dxa"/>
          </w:tcPr>
          <w:p w:rsidR="00C703AD" w:rsidRPr="00EE60EA" w:rsidRDefault="00C703AD" w:rsidP="00C703AD">
            <w:pPr>
              <w:spacing w:after="160"/>
              <w:jc w:val="center"/>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w:t>
            </w:r>
          </w:p>
        </w:tc>
        <w:tc>
          <w:tcPr>
            <w:tcW w:w="992" w:type="dxa"/>
          </w:tcPr>
          <w:p w:rsidR="00C703AD" w:rsidRPr="00EE60EA" w:rsidRDefault="00C703AD" w:rsidP="00F72809">
            <w:pPr>
              <w:spacing w:after="160"/>
              <w:jc w:val="both"/>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130</w:t>
            </w:r>
          </w:p>
        </w:tc>
        <w:tc>
          <w:tcPr>
            <w:tcW w:w="568" w:type="dxa"/>
          </w:tcPr>
          <w:p w:rsidR="00C703AD" w:rsidRPr="00EE60EA" w:rsidRDefault="00C703AD" w:rsidP="00C703AD">
            <w:pPr>
              <w:spacing w:after="160"/>
              <w:jc w:val="both"/>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10</w:t>
            </w:r>
          </w:p>
        </w:tc>
        <w:tc>
          <w:tcPr>
            <w:tcW w:w="567" w:type="dxa"/>
          </w:tcPr>
          <w:p w:rsidR="00C703AD" w:rsidRPr="00EE60EA" w:rsidRDefault="00C703AD" w:rsidP="00C703AD">
            <w:pPr>
              <w:spacing w:after="160"/>
              <w:jc w:val="both"/>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10</w:t>
            </w:r>
          </w:p>
        </w:tc>
        <w:tc>
          <w:tcPr>
            <w:tcW w:w="567" w:type="dxa"/>
            <w:tcBorders>
              <w:right w:val="single" w:sz="4" w:space="0" w:color="auto"/>
            </w:tcBorders>
          </w:tcPr>
          <w:p w:rsidR="00C703AD" w:rsidRPr="00EE60EA" w:rsidRDefault="00C703AD" w:rsidP="00C703AD">
            <w:pPr>
              <w:spacing w:after="160"/>
              <w:jc w:val="both"/>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10</w:t>
            </w:r>
          </w:p>
        </w:tc>
        <w:tc>
          <w:tcPr>
            <w:tcW w:w="567" w:type="dxa"/>
          </w:tcPr>
          <w:p w:rsidR="00C703AD" w:rsidRPr="00EE60EA" w:rsidRDefault="00C703AD" w:rsidP="00C703AD">
            <w:pPr>
              <w:spacing w:after="160"/>
              <w:jc w:val="both"/>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10</w:t>
            </w:r>
          </w:p>
        </w:tc>
        <w:tc>
          <w:tcPr>
            <w:tcW w:w="567" w:type="dxa"/>
          </w:tcPr>
          <w:p w:rsidR="00C703AD" w:rsidRPr="00EE60EA" w:rsidRDefault="00C703AD" w:rsidP="00C703AD">
            <w:pPr>
              <w:spacing w:after="160"/>
              <w:jc w:val="both"/>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10</w:t>
            </w:r>
          </w:p>
        </w:tc>
        <w:tc>
          <w:tcPr>
            <w:tcW w:w="2094" w:type="dxa"/>
          </w:tcPr>
          <w:p w:rsidR="00C703AD" w:rsidRPr="00EE60EA" w:rsidRDefault="00C703AD" w:rsidP="00443533">
            <w:pPr>
              <w:spacing w:after="160"/>
              <w:jc w:val="both"/>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история, география, биология</w:t>
            </w:r>
          </w:p>
        </w:tc>
      </w:tr>
      <w:tr w:rsidR="002D6561" w:rsidRPr="00EE60EA" w:rsidTr="00C703AD">
        <w:tc>
          <w:tcPr>
            <w:tcW w:w="707" w:type="dxa"/>
          </w:tcPr>
          <w:p w:rsidR="00102778" w:rsidRPr="00EE60EA" w:rsidRDefault="00102778" w:rsidP="00056D11">
            <w:pPr>
              <w:numPr>
                <w:ilvl w:val="0"/>
                <w:numId w:val="3"/>
              </w:numPr>
              <w:tabs>
                <w:tab w:val="left" w:pos="360"/>
              </w:tabs>
              <w:spacing w:after="160"/>
              <w:ind w:left="0" w:firstLine="0"/>
              <w:contextualSpacing/>
              <w:rPr>
                <w:rFonts w:ascii="Times New Roman" w:eastAsia="Times New Roman" w:hAnsi="Times New Roman" w:cs="Times New Roman"/>
                <w:szCs w:val="28"/>
                <w:lang w:val="kk-KZ" w:eastAsia="ru-RU"/>
              </w:rPr>
            </w:pPr>
          </w:p>
        </w:tc>
        <w:tc>
          <w:tcPr>
            <w:tcW w:w="2520" w:type="dxa"/>
          </w:tcPr>
          <w:p w:rsidR="00102778" w:rsidRPr="00EE60EA" w:rsidRDefault="00102778" w:rsidP="00F72809">
            <w:pPr>
              <w:spacing w:after="160"/>
              <w:rPr>
                <w:rFonts w:ascii="Times New Roman" w:eastAsia="Times New Roman" w:hAnsi="Times New Roman" w:cs="Times New Roman"/>
                <w:szCs w:val="28"/>
                <w:lang w:eastAsia="ru-RU"/>
              </w:rPr>
            </w:pPr>
            <w:r w:rsidRPr="00EE60EA">
              <w:rPr>
                <w:rFonts w:ascii="Times New Roman" w:eastAsia="Times New Roman" w:hAnsi="Times New Roman" w:cs="Times New Roman"/>
                <w:szCs w:val="28"/>
                <w:lang w:val="kk-KZ" w:eastAsia="ru-RU"/>
              </w:rPr>
              <w:t>Информатик</w:t>
            </w:r>
            <w:r w:rsidRPr="00EE60EA">
              <w:rPr>
                <w:rFonts w:ascii="Times New Roman" w:eastAsia="Times New Roman" w:hAnsi="Times New Roman" w:cs="Times New Roman"/>
                <w:szCs w:val="28"/>
                <w:lang w:eastAsia="ru-RU"/>
              </w:rPr>
              <w:t>и</w:t>
            </w:r>
            <w:r w:rsidR="008F67D5" w:rsidRPr="00EE60EA">
              <w:rPr>
                <w:rFonts w:ascii="Times New Roman" w:eastAsia="Times New Roman" w:hAnsi="Times New Roman" w:cs="Times New Roman"/>
                <w:szCs w:val="28"/>
                <w:lang w:eastAsia="ru-RU"/>
              </w:rPr>
              <w:t xml:space="preserve"> (2 кабинета)</w:t>
            </w:r>
          </w:p>
        </w:tc>
        <w:tc>
          <w:tcPr>
            <w:tcW w:w="1168" w:type="dxa"/>
          </w:tcPr>
          <w:p w:rsidR="00102778" w:rsidRPr="00EE60EA" w:rsidRDefault="00102778" w:rsidP="00C703AD">
            <w:pPr>
              <w:spacing w:after="160"/>
              <w:jc w:val="center"/>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w:t>
            </w:r>
          </w:p>
        </w:tc>
        <w:tc>
          <w:tcPr>
            <w:tcW w:w="992" w:type="dxa"/>
          </w:tcPr>
          <w:p w:rsidR="00102778" w:rsidRPr="00EE60EA" w:rsidRDefault="00443533" w:rsidP="00F72809">
            <w:pPr>
              <w:spacing w:after="160"/>
              <w:jc w:val="both"/>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52</w:t>
            </w:r>
          </w:p>
        </w:tc>
        <w:tc>
          <w:tcPr>
            <w:tcW w:w="568" w:type="dxa"/>
          </w:tcPr>
          <w:p w:rsidR="00102778" w:rsidRPr="00EE60EA" w:rsidRDefault="00443533" w:rsidP="00F72809">
            <w:pPr>
              <w:spacing w:after="160"/>
              <w:jc w:val="both"/>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10</w:t>
            </w:r>
          </w:p>
        </w:tc>
        <w:tc>
          <w:tcPr>
            <w:tcW w:w="567" w:type="dxa"/>
          </w:tcPr>
          <w:p w:rsidR="00102778" w:rsidRPr="00EE60EA" w:rsidRDefault="00443533" w:rsidP="00F72809">
            <w:pPr>
              <w:spacing w:after="160"/>
              <w:jc w:val="both"/>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10</w:t>
            </w:r>
          </w:p>
        </w:tc>
        <w:tc>
          <w:tcPr>
            <w:tcW w:w="567" w:type="dxa"/>
            <w:tcBorders>
              <w:right w:val="single" w:sz="4" w:space="0" w:color="auto"/>
            </w:tcBorders>
          </w:tcPr>
          <w:p w:rsidR="00102778" w:rsidRPr="00EE60EA" w:rsidRDefault="00443533" w:rsidP="00F72809">
            <w:pPr>
              <w:spacing w:after="160"/>
              <w:jc w:val="both"/>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10</w:t>
            </w:r>
          </w:p>
        </w:tc>
        <w:tc>
          <w:tcPr>
            <w:tcW w:w="567" w:type="dxa"/>
          </w:tcPr>
          <w:p w:rsidR="00102778" w:rsidRPr="00EE60EA" w:rsidRDefault="00443533" w:rsidP="00F72809">
            <w:pPr>
              <w:spacing w:after="160"/>
              <w:jc w:val="both"/>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10</w:t>
            </w:r>
          </w:p>
        </w:tc>
        <w:tc>
          <w:tcPr>
            <w:tcW w:w="567" w:type="dxa"/>
          </w:tcPr>
          <w:p w:rsidR="00102778" w:rsidRPr="00EE60EA" w:rsidRDefault="00443533" w:rsidP="00F72809">
            <w:pPr>
              <w:spacing w:after="160"/>
              <w:jc w:val="both"/>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10</w:t>
            </w:r>
          </w:p>
        </w:tc>
        <w:tc>
          <w:tcPr>
            <w:tcW w:w="2094" w:type="dxa"/>
          </w:tcPr>
          <w:p w:rsidR="00102778" w:rsidRPr="00EE60EA" w:rsidRDefault="00102778" w:rsidP="00F72809">
            <w:pPr>
              <w:ind w:left="1"/>
              <w:jc w:val="both"/>
              <w:rPr>
                <w:rFonts w:ascii="Times New Roman" w:eastAsia="Times New Roman" w:hAnsi="Times New Roman" w:cs="Times New Roman"/>
                <w:szCs w:val="28"/>
                <w:lang w:val="kk-KZ" w:eastAsia="ru-RU"/>
              </w:rPr>
            </w:pPr>
          </w:p>
        </w:tc>
      </w:tr>
      <w:tr w:rsidR="002D6561" w:rsidRPr="00EE60EA" w:rsidTr="00C703AD">
        <w:tc>
          <w:tcPr>
            <w:tcW w:w="707" w:type="dxa"/>
          </w:tcPr>
          <w:p w:rsidR="00102778" w:rsidRPr="00EE60EA" w:rsidRDefault="00102778" w:rsidP="00056D11">
            <w:pPr>
              <w:numPr>
                <w:ilvl w:val="0"/>
                <w:numId w:val="3"/>
              </w:numPr>
              <w:tabs>
                <w:tab w:val="left" w:pos="360"/>
              </w:tabs>
              <w:spacing w:after="160"/>
              <w:ind w:left="0" w:firstLine="0"/>
              <w:contextualSpacing/>
              <w:rPr>
                <w:rFonts w:ascii="Times New Roman" w:eastAsia="Times New Roman" w:hAnsi="Times New Roman" w:cs="Times New Roman"/>
                <w:szCs w:val="28"/>
                <w:lang w:val="kk-KZ" w:eastAsia="ru-RU"/>
              </w:rPr>
            </w:pPr>
          </w:p>
        </w:tc>
        <w:tc>
          <w:tcPr>
            <w:tcW w:w="2520" w:type="dxa"/>
          </w:tcPr>
          <w:p w:rsidR="00102778" w:rsidRPr="00EE60EA" w:rsidRDefault="00102778" w:rsidP="00F72809">
            <w:pPr>
              <w:spacing w:after="160"/>
              <w:rPr>
                <w:rFonts w:ascii="Times New Roman" w:eastAsia="Times New Roman" w:hAnsi="Times New Roman" w:cs="Times New Roman"/>
                <w:szCs w:val="28"/>
                <w:lang w:eastAsia="ru-RU"/>
              </w:rPr>
            </w:pPr>
            <w:r w:rsidRPr="00EE60EA">
              <w:rPr>
                <w:rFonts w:ascii="Times New Roman" w:eastAsia="Times New Roman" w:hAnsi="Times New Roman" w:cs="Times New Roman"/>
                <w:szCs w:val="28"/>
                <w:lang w:val="kk-KZ" w:eastAsia="ru-RU"/>
              </w:rPr>
              <w:t>Биологи</w:t>
            </w:r>
            <w:r w:rsidRPr="00EE60EA">
              <w:rPr>
                <w:rFonts w:ascii="Times New Roman" w:eastAsia="Times New Roman" w:hAnsi="Times New Roman" w:cs="Times New Roman"/>
                <w:szCs w:val="28"/>
                <w:lang w:eastAsia="ru-RU"/>
              </w:rPr>
              <w:t>и</w:t>
            </w:r>
            <w:r w:rsidR="008F67D5" w:rsidRPr="00EE60EA">
              <w:rPr>
                <w:rFonts w:ascii="Times New Roman" w:eastAsia="Times New Roman" w:hAnsi="Times New Roman" w:cs="Times New Roman"/>
                <w:szCs w:val="28"/>
                <w:lang w:eastAsia="ru-RU"/>
              </w:rPr>
              <w:t xml:space="preserve"> (1 кабинет)</w:t>
            </w:r>
          </w:p>
        </w:tc>
        <w:tc>
          <w:tcPr>
            <w:tcW w:w="1168" w:type="dxa"/>
          </w:tcPr>
          <w:p w:rsidR="00102778" w:rsidRPr="00EE60EA" w:rsidRDefault="00102778" w:rsidP="00C703AD">
            <w:pPr>
              <w:spacing w:after="160"/>
              <w:jc w:val="center"/>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w:t>
            </w:r>
          </w:p>
        </w:tc>
        <w:tc>
          <w:tcPr>
            <w:tcW w:w="992" w:type="dxa"/>
          </w:tcPr>
          <w:p w:rsidR="00102778" w:rsidRPr="00EE60EA" w:rsidRDefault="00443533" w:rsidP="00F72809">
            <w:pPr>
              <w:spacing w:after="160"/>
              <w:jc w:val="both"/>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27</w:t>
            </w:r>
          </w:p>
        </w:tc>
        <w:tc>
          <w:tcPr>
            <w:tcW w:w="568" w:type="dxa"/>
          </w:tcPr>
          <w:p w:rsidR="00102778" w:rsidRPr="00EE60EA" w:rsidRDefault="00443533" w:rsidP="00F72809">
            <w:pPr>
              <w:spacing w:after="160"/>
              <w:jc w:val="both"/>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5</w:t>
            </w:r>
          </w:p>
        </w:tc>
        <w:tc>
          <w:tcPr>
            <w:tcW w:w="567" w:type="dxa"/>
          </w:tcPr>
          <w:p w:rsidR="00102778" w:rsidRPr="00EE60EA" w:rsidRDefault="00443533" w:rsidP="00F72809">
            <w:pPr>
              <w:spacing w:after="160"/>
              <w:jc w:val="both"/>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6</w:t>
            </w:r>
          </w:p>
        </w:tc>
        <w:tc>
          <w:tcPr>
            <w:tcW w:w="567" w:type="dxa"/>
            <w:tcBorders>
              <w:right w:val="single" w:sz="4" w:space="0" w:color="auto"/>
            </w:tcBorders>
          </w:tcPr>
          <w:p w:rsidR="00102778" w:rsidRPr="00EE60EA" w:rsidRDefault="00443533" w:rsidP="00F72809">
            <w:pPr>
              <w:spacing w:after="160"/>
              <w:jc w:val="both"/>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5</w:t>
            </w:r>
          </w:p>
        </w:tc>
        <w:tc>
          <w:tcPr>
            <w:tcW w:w="567" w:type="dxa"/>
          </w:tcPr>
          <w:p w:rsidR="00102778" w:rsidRPr="00EE60EA" w:rsidRDefault="00443533" w:rsidP="00F72809">
            <w:pPr>
              <w:spacing w:after="160"/>
              <w:jc w:val="both"/>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5</w:t>
            </w:r>
          </w:p>
        </w:tc>
        <w:tc>
          <w:tcPr>
            <w:tcW w:w="567" w:type="dxa"/>
          </w:tcPr>
          <w:p w:rsidR="00102778" w:rsidRPr="00EE60EA" w:rsidRDefault="00443533" w:rsidP="00F72809">
            <w:pPr>
              <w:spacing w:after="160"/>
              <w:jc w:val="both"/>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6</w:t>
            </w:r>
          </w:p>
        </w:tc>
        <w:tc>
          <w:tcPr>
            <w:tcW w:w="2094" w:type="dxa"/>
          </w:tcPr>
          <w:p w:rsidR="00102778" w:rsidRPr="00EE60EA" w:rsidRDefault="00102778" w:rsidP="00F72809">
            <w:pPr>
              <w:spacing w:after="160"/>
              <w:jc w:val="both"/>
              <w:rPr>
                <w:rFonts w:ascii="Times New Roman" w:eastAsia="Times New Roman" w:hAnsi="Times New Roman" w:cs="Times New Roman"/>
                <w:szCs w:val="28"/>
                <w:lang w:val="kk-KZ" w:eastAsia="ru-RU"/>
              </w:rPr>
            </w:pPr>
          </w:p>
        </w:tc>
      </w:tr>
      <w:tr w:rsidR="002D6561" w:rsidRPr="00EE60EA" w:rsidTr="00C703AD">
        <w:tc>
          <w:tcPr>
            <w:tcW w:w="707" w:type="dxa"/>
          </w:tcPr>
          <w:p w:rsidR="00102778" w:rsidRPr="00EE60EA" w:rsidRDefault="00102778" w:rsidP="00056D11">
            <w:pPr>
              <w:numPr>
                <w:ilvl w:val="0"/>
                <w:numId w:val="3"/>
              </w:numPr>
              <w:tabs>
                <w:tab w:val="left" w:pos="360"/>
              </w:tabs>
              <w:spacing w:after="160"/>
              <w:ind w:left="0" w:firstLine="0"/>
              <w:contextualSpacing/>
              <w:rPr>
                <w:rFonts w:ascii="Times New Roman" w:eastAsia="Times New Roman" w:hAnsi="Times New Roman" w:cs="Times New Roman"/>
                <w:szCs w:val="28"/>
                <w:lang w:val="kk-KZ" w:eastAsia="ru-RU"/>
              </w:rPr>
            </w:pPr>
          </w:p>
        </w:tc>
        <w:tc>
          <w:tcPr>
            <w:tcW w:w="2520" w:type="dxa"/>
          </w:tcPr>
          <w:p w:rsidR="00102778" w:rsidRPr="00EE60EA" w:rsidRDefault="00102778" w:rsidP="00F72809">
            <w:pPr>
              <w:spacing w:after="160"/>
              <w:rPr>
                <w:rFonts w:ascii="Times New Roman" w:eastAsia="Times New Roman" w:hAnsi="Times New Roman" w:cs="Times New Roman"/>
                <w:szCs w:val="28"/>
                <w:lang w:eastAsia="ru-RU"/>
              </w:rPr>
            </w:pPr>
            <w:r w:rsidRPr="00EE60EA">
              <w:rPr>
                <w:rFonts w:ascii="Times New Roman" w:eastAsia="Times New Roman" w:hAnsi="Times New Roman" w:cs="Times New Roman"/>
                <w:szCs w:val="28"/>
                <w:lang w:val="kk-KZ" w:eastAsia="ru-RU"/>
              </w:rPr>
              <w:t>Хими</w:t>
            </w:r>
            <w:r w:rsidRPr="00EE60EA">
              <w:rPr>
                <w:rFonts w:ascii="Times New Roman" w:eastAsia="Times New Roman" w:hAnsi="Times New Roman" w:cs="Times New Roman"/>
                <w:szCs w:val="28"/>
                <w:lang w:eastAsia="ru-RU"/>
              </w:rPr>
              <w:t>и</w:t>
            </w:r>
            <w:r w:rsidR="008F67D5" w:rsidRPr="00EE60EA">
              <w:rPr>
                <w:rFonts w:ascii="Times New Roman" w:eastAsia="Times New Roman" w:hAnsi="Times New Roman" w:cs="Times New Roman"/>
                <w:szCs w:val="28"/>
                <w:lang w:eastAsia="ru-RU"/>
              </w:rPr>
              <w:t xml:space="preserve"> (1 кабинет)</w:t>
            </w:r>
          </w:p>
        </w:tc>
        <w:tc>
          <w:tcPr>
            <w:tcW w:w="1168" w:type="dxa"/>
          </w:tcPr>
          <w:p w:rsidR="00102778" w:rsidRPr="00EE60EA" w:rsidRDefault="00102778" w:rsidP="00C703AD">
            <w:pPr>
              <w:spacing w:after="160"/>
              <w:jc w:val="center"/>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w:t>
            </w:r>
          </w:p>
        </w:tc>
        <w:tc>
          <w:tcPr>
            <w:tcW w:w="992" w:type="dxa"/>
          </w:tcPr>
          <w:p w:rsidR="00102778" w:rsidRPr="00EE60EA" w:rsidRDefault="00443533" w:rsidP="00F72809">
            <w:pPr>
              <w:spacing w:after="160"/>
              <w:jc w:val="both"/>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22</w:t>
            </w:r>
          </w:p>
        </w:tc>
        <w:tc>
          <w:tcPr>
            <w:tcW w:w="568" w:type="dxa"/>
          </w:tcPr>
          <w:p w:rsidR="00102778" w:rsidRPr="00EE60EA" w:rsidRDefault="00443533" w:rsidP="00F72809">
            <w:pPr>
              <w:spacing w:after="160"/>
              <w:jc w:val="both"/>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4</w:t>
            </w:r>
          </w:p>
        </w:tc>
        <w:tc>
          <w:tcPr>
            <w:tcW w:w="567" w:type="dxa"/>
          </w:tcPr>
          <w:p w:rsidR="00102778" w:rsidRPr="00EE60EA" w:rsidRDefault="00443533" w:rsidP="00F72809">
            <w:pPr>
              <w:spacing w:after="160"/>
              <w:jc w:val="both"/>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4</w:t>
            </w:r>
          </w:p>
        </w:tc>
        <w:tc>
          <w:tcPr>
            <w:tcW w:w="567" w:type="dxa"/>
            <w:tcBorders>
              <w:right w:val="single" w:sz="4" w:space="0" w:color="auto"/>
            </w:tcBorders>
          </w:tcPr>
          <w:p w:rsidR="00102778" w:rsidRPr="00EE60EA" w:rsidRDefault="00443533" w:rsidP="00F72809">
            <w:pPr>
              <w:spacing w:after="160"/>
              <w:jc w:val="both"/>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5</w:t>
            </w:r>
          </w:p>
        </w:tc>
        <w:tc>
          <w:tcPr>
            <w:tcW w:w="567" w:type="dxa"/>
          </w:tcPr>
          <w:p w:rsidR="00102778" w:rsidRPr="00EE60EA" w:rsidRDefault="00443533" w:rsidP="00F72809">
            <w:pPr>
              <w:spacing w:after="160"/>
              <w:jc w:val="both"/>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5</w:t>
            </w:r>
          </w:p>
        </w:tc>
        <w:tc>
          <w:tcPr>
            <w:tcW w:w="567" w:type="dxa"/>
          </w:tcPr>
          <w:p w:rsidR="00102778" w:rsidRPr="00EE60EA" w:rsidRDefault="00443533" w:rsidP="00F72809">
            <w:pPr>
              <w:spacing w:after="160"/>
              <w:jc w:val="both"/>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4</w:t>
            </w:r>
          </w:p>
        </w:tc>
        <w:tc>
          <w:tcPr>
            <w:tcW w:w="2094" w:type="dxa"/>
          </w:tcPr>
          <w:p w:rsidR="00102778" w:rsidRPr="00EE60EA" w:rsidRDefault="00102778" w:rsidP="00F72809">
            <w:pPr>
              <w:spacing w:after="160"/>
              <w:jc w:val="both"/>
              <w:rPr>
                <w:rFonts w:ascii="Times New Roman" w:eastAsia="Times New Roman" w:hAnsi="Times New Roman" w:cs="Times New Roman"/>
                <w:szCs w:val="28"/>
                <w:lang w:val="kk-KZ" w:eastAsia="ru-RU"/>
              </w:rPr>
            </w:pPr>
          </w:p>
        </w:tc>
      </w:tr>
      <w:tr w:rsidR="002D6561" w:rsidRPr="00EE60EA" w:rsidTr="00C703AD">
        <w:tc>
          <w:tcPr>
            <w:tcW w:w="707" w:type="dxa"/>
          </w:tcPr>
          <w:p w:rsidR="00102778" w:rsidRPr="00EE60EA" w:rsidRDefault="00102778" w:rsidP="00056D11">
            <w:pPr>
              <w:numPr>
                <w:ilvl w:val="0"/>
                <w:numId w:val="3"/>
              </w:numPr>
              <w:tabs>
                <w:tab w:val="left" w:pos="360"/>
              </w:tabs>
              <w:spacing w:after="160"/>
              <w:ind w:left="0" w:firstLine="0"/>
              <w:contextualSpacing/>
              <w:rPr>
                <w:rFonts w:ascii="Times New Roman" w:eastAsia="Times New Roman" w:hAnsi="Times New Roman" w:cs="Times New Roman"/>
                <w:szCs w:val="28"/>
                <w:lang w:val="kk-KZ" w:eastAsia="ru-RU"/>
              </w:rPr>
            </w:pPr>
          </w:p>
        </w:tc>
        <w:tc>
          <w:tcPr>
            <w:tcW w:w="2520" w:type="dxa"/>
          </w:tcPr>
          <w:p w:rsidR="00102778" w:rsidRPr="00EE60EA" w:rsidRDefault="00102778" w:rsidP="00F72809">
            <w:pPr>
              <w:spacing w:after="160"/>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География</w:t>
            </w:r>
            <w:r w:rsidR="008F67D5" w:rsidRPr="00EE60EA">
              <w:rPr>
                <w:rFonts w:ascii="Times New Roman" w:eastAsia="Times New Roman" w:hAnsi="Times New Roman" w:cs="Times New Roman"/>
                <w:szCs w:val="28"/>
                <w:lang w:val="kk-KZ" w:eastAsia="ru-RU"/>
              </w:rPr>
              <w:t xml:space="preserve"> (1 кабинет)</w:t>
            </w:r>
          </w:p>
        </w:tc>
        <w:tc>
          <w:tcPr>
            <w:tcW w:w="1168" w:type="dxa"/>
          </w:tcPr>
          <w:p w:rsidR="00102778" w:rsidRPr="00EE60EA" w:rsidRDefault="00102778" w:rsidP="00C703AD">
            <w:pPr>
              <w:spacing w:after="160"/>
              <w:jc w:val="center"/>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w:t>
            </w:r>
          </w:p>
        </w:tc>
        <w:tc>
          <w:tcPr>
            <w:tcW w:w="992" w:type="dxa"/>
          </w:tcPr>
          <w:p w:rsidR="00102778" w:rsidRPr="00EE60EA" w:rsidRDefault="00443533" w:rsidP="00F72809">
            <w:pPr>
              <w:spacing w:after="160"/>
              <w:jc w:val="both"/>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28</w:t>
            </w:r>
          </w:p>
        </w:tc>
        <w:tc>
          <w:tcPr>
            <w:tcW w:w="568" w:type="dxa"/>
          </w:tcPr>
          <w:p w:rsidR="00102778" w:rsidRPr="00EE60EA" w:rsidRDefault="00443533" w:rsidP="00F72809">
            <w:pPr>
              <w:spacing w:after="160"/>
              <w:jc w:val="both"/>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5</w:t>
            </w:r>
          </w:p>
        </w:tc>
        <w:tc>
          <w:tcPr>
            <w:tcW w:w="567" w:type="dxa"/>
          </w:tcPr>
          <w:p w:rsidR="00102778" w:rsidRPr="00EE60EA" w:rsidRDefault="00443533" w:rsidP="00F72809">
            <w:pPr>
              <w:spacing w:after="160"/>
              <w:jc w:val="both"/>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6</w:t>
            </w:r>
          </w:p>
        </w:tc>
        <w:tc>
          <w:tcPr>
            <w:tcW w:w="567" w:type="dxa"/>
            <w:tcBorders>
              <w:right w:val="single" w:sz="4" w:space="0" w:color="auto"/>
            </w:tcBorders>
          </w:tcPr>
          <w:p w:rsidR="00102778" w:rsidRPr="00EE60EA" w:rsidRDefault="00443533" w:rsidP="00F72809">
            <w:pPr>
              <w:spacing w:after="160"/>
              <w:jc w:val="both"/>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6</w:t>
            </w:r>
          </w:p>
        </w:tc>
        <w:tc>
          <w:tcPr>
            <w:tcW w:w="567" w:type="dxa"/>
          </w:tcPr>
          <w:p w:rsidR="00102778" w:rsidRPr="00EE60EA" w:rsidRDefault="00443533" w:rsidP="00F72809">
            <w:pPr>
              <w:spacing w:after="160"/>
              <w:jc w:val="both"/>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6</w:t>
            </w:r>
          </w:p>
        </w:tc>
        <w:tc>
          <w:tcPr>
            <w:tcW w:w="567" w:type="dxa"/>
          </w:tcPr>
          <w:p w:rsidR="00102778" w:rsidRPr="00EE60EA" w:rsidRDefault="00443533" w:rsidP="00F72809">
            <w:pPr>
              <w:spacing w:after="160"/>
              <w:jc w:val="both"/>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5</w:t>
            </w:r>
          </w:p>
        </w:tc>
        <w:tc>
          <w:tcPr>
            <w:tcW w:w="2094" w:type="dxa"/>
          </w:tcPr>
          <w:p w:rsidR="00102778" w:rsidRPr="00EE60EA" w:rsidRDefault="00102778" w:rsidP="00F72809">
            <w:pPr>
              <w:spacing w:after="160"/>
              <w:jc w:val="both"/>
              <w:rPr>
                <w:rFonts w:ascii="Times New Roman" w:eastAsia="Times New Roman" w:hAnsi="Times New Roman" w:cs="Times New Roman"/>
                <w:szCs w:val="28"/>
                <w:lang w:val="kk-KZ" w:eastAsia="ru-RU"/>
              </w:rPr>
            </w:pPr>
          </w:p>
        </w:tc>
      </w:tr>
      <w:tr w:rsidR="002D6561" w:rsidRPr="00EE60EA" w:rsidTr="00C703AD">
        <w:tc>
          <w:tcPr>
            <w:tcW w:w="707" w:type="dxa"/>
          </w:tcPr>
          <w:p w:rsidR="00C012CB" w:rsidRPr="00EE60EA" w:rsidRDefault="00C012CB" w:rsidP="00056D11">
            <w:pPr>
              <w:numPr>
                <w:ilvl w:val="0"/>
                <w:numId w:val="3"/>
              </w:numPr>
              <w:tabs>
                <w:tab w:val="left" w:pos="360"/>
              </w:tabs>
              <w:spacing w:after="160"/>
              <w:ind w:left="0" w:firstLine="0"/>
              <w:contextualSpacing/>
              <w:rPr>
                <w:rFonts w:ascii="Times New Roman" w:eastAsia="Times New Roman" w:hAnsi="Times New Roman" w:cs="Times New Roman"/>
                <w:szCs w:val="28"/>
                <w:lang w:val="kk-KZ" w:eastAsia="ru-RU"/>
              </w:rPr>
            </w:pPr>
          </w:p>
        </w:tc>
        <w:tc>
          <w:tcPr>
            <w:tcW w:w="2520" w:type="dxa"/>
          </w:tcPr>
          <w:p w:rsidR="00C012CB" w:rsidRPr="00EE60EA" w:rsidRDefault="00C012CB" w:rsidP="00F72809">
            <w:pPr>
              <w:spacing w:after="160"/>
              <w:rPr>
                <w:rFonts w:ascii="Times New Roman" w:eastAsia="Times New Roman" w:hAnsi="Times New Roman" w:cs="Times New Roman"/>
                <w:szCs w:val="28"/>
                <w:lang w:eastAsia="ru-RU"/>
              </w:rPr>
            </w:pPr>
            <w:r w:rsidRPr="00EE60EA">
              <w:rPr>
                <w:rFonts w:ascii="Times New Roman" w:eastAsia="Times New Roman" w:hAnsi="Times New Roman" w:cs="Times New Roman"/>
                <w:szCs w:val="28"/>
                <w:lang w:val="kk-KZ" w:eastAsia="ru-RU"/>
              </w:rPr>
              <w:t>Физик</w:t>
            </w:r>
            <w:r w:rsidRPr="00EE60EA">
              <w:rPr>
                <w:rFonts w:ascii="Times New Roman" w:eastAsia="Times New Roman" w:hAnsi="Times New Roman" w:cs="Times New Roman"/>
                <w:szCs w:val="28"/>
                <w:lang w:eastAsia="ru-RU"/>
              </w:rPr>
              <w:t>и (1 кабинет)</w:t>
            </w:r>
          </w:p>
        </w:tc>
        <w:tc>
          <w:tcPr>
            <w:tcW w:w="1168" w:type="dxa"/>
          </w:tcPr>
          <w:p w:rsidR="00C012CB" w:rsidRPr="00EE60EA" w:rsidRDefault="00C012CB" w:rsidP="00C703AD">
            <w:pPr>
              <w:spacing w:after="160"/>
              <w:jc w:val="center"/>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w:t>
            </w:r>
          </w:p>
        </w:tc>
        <w:tc>
          <w:tcPr>
            <w:tcW w:w="992" w:type="dxa"/>
          </w:tcPr>
          <w:p w:rsidR="00C012CB" w:rsidRPr="00EE60EA" w:rsidRDefault="00C012CB" w:rsidP="00F72809">
            <w:pPr>
              <w:spacing w:after="160"/>
              <w:jc w:val="both"/>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28</w:t>
            </w:r>
          </w:p>
        </w:tc>
        <w:tc>
          <w:tcPr>
            <w:tcW w:w="568" w:type="dxa"/>
          </w:tcPr>
          <w:p w:rsidR="00C012CB" w:rsidRPr="00EE60EA" w:rsidRDefault="00C012CB" w:rsidP="0089176D">
            <w:pPr>
              <w:spacing w:after="160"/>
              <w:jc w:val="both"/>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5</w:t>
            </w:r>
          </w:p>
        </w:tc>
        <w:tc>
          <w:tcPr>
            <w:tcW w:w="567" w:type="dxa"/>
          </w:tcPr>
          <w:p w:rsidR="00C012CB" w:rsidRPr="00EE60EA" w:rsidRDefault="00C012CB" w:rsidP="0089176D">
            <w:pPr>
              <w:spacing w:after="160"/>
              <w:jc w:val="both"/>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6</w:t>
            </w:r>
          </w:p>
        </w:tc>
        <w:tc>
          <w:tcPr>
            <w:tcW w:w="567" w:type="dxa"/>
            <w:tcBorders>
              <w:right w:val="single" w:sz="4" w:space="0" w:color="auto"/>
            </w:tcBorders>
          </w:tcPr>
          <w:p w:rsidR="00C012CB" w:rsidRPr="00EE60EA" w:rsidRDefault="00C012CB" w:rsidP="0089176D">
            <w:pPr>
              <w:spacing w:after="160"/>
              <w:jc w:val="both"/>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6</w:t>
            </w:r>
          </w:p>
        </w:tc>
        <w:tc>
          <w:tcPr>
            <w:tcW w:w="567" w:type="dxa"/>
          </w:tcPr>
          <w:p w:rsidR="00C012CB" w:rsidRPr="00EE60EA" w:rsidRDefault="00C012CB" w:rsidP="0089176D">
            <w:pPr>
              <w:spacing w:after="160"/>
              <w:jc w:val="both"/>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6</w:t>
            </w:r>
          </w:p>
        </w:tc>
        <w:tc>
          <w:tcPr>
            <w:tcW w:w="567" w:type="dxa"/>
          </w:tcPr>
          <w:p w:rsidR="00C012CB" w:rsidRPr="00EE60EA" w:rsidRDefault="00C012CB" w:rsidP="0089176D">
            <w:pPr>
              <w:spacing w:after="160"/>
              <w:jc w:val="both"/>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5</w:t>
            </w:r>
          </w:p>
        </w:tc>
        <w:tc>
          <w:tcPr>
            <w:tcW w:w="2094" w:type="dxa"/>
          </w:tcPr>
          <w:p w:rsidR="00C012CB" w:rsidRPr="00EE60EA" w:rsidRDefault="00C012CB" w:rsidP="00F72809">
            <w:pPr>
              <w:spacing w:after="160"/>
              <w:jc w:val="both"/>
              <w:rPr>
                <w:rFonts w:ascii="Times New Roman" w:eastAsia="Times New Roman" w:hAnsi="Times New Roman" w:cs="Times New Roman"/>
                <w:szCs w:val="28"/>
                <w:lang w:val="kk-KZ" w:eastAsia="ru-RU"/>
              </w:rPr>
            </w:pPr>
          </w:p>
        </w:tc>
      </w:tr>
      <w:tr w:rsidR="002D6561" w:rsidRPr="00EE60EA" w:rsidTr="00C703AD">
        <w:tc>
          <w:tcPr>
            <w:tcW w:w="707" w:type="dxa"/>
          </w:tcPr>
          <w:p w:rsidR="00102778" w:rsidRPr="00EE60EA" w:rsidRDefault="00102778" w:rsidP="00056D11">
            <w:pPr>
              <w:numPr>
                <w:ilvl w:val="0"/>
                <w:numId w:val="3"/>
              </w:numPr>
              <w:tabs>
                <w:tab w:val="left" w:pos="360"/>
              </w:tabs>
              <w:spacing w:after="160"/>
              <w:ind w:left="0" w:firstLine="0"/>
              <w:contextualSpacing/>
              <w:rPr>
                <w:rFonts w:ascii="Times New Roman" w:eastAsia="Times New Roman" w:hAnsi="Times New Roman" w:cs="Times New Roman"/>
                <w:szCs w:val="28"/>
                <w:lang w:val="kk-KZ" w:eastAsia="ru-RU"/>
              </w:rPr>
            </w:pPr>
          </w:p>
        </w:tc>
        <w:tc>
          <w:tcPr>
            <w:tcW w:w="2520" w:type="dxa"/>
          </w:tcPr>
          <w:p w:rsidR="00102778" w:rsidRPr="00EE60EA" w:rsidRDefault="00102778" w:rsidP="00F72809">
            <w:pPr>
              <w:spacing w:after="160"/>
              <w:rPr>
                <w:rFonts w:ascii="Times New Roman" w:eastAsia="Times New Roman" w:hAnsi="Times New Roman" w:cs="Times New Roman"/>
                <w:szCs w:val="28"/>
                <w:lang w:eastAsia="ru-RU"/>
              </w:rPr>
            </w:pPr>
            <w:r w:rsidRPr="00EE60EA">
              <w:rPr>
                <w:rFonts w:ascii="Times New Roman" w:eastAsia="Calibri" w:hAnsi="Times New Roman" w:cs="Times New Roman"/>
                <w:szCs w:val="28"/>
                <w:lang w:val="kk-KZ" w:eastAsia="ru-RU"/>
              </w:rPr>
              <w:t>Истори</w:t>
            </w:r>
            <w:r w:rsidRPr="00EE60EA">
              <w:rPr>
                <w:rFonts w:ascii="Times New Roman" w:eastAsia="Calibri" w:hAnsi="Times New Roman" w:cs="Times New Roman"/>
                <w:szCs w:val="28"/>
                <w:lang w:eastAsia="ru-RU"/>
              </w:rPr>
              <w:t>и</w:t>
            </w:r>
            <w:r w:rsidR="008F67D5" w:rsidRPr="00EE60EA">
              <w:rPr>
                <w:rFonts w:ascii="Times New Roman" w:eastAsia="Calibri" w:hAnsi="Times New Roman" w:cs="Times New Roman"/>
                <w:szCs w:val="28"/>
                <w:lang w:eastAsia="ru-RU"/>
              </w:rPr>
              <w:t xml:space="preserve"> (2 кабинета)</w:t>
            </w:r>
          </w:p>
        </w:tc>
        <w:tc>
          <w:tcPr>
            <w:tcW w:w="1168" w:type="dxa"/>
          </w:tcPr>
          <w:p w:rsidR="00102778" w:rsidRPr="00EE60EA" w:rsidRDefault="00102778" w:rsidP="00C703AD">
            <w:pPr>
              <w:spacing w:after="160"/>
              <w:jc w:val="center"/>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w:t>
            </w:r>
          </w:p>
        </w:tc>
        <w:tc>
          <w:tcPr>
            <w:tcW w:w="992" w:type="dxa"/>
          </w:tcPr>
          <w:p w:rsidR="00102778" w:rsidRPr="00EE60EA" w:rsidRDefault="00C012CB" w:rsidP="00F72809">
            <w:pPr>
              <w:spacing w:after="160"/>
              <w:jc w:val="both"/>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30</w:t>
            </w:r>
          </w:p>
        </w:tc>
        <w:tc>
          <w:tcPr>
            <w:tcW w:w="568" w:type="dxa"/>
          </w:tcPr>
          <w:p w:rsidR="00102778" w:rsidRPr="00EE60EA" w:rsidRDefault="00C012CB" w:rsidP="00F72809">
            <w:pPr>
              <w:spacing w:after="160"/>
              <w:jc w:val="both"/>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6</w:t>
            </w:r>
          </w:p>
        </w:tc>
        <w:tc>
          <w:tcPr>
            <w:tcW w:w="567" w:type="dxa"/>
          </w:tcPr>
          <w:p w:rsidR="00102778" w:rsidRPr="00EE60EA" w:rsidRDefault="00C012CB" w:rsidP="00F72809">
            <w:pPr>
              <w:spacing w:after="160"/>
              <w:jc w:val="both"/>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6</w:t>
            </w:r>
          </w:p>
        </w:tc>
        <w:tc>
          <w:tcPr>
            <w:tcW w:w="567" w:type="dxa"/>
            <w:tcBorders>
              <w:right w:val="single" w:sz="4" w:space="0" w:color="auto"/>
            </w:tcBorders>
          </w:tcPr>
          <w:p w:rsidR="00102778" w:rsidRPr="00EE60EA" w:rsidRDefault="00C012CB" w:rsidP="00F72809">
            <w:pPr>
              <w:spacing w:after="160"/>
              <w:jc w:val="both"/>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6</w:t>
            </w:r>
          </w:p>
        </w:tc>
        <w:tc>
          <w:tcPr>
            <w:tcW w:w="567" w:type="dxa"/>
          </w:tcPr>
          <w:p w:rsidR="00102778" w:rsidRPr="00EE60EA" w:rsidRDefault="00C012CB" w:rsidP="00F72809">
            <w:pPr>
              <w:spacing w:after="160"/>
              <w:jc w:val="both"/>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6</w:t>
            </w:r>
          </w:p>
        </w:tc>
        <w:tc>
          <w:tcPr>
            <w:tcW w:w="567" w:type="dxa"/>
          </w:tcPr>
          <w:p w:rsidR="00102778" w:rsidRPr="00EE60EA" w:rsidRDefault="00C012CB" w:rsidP="00F72809">
            <w:pPr>
              <w:spacing w:after="160"/>
              <w:jc w:val="both"/>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6</w:t>
            </w:r>
          </w:p>
        </w:tc>
        <w:tc>
          <w:tcPr>
            <w:tcW w:w="2094" w:type="dxa"/>
          </w:tcPr>
          <w:p w:rsidR="00102778" w:rsidRPr="00EE60EA" w:rsidRDefault="00102778" w:rsidP="00F72809">
            <w:pPr>
              <w:spacing w:after="160"/>
              <w:ind w:firstLine="1"/>
              <w:jc w:val="both"/>
              <w:rPr>
                <w:rFonts w:ascii="Times New Roman" w:eastAsia="Times New Roman" w:hAnsi="Times New Roman" w:cs="Times New Roman"/>
                <w:szCs w:val="28"/>
                <w:lang w:val="kk-KZ" w:eastAsia="ru-RU"/>
              </w:rPr>
            </w:pPr>
          </w:p>
        </w:tc>
      </w:tr>
      <w:tr w:rsidR="002D6561" w:rsidRPr="00EE60EA" w:rsidTr="00C703AD">
        <w:trPr>
          <w:trHeight w:val="333"/>
        </w:trPr>
        <w:tc>
          <w:tcPr>
            <w:tcW w:w="707" w:type="dxa"/>
          </w:tcPr>
          <w:p w:rsidR="00102778" w:rsidRPr="00EE60EA" w:rsidRDefault="00102778" w:rsidP="00056D11">
            <w:pPr>
              <w:numPr>
                <w:ilvl w:val="0"/>
                <w:numId w:val="3"/>
              </w:numPr>
              <w:tabs>
                <w:tab w:val="left" w:pos="360"/>
              </w:tabs>
              <w:spacing w:after="160"/>
              <w:ind w:left="0" w:firstLine="0"/>
              <w:contextualSpacing/>
              <w:rPr>
                <w:rFonts w:ascii="Times New Roman" w:eastAsia="Times New Roman" w:hAnsi="Times New Roman" w:cs="Times New Roman"/>
                <w:szCs w:val="28"/>
                <w:lang w:eastAsia="ru-RU"/>
              </w:rPr>
            </w:pPr>
          </w:p>
        </w:tc>
        <w:tc>
          <w:tcPr>
            <w:tcW w:w="2520" w:type="dxa"/>
          </w:tcPr>
          <w:p w:rsidR="00102778" w:rsidRPr="00EE60EA" w:rsidRDefault="00102778" w:rsidP="00F72809">
            <w:pPr>
              <w:spacing w:after="160"/>
              <w:rPr>
                <w:rFonts w:ascii="Times New Roman" w:eastAsia="Calibri" w:hAnsi="Times New Roman" w:cs="Times New Roman"/>
                <w:szCs w:val="28"/>
                <w:lang w:eastAsia="ru-RU"/>
              </w:rPr>
            </w:pPr>
            <w:r w:rsidRPr="00EE60EA">
              <w:rPr>
                <w:rFonts w:ascii="Times New Roman" w:eastAsia="Calibri" w:hAnsi="Times New Roman" w:cs="Times New Roman"/>
                <w:szCs w:val="28"/>
                <w:lang w:eastAsia="ru-RU"/>
              </w:rPr>
              <w:t>НВиТП</w:t>
            </w:r>
            <w:r w:rsidR="008F67D5" w:rsidRPr="00EE60EA">
              <w:rPr>
                <w:rFonts w:ascii="Times New Roman" w:eastAsia="Calibri" w:hAnsi="Times New Roman" w:cs="Times New Roman"/>
                <w:szCs w:val="28"/>
                <w:lang w:eastAsia="ru-RU"/>
              </w:rPr>
              <w:t xml:space="preserve"> (1 кабинет)</w:t>
            </w:r>
          </w:p>
        </w:tc>
        <w:tc>
          <w:tcPr>
            <w:tcW w:w="1168" w:type="dxa"/>
          </w:tcPr>
          <w:p w:rsidR="00102778" w:rsidRPr="00EE60EA" w:rsidRDefault="00102778" w:rsidP="00C703AD">
            <w:pPr>
              <w:spacing w:after="160"/>
              <w:jc w:val="center"/>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w:t>
            </w:r>
          </w:p>
        </w:tc>
        <w:tc>
          <w:tcPr>
            <w:tcW w:w="992" w:type="dxa"/>
          </w:tcPr>
          <w:p w:rsidR="00102778" w:rsidRPr="00EE60EA" w:rsidRDefault="00C012CB" w:rsidP="00F72809">
            <w:pPr>
              <w:spacing w:after="160"/>
              <w:jc w:val="both"/>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4</w:t>
            </w:r>
          </w:p>
        </w:tc>
        <w:tc>
          <w:tcPr>
            <w:tcW w:w="568" w:type="dxa"/>
          </w:tcPr>
          <w:p w:rsidR="00102778" w:rsidRPr="00EE60EA" w:rsidRDefault="00C012CB" w:rsidP="00F72809">
            <w:pPr>
              <w:spacing w:after="160"/>
              <w:jc w:val="both"/>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0</w:t>
            </w:r>
          </w:p>
        </w:tc>
        <w:tc>
          <w:tcPr>
            <w:tcW w:w="567" w:type="dxa"/>
          </w:tcPr>
          <w:p w:rsidR="00102778" w:rsidRPr="00EE60EA" w:rsidRDefault="00C012CB" w:rsidP="00F72809">
            <w:pPr>
              <w:spacing w:after="160"/>
              <w:jc w:val="both"/>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2</w:t>
            </w:r>
          </w:p>
        </w:tc>
        <w:tc>
          <w:tcPr>
            <w:tcW w:w="567" w:type="dxa"/>
            <w:tcBorders>
              <w:right w:val="single" w:sz="4" w:space="0" w:color="auto"/>
            </w:tcBorders>
          </w:tcPr>
          <w:p w:rsidR="00102778" w:rsidRPr="00EE60EA" w:rsidRDefault="00C012CB" w:rsidP="00F72809">
            <w:pPr>
              <w:spacing w:after="160"/>
              <w:jc w:val="both"/>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2</w:t>
            </w:r>
          </w:p>
        </w:tc>
        <w:tc>
          <w:tcPr>
            <w:tcW w:w="567" w:type="dxa"/>
          </w:tcPr>
          <w:p w:rsidR="00102778" w:rsidRPr="00EE60EA" w:rsidRDefault="00C012CB" w:rsidP="00F72809">
            <w:pPr>
              <w:spacing w:after="160"/>
              <w:jc w:val="both"/>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0</w:t>
            </w:r>
          </w:p>
        </w:tc>
        <w:tc>
          <w:tcPr>
            <w:tcW w:w="567" w:type="dxa"/>
          </w:tcPr>
          <w:p w:rsidR="00102778" w:rsidRPr="00EE60EA" w:rsidRDefault="00C012CB" w:rsidP="00F72809">
            <w:pPr>
              <w:spacing w:after="160"/>
              <w:jc w:val="both"/>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0</w:t>
            </w:r>
          </w:p>
        </w:tc>
        <w:tc>
          <w:tcPr>
            <w:tcW w:w="2094" w:type="dxa"/>
          </w:tcPr>
          <w:p w:rsidR="00102778" w:rsidRPr="00EE60EA" w:rsidRDefault="00102778" w:rsidP="00102778">
            <w:pPr>
              <w:spacing w:after="160"/>
              <w:ind w:firstLine="1"/>
              <w:jc w:val="both"/>
              <w:rPr>
                <w:rFonts w:ascii="Times New Roman" w:eastAsia="Times New Roman" w:hAnsi="Times New Roman" w:cs="Times New Roman"/>
                <w:szCs w:val="28"/>
                <w:lang w:val="kk-KZ" w:eastAsia="ru-RU"/>
              </w:rPr>
            </w:pPr>
          </w:p>
        </w:tc>
      </w:tr>
      <w:tr w:rsidR="002D6561" w:rsidRPr="00EE60EA" w:rsidTr="00C703AD">
        <w:trPr>
          <w:trHeight w:val="333"/>
        </w:trPr>
        <w:tc>
          <w:tcPr>
            <w:tcW w:w="707" w:type="dxa"/>
          </w:tcPr>
          <w:p w:rsidR="00102778" w:rsidRPr="00EE60EA" w:rsidRDefault="00102778" w:rsidP="00056D11">
            <w:pPr>
              <w:numPr>
                <w:ilvl w:val="0"/>
                <w:numId w:val="3"/>
              </w:numPr>
              <w:tabs>
                <w:tab w:val="left" w:pos="360"/>
              </w:tabs>
              <w:spacing w:after="160"/>
              <w:ind w:left="0" w:firstLine="0"/>
              <w:contextualSpacing/>
              <w:rPr>
                <w:rFonts w:ascii="Times New Roman" w:eastAsia="Times New Roman" w:hAnsi="Times New Roman" w:cs="Times New Roman"/>
                <w:szCs w:val="28"/>
                <w:lang w:eastAsia="ru-RU"/>
              </w:rPr>
            </w:pPr>
          </w:p>
        </w:tc>
        <w:tc>
          <w:tcPr>
            <w:tcW w:w="2520" w:type="dxa"/>
          </w:tcPr>
          <w:p w:rsidR="00102778" w:rsidRPr="00EE60EA" w:rsidRDefault="00102778" w:rsidP="00F72809">
            <w:pPr>
              <w:spacing w:after="160"/>
              <w:rPr>
                <w:rFonts w:ascii="Times New Roman" w:eastAsia="Times New Roman" w:hAnsi="Times New Roman" w:cs="Times New Roman"/>
                <w:szCs w:val="28"/>
                <w:lang w:eastAsia="ru-RU"/>
              </w:rPr>
            </w:pPr>
            <w:r w:rsidRPr="00EE60EA">
              <w:rPr>
                <w:rFonts w:ascii="Times New Roman" w:eastAsia="Times New Roman" w:hAnsi="Times New Roman" w:cs="Times New Roman"/>
                <w:szCs w:val="28"/>
                <w:lang w:eastAsia="ru-RU"/>
              </w:rPr>
              <w:t>Спортзал</w:t>
            </w:r>
            <w:r w:rsidR="008F67D5" w:rsidRPr="00EE60EA">
              <w:rPr>
                <w:rFonts w:ascii="Times New Roman" w:eastAsia="Times New Roman" w:hAnsi="Times New Roman" w:cs="Times New Roman"/>
                <w:szCs w:val="28"/>
                <w:lang w:eastAsia="ru-RU"/>
              </w:rPr>
              <w:t xml:space="preserve"> (</w:t>
            </w:r>
            <w:r w:rsidR="00B648EF" w:rsidRPr="00EE60EA">
              <w:rPr>
                <w:rFonts w:ascii="Times New Roman" w:eastAsia="Times New Roman" w:hAnsi="Times New Roman" w:cs="Times New Roman"/>
                <w:szCs w:val="28"/>
                <w:lang w:eastAsia="ru-RU"/>
              </w:rPr>
              <w:t>2</w:t>
            </w:r>
            <w:r w:rsidR="008F67D5" w:rsidRPr="00EE60EA">
              <w:rPr>
                <w:rFonts w:ascii="Times New Roman" w:eastAsia="Times New Roman" w:hAnsi="Times New Roman" w:cs="Times New Roman"/>
                <w:szCs w:val="28"/>
                <w:lang w:eastAsia="ru-RU"/>
              </w:rPr>
              <w:t xml:space="preserve"> кабинет</w:t>
            </w:r>
            <w:r w:rsidR="00B648EF" w:rsidRPr="00EE60EA">
              <w:rPr>
                <w:rFonts w:ascii="Times New Roman" w:eastAsia="Times New Roman" w:hAnsi="Times New Roman" w:cs="Times New Roman"/>
                <w:szCs w:val="28"/>
                <w:lang w:eastAsia="ru-RU"/>
              </w:rPr>
              <w:t>а</w:t>
            </w:r>
            <w:r w:rsidR="008F67D5" w:rsidRPr="00EE60EA">
              <w:rPr>
                <w:rFonts w:ascii="Times New Roman" w:eastAsia="Times New Roman" w:hAnsi="Times New Roman" w:cs="Times New Roman"/>
                <w:szCs w:val="28"/>
                <w:lang w:eastAsia="ru-RU"/>
              </w:rPr>
              <w:t>)</w:t>
            </w:r>
          </w:p>
        </w:tc>
        <w:tc>
          <w:tcPr>
            <w:tcW w:w="1168" w:type="dxa"/>
          </w:tcPr>
          <w:p w:rsidR="00102778" w:rsidRPr="00EE60EA" w:rsidRDefault="00102778" w:rsidP="00C703AD">
            <w:pPr>
              <w:spacing w:after="160"/>
              <w:jc w:val="center"/>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w:t>
            </w:r>
          </w:p>
        </w:tc>
        <w:tc>
          <w:tcPr>
            <w:tcW w:w="992" w:type="dxa"/>
          </w:tcPr>
          <w:p w:rsidR="00102778" w:rsidRPr="00EE60EA" w:rsidRDefault="00C012CB" w:rsidP="00F72809">
            <w:pPr>
              <w:spacing w:after="160"/>
              <w:jc w:val="both"/>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60</w:t>
            </w:r>
          </w:p>
        </w:tc>
        <w:tc>
          <w:tcPr>
            <w:tcW w:w="568" w:type="dxa"/>
          </w:tcPr>
          <w:p w:rsidR="00102778" w:rsidRPr="00EE60EA" w:rsidRDefault="00C012CB" w:rsidP="00F72809">
            <w:pPr>
              <w:spacing w:after="160"/>
              <w:jc w:val="both"/>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12</w:t>
            </w:r>
          </w:p>
        </w:tc>
        <w:tc>
          <w:tcPr>
            <w:tcW w:w="567" w:type="dxa"/>
          </w:tcPr>
          <w:p w:rsidR="00102778" w:rsidRPr="00EE60EA" w:rsidRDefault="00C012CB" w:rsidP="00F72809">
            <w:pPr>
              <w:spacing w:after="160"/>
              <w:jc w:val="both"/>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12</w:t>
            </w:r>
          </w:p>
        </w:tc>
        <w:tc>
          <w:tcPr>
            <w:tcW w:w="567" w:type="dxa"/>
            <w:tcBorders>
              <w:right w:val="single" w:sz="4" w:space="0" w:color="auto"/>
            </w:tcBorders>
          </w:tcPr>
          <w:p w:rsidR="00102778" w:rsidRPr="00EE60EA" w:rsidRDefault="00C012CB" w:rsidP="00F72809">
            <w:pPr>
              <w:spacing w:after="160"/>
              <w:jc w:val="both"/>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12</w:t>
            </w:r>
          </w:p>
        </w:tc>
        <w:tc>
          <w:tcPr>
            <w:tcW w:w="567" w:type="dxa"/>
          </w:tcPr>
          <w:p w:rsidR="00102778" w:rsidRPr="00EE60EA" w:rsidRDefault="00C012CB" w:rsidP="00F72809">
            <w:pPr>
              <w:spacing w:after="160"/>
              <w:jc w:val="both"/>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12</w:t>
            </w:r>
          </w:p>
        </w:tc>
        <w:tc>
          <w:tcPr>
            <w:tcW w:w="567" w:type="dxa"/>
          </w:tcPr>
          <w:p w:rsidR="00102778" w:rsidRPr="00EE60EA" w:rsidRDefault="00C012CB" w:rsidP="00F72809">
            <w:pPr>
              <w:spacing w:after="160"/>
              <w:jc w:val="both"/>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12</w:t>
            </w:r>
          </w:p>
        </w:tc>
        <w:tc>
          <w:tcPr>
            <w:tcW w:w="2094" w:type="dxa"/>
          </w:tcPr>
          <w:p w:rsidR="00102778" w:rsidRPr="00EE60EA" w:rsidRDefault="00102778" w:rsidP="00F72809">
            <w:pPr>
              <w:spacing w:after="160"/>
              <w:ind w:firstLine="567"/>
              <w:jc w:val="both"/>
              <w:rPr>
                <w:rFonts w:ascii="Times New Roman" w:eastAsia="Times New Roman" w:hAnsi="Times New Roman" w:cs="Times New Roman"/>
                <w:szCs w:val="28"/>
                <w:lang w:val="kk-KZ" w:eastAsia="ru-RU"/>
              </w:rPr>
            </w:pPr>
          </w:p>
        </w:tc>
      </w:tr>
      <w:tr w:rsidR="002D6561" w:rsidRPr="00EE60EA" w:rsidTr="00C703AD">
        <w:trPr>
          <w:trHeight w:val="333"/>
        </w:trPr>
        <w:tc>
          <w:tcPr>
            <w:tcW w:w="707" w:type="dxa"/>
          </w:tcPr>
          <w:p w:rsidR="00102778" w:rsidRPr="00EE60EA" w:rsidRDefault="00102778" w:rsidP="00056D11">
            <w:pPr>
              <w:numPr>
                <w:ilvl w:val="0"/>
                <w:numId w:val="3"/>
              </w:numPr>
              <w:tabs>
                <w:tab w:val="left" w:pos="360"/>
              </w:tabs>
              <w:spacing w:after="160"/>
              <w:ind w:left="0" w:firstLine="0"/>
              <w:contextualSpacing/>
              <w:rPr>
                <w:rFonts w:ascii="Times New Roman" w:eastAsia="Times New Roman" w:hAnsi="Times New Roman" w:cs="Times New Roman"/>
                <w:szCs w:val="28"/>
                <w:lang w:eastAsia="ru-RU"/>
              </w:rPr>
            </w:pPr>
          </w:p>
        </w:tc>
        <w:tc>
          <w:tcPr>
            <w:tcW w:w="2520" w:type="dxa"/>
          </w:tcPr>
          <w:p w:rsidR="00102778" w:rsidRPr="00EE60EA" w:rsidRDefault="00102778" w:rsidP="00F72809">
            <w:pPr>
              <w:spacing w:after="160"/>
              <w:rPr>
                <w:rFonts w:ascii="Times New Roman" w:eastAsia="Times New Roman" w:hAnsi="Times New Roman" w:cs="Times New Roman"/>
                <w:szCs w:val="28"/>
                <w:lang w:eastAsia="ru-RU"/>
              </w:rPr>
            </w:pPr>
            <w:r w:rsidRPr="00EE60EA">
              <w:rPr>
                <w:rFonts w:ascii="Times New Roman" w:eastAsia="Times New Roman" w:hAnsi="Times New Roman" w:cs="Times New Roman"/>
                <w:szCs w:val="28"/>
                <w:lang w:eastAsia="ru-RU"/>
              </w:rPr>
              <w:t>Мультимедийный кабинет</w:t>
            </w:r>
            <w:r w:rsidR="008F67D5" w:rsidRPr="00EE60EA">
              <w:rPr>
                <w:rFonts w:ascii="Times New Roman" w:eastAsia="Times New Roman" w:hAnsi="Times New Roman" w:cs="Times New Roman"/>
                <w:szCs w:val="28"/>
                <w:lang w:eastAsia="ru-RU"/>
              </w:rPr>
              <w:t xml:space="preserve"> (1 кабинет)</w:t>
            </w:r>
          </w:p>
        </w:tc>
        <w:tc>
          <w:tcPr>
            <w:tcW w:w="1168" w:type="dxa"/>
          </w:tcPr>
          <w:p w:rsidR="00102778" w:rsidRPr="00EE60EA" w:rsidRDefault="00102778" w:rsidP="00C703AD">
            <w:pPr>
              <w:spacing w:after="160"/>
              <w:jc w:val="center"/>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w:t>
            </w:r>
          </w:p>
        </w:tc>
        <w:tc>
          <w:tcPr>
            <w:tcW w:w="992" w:type="dxa"/>
          </w:tcPr>
          <w:p w:rsidR="00102778" w:rsidRPr="00EE60EA" w:rsidRDefault="00C012CB" w:rsidP="00F72809">
            <w:pPr>
              <w:spacing w:after="160"/>
              <w:jc w:val="both"/>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30</w:t>
            </w:r>
          </w:p>
        </w:tc>
        <w:tc>
          <w:tcPr>
            <w:tcW w:w="568" w:type="dxa"/>
          </w:tcPr>
          <w:p w:rsidR="00102778" w:rsidRPr="00EE60EA" w:rsidRDefault="00C012CB" w:rsidP="00F72809">
            <w:pPr>
              <w:spacing w:after="160"/>
              <w:jc w:val="both"/>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6</w:t>
            </w:r>
          </w:p>
        </w:tc>
        <w:tc>
          <w:tcPr>
            <w:tcW w:w="567" w:type="dxa"/>
          </w:tcPr>
          <w:p w:rsidR="00102778" w:rsidRPr="00EE60EA" w:rsidRDefault="00C012CB" w:rsidP="00F72809">
            <w:pPr>
              <w:spacing w:after="160"/>
              <w:jc w:val="both"/>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6</w:t>
            </w:r>
          </w:p>
        </w:tc>
        <w:tc>
          <w:tcPr>
            <w:tcW w:w="567" w:type="dxa"/>
            <w:tcBorders>
              <w:right w:val="single" w:sz="4" w:space="0" w:color="auto"/>
            </w:tcBorders>
          </w:tcPr>
          <w:p w:rsidR="00102778" w:rsidRPr="00EE60EA" w:rsidRDefault="00C012CB" w:rsidP="00F72809">
            <w:pPr>
              <w:spacing w:after="160"/>
              <w:jc w:val="both"/>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6</w:t>
            </w:r>
          </w:p>
        </w:tc>
        <w:tc>
          <w:tcPr>
            <w:tcW w:w="567" w:type="dxa"/>
          </w:tcPr>
          <w:p w:rsidR="00102778" w:rsidRPr="00EE60EA" w:rsidRDefault="00C012CB" w:rsidP="00F72809">
            <w:pPr>
              <w:spacing w:after="160"/>
              <w:jc w:val="both"/>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6</w:t>
            </w:r>
          </w:p>
        </w:tc>
        <w:tc>
          <w:tcPr>
            <w:tcW w:w="567" w:type="dxa"/>
          </w:tcPr>
          <w:p w:rsidR="00102778" w:rsidRPr="00EE60EA" w:rsidRDefault="00C012CB" w:rsidP="00F72809">
            <w:pPr>
              <w:spacing w:after="160"/>
              <w:jc w:val="both"/>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6</w:t>
            </w:r>
          </w:p>
        </w:tc>
        <w:tc>
          <w:tcPr>
            <w:tcW w:w="2094" w:type="dxa"/>
          </w:tcPr>
          <w:p w:rsidR="00102778" w:rsidRPr="00EE60EA" w:rsidRDefault="00102778" w:rsidP="00F72809">
            <w:pPr>
              <w:spacing w:after="160"/>
              <w:jc w:val="both"/>
              <w:rPr>
                <w:rFonts w:ascii="Times New Roman" w:eastAsia="Times New Roman" w:hAnsi="Times New Roman" w:cs="Times New Roman"/>
                <w:szCs w:val="28"/>
                <w:lang w:val="kk-KZ" w:eastAsia="ru-RU"/>
              </w:rPr>
            </w:pPr>
          </w:p>
        </w:tc>
      </w:tr>
      <w:tr w:rsidR="002D6561" w:rsidRPr="00EE60EA" w:rsidTr="00C703AD">
        <w:trPr>
          <w:trHeight w:val="333"/>
        </w:trPr>
        <w:tc>
          <w:tcPr>
            <w:tcW w:w="707" w:type="dxa"/>
          </w:tcPr>
          <w:p w:rsidR="00C703AD" w:rsidRPr="00EE60EA" w:rsidRDefault="00C703AD" w:rsidP="00056D11">
            <w:pPr>
              <w:numPr>
                <w:ilvl w:val="0"/>
                <w:numId w:val="3"/>
              </w:numPr>
              <w:tabs>
                <w:tab w:val="left" w:pos="360"/>
              </w:tabs>
              <w:spacing w:after="160"/>
              <w:ind w:left="0" w:firstLine="0"/>
              <w:contextualSpacing/>
              <w:rPr>
                <w:rFonts w:ascii="Times New Roman" w:eastAsia="Times New Roman" w:hAnsi="Times New Roman" w:cs="Times New Roman"/>
                <w:szCs w:val="28"/>
                <w:lang w:eastAsia="ru-RU"/>
              </w:rPr>
            </w:pPr>
          </w:p>
        </w:tc>
        <w:tc>
          <w:tcPr>
            <w:tcW w:w="2520" w:type="dxa"/>
          </w:tcPr>
          <w:p w:rsidR="00C703AD" w:rsidRPr="00EE60EA" w:rsidRDefault="00C703AD" w:rsidP="008F67D5">
            <w:pPr>
              <w:spacing w:after="160"/>
              <w:rPr>
                <w:rFonts w:ascii="Times New Roman" w:eastAsia="Times New Roman" w:hAnsi="Times New Roman" w:cs="Times New Roman"/>
                <w:szCs w:val="28"/>
                <w:lang w:eastAsia="ru-RU"/>
              </w:rPr>
            </w:pPr>
            <w:r w:rsidRPr="00EE60EA">
              <w:rPr>
                <w:rFonts w:ascii="Times New Roman" w:eastAsia="Times New Roman" w:hAnsi="Times New Roman" w:cs="Times New Roman"/>
                <w:szCs w:val="28"/>
                <w:lang w:eastAsia="ru-RU"/>
              </w:rPr>
              <w:t>Начальные классы (10 кабинетов)</w:t>
            </w:r>
          </w:p>
        </w:tc>
        <w:tc>
          <w:tcPr>
            <w:tcW w:w="1168" w:type="dxa"/>
          </w:tcPr>
          <w:p w:rsidR="00C703AD" w:rsidRPr="00EE60EA" w:rsidRDefault="00C703AD" w:rsidP="00C703AD">
            <w:pPr>
              <w:spacing w:after="160"/>
              <w:jc w:val="center"/>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w:t>
            </w:r>
          </w:p>
        </w:tc>
        <w:tc>
          <w:tcPr>
            <w:tcW w:w="992" w:type="dxa"/>
          </w:tcPr>
          <w:p w:rsidR="00C703AD" w:rsidRPr="00EE60EA" w:rsidRDefault="00C703AD" w:rsidP="00F72809">
            <w:pPr>
              <w:spacing w:after="160"/>
              <w:jc w:val="both"/>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60</w:t>
            </w:r>
          </w:p>
        </w:tc>
        <w:tc>
          <w:tcPr>
            <w:tcW w:w="568" w:type="dxa"/>
          </w:tcPr>
          <w:p w:rsidR="00C703AD" w:rsidRPr="00EE60EA" w:rsidRDefault="00C703AD" w:rsidP="00C703AD">
            <w:pPr>
              <w:spacing w:after="160"/>
              <w:jc w:val="both"/>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10</w:t>
            </w:r>
          </w:p>
        </w:tc>
        <w:tc>
          <w:tcPr>
            <w:tcW w:w="567" w:type="dxa"/>
          </w:tcPr>
          <w:p w:rsidR="00C703AD" w:rsidRPr="00EE60EA" w:rsidRDefault="00C703AD" w:rsidP="00C703AD">
            <w:pPr>
              <w:spacing w:after="160"/>
              <w:jc w:val="both"/>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10</w:t>
            </w:r>
          </w:p>
        </w:tc>
        <w:tc>
          <w:tcPr>
            <w:tcW w:w="567" w:type="dxa"/>
            <w:tcBorders>
              <w:right w:val="single" w:sz="4" w:space="0" w:color="auto"/>
            </w:tcBorders>
          </w:tcPr>
          <w:p w:rsidR="00C703AD" w:rsidRPr="00EE60EA" w:rsidRDefault="00C703AD" w:rsidP="00C703AD">
            <w:pPr>
              <w:spacing w:after="160"/>
              <w:jc w:val="both"/>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10</w:t>
            </w:r>
          </w:p>
        </w:tc>
        <w:tc>
          <w:tcPr>
            <w:tcW w:w="567" w:type="dxa"/>
          </w:tcPr>
          <w:p w:rsidR="00C703AD" w:rsidRPr="00EE60EA" w:rsidRDefault="00C703AD" w:rsidP="00C703AD">
            <w:pPr>
              <w:spacing w:after="160"/>
              <w:jc w:val="both"/>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10</w:t>
            </w:r>
          </w:p>
        </w:tc>
        <w:tc>
          <w:tcPr>
            <w:tcW w:w="567" w:type="dxa"/>
          </w:tcPr>
          <w:p w:rsidR="00C703AD" w:rsidRPr="00EE60EA" w:rsidRDefault="00C703AD" w:rsidP="00C703AD">
            <w:pPr>
              <w:spacing w:after="160"/>
              <w:jc w:val="both"/>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10</w:t>
            </w:r>
          </w:p>
        </w:tc>
        <w:tc>
          <w:tcPr>
            <w:tcW w:w="2094" w:type="dxa"/>
          </w:tcPr>
          <w:p w:rsidR="00C703AD" w:rsidRPr="00EE60EA" w:rsidRDefault="00C703AD" w:rsidP="00F72809">
            <w:pPr>
              <w:spacing w:after="160"/>
              <w:jc w:val="both"/>
              <w:rPr>
                <w:rFonts w:ascii="Times New Roman" w:eastAsia="Times New Roman" w:hAnsi="Times New Roman" w:cs="Times New Roman"/>
                <w:szCs w:val="28"/>
                <w:lang w:val="kk-KZ" w:eastAsia="ru-RU"/>
              </w:rPr>
            </w:pPr>
          </w:p>
        </w:tc>
      </w:tr>
      <w:tr w:rsidR="002D6561" w:rsidRPr="00EE60EA" w:rsidTr="00C703AD">
        <w:trPr>
          <w:trHeight w:val="333"/>
        </w:trPr>
        <w:tc>
          <w:tcPr>
            <w:tcW w:w="707" w:type="dxa"/>
          </w:tcPr>
          <w:p w:rsidR="00F628C4" w:rsidRPr="00EE60EA" w:rsidRDefault="00F628C4" w:rsidP="00056D11">
            <w:pPr>
              <w:numPr>
                <w:ilvl w:val="0"/>
                <w:numId w:val="3"/>
              </w:numPr>
              <w:tabs>
                <w:tab w:val="left" w:pos="360"/>
              </w:tabs>
              <w:spacing w:after="160"/>
              <w:ind w:left="0" w:firstLine="0"/>
              <w:contextualSpacing/>
              <w:rPr>
                <w:rFonts w:ascii="Times New Roman" w:eastAsia="Times New Roman" w:hAnsi="Times New Roman" w:cs="Times New Roman"/>
                <w:szCs w:val="28"/>
                <w:lang w:eastAsia="ru-RU"/>
              </w:rPr>
            </w:pPr>
          </w:p>
        </w:tc>
        <w:tc>
          <w:tcPr>
            <w:tcW w:w="2520" w:type="dxa"/>
          </w:tcPr>
          <w:p w:rsidR="00F628C4" w:rsidRPr="00EE60EA" w:rsidRDefault="00F628C4" w:rsidP="008F67D5">
            <w:pPr>
              <w:spacing w:after="160"/>
              <w:rPr>
                <w:rFonts w:ascii="Times New Roman" w:eastAsia="Times New Roman" w:hAnsi="Times New Roman" w:cs="Times New Roman"/>
                <w:szCs w:val="28"/>
                <w:lang w:eastAsia="ru-RU"/>
              </w:rPr>
            </w:pPr>
            <w:r w:rsidRPr="00EE60EA">
              <w:rPr>
                <w:rFonts w:ascii="Times New Roman" w:eastAsia="Times New Roman" w:hAnsi="Times New Roman" w:cs="Times New Roman"/>
                <w:szCs w:val="28"/>
                <w:lang w:eastAsia="ru-RU"/>
              </w:rPr>
              <w:t>Другие кабинеты ( 4 кабинета)</w:t>
            </w:r>
          </w:p>
        </w:tc>
        <w:tc>
          <w:tcPr>
            <w:tcW w:w="1168" w:type="dxa"/>
          </w:tcPr>
          <w:p w:rsidR="00F628C4" w:rsidRPr="00EE60EA" w:rsidRDefault="00F628C4" w:rsidP="00C703AD">
            <w:pPr>
              <w:spacing w:after="160"/>
              <w:jc w:val="center"/>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w:t>
            </w:r>
          </w:p>
        </w:tc>
        <w:tc>
          <w:tcPr>
            <w:tcW w:w="992" w:type="dxa"/>
          </w:tcPr>
          <w:p w:rsidR="00F628C4" w:rsidRPr="00EE60EA" w:rsidRDefault="00F628C4" w:rsidP="00F72809">
            <w:pPr>
              <w:spacing w:after="160"/>
              <w:jc w:val="both"/>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34</w:t>
            </w:r>
          </w:p>
        </w:tc>
        <w:tc>
          <w:tcPr>
            <w:tcW w:w="568" w:type="dxa"/>
          </w:tcPr>
          <w:p w:rsidR="00F628C4" w:rsidRPr="00EE60EA" w:rsidRDefault="00F628C4" w:rsidP="00F72809">
            <w:pPr>
              <w:spacing w:after="160"/>
              <w:jc w:val="both"/>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6</w:t>
            </w:r>
          </w:p>
        </w:tc>
        <w:tc>
          <w:tcPr>
            <w:tcW w:w="567" w:type="dxa"/>
          </w:tcPr>
          <w:p w:rsidR="00F628C4" w:rsidRPr="00EE60EA" w:rsidRDefault="00F628C4" w:rsidP="00F72809">
            <w:pPr>
              <w:spacing w:after="160"/>
              <w:jc w:val="both"/>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7</w:t>
            </w:r>
          </w:p>
        </w:tc>
        <w:tc>
          <w:tcPr>
            <w:tcW w:w="567" w:type="dxa"/>
            <w:tcBorders>
              <w:right w:val="single" w:sz="4" w:space="0" w:color="auto"/>
            </w:tcBorders>
          </w:tcPr>
          <w:p w:rsidR="00F628C4" w:rsidRPr="00EE60EA" w:rsidRDefault="00F628C4" w:rsidP="00F72809">
            <w:pPr>
              <w:spacing w:after="160"/>
              <w:jc w:val="both"/>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7</w:t>
            </w:r>
          </w:p>
        </w:tc>
        <w:tc>
          <w:tcPr>
            <w:tcW w:w="567" w:type="dxa"/>
          </w:tcPr>
          <w:p w:rsidR="00F628C4" w:rsidRPr="00EE60EA" w:rsidRDefault="00F628C4" w:rsidP="00F72809">
            <w:pPr>
              <w:spacing w:after="160"/>
              <w:jc w:val="both"/>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7</w:t>
            </w:r>
          </w:p>
        </w:tc>
        <w:tc>
          <w:tcPr>
            <w:tcW w:w="567" w:type="dxa"/>
          </w:tcPr>
          <w:p w:rsidR="00F628C4" w:rsidRPr="00EE60EA" w:rsidRDefault="00F628C4" w:rsidP="00F72809">
            <w:pPr>
              <w:spacing w:after="160"/>
              <w:jc w:val="both"/>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7</w:t>
            </w:r>
          </w:p>
        </w:tc>
        <w:tc>
          <w:tcPr>
            <w:tcW w:w="2094" w:type="dxa"/>
          </w:tcPr>
          <w:p w:rsidR="00F628C4" w:rsidRPr="00EE60EA" w:rsidRDefault="00F628C4" w:rsidP="00F72809">
            <w:pPr>
              <w:spacing w:after="160"/>
              <w:jc w:val="both"/>
              <w:rPr>
                <w:rFonts w:ascii="Times New Roman" w:eastAsia="Times New Roman" w:hAnsi="Times New Roman" w:cs="Times New Roman"/>
                <w:szCs w:val="28"/>
                <w:lang w:val="kk-KZ" w:eastAsia="ru-RU"/>
              </w:rPr>
            </w:pPr>
          </w:p>
        </w:tc>
      </w:tr>
      <w:tr w:rsidR="002D6561" w:rsidRPr="00EE60EA" w:rsidTr="00C703AD">
        <w:trPr>
          <w:trHeight w:val="425"/>
        </w:trPr>
        <w:tc>
          <w:tcPr>
            <w:tcW w:w="707" w:type="dxa"/>
          </w:tcPr>
          <w:p w:rsidR="00102778" w:rsidRPr="00EE60EA" w:rsidRDefault="00102778" w:rsidP="00F72809">
            <w:pPr>
              <w:tabs>
                <w:tab w:val="left" w:pos="360"/>
              </w:tabs>
              <w:spacing w:after="160"/>
              <w:contextualSpacing/>
              <w:rPr>
                <w:rFonts w:ascii="Times New Roman" w:eastAsia="Times New Roman" w:hAnsi="Times New Roman" w:cs="Times New Roman"/>
                <w:szCs w:val="28"/>
                <w:lang w:eastAsia="ru-RU"/>
              </w:rPr>
            </w:pPr>
          </w:p>
        </w:tc>
        <w:tc>
          <w:tcPr>
            <w:tcW w:w="2520" w:type="dxa"/>
          </w:tcPr>
          <w:p w:rsidR="00102778" w:rsidRPr="00EE60EA" w:rsidRDefault="00102778" w:rsidP="00F72809">
            <w:pPr>
              <w:spacing w:after="160"/>
              <w:rPr>
                <w:rFonts w:ascii="Times New Roman" w:eastAsia="Times New Roman" w:hAnsi="Times New Roman" w:cs="Times New Roman"/>
                <w:szCs w:val="28"/>
                <w:lang w:eastAsia="ru-RU"/>
              </w:rPr>
            </w:pPr>
            <w:r w:rsidRPr="00EE60EA">
              <w:rPr>
                <w:rFonts w:ascii="Times New Roman" w:eastAsia="Times New Roman" w:hAnsi="Times New Roman" w:cs="Times New Roman"/>
                <w:b/>
                <w:bCs/>
                <w:szCs w:val="28"/>
                <w:lang w:eastAsia="ru-RU"/>
              </w:rPr>
              <w:t>Всего</w:t>
            </w:r>
            <w:r w:rsidR="008F67D5" w:rsidRPr="00EE60EA">
              <w:rPr>
                <w:rFonts w:ascii="Times New Roman" w:eastAsia="Times New Roman" w:hAnsi="Times New Roman" w:cs="Times New Roman"/>
                <w:b/>
                <w:bCs/>
                <w:szCs w:val="28"/>
                <w:lang w:eastAsia="ru-RU"/>
              </w:rPr>
              <w:t xml:space="preserve"> (3</w:t>
            </w:r>
            <w:r w:rsidR="00C92EAA" w:rsidRPr="00EE60EA">
              <w:rPr>
                <w:rFonts w:ascii="Times New Roman" w:eastAsia="Times New Roman" w:hAnsi="Times New Roman" w:cs="Times New Roman"/>
                <w:b/>
                <w:bCs/>
                <w:szCs w:val="28"/>
                <w:lang w:eastAsia="ru-RU"/>
              </w:rPr>
              <w:t>9</w:t>
            </w:r>
            <w:r w:rsidR="008F67D5" w:rsidRPr="00EE60EA">
              <w:rPr>
                <w:rFonts w:ascii="Times New Roman" w:eastAsia="Times New Roman" w:hAnsi="Times New Roman" w:cs="Times New Roman"/>
                <w:b/>
                <w:bCs/>
                <w:szCs w:val="28"/>
                <w:lang w:eastAsia="ru-RU"/>
              </w:rPr>
              <w:t xml:space="preserve"> кабинетов)</w:t>
            </w:r>
          </w:p>
        </w:tc>
        <w:tc>
          <w:tcPr>
            <w:tcW w:w="1168" w:type="dxa"/>
          </w:tcPr>
          <w:p w:rsidR="00102778" w:rsidRPr="00EE60EA" w:rsidRDefault="00102778" w:rsidP="00F72809">
            <w:pPr>
              <w:spacing w:after="160"/>
              <w:jc w:val="both"/>
              <w:rPr>
                <w:rFonts w:ascii="Times New Roman" w:eastAsia="Times New Roman" w:hAnsi="Times New Roman" w:cs="Times New Roman"/>
                <w:szCs w:val="28"/>
                <w:lang w:val="kk-KZ" w:eastAsia="ru-RU"/>
              </w:rPr>
            </w:pPr>
          </w:p>
        </w:tc>
        <w:tc>
          <w:tcPr>
            <w:tcW w:w="992" w:type="dxa"/>
          </w:tcPr>
          <w:p w:rsidR="00102778" w:rsidRPr="00EE60EA" w:rsidRDefault="00F628C4" w:rsidP="00C012CB">
            <w:pPr>
              <w:spacing w:after="160"/>
              <w:jc w:val="center"/>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915</w:t>
            </w:r>
            <w:r w:rsidR="00B71852" w:rsidRPr="00EE60EA">
              <w:rPr>
                <w:rFonts w:ascii="Times New Roman" w:eastAsia="Times New Roman" w:hAnsi="Times New Roman" w:cs="Times New Roman"/>
                <w:szCs w:val="28"/>
                <w:lang w:val="kk-KZ" w:eastAsia="ru-RU"/>
              </w:rPr>
              <w:t xml:space="preserve"> часов</w:t>
            </w:r>
          </w:p>
        </w:tc>
        <w:tc>
          <w:tcPr>
            <w:tcW w:w="568" w:type="dxa"/>
          </w:tcPr>
          <w:p w:rsidR="00102778" w:rsidRPr="00EE60EA" w:rsidRDefault="00102778" w:rsidP="00F72809">
            <w:pPr>
              <w:spacing w:after="160"/>
              <w:jc w:val="both"/>
              <w:rPr>
                <w:rFonts w:ascii="Times New Roman" w:eastAsia="Times New Roman" w:hAnsi="Times New Roman" w:cs="Times New Roman"/>
                <w:szCs w:val="28"/>
                <w:lang w:val="kk-KZ" w:eastAsia="ru-RU"/>
              </w:rPr>
            </w:pPr>
          </w:p>
        </w:tc>
        <w:tc>
          <w:tcPr>
            <w:tcW w:w="567" w:type="dxa"/>
          </w:tcPr>
          <w:p w:rsidR="00102778" w:rsidRPr="00EE60EA" w:rsidRDefault="00102778" w:rsidP="00F72809">
            <w:pPr>
              <w:spacing w:after="160"/>
              <w:jc w:val="both"/>
              <w:rPr>
                <w:rFonts w:ascii="Times New Roman" w:eastAsia="Times New Roman" w:hAnsi="Times New Roman" w:cs="Times New Roman"/>
                <w:szCs w:val="28"/>
                <w:lang w:val="kk-KZ" w:eastAsia="ru-RU"/>
              </w:rPr>
            </w:pPr>
          </w:p>
        </w:tc>
        <w:tc>
          <w:tcPr>
            <w:tcW w:w="567" w:type="dxa"/>
            <w:tcBorders>
              <w:right w:val="single" w:sz="4" w:space="0" w:color="auto"/>
            </w:tcBorders>
          </w:tcPr>
          <w:p w:rsidR="00102778" w:rsidRPr="00EE60EA" w:rsidRDefault="00102778" w:rsidP="00F72809">
            <w:pPr>
              <w:spacing w:after="160"/>
              <w:jc w:val="both"/>
              <w:rPr>
                <w:rFonts w:ascii="Times New Roman" w:eastAsia="Times New Roman" w:hAnsi="Times New Roman" w:cs="Times New Roman"/>
                <w:szCs w:val="28"/>
                <w:lang w:val="kk-KZ" w:eastAsia="ru-RU"/>
              </w:rPr>
            </w:pPr>
          </w:p>
        </w:tc>
        <w:tc>
          <w:tcPr>
            <w:tcW w:w="567" w:type="dxa"/>
          </w:tcPr>
          <w:p w:rsidR="00102778" w:rsidRPr="00EE60EA" w:rsidRDefault="00102778" w:rsidP="00F72809">
            <w:pPr>
              <w:spacing w:after="160"/>
              <w:jc w:val="both"/>
              <w:rPr>
                <w:rFonts w:ascii="Times New Roman" w:eastAsia="Times New Roman" w:hAnsi="Times New Roman" w:cs="Times New Roman"/>
                <w:szCs w:val="28"/>
                <w:lang w:val="kk-KZ" w:eastAsia="ru-RU"/>
              </w:rPr>
            </w:pPr>
          </w:p>
        </w:tc>
        <w:tc>
          <w:tcPr>
            <w:tcW w:w="567" w:type="dxa"/>
          </w:tcPr>
          <w:p w:rsidR="00102778" w:rsidRPr="00EE60EA" w:rsidRDefault="00102778" w:rsidP="00F72809">
            <w:pPr>
              <w:spacing w:after="160"/>
              <w:jc w:val="both"/>
              <w:rPr>
                <w:rFonts w:ascii="Times New Roman" w:eastAsia="Times New Roman" w:hAnsi="Times New Roman" w:cs="Times New Roman"/>
                <w:szCs w:val="28"/>
                <w:lang w:val="kk-KZ" w:eastAsia="ru-RU"/>
              </w:rPr>
            </w:pPr>
          </w:p>
        </w:tc>
        <w:tc>
          <w:tcPr>
            <w:tcW w:w="2094" w:type="dxa"/>
          </w:tcPr>
          <w:p w:rsidR="00102778" w:rsidRPr="00EE60EA" w:rsidRDefault="00102778" w:rsidP="00F72809">
            <w:pPr>
              <w:spacing w:after="160"/>
              <w:jc w:val="both"/>
              <w:rPr>
                <w:rFonts w:ascii="Times New Roman" w:eastAsia="Times New Roman" w:hAnsi="Times New Roman" w:cs="Times New Roman"/>
                <w:szCs w:val="28"/>
                <w:lang w:val="kk-KZ" w:eastAsia="ru-RU"/>
              </w:rPr>
            </w:pPr>
          </w:p>
        </w:tc>
      </w:tr>
    </w:tbl>
    <w:p w:rsidR="00A6733D" w:rsidRPr="00EE60EA" w:rsidRDefault="00590D75" w:rsidP="003C3C16">
      <w:pPr>
        <w:spacing w:after="0" w:line="240" w:lineRule="auto"/>
        <w:ind w:left="-284" w:firstLine="567"/>
        <w:jc w:val="both"/>
        <w:rPr>
          <w:rFonts w:ascii="Times New Roman" w:hAnsi="Times New Roman" w:cs="Times New Roman"/>
        </w:rPr>
      </w:pPr>
      <w:r w:rsidRPr="00EE60EA">
        <w:rPr>
          <w:rFonts w:ascii="Times New Roman" w:hAnsi="Times New Roman" w:cs="Times New Roman"/>
        </w:rPr>
        <w:t xml:space="preserve">Из имеющихся в школе </w:t>
      </w:r>
      <w:r w:rsidR="00C012CB" w:rsidRPr="00EE60EA">
        <w:rPr>
          <w:rFonts w:ascii="Times New Roman" w:hAnsi="Times New Roman" w:cs="Times New Roman"/>
        </w:rPr>
        <w:t>35</w:t>
      </w:r>
      <w:r w:rsidR="001E426A" w:rsidRPr="00EE60EA">
        <w:rPr>
          <w:rFonts w:ascii="Times New Roman" w:hAnsi="Times New Roman" w:cs="Times New Roman"/>
        </w:rPr>
        <w:t xml:space="preserve"> </w:t>
      </w:r>
      <w:r w:rsidR="00874EA0" w:rsidRPr="00EE60EA">
        <w:rPr>
          <w:rFonts w:ascii="Times New Roman" w:hAnsi="Times New Roman" w:cs="Times New Roman"/>
        </w:rPr>
        <w:t>кабинетов 10  кабинетов</w:t>
      </w:r>
      <w:r w:rsidRPr="00EE60EA">
        <w:rPr>
          <w:rFonts w:ascii="Times New Roman" w:hAnsi="Times New Roman" w:cs="Times New Roman"/>
        </w:rPr>
        <w:t xml:space="preserve"> предназначены для обучения учащихся начальной школы при </w:t>
      </w:r>
      <w:r w:rsidR="00874EA0" w:rsidRPr="00EE60EA">
        <w:rPr>
          <w:rFonts w:ascii="Times New Roman" w:hAnsi="Times New Roman" w:cs="Times New Roman"/>
        </w:rPr>
        <w:t>одно</w:t>
      </w:r>
      <w:r w:rsidRPr="00EE60EA">
        <w:rPr>
          <w:rFonts w:ascii="Times New Roman" w:hAnsi="Times New Roman" w:cs="Times New Roman"/>
        </w:rPr>
        <w:t>сменном режиме  работы</w:t>
      </w:r>
      <w:r w:rsidR="00C703AD" w:rsidRPr="00EE60EA">
        <w:rPr>
          <w:rFonts w:ascii="Times New Roman" w:hAnsi="Times New Roman" w:cs="Times New Roman"/>
        </w:rPr>
        <w:t xml:space="preserve"> в 1,2 –х классах</w:t>
      </w:r>
      <w:r w:rsidR="00C012CB" w:rsidRPr="00EE60EA">
        <w:rPr>
          <w:rFonts w:ascii="Times New Roman" w:hAnsi="Times New Roman" w:cs="Times New Roman"/>
        </w:rPr>
        <w:t>,</w:t>
      </w:r>
      <w:r w:rsidR="00C703AD" w:rsidRPr="00EE60EA">
        <w:rPr>
          <w:rFonts w:ascii="Times New Roman" w:hAnsi="Times New Roman" w:cs="Times New Roman"/>
        </w:rPr>
        <w:t xml:space="preserve"> и</w:t>
      </w:r>
      <w:r w:rsidR="00C012CB" w:rsidRPr="00EE60EA">
        <w:rPr>
          <w:rFonts w:ascii="Times New Roman" w:hAnsi="Times New Roman" w:cs="Times New Roman"/>
        </w:rPr>
        <w:t xml:space="preserve"> в 3,4-х классах при двусменном режиме работы</w:t>
      </w:r>
      <w:r w:rsidRPr="00EE60EA">
        <w:rPr>
          <w:rFonts w:ascii="Times New Roman" w:hAnsi="Times New Roman" w:cs="Times New Roman"/>
        </w:rPr>
        <w:t>. Остальные кабинеты используются т</w:t>
      </w:r>
      <w:r w:rsidR="00874EA0" w:rsidRPr="00EE60EA">
        <w:rPr>
          <w:rFonts w:ascii="Times New Roman" w:hAnsi="Times New Roman" w:cs="Times New Roman"/>
        </w:rPr>
        <w:t>олько</w:t>
      </w:r>
      <w:r w:rsidRPr="00EE60EA">
        <w:rPr>
          <w:rFonts w:ascii="Times New Roman" w:hAnsi="Times New Roman" w:cs="Times New Roman"/>
        </w:rPr>
        <w:t xml:space="preserve"> для проведения занятий в </w:t>
      </w:r>
      <w:r w:rsidR="00F628C4" w:rsidRPr="00EE60EA">
        <w:rPr>
          <w:rFonts w:ascii="Times New Roman" w:hAnsi="Times New Roman" w:cs="Times New Roman"/>
        </w:rPr>
        <w:t>двух сменах в параллели 5-7 классы, а в 8-11классах в одной смене обучения</w:t>
      </w:r>
      <w:r w:rsidRPr="00EE60EA">
        <w:rPr>
          <w:rFonts w:ascii="Times New Roman" w:hAnsi="Times New Roman" w:cs="Times New Roman"/>
        </w:rPr>
        <w:t>. Кабинеты информатики и мультимедийные кабинеты используются для проведения</w:t>
      </w:r>
      <w:r w:rsidR="00874EA0" w:rsidRPr="00EE60EA">
        <w:rPr>
          <w:rFonts w:ascii="Times New Roman" w:hAnsi="Times New Roman" w:cs="Times New Roman"/>
        </w:rPr>
        <w:t xml:space="preserve"> занятий по английскому языку и </w:t>
      </w:r>
      <w:r w:rsidRPr="00EE60EA">
        <w:rPr>
          <w:rFonts w:ascii="Times New Roman" w:hAnsi="Times New Roman" w:cs="Times New Roman"/>
        </w:rPr>
        <w:t xml:space="preserve"> робототехники. </w:t>
      </w:r>
    </w:p>
    <w:p w:rsidR="00A6733D" w:rsidRPr="00EE60EA" w:rsidRDefault="00A6733D" w:rsidP="00A6733D">
      <w:pPr>
        <w:spacing w:after="0" w:line="240" w:lineRule="auto"/>
        <w:ind w:left="-284" w:firstLine="567"/>
        <w:jc w:val="center"/>
        <w:rPr>
          <w:rFonts w:ascii="Times New Roman" w:hAnsi="Times New Roman" w:cs="Times New Roman"/>
          <w:b/>
        </w:rPr>
      </w:pPr>
      <w:r w:rsidRPr="00EE60EA">
        <w:rPr>
          <w:rFonts w:ascii="Times New Roman" w:hAnsi="Times New Roman" w:cs="Times New Roman"/>
          <w:b/>
        </w:rPr>
        <w:t>Проблема:</w:t>
      </w:r>
    </w:p>
    <w:p w:rsidR="00A6733D" w:rsidRPr="00EE60EA" w:rsidRDefault="00A6733D" w:rsidP="003C3C16">
      <w:pPr>
        <w:spacing w:after="0" w:line="240" w:lineRule="auto"/>
        <w:ind w:left="-284" w:firstLine="567"/>
        <w:jc w:val="both"/>
        <w:rPr>
          <w:rFonts w:ascii="Times New Roman" w:hAnsi="Times New Roman" w:cs="Times New Roman"/>
        </w:rPr>
      </w:pPr>
      <w:r w:rsidRPr="00EE60EA">
        <w:rPr>
          <w:rFonts w:ascii="Times New Roman" w:hAnsi="Times New Roman" w:cs="Times New Roman"/>
        </w:rPr>
        <w:t>1.</w:t>
      </w:r>
      <w:r w:rsidR="00590D75" w:rsidRPr="00EE60EA">
        <w:rPr>
          <w:rFonts w:ascii="Times New Roman" w:hAnsi="Times New Roman" w:cs="Times New Roman"/>
        </w:rPr>
        <w:t>Сильно загружен спортзал, т.к. недельная нагрузка в каждом классе составляет 3 часа в нед</w:t>
      </w:r>
      <w:r w:rsidR="00B82B64" w:rsidRPr="00EE60EA">
        <w:rPr>
          <w:rFonts w:ascii="Times New Roman" w:hAnsi="Times New Roman" w:cs="Times New Roman"/>
        </w:rPr>
        <w:t>елю, общая нагрузка составляет 6</w:t>
      </w:r>
      <w:r w:rsidR="00590D75" w:rsidRPr="00EE60EA">
        <w:rPr>
          <w:rFonts w:ascii="Times New Roman" w:hAnsi="Times New Roman" w:cs="Times New Roman"/>
        </w:rPr>
        <w:t>0 час</w:t>
      </w:r>
      <w:r w:rsidR="00874EA0" w:rsidRPr="00EE60EA">
        <w:rPr>
          <w:rFonts w:ascii="Times New Roman" w:hAnsi="Times New Roman" w:cs="Times New Roman"/>
        </w:rPr>
        <w:t>ов, поэтому в спортзале  занимаю</w:t>
      </w:r>
      <w:r w:rsidR="00590D75" w:rsidRPr="00EE60EA">
        <w:rPr>
          <w:rFonts w:ascii="Times New Roman" w:hAnsi="Times New Roman" w:cs="Times New Roman"/>
        </w:rPr>
        <w:t>тся по два  класса</w:t>
      </w:r>
      <w:r w:rsidRPr="00EE60EA">
        <w:rPr>
          <w:rFonts w:ascii="Times New Roman" w:hAnsi="Times New Roman" w:cs="Times New Roman"/>
        </w:rPr>
        <w:t>;</w:t>
      </w:r>
    </w:p>
    <w:p w:rsidR="00A6733D" w:rsidRPr="00EE60EA" w:rsidRDefault="00A6733D" w:rsidP="003C3C16">
      <w:pPr>
        <w:spacing w:after="0" w:line="240" w:lineRule="auto"/>
        <w:ind w:left="-284" w:firstLine="567"/>
        <w:jc w:val="both"/>
        <w:rPr>
          <w:rFonts w:ascii="Times New Roman" w:hAnsi="Times New Roman" w:cs="Times New Roman"/>
          <w:b/>
        </w:rPr>
      </w:pPr>
      <w:r w:rsidRPr="00EE60EA">
        <w:rPr>
          <w:rFonts w:ascii="Times New Roman" w:hAnsi="Times New Roman" w:cs="Times New Roman"/>
        </w:rPr>
        <w:t>2. Материально –техническая оснащённость  кабинетов физики и биологии требует оснащение современным оборудованием.</w:t>
      </w:r>
    </w:p>
    <w:p w:rsidR="00A6733D" w:rsidRPr="00EE60EA" w:rsidRDefault="00A6733D" w:rsidP="00A6733D">
      <w:pPr>
        <w:spacing w:after="0" w:line="240" w:lineRule="auto"/>
        <w:ind w:left="-284" w:firstLine="567"/>
        <w:jc w:val="center"/>
        <w:rPr>
          <w:rFonts w:ascii="Times New Roman" w:hAnsi="Times New Roman" w:cs="Times New Roman"/>
          <w:b/>
        </w:rPr>
      </w:pPr>
      <w:r w:rsidRPr="00EE60EA">
        <w:rPr>
          <w:rFonts w:ascii="Times New Roman" w:hAnsi="Times New Roman" w:cs="Times New Roman"/>
          <w:b/>
        </w:rPr>
        <w:t>Пути решения проблемы:</w:t>
      </w:r>
    </w:p>
    <w:p w:rsidR="00A6733D" w:rsidRPr="00EE60EA" w:rsidRDefault="00A6733D" w:rsidP="003C3C16">
      <w:pPr>
        <w:spacing w:after="0" w:line="240" w:lineRule="auto"/>
        <w:ind w:left="-284" w:firstLine="567"/>
        <w:jc w:val="both"/>
        <w:rPr>
          <w:rFonts w:ascii="Times New Roman" w:hAnsi="Times New Roman" w:cs="Times New Roman"/>
        </w:rPr>
      </w:pPr>
      <w:r w:rsidRPr="00EE60EA">
        <w:rPr>
          <w:rFonts w:ascii="Times New Roman" w:hAnsi="Times New Roman" w:cs="Times New Roman"/>
        </w:rPr>
        <w:t>1.</w:t>
      </w:r>
      <w:r w:rsidR="00C703AD" w:rsidRPr="00EE60EA">
        <w:rPr>
          <w:rFonts w:ascii="Times New Roman" w:hAnsi="Times New Roman" w:cs="Times New Roman"/>
        </w:rPr>
        <w:t>С целью решения проблемы загруженности спортзала, в гимназии создан малый  спортивный зал, предназначенный для проведения занятий в начальной</w:t>
      </w:r>
      <w:r w:rsidRPr="00EE60EA">
        <w:rPr>
          <w:rFonts w:ascii="Times New Roman" w:hAnsi="Times New Roman" w:cs="Times New Roman"/>
        </w:rPr>
        <w:t xml:space="preserve"> школе;</w:t>
      </w:r>
    </w:p>
    <w:p w:rsidR="00874EA0" w:rsidRPr="00EE60EA" w:rsidRDefault="00A6733D" w:rsidP="003C3C16">
      <w:pPr>
        <w:spacing w:after="0" w:line="240" w:lineRule="auto"/>
        <w:ind w:left="-284" w:firstLine="567"/>
        <w:jc w:val="both"/>
        <w:rPr>
          <w:rFonts w:ascii="Times New Roman" w:hAnsi="Times New Roman" w:cs="Times New Roman"/>
        </w:rPr>
      </w:pPr>
      <w:r w:rsidRPr="00EE60EA">
        <w:rPr>
          <w:rFonts w:ascii="Times New Roman" w:hAnsi="Times New Roman" w:cs="Times New Roman"/>
        </w:rPr>
        <w:t>2.</w:t>
      </w:r>
      <w:r w:rsidR="00590D75" w:rsidRPr="00EE60EA">
        <w:rPr>
          <w:rFonts w:ascii="Times New Roman" w:hAnsi="Times New Roman" w:cs="Times New Roman"/>
        </w:rPr>
        <w:t xml:space="preserve">  </w:t>
      </w:r>
      <w:r w:rsidRPr="00EE60EA">
        <w:rPr>
          <w:rFonts w:ascii="Times New Roman" w:hAnsi="Times New Roman" w:cs="Times New Roman"/>
        </w:rPr>
        <w:t>Сделаны заявки на приобретение кабинетов новой модификации по физике и биологии.</w:t>
      </w:r>
      <w:r w:rsidR="00590D75" w:rsidRPr="00EE60EA">
        <w:rPr>
          <w:rFonts w:ascii="Times New Roman" w:hAnsi="Times New Roman" w:cs="Times New Roman"/>
        </w:rPr>
        <w:t xml:space="preserve"> </w:t>
      </w:r>
    </w:p>
    <w:p w:rsidR="00C703AD" w:rsidRPr="00EE60EA" w:rsidRDefault="00C703AD" w:rsidP="00874EA0">
      <w:pPr>
        <w:jc w:val="right"/>
        <w:rPr>
          <w:rFonts w:ascii="Times New Roman" w:hAnsi="Times New Roman" w:cs="Times New Roman"/>
          <w:b/>
          <w:szCs w:val="24"/>
        </w:rPr>
      </w:pPr>
    </w:p>
    <w:p w:rsidR="00874EA0" w:rsidRPr="00EE60EA" w:rsidRDefault="00874EA0" w:rsidP="00874EA0">
      <w:pPr>
        <w:jc w:val="right"/>
        <w:rPr>
          <w:rFonts w:ascii="Times New Roman" w:hAnsi="Times New Roman" w:cs="Times New Roman"/>
          <w:b/>
          <w:szCs w:val="24"/>
        </w:rPr>
      </w:pPr>
      <w:r w:rsidRPr="00EE60EA">
        <w:rPr>
          <w:rFonts w:ascii="Times New Roman" w:hAnsi="Times New Roman" w:cs="Times New Roman"/>
          <w:b/>
          <w:szCs w:val="24"/>
        </w:rPr>
        <w:t>Таблица № 10</w:t>
      </w:r>
    </w:p>
    <w:p w:rsidR="00874EA0" w:rsidRPr="00EE60EA" w:rsidRDefault="00874EA0" w:rsidP="00874EA0">
      <w:pPr>
        <w:spacing w:after="0" w:line="240" w:lineRule="auto"/>
        <w:jc w:val="center"/>
        <w:rPr>
          <w:rFonts w:ascii="Times New Roman" w:hAnsi="Times New Roman" w:cs="Times New Roman"/>
          <w:b/>
          <w:szCs w:val="24"/>
        </w:rPr>
      </w:pPr>
      <w:r w:rsidRPr="00EE60EA">
        <w:rPr>
          <w:rFonts w:ascii="Times New Roman" w:hAnsi="Times New Roman" w:cs="Times New Roman"/>
          <w:b/>
          <w:szCs w:val="24"/>
        </w:rPr>
        <w:t>Информация о контингенте обучающихся</w:t>
      </w:r>
    </w:p>
    <w:p w:rsidR="00874EA0" w:rsidRPr="00EE60EA" w:rsidRDefault="00874EA0" w:rsidP="00874EA0">
      <w:pPr>
        <w:spacing w:after="0" w:line="240" w:lineRule="auto"/>
        <w:jc w:val="center"/>
        <w:rPr>
          <w:rFonts w:ascii="Times New Roman" w:eastAsia="Times New Roman" w:hAnsi="Times New Roman" w:cs="Times New Roman"/>
          <w:bCs/>
          <w:szCs w:val="24"/>
        </w:rPr>
      </w:pPr>
      <w:r w:rsidRPr="00EE60EA">
        <w:rPr>
          <w:rFonts w:ascii="Times New Roman" w:eastAsia="Times New Roman" w:hAnsi="Times New Roman" w:cs="Times New Roman"/>
          <w:bCs/>
          <w:szCs w:val="24"/>
        </w:rPr>
        <w:t>(Количество класс комплектов)</w:t>
      </w:r>
    </w:p>
    <w:tbl>
      <w:tblPr>
        <w:tblStyle w:val="ab"/>
        <w:tblW w:w="9038" w:type="dxa"/>
        <w:tblInd w:w="250" w:type="dxa"/>
        <w:tblLayout w:type="fixed"/>
        <w:tblLook w:val="04A0"/>
      </w:tblPr>
      <w:tblGrid>
        <w:gridCol w:w="1701"/>
        <w:gridCol w:w="1515"/>
        <w:gridCol w:w="1418"/>
        <w:gridCol w:w="1320"/>
        <w:gridCol w:w="1559"/>
        <w:gridCol w:w="1525"/>
      </w:tblGrid>
      <w:tr w:rsidR="002D6561" w:rsidRPr="00EE60EA" w:rsidTr="00F72809">
        <w:trPr>
          <w:cantSplit/>
          <w:trHeight w:val="1134"/>
        </w:trPr>
        <w:tc>
          <w:tcPr>
            <w:tcW w:w="1701" w:type="dxa"/>
            <w:tcBorders>
              <w:top w:val="single" w:sz="4" w:space="0" w:color="000000" w:themeColor="text1"/>
              <w:left w:val="single" w:sz="4" w:space="0" w:color="000000" w:themeColor="text1"/>
              <w:bottom w:val="single" w:sz="4" w:space="0" w:color="000000" w:themeColor="text1"/>
              <w:right w:val="single" w:sz="4" w:space="0" w:color="auto"/>
            </w:tcBorders>
          </w:tcPr>
          <w:p w:rsidR="00874EA0" w:rsidRPr="00EE60EA" w:rsidRDefault="00874EA0" w:rsidP="00F72809">
            <w:pPr>
              <w:rPr>
                <w:rFonts w:ascii="Times New Roman" w:eastAsia="Times New Roman" w:hAnsi="Times New Roman" w:cs="Times New Roman"/>
                <w:b/>
                <w:szCs w:val="24"/>
              </w:rPr>
            </w:pPr>
            <w:r w:rsidRPr="00EE60EA">
              <w:rPr>
                <w:rFonts w:ascii="Times New Roman" w:eastAsia="Times New Roman" w:hAnsi="Times New Roman" w:cs="Times New Roman"/>
                <w:b/>
                <w:bCs/>
                <w:szCs w:val="24"/>
              </w:rPr>
              <w:t>Класс</w:t>
            </w:r>
          </w:p>
        </w:tc>
        <w:tc>
          <w:tcPr>
            <w:tcW w:w="1515" w:type="dxa"/>
            <w:tcBorders>
              <w:top w:val="single" w:sz="4" w:space="0" w:color="auto"/>
              <w:left w:val="single" w:sz="4" w:space="0" w:color="auto"/>
              <w:bottom w:val="single" w:sz="4" w:space="0" w:color="auto"/>
              <w:right w:val="single" w:sz="4" w:space="0" w:color="auto"/>
            </w:tcBorders>
            <w:textDirection w:val="btLr"/>
          </w:tcPr>
          <w:p w:rsidR="00874EA0" w:rsidRPr="00EE60EA" w:rsidRDefault="00874EA0" w:rsidP="00F72809">
            <w:pPr>
              <w:ind w:left="113" w:right="113"/>
              <w:rPr>
                <w:rFonts w:ascii="Times New Roman" w:eastAsia="Times New Roman" w:hAnsi="Times New Roman" w:cs="Times New Roman"/>
                <w:b/>
                <w:szCs w:val="24"/>
              </w:rPr>
            </w:pPr>
            <w:r w:rsidRPr="00EE60EA">
              <w:rPr>
                <w:rFonts w:ascii="Times New Roman" w:eastAsia="Times New Roman" w:hAnsi="Times New Roman" w:cs="Times New Roman"/>
                <w:b/>
                <w:szCs w:val="24"/>
              </w:rPr>
              <w:t>Язык обучения</w:t>
            </w:r>
          </w:p>
        </w:tc>
        <w:tc>
          <w:tcPr>
            <w:tcW w:w="1418" w:type="dxa"/>
            <w:tcBorders>
              <w:top w:val="single" w:sz="4" w:space="0" w:color="auto"/>
              <w:left w:val="single" w:sz="4" w:space="0" w:color="auto"/>
              <w:bottom w:val="single" w:sz="4" w:space="0" w:color="auto"/>
              <w:right w:val="single" w:sz="4" w:space="0" w:color="auto"/>
            </w:tcBorders>
          </w:tcPr>
          <w:p w:rsidR="00874EA0" w:rsidRPr="00EE60EA" w:rsidRDefault="00874EA0" w:rsidP="00F72809">
            <w:pPr>
              <w:rPr>
                <w:rFonts w:ascii="Times New Roman" w:eastAsia="Times New Roman" w:hAnsi="Times New Roman" w:cs="Times New Roman"/>
                <w:b/>
                <w:szCs w:val="24"/>
              </w:rPr>
            </w:pPr>
            <w:r w:rsidRPr="00EE60EA">
              <w:rPr>
                <w:rFonts w:ascii="Times New Roman" w:eastAsia="Times New Roman" w:hAnsi="Times New Roman" w:cs="Times New Roman"/>
                <w:b/>
                <w:szCs w:val="24"/>
              </w:rPr>
              <w:t>Аббревиатура</w:t>
            </w:r>
          </w:p>
        </w:tc>
        <w:tc>
          <w:tcPr>
            <w:tcW w:w="1320" w:type="dxa"/>
            <w:tcBorders>
              <w:top w:val="single" w:sz="4" w:space="0" w:color="auto"/>
              <w:left w:val="single" w:sz="4" w:space="0" w:color="auto"/>
              <w:bottom w:val="single" w:sz="4" w:space="0" w:color="auto"/>
              <w:right w:val="single" w:sz="4" w:space="0" w:color="auto"/>
            </w:tcBorders>
          </w:tcPr>
          <w:p w:rsidR="00874EA0" w:rsidRPr="00EE60EA" w:rsidRDefault="00874EA0" w:rsidP="00F72809">
            <w:pPr>
              <w:rPr>
                <w:rFonts w:ascii="Times New Roman" w:eastAsia="Times New Roman" w:hAnsi="Times New Roman" w:cs="Times New Roman"/>
                <w:b/>
                <w:szCs w:val="24"/>
              </w:rPr>
            </w:pPr>
            <w:r w:rsidRPr="00EE60EA">
              <w:rPr>
                <w:rFonts w:ascii="Times New Roman" w:eastAsia="Times New Roman" w:hAnsi="Times New Roman" w:cs="Times New Roman"/>
                <w:b/>
                <w:szCs w:val="24"/>
              </w:rPr>
              <w:t>Количество класс комплектов</w:t>
            </w:r>
          </w:p>
        </w:tc>
        <w:tc>
          <w:tcPr>
            <w:tcW w:w="1559" w:type="dxa"/>
            <w:tcBorders>
              <w:top w:val="single" w:sz="4" w:space="0" w:color="auto"/>
              <w:left w:val="single" w:sz="4" w:space="0" w:color="auto"/>
              <w:bottom w:val="single" w:sz="4" w:space="0" w:color="auto"/>
              <w:right w:val="single" w:sz="4" w:space="0" w:color="auto"/>
            </w:tcBorders>
          </w:tcPr>
          <w:p w:rsidR="00874EA0" w:rsidRPr="00EE60EA" w:rsidRDefault="00874EA0" w:rsidP="00F72809">
            <w:pPr>
              <w:ind w:firstLine="91"/>
              <w:rPr>
                <w:rFonts w:ascii="Times New Roman" w:eastAsia="Times New Roman" w:hAnsi="Times New Roman" w:cs="Times New Roman"/>
                <w:b/>
                <w:szCs w:val="24"/>
              </w:rPr>
            </w:pPr>
            <w:r w:rsidRPr="00EE60EA">
              <w:rPr>
                <w:rFonts w:ascii="Times New Roman" w:eastAsia="Times New Roman" w:hAnsi="Times New Roman" w:cs="Times New Roman"/>
                <w:b/>
                <w:bCs/>
                <w:szCs w:val="24"/>
              </w:rPr>
              <w:t>Кол-во обучающихся в одном классе</w:t>
            </w:r>
          </w:p>
        </w:tc>
        <w:tc>
          <w:tcPr>
            <w:tcW w:w="1525" w:type="dxa"/>
            <w:tcBorders>
              <w:top w:val="single" w:sz="4" w:space="0" w:color="auto"/>
              <w:left w:val="single" w:sz="4" w:space="0" w:color="auto"/>
              <w:bottom w:val="single" w:sz="4" w:space="0" w:color="auto"/>
              <w:right w:val="single" w:sz="4" w:space="0" w:color="auto"/>
            </w:tcBorders>
          </w:tcPr>
          <w:p w:rsidR="00874EA0" w:rsidRPr="00EE60EA" w:rsidRDefault="00874EA0" w:rsidP="00F72809">
            <w:pPr>
              <w:ind w:firstLine="87"/>
              <w:rPr>
                <w:rFonts w:ascii="Times New Roman" w:eastAsia="Times New Roman" w:hAnsi="Times New Roman" w:cs="Times New Roman"/>
                <w:b/>
                <w:szCs w:val="24"/>
              </w:rPr>
            </w:pPr>
            <w:r w:rsidRPr="00EE60EA">
              <w:rPr>
                <w:rFonts w:ascii="Times New Roman" w:eastAsia="Times New Roman" w:hAnsi="Times New Roman" w:cs="Times New Roman"/>
                <w:b/>
                <w:szCs w:val="24"/>
              </w:rPr>
              <w:t>Всего обучающихся</w:t>
            </w:r>
          </w:p>
        </w:tc>
      </w:tr>
      <w:tr w:rsidR="002D6561" w:rsidRPr="00EE60EA" w:rsidTr="00F72809">
        <w:tc>
          <w:tcPr>
            <w:tcW w:w="1701" w:type="dxa"/>
            <w:tcBorders>
              <w:top w:val="single" w:sz="4" w:space="0" w:color="000000" w:themeColor="text1"/>
              <w:left w:val="single" w:sz="4" w:space="0" w:color="000000" w:themeColor="text1"/>
              <w:right w:val="single" w:sz="4" w:space="0" w:color="auto"/>
            </w:tcBorders>
            <w:hideMark/>
          </w:tcPr>
          <w:p w:rsidR="00874EA0" w:rsidRPr="00EE60EA" w:rsidRDefault="00874EA0" w:rsidP="00F72809">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Предшкольный класс</w:t>
            </w:r>
          </w:p>
        </w:tc>
        <w:tc>
          <w:tcPr>
            <w:tcW w:w="1515" w:type="dxa"/>
            <w:tcBorders>
              <w:top w:val="single" w:sz="4" w:space="0" w:color="auto"/>
              <w:left w:val="single" w:sz="4" w:space="0" w:color="auto"/>
              <w:bottom w:val="single" w:sz="4" w:space="0" w:color="auto"/>
              <w:right w:val="single" w:sz="4" w:space="0" w:color="auto"/>
            </w:tcBorders>
          </w:tcPr>
          <w:p w:rsidR="00874EA0" w:rsidRPr="00EE60EA" w:rsidRDefault="00874EA0" w:rsidP="00F72809">
            <w:pPr>
              <w:ind w:right="-108" w:hanging="10"/>
              <w:rPr>
                <w:rFonts w:ascii="Times New Roman" w:eastAsia="Times New Roman" w:hAnsi="Times New Roman" w:cs="Times New Roman"/>
                <w:szCs w:val="24"/>
                <w:lang w:val="kk-KZ"/>
              </w:rPr>
            </w:pPr>
            <w:r w:rsidRPr="00EE60EA">
              <w:rPr>
                <w:rFonts w:ascii="Times New Roman" w:eastAsia="Times New Roman" w:hAnsi="Times New Roman" w:cs="Times New Roman"/>
                <w:szCs w:val="24"/>
              </w:rPr>
              <w:t>русский</w:t>
            </w:r>
          </w:p>
        </w:tc>
        <w:tc>
          <w:tcPr>
            <w:tcW w:w="1418" w:type="dxa"/>
            <w:tcBorders>
              <w:top w:val="single" w:sz="4" w:space="0" w:color="auto"/>
              <w:left w:val="single" w:sz="4" w:space="0" w:color="auto"/>
              <w:bottom w:val="single" w:sz="4" w:space="0" w:color="auto"/>
              <w:right w:val="single" w:sz="4" w:space="0" w:color="auto"/>
            </w:tcBorders>
          </w:tcPr>
          <w:p w:rsidR="00874EA0" w:rsidRPr="00EE60EA" w:rsidRDefault="00874EA0" w:rsidP="00F72809">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А</w:t>
            </w:r>
          </w:p>
        </w:tc>
        <w:tc>
          <w:tcPr>
            <w:tcW w:w="1320" w:type="dxa"/>
            <w:tcBorders>
              <w:top w:val="single" w:sz="4" w:space="0" w:color="auto"/>
              <w:left w:val="single" w:sz="4" w:space="0" w:color="auto"/>
              <w:right w:val="single" w:sz="4" w:space="0" w:color="auto"/>
            </w:tcBorders>
          </w:tcPr>
          <w:p w:rsidR="00874EA0" w:rsidRPr="00EE60EA" w:rsidRDefault="00874EA0" w:rsidP="00F72809">
            <w:pPr>
              <w:ind w:firstLine="567"/>
              <w:jc w:val="both"/>
              <w:rPr>
                <w:rFonts w:ascii="Times New Roman" w:eastAsia="Times New Roman" w:hAnsi="Times New Roman" w:cs="Times New Roman"/>
                <w:szCs w:val="24"/>
                <w:lang w:val="kk-KZ"/>
              </w:rPr>
            </w:pPr>
            <w:r w:rsidRPr="00EE60EA">
              <w:rPr>
                <w:rFonts w:ascii="Times New Roman" w:eastAsia="Times New Roman" w:hAnsi="Times New Roman" w:cs="Times New Roman"/>
                <w:szCs w:val="24"/>
                <w:lang w:val="kk-KZ"/>
              </w:rPr>
              <w:t>1</w:t>
            </w:r>
          </w:p>
        </w:tc>
        <w:tc>
          <w:tcPr>
            <w:tcW w:w="1559" w:type="dxa"/>
            <w:tcBorders>
              <w:top w:val="single" w:sz="4" w:space="0" w:color="auto"/>
              <w:left w:val="single" w:sz="4" w:space="0" w:color="auto"/>
              <w:bottom w:val="single" w:sz="4" w:space="0" w:color="auto"/>
              <w:right w:val="single" w:sz="4" w:space="0" w:color="auto"/>
            </w:tcBorders>
          </w:tcPr>
          <w:p w:rsidR="00874EA0" w:rsidRPr="00EE60EA" w:rsidRDefault="00874EA0" w:rsidP="00F72809">
            <w:pPr>
              <w:ind w:firstLine="567"/>
              <w:jc w:val="both"/>
              <w:rPr>
                <w:rFonts w:ascii="Times New Roman" w:eastAsia="Times New Roman" w:hAnsi="Times New Roman" w:cs="Times New Roman"/>
                <w:szCs w:val="24"/>
                <w:lang w:val="kk-KZ"/>
              </w:rPr>
            </w:pPr>
            <w:r w:rsidRPr="00EE60EA">
              <w:rPr>
                <w:rFonts w:ascii="Times New Roman" w:eastAsia="Times New Roman" w:hAnsi="Times New Roman" w:cs="Times New Roman"/>
                <w:szCs w:val="24"/>
                <w:lang w:val="kk-KZ"/>
              </w:rPr>
              <w:t>21</w:t>
            </w:r>
          </w:p>
        </w:tc>
        <w:tc>
          <w:tcPr>
            <w:tcW w:w="1525" w:type="dxa"/>
            <w:tcBorders>
              <w:top w:val="single" w:sz="4" w:space="0" w:color="auto"/>
              <w:left w:val="single" w:sz="4" w:space="0" w:color="auto"/>
              <w:right w:val="single" w:sz="4" w:space="0" w:color="auto"/>
            </w:tcBorders>
          </w:tcPr>
          <w:p w:rsidR="00874EA0" w:rsidRPr="00EE60EA" w:rsidRDefault="00874EA0" w:rsidP="00F72809">
            <w:pPr>
              <w:ind w:firstLine="567"/>
              <w:jc w:val="both"/>
              <w:rPr>
                <w:rFonts w:ascii="Times New Roman" w:eastAsia="Times New Roman" w:hAnsi="Times New Roman" w:cs="Times New Roman"/>
                <w:szCs w:val="24"/>
                <w:lang w:val="kk-KZ"/>
              </w:rPr>
            </w:pPr>
            <w:r w:rsidRPr="00EE60EA">
              <w:rPr>
                <w:rFonts w:ascii="Times New Roman" w:eastAsia="Times New Roman" w:hAnsi="Times New Roman" w:cs="Times New Roman"/>
                <w:szCs w:val="24"/>
                <w:lang w:val="kk-KZ"/>
              </w:rPr>
              <w:t>21</w:t>
            </w:r>
          </w:p>
        </w:tc>
      </w:tr>
      <w:tr w:rsidR="002D6561" w:rsidRPr="00EE60EA" w:rsidTr="00F72809">
        <w:tc>
          <w:tcPr>
            <w:tcW w:w="1701" w:type="dxa"/>
            <w:vMerge w:val="restart"/>
            <w:tcBorders>
              <w:top w:val="single" w:sz="4" w:space="0" w:color="000000" w:themeColor="text1"/>
              <w:left w:val="single" w:sz="4" w:space="0" w:color="000000" w:themeColor="text1"/>
              <w:right w:val="single" w:sz="4" w:space="0" w:color="auto"/>
            </w:tcBorders>
            <w:hideMark/>
          </w:tcPr>
          <w:p w:rsidR="00874EA0" w:rsidRPr="00EE60EA" w:rsidRDefault="00874EA0" w:rsidP="00F72809">
            <w:pPr>
              <w:ind w:firstLine="567"/>
              <w:jc w:val="both"/>
              <w:rPr>
                <w:rFonts w:ascii="Times New Roman" w:eastAsia="Times New Roman" w:hAnsi="Times New Roman" w:cs="Times New Roman"/>
                <w:szCs w:val="24"/>
              </w:rPr>
            </w:pPr>
            <w:r w:rsidRPr="00EE60EA">
              <w:rPr>
                <w:rFonts w:ascii="Times New Roman" w:eastAsia="Times New Roman" w:hAnsi="Times New Roman" w:cs="Times New Roman"/>
                <w:szCs w:val="24"/>
              </w:rPr>
              <w:t>1 класс</w:t>
            </w:r>
          </w:p>
        </w:tc>
        <w:tc>
          <w:tcPr>
            <w:tcW w:w="1515" w:type="dxa"/>
            <w:vMerge w:val="restart"/>
            <w:tcBorders>
              <w:top w:val="single" w:sz="4" w:space="0" w:color="auto"/>
              <w:left w:val="single" w:sz="4" w:space="0" w:color="auto"/>
              <w:right w:val="single" w:sz="4" w:space="0" w:color="auto"/>
            </w:tcBorders>
          </w:tcPr>
          <w:p w:rsidR="00874EA0" w:rsidRPr="00EE60EA" w:rsidRDefault="00874EA0" w:rsidP="00F72809">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русский</w:t>
            </w:r>
          </w:p>
        </w:tc>
        <w:tc>
          <w:tcPr>
            <w:tcW w:w="1418" w:type="dxa"/>
            <w:tcBorders>
              <w:top w:val="single" w:sz="4" w:space="0" w:color="auto"/>
              <w:left w:val="single" w:sz="4" w:space="0" w:color="auto"/>
              <w:bottom w:val="single" w:sz="4" w:space="0" w:color="auto"/>
              <w:right w:val="single" w:sz="4" w:space="0" w:color="auto"/>
            </w:tcBorders>
          </w:tcPr>
          <w:p w:rsidR="00874EA0" w:rsidRPr="00EE60EA" w:rsidRDefault="00874EA0" w:rsidP="00F72809">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А</w:t>
            </w:r>
          </w:p>
        </w:tc>
        <w:tc>
          <w:tcPr>
            <w:tcW w:w="1320" w:type="dxa"/>
            <w:vMerge w:val="restart"/>
            <w:tcBorders>
              <w:top w:val="single" w:sz="4" w:space="0" w:color="auto"/>
              <w:left w:val="single" w:sz="4" w:space="0" w:color="auto"/>
              <w:right w:val="single" w:sz="4" w:space="0" w:color="auto"/>
            </w:tcBorders>
          </w:tcPr>
          <w:p w:rsidR="00874EA0" w:rsidRPr="00EE60EA" w:rsidRDefault="00874EA0" w:rsidP="00F72809">
            <w:pPr>
              <w:ind w:firstLine="567"/>
              <w:jc w:val="both"/>
              <w:rPr>
                <w:rFonts w:ascii="Times New Roman" w:eastAsia="Times New Roman" w:hAnsi="Times New Roman" w:cs="Times New Roman"/>
                <w:szCs w:val="24"/>
                <w:lang w:val="kk-KZ"/>
              </w:rPr>
            </w:pPr>
            <w:r w:rsidRPr="00EE60EA">
              <w:rPr>
                <w:rFonts w:ascii="Times New Roman" w:eastAsia="Times New Roman" w:hAnsi="Times New Roman" w:cs="Times New Roman"/>
                <w:szCs w:val="24"/>
                <w:lang w:val="kk-KZ"/>
              </w:rPr>
              <w:t>3</w:t>
            </w:r>
          </w:p>
        </w:tc>
        <w:tc>
          <w:tcPr>
            <w:tcW w:w="1559" w:type="dxa"/>
            <w:tcBorders>
              <w:top w:val="single" w:sz="4" w:space="0" w:color="auto"/>
              <w:left w:val="single" w:sz="4" w:space="0" w:color="auto"/>
              <w:bottom w:val="single" w:sz="4" w:space="0" w:color="auto"/>
              <w:right w:val="single" w:sz="4" w:space="0" w:color="auto"/>
            </w:tcBorders>
          </w:tcPr>
          <w:p w:rsidR="00874EA0" w:rsidRPr="00EE60EA" w:rsidRDefault="00874EA0" w:rsidP="00F72809">
            <w:pPr>
              <w:ind w:firstLine="567"/>
              <w:jc w:val="both"/>
              <w:rPr>
                <w:rFonts w:ascii="Times New Roman" w:eastAsia="Times New Roman" w:hAnsi="Times New Roman" w:cs="Times New Roman"/>
                <w:szCs w:val="24"/>
                <w:lang w:val="kk-KZ"/>
              </w:rPr>
            </w:pPr>
            <w:r w:rsidRPr="00EE60EA">
              <w:rPr>
                <w:rFonts w:ascii="Times New Roman" w:eastAsia="Times New Roman" w:hAnsi="Times New Roman" w:cs="Times New Roman"/>
                <w:szCs w:val="24"/>
                <w:lang w:val="kk-KZ"/>
              </w:rPr>
              <w:t>29</w:t>
            </w:r>
          </w:p>
        </w:tc>
        <w:tc>
          <w:tcPr>
            <w:tcW w:w="1525" w:type="dxa"/>
            <w:vMerge w:val="restart"/>
            <w:tcBorders>
              <w:top w:val="single" w:sz="4" w:space="0" w:color="auto"/>
              <w:left w:val="single" w:sz="4" w:space="0" w:color="auto"/>
              <w:right w:val="single" w:sz="4" w:space="0" w:color="auto"/>
            </w:tcBorders>
          </w:tcPr>
          <w:p w:rsidR="00874EA0" w:rsidRPr="00EE60EA" w:rsidRDefault="00874EA0" w:rsidP="00F72809">
            <w:pPr>
              <w:ind w:firstLine="567"/>
              <w:jc w:val="both"/>
              <w:rPr>
                <w:rFonts w:ascii="Times New Roman" w:eastAsia="Times New Roman" w:hAnsi="Times New Roman" w:cs="Times New Roman"/>
                <w:szCs w:val="24"/>
                <w:lang w:val="kk-KZ"/>
              </w:rPr>
            </w:pPr>
            <w:r w:rsidRPr="00EE60EA">
              <w:rPr>
                <w:rFonts w:ascii="Times New Roman" w:eastAsia="Times New Roman" w:hAnsi="Times New Roman" w:cs="Times New Roman"/>
                <w:szCs w:val="24"/>
                <w:lang w:val="kk-KZ"/>
              </w:rPr>
              <w:t>91</w:t>
            </w:r>
          </w:p>
        </w:tc>
      </w:tr>
      <w:tr w:rsidR="002D6561" w:rsidRPr="00EE60EA" w:rsidTr="00F72809">
        <w:tc>
          <w:tcPr>
            <w:tcW w:w="1701" w:type="dxa"/>
            <w:vMerge/>
            <w:tcBorders>
              <w:left w:val="single" w:sz="4" w:space="0" w:color="000000" w:themeColor="text1"/>
              <w:right w:val="single" w:sz="4" w:space="0" w:color="auto"/>
            </w:tcBorders>
          </w:tcPr>
          <w:p w:rsidR="00874EA0" w:rsidRPr="00EE60EA" w:rsidRDefault="00874EA0" w:rsidP="00F72809">
            <w:pPr>
              <w:ind w:firstLine="567"/>
              <w:jc w:val="both"/>
              <w:rPr>
                <w:rFonts w:ascii="Times New Roman" w:eastAsia="Times New Roman" w:hAnsi="Times New Roman" w:cs="Times New Roman"/>
                <w:szCs w:val="24"/>
              </w:rPr>
            </w:pPr>
          </w:p>
        </w:tc>
        <w:tc>
          <w:tcPr>
            <w:tcW w:w="1515" w:type="dxa"/>
            <w:vMerge/>
            <w:tcBorders>
              <w:left w:val="single" w:sz="4" w:space="0" w:color="auto"/>
              <w:right w:val="single" w:sz="4" w:space="0" w:color="auto"/>
            </w:tcBorders>
          </w:tcPr>
          <w:p w:rsidR="00874EA0" w:rsidRPr="00EE60EA" w:rsidRDefault="00874EA0" w:rsidP="00F72809">
            <w:pPr>
              <w:jc w:val="center"/>
              <w:rPr>
                <w:rFonts w:ascii="Times New Roman" w:eastAsia="Times New Roman" w:hAnsi="Times New Roman" w:cs="Times New Roman"/>
                <w:szCs w:val="24"/>
              </w:rPr>
            </w:pPr>
          </w:p>
        </w:tc>
        <w:tc>
          <w:tcPr>
            <w:tcW w:w="1418" w:type="dxa"/>
            <w:tcBorders>
              <w:top w:val="single" w:sz="4" w:space="0" w:color="auto"/>
              <w:left w:val="single" w:sz="4" w:space="0" w:color="auto"/>
              <w:bottom w:val="single" w:sz="4" w:space="0" w:color="auto"/>
              <w:right w:val="single" w:sz="4" w:space="0" w:color="auto"/>
            </w:tcBorders>
          </w:tcPr>
          <w:p w:rsidR="00874EA0" w:rsidRPr="00EE60EA" w:rsidRDefault="00874EA0" w:rsidP="00F72809">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Б</w:t>
            </w:r>
          </w:p>
        </w:tc>
        <w:tc>
          <w:tcPr>
            <w:tcW w:w="1320" w:type="dxa"/>
            <w:vMerge/>
            <w:tcBorders>
              <w:left w:val="single" w:sz="4" w:space="0" w:color="auto"/>
              <w:right w:val="single" w:sz="4" w:space="0" w:color="auto"/>
            </w:tcBorders>
          </w:tcPr>
          <w:p w:rsidR="00874EA0" w:rsidRPr="00EE60EA" w:rsidRDefault="00874EA0" w:rsidP="00F72809">
            <w:pPr>
              <w:ind w:firstLine="567"/>
              <w:jc w:val="both"/>
              <w:rPr>
                <w:rFonts w:ascii="Times New Roman" w:eastAsia="Times New Roman" w:hAnsi="Times New Roman" w:cs="Times New Roman"/>
                <w:szCs w:val="24"/>
              </w:rPr>
            </w:pPr>
          </w:p>
        </w:tc>
        <w:tc>
          <w:tcPr>
            <w:tcW w:w="1559" w:type="dxa"/>
            <w:tcBorders>
              <w:top w:val="single" w:sz="4" w:space="0" w:color="auto"/>
              <w:left w:val="single" w:sz="4" w:space="0" w:color="auto"/>
              <w:bottom w:val="single" w:sz="4" w:space="0" w:color="auto"/>
              <w:right w:val="single" w:sz="4" w:space="0" w:color="auto"/>
            </w:tcBorders>
          </w:tcPr>
          <w:p w:rsidR="00874EA0" w:rsidRPr="00EE60EA" w:rsidRDefault="00874EA0" w:rsidP="00F72809">
            <w:pPr>
              <w:ind w:firstLine="567"/>
              <w:jc w:val="both"/>
              <w:rPr>
                <w:rFonts w:ascii="Times New Roman" w:eastAsia="Times New Roman" w:hAnsi="Times New Roman" w:cs="Times New Roman"/>
                <w:szCs w:val="24"/>
                <w:lang w:val="kk-KZ"/>
              </w:rPr>
            </w:pPr>
            <w:r w:rsidRPr="00EE60EA">
              <w:rPr>
                <w:rFonts w:ascii="Times New Roman" w:eastAsia="Times New Roman" w:hAnsi="Times New Roman" w:cs="Times New Roman"/>
                <w:szCs w:val="24"/>
                <w:lang w:val="kk-KZ"/>
              </w:rPr>
              <w:t>31</w:t>
            </w:r>
          </w:p>
        </w:tc>
        <w:tc>
          <w:tcPr>
            <w:tcW w:w="1525" w:type="dxa"/>
            <w:vMerge/>
            <w:tcBorders>
              <w:left w:val="single" w:sz="4" w:space="0" w:color="auto"/>
              <w:right w:val="single" w:sz="4" w:space="0" w:color="auto"/>
            </w:tcBorders>
          </w:tcPr>
          <w:p w:rsidR="00874EA0" w:rsidRPr="00EE60EA" w:rsidRDefault="00874EA0" w:rsidP="00F72809">
            <w:pPr>
              <w:ind w:firstLine="567"/>
              <w:jc w:val="both"/>
              <w:rPr>
                <w:rFonts w:ascii="Times New Roman" w:eastAsia="Times New Roman" w:hAnsi="Times New Roman" w:cs="Times New Roman"/>
                <w:szCs w:val="24"/>
              </w:rPr>
            </w:pPr>
          </w:p>
        </w:tc>
      </w:tr>
      <w:tr w:rsidR="002D6561" w:rsidRPr="00EE60EA" w:rsidTr="00F72809">
        <w:tc>
          <w:tcPr>
            <w:tcW w:w="1701" w:type="dxa"/>
            <w:vMerge/>
            <w:tcBorders>
              <w:left w:val="single" w:sz="4" w:space="0" w:color="000000" w:themeColor="text1"/>
              <w:right w:val="single" w:sz="4" w:space="0" w:color="auto"/>
            </w:tcBorders>
          </w:tcPr>
          <w:p w:rsidR="00874EA0" w:rsidRPr="00EE60EA" w:rsidRDefault="00874EA0" w:rsidP="00F72809">
            <w:pPr>
              <w:ind w:firstLine="567"/>
              <w:jc w:val="both"/>
              <w:rPr>
                <w:rFonts w:ascii="Times New Roman" w:eastAsia="Times New Roman" w:hAnsi="Times New Roman" w:cs="Times New Roman"/>
                <w:szCs w:val="24"/>
              </w:rPr>
            </w:pPr>
          </w:p>
        </w:tc>
        <w:tc>
          <w:tcPr>
            <w:tcW w:w="1515" w:type="dxa"/>
            <w:vMerge/>
            <w:tcBorders>
              <w:left w:val="single" w:sz="4" w:space="0" w:color="auto"/>
              <w:right w:val="single" w:sz="4" w:space="0" w:color="auto"/>
            </w:tcBorders>
          </w:tcPr>
          <w:p w:rsidR="00874EA0" w:rsidRPr="00EE60EA" w:rsidRDefault="00874EA0" w:rsidP="00F72809">
            <w:pPr>
              <w:jc w:val="center"/>
              <w:rPr>
                <w:rFonts w:ascii="Times New Roman" w:eastAsia="Times New Roman" w:hAnsi="Times New Roman" w:cs="Times New Roman"/>
                <w:szCs w:val="24"/>
              </w:rPr>
            </w:pPr>
          </w:p>
        </w:tc>
        <w:tc>
          <w:tcPr>
            <w:tcW w:w="1418" w:type="dxa"/>
            <w:tcBorders>
              <w:top w:val="single" w:sz="4" w:space="0" w:color="auto"/>
              <w:left w:val="single" w:sz="4" w:space="0" w:color="auto"/>
              <w:bottom w:val="single" w:sz="4" w:space="0" w:color="auto"/>
              <w:right w:val="single" w:sz="4" w:space="0" w:color="auto"/>
            </w:tcBorders>
          </w:tcPr>
          <w:p w:rsidR="00874EA0" w:rsidRPr="00EE60EA" w:rsidRDefault="00874EA0" w:rsidP="00F72809">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В</w:t>
            </w:r>
          </w:p>
        </w:tc>
        <w:tc>
          <w:tcPr>
            <w:tcW w:w="1320" w:type="dxa"/>
            <w:vMerge/>
            <w:tcBorders>
              <w:left w:val="single" w:sz="4" w:space="0" w:color="auto"/>
              <w:right w:val="single" w:sz="4" w:space="0" w:color="auto"/>
            </w:tcBorders>
          </w:tcPr>
          <w:p w:rsidR="00874EA0" w:rsidRPr="00EE60EA" w:rsidRDefault="00874EA0" w:rsidP="00F72809">
            <w:pPr>
              <w:ind w:firstLine="567"/>
              <w:jc w:val="both"/>
              <w:rPr>
                <w:rFonts w:ascii="Times New Roman" w:eastAsia="Times New Roman" w:hAnsi="Times New Roman" w:cs="Times New Roman"/>
                <w:szCs w:val="24"/>
              </w:rPr>
            </w:pPr>
          </w:p>
        </w:tc>
        <w:tc>
          <w:tcPr>
            <w:tcW w:w="1559" w:type="dxa"/>
            <w:tcBorders>
              <w:top w:val="single" w:sz="4" w:space="0" w:color="auto"/>
              <w:left w:val="single" w:sz="4" w:space="0" w:color="auto"/>
              <w:bottom w:val="single" w:sz="4" w:space="0" w:color="auto"/>
              <w:right w:val="single" w:sz="4" w:space="0" w:color="auto"/>
            </w:tcBorders>
          </w:tcPr>
          <w:p w:rsidR="00874EA0" w:rsidRPr="00EE60EA" w:rsidRDefault="00874EA0" w:rsidP="00F72809">
            <w:pPr>
              <w:ind w:firstLine="567"/>
              <w:jc w:val="both"/>
              <w:rPr>
                <w:rFonts w:ascii="Times New Roman" w:eastAsia="Times New Roman" w:hAnsi="Times New Roman" w:cs="Times New Roman"/>
                <w:szCs w:val="24"/>
                <w:lang w:val="kk-KZ"/>
              </w:rPr>
            </w:pPr>
            <w:r w:rsidRPr="00EE60EA">
              <w:rPr>
                <w:rFonts w:ascii="Times New Roman" w:eastAsia="Times New Roman" w:hAnsi="Times New Roman" w:cs="Times New Roman"/>
                <w:szCs w:val="24"/>
                <w:lang w:val="kk-KZ"/>
              </w:rPr>
              <w:t>31</w:t>
            </w:r>
          </w:p>
        </w:tc>
        <w:tc>
          <w:tcPr>
            <w:tcW w:w="1525" w:type="dxa"/>
            <w:vMerge/>
            <w:tcBorders>
              <w:left w:val="single" w:sz="4" w:space="0" w:color="auto"/>
              <w:right w:val="single" w:sz="4" w:space="0" w:color="auto"/>
            </w:tcBorders>
          </w:tcPr>
          <w:p w:rsidR="00874EA0" w:rsidRPr="00EE60EA" w:rsidRDefault="00874EA0" w:rsidP="00F72809">
            <w:pPr>
              <w:ind w:firstLine="567"/>
              <w:jc w:val="both"/>
              <w:rPr>
                <w:rFonts w:ascii="Times New Roman" w:eastAsia="Times New Roman" w:hAnsi="Times New Roman" w:cs="Times New Roman"/>
                <w:szCs w:val="24"/>
              </w:rPr>
            </w:pPr>
          </w:p>
        </w:tc>
      </w:tr>
      <w:tr w:rsidR="002D6561" w:rsidRPr="00EE60EA" w:rsidTr="00F72809">
        <w:tc>
          <w:tcPr>
            <w:tcW w:w="1701" w:type="dxa"/>
            <w:vMerge w:val="restart"/>
            <w:tcBorders>
              <w:top w:val="single" w:sz="4" w:space="0" w:color="000000" w:themeColor="text1"/>
              <w:left w:val="single" w:sz="4" w:space="0" w:color="000000" w:themeColor="text1"/>
              <w:right w:val="single" w:sz="4" w:space="0" w:color="auto"/>
            </w:tcBorders>
            <w:hideMark/>
          </w:tcPr>
          <w:p w:rsidR="00874EA0" w:rsidRPr="00EE60EA" w:rsidRDefault="00874EA0" w:rsidP="00F72809">
            <w:pPr>
              <w:ind w:firstLine="567"/>
              <w:jc w:val="both"/>
              <w:rPr>
                <w:rFonts w:ascii="Times New Roman" w:eastAsia="Times New Roman" w:hAnsi="Times New Roman" w:cs="Times New Roman"/>
                <w:szCs w:val="24"/>
              </w:rPr>
            </w:pPr>
            <w:r w:rsidRPr="00EE60EA">
              <w:rPr>
                <w:rFonts w:ascii="Times New Roman" w:eastAsia="Times New Roman" w:hAnsi="Times New Roman" w:cs="Times New Roman"/>
                <w:szCs w:val="24"/>
              </w:rPr>
              <w:t>2 класс</w:t>
            </w:r>
          </w:p>
        </w:tc>
        <w:tc>
          <w:tcPr>
            <w:tcW w:w="1515" w:type="dxa"/>
            <w:vMerge w:val="restart"/>
            <w:tcBorders>
              <w:top w:val="single" w:sz="4" w:space="0" w:color="auto"/>
              <w:left w:val="single" w:sz="4" w:space="0" w:color="auto"/>
              <w:right w:val="single" w:sz="4" w:space="0" w:color="auto"/>
            </w:tcBorders>
          </w:tcPr>
          <w:p w:rsidR="00874EA0" w:rsidRPr="00EE60EA" w:rsidRDefault="00874EA0" w:rsidP="00F72809">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русский</w:t>
            </w:r>
          </w:p>
        </w:tc>
        <w:tc>
          <w:tcPr>
            <w:tcW w:w="1418" w:type="dxa"/>
            <w:tcBorders>
              <w:top w:val="single" w:sz="4" w:space="0" w:color="auto"/>
              <w:left w:val="single" w:sz="4" w:space="0" w:color="auto"/>
              <w:bottom w:val="single" w:sz="4" w:space="0" w:color="auto"/>
              <w:right w:val="single" w:sz="4" w:space="0" w:color="auto"/>
            </w:tcBorders>
          </w:tcPr>
          <w:p w:rsidR="00874EA0" w:rsidRPr="00EE60EA" w:rsidRDefault="00874EA0" w:rsidP="00F72809">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А</w:t>
            </w:r>
          </w:p>
        </w:tc>
        <w:tc>
          <w:tcPr>
            <w:tcW w:w="1320" w:type="dxa"/>
            <w:vMerge w:val="restart"/>
            <w:tcBorders>
              <w:top w:val="single" w:sz="4" w:space="0" w:color="auto"/>
              <w:left w:val="single" w:sz="4" w:space="0" w:color="auto"/>
              <w:right w:val="single" w:sz="4" w:space="0" w:color="auto"/>
            </w:tcBorders>
          </w:tcPr>
          <w:p w:rsidR="00874EA0" w:rsidRPr="00EE60EA" w:rsidRDefault="00874EA0" w:rsidP="00F72809">
            <w:pPr>
              <w:ind w:firstLine="567"/>
              <w:jc w:val="both"/>
              <w:rPr>
                <w:rFonts w:ascii="Times New Roman" w:eastAsia="Times New Roman" w:hAnsi="Times New Roman" w:cs="Times New Roman"/>
                <w:szCs w:val="24"/>
                <w:lang w:val="kk-KZ"/>
              </w:rPr>
            </w:pPr>
            <w:r w:rsidRPr="00EE60EA">
              <w:rPr>
                <w:rFonts w:ascii="Times New Roman" w:eastAsia="Times New Roman" w:hAnsi="Times New Roman" w:cs="Times New Roman"/>
                <w:szCs w:val="24"/>
                <w:lang w:val="kk-KZ"/>
              </w:rPr>
              <w:t>3</w:t>
            </w:r>
          </w:p>
        </w:tc>
        <w:tc>
          <w:tcPr>
            <w:tcW w:w="1559" w:type="dxa"/>
            <w:tcBorders>
              <w:top w:val="single" w:sz="4" w:space="0" w:color="auto"/>
              <w:left w:val="single" w:sz="4" w:space="0" w:color="auto"/>
              <w:bottom w:val="single" w:sz="4" w:space="0" w:color="auto"/>
              <w:right w:val="single" w:sz="4" w:space="0" w:color="auto"/>
            </w:tcBorders>
          </w:tcPr>
          <w:p w:rsidR="00874EA0" w:rsidRPr="00EE60EA" w:rsidRDefault="00874EA0" w:rsidP="00F72809">
            <w:pPr>
              <w:ind w:firstLine="567"/>
              <w:jc w:val="both"/>
              <w:rPr>
                <w:rFonts w:ascii="Times New Roman" w:eastAsia="Times New Roman" w:hAnsi="Times New Roman" w:cs="Times New Roman"/>
                <w:szCs w:val="24"/>
                <w:lang w:val="kk-KZ"/>
              </w:rPr>
            </w:pPr>
            <w:r w:rsidRPr="00EE60EA">
              <w:rPr>
                <w:rFonts w:ascii="Times New Roman" w:eastAsia="Times New Roman" w:hAnsi="Times New Roman" w:cs="Times New Roman"/>
                <w:szCs w:val="24"/>
                <w:lang w:val="kk-KZ"/>
              </w:rPr>
              <w:t>33</w:t>
            </w:r>
          </w:p>
        </w:tc>
        <w:tc>
          <w:tcPr>
            <w:tcW w:w="1525" w:type="dxa"/>
            <w:vMerge w:val="restart"/>
            <w:tcBorders>
              <w:top w:val="single" w:sz="4" w:space="0" w:color="auto"/>
              <w:left w:val="single" w:sz="4" w:space="0" w:color="auto"/>
              <w:right w:val="single" w:sz="4" w:space="0" w:color="auto"/>
            </w:tcBorders>
          </w:tcPr>
          <w:p w:rsidR="00874EA0" w:rsidRPr="00EE60EA" w:rsidRDefault="00874EA0" w:rsidP="00F72809">
            <w:pPr>
              <w:ind w:firstLine="567"/>
              <w:jc w:val="both"/>
              <w:rPr>
                <w:rFonts w:ascii="Times New Roman" w:eastAsia="Times New Roman" w:hAnsi="Times New Roman" w:cs="Times New Roman"/>
                <w:szCs w:val="24"/>
                <w:lang w:val="kk-KZ"/>
              </w:rPr>
            </w:pPr>
            <w:r w:rsidRPr="00EE60EA">
              <w:rPr>
                <w:rFonts w:ascii="Times New Roman" w:eastAsia="Times New Roman" w:hAnsi="Times New Roman" w:cs="Times New Roman"/>
                <w:szCs w:val="24"/>
                <w:lang w:val="kk-KZ"/>
              </w:rPr>
              <w:t>96</w:t>
            </w:r>
          </w:p>
        </w:tc>
      </w:tr>
      <w:tr w:rsidR="002D6561" w:rsidRPr="00EE60EA" w:rsidTr="00F72809">
        <w:tc>
          <w:tcPr>
            <w:tcW w:w="1701" w:type="dxa"/>
            <w:vMerge/>
            <w:tcBorders>
              <w:left w:val="single" w:sz="4" w:space="0" w:color="000000" w:themeColor="text1"/>
              <w:right w:val="single" w:sz="4" w:space="0" w:color="auto"/>
            </w:tcBorders>
          </w:tcPr>
          <w:p w:rsidR="00874EA0" w:rsidRPr="00EE60EA" w:rsidRDefault="00874EA0" w:rsidP="00F72809">
            <w:pPr>
              <w:ind w:firstLine="567"/>
              <w:jc w:val="both"/>
              <w:rPr>
                <w:rFonts w:ascii="Times New Roman" w:eastAsia="Times New Roman" w:hAnsi="Times New Roman" w:cs="Times New Roman"/>
                <w:szCs w:val="24"/>
              </w:rPr>
            </w:pPr>
          </w:p>
        </w:tc>
        <w:tc>
          <w:tcPr>
            <w:tcW w:w="1515" w:type="dxa"/>
            <w:vMerge/>
            <w:tcBorders>
              <w:left w:val="single" w:sz="4" w:space="0" w:color="auto"/>
              <w:right w:val="single" w:sz="4" w:space="0" w:color="auto"/>
            </w:tcBorders>
          </w:tcPr>
          <w:p w:rsidR="00874EA0" w:rsidRPr="00EE60EA" w:rsidRDefault="00874EA0" w:rsidP="00F72809">
            <w:pPr>
              <w:jc w:val="center"/>
              <w:rPr>
                <w:rFonts w:ascii="Times New Roman" w:eastAsia="Times New Roman" w:hAnsi="Times New Roman" w:cs="Times New Roman"/>
                <w:szCs w:val="24"/>
              </w:rPr>
            </w:pPr>
          </w:p>
        </w:tc>
        <w:tc>
          <w:tcPr>
            <w:tcW w:w="1418" w:type="dxa"/>
            <w:tcBorders>
              <w:top w:val="single" w:sz="4" w:space="0" w:color="auto"/>
              <w:left w:val="single" w:sz="4" w:space="0" w:color="auto"/>
              <w:bottom w:val="single" w:sz="4" w:space="0" w:color="auto"/>
              <w:right w:val="single" w:sz="4" w:space="0" w:color="auto"/>
            </w:tcBorders>
          </w:tcPr>
          <w:p w:rsidR="00874EA0" w:rsidRPr="00EE60EA" w:rsidRDefault="00874EA0" w:rsidP="00F72809">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Б</w:t>
            </w:r>
          </w:p>
        </w:tc>
        <w:tc>
          <w:tcPr>
            <w:tcW w:w="1320" w:type="dxa"/>
            <w:vMerge/>
            <w:tcBorders>
              <w:left w:val="single" w:sz="4" w:space="0" w:color="auto"/>
              <w:right w:val="single" w:sz="4" w:space="0" w:color="auto"/>
            </w:tcBorders>
          </w:tcPr>
          <w:p w:rsidR="00874EA0" w:rsidRPr="00EE60EA" w:rsidRDefault="00874EA0" w:rsidP="00F72809">
            <w:pPr>
              <w:ind w:firstLine="567"/>
              <w:jc w:val="both"/>
              <w:rPr>
                <w:rFonts w:ascii="Times New Roman" w:eastAsia="Times New Roman" w:hAnsi="Times New Roman" w:cs="Times New Roman"/>
                <w:szCs w:val="24"/>
              </w:rPr>
            </w:pPr>
          </w:p>
        </w:tc>
        <w:tc>
          <w:tcPr>
            <w:tcW w:w="1559" w:type="dxa"/>
            <w:tcBorders>
              <w:top w:val="single" w:sz="4" w:space="0" w:color="auto"/>
              <w:left w:val="single" w:sz="4" w:space="0" w:color="auto"/>
              <w:bottom w:val="single" w:sz="4" w:space="0" w:color="auto"/>
              <w:right w:val="single" w:sz="4" w:space="0" w:color="auto"/>
            </w:tcBorders>
          </w:tcPr>
          <w:p w:rsidR="00874EA0" w:rsidRPr="00EE60EA" w:rsidRDefault="00874EA0" w:rsidP="00F72809">
            <w:pPr>
              <w:ind w:firstLine="567"/>
              <w:jc w:val="both"/>
              <w:rPr>
                <w:rFonts w:ascii="Times New Roman" w:eastAsia="Times New Roman" w:hAnsi="Times New Roman" w:cs="Times New Roman"/>
                <w:szCs w:val="24"/>
                <w:lang w:val="kk-KZ"/>
              </w:rPr>
            </w:pPr>
            <w:r w:rsidRPr="00EE60EA">
              <w:rPr>
                <w:rFonts w:ascii="Times New Roman" w:eastAsia="Times New Roman" w:hAnsi="Times New Roman" w:cs="Times New Roman"/>
                <w:szCs w:val="24"/>
                <w:lang w:val="kk-KZ"/>
              </w:rPr>
              <w:t>33</w:t>
            </w:r>
          </w:p>
        </w:tc>
        <w:tc>
          <w:tcPr>
            <w:tcW w:w="1525" w:type="dxa"/>
            <w:vMerge/>
            <w:tcBorders>
              <w:left w:val="single" w:sz="4" w:space="0" w:color="auto"/>
              <w:right w:val="single" w:sz="4" w:space="0" w:color="auto"/>
            </w:tcBorders>
          </w:tcPr>
          <w:p w:rsidR="00874EA0" w:rsidRPr="00EE60EA" w:rsidRDefault="00874EA0" w:rsidP="00F72809">
            <w:pPr>
              <w:ind w:firstLine="567"/>
              <w:jc w:val="both"/>
              <w:rPr>
                <w:rFonts w:ascii="Times New Roman" w:eastAsia="Times New Roman" w:hAnsi="Times New Roman" w:cs="Times New Roman"/>
                <w:szCs w:val="24"/>
              </w:rPr>
            </w:pPr>
          </w:p>
        </w:tc>
      </w:tr>
      <w:tr w:rsidR="002D6561" w:rsidRPr="00EE60EA" w:rsidTr="00F72809">
        <w:tc>
          <w:tcPr>
            <w:tcW w:w="1701" w:type="dxa"/>
            <w:vMerge/>
            <w:tcBorders>
              <w:left w:val="single" w:sz="4" w:space="0" w:color="000000" w:themeColor="text1"/>
              <w:right w:val="single" w:sz="4" w:space="0" w:color="auto"/>
            </w:tcBorders>
          </w:tcPr>
          <w:p w:rsidR="00874EA0" w:rsidRPr="00EE60EA" w:rsidRDefault="00874EA0" w:rsidP="00F72809">
            <w:pPr>
              <w:ind w:firstLine="567"/>
              <w:jc w:val="both"/>
              <w:rPr>
                <w:rFonts w:ascii="Times New Roman" w:eastAsia="Times New Roman" w:hAnsi="Times New Roman" w:cs="Times New Roman"/>
                <w:szCs w:val="24"/>
              </w:rPr>
            </w:pPr>
          </w:p>
        </w:tc>
        <w:tc>
          <w:tcPr>
            <w:tcW w:w="1515" w:type="dxa"/>
            <w:vMerge/>
            <w:tcBorders>
              <w:left w:val="single" w:sz="4" w:space="0" w:color="auto"/>
              <w:right w:val="single" w:sz="4" w:space="0" w:color="auto"/>
            </w:tcBorders>
          </w:tcPr>
          <w:p w:rsidR="00874EA0" w:rsidRPr="00EE60EA" w:rsidRDefault="00874EA0" w:rsidP="00F72809">
            <w:pPr>
              <w:jc w:val="center"/>
              <w:rPr>
                <w:rFonts w:ascii="Times New Roman" w:eastAsia="Times New Roman" w:hAnsi="Times New Roman" w:cs="Times New Roman"/>
                <w:szCs w:val="24"/>
              </w:rPr>
            </w:pPr>
          </w:p>
        </w:tc>
        <w:tc>
          <w:tcPr>
            <w:tcW w:w="1418" w:type="dxa"/>
            <w:tcBorders>
              <w:top w:val="single" w:sz="4" w:space="0" w:color="auto"/>
              <w:left w:val="single" w:sz="4" w:space="0" w:color="auto"/>
              <w:bottom w:val="single" w:sz="4" w:space="0" w:color="auto"/>
              <w:right w:val="single" w:sz="4" w:space="0" w:color="auto"/>
            </w:tcBorders>
          </w:tcPr>
          <w:p w:rsidR="00874EA0" w:rsidRPr="00EE60EA" w:rsidRDefault="00874EA0" w:rsidP="00F72809">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В</w:t>
            </w:r>
          </w:p>
        </w:tc>
        <w:tc>
          <w:tcPr>
            <w:tcW w:w="1320" w:type="dxa"/>
            <w:vMerge/>
            <w:tcBorders>
              <w:left w:val="single" w:sz="4" w:space="0" w:color="auto"/>
              <w:right w:val="single" w:sz="4" w:space="0" w:color="auto"/>
            </w:tcBorders>
          </w:tcPr>
          <w:p w:rsidR="00874EA0" w:rsidRPr="00EE60EA" w:rsidRDefault="00874EA0" w:rsidP="00F72809">
            <w:pPr>
              <w:ind w:firstLine="567"/>
              <w:jc w:val="both"/>
              <w:rPr>
                <w:rFonts w:ascii="Times New Roman" w:eastAsia="Times New Roman" w:hAnsi="Times New Roman" w:cs="Times New Roman"/>
                <w:szCs w:val="24"/>
              </w:rPr>
            </w:pPr>
          </w:p>
        </w:tc>
        <w:tc>
          <w:tcPr>
            <w:tcW w:w="1559" w:type="dxa"/>
            <w:tcBorders>
              <w:top w:val="single" w:sz="4" w:space="0" w:color="auto"/>
              <w:left w:val="single" w:sz="4" w:space="0" w:color="auto"/>
              <w:bottom w:val="single" w:sz="4" w:space="0" w:color="auto"/>
              <w:right w:val="single" w:sz="4" w:space="0" w:color="auto"/>
            </w:tcBorders>
          </w:tcPr>
          <w:p w:rsidR="00874EA0" w:rsidRPr="00EE60EA" w:rsidRDefault="00874EA0" w:rsidP="00F72809">
            <w:pPr>
              <w:ind w:firstLine="567"/>
              <w:jc w:val="both"/>
              <w:rPr>
                <w:rFonts w:ascii="Times New Roman" w:eastAsia="Times New Roman" w:hAnsi="Times New Roman" w:cs="Times New Roman"/>
                <w:szCs w:val="24"/>
                <w:lang w:val="kk-KZ"/>
              </w:rPr>
            </w:pPr>
            <w:r w:rsidRPr="00EE60EA">
              <w:rPr>
                <w:rFonts w:ascii="Times New Roman" w:eastAsia="Times New Roman" w:hAnsi="Times New Roman" w:cs="Times New Roman"/>
                <w:szCs w:val="24"/>
                <w:lang w:val="kk-KZ"/>
              </w:rPr>
              <w:t>30</w:t>
            </w:r>
          </w:p>
        </w:tc>
        <w:tc>
          <w:tcPr>
            <w:tcW w:w="1525" w:type="dxa"/>
            <w:vMerge/>
            <w:tcBorders>
              <w:left w:val="single" w:sz="4" w:space="0" w:color="auto"/>
              <w:right w:val="single" w:sz="4" w:space="0" w:color="auto"/>
            </w:tcBorders>
          </w:tcPr>
          <w:p w:rsidR="00874EA0" w:rsidRPr="00EE60EA" w:rsidRDefault="00874EA0" w:rsidP="00F72809">
            <w:pPr>
              <w:ind w:firstLine="567"/>
              <w:jc w:val="both"/>
              <w:rPr>
                <w:rFonts w:ascii="Times New Roman" w:eastAsia="Times New Roman" w:hAnsi="Times New Roman" w:cs="Times New Roman"/>
                <w:szCs w:val="24"/>
              </w:rPr>
            </w:pPr>
          </w:p>
        </w:tc>
      </w:tr>
      <w:tr w:rsidR="002D6561" w:rsidRPr="00EE60EA" w:rsidTr="00F72809">
        <w:tc>
          <w:tcPr>
            <w:tcW w:w="1701" w:type="dxa"/>
            <w:vMerge w:val="restart"/>
            <w:tcBorders>
              <w:top w:val="single" w:sz="4" w:space="0" w:color="000000" w:themeColor="text1"/>
              <w:left w:val="single" w:sz="4" w:space="0" w:color="000000" w:themeColor="text1"/>
              <w:right w:val="single" w:sz="4" w:space="0" w:color="auto"/>
            </w:tcBorders>
            <w:hideMark/>
          </w:tcPr>
          <w:p w:rsidR="00874EA0" w:rsidRPr="00EE60EA" w:rsidRDefault="00874EA0" w:rsidP="00F72809">
            <w:pPr>
              <w:ind w:firstLine="567"/>
              <w:jc w:val="both"/>
              <w:rPr>
                <w:rFonts w:ascii="Times New Roman" w:eastAsia="Times New Roman" w:hAnsi="Times New Roman" w:cs="Times New Roman"/>
                <w:szCs w:val="24"/>
              </w:rPr>
            </w:pPr>
            <w:r w:rsidRPr="00EE60EA">
              <w:rPr>
                <w:rFonts w:ascii="Times New Roman" w:eastAsia="Times New Roman" w:hAnsi="Times New Roman" w:cs="Times New Roman"/>
                <w:szCs w:val="24"/>
              </w:rPr>
              <w:t>3 класс</w:t>
            </w:r>
          </w:p>
        </w:tc>
        <w:tc>
          <w:tcPr>
            <w:tcW w:w="1515" w:type="dxa"/>
            <w:vMerge w:val="restart"/>
            <w:tcBorders>
              <w:top w:val="single" w:sz="4" w:space="0" w:color="auto"/>
              <w:left w:val="single" w:sz="4" w:space="0" w:color="auto"/>
              <w:right w:val="single" w:sz="4" w:space="0" w:color="auto"/>
            </w:tcBorders>
          </w:tcPr>
          <w:p w:rsidR="00874EA0" w:rsidRPr="00EE60EA" w:rsidRDefault="00874EA0" w:rsidP="00F72809">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русский</w:t>
            </w:r>
          </w:p>
        </w:tc>
        <w:tc>
          <w:tcPr>
            <w:tcW w:w="1418" w:type="dxa"/>
            <w:tcBorders>
              <w:top w:val="single" w:sz="4" w:space="0" w:color="auto"/>
              <w:left w:val="single" w:sz="4" w:space="0" w:color="auto"/>
              <w:bottom w:val="single" w:sz="4" w:space="0" w:color="auto"/>
              <w:right w:val="single" w:sz="4" w:space="0" w:color="auto"/>
            </w:tcBorders>
          </w:tcPr>
          <w:p w:rsidR="00874EA0" w:rsidRPr="00EE60EA" w:rsidRDefault="00874EA0" w:rsidP="00F72809">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А</w:t>
            </w:r>
          </w:p>
        </w:tc>
        <w:tc>
          <w:tcPr>
            <w:tcW w:w="1320" w:type="dxa"/>
            <w:vMerge w:val="restart"/>
            <w:tcBorders>
              <w:top w:val="single" w:sz="4" w:space="0" w:color="auto"/>
              <w:left w:val="single" w:sz="4" w:space="0" w:color="auto"/>
              <w:right w:val="single" w:sz="4" w:space="0" w:color="auto"/>
            </w:tcBorders>
          </w:tcPr>
          <w:p w:rsidR="00874EA0" w:rsidRPr="00EE60EA" w:rsidRDefault="00874EA0" w:rsidP="00F72809">
            <w:pPr>
              <w:ind w:firstLine="567"/>
              <w:jc w:val="both"/>
              <w:rPr>
                <w:rFonts w:ascii="Times New Roman" w:eastAsia="Times New Roman" w:hAnsi="Times New Roman" w:cs="Times New Roman"/>
                <w:szCs w:val="24"/>
                <w:lang w:val="kk-KZ"/>
              </w:rPr>
            </w:pPr>
            <w:r w:rsidRPr="00EE60EA">
              <w:rPr>
                <w:rFonts w:ascii="Times New Roman" w:eastAsia="Times New Roman" w:hAnsi="Times New Roman" w:cs="Times New Roman"/>
                <w:szCs w:val="24"/>
                <w:lang w:val="kk-KZ"/>
              </w:rPr>
              <w:t>3</w:t>
            </w:r>
          </w:p>
        </w:tc>
        <w:tc>
          <w:tcPr>
            <w:tcW w:w="1559" w:type="dxa"/>
            <w:tcBorders>
              <w:top w:val="single" w:sz="4" w:space="0" w:color="auto"/>
              <w:left w:val="single" w:sz="4" w:space="0" w:color="auto"/>
              <w:bottom w:val="single" w:sz="4" w:space="0" w:color="auto"/>
              <w:right w:val="single" w:sz="4" w:space="0" w:color="auto"/>
            </w:tcBorders>
          </w:tcPr>
          <w:p w:rsidR="00874EA0" w:rsidRPr="00EE60EA" w:rsidRDefault="00874EA0" w:rsidP="00F72809">
            <w:pPr>
              <w:ind w:firstLine="567"/>
              <w:jc w:val="both"/>
              <w:rPr>
                <w:rFonts w:ascii="Times New Roman" w:eastAsia="Times New Roman" w:hAnsi="Times New Roman" w:cs="Times New Roman"/>
                <w:szCs w:val="24"/>
                <w:lang w:val="kk-KZ"/>
              </w:rPr>
            </w:pPr>
            <w:r w:rsidRPr="00EE60EA">
              <w:rPr>
                <w:rFonts w:ascii="Times New Roman" w:eastAsia="Times New Roman" w:hAnsi="Times New Roman" w:cs="Times New Roman"/>
                <w:szCs w:val="24"/>
                <w:lang w:val="kk-KZ"/>
              </w:rPr>
              <w:t>31</w:t>
            </w:r>
          </w:p>
        </w:tc>
        <w:tc>
          <w:tcPr>
            <w:tcW w:w="1525" w:type="dxa"/>
            <w:vMerge w:val="restart"/>
            <w:tcBorders>
              <w:top w:val="single" w:sz="4" w:space="0" w:color="auto"/>
              <w:left w:val="single" w:sz="4" w:space="0" w:color="auto"/>
              <w:right w:val="single" w:sz="4" w:space="0" w:color="auto"/>
            </w:tcBorders>
          </w:tcPr>
          <w:p w:rsidR="00874EA0" w:rsidRPr="00EE60EA" w:rsidRDefault="00874EA0" w:rsidP="00F72809">
            <w:pPr>
              <w:ind w:firstLine="567"/>
              <w:jc w:val="both"/>
              <w:rPr>
                <w:rFonts w:ascii="Times New Roman" w:eastAsia="Times New Roman" w:hAnsi="Times New Roman" w:cs="Times New Roman"/>
                <w:szCs w:val="24"/>
                <w:lang w:val="kk-KZ"/>
              </w:rPr>
            </w:pPr>
            <w:r w:rsidRPr="00EE60EA">
              <w:rPr>
                <w:rFonts w:ascii="Times New Roman" w:eastAsia="Times New Roman" w:hAnsi="Times New Roman" w:cs="Times New Roman"/>
                <w:szCs w:val="24"/>
                <w:lang w:val="kk-KZ"/>
              </w:rPr>
              <w:t>87</w:t>
            </w:r>
          </w:p>
        </w:tc>
      </w:tr>
      <w:tr w:rsidR="002D6561" w:rsidRPr="00EE60EA" w:rsidTr="00F72809">
        <w:tc>
          <w:tcPr>
            <w:tcW w:w="1701" w:type="dxa"/>
            <w:vMerge/>
            <w:tcBorders>
              <w:left w:val="single" w:sz="4" w:space="0" w:color="000000" w:themeColor="text1"/>
              <w:right w:val="single" w:sz="4" w:space="0" w:color="auto"/>
            </w:tcBorders>
          </w:tcPr>
          <w:p w:rsidR="00874EA0" w:rsidRPr="00EE60EA" w:rsidRDefault="00874EA0" w:rsidP="00F72809">
            <w:pPr>
              <w:ind w:firstLine="567"/>
              <w:jc w:val="both"/>
              <w:rPr>
                <w:rFonts w:ascii="Times New Roman" w:eastAsia="Times New Roman" w:hAnsi="Times New Roman" w:cs="Times New Roman"/>
                <w:szCs w:val="24"/>
              </w:rPr>
            </w:pPr>
          </w:p>
        </w:tc>
        <w:tc>
          <w:tcPr>
            <w:tcW w:w="1515" w:type="dxa"/>
            <w:vMerge/>
            <w:tcBorders>
              <w:left w:val="single" w:sz="4" w:space="0" w:color="auto"/>
              <w:right w:val="single" w:sz="4" w:space="0" w:color="auto"/>
            </w:tcBorders>
          </w:tcPr>
          <w:p w:rsidR="00874EA0" w:rsidRPr="00EE60EA" w:rsidRDefault="00874EA0" w:rsidP="00F72809">
            <w:pPr>
              <w:jc w:val="center"/>
              <w:rPr>
                <w:rFonts w:ascii="Times New Roman" w:eastAsia="Times New Roman" w:hAnsi="Times New Roman" w:cs="Times New Roman"/>
                <w:szCs w:val="24"/>
              </w:rPr>
            </w:pPr>
          </w:p>
        </w:tc>
        <w:tc>
          <w:tcPr>
            <w:tcW w:w="1418" w:type="dxa"/>
            <w:tcBorders>
              <w:top w:val="single" w:sz="4" w:space="0" w:color="auto"/>
              <w:left w:val="single" w:sz="4" w:space="0" w:color="auto"/>
              <w:bottom w:val="single" w:sz="4" w:space="0" w:color="auto"/>
              <w:right w:val="single" w:sz="4" w:space="0" w:color="auto"/>
            </w:tcBorders>
          </w:tcPr>
          <w:p w:rsidR="00874EA0" w:rsidRPr="00EE60EA" w:rsidRDefault="00874EA0" w:rsidP="00F72809">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Б</w:t>
            </w:r>
          </w:p>
        </w:tc>
        <w:tc>
          <w:tcPr>
            <w:tcW w:w="1320" w:type="dxa"/>
            <w:vMerge/>
            <w:tcBorders>
              <w:left w:val="single" w:sz="4" w:space="0" w:color="auto"/>
              <w:right w:val="single" w:sz="4" w:space="0" w:color="auto"/>
            </w:tcBorders>
          </w:tcPr>
          <w:p w:rsidR="00874EA0" w:rsidRPr="00EE60EA" w:rsidRDefault="00874EA0" w:rsidP="00F72809">
            <w:pPr>
              <w:ind w:firstLine="567"/>
              <w:jc w:val="both"/>
              <w:rPr>
                <w:rFonts w:ascii="Times New Roman" w:eastAsia="Times New Roman" w:hAnsi="Times New Roman" w:cs="Times New Roman"/>
                <w:szCs w:val="24"/>
              </w:rPr>
            </w:pPr>
          </w:p>
        </w:tc>
        <w:tc>
          <w:tcPr>
            <w:tcW w:w="1559" w:type="dxa"/>
            <w:tcBorders>
              <w:top w:val="single" w:sz="4" w:space="0" w:color="auto"/>
              <w:left w:val="single" w:sz="4" w:space="0" w:color="auto"/>
              <w:bottom w:val="single" w:sz="4" w:space="0" w:color="auto"/>
              <w:right w:val="single" w:sz="4" w:space="0" w:color="auto"/>
            </w:tcBorders>
          </w:tcPr>
          <w:p w:rsidR="00874EA0" w:rsidRPr="00EE60EA" w:rsidRDefault="00874EA0" w:rsidP="00F72809">
            <w:pPr>
              <w:ind w:firstLine="567"/>
              <w:jc w:val="both"/>
              <w:rPr>
                <w:rFonts w:ascii="Times New Roman" w:eastAsia="Times New Roman" w:hAnsi="Times New Roman" w:cs="Times New Roman"/>
                <w:szCs w:val="24"/>
                <w:lang w:val="kk-KZ"/>
              </w:rPr>
            </w:pPr>
            <w:r w:rsidRPr="00EE60EA">
              <w:rPr>
                <w:rFonts w:ascii="Times New Roman" w:eastAsia="Times New Roman" w:hAnsi="Times New Roman" w:cs="Times New Roman"/>
                <w:szCs w:val="24"/>
                <w:lang w:val="kk-KZ"/>
              </w:rPr>
              <w:t>32</w:t>
            </w:r>
          </w:p>
        </w:tc>
        <w:tc>
          <w:tcPr>
            <w:tcW w:w="1525" w:type="dxa"/>
            <w:vMerge/>
            <w:tcBorders>
              <w:left w:val="single" w:sz="4" w:space="0" w:color="auto"/>
              <w:right w:val="single" w:sz="4" w:space="0" w:color="auto"/>
            </w:tcBorders>
          </w:tcPr>
          <w:p w:rsidR="00874EA0" w:rsidRPr="00EE60EA" w:rsidRDefault="00874EA0" w:rsidP="00F72809">
            <w:pPr>
              <w:ind w:firstLine="567"/>
              <w:jc w:val="both"/>
              <w:rPr>
                <w:rFonts w:ascii="Times New Roman" w:eastAsia="Times New Roman" w:hAnsi="Times New Roman" w:cs="Times New Roman"/>
                <w:szCs w:val="24"/>
              </w:rPr>
            </w:pPr>
          </w:p>
        </w:tc>
      </w:tr>
      <w:tr w:rsidR="002D6561" w:rsidRPr="00EE60EA" w:rsidTr="00F72809">
        <w:tc>
          <w:tcPr>
            <w:tcW w:w="1701" w:type="dxa"/>
            <w:vMerge/>
            <w:tcBorders>
              <w:left w:val="single" w:sz="4" w:space="0" w:color="000000" w:themeColor="text1"/>
              <w:bottom w:val="single" w:sz="4" w:space="0" w:color="000000" w:themeColor="text1"/>
              <w:right w:val="single" w:sz="4" w:space="0" w:color="auto"/>
            </w:tcBorders>
          </w:tcPr>
          <w:p w:rsidR="00874EA0" w:rsidRPr="00EE60EA" w:rsidRDefault="00874EA0" w:rsidP="00F72809">
            <w:pPr>
              <w:ind w:firstLine="567"/>
              <w:jc w:val="both"/>
              <w:rPr>
                <w:rFonts w:ascii="Times New Roman" w:eastAsia="Times New Roman" w:hAnsi="Times New Roman" w:cs="Times New Roman"/>
                <w:szCs w:val="24"/>
              </w:rPr>
            </w:pPr>
          </w:p>
        </w:tc>
        <w:tc>
          <w:tcPr>
            <w:tcW w:w="1515" w:type="dxa"/>
            <w:vMerge/>
            <w:tcBorders>
              <w:left w:val="single" w:sz="4" w:space="0" w:color="auto"/>
              <w:bottom w:val="single" w:sz="4" w:space="0" w:color="auto"/>
              <w:right w:val="single" w:sz="4" w:space="0" w:color="auto"/>
            </w:tcBorders>
          </w:tcPr>
          <w:p w:rsidR="00874EA0" w:rsidRPr="00EE60EA" w:rsidRDefault="00874EA0" w:rsidP="00F72809">
            <w:pPr>
              <w:jc w:val="center"/>
              <w:rPr>
                <w:rFonts w:ascii="Times New Roman" w:eastAsia="Times New Roman" w:hAnsi="Times New Roman" w:cs="Times New Roman"/>
                <w:szCs w:val="24"/>
              </w:rPr>
            </w:pPr>
          </w:p>
        </w:tc>
        <w:tc>
          <w:tcPr>
            <w:tcW w:w="1418" w:type="dxa"/>
            <w:tcBorders>
              <w:top w:val="single" w:sz="4" w:space="0" w:color="auto"/>
              <w:left w:val="single" w:sz="4" w:space="0" w:color="auto"/>
              <w:bottom w:val="single" w:sz="4" w:space="0" w:color="auto"/>
              <w:right w:val="single" w:sz="4" w:space="0" w:color="auto"/>
            </w:tcBorders>
          </w:tcPr>
          <w:p w:rsidR="00874EA0" w:rsidRPr="00EE60EA" w:rsidRDefault="00874EA0" w:rsidP="00F72809">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В</w:t>
            </w:r>
          </w:p>
        </w:tc>
        <w:tc>
          <w:tcPr>
            <w:tcW w:w="1320" w:type="dxa"/>
            <w:vMerge/>
            <w:tcBorders>
              <w:left w:val="single" w:sz="4" w:space="0" w:color="auto"/>
              <w:bottom w:val="single" w:sz="4" w:space="0" w:color="auto"/>
              <w:right w:val="single" w:sz="4" w:space="0" w:color="auto"/>
            </w:tcBorders>
          </w:tcPr>
          <w:p w:rsidR="00874EA0" w:rsidRPr="00EE60EA" w:rsidRDefault="00874EA0" w:rsidP="00F72809">
            <w:pPr>
              <w:ind w:firstLine="567"/>
              <w:jc w:val="both"/>
              <w:rPr>
                <w:rFonts w:ascii="Times New Roman" w:eastAsia="Times New Roman" w:hAnsi="Times New Roman" w:cs="Times New Roman"/>
                <w:szCs w:val="24"/>
              </w:rPr>
            </w:pPr>
          </w:p>
        </w:tc>
        <w:tc>
          <w:tcPr>
            <w:tcW w:w="1559" w:type="dxa"/>
            <w:tcBorders>
              <w:top w:val="single" w:sz="4" w:space="0" w:color="auto"/>
              <w:left w:val="single" w:sz="4" w:space="0" w:color="auto"/>
              <w:bottom w:val="single" w:sz="4" w:space="0" w:color="auto"/>
              <w:right w:val="single" w:sz="4" w:space="0" w:color="auto"/>
            </w:tcBorders>
          </w:tcPr>
          <w:p w:rsidR="00874EA0" w:rsidRPr="00EE60EA" w:rsidRDefault="00874EA0" w:rsidP="00F72809">
            <w:pPr>
              <w:ind w:firstLine="567"/>
              <w:jc w:val="both"/>
              <w:rPr>
                <w:rFonts w:ascii="Times New Roman" w:eastAsia="Times New Roman" w:hAnsi="Times New Roman" w:cs="Times New Roman"/>
                <w:szCs w:val="24"/>
                <w:lang w:val="kk-KZ"/>
              </w:rPr>
            </w:pPr>
            <w:r w:rsidRPr="00EE60EA">
              <w:rPr>
                <w:rFonts w:ascii="Times New Roman" w:eastAsia="Times New Roman" w:hAnsi="Times New Roman" w:cs="Times New Roman"/>
                <w:szCs w:val="24"/>
                <w:lang w:val="kk-KZ"/>
              </w:rPr>
              <w:t>24</w:t>
            </w:r>
          </w:p>
        </w:tc>
        <w:tc>
          <w:tcPr>
            <w:tcW w:w="1525" w:type="dxa"/>
            <w:vMerge/>
            <w:tcBorders>
              <w:left w:val="single" w:sz="4" w:space="0" w:color="auto"/>
              <w:bottom w:val="single" w:sz="4" w:space="0" w:color="auto"/>
              <w:right w:val="single" w:sz="4" w:space="0" w:color="auto"/>
            </w:tcBorders>
          </w:tcPr>
          <w:p w:rsidR="00874EA0" w:rsidRPr="00EE60EA" w:rsidRDefault="00874EA0" w:rsidP="00F72809">
            <w:pPr>
              <w:ind w:firstLine="567"/>
              <w:jc w:val="both"/>
              <w:rPr>
                <w:rFonts w:ascii="Times New Roman" w:eastAsia="Times New Roman" w:hAnsi="Times New Roman" w:cs="Times New Roman"/>
                <w:szCs w:val="24"/>
              </w:rPr>
            </w:pPr>
          </w:p>
        </w:tc>
      </w:tr>
      <w:tr w:rsidR="002D6561" w:rsidRPr="00EE60EA" w:rsidTr="00F72809">
        <w:tc>
          <w:tcPr>
            <w:tcW w:w="1701" w:type="dxa"/>
            <w:vMerge w:val="restart"/>
            <w:tcBorders>
              <w:left w:val="single" w:sz="4" w:space="0" w:color="000000" w:themeColor="text1"/>
              <w:right w:val="single" w:sz="4" w:space="0" w:color="auto"/>
            </w:tcBorders>
          </w:tcPr>
          <w:p w:rsidR="00874EA0" w:rsidRPr="00EE60EA" w:rsidRDefault="00874EA0" w:rsidP="00F72809">
            <w:pPr>
              <w:ind w:firstLine="567"/>
              <w:jc w:val="both"/>
              <w:rPr>
                <w:rFonts w:ascii="Times New Roman" w:eastAsia="Times New Roman" w:hAnsi="Times New Roman" w:cs="Times New Roman"/>
                <w:szCs w:val="24"/>
              </w:rPr>
            </w:pPr>
            <w:r w:rsidRPr="00EE60EA">
              <w:rPr>
                <w:rFonts w:ascii="Times New Roman" w:eastAsia="Times New Roman" w:hAnsi="Times New Roman" w:cs="Times New Roman"/>
                <w:szCs w:val="24"/>
              </w:rPr>
              <w:t>4 класс</w:t>
            </w:r>
          </w:p>
        </w:tc>
        <w:tc>
          <w:tcPr>
            <w:tcW w:w="1515" w:type="dxa"/>
            <w:vMerge w:val="restart"/>
            <w:tcBorders>
              <w:left w:val="single" w:sz="4" w:space="0" w:color="auto"/>
              <w:right w:val="single" w:sz="4" w:space="0" w:color="auto"/>
            </w:tcBorders>
          </w:tcPr>
          <w:p w:rsidR="00874EA0" w:rsidRPr="00EE60EA" w:rsidRDefault="00874EA0" w:rsidP="00F72809">
            <w:pPr>
              <w:rPr>
                <w:rFonts w:ascii="Times New Roman" w:eastAsia="Times New Roman" w:hAnsi="Times New Roman" w:cs="Times New Roman"/>
                <w:szCs w:val="24"/>
              </w:rPr>
            </w:pPr>
            <w:r w:rsidRPr="00EE60EA">
              <w:rPr>
                <w:rFonts w:ascii="Times New Roman" w:eastAsia="Times New Roman" w:hAnsi="Times New Roman" w:cs="Times New Roman"/>
                <w:szCs w:val="24"/>
              </w:rPr>
              <w:t>русский</w:t>
            </w:r>
          </w:p>
        </w:tc>
        <w:tc>
          <w:tcPr>
            <w:tcW w:w="1418" w:type="dxa"/>
            <w:tcBorders>
              <w:top w:val="single" w:sz="4" w:space="0" w:color="auto"/>
              <w:left w:val="single" w:sz="4" w:space="0" w:color="auto"/>
              <w:bottom w:val="single" w:sz="4" w:space="0" w:color="auto"/>
              <w:right w:val="single" w:sz="4" w:space="0" w:color="auto"/>
            </w:tcBorders>
          </w:tcPr>
          <w:p w:rsidR="00874EA0" w:rsidRPr="00EE60EA" w:rsidRDefault="00874EA0" w:rsidP="00F72809">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А</w:t>
            </w:r>
          </w:p>
        </w:tc>
        <w:tc>
          <w:tcPr>
            <w:tcW w:w="1320" w:type="dxa"/>
            <w:vMerge w:val="restart"/>
            <w:tcBorders>
              <w:left w:val="single" w:sz="4" w:space="0" w:color="auto"/>
              <w:right w:val="single" w:sz="4" w:space="0" w:color="auto"/>
            </w:tcBorders>
          </w:tcPr>
          <w:p w:rsidR="00874EA0" w:rsidRPr="00EE60EA" w:rsidRDefault="00874EA0" w:rsidP="00F72809">
            <w:pPr>
              <w:ind w:firstLine="567"/>
              <w:jc w:val="both"/>
              <w:rPr>
                <w:rFonts w:ascii="Times New Roman" w:eastAsia="Times New Roman" w:hAnsi="Times New Roman" w:cs="Times New Roman"/>
                <w:szCs w:val="24"/>
              </w:rPr>
            </w:pPr>
            <w:r w:rsidRPr="00EE60EA">
              <w:rPr>
                <w:rFonts w:ascii="Times New Roman" w:eastAsia="Times New Roman" w:hAnsi="Times New Roman" w:cs="Times New Roman"/>
                <w:szCs w:val="24"/>
                <w:lang w:val="kk-KZ"/>
              </w:rPr>
              <w:t>4</w:t>
            </w:r>
          </w:p>
        </w:tc>
        <w:tc>
          <w:tcPr>
            <w:tcW w:w="1559" w:type="dxa"/>
            <w:tcBorders>
              <w:top w:val="single" w:sz="4" w:space="0" w:color="auto"/>
              <w:left w:val="single" w:sz="4" w:space="0" w:color="auto"/>
              <w:bottom w:val="single" w:sz="4" w:space="0" w:color="auto"/>
              <w:right w:val="single" w:sz="4" w:space="0" w:color="auto"/>
            </w:tcBorders>
          </w:tcPr>
          <w:p w:rsidR="00874EA0" w:rsidRPr="00EE60EA" w:rsidRDefault="00874EA0" w:rsidP="00F72809">
            <w:pPr>
              <w:ind w:firstLine="567"/>
              <w:jc w:val="both"/>
              <w:rPr>
                <w:rFonts w:ascii="Times New Roman" w:eastAsia="Times New Roman" w:hAnsi="Times New Roman" w:cs="Times New Roman"/>
                <w:szCs w:val="24"/>
                <w:lang w:val="kk-KZ"/>
              </w:rPr>
            </w:pPr>
            <w:r w:rsidRPr="00EE60EA">
              <w:rPr>
                <w:rFonts w:ascii="Times New Roman" w:eastAsia="Times New Roman" w:hAnsi="Times New Roman" w:cs="Times New Roman"/>
                <w:szCs w:val="24"/>
                <w:lang w:val="kk-KZ"/>
              </w:rPr>
              <w:t>27</w:t>
            </w:r>
          </w:p>
        </w:tc>
        <w:tc>
          <w:tcPr>
            <w:tcW w:w="1525" w:type="dxa"/>
            <w:vMerge w:val="restart"/>
            <w:tcBorders>
              <w:left w:val="single" w:sz="4" w:space="0" w:color="auto"/>
              <w:right w:val="single" w:sz="4" w:space="0" w:color="auto"/>
            </w:tcBorders>
          </w:tcPr>
          <w:p w:rsidR="00874EA0" w:rsidRPr="00EE60EA" w:rsidRDefault="00874EA0" w:rsidP="00F72809">
            <w:pPr>
              <w:ind w:firstLine="567"/>
              <w:jc w:val="both"/>
              <w:rPr>
                <w:rFonts w:ascii="Times New Roman" w:eastAsia="Times New Roman" w:hAnsi="Times New Roman" w:cs="Times New Roman"/>
                <w:szCs w:val="24"/>
              </w:rPr>
            </w:pPr>
            <w:r w:rsidRPr="00EE60EA">
              <w:rPr>
                <w:rFonts w:ascii="Times New Roman" w:eastAsia="Times New Roman" w:hAnsi="Times New Roman" w:cs="Times New Roman"/>
                <w:szCs w:val="24"/>
                <w:lang w:val="kk-KZ"/>
              </w:rPr>
              <w:t>102</w:t>
            </w:r>
          </w:p>
        </w:tc>
      </w:tr>
      <w:tr w:rsidR="002D6561" w:rsidRPr="00EE60EA" w:rsidTr="00F72809">
        <w:tc>
          <w:tcPr>
            <w:tcW w:w="1701" w:type="dxa"/>
            <w:vMerge/>
            <w:tcBorders>
              <w:left w:val="single" w:sz="4" w:space="0" w:color="000000" w:themeColor="text1"/>
              <w:right w:val="single" w:sz="4" w:space="0" w:color="auto"/>
            </w:tcBorders>
            <w:hideMark/>
          </w:tcPr>
          <w:p w:rsidR="00874EA0" w:rsidRPr="00EE60EA" w:rsidRDefault="00874EA0" w:rsidP="00F72809">
            <w:pPr>
              <w:ind w:firstLine="567"/>
              <w:jc w:val="both"/>
              <w:rPr>
                <w:rFonts w:ascii="Times New Roman" w:eastAsia="Times New Roman" w:hAnsi="Times New Roman" w:cs="Times New Roman"/>
                <w:szCs w:val="24"/>
              </w:rPr>
            </w:pPr>
          </w:p>
        </w:tc>
        <w:tc>
          <w:tcPr>
            <w:tcW w:w="1515" w:type="dxa"/>
            <w:vMerge/>
            <w:tcBorders>
              <w:left w:val="single" w:sz="4" w:space="0" w:color="auto"/>
              <w:right w:val="single" w:sz="4" w:space="0" w:color="auto"/>
            </w:tcBorders>
          </w:tcPr>
          <w:p w:rsidR="00874EA0" w:rsidRPr="00EE60EA" w:rsidRDefault="00874EA0" w:rsidP="00F72809">
            <w:pPr>
              <w:rPr>
                <w:rFonts w:ascii="Times New Roman" w:eastAsia="Times New Roman" w:hAnsi="Times New Roman" w:cs="Times New Roman"/>
                <w:szCs w:val="24"/>
              </w:rPr>
            </w:pPr>
          </w:p>
        </w:tc>
        <w:tc>
          <w:tcPr>
            <w:tcW w:w="1418" w:type="dxa"/>
            <w:tcBorders>
              <w:top w:val="single" w:sz="4" w:space="0" w:color="auto"/>
              <w:left w:val="single" w:sz="4" w:space="0" w:color="auto"/>
              <w:bottom w:val="single" w:sz="4" w:space="0" w:color="auto"/>
              <w:right w:val="single" w:sz="4" w:space="0" w:color="auto"/>
            </w:tcBorders>
          </w:tcPr>
          <w:p w:rsidR="00874EA0" w:rsidRPr="00EE60EA" w:rsidRDefault="00874EA0" w:rsidP="00F72809">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Б</w:t>
            </w:r>
          </w:p>
        </w:tc>
        <w:tc>
          <w:tcPr>
            <w:tcW w:w="1320" w:type="dxa"/>
            <w:vMerge/>
            <w:tcBorders>
              <w:left w:val="single" w:sz="4" w:space="0" w:color="auto"/>
              <w:right w:val="single" w:sz="4" w:space="0" w:color="auto"/>
            </w:tcBorders>
          </w:tcPr>
          <w:p w:rsidR="00874EA0" w:rsidRPr="00EE60EA" w:rsidRDefault="00874EA0" w:rsidP="00F72809">
            <w:pPr>
              <w:ind w:firstLine="567"/>
              <w:jc w:val="both"/>
              <w:rPr>
                <w:rFonts w:ascii="Times New Roman" w:eastAsia="Times New Roman" w:hAnsi="Times New Roman" w:cs="Times New Roman"/>
                <w:szCs w:val="24"/>
                <w:lang w:val="kk-KZ"/>
              </w:rPr>
            </w:pPr>
          </w:p>
        </w:tc>
        <w:tc>
          <w:tcPr>
            <w:tcW w:w="1559" w:type="dxa"/>
            <w:tcBorders>
              <w:top w:val="single" w:sz="4" w:space="0" w:color="auto"/>
              <w:left w:val="single" w:sz="4" w:space="0" w:color="auto"/>
              <w:bottom w:val="single" w:sz="4" w:space="0" w:color="auto"/>
              <w:right w:val="single" w:sz="4" w:space="0" w:color="auto"/>
            </w:tcBorders>
          </w:tcPr>
          <w:p w:rsidR="00874EA0" w:rsidRPr="00EE60EA" w:rsidRDefault="00874EA0" w:rsidP="00F72809">
            <w:pPr>
              <w:ind w:firstLine="567"/>
              <w:jc w:val="both"/>
              <w:rPr>
                <w:rFonts w:ascii="Times New Roman" w:eastAsia="Times New Roman" w:hAnsi="Times New Roman" w:cs="Times New Roman"/>
                <w:szCs w:val="24"/>
                <w:lang w:val="kk-KZ"/>
              </w:rPr>
            </w:pPr>
            <w:r w:rsidRPr="00EE60EA">
              <w:rPr>
                <w:rFonts w:ascii="Times New Roman" w:eastAsia="Times New Roman" w:hAnsi="Times New Roman" w:cs="Times New Roman"/>
                <w:szCs w:val="24"/>
                <w:lang w:val="kk-KZ"/>
              </w:rPr>
              <w:t>27</w:t>
            </w:r>
          </w:p>
        </w:tc>
        <w:tc>
          <w:tcPr>
            <w:tcW w:w="1525" w:type="dxa"/>
            <w:vMerge/>
            <w:tcBorders>
              <w:left w:val="single" w:sz="4" w:space="0" w:color="auto"/>
              <w:right w:val="single" w:sz="4" w:space="0" w:color="auto"/>
            </w:tcBorders>
          </w:tcPr>
          <w:p w:rsidR="00874EA0" w:rsidRPr="00EE60EA" w:rsidRDefault="00874EA0" w:rsidP="00F72809">
            <w:pPr>
              <w:ind w:firstLine="567"/>
              <w:jc w:val="both"/>
              <w:rPr>
                <w:rFonts w:ascii="Times New Roman" w:eastAsia="Times New Roman" w:hAnsi="Times New Roman" w:cs="Times New Roman"/>
                <w:szCs w:val="24"/>
                <w:lang w:val="kk-KZ"/>
              </w:rPr>
            </w:pPr>
          </w:p>
        </w:tc>
      </w:tr>
      <w:tr w:rsidR="002D6561" w:rsidRPr="00EE60EA" w:rsidTr="00F72809">
        <w:tc>
          <w:tcPr>
            <w:tcW w:w="1701" w:type="dxa"/>
            <w:vMerge/>
            <w:tcBorders>
              <w:left w:val="single" w:sz="4" w:space="0" w:color="000000" w:themeColor="text1"/>
              <w:right w:val="single" w:sz="4" w:space="0" w:color="auto"/>
            </w:tcBorders>
          </w:tcPr>
          <w:p w:rsidR="00874EA0" w:rsidRPr="00EE60EA" w:rsidRDefault="00874EA0" w:rsidP="00F72809">
            <w:pPr>
              <w:ind w:firstLine="567"/>
              <w:jc w:val="both"/>
              <w:rPr>
                <w:rFonts w:ascii="Times New Roman" w:eastAsia="Times New Roman" w:hAnsi="Times New Roman" w:cs="Times New Roman"/>
                <w:szCs w:val="24"/>
              </w:rPr>
            </w:pPr>
          </w:p>
        </w:tc>
        <w:tc>
          <w:tcPr>
            <w:tcW w:w="1515" w:type="dxa"/>
            <w:vMerge/>
            <w:tcBorders>
              <w:left w:val="single" w:sz="4" w:space="0" w:color="auto"/>
              <w:right w:val="single" w:sz="4" w:space="0" w:color="auto"/>
            </w:tcBorders>
          </w:tcPr>
          <w:p w:rsidR="00874EA0" w:rsidRPr="00EE60EA" w:rsidRDefault="00874EA0" w:rsidP="00F72809">
            <w:pPr>
              <w:rPr>
                <w:szCs w:val="24"/>
              </w:rPr>
            </w:pPr>
          </w:p>
        </w:tc>
        <w:tc>
          <w:tcPr>
            <w:tcW w:w="1418" w:type="dxa"/>
            <w:tcBorders>
              <w:top w:val="single" w:sz="4" w:space="0" w:color="auto"/>
              <w:left w:val="single" w:sz="4" w:space="0" w:color="auto"/>
              <w:bottom w:val="single" w:sz="4" w:space="0" w:color="auto"/>
              <w:right w:val="single" w:sz="4" w:space="0" w:color="auto"/>
            </w:tcBorders>
          </w:tcPr>
          <w:p w:rsidR="00874EA0" w:rsidRPr="00EE60EA" w:rsidRDefault="00874EA0" w:rsidP="00F72809">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В</w:t>
            </w:r>
          </w:p>
        </w:tc>
        <w:tc>
          <w:tcPr>
            <w:tcW w:w="1320" w:type="dxa"/>
            <w:vMerge/>
            <w:tcBorders>
              <w:left w:val="single" w:sz="4" w:space="0" w:color="auto"/>
              <w:right w:val="single" w:sz="4" w:space="0" w:color="auto"/>
            </w:tcBorders>
          </w:tcPr>
          <w:p w:rsidR="00874EA0" w:rsidRPr="00EE60EA" w:rsidRDefault="00874EA0" w:rsidP="00F72809">
            <w:pPr>
              <w:ind w:firstLine="567"/>
              <w:jc w:val="both"/>
              <w:rPr>
                <w:rFonts w:ascii="Times New Roman" w:eastAsia="Times New Roman" w:hAnsi="Times New Roman" w:cs="Times New Roman"/>
                <w:szCs w:val="24"/>
              </w:rPr>
            </w:pPr>
          </w:p>
        </w:tc>
        <w:tc>
          <w:tcPr>
            <w:tcW w:w="1559" w:type="dxa"/>
            <w:tcBorders>
              <w:top w:val="single" w:sz="4" w:space="0" w:color="auto"/>
              <w:left w:val="single" w:sz="4" w:space="0" w:color="auto"/>
              <w:bottom w:val="single" w:sz="4" w:space="0" w:color="auto"/>
              <w:right w:val="single" w:sz="4" w:space="0" w:color="auto"/>
            </w:tcBorders>
          </w:tcPr>
          <w:p w:rsidR="00874EA0" w:rsidRPr="00EE60EA" w:rsidRDefault="00874EA0" w:rsidP="00F72809">
            <w:pPr>
              <w:ind w:firstLine="567"/>
              <w:jc w:val="both"/>
              <w:rPr>
                <w:rFonts w:ascii="Times New Roman" w:eastAsia="Times New Roman" w:hAnsi="Times New Roman" w:cs="Times New Roman"/>
                <w:szCs w:val="24"/>
                <w:lang w:val="kk-KZ"/>
              </w:rPr>
            </w:pPr>
            <w:r w:rsidRPr="00EE60EA">
              <w:rPr>
                <w:rFonts w:ascii="Times New Roman" w:eastAsia="Times New Roman" w:hAnsi="Times New Roman" w:cs="Times New Roman"/>
                <w:szCs w:val="24"/>
                <w:lang w:val="kk-KZ"/>
              </w:rPr>
              <w:t>24</w:t>
            </w:r>
          </w:p>
        </w:tc>
        <w:tc>
          <w:tcPr>
            <w:tcW w:w="1525" w:type="dxa"/>
            <w:vMerge/>
            <w:tcBorders>
              <w:left w:val="single" w:sz="4" w:space="0" w:color="auto"/>
              <w:right w:val="single" w:sz="4" w:space="0" w:color="auto"/>
            </w:tcBorders>
          </w:tcPr>
          <w:p w:rsidR="00874EA0" w:rsidRPr="00EE60EA" w:rsidRDefault="00874EA0" w:rsidP="00F72809">
            <w:pPr>
              <w:ind w:firstLine="567"/>
              <w:jc w:val="both"/>
              <w:rPr>
                <w:rFonts w:ascii="Times New Roman" w:eastAsia="Times New Roman" w:hAnsi="Times New Roman" w:cs="Times New Roman"/>
                <w:szCs w:val="24"/>
              </w:rPr>
            </w:pPr>
          </w:p>
        </w:tc>
      </w:tr>
      <w:tr w:rsidR="002D6561" w:rsidRPr="00EE60EA" w:rsidTr="00F72809">
        <w:tc>
          <w:tcPr>
            <w:tcW w:w="1701" w:type="dxa"/>
            <w:vMerge/>
            <w:tcBorders>
              <w:left w:val="single" w:sz="4" w:space="0" w:color="000000" w:themeColor="text1"/>
              <w:bottom w:val="single" w:sz="4" w:space="0" w:color="000000" w:themeColor="text1"/>
              <w:right w:val="single" w:sz="4" w:space="0" w:color="auto"/>
            </w:tcBorders>
          </w:tcPr>
          <w:p w:rsidR="00874EA0" w:rsidRPr="00EE60EA" w:rsidRDefault="00874EA0" w:rsidP="00F72809">
            <w:pPr>
              <w:ind w:firstLine="567"/>
              <w:jc w:val="both"/>
              <w:rPr>
                <w:rFonts w:ascii="Times New Roman" w:eastAsia="Times New Roman" w:hAnsi="Times New Roman" w:cs="Times New Roman"/>
                <w:szCs w:val="24"/>
              </w:rPr>
            </w:pPr>
          </w:p>
        </w:tc>
        <w:tc>
          <w:tcPr>
            <w:tcW w:w="1515" w:type="dxa"/>
            <w:vMerge/>
            <w:tcBorders>
              <w:left w:val="single" w:sz="4" w:space="0" w:color="auto"/>
              <w:bottom w:val="single" w:sz="4" w:space="0" w:color="auto"/>
              <w:right w:val="single" w:sz="4" w:space="0" w:color="auto"/>
            </w:tcBorders>
          </w:tcPr>
          <w:p w:rsidR="00874EA0" w:rsidRPr="00EE60EA" w:rsidRDefault="00874EA0" w:rsidP="00F72809">
            <w:pPr>
              <w:rPr>
                <w:szCs w:val="24"/>
              </w:rPr>
            </w:pPr>
          </w:p>
        </w:tc>
        <w:tc>
          <w:tcPr>
            <w:tcW w:w="1418" w:type="dxa"/>
            <w:tcBorders>
              <w:top w:val="single" w:sz="4" w:space="0" w:color="auto"/>
              <w:left w:val="single" w:sz="4" w:space="0" w:color="auto"/>
              <w:bottom w:val="single" w:sz="4" w:space="0" w:color="auto"/>
              <w:right w:val="single" w:sz="4" w:space="0" w:color="auto"/>
            </w:tcBorders>
          </w:tcPr>
          <w:p w:rsidR="00874EA0" w:rsidRPr="00EE60EA" w:rsidRDefault="00874EA0" w:rsidP="00F72809">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Г</w:t>
            </w:r>
          </w:p>
        </w:tc>
        <w:tc>
          <w:tcPr>
            <w:tcW w:w="1320" w:type="dxa"/>
            <w:vMerge/>
            <w:tcBorders>
              <w:left w:val="single" w:sz="4" w:space="0" w:color="auto"/>
              <w:bottom w:val="single" w:sz="4" w:space="0" w:color="auto"/>
              <w:right w:val="single" w:sz="4" w:space="0" w:color="auto"/>
            </w:tcBorders>
          </w:tcPr>
          <w:p w:rsidR="00874EA0" w:rsidRPr="00EE60EA" w:rsidRDefault="00874EA0" w:rsidP="00F72809">
            <w:pPr>
              <w:ind w:firstLine="567"/>
              <w:jc w:val="both"/>
              <w:rPr>
                <w:rFonts w:ascii="Times New Roman" w:eastAsia="Times New Roman" w:hAnsi="Times New Roman" w:cs="Times New Roman"/>
                <w:szCs w:val="24"/>
              </w:rPr>
            </w:pPr>
          </w:p>
        </w:tc>
        <w:tc>
          <w:tcPr>
            <w:tcW w:w="1559" w:type="dxa"/>
            <w:tcBorders>
              <w:top w:val="single" w:sz="4" w:space="0" w:color="auto"/>
              <w:left w:val="single" w:sz="4" w:space="0" w:color="auto"/>
              <w:bottom w:val="single" w:sz="4" w:space="0" w:color="auto"/>
              <w:right w:val="single" w:sz="4" w:space="0" w:color="auto"/>
            </w:tcBorders>
          </w:tcPr>
          <w:p w:rsidR="00874EA0" w:rsidRPr="00EE60EA" w:rsidRDefault="00874EA0" w:rsidP="00F72809">
            <w:pPr>
              <w:ind w:firstLine="567"/>
              <w:jc w:val="both"/>
              <w:rPr>
                <w:rFonts w:ascii="Times New Roman" w:eastAsia="Times New Roman" w:hAnsi="Times New Roman" w:cs="Times New Roman"/>
                <w:szCs w:val="24"/>
                <w:lang w:val="kk-KZ"/>
              </w:rPr>
            </w:pPr>
            <w:r w:rsidRPr="00EE60EA">
              <w:rPr>
                <w:rFonts w:ascii="Times New Roman" w:eastAsia="Times New Roman" w:hAnsi="Times New Roman" w:cs="Times New Roman"/>
                <w:szCs w:val="24"/>
                <w:lang w:val="kk-KZ"/>
              </w:rPr>
              <w:t>24</w:t>
            </w:r>
          </w:p>
        </w:tc>
        <w:tc>
          <w:tcPr>
            <w:tcW w:w="1525" w:type="dxa"/>
            <w:vMerge/>
            <w:tcBorders>
              <w:left w:val="single" w:sz="4" w:space="0" w:color="auto"/>
              <w:bottom w:val="single" w:sz="4" w:space="0" w:color="auto"/>
              <w:right w:val="single" w:sz="4" w:space="0" w:color="auto"/>
            </w:tcBorders>
          </w:tcPr>
          <w:p w:rsidR="00874EA0" w:rsidRPr="00EE60EA" w:rsidRDefault="00874EA0" w:rsidP="00F72809">
            <w:pPr>
              <w:ind w:firstLine="567"/>
              <w:jc w:val="both"/>
              <w:rPr>
                <w:rFonts w:ascii="Times New Roman" w:eastAsia="Times New Roman" w:hAnsi="Times New Roman" w:cs="Times New Roman"/>
                <w:szCs w:val="24"/>
              </w:rPr>
            </w:pPr>
          </w:p>
        </w:tc>
      </w:tr>
      <w:tr w:rsidR="002D6561" w:rsidRPr="00EE60EA" w:rsidTr="00F72809">
        <w:tc>
          <w:tcPr>
            <w:tcW w:w="1701" w:type="dxa"/>
            <w:vMerge w:val="restart"/>
            <w:tcBorders>
              <w:left w:val="single" w:sz="4" w:space="0" w:color="000000" w:themeColor="text1"/>
              <w:right w:val="single" w:sz="4" w:space="0" w:color="auto"/>
            </w:tcBorders>
          </w:tcPr>
          <w:p w:rsidR="009D5FB7" w:rsidRPr="00EE60EA" w:rsidRDefault="009D5FB7" w:rsidP="00F72809">
            <w:pPr>
              <w:ind w:firstLine="567"/>
              <w:jc w:val="both"/>
              <w:rPr>
                <w:rFonts w:ascii="Times New Roman" w:eastAsia="Times New Roman" w:hAnsi="Times New Roman" w:cs="Times New Roman"/>
                <w:szCs w:val="24"/>
              </w:rPr>
            </w:pPr>
            <w:r w:rsidRPr="00EE60EA">
              <w:rPr>
                <w:rFonts w:ascii="Times New Roman" w:eastAsia="Times New Roman" w:hAnsi="Times New Roman" w:cs="Times New Roman"/>
                <w:szCs w:val="24"/>
              </w:rPr>
              <w:t>5 класс</w:t>
            </w:r>
          </w:p>
        </w:tc>
        <w:tc>
          <w:tcPr>
            <w:tcW w:w="1515" w:type="dxa"/>
            <w:vMerge w:val="restart"/>
            <w:tcBorders>
              <w:left w:val="single" w:sz="4" w:space="0" w:color="auto"/>
              <w:right w:val="single" w:sz="4" w:space="0" w:color="auto"/>
            </w:tcBorders>
          </w:tcPr>
          <w:p w:rsidR="009D5FB7" w:rsidRPr="00EE60EA" w:rsidRDefault="009D5FB7" w:rsidP="00F72809">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русский</w:t>
            </w:r>
          </w:p>
        </w:tc>
        <w:tc>
          <w:tcPr>
            <w:tcW w:w="1418" w:type="dxa"/>
            <w:tcBorders>
              <w:top w:val="single" w:sz="4" w:space="0" w:color="auto"/>
              <w:left w:val="single" w:sz="4" w:space="0" w:color="auto"/>
              <w:bottom w:val="single" w:sz="4" w:space="0" w:color="auto"/>
              <w:right w:val="single" w:sz="4" w:space="0" w:color="auto"/>
            </w:tcBorders>
          </w:tcPr>
          <w:p w:rsidR="009D5FB7" w:rsidRPr="00EE60EA" w:rsidRDefault="009D5FB7" w:rsidP="00F72809">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А</w:t>
            </w:r>
          </w:p>
        </w:tc>
        <w:tc>
          <w:tcPr>
            <w:tcW w:w="1320" w:type="dxa"/>
            <w:vMerge w:val="restart"/>
            <w:tcBorders>
              <w:left w:val="single" w:sz="4" w:space="0" w:color="auto"/>
              <w:right w:val="single" w:sz="4" w:space="0" w:color="auto"/>
            </w:tcBorders>
          </w:tcPr>
          <w:p w:rsidR="009D5FB7" w:rsidRPr="00EE60EA" w:rsidRDefault="009D5FB7" w:rsidP="00F72809">
            <w:pPr>
              <w:ind w:firstLine="567"/>
              <w:jc w:val="both"/>
              <w:rPr>
                <w:rFonts w:ascii="Times New Roman" w:eastAsia="Times New Roman" w:hAnsi="Times New Roman" w:cs="Times New Roman"/>
                <w:szCs w:val="24"/>
              </w:rPr>
            </w:pPr>
            <w:r w:rsidRPr="00EE60EA">
              <w:rPr>
                <w:rFonts w:ascii="Times New Roman" w:eastAsia="Times New Roman" w:hAnsi="Times New Roman" w:cs="Times New Roman"/>
                <w:szCs w:val="24"/>
                <w:lang w:val="kk-KZ"/>
              </w:rPr>
              <w:t>3</w:t>
            </w:r>
          </w:p>
        </w:tc>
        <w:tc>
          <w:tcPr>
            <w:tcW w:w="1559" w:type="dxa"/>
            <w:tcBorders>
              <w:top w:val="single" w:sz="4" w:space="0" w:color="auto"/>
              <w:left w:val="single" w:sz="4" w:space="0" w:color="auto"/>
              <w:bottom w:val="single" w:sz="4" w:space="0" w:color="auto"/>
              <w:right w:val="single" w:sz="4" w:space="0" w:color="auto"/>
            </w:tcBorders>
          </w:tcPr>
          <w:p w:rsidR="009D5FB7" w:rsidRPr="00EE60EA" w:rsidRDefault="009D5FB7" w:rsidP="00F72809">
            <w:pPr>
              <w:ind w:firstLine="567"/>
              <w:jc w:val="both"/>
              <w:rPr>
                <w:rFonts w:ascii="Times New Roman" w:eastAsia="Times New Roman" w:hAnsi="Times New Roman" w:cs="Times New Roman"/>
                <w:szCs w:val="24"/>
                <w:lang w:val="kk-KZ"/>
              </w:rPr>
            </w:pPr>
            <w:r w:rsidRPr="00EE60EA">
              <w:rPr>
                <w:rFonts w:ascii="Times New Roman" w:eastAsia="Times New Roman" w:hAnsi="Times New Roman" w:cs="Times New Roman"/>
                <w:szCs w:val="24"/>
                <w:lang w:val="kk-KZ"/>
              </w:rPr>
              <w:t>29</w:t>
            </w:r>
          </w:p>
        </w:tc>
        <w:tc>
          <w:tcPr>
            <w:tcW w:w="1525" w:type="dxa"/>
            <w:vMerge w:val="restart"/>
            <w:tcBorders>
              <w:left w:val="single" w:sz="4" w:space="0" w:color="auto"/>
              <w:right w:val="single" w:sz="4" w:space="0" w:color="auto"/>
            </w:tcBorders>
          </w:tcPr>
          <w:p w:rsidR="009D5FB7" w:rsidRPr="00EE60EA" w:rsidRDefault="009D5FB7" w:rsidP="00F72809">
            <w:pPr>
              <w:ind w:firstLine="567"/>
              <w:jc w:val="both"/>
              <w:rPr>
                <w:rFonts w:ascii="Times New Roman" w:eastAsia="Times New Roman" w:hAnsi="Times New Roman" w:cs="Times New Roman"/>
                <w:szCs w:val="24"/>
              </w:rPr>
            </w:pPr>
            <w:r w:rsidRPr="00EE60EA">
              <w:rPr>
                <w:rFonts w:ascii="Times New Roman" w:eastAsia="Times New Roman" w:hAnsi="Times New Roman" w:cs="Times New Roman"/>
                <w:szCs w:val="24"/>
              </w:rPr>
              <w:t>94</w:t>
            </w:r>
          </w:p>
        </w:tc>
      </w:tr>
      <w:tr w:rsidR="002D6561" w:rsidRPr="00EE60EA" w:rsidTr="00F72809">
        <w:tc>
          <w:tcPr>
            <w:tcW w:w="1701" w:type="dxa"/>
            <w:vMerge/>
            <w:tcBorders>
              <w:left w:val="single" w:sz="4" w:space="0" w:color="000000" w:themeColor="text1"/>
              <w:right w:val="single" w:sz="4" w:space="0" w:color="auto"/>
            </w:tcBorders>
            <w:hideMark/>
          </w:tcPr>
          <w:p w:rsidR="009D5FB7" w:rsidRPr="00EE60EA" w:rsidRDefault="009D5FB7" w:rsidP="00F72809">
            <w:pPr>
              <w:ind w:firstLine="567"/>
              <w:jc w:val="both"/>
              <w:rPr>
                <w:rFonts w:ascii="Times New Roman" w:eastAsia="Times New Roman" w:hAnsi="Times New Roman" w:cs="Times New Roman"/>
                <w:szCs w:val="24"/>
              </w:rPr>
            </w:pPr>
          </w:p>
        </w:tc>
        <w:tc>
          <w:tcPr>
            <w:tcW w:w="1515" w:type="dxa"/>
            <w:vMerge/>
            <w:tcBorders>
              <w:left w:val="single" w:sz="4" w:space="0" w:color="auto"/>
              <w:right w:val="single" w:sz="4" w:space="0" w:color="auto"/>
            </w:tcBorders>
          </w:tcPr>
          <w:p w:rsidR="009D5FB7" w:rsidRPr="00EE60EA" w:rsidRDefault="009D5FB7" w:rsidP="00F72809">
            <w:pPr>
              <w:jc w:val="center"/>
              <w:rPr>
                <w:rFonts w:ascii="Times New Roman" w:eastAsia="Times New Roman" w:hAnsi="Times New Roman" w:cs="Times New Roman"/>
                <w:szCs w:val="24"/>
              </w:rPr>
            </w:pPr>
          </w:p>
        </w:tc>
        <w:tc>
          <w:tcPr>
            <w:tcW w:w="1418" w:type="dxa"/>
            <w:tcBorders>
              <w:top w:val="single" w:sz="4" w:space="0" w:color="auto"/>
              <w:left w:val="single" w:sz="4" w:space="0" w:color="auto"/>
              <w:bottom w:val="single" w:sz="4" w:space="0" w:color="auto"/>
              <w:right w:val="single" w:sz="4" w:space="0" w:color="auto"/>
            </w:tcBorders>
          </w:tcPr>
          <w:p w:rsidR="009D5FB7" w:rsidRPr="00EE60EA" w:rsidRDefault="009D5FB7" w:rsidP="00F72809">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Б</w:t>
            </w:r>
          </w:p>
        </w:tc>
        <w:tc>
          <w:tcPr>
            <w:tcW w:w="1320" w:type="dxa"/>
            <w:vMerge/>
            <w:tcBorders>
              <w:left w:val="single" w:sz="4" w:space="0" w:color="auto"/>
              <w:right w:val="single" w:sz="4" w:space="0" w:color="auto"/>
            </w:tcBorders>
          </w:tcPr>
          <w:p w:rsidR="009D5FB7" w:rsidRPr="00EE60EA" w:rsidRDefault="009D5FB7" w:rsidP="00F72809">
            <w:pPr>
              <w:ind w:firstLine="567"/>
              <w:jc w:val="both"/>
              <w:rPr>
                <w:rFonts w:ascii="Times New Roman" w:eastAsia="Times New Roman" w:hAnsi="Times New Roman" w:cs="Times New Roman"/>
                <w:szCs w:val="24"/>
                <w:lang w:val="kk-KZ"/>
              </w:rPr>
            </w:pPr>
          </w:p>
        </w:tc>
        <w:tc>
          <w:tcPr>
            <w:tcW w:w="1559" w:type="dxa"/>
            <w:tcBorders>
              <w:top w:val="single" w:sz="4" w:space="0" w:color="auto"/>
              <w:left w:val="single" w:sz="4" w:space="0" w:color="auto"/>
              <w:bottom w:val="single" w:sz="4" w:space="0" w:color="auto"/>
              <w:right w:val="single" w:sz="4" w:space="0" w:color="auto"/>
            </w:tcBorders>
          </w:tcPr>
          <w:p w:rsidR="009D5FB7" w:rsidRPr="00EE60EA" w:rsidRDefault="009D5FB7" w:rsidP="00F72809">
            <w:pPr>
              <w:ind w:firstLine="567"/>
              <w:jc w:val="both"/>
              <w:rPr>
                <w:rFonts w:ascii="Times New Roman" w:eastAsia="Times New Roman" w:hAnsi="Times New Roman" w:cs="Times New Roman"/>
                <w:szCs w:val="24"/>
                <w:lang w:val="kk-KZ"/>
              </w:rPr>
            </w:pPr>
            <w:r w:rsidRPr="00EE60EA">
              <w:rPr>
                <w:rFonts w:ascii="Times New Roman" w:eastAsia="Times New Roman" w:hAnsi="Times New Roman" w:cs="Times New Roman"/>
                <w:szCs w:val="24"/>
                <w:lang w:val="kk-KZ"/>
              </w:rPr>
              <w:t>33</w:t>
            </w:r>
          </w:p>
        </w:tc>
        <w:tc>
          <w:tcPr>
            <w:tcW w:w="1525" w:type="dxa"/>
            <w:vMerge/>
            <w:tcBorders>
              <w:left w:val="single" w:sz="4" w:space="0" w:color="auto"/>
              <w:right w:val="single" w:sz="4" w:space="0" w:color="auto"/>
            </w:tcBorders>
          </w:tcPr>
          <w:p w:rsidR="009D5FB7" w:rsidRPr="00EE60EA" w:rsidRDefault="009D5FB7" w:rsidP="00F72809">
            <w:pPr>
              <w:ind w:firstLine="567"/>
              <w:jc w:val="both"/>
              <w:rPr>
                <w:rFonts w:ascii="Times New Roman" w:eastAsia="Times New Roman" w:hAnsi="Times New Roman" w:cs="Times New Roman"/>
                <w:szCs w:val="24"/>
                <w:lang w:val="kk-KZ"/>
              </w:rPr>
            </w:pPr>
          </w:p>
        </w:tc>
      </w:tr>
      <w:tr w:rsidR="002D6561" w:rsidRPr="00EE60EA" w:rsidTr="00F72809">
        <w:tc>
          <w:tcPr>
            <w:tcW w:w="1701" w:type="dxa"/>
            <w:vMerge/>
            <w:tcBorders>
              <w:left w:val="single" w:sz="4" w:space="0" w:color="000000" w:themeColor="text1"/>
              <w:right w:val="single" w:sz="4" w:space="0" w:color="auto"/>
            </w:tcBorders>
          </w:tcPr>
          <w:p w:rsidR="009D5FB7" w:rsidRPr="00EE60EA" w:rsidRDefault="009D5FB7" w:rsidP="00F72809">
            <w:pPr>
              <w:ind w:firstLine="567"/>
              <w:jc w:val="both"/>
              <w:rPr>
                <w:rFonts w:ascii="Times New Roman" w:eastAsia="Times New Roman" w:hAnsi="Times New Roman" w:cs="Times New Roman"/>
                <w:szCs w:val="24"/>
              </w:rPr>
            </w:pPr>
          </w:p>
        </w:tc>
        <w:tc>
          <w:tcPr>
            <w:tcW w:w="1515" w:type="dxa"/>
            <w:vMerge/>
            <w:tcBorders>
              <w:left w:val="single" w:sz="4" w:space="0" w:color="auto"/>
              <w:right w:val="single" w:sz="4" w:space="0" w:color="auto"/>
            </w:tcBorders>
          </w:tcPr>
          <w:p w:rsidR="009D5FB7" w:rsidRPr="00EE60EA" w:rsidRDefault="009D5FB7" w:rsidP="00F72809">
            <w:pPr>
              <w:jc w:val="center"/>
              <w:rPr>
                <w:rFonts w:ascii="Times New Roman" w:eastAsia="Times New Roman" w:hAnsi="Times New Roman" w:cs="Times New Roman"/>
                <w:szCs w:val="24"/>
              </w:rPr>
            </w:pPr>
          </w:p>
        </w:tc>
        <w:tc>
          <w:tcPr>
            <w:tcW w:w="1418" w:type="dxa"/>
            <w:tcBorders>
              <w:top w:val="single" w:sz="4" w:space="0" w:color="auto"/>
              <w:left w:val="single" w:sz="4" w:space="0" w:color="auto"/>
              <w:bottom w:val="single" w:sz="4" w:space="0" w:color="auto"/>
              <w:right w:val="single" w:sz="4" w:space="0" w:color="auto"/>
            </w:tcBorders>
          </w:tcPr>
          <w:p w:rsidR="009D5FB7" w:rsidRPr="00EE60EA" w:rsidRDefault="009D5FB7" w:rsidP="00F72809">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В</w:t>
            </w:r>
          </w:p>
        </w:tc>
        <w:tc>
          <w:tcPr>
            <w:tcW w:w="1320" w:type="dxa"/>
            <w:vMerge/>
            <w:tcBorders>
              <w:left w:val="single" w:sz="4" w:space="0" w:color="auto"/>
              <w:right w:val="single" w:sz="4" w:space="0" w:color="auto"/>
            </w:tcBorders>
          </w:tcPr>
          <w:p w:rsidR="009D5FB7" w:rsidRPr="00EE60EA" w:rsidRDefault="009D5FB7" w:rsidP="00F72809">
            <w:pPr>
              <w:ind w:firstLine="567"/>
              <w:jc w:val="both"/>
              <w:rPr>
                <w:rFonts w:ascii="Times New Roman" w:eastAsia="Times New Roman" w:hAnsi="Times New Roman" w:cs="Times New Roman"/>
                <w:szCs w:val="24"/>
              </w:rPr>
            </w:pPr>
          </w:p>
        </w:tc>
        <w:tc>
          <w:tcPr>
            <w:tcW w:w="1559" w:type="dxa"/>
            <w:tcBorders>
              <w:top w:val="single" w:sz="4" w:space="0" w:color="auto"/>
              <w:left w:val="single" w:sz="4" w:space="0" w:color="auto"/>
              <w:bottom w:val="single" w:sz="4" w:space="0" w:color="auto"/>
              <w:right w:val="single" w:sz="4" w:space="0" w:color="auto"/>
            </w:tcBorders>
          </w:tcPr>
          <w:p w:rsidR="009D5FB7" w:rsidRPr="00EE60EA" w:rsidRDefault="009D5FB7" w:rsidP="00F72809">
            <w:pPr>
              <w:ind w:firstLine="567"/>
              <w:jc w:val="both"/>
              <w:rPr>
                <w:rFonts w:ascii="Times New Roman" w:eastAsia="Times New Roman" w:hAnsi="Times New Roman" w:cs="Times New Roman"/>
                <w:szCs w:val="24"/>
                <w:lang w:val="kk-KZ"/>
              </w:rPr>
            </w:pPr>
            <w:r w:rsidRPr="00EE60EA">
              <w:rPr>
                <w:rFonts w:ascii="Times New Roman" w:eastAsia="Times New Roman" w:hAnsi="Times New Roman" w:cs="Times New Roman"/>
                <w:szCs w:val="24"/>
                <w:lang w:val="kk-KZ"/>
              </w:rPr>
              <w:t>32</w:t>
            </w:r>
          </w:p>
        </w:tc>
        <w:tc>
          <w:tcPr>
            <w:tcW w:w="1525" w:type="dxa"/>
            <w:vMerge/>
            <w:tcBorders>
              <w:left w:val="single" w:sz="4" w:space="0" w:color="auto"/>
              <w:right w:val="single" w:sz="4" w:space="0" w:color="auto"/>
            </w:tcBorders>
          </w:tcPr>
          <w:p w:rsidR="009D5FB7" w:rsidRPr="00EE60EA" w:rsidRDefault="009D5FB7" w:rsidP="00F72809">
            <w:pPr>
              <w:ind w:firstLine="567"/>
              <w:jc w:val="both"/>
              <w:rPr>
                <w:rFonts w:ascii="Times New Roman" w:eastAsia="Times New Roman" w:hAnsi="Times New Roman" w:cs="Times New Roman"/>
                <w:szCs w:val="24"/>
              </w:rPr>
            </w:pPr>
          </w:p>
        </w:tc>
      </w:tr>
      <w:tr w:rsidR="002D6561" w:rsidRPr="00EE60EA" w:rsidTr="00F72809">
        <w:tc>
          <w:tcPr>
            <w:tcW w:w="1701" w:type="dxa"/>
            <w:vMerge w:val="restart"/>
            <w:tcBorders>
              <w:top w:val="single" w:sz="4" w:space="0" w:color="000000" w:themeColor="text1"/>
              <w:left w:val="single" w:sz="4" w:space="0" w:color="000000" w:themeColor="text1"/>
              <w:right w:val="single" w:sz="4" w:space="0" w:color="auto"/>
            </w:tcBorders>
            <w:hideMark/>
          </w:tcPr>
          <w:p w:rsidR="009D5FB7" w:rsidRPr="00EE60EA" w:rsidRDefault="009D5FB7" w:rsidP="00F72809">
            <w:pPr>
              <w:ind w:firstLine="567"/>
              <w:jc w:val="both"/>
              <w:rPr>
                <w:rFonts w:ascii="Times New Roman" w:eastAsia="Times New Roman" w:hAnsi="Times New Roman" w:cs="Times New Roman"/>
                <w:szCs w:val="24"/>
              </w:rPr>
            </w:pPr>
            <w:r w:rsidRPr="00EE60EA">
              <w:rPr>
                <w:rFonts w:ascii="Times New Roman" w:eastAsia="Times New Roman" w:hAnsi="Times New Roman" w:cs="Times New Roman"/>
                <w:szCs w:val="24"/>
              </w:rPr>
              <w:t>6 класс</w:t>
            </w:r>
          </w:p>
        </w:tc>
        <w:tc>
          <w:tcPr>
            <w:tcW w:w="1515" w:type="dxa"/>
            <w:vMerge w:val="restart"/>
            <w:tcBorders>
              <w:top w:val="single" w:sz="4" w:space="0" w:color="auto"/>
              <w:left w:val="single" w:sz="4" w:space="0" w:color="auto"/>
              <w:right w:val="single" w:sz="4" w:space="0" w:color="auto"/>
            </w:tcBorders>
          </w:tcPr>
          <w:p w:rsidR="009D5FB7" w:rsidRPr="00EE60EA" w:rsidRDefault="009D5FB7" w:rsidP="00F72809">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русский</w:t>
            </w:r>
          </w:p>
        </w:tc>
        <w:tc>
          <w:tcPr>
            <w:tcW w:w="1418" w:type="dxa"/>
            <w:tcBorders>
              <w:top w:val="single" w:sz="4" w:space="0" w:color="auto"/>
              <w:left w:val="single" w:sz="4" w:space="0" w:color="auto"/>
              <w:bottom w:val="single" w:sz="4" w:space="0" w:color="auto"/>
              <w:right w:val="single" w:sz="4" w:space="0" w:color="auto"/>
            </w:tcBorders>
          </w:tcPr>
          <w:p w:rsidR="009D5FB7" w:rsidRPr="00EE60EA" w:rsidRDefault="009D5FB7" w:rsidP="00F72809">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А</w:t>
            </w:r>
          </w:p>
        </w:tc>
        <w:tc>
          <w:tcPr>
            <w:tcW w:w="1320" w:type="dxa"/>
            <w:vMerge w:val="restart"/>
            <w:tcBorders>
              <w:top w:val="single" w:sz="4" w:space="0" w:color="auto"/>
              <w:left w:val="single" w:sz="4" w:space="0" w:color="auto"/>
              <w:right w:val="single" w:sz="4" w:space="0" w:color="auto"/>
            </w:tcBorders>
          </w:tcPr>
          <w:p w:rsidR="009D5FB7" w:rsidRPr="00EE60EA" w:rsidRDefault="009D5FB7" w:rsidP="00F72809">
            <w:pPr>
              <w:ind w:firstLine="567"/>
              <w:jc w:val="both"/>
              <w:rPr>
                <w:rFonts w:ascii="Times New Roman" w:eastAsia="Times New Roman" w:hAnsi="Times New Roman" w:cs="Times New Roman"/>
                <w:szCs w:val="24"/>
                <w:lang w:val="kk-KZ"/>
              </w:rPr>
            </w:pPr>
            <w:r w:rsidRPr="00EE60EA">
              <w:rPr>
                <w:rFonts w:ascii="Times New Roman" w:eastAsia="Times New Roman" w:hAnsi="Times New Roman" w:cs="Times New Roman"/>
                <w:szCs w:val="24"/>
                <w:lang w:val="kk-KZ"/>
              </w:rPr>
              <w:t>3</w:t>
            </w:r>
          </w:p>
        </w:tc>
        <w:tc>
          <w:tcPr>
            <w:tcW w:w="1559" w:type="dxa"/>
            <w:tcBorders>
              <w:top w:val="single" w:sz="4" w:space="0" w:color="auto"/>
              <w:left w:val="single" w:sz="4" w:space="0" w:color="auto"/>
              <w:bottom w:val="single" w:sz="4" w:space="0" w:color="auto"/>
              <w:right w:val="single" w:sz="4" w:space="0" w:color="auto"/>
            </w:tcBorders>
          </w:tcPr>
          <w:p w:rsidR="009D5FB7" w:rsidRPr="00EE60EA" w:rsidRDefault="009D5FB7" w:rsidP="00F72809">
            <w:pPr>
              <w:ind w:firstLine="567"/>
              <w:jc w:val="both"/>
              <w:rPr>
                <w:rFonts w:ascii="Times New Roman" w:eastAsia="Times New Roman" w:hAnsi="Times New Roman" w:cs="Times New Roman"/>
                <w:szCs w:val="24"/>
                <w:lang w:val="kk-KZ"/>
              </w:rPr>
            </w:pPr>
            <w:r w:rsidRPr="00EE60EA">
              <w:rPr>
                <w:rFonts w:ascii="Times New Roman" w:eastAsia="Times New Roman" w:hAnsi="Times New Roman" w:cs="Times New Roman"/>
                <w:szCs w:val="24"/>
                <w:lang w:val="kk-KZ"/>
              </w:rPr>
              <w:t>24</w:t>
            </w:r>
          </w:p>
        </w:tc>
        <w:tc>
          <w:tcPr>
            <w:tcW w:w="1525" w:type="dxa"/>
            <w:vMerge w:val="restart"/>
            <w:tcBorders>
              <w:top w:val="single" w:sz="4" w:space="0" w:color="auto"/>
              <w:left w:val="single" w:sz="4" w:space="0" w:color="auto"/>
              <w:right w:val="single" w:sz="4" w:space="0" w:color="auto"/>
            </w:tcBorders>
          </w:tcPr>
          <w:p w:rsidR="009D5FB7" w:rsidRPr="00EE60EA" w:rsidRDefault="009D5FB7" w:rsidP="00F72809">
            <w:pPr>
              <w:ind w:firstLine="567"/>
              <w:jc w:val="both"/>
              <w:rPr>
                <w:rFonts w:ascii="Times New Roman" w:eastAsia="Times New Roman" w:hAnsi="Times New Roman" w:cs="Times New Roman"/>
                <w:szCs w:val="24"/>
                <w:lang w:val="kk-KZ"/>
              </w:rPr>
            </w:pPr>
            <w:r w:rsidRPr="00EE60EA">
              <w:rPr>
                <w:rFonts w:ascii="Times New Roman" w:eastAsia="Times New Roman" w:hAnsi="Times New Roman" w:cs="Times New Roman"/>
                <w:szCs w:val="24"/>
                <w:lang w:val="kk-KZ"/>
              </w:rPr>
              <w:t>74</w:t>
            </w:r>
          </w:p>
        </w:tc>
      </w:tr>
      <w:tr w:rsidR="002D6561" w:rsidRPr="00EE60EA" w:rsidTr="00F72809">
        <w:tc>
          <w:tcPr>
            <w:tcW w:w="1701" w:type="dxa"/>
            <w:vMerge/>
            <w:tcBorders>
              <w:left w:val="single" w:sz="4" w:space="0" w:color="000000" w:themeColor="text1"/>
              <w:right w:val="single" w:sz="4" w:space="0" w:color="auto"/>
            </w:tcBorders>
          </w:tcPr>
          <w:p w:rsidR="009D5FB7" w:rsidRPr="00EE60EA" w:rsidRDefault="009D5FB7" w:rsidP="00F72809">
            <w:pPr>
              <w:ind w:firstLine="567"/>
              <w:jc w:val="both"/>
              <w:rPr>
                <w:rFonts w:ascii="Times New Roman" w:eastAsia="Times New Roman" w:hAnsi="Times New Roman" w:cs="Times New Roman"/>
                <w:szCs w:val="24"/>
              </w:rPr>
            </w:pPr>
          </w:p>
        </w:tc>
        <w:tc>
          <w:tcPr>
            <w:tcW w:w="1515" w:type="dxa"/>
            <w:vMerge/>
            <w:tcBorders>
              <w:left w:val="single" w:sz="4" w:space="0" w:color="auto"/>
              <w:right w:val="single" w:sz="4" w:space="0" w:color="auto"/>
            </w:tcBorders>
          </w:tcPr>
          <w:p w:rsidR="009D5FB7" w:rsidRPr="00EE60EA" w:rsidRDefault="009D5FB7" w:rsidP="00F72809">
            <w:pPr>
              <w:jc w:val="center"/>
              <w:rPr>
                <w:rFonts w:ascii="Times New Roman" w:eastAsia="Times New Roman" w:hAnsi="Times New Roman" w:cs="Times New Roman"/>
                <w:szCs w:val="24"/>
              </w:rPr>
            </w:pPr>
          </w:p>
        </w:tc>
        <w:tc>
          <w:tcPr>
            <w:tcW w:w="1418" w:type="dxa"/>
            <w:tcBorders>
              <w:top w:val="single" w:sz="4" w:space="0" w:color="auto"/>
              <w:left w:val="single" w:sz="4" w:space="0" w:color="auto"/>
              <w:bottom w:val="single" w:sz="4" w:space="0" w:color="auto"/>
              <w:right w:val="single" w:sz="4" w:space="0" w:color="auto"/>
            </w:tcBorders>
          </w:tcPr>
          <w:p w:rsidR="009D5FB7" w:rsidRPr="00EE60EA" w:rsidRDefault="009D5FB7" w:rsidP="00F72809">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Б</w:t>
            </w:r>
          </w:p>
        </w:tc>
        <w:tc>
          <w:tcPr>
            <w:tcW w:w="1320" w:type="dxa"/>
            <w:vMerge/>
            <w:tcBorders>
              <w:left w:val="single" w:sz="4" w:space="0" w:color="auto"/>
              <w:right w:val="single" w:sz="4" w:space="0" w:color="auto"/>
            </w:tcBorders>
          </w:tcPr>
          <w:p w:rsidR="009D5FB7" w:rsidRPr="00EE60EA" w:rsidRDefault="009D5FB7" w:rsidP="00F72809">
            <w:pPr>
              <w:ind w:firstLine="567"/>
              <w:jc w:val="both"/>
              <w:rPr>
                <w:rFonts w:ascii="Times New Roman" w:eastAsia="Times New Roman" w:hAnsi="Times New Roman" w:cs="Times New Roman"/>
                <w:szCs w:val="24"/>
              </w:rPr>
            </w:pPr>
          </w:p>
        </w:tc>
        <w:tc>
          <w:tcPr>
            <w:tcW w:w="1559" w:type="dxa"/>
            <w:tcBorders>
              <w:top w:val="single" w:sz="4" w:space="0" w:color="auto"/>
              <w:left w:val="single" w:sz="4" w:space="0" w:color="auto"/>
              <w:bottom w:val="single" w:sz="4" w:space="0" w:color="auto"/>
              <w:right w:val="single" w:sz="4" w:space="0" w:color="auto"/>
            </w:tcBorders>
          </w:tcPr>
          <w:p w:rsidR="009D5FB7" w:rsidRPr="00EE60EA" w:rsidRDefault="009D5FB7" w:rsidP="00F72809">
            <w:pPr>
              <w:ind w:firstLine="567"/>
              <w:jc w:val="both"/>
              <w:rPr>
                <w:rFonts w:ascii="Times New Roman" w:eastAsia="Times New Roman" w:hAnsi="Times New Roman" w:cs="Times New Roman"/>
                <w:szCs w:val="24"/>
                <w:lang w:val="kk-KZ"/>
              </w:rPr>
            </w:pPr>
            <w:r w:rsidRPr="00EE60EA">
              <w:rPr>
                <w:rFonts w:ascii="Times New Roman" w:eastAsia="Times New Roman" w:hAnsi="Times New Roman" w:cs="Times New Roman"/>
                <w:szCs w:val="24"/>
                <w:lang w:val="kk-KZ"/>
              </w:rPr>
              <w:t>26</w:t>
            </w:r>
          </w:p>
        </w:tc>
        <w:tc>
          <w:tcPr>
            <w:tcW w:w="1525" w:type="dxa"/>
            <w:vMerge/>
            <w:tcBorders>
              <w:left w:val="single" w:sz="4" w:space="0" w:color="auto"/>
              <w:right w:val="single" w:sz="4" w:space="0" w:color="auto"/>
            </w:tcBorders>
          </w:tcPr>
          <w:p w:rsidR="009D5FB7" w:rsidRPr="00EE60EA" w:rsidRDefault="009D5FB7" w:rsidP="00F72809">
            <w:pPr>
              <w:ind w:firstLine="567"/>
              <w:jc w:val="both"/>
              <w:rPr>
                <w:rFonts w:ascii="Times New Roman" w:eastAsia="Times New Roman" w:hAnsi="Times New Roman" w:cs="Times New Roman"/>
                <w:szCs w:val="24"/>
              </w:rPr>
            </w:pPr>
          </w:p>
        </w:tc>
      </w:tr>
      <w:tr w:rsidR="002D6561" w:rsidRPr="00EE60EA" w:rsidTr="00F72809">
        <w:tc>
          <w:tcPr>
            <w:tcW w:w="1701" w:type="dxa"/>
            <w:vMerge/>
            <w:tcBorders>
              <w:left w:val="single" w:sz="4" w:space="0" w:color="000000" w:themeColor="text1"/>
              <w:right w:val="single" w:sz="4" w:space="0" w:color="auto"/>
            </w:tcBorders>
          </w:tcPr>
          <w:p w:rsidR="009D5FB7" w:rsidRPr="00EE60EA" w:rsidRDefault="009D5FB7" w:rsidP="00F72809">
            <w:pPr>
              <w:ind w:firstLine="567"/>
              <w:jc w:val="both"/>
              <w:rPr>
                <w:rFonts w:ascii="Times New Roman" w:eastAsia="Times New Roman" w:hAnsi="Times New Roman" w:cs="Times New Roman"/>
                <w:szCs w:val="24"/>
              </w:rPr>
            </w:pPr>
          </w:p>
        </w:tc>
        <w:tc>
          <w:tcPr>
            <w:tcW w:w="1515" w:type="dxa"/>
            <w:vMerge/>
            <w:tcBorders>
              <w:left w:val="single" w:sz="4" w:space="0" w:color="auto"/>
              <w:right w:val="single" w:sz="4" w:space="0" w:color="auto"/>
            </w:tcBorders>
          </w:tcPr>
          <w:p w:rsidR="009D5FB7" w:rsidRPr="00EE60EA" w:rsidRDefault="009D5FB7" w:rsidP="00F72809">
            <w:pPr>
              <w:jc w:val="center"/>
              <w:rPr>
                <w:rFonts w:ascii="Times New Roman" w:eastAsia="Times New Roman" w:hAnsi="Times New Roman" w:cs="Times New Roman"/>
                <w:szCs w:val="24"/>
              </w:rPr>
            </w:pPr>
          </w:p>
        </w:tc>
        <w:tc>
          <w:tcPr>
            <w:tcW w:w="1418" w:type="dxa"/>
            <w:tcBorders>
              <w:top w:val="single" w:sz="4" w:space="0" w:color="auto"/>
              <w:left w:val="single" w:sz="4" w:space="0" w:color="auto"/>
              <w:bottom w:val="single" w:sz="4" w:space="0" w:color="auto"/>
              <w:right w:val="single" w:sz="4" w:space="0" w:color="auto"/>
            </w:tcBorders>
          </w:tcPr>
          <w:p w:rsidR="009D5FB7" w:rsidRPr="00EE60EA" w:rsidRDefault="009D5FB7" w:rsidP="00F72809">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В</w:t>
            </w:r>
          </w:p>
        </w:tc>
        <w:tc>
          <w:tcPr>
            <w:tcW w:w="1320" w:type="dxa"/>
            <w:vMerge/>
            <w:tcBorders>
              <w:left w:val="single" w:sz="4" w:space="0" w:color="auto"/>
              <w:right w:val="single" w:sz="4" w:space="0" w:color="auto"/>
            </w:tcBorders>
          </w:tcPr>
          <w:p w:rsidR="009D5FB7" w:rsidRPr="00EE60EA" w:rsidRDefault="009D5FB7" w:rsidP="00F72809">
            <w:pPr>
              <w:ind w:firstLine="567"/>
              <w:jc w:val="both"/>
              <w:rPr>
                <w:rFonts w:ascii="Times New Roman" w:eastAsia="Times New Roman" w:hAnsi="Times New Roman" w:cs="Times New Roman"/>
                <w:szCs w:val="24"/>
              </w:rPr>
            </w:pPr>
          </w:p>
        </w:tc>
        <w:tc>
          <w:tcPr>
            <w:tcW w:w="1559" w:type="dxa"/>
            <w:tcBorders>
              <w:top w:val="single" w:sz="4" w:space="0" w:color="auto"/>
              <w:left w:val="single" w:sz="4" w:space="0" w:color="auto"/>
              <w:bottom w:val="single" w:sz="4" w:space="0" w:color="auto"/>
              <w:right w:val="single" w:sz="4" w:space="0" w:color="auto"/>
            </w:tcBorders>
          </w:tcPr>
          <w:p w:rsidR="009D5FB7" w:rsidRPr="00EE60EA" w:rsidRDefault="009D5FB7" w:rsidP="00F72809">
            <w:pPr>
              <w:ind w:firstLine="567"/>
              <w:jc w:val="both"/>
              <w:rPr>
                <w:rFonts w:ascii="Times New Roman" w:eastAsia="Times New Roman" w:hAnsi="Times New Roman" w:cs="Times New Roman"/>
                <w:szCs w:val="24"/>
                <w:lang w:val="kk-KZ"/>
              </w:rPr>
            </w:pPr>
            <w:r w:rsidRPr="00EE60EA">
              <w:rPr>
                <w:rFonts w:ascii="Times New Roman" w:eastAsia="Times New Roman" w:hAnsi="Times New Roman" w:cs="Times New Roman"/>
                <w:szCs w:val="24"/>
                <w:lang w:val="kk-KZ"/>
              </w:rPr>
              <w:t>24</w:t>
            </w:r>
          </w:p>
        </w:tc>
        <w:tc>
          <w:tcPr>
            <w:tcW w:w="1525" w:type="dxa"/>
            <w:vMerge/>
            <w:tcBorders>
              <w:left w:val="single" w:sz="4" w:space="0" w:color="auto"/>
              <w:right w:val="single" w:sz="4" w:space="0" w:color="auto"/>
            </w:tcBorders>
          </w:tcPr>
          <w:p w:rsidR="009D5FB7" w:rsidRPr="00EE60EA" w:rsidRDefault="009D5FB7" w:rsidP="00F72809">
            <w:pPr>
              <w:ind w:firstLine="567"/>
              <w:jc w:val="both"/>
              <w:rPr>
                <w:rFonts w:ascii="Times New Roman" w:eastAsia="Times New Roman" w:hAnsi="Times New Roman" w:cs="Times New Roman"/>
                <w:szCs w:val="24"/>
              </w:rPr>
            </w:pPr>
          </w:p>
        </w:tc>
      </w:tr>
      <w:tr w:rsidR="002D6561" w:rsidRPr="00EE60EA" w:rsidTr="00F72809">
        <w:tc>
          <w:tcPr>
            <w:tcW w:w="1701" w:type="dxa"/>
            <w:vMerge w:val="restart"/>
            <w:tcBorders>
              <w:top w:val="single" w:sz="4" w:space="0" w:color="000000" w:themeColor="text1"/>
              <w:left w:val="single" w:sz="4" w:space="0" w:color="000000" w:themeColor="text1"/>
              <w:right w:val="single" w:sz="4" w:space="0" w:color="auto"/>
            </w:tcBorders>
            <w:hideMark/>
          </w:tcPr>
          <w:p w:rsidR="009D5FB7" w:rsidRPr="00EE60EA" w:rsidRDefault="009D5FB7" w:rsidP="00F72809">
            <w:pPr>
              <w:ind w:firstLine="567"/>
              <w:jc w:val="both"/>
              <w:rPr>
                <w:rFonts w:ascii="Times New Roman" w:eastAsia="Times New Roman" w:hAnsi="Times New Roman" w:cs="Times New Roman"/>
                <w:szCs w:val="24"/>
              </w:rPr>
            </w:pPr>
            <w:r w:rsidRPr="00EE60EA">
              <w:rPr>
                <w:rFonts w:ascii="Times New Roman" w:eastAsia="Times New Roman" w:hAnsi="Times New Roman" w:cs="Times New Roman"/>
                <w:szCs w:val="24"/>
              </w:rPr>
              <w:t>7 класс</w:t>
            </w:r>
          </w:p>
        </w:tc>
        <w:tc>
          <w:tcPr>
            <w:tcW w:w="1515" w:type="dxa"/>
            <w:vMerge w:val="restart"/>
            <w:tcBorders>
              <w:top w:val="single" w:sz="4" w:space="0" w:color="auto"/>
              <w:left w:val="single" w:sz="4" w:space="0" w:color="auto"/>
              <w:right w:val="single" w:sz="4" w:space="0" w:color="auto"/>
            </w:tcBorders>
          </w:tcPr>
          <w:p w:rsidR="009D5FB7" w:rsidRPr="00EE60EA" w:rsidRDefault="009D5FB7" w:rsidP="00F72809">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русский</w:t>
            </w:r>
          </w:p>
        </w:tc>
        <w:tc>
          <w:tcPr>
            <w:tcW w:w="1418" w:type="dxa"/>
            <w:tcBorders>
              <w:top w:val="single" w:sz="4" w:space="0" w:color="auto"/>
              <w:left w:val="single" w:sz="4" w:space="0" w:color="auto"/>
              <w:bottom w:val="single" w:sz="4" w:space="0" w:color="auto"/>
              <w:right w:val="single" w:sz="4" w:space="0" w:color="auto"/>
            </w:tcBorders>
          </w:tcPr>
          <w:p w:rsidR="009D5FB7" w:rsidRPr="00EE60EA" w:rsidRDefault="009D5FB7" w:rsidP="00F72809">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А</w:t>
            </w:r>
          </w:p>
        </w:tc>
        <w:tc>
          <w:tcPr>
            <w:tcW w:w="1320" w:type="dxa"/>
            <w:vMerge w:val="restart"/>
            <w:tcBorders>
              <w:top w:val="single" w:sz="4" w:space="0" w:color="auto"/>
              <w:left w:val="single" w:sz="4" w:space="0" w:color="auto"/>
              <w:right w:val="single" w:sz="4" w:space="0" w:color="auto"/>
            </w:tcBorders>
          </w:tcPr>
          <w:p w:rsidR="009D5FB7" w:rsidRPr="00EE60EA" w:rsidRDefault="009D5FB7" w:rsidP="00F72809">
            <w:pPr>
              <w:ind w:firstLine="567"/>
              <w:jc w:val="both"/>
              <w:rPr>
                <w:rFonts w:ascii="Times New Roman" w:eastAsia="Times New Roman" w:hAnsi="Times New Roman" w:cs="Times New Roman"/>
                <w:szCs w:val="24"/>
                <w:lang w:val="kk-KZ"/>
              </w:rPr>
            </w:pPr>
            <w:r w:rsidRPr="00EE60EA">
              <w:rPr>
                <w:rFonts w:ascii="Times New Roman" w:eastAsia="Times New Roman" w:hAnsi="Times New Roman" w:cs="Times New Roman"/>
                <w:szCs w:val="24"/>
                <w:lang w:val="kk-KZ"/>
              </w:rPr>
              <w:t>3</w:t>
            </w:r>
          </w:p>
        </w:tc>
        <w:tc>
          <w:tcPr>
            <w:tcW w:w="1559" w:type="dxa"/>
            <w:tcBorders>
              <w:top w:val="single" w:sz="4" w:space="0" w:color="auto"/>
              <w:left w:val="single" w:sz="4" w:space="0" w:color="auto"/>
              <w:bottom w:val="single" w:sz="4" w:space="0" w:color="auto"/>
              <w:right w:val="single" w:sz="4" w:space="0" w:color="auto"/>
            </w:tcBorders>
          </w:tcPr>
          <w:p w:rsidR="009D5FB7" w:rsidRPr="00EE60EA" w:rsidRDefault="009D5FB7" w:rsidP="00F72809">
            <w:pPr>
              <w:ind w:firstLine="567"/>
              <w:jc w:val="both"/>
              <w:rPr>
                <w:rFonts w:ascii="Times New Roman" w:eastAsia="Times New Roman" w:hAnsi="Times New Roman" w:cs="Times New Roman"/>
                <w:szCs w:val="24"/>
                <w:lang w:val="kk-KZ"/>
              </w:rPr>
            </w:pPr>
            <w:r w:rsidRPr="00EE60EA">
              <w:rPr>
                <w:rFonts w:ascii="Times New Roman" w:eastAsia="Times New Roman" w:hAnsi="Times New Roman" w:cs="Times New Roman"/>
                <w:szCs w:val="24"/>
                <w:lang w:val="kk-KZ"/>
              </w:rPr>
              <w:t>30</w:t>
            </w:r>
          </w:p>
        </w:tc>
        <w:tc>
          <w:tcPr>
            <w:tcW w:w="1525" w:type="dxa"/>
            <w:vMerge w:val="restart"/>
            <w:tcBorders>
              <w:top w:val="single" w:sz="4" w:space="0" w:color="auto"/>
              <w:left w:val="single" w:sz="4" w:space="0" w:color="auto"/>
              <w:right w:val="single" w:sz="4" w:space="0" w:color="auto"/>
            </w:tcBorders>
          </w:tcPr>
          <w:p w:rsidR="009D5FB7" w:rsidRPr="00EE60EA" w:rsidRDefault="009D5FB7" w:rsidP="00F72809">
            <w:pPr>
              <w:ind w:firstLine="567"/>
              <w:jc w:val="both"/>
              <w:rPr>
                <w:rFonts w:ascii="Times New Roman" w:eastAsia="Times New Roman" w:hAnsi="Times New Roman" w:cs="Times New Roman"/>
                <w:szCs w:val="24"/>
                <w:lang w:val="kk-KZ"/>
              </w:rPr>
            </w:pPr>
            <w:r w:rsidRPr="00EE60EA">
              <w:rPr>
                <w:rFonts w:ascii="Times New Roman" w:eastAsia="Times New Roman" w:hAnsi="Times New Roman" w:cs="Times New Roman"/>
                <w:szCs w:val="24"/>
                <w:lang w:val="kk-KZ"/>
              </w:rPr>
              <w:t>89</w:t>
            </w:r>
          </w:p>
        </w:tc>
      </w:tr>
      <w:tr w:rsidR="002D6561" w:rsidRPr="00EE60EA" w:rsidTr="00F72809">
        <w:tc>
          <w:tcPr>
            <w:tcW w:w="1701" w:type="dxa"/>
            <w:vMerge/>
            <w:tcBorders>
              <w:left w:val="single" w:sz="4" w:space="0" w:color="000000" w:themeColor="text1"/>
              <w:right w:val="single" w:sz="4" w:space="0" w:color="auto"/>
            </w:tcBorders>
          </w:tcPr>
          <w:p w:rsidR="009D5FB7" w:rsidRPr="00EE60EA" w:rsidRDefault="009D5FB7" w:rsidP="00F72809">
            <w:pPr>
              <w:ind w:firstLine="567"/>
              <w:jc w:val="both"/>
              <w:rPr>
                <w:rFonts w:ascii="Times New Roman" w:eastAsia="Times New Roman" w:hAnsi="Times New Roman" w:cs="Times New Roman"/>
                <w:szCs w:val="24"/>
              </w:rPr>
            </w:pPr>
          </w:p>
        </w:tc>
        <w:tc>
          <w:tcPr>
            <w:tcW w:w="1515" w:type="dxa"/>
            <w:vMerge/>
            <w:tcBorders>
              <w:left w:val="single" w:sz="4" w:space="0" w:color="auto"/>
              <w:right w:val="single" w:sz="4" w:space="0" w:color="auto"/>
            </w:tcBorders>
          </w:tcPr>
          <w:p w:rsidR="009D5FB7" w:rsidRPr="00EE60EA" w:rsidRDefault="009D5FB7" w:rsidP="00F72809">
            <w:pPr>
              <w:jc w:val="center"/>
              <w:rPr>
                <w:rFonts w:ascii="Times New Roman" w:eastAsia="Times New Roman" w:hAnsi="Times New Roman" w:cs="Times New Roman"/>
                <w:szCs w:val="24"/>
              </w:rPr>
            </w:pPr>
          </w:p>
        </w:tc>
        <w:tc>
          <w:tcPr>
            <w:tcW w:w="1418" w:type="dxa"/>
            <w:tcBorders>
              <w:top w:val="single" w:sz="4" w:space="0" w:color="auto"/>
              <w:left w:val="single" w:sz="4" w:space="0" w:color="auto"/>
              <w:bottom w:val="single" w:sz="4" w:space="0" w:color="auto"/>
              <w:right w:val="single" w:sz="4" w:space="0" w:color="auto"/>
            </w:tcBorders>
          </w:tcPr>
          <w:p w:rsidR="009D5FB7" w:rsidRPr="00EE60EA" w:rsidRDefault="009D5FB7" w:rsidP="00F72809">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Б</w:t>
            </w:r>
          </w:p>
        </w:tc>
        <w:tc>
          <w:tcPr>
            <w:tcW w:w="1320" w:type="dxa"/>
            <w:vMerge/>
            <w:tcBorders>
              <w:left w:val="single" w:sz="4" w:space="0" w:color="auto"/>
              <w:right w:val="single" w:sz="4" w:space="0" w:color="auto"/>
            </w:tcBorders>
          </w:tcPr>
          <w:p w:rsidR="009D5FB7" w:rsidRPr="00EE60EA" w:rsidRDefault="009D5FB7" w:rsidP="00F72809">
            <w:pPr>
              <w:ind w:firstLine="567"/>
              <w:jc w:val="both"/>
              <w:rPr>
                <w:rFonts w:ascii="Times New Roman" w:eastAsia="Times New Roman" w:hAnsi="Times New Roman" w:cs="Times New Roman"/>
                <w:szCs w:val="24"/>
              </w:rPr>
            </w:pPr>
          </w:p>
        </w:tc>
        <w:tc>
          <w:tcPr>
            <w:tcW w:w="1559" w:type="dxa"/>
            <w:tcBorders>
              <w:top w:val="single" w:sz="4" w:space="0" w:color="auto"/>
              <w:left w:val="single" w:sz="4" w:space="0" w:color="auto"/>
              <w:bottom w:val="single" w:sz="4" w:space="0" w:color="auto"/>
              <w:right w:val="single" w:sz="4" w:space="0" w:color="auto"/>
            </w:tcBorders>
          </w:tcPr>
          <w:p w:rsidR="009D5FB7" w:rsidRPr="00EE60EA" w:rsidRDefault="009D5FB7" w:rsidP="00F72809">
            <w:pPr>
              <w:ind w:firstLine="567"/>
              <w:jc w:val="both"/>
              <w:rPr>
                <w:rFonts w:ascii="Times New Roman" w:eastAsia="Times New Roman" w:hAnsi="Times New Roman" w:cs="Times New Roman"/>
                <w:szCs w:val="24"/>
                <w:lang w:val="kk-KZ"/>
              </w:rPr>
            </w:pPr>
            <w:r w:rsidRPr="00EE60EA">
              <w:rPr>
                <w:rFonts w:ascii="Times New Roman" w:eastAsia="Times New Roman" w:hAnsi="Times New Roman" w:cs="Times New Roman"/>
                <w:szCs w:val="24"/>
                <w:lang w:val="kk-KZ"/>
              </w:rPr>
              <w:t>28</w:t>
            </w:r>
          </w:p>
        </w:tc>
        <w:tc>
          <w:tcPr>
            <w:tcW w:w="1525" w:type="dxa"/>
            <w:vMerge/>
            <w:tcBorders>
              <w:left w:val="single" w:sz="4" w:space="0" w:color="auto"/>
              <w:right w:val="single" w:sz="4" w:space="0" w:color="auto"/>
            </w:tcBorders>
          </w:tcPr>
          <w:p w:rsidR="009D5FB7" w:rsidRPr="00EE60EA" w:rsidRDefault="009D5FB7" w:rsidP="00F72809">
            <w:pPr>
              <w:ind w:firstLine="567"/>
              <w:jc w:val="both"/>
              <w:rPr>
                <w:rFonts w:ascii="Times New Roman" w:eastAsia="Times New Roman" w:hAnsi="Times New Roman" w:cs="Times New Roman"/>
                <w:szCs w:val="24"/>
              </w:rPr>
            </w:pPr>
          </w:p>
        </w:tc>
      </w:tr>
      <w:tr w:rsidR="002D6561" w:rsidRPr="00EE60EA" w:rsidTr="00F72809">
        <w:tc>
          <w:tcPr>
            <w:tcW w:w="1701" w:type="dxa"/>
            <w:vMerge/>
            <w:tcBorders>
              <w:left w:val="single" w:sz="4" w:space="0" w:color="000000" w:themeColor="text1"/>
              <w:right w:val="single" w:sz="4" w:space="0" w:color="auto"/>
            </w:tcBorders>
          </w:tcPr>
          <w:p w:rsidR="009D5FB7" w:rsidRPr="00EE60EA" w:rsidRDefault="009D5FB7" w:rsidP="00F72809">
            <w:pPr>
              <w:ind w:firstLine="567"/>
              <w:jc w:val="both"/>
              <w:rPr>
                <w:rFonts w:ascii="Times New Roman" w:eastAsia="Times New Roman" w:hAnsi="Times New Roman" w:cs="Times New Roman"/>
                <w:szCs w:val="24"/>
              </w:rPr>
            </w:pPr>
          </w:p>
        </w:tc>
        <w:tc>
          <w:tcPr>
            <w:tcW w:w="1515" w:type="dxa"/>
            <w:vMerge/>
            <w:tcBorders>
              <w:left w:val="single" w:sz="4" w:space="0" w:color="auto"/>
              <w:right w:val="single" w:sz="4" w:space="0" w:color="auto"/>
            </w:tcBorders>
          </w:tcPr>
          <w:p w:rsidR="009D5FB7" w:rsidRPr="00EE60EA" w:rsidRDefault="009D5FB7" w:rsidP="00F72809">
            <w:pPr>
              <w:jc w:val="center"/>
              <w:rPr>
                <w:rFonts w:ascii="Times New Roman" w:eastAsia="Times New Roman" w:hAnsi="Times New Roman" w:cs="Times New Roman"/>
                <w:szCs w:val="24"/>
              </w:rPr>
            </w:pPr>
          </w:p>
        </w:tc>
        <w:tc>
          <w:tcPr>
            <w:tcW w:w="1418" w:type="dxa"/>
            <w:tcBorders>
              <w:top w:val="single" w:sz="4" w:space="0" w:color="auto"/>
              <w:left w:val="single" w:sz="4" w:space="0" w:color="auto"/>
              <w:bottom w:val="single" w:sz="4" w:space="0" w:color="auto"/>
              <w:right w:val="single" w:sz="4" w:space="0" w:color="auto"/>
            </w:tcBorders>
          </w:tcPr>
          <w:p w:rsidR="009D5FB7" w:rsidRPr="00EE60EA" w:rsidRDefault="009D5FB7" w:rsidP="00F72809">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В</w:t>
            </w:r>
          </w:p>
        </w:tc>
        <w:tc>
          <w:tcPr>
            <w:tcW w:w="1320" w:type="dxa"/>
            <w:vMerge/>
            <w:tcBorders>
              <w:left w:val="single" w:sz="4" w:space="0" w:color="auto"/>
              <w:right w:val="single" w:sz="4" w:space="0" w:color="auto"/>
            </w:tcBorders>
          </w:tcPr>
          <w:p w:rsidR="009D5FB7" w:rsidRPr="00EE60EA" w:rsidRDefault="009D5FB7" w:rsidP="00F72809">
            <w:pPr>
              <w:ind w:firstLine="567"/>
              <w:jc w:val="both"/>
              <w:rPr>
                <w:rFonts w:ascii="Times New Roman" w:eastAsia="Times New Roman" w:hAnsi="Times New Roman" w:cs="Times New Roman"/>
                <w:szCs w:val="24"/>
              </w:rPr>
            </w:pPr>
          </w:p>
        </w:tc>
        <w:tc>
          <w:tcPr>
            <w:tcW w:w="1559" w:type="dxa"/>
            <w:tcBorders>
              <w:top w:val="single" w:sz="4" w:space="0" w:color="auto"/>
              <w:left w:val="single" w:sz="4" w:space="0" w:color="auto"/>
              <w:bottom w:val="single" w:sz="4" w:space="0" w:color="auto"/>
              <w:right w:val="single" w:sz="4" w:space="0" w:color="auto"/>
            </w:tcBorders>
          </w:tcPr>
          <w:p w:rsidR="009D5FB7" w:rsidRPr="00EE60EA" w:rsidRDefault="009D5FB7" w:rsidP="00F72809">
            <w:pPr>
              <w:ind w:firstLine="567"/>
              <w:jc w:val="both"/>
              <w:rPr>
                <w:rFonts w:ascii="Times New Roman" w:eastAsia="Times New Roman" w:hAnsi="Times New Roman" w:cs="Times New Roman"/>
                <w:szCs w:val="24"/>
                <w:lang w:val="kk-KZ"/>
              </w:rPr>
            </w:pPr>
            <w:r w:rsidRPr="00EE60EA">
              <w:rPr>
                <w:rFonts w:ascii="Times New Roman" w:eastAsia="Times New Roman" w:hAnsi="Times New Roman" w:cs="Times New Roman"/>
                <w:szCs w:val="24"/>
                <w:lang w:val="kk-KZ"/>
              </w:rPr>
              <w:t>31</w:t>
            </w:r>
          </w:p>
        </w:tc>
        <w:tc>
          <w:tcPr>
            <w:tcW w:w="1525" w:type="dxa"/>
            <w:vMerge/>
            <w:tcBorders>
              <w:left w:val="single" w:sz="4" w:space="0" w:color="auto"/>
              <w:right w:val="single" w:sz="4" w:space="0" w:color="auto"/>
            </w:tcBorders>
          </w:tcPr>
          <w:p w:rsidR="009D5FB7" w:rsidRPr="00EE60EA" w:rsidRDefault="009D5FB7" w:rsidP="00F72809">
            <w:pPr>
              <w:ind w:firstLine="567"/>
              <w:jc w:val="both"/>
              <w:rPr>
                <w:rFonts w:ascii="Times New Roman" w:eastAsia="Times New Roman" w:hAnsi="Times New Roman" w:cs="Times New Roman"/>
                <w:szCs w:val="24"/>
              </w:rPr>
            </w:pPr>
          </w:p>
        </w:tc>
      </w:tr>
      <w:tr w:rsidR="002D6561" w:rsidRPr="00EE60EA" w:rsidTr="00F72809">
        <w:tc>
          <w:tcPr>
            <w:tcW w:w="1701" w:type="dxa"/>
            <w:vMerge w:val="restart"/>
            <w:tcBorders>
              <w:top w:val="single" w:sz="4" w:space="0" w:color="000000" w:themeColor="text1"/>
              <w:left w:val="single" w:sz="4" w:space="0" w:color="000000" w:themeColor="text1"/>
              <w:right w:val="single" w:sz="4" w:space="0" w:color="auto"/>
            </w:tcBorders>
            <w:hideMark/>
          </w:tcPr>
          <w:p w:rsidR="009D5FB7" w:rsidRPr="00EE60EA" w:rsidRDefault="009D5FB7" w:rsidP="00F72809">
            <w:pPr>
              <w:ind w:firstLine="567"/>
              <w:jc w:val="both"/>
              <w:rPr>
                <w:rFonts w:ascii="Times New Roman" w:eastAsia="Times New Roman" w:hAnsi="Times New Roman" w:cs="Times New Roman"/>
                <w:szCs w:val="24"/>
              </w:rPr>
            </w:pPr>
            <w:r w:rsidRPr="00EE60EA">
              <w:rPr>
                <w:rFonts w:ascii="Times New Roman" w:eastAsia="Times New Roman" w:hAnsi="Times New Roman" w:cs="Times New Roman"/>
                <w:szCs w:val="24"/>
              </w:rPr>
              <w:t>8 класс</w:t>
            </w:r>
          </w:p>
        </w:tc>
        <w:tc>
          <w:tcPr>
            <w:tcW w:w="1515" w:type="dxa"/>
            <w:vMerge w:val="restart"/>
            <w:tcBorders>
              <w:top w:val="single" w:sz="4" w:space="0" w:color="auto"/>
              <w:left w:val="single" w:sz="4" w:space="0" w:color="auto"/>
              <w:right w:val="single" w:sz="4" w:space="0" w:color="auto"/>
            </w:tcBorders>
          </w:tcPr>
          <w:p w:rsidR="009D5FB7" w:rsidRPr="00EE60EA" w:rsidRDefault="009D5FB7" w:rsidP="00F72809">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русский</w:t>
            </w:r>
          </w:p>
        </w:tc>
        <w:tc>
          <w:tcPr>
            <w:tcW w:w="1418" w:type="dxa"/>
            <w:tcBorders>
              <w:top w:val="single" w:sz="4" w:space="0" w:color="auto"/>
              <w:left w:val="single" w:sz="4" w:space="0" w:color="auto"/>
              <w:bottom w:val="single" w:sz="4" w:space="0" w:color="auto"/>
              <w:right w:val="single" w:sz="4" w:space="0" w:color="auto"/>
            </w:tcBorders>
          </w:tcPr>
          <w:p w:rsidR="009D5FB7" w:rsidRPr="00EE60EA" w:rsidRDefault="009D5FB7" w:rsidP="00F72809">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А</w:t>
            </w:r>
          </w:p>
        </w:tc>
        <w:tc>
          <w:tcPr>
            <w:tcW w:w="1320" w:type="dxa"/>
            <w:vMerge w:val="restart"/>
            <w:tcBorders>
              <w:top w:val="single" w:sz="4" w:space="0" w:color="auto"/>
              <w:left w:val="single" w:sz="4" w:space="0" w:color="auto"/>
              <w:right w:val="single" w:sz="4" w:space="0" w:color="auto"/>
            </w:tcBorders>
          </w:tcPr>
          <w:p w:rsidR="009D5FB7" w:rsidRPr="00EE60EA" w:rsidRDefault="009D5FB7" w:rsidP="00F72809">
            <w:pPr>
              <w:ind w:firstLine="567"/>
              <w:jc w:val="both"/>
              <w:rPr>
                <w:rFonts w:ascii="Times New Roman" w:eastAsia="Times New Roman" w:hAnsi="Times New Roman" w:cs="Times New Roman"/>
                <w:szCs w:val="24"/>
                <w:lang w:val="kk-KZ"/>
              </w:rPr>
            </w:pPr>
            <w:r w:rsidRPr="00EE60EA">
              <w:rPr>
                <w:rFonts w:ascii="Times New Roman" w:eastAsia="Times New Roman" w:hAnsi="Times New Roman" w:cs="Times New Roman"/>
                <w:szCs w:val="24"/>
                <w:lang w:val="kk-KZ"/>
              </w:rPr>
              <w:t>3</w:t>
            </w:r>
          </w:p>
        </w:tc>
        <w:tc>
          <w:tcPr>
            <w:tcW w:w="1559" w:type="dxa"/>
            <w:tcBorders>
              <w:top w:val="single" w:sz="4" w:space="0" w:color="auto"/>
              <w:left w:val="single" w:sz="4" w:space="0" w:color="auto"/>
              <w:bottom w:val="single" w:sz="4" w:space="0" w:color="auto"/>
              <w:right w:val="single" w:sz="4" w:space="0" w:color="auto"/>
            </w:tcBorders>
          </w:tcPr>
          <w:p w:rsidR="009D5FB7" w:rsidRPr="00EE60EA" w:rsidRDefault="009D5FB7" w:rsidP="00F72809">
            <w:pPr>
              <w:ind w:firstLine="567"/>
              <w:jc w:val="both"/>
              <w:rPr>
                <w:rFonts w:ascii="Times New Roman" w:eastAsia="Times New Roman" w:hAnsi="Times New Roman" w:cs="Times New Roman"/>
                <w:szCs w:val="24"/>
                <w:lang w:val="kk-KZ"/>
              </w:rPr>
            </w:pPr>
            <w:r w:rsidRPr="00EE60EA">
              <w:rPr>
                <w:rFonts w:ascii="Times New Roman" w:eastAsia="Times New Roman" w:hAnsi="Times New Roman" w:cs="Times New Roman"/>
                <w:szCs w:val="24"/>
                <w:lang w:val="kk-KZ"/>
              </w:rPr>
              <w:t>22</w:t>
            </w:r>
          </w:p>
        </w:tc>
        <w:tc>
          <w:tcPr>
            <w:tcW w:w="1525" w:type="dxa"/>
            <w:vMerge w:val="restart"/>
            <w:tcBorders>
              <w:top w:val="single" w:sz="4" w:space="0" w:color="auto"/>
              <w:left w:val="single" w:sz="4" w:space="0" w:color="auto"/>
              <w:right w:val="single" w:sz="4" w:space="0" w:color="auto"/>
            </w:tcBorders>
          </w:tcPr>
          <w:p w:rsidR="009D5FB7" w:rsidRPr="00EE60EA" w:rsidRDefault="009D5FB7" w:rsidP="00F72809">
            <w:pPr>
              <w:ind w:firstLine="567"/>
              <w:jc w:val="both"/>
              <w:rPr>
                <w:rFonts w:ascii="Times New Roman" w:eastAsia="Times New Roman" w:hAnsi="Times New Roman" w:cs="Times New Roman"/>
                <w:szCs w:val="24"/>
                <w:lang w:val="kk-KZ"/>
              </w:rPr>
            </w:pPr>
            <w:r w:rsidRPr="00EE60EA">
              <w:rPr>
                <w:rFonts w:ascii="Times New Roman" w:eastAsia="Times New Roman" w:hAnsi="Times New Roman" w:cs="Times New Roman"/>
                <w:szCs w:val="24"/>
                <w:lang w:val="kk-KZ"/>
              </w:rPr>
              <w:t>70</w:t>
            </w:r>
          </w:p>
        </w:tc>
      </w:tr>
      <w:tr w:rsidR="002D6561" w:rsidRPr="00EE60EA" w:rsidTr="00F72809">
        <w:tc>
          <w:tcPr>
            <w:tcW w:w="1701" w:type="dxa"/>
            <w:vMerge/>
            <w:tcBorders>
              <w:left w:val="single" w:sz="4" w:space="0" w:color="000000" w:themeColor="text1"/>
              <w:right w:val="single" w:sz="4" w:space="0" w:color="auto"/>
            </w:tcBorders>
          </w:tcPr>
          <w:p w:rsidR="009D5FB7" w:rsidRPr="00EE60EA" w:rsidRDefault="009D5FB7" w:rsidP="00F72809">
            <w:pPr>
              <w:ind w:firstLine="567"/>
              <w:jc w:val="both"/>
              <w:rPr>
                <w:rFonts w:ascii="Times New Roman" w:eastAsia="Times New Roman" w:hAnsi="Times New Roman" w:cs="Times New Roman"/>
                <w:szCs w:val="24"/>
              </w:rPr>
            </w:pPr>
          </w:p>
        </w:tc>
        <w:tc>
          <w:tcPr>
            <w:tcW w:w="1515" w:type="dxa"/>
            <w:vMerge/>
            <w:tcBorders>
              <w:left w:val="single" w:sz="4" w:space="0" w:color="auto"/>
              <w:right w:val="single" w:sz="4" w:space="0" w:color="auto"/>
            </w:tcBorders>
          </w:tcPr>
          <w:p w:rsidR="009D5FB7" w:rsidRPr="00EE60EA" w:rsidRDefault="009D5FB7" w:rsidP="00F72809">
            <w:pPr>
              <w:jc w:val="center"/>
              <w:rPr>
                <w:rFonts w:ascii="Times New Roman" w:eastAsia="Times New Roman" w:hAnsi="Times New Roman" w:cs="Times New Roman"/>
                <w:szCs w:val="24"/>
              </w:rPr>
            </w:pPr>
          </w:p>
        </w:tc>
        <w:tc>
          <w:tcPr>
            <w:tcW w:w="1418" w:type="dxa"/>
            <w:tcBorders>
              <w:top w:val="single" w:sz="4" w:space="0" w:color="auto"/>
              <w:left w:val="single" w:sz="4" w:space="0" w:color="auto"/>
              <w:bottom w:val="single" w:sz="4" w:space="0" w:color="auto"/>
              <w:right w:val="single" w:sz="4" w:space="0" w:color="auto"/>
            </w:tcBorders>
          </w:tcPr>
          <w:p w:rsidR="009D5FB7" w:rsidRPr="00EE60EA" w:rsidRDefault="009D5FB7" w:rsidP="00F72809">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Б</w:t>
            </w:r>
          </w:p>
        </w:tc>
        <w:tc>
          <w:tcPr>
            <w:tcW w:w="1320" w:type="dxa"/>
            <w:vMerge/>
            <w:tcBorders>
              <w:left w:val="single" w:sz="4" w:space="0" w:color="auto"/>
              <w:right w:val="single" w:sz="4" w:space="0" w:color="auto"/>
            </w:tcBorders>
          </w:tcPr>
          <w:p w:rsidR="009D5FB7" w:rsidRPr="00EE60EA" w:rsidRDefault="009D5FB7" w:rsidP="00F72809">
            <w:pPr>
              <w:ind w:firstLine="567"/>
              <w:jc w:val="both"/>
              <w:rPr>
                <w:rFonts w:ascii="Times New Roman" w:eastAsia="Times New Roman" w:hAnsi="Times New Roman" w:cs="Times New Roman"/>
                <w:szCs w:val="24"/>
              </w:rPr>
            </w:pPr>
          </w:p>
        </w:tc>
        <w:tc>
          <w:tcPr>
            <w:tcW w:w="1559" w:type="dxa"/>
            <w:tcBorders>
              <w:top w:val="single" w:sz="4" w:space="0" w:color="auto"/>
              <w:left w:val="single" w:sz="4" w:space="0" w:color="auto"/>
              <w:bottom w:val="single" w:sz="4" w:space="0" w:color="auto"/>
              <w:right w:val="single" w:sz="4" w:space="0" w:color="auto"/>
            </w:tcBorders>
          </w:tcPr>
          <w:p w:rsidR="009D5FB7" w:rsidRPr="00EE60EA" w:rsidRDefault="009D5FB7" w:rsidP="00F72809">
            <w:pPr>
              <w:ind w:firstLine="567"/>
              <w:jc w:val="both"/>
              <w:rPr>
                <w:rFonts w:ascii="Times New Roman" w:eastAsia="Times New Roman" w:hAnsi="Times New Roman" w:cs="Times New Roman"/>
                <w:szCs w:val="24"/>
                <w:lang w:val="kk-KZ"/>
              </w:rPr>
            </w:pPr>
            <w:r w:rsidRPr="00EE60EA">
              <w:rPr>
                <w:rFonts w:ascii="Times New Roman" w:eastAsia="Times New Roman" w:hAnsi="Times New Roman" w:cs="Times New Roman"/>
                <w:szCs w:val="24"/>
                <w:lang w:val="kk-KZ"/>
              </w:rPr>
              <w:t>24</w:t>
            </w:r>
          </w:p>
        </w:tc>
        <w:tc>
          <w:tcPr>
            <w:tcW w:w="1525" w:type="dxa"/>
            <w:vMerge/>
            <w:tcBorders>
              <w:left w:val="single" w:sz="4" w:space="0" w:color="auto"/>
              <w:right w:val="single" w:sz="4" w:space="0" w:color="auto"/>
            </w:tcBorders>
          </w:tcPr>
          <w:p w:rsidR="009D5FB7" w:rsidRPr="00EE60EA" w:rsidRDefault="009D5FB7" w:rsidP="00F72809">
            <w:pPr>
              <w:ind w:firstLine="567"/>
              <w:jc w:val="both"/>
              <w:rPr>
                <w:rFonts w:ascii="Times New Roman" w:eastAsia="Times New Roman" w:hAnsi="Times New Roman" w:cs="Times New Roman"/>
                <w:szCs w:val="24"/>
              </w:rPr>
            </w:pPr>
          </w:p>
        </w:tc>
      </w:tr>
      <w:tr w:rsidR="002D6561" w:rsidRPr="00EE60EA" w:rsidTr="00F72809">
        <w:tc>
          <w:tcPr>
            <w:tcW w:w="1701" w:type="dxa"/>
            <w:vMerge/>
            <w:tcBorders>
              <w:left w:val="single" w:sz="4" w:space="0" w:color="000000" w:themeColor="text1"/>
              <w:right w:val="single" w:sz="4" w:space="0" w:color="auto"/>
            </w:tcBorders>
          </w:tcPr>
          <w:p w:rsidR="009D5FB7" w:rsidRPr="00EE60EA" w:rsidRDefault="009D5FB7" w:rsidP="00F72809">
            <w:pPr>
              <w:ind w:firstLine="567"/>
              <w:jc w:val="both"/>
              <w:rPr>
                <w:rFonts w:ascii="Times New Roman" w:eastAsia="Times New Roman" w:hAnsi="Times New Roman" w:cs="Times New Roman"/>
                <w:szCs w:val="24"/>
              </w:rPr>
            </w:pPr>
          </w:p>
        </w:tc>
        <w:tc>
          <w:tcPr>
            <w:tcW w:w="1515" w:type="dxa"/>
            <w:vMerge/>
            <w:tcBorders>
              <w:left w:val="single" w:sz="4" w:space="0" w:color="auto"/>
              <w:right w:val="single" w:sz="4" w:space="0" w:color="auto"/>
            </w:tcBorders>
          </w:tcPr>
          <w:p w:rsidR="009D5FB7" w:rsidRPr="00EE60EA" w:rsidRDefault="009D5FB7" w:rsidP="00F72809">
            <w:pPr>
              <w:jc w:val="center"/>
              <w:rPr>
                <w:rFonts w:ascii="Times New Roman" w:eastAsia="Times New Roman" w:hAnsi="Times New Roman" w:cs="Times New Roman"/>
                <w:szCs w:val="24"/>
              </w:rPr>
            </w:pPr>
          </w:p>
        </w:tc>
        <w:tc>
          <w:tcPr>
            <w:tcW w:w="1418" w:type="dxa"/>
            <w:tcBorders>
              <w:top w:val="single" w:sz="4" w:space="0" w:color="auto"/>
              <w:left w:val="single" w:sz="4" w:space="0" w:color="auto"/>
              <w:bottom w:val="single" w:sz="4" w:space="0" w:color="auto"/>
              <w:right w:val="single" w:sz="4" w:space="0" w:color="auto"/>
            </w:tcBorders>
          </w:tcPr>
          <w:p w:rsidR="009D5FB7" w:rsidRPr="00EE60EA" w:rsidRDefault="009D5FB7" w:rsidP="00F72809">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В</w:t>
            </w:r>
          </w:p>
        </w:tc>
        <w:tc>
          <w:tcPr>
            <w:tcW w:w="1320" w:type="dxa"/>
            <w:vMerge/>
            <w:tcBorders>
              <w:left w:val="single" w:sz="4" w:space="0" w:color="auto"/>
              <w:right w:val="single" w:sz="4" w:space="0" w:color="auto"/>
            </w:tcBorders>
          </w:tcPr>
          <w:p w:rsidR="009D5FB7" w:rsidRPr="00EE60EA" w:rsidRDefault="009D5FB7" w:rsidP="00F72809">
            <w:pPr>
              <w:ind w:firstLine="567"/>
              <w:jc w:val="both"/>
              <w:rPr>
                <w:rFonts w:ascii="Times New Roman" w:eastAsia="Times New Roman" w:hAnsi="Times New Roman" w:cs="Times New Roman"/>
                <w:szCs w:val="24"/>
              </w:rPr>
            </w:pPr>
          </w:p>
        </w:tc>
        <w:tc>
          <w:tcPr>
            <w:tcW w:w="1559" w:type="dxa"/>
            <w:tcBorders>
              <w:top w:val="single" w:sz="4" w:space="0" w:color="auto"/>
              <w:left w:val="single" w:sz="4" w:space="0" w:color="auto"/>
              <w:bottom w:val="single" w:sz="4" w:space="0" w:color="auto"/>
              <w:right w:val="single" w:sz="4" w:space="0" w:color="auto"/>
            </w:tcBorders>
          </w:tcPr>
          <w:p w:rsidR="009D5FB7" w:rsidRPr="00EE60EA" w:rsidRDefault="009D5FB7" w:rsidP="00F72809">
            <w:pPr>
              <w:ind w:firstLine="567"/>
              <w:jc w:val="both"/>
              <w:rPr>
                <w:rFonts w:ascii="Times New Roman" w:eastAsia="Times New Roman" w:hAnsi="Times New Roman" w:cs="Times New Roman"/>
                <w:szCs w:val="24"/>
                <w:lang w:val="kk-KZ"/>
              </w:rPr>
            </w:pPr>
            <w:r w:rsidRPr="00EE60EA">
              <w:rPr>
                <w:rFonts w:ascii="Times New Roman" w:eastAsia="Times New Roman" w:hAnsi="Times New Roman" w:cs="Times New Roman"/>
                <w:szCs w:val="24"/>
                <w:lang w:val="kk-KZ"/>
              </w:rPr>
              <w:t>24</w:t>
            </w:r>
          </w:p>
        </w:tc>
        <w:tc>
          <w:tcPr>
            <w:tcW w:w="1525" w:type="dxa"/>
            <w:vMerge/>
            <w:tcBorders>
              <w:left w:val="single" w:sz="4" w:space="0" w:color="auto"/>
              <w:right w:val="single" w:sz="4" w:space="0" w:color="auto"/>
            </w:tcBorders>
          </w:tcPr>
          <w:p w:rsidR="009D5FB7" w:rsidRPr="00EE60EA" w:rsidRDefault="009D5FB7" w:rsidP="00F72809">
            <w:pPr>
              <w:ind w:firstLine="567"/>
              <w:jc w:val="both"/>
              <w:rPr>
                <w:rFonts w:ascii="Times New Roman" w:eastAsia="Times New Roman" w:hAnsi="Times New Roman" w:cs="Times New Roman"/>
                <w:szCs w:val="24"/>
              </w:rPr>
            </w:pPr>
          </w:p>
        </w:tc>
      </w:tr>
      <w:tr w:rsidR="002D6561" w:rsidRPr="00EE60EA" w:rsidTr="00F72809">
        <w:tc>
          <w:tcPr>
            <w:tcW w:w="1701" w:type="dxa"/>
            <w:vMerge w:val="restart"/>
            <w:tcBorders>
              <w:top w:val="single" w:sz="4" w:space="0" w:color="000000" w:themeColor="text1"/>
              <w:left w:val="single" w:sz="4" w:space="0" w:color="000000" w:themeColor="text1"/>
              <w:right w:val="single" w:sz="4" w:space="0" w:color="auto"/>
            </w:tcBorders>
            <w:hideMark/>
          </w:tcPr>
          <w:p w:rsidR="009D5FB7" w:rsidRPr="00EE60EA" w:rsidRDefault="009D5FB7" w:rsidP="00F72809">
            <w:pPr>
              <w:ind w:firstLine="567"/>
              <w:jc w:val="both"/>
              <w:rPr>
                <w:rFonts w:ascii="Times New Roman" w:eastAsia="Times New Roman" w:hAnsi="Times New Roman" w:cs="Times New Roman"/>
                <w:szCs w:val="24"/>
              </w:rPr>
            </w:pPr>
            <w:r w:rsidRPr="00EE60EA">
              <w:rPr>
                <w:rFonts w:ascii="Times New Roman" w:eastAsia="Times New Roman" w:hAnsi="Times New Roman" w:cs="Times New Roman"/>
                <w:szCs w:val="24"/>
              </w:rPr>
              <w:t>9 класс</w:t>
            </w:r>
          </w:p>
        </w:tc>
        <w:tc>
          <w:tcPr>
            <w:tcW w:w="1515" w:type="dxa"/>
            <w:vMerge w:val="restart"/>
            <w:tcBorders>
              <w:top w:val="single" w:sz="4" w:space="0" w:color="auto"/>
              <w:left w:val="single" w:sz="4" w:space="0" w:color="auto"/>
              <w:right w:val="single" w:sz="4" w:space="0" w:color="auto"/>
            </w:tcBorders>
          </w:tcPr>
          <w:p w:rsidR="009D5FB7" w:rsidRPr="00EE60EA" w:rsidRDefault="009D5FB7" w:rsidP="00F72809">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русский</w:t>
            </w:r>
          </w:p>
        </w:tc>
        <w:tc>
          <w:tcPr>
            <w:tcW w:w="1418" w:type="dxa"/>
            <w:tcBorders>
              <w:top w:val="single" w:sz="4" w:space="0" w:color="auto"/>
              <w:left w:val="single" w:sz="4" w:space="0" w:color="auto"/>
              <w:bottom w:val="single" w:sz="4" w:space="0" w:color="auto"/>
              <w:right w:val="single" w:sz="4" w:space="0" w:color="auto"/>
            </w:tcBorders>
          </w:tcPr>
          <w:p w:rsidR="009D5FB7" w:rsidRPr="00EE60EA" w:rsidRDefault="009D5FB7" w:rsidP="00F72809">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А</w:t>
            </w:r>
          </w:p>
        </w:tc>
        <w:tc>
          <w:tcPr>
            <w:tcW w:w="1320" w:type="dxa"/>
            <w:vMerge w:val="restart"/>
            <w:tcBorders>
              <w:top w:val="single" w:sz="4" w:space="0" w:color="auto"/>
              <w:left w:val="single" w:sz="4" w:space="0" w:color="auto"/>
              <w:right w:val="single" w:sz="4" w:space="0" w:color="auto"/>
            </w:tcBorders>
          </w:tcPr>
          <w:p w:rsidR="009D5FB7" w:rsidRPr="00EE60EA" w:rsidRDefault="009D5FB7" w:rsidP="00F72809">
            <w:pPr>
              <w:ind w:firstLine="567"/>
              <w:jc w:val="both"/>
              <w:rPr>
                <w:rFonts w:ascii="Times New Roman" w:eastAsia="Times New Roman" w:hAnsi="Times New Roman" w:cs="Times New Roman"/>
                <w:szCs w:val="24"/>
                <w:lang w:val="kk-KZ"/>
              </w:rPr>
            </w:pPr>
            <w:r w:rsidRPr="00EE60EA">
              <w:rPr>
                <w:rFonts w:ascii="Times New Roman" w:eastAsia="Times New Roman" w:hAnsi="Times New Roman" w:cs="Times New Roman"/>
                <w:szCs w:val="24"/>
                <w:lang w:val="kk-KZ"/>
              </w:rPr>
              <w:t>3</w:t>
            </w:r>
          </w:p>
        </w:tc>
        <w:tc>
          <w:tcPr>
            <w:tcW w:w="1559" w:type="dxa"/>
            <w:tcBorders>
              <w:top w:val="single" w:sz="4" w:space="0" w:color="auto"/>
              <w:left w:val="single" w:sz="4" w:space="0" w:color="auto"/>
              <w:bottom w:val="single" w:sz="4" w:space="0" w:color="auto"/>
              <w:right w:val="single" w:sz="4" w:space="0" w:color="auto"/>
            </w:tcBorders>
          </w:tcPr>
          <w:p w:rsidR="009D5FB7" w:rsidRPr="00EE60EA" w:rsidRDefault="009D5FB7" w:rsidP="00F72809">
            <w:pPr>
              <w:ind w:firstLine="567"/>
              <w:jc w:val="both"/>
              <w:rPr>
                <w:rFonts w:ascii="Times New Roman" w:eastAsia="Times New Roman" w:hAnsi="Times New Roman" w:cs="Times New Roman"/>
                <w:szCs w:val="24"/>
                <w:lang w:val="kk-KZ"/>
              </w:rPr>
            </w:pPr>
            <w:r w:rsidRPr="00EE60EA">
              <w:rPr>
                <w:rFonts w:ascii="Times New Roman" w:eastAsia="Times New Roman" w:hAnsi="Times New Roman" w:cs="Times New Roman"/>
                <w:szCs w:val="24"/>
                <w:lang w:val="kk-KZ"/>
              </w:rPr>
              <w:t>21</w:t>
            </w:r>
          </w:p>
        </w:tc>
        <w:tc>
          <w:tcPr>
            <w:tcW w:w="1525" w:type="dxa"/>
            <w:vMerge w:val="restart"/>
            <w:tcBorders>
              <w:top w:val="single" w:sz="4" w:space="0" w:color="auto"/>
              <w:left w:val="single" w:sz="4" w:space="0" w:color="auto"/>
              <w:right w:val="single" w:sz="4" w:space="0" w:color="auto"/>
            </w:tcBorders>
          </w:tcPr>
          <w:p w:rsidR="009D5FB7" w:rsidRPr="00EE60EA" w:rsidRDefault="009D5FB7" w:rsidP="00F72809">
            <w:pPr>
              <w:ind w:firstLine="567"/>
              <w:jc w:val="both"/>
              <w:rPr>
                <w:rFonts w:ascii="Times New Roman" w:eastAsia="Times New Roman" w:hAnsi="Times New Roman" w:cs="Times New Roman"/>
                <w:szCs w:val="24"/>
                <w:lang w:val="kk-KZ"/>
              </w:rPr>
            </w:pPr>
            <w:r w:rsidRPr="00EE60EA">
              <w:rPr>
                <w:rFonts w:ascii="Times New Roman" w:eastAsia="Times New Roman" w:hAnsi="Times New Roman" w:cs="Times New Roman"/>
                <w:szCs w:val="24"/>
                <w:lang w:val="kk-KZ"/>
              </w:rPr>
              <w:t>70</w:t>
            </w:r>
          </w:p>
        </w:tc>
      </w:tr>
      <w:tr w:rsidR="002D6561" w:rsidRPr="00EE60EA" w:rsidTr="00F72809">
        <w:tc>
          <w:tcPr>
            <w:tcW w:w="1701" w:type="dxa"/>
            <w:vMerge/>
            <w:tcBorders>
              <w:left w:val="single" w:sz="4" w:space="0" w:color="000000" w:themeColor="text1"/>
              <w:right w:val="single" w:sz="4" w:space="0" w:color="auto"/>
            </w:tcBorders>
          </w:tcPr>
          <w:p w:rsidR="009D5FB7" w:rsidRPr="00EE60EA" w:rsidRDefault="009D5FB7" w:rsidP="00F72809">
            <w:pPr>
              <w:ind w:firstLine="567"/>
              <w:jc w:val="both"/>
              <w:rPr>
                <w:rFonts w:ascii="Times New Roman" w:eastAsia="Times New Roman" w:hAnsi="Times New Roman" w:cs="Times New Roman"/>
                <w:szCs w:val="24"/>
              </w:rPr>
            </w:pPr>
          </w:p>
        </w:tc>
        <w:tc>
          <w:tcPr>
            <w:tcW w:w="1515" w:type="dxa"/>
            <w:vMerge/>
            <w:tcBorders>
              <w:left w:val="single" w:sz="4" w:space="0" w:color="auto"/>
              <w:right w:val="single" w:sz="4" w:space="0" w:color="auto"/>
            </w:tcBorders>
          </w:tcPr>
          <w:p w:rsidR="009D5FB7" w:rsidRPr="00EE60EA" w:rsidRDefault="009D5FB7" w:rsidP="00F72809">
            <w:pPr>
              <w:jc w:val="center"/>
              <w:rPr>
                <w:rFonts w:ascii="Times New Roman" w:eastAsia="Times New Roman" w:hAnsi="Times New Roman" w:cs="Times New Roman"/>
                <w:szCs w:val="24"/>
              </w:rPr>
            </w:pPr>
          </w:p>
        </w:tc>
        <w:tc>
          <w:tcPr>
            <w:tcW w:w="1418" w:type="dxa"/>
            <w:tcBorders>
              <w:top w:val="single" w:sz="4" w:space="0" w:color="auto"/>
              <w:left w:val="single" w:sz="4" w:space="0" w:color="auto"/>
              <w:bottom w:val="single" w:sz="4" w:space="0" w:color="auto"/>
              <w:right w:val="single" w:sz="4" w:space="0" w:color="auto"/>
            </w:tcBorders>
          </w:tcPr>
          <w:p w:rsidR="009D5FB7" w:rsidRPr="00EE60EA" w:rsidRDefault="009D5FB7" w:rsidP="00F72809">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Б</w:t>
            </w:r>
          </w:p>
        </w:tc>
        <w:tc>
          <w:tcPr>
            <w:tcW w:w="1320" w:type="dxa"/>
            <w:vMerge/>
            <w:tcBorders>
              <w:left w:val="single" w:sz="4" w:space="0" w:color="auto"/>
              <w:right w:val="single" w:sz="4" w:space="0" w:color="auto"/>
            </w:tcBorders>
          </w:tcPr>
          <w:p w:rsidR="009D5FB7" w:rsidRPr="00EE60EA" w:rsidRDefault="009D5FB7" w:rsidP="00F72809">
            <w:pPr>
              <w:ind w:firstLine="567"/>
              <w:jc w:val="both"/>
              <w:rPr>
                <w:rFonts w:ascii="Times New Roman" w:eastAsia="Times New Roman" w:hAnsi="Times New Roman" w:cs="Times New Roman"/>
                <w:szCs w:val="24"/>
              </w:rPr>
            </w:pPr>
          </w:p>
        </w:tc>
        <w:tc>
          <w:tcPr>
            <w:tcW w:w="1559" w:type="dxa"/>
            <w:tcBorders>
              <w:top w:val="single" w:sz="4" w:space="0" w:color="auto"/>
              <w:left w:val="single" w:sz="4" w:space="0" w:color="auto"/>
              <w:bottom w:val="single" w:sz="4" w:space="0" w:color="auto"/>
              <w:right w:val="single" w:sz="4" w:space="0" w:color="auto"/>
            </w:tcBorders>
          </w:tcPr>
          <w:p w:rsidR="009D5FB7" w:rsidRPr="00EE60EA" w:rsidRDefault="009D5FB7" w:rsidP="00F72809">
            <w:pPr>
              <w:ind w:firstLine="567"/>
              <w:jc w:val="both"/>
              <w:rPr>
                <w:rFonts w:ascii="Times New Roman" w:eastAsia="Times New Roman" w:hAnsi="Times New Roman" w:cs="Times New Roman"/>
                <w:szCs w:val="24"/>
                <w:lang w:val="kk-KZ"/>
              </w:rPr>
            </w:pPr>
            <w:r w:rsidRPr="00EE60EA">
              <w:rPr>
                <w:rFonts w:ascii="Times New Roman" w:eastAsia="Times New Roman" w:hAnsi="Times New Roman" w:cs="Times New Roman"/>
                <w:szCs w:val="24"/>
                <w:lang w:val="kk-KZ"/>
              </w:rPr>
              <w:t>25</w:t>
            </w:r>
          </w:p>
        </w:tc>
        <w:tc>
          <w:tcPr>
            <w:tcW w:w="1525" w:type="dxa"/>
            <w:vMerge/>
            <w:tcBorders>
              <w:left w:val="single" w:sz="4" w:space="0" w:color="auto"/>
              <w:right w:val="single" w:sz="4" w:space="0" w:color="auto"/>
            </w:tcBorders>
          </w:tcPr>
          <w:p w:rsidR="009D5FB7" w:rsidRPr="00EE60EA" w:rsidRDefault="009D5FB7" w:rsidP="00F72809">
            <w:pPr>
              <w:ind w:firstLine="567"/>
              <w:jc w:val="both"/>
              <w:rPr>
                <w:rFonts w:ascii="Times New Roman" w:eastAsia="Times New Roman" w:hAnsi="Times New Roman" w:cs="Times New Roman"/>
                <w:szCs w:val="24"/>
              </w:rPr>
            </w:pPr>
          </w:p>
        </w:tc>
      </w:tr>
      <w:tr w:rsidR="002D6561" w:rsidRPr="00EE60EA" w:rsidTr="00F72809">
        <w:tc>
          <w:tcPr>
            <w:tcW w:w="1701" w:type="dxa"/>
            <w:vMerge/>
            <w:tcBorders>
              <w:left w:val="single" w:sz="4" w:space="0" w:color="000000" w:themeColor="text1"/>
              <w:right w:val="single" w:sz="4" w:space="0" w:color="auto"/>
            </w:tcBorders>
          </w:tcPr>
          <w:p w:rsidR="009D5FB7" w:rsidRPr="00EE60EA" w:rsidRDefault="009D5FB7" w:rsidP="00F72809">
            <w:pPr>
              <w:ind w:firstLine="567"/>
              <w:jc w:val="both"/>
              <w:rPr>
                <w:rFonts w:ascii="Times New Roman" w:eastAsia="Times New Roman" w:hAnsi="Times New Roman" w:cs="Times New Roman"/>
                <w:szCs w:val="24"/>
              </w:rPr>
            </w:pPr>
          </w:p>
        </w:tc>
        <w:tc>
          <w:tcPr>
            <w:tcW w:w="1515" w:type="dxa"/>
            <w:vMerge/>
            <w:tcBorders>
              <w:left w:val="single" w:sz="4" w:space="0" w:color="auto"/>
              <w:right w:val="single" w:sz="4" w:space="0" w:color="auto"/>
            </w:tcBorders>
          </w:tcPr>
          <w:p w:rsidR="009D5FB7" w:rsidRPr="00EE60EA" w:rsidRDefault="009D5FB7" w:rsidP="00F72809">
            <w:pPr>
              <w:jc w:val="center"/>
              <w:rPr>
                <w:rFonts w:ascii="Times New Roman" w:eastAsia="Times New Roman" w:hAnsi="Times New Roman" w:cs="Times New Roman"/>
                <w:szCs w:val="24"/>
              </w:rPr>
            </w:pPr>
          </w:p>
        </w:tc>
        <w:tc>
          <w:tcPr>
            <w:tcW w:w="1418" w:type="dxa"/>
            <w:tcBorders>
              <w:top w:val="single" w:sz="4" w:space="0" w:color="auto"/>
              <w:left w:val="single" w:sz="4" w:space="0" w:color="auto"/>
              <w:bottom w:val="single" w:sz="4" w:space="0" w:color="auto"/>
              <w:right w:val="single" w:sz="4" w:space="0" w:color="auto"/>
            </w:tcBorders>
          </w:tcPr>
          <w:p w:rsidR="009D5FB7" w:rsidRPr="00EE60EA" w:rsidRDefault="009D5FB7" w:rsidP="00F72809">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В</w:t>
            </w:r>
          </w:p>
        </w:tc>
        <w:tc>
          <w:tcPr>
            <w:tcW w:w="1320" w:type="dxa"/>
            <w:vMerge/>
            <w:tcBorders>
              <w:left w:val="single" w:sz="4" w:space="0" w:color="auto"/>
              <w:right w:val="single" w:sz="4" w:space="0" w:color="auto"/>
            </w:tcBorders>
          </w:tcPr>
          <w:p w:rsidR="009D5FB7" w:rsidRPr="00EE60EA" w:rsidRDefault="009D5FB7" w:rsidP="00F72809">
            <w:pPr>
              <w:ind w:firstLine="567"/>
              <w:jc w:val="both"/>
              <w:rPr>
                <w:rFonts w:ascii="Times New Roman" w:eastAsia="Times New Roman" w:hAnsi="Times New Roman" w:cs="Times New Roman"/>
                <w:szCs w:val="24"/>
              </w:rPr>
            </w:pPr>
          </w:p>
        </w:tc>
        <w:tc>
          <w:tcPr>
            <w:tcW w:w="1559" w:type="dxa"/>
            <w:tcBorders>
              <w:top w:val="single" w:sz="4" w:space="0" w:color="auto"/>
              <w:left w:val="single" w:sz="4" w:space="0" w:color="auto"/>
              <w:bottom w:val="single" w:sz="4" w:space="0" w:color="auto"/>
              <w:right w:val="single" w:sz="4" w:space="0" w:color="auto"/>
            </w:tcBorders>
          </w:tcPr>
          <w:p w:rsidR="009D5FB7" w:rsidRPr="00EE60EA" w:rsidRDefault="009D5FB7" w:rsidP="00F72809">
            <w:pPr>
              <w:ind w:firstLine="567"/>
              <w:jc w:val="both"/>
              <w:rPr>
                <w:rFonts w:ascii="Times New Roman" w:eastAsia="Times New Roman" w:hAnsi="Times New Roman" w:cs="Times New Roman"/>
                <w:szCs w:val="24"/>
                <w:lang w:val="kk-KZ"/>
              </w:rPr>
            </w:pPr>
            <w:r w:rsidRPr="00EE60EA">
              <w:rPr>
                <w:rFonts w:ascii="Times New Roman" w:eastAsia="Times New Roman" w:hAnsi="Times New Roman" w:cs="Times New Roman"/>
                <w:szCs w:val="24"/>
                <w:lang w:val="kk-KZ"/>
              </w:rPr>
              <w:t>24</w:t>
            </w:r>
          </w:p>
        </w:tc>
        <w:tc>
          <w:tcPr>
            <w:tcW w:w="1525" w:type="dxa"/>
            <w:vMerge/>
            <w:tcBorders>
              <w:left w:val="single" w:sz="4" w:space="0" w:color="auto"/>
              <w:right w:val="single" w:sz="4" w:space="0" w:color="auto"/>
            </w:tcBorders>
          </w:tcPr>
          <w:p w:rsidR="009D5FB7" w:rsidRPr="00EE60EA" w:rsidRDefault="009D5FB7" w:rsidP="00F72809">
            <w:pPr>
              <w:ind w:firstLine="567"/>
              <w:jc w:val="both"/>
              <w:rPr>
                <w:rFonts w:ascii="Times New Roman" w:eastAsia="Times New Roman" w:hAnsi="Times New Roman" w:cs="Times New Roman"/>
                <w:szCs w:val="24"/>
              </w:rPr>
            </w:pPr>
          </w:p>
        </w:tc>
      </w:tr>
      <w:tr w:rsidR="002D6561" w:rsidRPr="00EE60EA" w:rsidTr="00F72809">
        <w:tc>
          <w:tcPr>
            <w:tcW w:w="1701" w:type="dxa"/>
            <w:vMerge w:val="restart"/>
            <w:tcBorders>
              <w:top w:val="single" w:sz="4" w:space="0" w:color="000000" w:themeColor="text1"/>
              <w:left w:val="single" w:sz="4" w:space="0" w:color="000000" w:themeColor="text1"/>
              <w:right w:val="single" w:sz="4" w:space="0" w:color="auto"/>
            </w:tcBorders>
            <w:shd w:val="clear" w:color="auto" w:fill="FFFFFF" w:themeFill="background1"/>
            <w:hideMark/>
          </w:tcPr>
          <w:p w:rsidR="009D5FB7" w:rsidRPr="00EE60EA" w:rsidRDefault="009D5FB7" w:rsidP="00F72809">
            <w:pPr>
              <w:ind w:firstLine="567"/>
              <w:jc w:val="both"/>
              <w:rPr>
                <w:rFonts w:ascii="Times New Roman" w:eastAsia="Times New Roman" w:hAnsi="Times New Roman" w:cs="Times New Roman"/>
                <w:szCs w:val="24"/>
              </w:rPr>
            </w:pPr>
            <w:r w:rsidRPr="00EE60EA">
              <w:rPr>
                <w:rFonts w:ascii="Times New Roman" w:eastAsia="Times New Roman" w:hAnsi="Times New Roman" w:cs="Times New Roman"/>
                <w:szCs w:val="24"/>
              </w:rPr>
              <w:t>10 класс</w:t>
            </w:r>
          </w:p>
        </w:tc>
        <w:tc>
          <w:tcPr>
            <w:tcW w:w="1515" w:type="dxa"/>
            <w:vMerge w:val="restart"/>
            <w:tcBorders>
              <w:top w:val="single" w:sz="4" w:space="0" w:color="auto"/>
              <w:left w:val="single" w:sz="4" w:space="0" w:color="auto"/>
              <w:right w:val="single" w:sz="4" w:space="0" w:color="auto"/>
            </w:tcBorders>
            <w:shd w:val="clear" w:color="auto" w:fill="FFFFFF" w:themeFill="background1"/>
          </w:tcPr>
          <w:p w:rsidR="009D5FB7" w:rsidRPr="00EE60EA" w:rsidRDefault="009D5FB7" w:rsidP="00F72809">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русский</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9D5FB7" w:rsidRPr="00EE60EA" w:rsidRDefault="009D5FB7" w:rsidP="00F72809">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А</w:t>
            </w:r>
          </w:p>
        </w:tc>
        <w:tc>
          <w:tcPr>
            <w:tcW w:w="1320" w:type="dxa"/>
            <w:vMerge w:val="restart"/>
            <w:tcBorders>
              <w:top w:val="single" w:sz="4" w:space="0" w:color="auto"/>
              <w:left w:val="single" w:sz="4" w:space="0" w:color="auto"/>
              <w:right w:val="single" w:sz="4" w:space="0" w:color="auto"/>
            </w:tcBorders>
            <w:shd w:val="clear" w:color="auto" w:fill="FFFFFF" w:themeFill="background1"/>
          </w:tcPr>
          <w:p w:rsidR="009D5FB7" w:rsidRPr="00EE60EA" w:rsidRDefault="009D5FB7" w:rsidP="00F72809">
            <w:pPr>
              <w:ind w:firstLine="567"/>
              <w:jc w:val="both"/>
              <w:rPr>
                <w:rFonts w:ascii="Times New Roman" w:eastAsia="Times New Roman" w:hAnsi="Times New Roman" w:cs="Times New Roman"/>
                <w:szCs w:val="24"/>
                <w:lang w:val="kk-KZ"/>
              </w:rPr>
            </w:pPr>
            <w:r w:rsidRPr="00EE60EA">
              <w:rPr>
                <w:rFonts w:ascii="Times New Roman" w:eastAsia="Times New Roman" w:hAnsi="Times New Roman" w:cs="Times New Roman"/>
                <w:szCs w:val="24"/>
                <w:lang w:val="kk-KZ"/>
              </w:rPr>
              <w:t>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9D5FB7" w:rsidRPr="00EE60EA" w:rsidRDefault="009D5FB7" w:rsidP="00F72809">
            <w:pPr>
              <w:ind w:firstLine="567"/>
              <w:jc w:val="both"/>
              <w:rPr>
                <w:rFonts w:ascii="Times New Roman" w:eastAsia="Times New Roman" w:hAnsi="Times New Roman" w:cs="Times New Roman"/>
                <w:szCs w:val="24"/>
                <w:lang w:val="kk-KZ"/>
              </w:rPr>
            </w:pPr>
            <w:r w:rsidRPr="00EE60EA">
              <w:rPr>
                <w:rFonts w:ascii="Times New Roman" w:eastAsia="Times New Roman" w:hAnsi="Times New Roman" w:cs="Times New Roman"/>
                <w:szCs w:val="24"/>
                <w:lang w:val="kk-KZ"/>
              </w:rPr>
              <w:t>26</w:t>
            </w:r>
          </w:p>
        </w:tc>
        <w:tc>
          <w:tcPr>
            <w:tcW w:w="1525" w:type="dxa"/>
            <w:vMerge w:val="restart"/>
            <w:tcBorders>
              <w:top w:val="single" w:sz="4" w:space="0" w:color="auto"/>
              <w:left w:val="single" w:sz="4" w:space="0" w:color="auto"/>
              <w:right w:val="single" w:sz="4" w:space="0" w:color="auto"/>
            </w:tcBorders>
            <w:shd w:val="clear" w:color="auto" w:fill="FFFFFF" w:themeFill="background1"/>
          </w:tcPr>
          <w:p w:rsidR="009D5FB7" w:rsidRPr="00EE60EA" w:rsidRDefault="009D5FB7" w:rsidP="00F72809">
            <w:pPr>
              <w:ind w:firstLine="567"/>
              <w:jc w:val="both"/>
              <w:rPr>
                <w:rFonts w:ascii="Times New Roman" w:eastAsia="Times New Roman" w:hAnsi="Times New Roman" w:cs="Times New Roman"/>
                <w:szCs w:val="24"/>
                <w:lang w:val="kk-KZ"/>
              </w:rPr>
            </w:pPr>
            <w:r w:rsidRPr="00EE60EA">
              <w:rPr>
                <w:rFonts w:ascii="Times New Roman" w:eastAsia="Times New Roman" w:hAnsi="Times New Roman" w:cs="Times New Roman"/>
                <w:szCs w:val="24"/>
                <w:lang w:val="kk-KZ"/>
              </w:rPr>
              <w:t>55</w:t>
            </w:r>
          </w:p>
        </w:tc>
      </w:tr>
      <w:tr w:rsidR="002D6561" w:rsidRPr="00EE60EA" w:rsidTr="00F72809">
        <w:tc>
          <w:tcPr>
            <w:tcW w:w="1701" w:type="dxa"/>
            <w:vMerge/>
            <w:tcBorders>
              <w:left w:val="single" w:sz="4" w:space="0" w:color="000000" w:themeColor="text1"/>
              <w:bottom w:val="single" w:sz="4" w:space="0" w:color="000000" w:themeColor="text1"/>
              <w:right w:val="single" w:sz="4" w:space="0" w:color="auto"/>
            </w:tcBorders>
            <w:shd w:val="clear" w:color="auto" w:fill="FFFFFF" w:themeFill="background1"/>
          </w:tcPr>
          <w:p w:rsidR="009D5FB7" w:rsidRPr="00EE60EA" w:rsidRDefault="009D5FB7" w:rsidP="00F72809">
            <w:pPr>
              <w:ind w:firstLine="567"/>
              <w:jc w:val="both"/>
              <w:rPr>
                <w:rFonts w:ascii="Times New Roman" w:eastAsia="Times New Roman" w:hAnsi="Times New Roman" w:cs="Times New Roman"/>
                <w:szCs w:val="24"/>
              </w:rPr>
            </w:pPr>
          </w:p>
        </w:tc>
        <w:tc>
          <w:tcPr>
            <w:tcW w:w="1515" w:type="dxa"/>
            <w:vMerge/>
            <w:tcBorders>
              <w:left w:val="single" w:sz="4" w:space="0" w:color="auto"/>
              <w:bottom w:val="single" w:sz="4" w:space="0" w:color="auto"/>
              <w:right w:val="single" w:sz="4" w:space="0" w:color="auto"/>
            </w:tcBorders>
            <w:shd w:val="clear" w:color="auto" w:fill="FFFFFF" w:themeFill="background1"/>
          </w:tcPr>
          <w:p w:rsidR="009D5FB7" w:rsidRPr="00EE60EA" w:rsidRDefault="009D5FB7" w:rsidP="00F72809">
            <w:pPr>
              <w:jc w:val="center"/>
              <w:rPr>
                <w:rFonts w:ascii="Times New Roman" w:eastAsia="Times New Roman" w:hAnsi="Times New Roman" w:cs="Times New Roman"/>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9D5FB7" w:rsidRPr="00EE60EA" w:rsidRDefault="009D5FB7" w:rsidP="00F72809">
            <w:pPr>
              <w:jc w:val="center"/>
              <w:rPr>
                <w:rFonts w:ascii="Times New Roman" w:eastAsia="Times New Roman" w:hAnsi="Times New Roman" w:cs="Times New Roman"/>
                <w:szCs w:val="24"/>
                <w:lang w:val="kk-KZ"/>
              </w:rPr>
            </w:pPr>
            <w:r w:rsidRPr="00EE60EA">
              <w:rPr>
                <w:rFonts w:ascii="Times New Roman" w:eastAsia="Times New Roman" w:hAnsi="Times New Roman" w:cs="Times New Roman"/>
                <w:szCs w:val="24"/>
                <w:lang w:val="kk-KZ"/>
              </w:rPr>
              <w:t>Б</w:t>
            </w:r>
          </w:p>
        </w:tc>
        <w:tc>
          <w:tcPr>
            <w:tcW w:w="1320" w:type="dxa"/>
            <w:vMerge/>
            <w:tcBorders>
              <w:left w:val="single" w:sz="4" w:space="0" w:color="auto"/>
              <w:bottom w:val="single" w:sz="4" w:space="0" w:color="auto"/>
              <w:right w:val="single" w:sz="4" w:space="0" w:color="auto"/>
            </w:tcBorders>
            <w:shd w:val="clear" w:color="auto" w:fill="FFFFFF" w:themeFill="background1"/>
          </w:tcPr>
          <w:p w:rsidR="009D5FB7" w:rsidRPr="00EE60EA" w:rsidRDefault="009D5FB7" w:rsidP="00F72809">
            <w:pPr>
              <w:ind w:firstLine="567"/>
              <w:jc w:val="both"/>
              <w:rPr>
                <w:rFonts w:ascii="Times New Roman" w:eastAsia="Times New Roman" w:hAnsi="Times New Roman" w:cs="Times New Roman"/>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9D5FB7" w:rsidRPr="00EE60EA" w:rsidRDefault="009D5FB7" w:rsidP="00F72809">
            <w:pPr>
              <w:ind w:firstLine="567"/>
              <w:jc w:val="both"/>
              <w:rPr>
                <w:rFonts w:ascii="Times New Roman" w:eastAsia="Times New Roman" w:hAnsi="Times New Roman" w:cs="Times New Roman"/>
                <w:szCs w:val="24"/>
                <w:lang w:val="kk-KZ"/>
              </w:rPr>
            </w:pPr>
            <w:r w:rsidRPr="00EE60EA">
              <w:rPr>
                <w:rFonts w:ascii="Times New Roman" w:eastAsia="Times New Roman" w:hAnsi="Times New Roman" w:cs="Times New Roman"/>
                <w:szCs w:val="24"/>
                <w:lang w:val="kk-KZ"/>
              </w:rPr>
              <w:t>29</w:t>
            </w:r>
          </w:p>
        </w:tc>
        <w:tc>
          <w:tcPr>
            <w:tcW w:w="1525" w:type="dxa"/>
            <w:vMerge/>
            <w:tcBorders>
              <w:left w:val="single" w:sz="4" w:space="0" w:color="auto"/>
              <w:bottom w:val="single" w:sz="4" w:space="0" w:color="auto"/>
              <w:right w:val="single" w:sz="4" w:space="0" w:color="auto"/>
            </w:tcBorders>
            <w:shd w:val="clear" w:color="auto" w:fill="FFFFFF" w:themeFill="background1"/>
          </w:tcPr>
          <w:p w:rsidR="009D5FB7" w:rsidRPr="00EE60EA" w:rsidRDefault="009D5FB7" w:rsidP="00F72809">
            <w:pPr>
              <w:ind w:firstLine="567"/>
              <w:jc w:val="both"/>
              <w:rPr>
                <w:rFonts w:ascii="Times New Roman" w:eastAsia="Times New Roman" w:hAnsi="Times New Roman" w:cs="Times New Roman"/>
                <w:szCs w:val="24"/>
              </w:rPr>
            </w:pPr>
          </w:p>
        </w:tc>
      </w:tr>
      <w:tr w:rsidR="002D6561" w:rsidRPr="00EE60EA" w:rsidTr="00F72809">
        <w:tc>
          <w:tcPr>
            <w:tcW w:w="1701" w:type="dxa"/>
            <w:vMerge w:val="restart"/>
            <w:tcBorders>
              <w:top w:val="single" w:sz="4" w:space="0" w:color="000000" w:themeColor="text1"/>
              <w:left w:val="single" w:sz="4" w:space="0" w:color="000000" w:themeColor="text1"/>
              <w:right w:val="single" w:sz="4" w:space="0" w:color="auto"/>
            </w:tcBorders>
            <w:shd w:val="clear" w:color="auto" w:fill="FFFFFF" w:themeFill="background1"/>
            <w:hideMark/>
          </w:tcPr>
          <w:p w:rsidR="009D5FB7" w:rsidRPr="00EE60EA" w:rsidRDefault="009D5FB7" w:rsidP="00F72809">
            <w:pPr>
              <w:ind w:firstLine="567"/>
              <w:jc w:val="both"/>
              <w:rPr>
                <w:rFonts w:ascii="Times New Roman" w:eastAsia="Times New Roman" w:hAnsi="Times New Roman" w:cs="Times New Roman"/>
                <w:szCs w:val="24"/>
              </w:rPr>
            </w:pPr>
            <w:r w:rsidRPr="00EE60EA">
              <w:rPr>
                <w:rFonts w:ascii="Times New Roman" w:eastAsia="Times New Roman" w:hAnsi="Times New Roman" w:cs="Times New Roman"/>
                <w:szCs w:val="24"/>
              </w:rPr>
              <w:t>11 класс</w:t>
            </w:r>
          </w:p>
        </w:tc>
        <w:tc>
          <w:tcPr>
            <w:tcW w:w="1515" w:type="dxa"/>
            <w:vMerge w:val="restart"/>
            <w:tcBorders>
              <w:top w:val="single" w:sz="4" w:space="0" w:color="auto"/>
              <w:left w:val="single" w:sz="4" w:space="0" w:color="auto"/>
              <w:right w:val="single" w:sz="4" w:space="0" w:color="auto"/>
            </w:tcBorders>
            <w:shd w:val="clear" w:color="auto" w:fill="FFFFFF" w:themeFill="background1"/>
          </w:tcPr>
          <w:p w:rsidR="009D5FB7" w:rsidRPr="00EE60EA" w:rsidRDefault="009D5FB7" w:rsidP="00F72809">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русский</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9D5FB7" w:rsidRPr="00EE60EA" w:rsidRDefault="009D5FB7" w:rsidP="00F72809">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А</w:t>
            </w:r>
          </w:p>
        </w:tc>
        <w:tc>
          <w:tcPr>
            <w:tcW w:w="1320" w:type="dxa"/>
            <w:vMerge w:val="restart"/>
            <w:tcBorders>
              <w:top w:val="single" w:sz="4" w:space="0" w:color="auto"/>
              <w:left w:val="single" w:sz="4" w:space="0" w:color="auto"/>
              <w:right w:val="single" w:sz="4" w:space="0" w:color="auto"/>
            </w:tcBorders>
            <w:shd w:val="clear" w:color="auto" w:fill="FFFFFF" w:themeFill="background1"/>
          </w:tcPr>
          <w:p w:rsidR="009D5FB7" w:rsidRPr="00EE60EA" w:rsidRDefault="009D5FB7" w:rsidP="00F72809">
            <w:pPr>
              <w:ind w:firstLine="567"/>
              <w:jc w:val="both"/>
              <w:rPr>
                <w:rFonts w:ascii="Times New Roman" w:eastAsia="Times New Roman" w:hAnsi="Times New Roman" w:cs="Times New Roman"/>
                <w:szCs w:val="24"/>
                <w:lang w:val="kk-KZ"/>
              </w:rPr>
            </w:pPr>
            <w:r w:rsidRPr="00EE60EA">
              <w:rPr>
                <w:rFonts w:ascii="Times New Roman" w:eastAsia="Times New Roman" w:hAnsi="Times New Roman" w:cs="Times New Roman"/>
                <w:szCs w:val="24"/>
                <w:lang w:val="kk-KZ"/>
              </w:rPr>
              <w:t>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9D5FB7" w:rsidRPr="00EE60EA" w:rsidRDefault="009D5FB7" w:rsidP="00F72809">
            <w:pPr>
              <w:ind w:firstLine="567"/>
              <w:jc w:val="both"/>
              <w:rPr>
                <w:rFonts w:ascii="Times New Roman" w:eastAsia="Times New Roman" w:hAnsi="Times New Roman" w:cs="Times New Roman"/>
                <w:szCs w:val="24"/>
                <w:lang w:val="kk-KZ"/>
              </w:rPr>
            </w:pPr>
            <w:r w:rsidRPr="00EE60EA">
              <w:rPr>
                <w:rFonts w:ascii="Times New Roman" w:eastAsia="Times New Roman" w:hAnsi="Times New Roman" w:cs="Times New Roman"/>
                <w:szCs w:val="24"/>
                <w:lang w:val="kk-KZ"/>
              </w:rPr>
              <w:t>25</w:t>
            </w:r>
          </w:p>
        </w:tc>
        <w:tc>
          <w:tcPr>
            <w:tcW w:w="1525" w:type="dxa"/>
            <w:vMerge w:val="restart"/>
            <w:tcBorders>
              <w:top w:val="single" w:sz="4" w:space="0" w:color="auto"/>
              <w:left w:val="single" w:sz="4" w:space="0" w:color="auto"/>
              <w:right w:val="single" w:sz="4" w:space="0" w:color="auto"/>
            </w:tcBorders>
            <w:shd w:val="clear" w:color="auto" w:fill="FFFFFF" w:themeFill="background1"/>
          </w:tcPr>
          <w:p w:rsidR="009D5FB7" w:rsidRPr="00EE60EA" w:rsidRDefault="009D5FB7" w:rsidP="00F72809">
            <w:pPr>
              <w:ind w:firstLine="567"/>
              <w:jc w:val="both"/>
              <w:rPr>
                <w:rFonts w:ascii="Times New Roman" w:eastAsia="Times New Roman" w:hAnsi="Times New Roman" w:cs="Times New Roman"/>
                <w:szCs w:val="24"/>
                <w:lang w:val="kk-KZ"/>
              </w:rPr>
            </w:pPr>
            <w:r w:rsidRPr="00EE60EA">
              <w:rPr>
                <w:rFonts w:ascii="Times New Roman" w:eastAsia="Times New Roman" w:hAnsi="Times New Roman" w:cs="Times New Roman"/>
                <w:szCs w:val="24"/>
                <w:lang w:val="kk-KZ"/>
              </w:rPr>
              <w:t>51</w:t>
            </w:r>
          </w:p>
        </w:tc>
      </w:tr>
      <w:tr w:rsidR="002D6561" w:rsidRPr="00EE60EA" w:rsidTr="00F72809">
        <w:tc>
          <w:tcPr>
            <w:tcW w:w="1701" w:type="dxa"/>
            <w:vMerge/>
            <w:tcBorders>
              <w:left w:val="single" w:sz="4" w:space="0" w:color="000000" w:themeColor="text1"/>
              <w:right w:val="single" w:sz="4" w:space="0" w:color="auto"/>
            </w:tcBorders>
            <w:shd w:val="clear" w:color="auto" w:fill="FFFFFF" w:themeFill="background1"/>
          </w:tcPr>
          <w:p w:rsidR="009D5FB7" w:rsidRPr="00EE60EA" w:rsidRDefault="009D5FB7" w:rsidP="00F72809">
            <w:pPr>
              <w:ind w:firstLine="567"/>
              <w:jc w:val="both"/>
              <w:rPr>
                <w:rFonts w:ascii="Times New Roman" w:eastAsia="Times New Roman" w:hAnsi="Times New Roman" w:cs="Times New Roman"/>
                <w:szCs w:val="24"/>
              </w:rPr>
            </w:pPr>
          </w:p>
        </w:tc>
        <w:tc>
          <w:tcPr>
            <w:tcW w:w="1515" w:type="dxa"/>
            <w:vMerge/>
            <w:tcBorders>
              <w:left w:val="single" w:sz="4" w:space="0" w:color="auto"/>
              <w:right w:val="single" w:sz="4" w:space="0" w:color="auto"/>
            </w:tcBorders>
            <w:shd w:val="clear" w:color="auto" w:fill="FFFFFF" w:themeFill="background1"/>
          </w:tcPr>
          <w:p w:rsidR="009D5FB7" w:rsidRPr="00EE60EA" w:rsidRDefault="009D5FB7" w:rsidP="00F72809">
            <w:pPr>
              <w:jc w:val="center"/>
              <w:rPr>
                <w:rFonts w:ascii="Times New Roman" w:eastAsia="Times New Roman" w:hAnsi="Times New Roman" w:cs="Times New Roman"/>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9D5FB7" w:rsidRPr="00EE60EA" w:rsidRDefault="009D5FB7" w:rsidP="00F72809">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Б</w:t>
            </w:r>
          </w:p>
        </w:tc>
        <w:tc>
          <w:tcPr>
            <w:tcW w:w="1320" w:type="dxa"/>
            <w:vMerge/>
            <w:tcBorders>
              <w:left w:val="single" w:sz="4" w:space="0" w:color="auto"/>
              <w:right w:val="single" w:sz="4" w:space="0" w:color="auto"/>
            </w:tcBorders>
            <w:shd w:val="clear" w:color="auto" w:fill="FFFFFF" w:themeFill="background1"/>
          </w:tcPr>
          <w:p w:rsidR="009D5FB7" w:rsidRPr="00EE60EA" w:rsidRDefault="009D5FB7" w:rsidP="00F72809">
            <w:pPr>
              <w:ind w:firstLine="567"/>
              <w:jc w:val="both"/>
              <w:rPr>
                <w:rFonts w:ascii="Times New Roman" w:eastAsia="Times New Roman" w:hAnsi="Times New Roman" w:cs="Times New Roman"/>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9D5FB7" w:rsidRPr="00EE60EA" w:rsidRDefault="009D5FB7" w:rsidP="00F72809">
            <w:pPr>
              <w:ind w:firstLine="567"/>
              <w:jc w:val="both"/>
              <w:rPr>
                <w:rFonts w:ascii="Times New Roman" w:eastAsia="Times New Roman" w:hAnsi="Times New Roman" w:cs="Times New Roman"/>
                <w:szCs w:val="24"/>
                <w:lang w:val="kk-KZ"/>
              </w:rPr>
            </w:pPr>
            <w:r w:rsidRPr="00EE60EA">
              <w:rPr>
                <w:rFonts w:ascii="Times New Roman" w:eastAsia="Times New Roman" w:hAnsi="Times New Roman" w:cs="Times New Roman"/>
                <w:szCs w:val="24"/>
                <w:lang w:val="kk-KZ"/>
              </w:rPr>
              <w:t>26</w:t>
            </w:r>
          </w:p>
        </w:tc>
        <w:tc>
          <w:tcPr>
            <w:tcW w:w="1525" w:type="dxa"/>
            <w:vMerge/>
            <w:tcBorders>
              <w:left w:val="single" w:sz="4" w:space="0" w:color="auto"/>
              <w:right w:val="single" w:sz="4" w:space="0" w:color="auto"/>
            </w:tcBorders>
            <w:shd w:val="clear" w:color="auto" w:fill="FFFFFF" w:themeFill="background1"/>
          </w:tcPr>
          <w:p w:rsidR="009D5FB7" w:rsidRPr="00EE60EA" w:rsidRDefault="009D5FB7" w:rsidP="00F72809">
            <w:pPr>
              <w:ind w:firstLine="567"/>
              <w:jc w:val="both"/>
              <w:rPr>
                <w:rFonts w:ascii="Times New Roman" w:eastAsia="Times New Roman" w:hAnsi="Times New Roman" w:cs="Times New Roman"/>
                <w:szCs w:val="24"/>
              </w:rPr>
            </w:pPr>
          </w:p>
        </w:tc>
      </w:tr>
      <w:tr w:rsidR="002D6561" w:rsidRPr="00EE60EA" w:rsidTr="00F72809">
        <w:tc>
          <w:tcPr>
            <w:tcW w:w="1701"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9D5FB7" w:rsidRPr="00EE60EA" w:rsidRDefault="009D5FB7" w:rsidP="00F72809">
            <w:pPr>
              <w:ind w:firstLine="567"/>
              <w:jc w:val="both"/>
              <w:rPr>
                <w:rFonts w:ascii="Times New Roman" w:eastAsia="Times New Roman" w:hAnsi="Times New Roman" w:cs="Times New Roman"/>
                <w:b/>
                <w:szCs w:val="24"/>
              </w:rPr>
            </w:pPr>
            <w:r w:rsidRPr="00EE60EA">
              <w:rPr>
                <w:rFonts w:ascii="Times New Roman" w:eastAsia="Times New Roman" w:hAnsi="Times New Roman" w:cs="Times New Roman"/>
                <w:b/>
                <w:szCs w:val="24"/>
              </w:rPr>
              <w:t>Итого:</w:t>
            </w:r>
          </w:p>
        </w:tc>
        <w:tc>
          <w:tcPr>
            <w:tcW w:w="1515" w:type="dxa"/>
            <w:tcBorders>
              <w:top w:val="single" w:sz="4" w:space="0" w:color="auto"/>
              <w:left w:val="single" w:sz="4" w:space="0" w:color="auto"/>
              <w:bottom w:val="single" w:sz="4" w:space="0" w:color="auto"/>
              <w:right w:val="single" w:sz="4" w:space="0" w:color="auto"/>
            </w:tcBorders>
          </w:tcPr>
          <w:p w:rsidR="009D5FB7" w:rsidRPr="00EE60EA" w:rsidRDefault="009D5FB7" w:rsidP="00F72809">
            <w:pPr>
              <w:ind w:firstLine="567"/>
              <w:rPr>
                <w:rFonts w:ascii="Times New Roman" w:eastAsia="Times New Roman" w:hAnsi="Times New Roman" w:cs="Times New Roman"/>
                <w:szCs w:val="24"/>
              </w:rPr>
            </w:pPr>
          </w:p>
        </w:tc>
        <w:tc>
          <w:tcPr>
            <w:tcW w:w="1418" w:type="dxa"/>
            <w:tcBorders>
              <w:top w:val="single" w:sz="4" w:space="0" w:color="auto"/>
              <w:left w:val="single" w:sz="4" w:space="0" w:color="auto"/>
              <w:bottom w:val="single" w:sz="4" w:space="0" w:color="auto"/>
              <w:right w:val="single" w:sz="4" w:space="0" w:color="auto"/>
            </w:tcBorders>
          </w:tcPr>
          <w:p w:rsidR="009D5FB7" w:rsidRPr="00EE60EA" w:rsidRDefault="009D5FB7" w:rsidP="00F72809">
            <w:pPr>
              <w:ind w:firstLine="567"/>
              <w:rPr>
                <w:rFonts w:ascii="Times New Roman" w:eastAsia="Times New Roman" w:hAnsi="Times New Roman" w:cs="Times New Roman"/>
                <w:szCs w:val="24"/>
              </w:rPr>
            </w:pPr>
          </w:p>
        </w:tc>
        <w:tc>
          <w:tcPr>
            <w:tcW w:w="1320" w:type="dxa"/>
            <w:tcBorders>
              <w:top w:val="single" w:sz="4" w:space="0" w:color="auto"/>
              <w:left w:val="single" w:sz="4" w:space="0" w:color="auto"/>
              <w:bottom w:val="single" w:sz="4" w:space="0" w:color="auto"/>
              <w:right w:val="single" w:sz="4" w:space="0" w:color="auto"/>
            </w:tcBorders>
          </w:tcPr>
          <w:p w:rsidR="009D5FB7" w:rsidRPr="00EE60EA" w:rsidRDefault="00720816" w:rsidP="00F72809">
            <w:pPr>
              <w:ind w:firstLine="567"/>
              <w:jc w:val="both"/>
              <w:rPr>
                <w:rFonts w:ascii="Times New Roman" w:eastAsia="Times New Roman" w:hAnsi="Times New Roman" w:cs="Times New Roman"/>
                <w:szCs w:val="24"/>
                <w:lang w:val="kk-KZ"/>
              </w:rPr>
            </w:pPr>
            <w:r w:rsidRPr="00EE60EA">
              <w:rPr>
                <w:rFonts w:ascii="Times New Roman" w:eastAsia="Times New Roman" w:hAnsi="Times New Roman" w:cs="Times New Roman"/>
                <w:szCs w:val="24"/>
                <w:lang w:val="kk-KZ"/>
              </w:rPr>
              <w:t>33</w:t>
            </w:r>
          </w:p>
        </w:tc>
        <w:tc>
          <w:tcPr>
            <w:tcW w:w="1559" w:type="dxa"/>
            <w:tcBorders>
              <w:top w:val="single" w:sz="4" w:space="0" w:color="auto"/>
              <w:left w:val="single" w:sz="4" w:space="0" w:color="auto"/>
              <w:bottom w:val="single" w:sz="4" w:space="0" w:color="auto"/>
              <w:right w:val="single" w:sz="4" w:space="0" w:color="auto"/>
            </w:tcBorders>
          </w:tcPr>
          <w:p w:rsidR="009D5FB7" w:rsidRPr="00EE60EA" w:rsidRDefault="009D5FB7" w:rsidP="00F72809">
            <w:pPr>
              <w:ind w:firstLine="567"/>
              <w:jc w:val="both"/>
              <w:rPr>
                <w:rFonts w:ascii="Times New Roman" w:eastAsia="Times New Roman" w:hAnsi="Times New Roman" w:cs="Times New Roman"/>
                <w:szCs w:val="24"/>
              </w:rPr>
            </w:pPr>
          </w:p>
        </w:tc>
        <w:tc>
          <w:tcPr>
            <w:tcW w:w="1525" w:type="dxa"/>
            <w:tcBorders>
              <w:top w:val="single" w:sz="4" w:space="0" w:color="auto"/>
              <w:left w:val="single" w:sz="4" w:space="0" w:color="auto"/>
              <w:bottom w:val="single" w:sz="4" w:space="0" w:color="auto"/>
              <w:right w:val="single" w:sz="4" w:space="0" w:color="auto"/>
            </w:tcBorders>
          </w:tcPr>
          <w:p w:rsidR="009D5FB7" w:rsidRPr="00EE60EA" w:rsidRDefault="009D5FB7" w:rsidP="00F72809">
            <w:pPr>
              <w:ind w:firstLine="567"/>
              <w:jc w:val="both"/>
              <w:rPr>
                <w:rFonts w:ascii="Times New Roman" w:eastAsia="Times New Roman" w:hAnsi="Times New Roman" w:cs="Times New Roman"/>
                <w:szCs w:val="24"/>
                <w:lang w:val="kk-KZ"/>
              </w:rPr>
            </w:pPr>
            <w:r w:rsidRPr="00EE60EA">
              <w:rPr>
                <w:rFonts w:ascii="Times New Roman" w:eastAsia="Times New Roman" w:hAnsi="Times New Roman" w:cs="Times New Roman"/>
                <w:szCs w:val="24"/>
                <w:lang w:val="kk-KZ"/>
              </w:rPr>
              <w:t>879</w:t>
            </w:r>
          </w:p>
        </w:tc>
      </w:tr>
    </w:tbl>
    <w:p w:rsidR="009D5FB7" w:rsidRPr="00EE60EA" w:rsidRDefault="009D5FB7" w:rsidP="00874EA0">
      <w:pPr>
        <w:spacing w:after="0" w:line="240" w:lineRule="auto"/>
        <w:jc w:val="both"/>
        <w:rPr>
          <w:rFonts w:ascii="Times New Roman" w:hAnsi="Times New Roman" w:cs="Times New Roman"/>
          <w:sz w:val="24"/>
          <w:szCs w:val="28"/>
          <w:lang w:val="kk-KZ"/>
        </w:rPr>
      </w:pPr>
    </w:p>
    <w:p w:rsidR="00251F32" w:rsidRPr="00EE60EA" w:rsidRDefault="00874EA0" w:rsidP="00874EA0">
      <w:pPr>
        <w:rPr>
          <w:rFonts w:ascii="Times New Roman" w:hAnsi="Times New Roman" w:cs="Times New Roman"/>
          <w:szCs w:val="28"/>
          <w:lang w:val="kk-KZ"/>
        </w:rPr>
      </w:pPr>
      <w:r w:rsidRPr="00EE60EA">
        <w:rPr>
          <w:rFonts w:ascii="Times New Roman" w:hAnsi="Times New Roman" w:cs="Times New Roman"/>
          <w:szCs w:val="28"/>
          <w:lang w:val="kk-KZ"/>
        </w:rPr>
        <w:t xml:space="preserve">Количество обучающихся в </w:t>
      </w:r>
      <w:r w:rsidR="00720816" w:rsidRPr="00EE60EA">
        <w:rPr>
          <w:rFonts w:ascii="Times New Roman" w:hAnsi="Times New Roman" w:cs="Times New Roman"/>
          <w:szCs w:val="28"/>
          <w:lang w:val="kk-KZ"/>
        </w:rPr>
        <w:t xml:space="preserve">гимназии </w:t>
      </w:r>
      <w:r w:rsidRPr="00EE60EA">
        <w:rPr>
          <w:rFonts w:ascii="Times New Roman" w:hAnsi="Times New Roman" w:cs="Times New Roman"/>
          <w:szCs w:val="28"/>
          <w:lang w:val="kk-KZ"/>
        </w:rPr>
        <w:t xml:space="preserve"> стабильно на протяжении 5 лет и составляет около </w:t>
      </w:r>
      <w:r w:rsidR="00720816" w:rsidRPr="00EE60EA">
        <w:rPr>
          <w:rFonts w:ascii="Times New Roman" w:hAnsi="Times New Roman" w:cs="Times New Roman"/>
          <w:szCs w:val="28"/>
          <w:lang w:val="kk-KZ"/>
        </w:rPr>
        <w:t xml:space="preserve">900 учащихся,33 класс – комплекта. </w:t>
      </w:r>
    </w:p>
    <w:p w:rsidR="00251F32" w:rsidRPr="00EE60EA" w:rsidRDefault="00251F32" w:rsidP="0031534F">
      <w:pPr>
        <w:jc w:val="center"/>
        <w:rPr>
          <w:rFonts w:ascii="Times New Roman" w:hAnsi="Times New Roman" w:cs="Times New Roman"/>
          <w:b/>
          <w:szCs w:val="28"/>
          <w:lang w:val="kk-KZ"/>
        </w:rPr>
      </w:pPr>
      <w:r w:rsidRPr="00EE60EA">
        <w:rPr>
          <w:rFonts w:ascii="Times New Roman" w:hAnsi="Times New Roman" w:cs="Times New Roman"/>
          <w:b/>
          <w:szCs w:val="28"/>
          <w:lang w:val="kk-KZ"/>
        </w:rPr>
        <w:t>Пути решения:</w:t>
      </w:r>
    </w:p>
    <w:p w:rsidR="0031534F" w:rsidRPr="00EE60EA" w:rsidRDefault="00251F32" w:rsidP="0031534F">
      <w:pPr>
        <w:jc w:val="both"/>
        <w:rPr>
          <w:rFonts w:ascii="Times New Roman" w:hAnsi="Times New Roman" w:cs="Times New Roman"/>
          <w:szCs w:val="28"/>
          <w:lang w:val="kk-KZ"/>
        </w:rPr>
      </w:pPr>
      <w:r w:rsidRPr="00EE60EA">
        <w:rPr>
          <w:rFonts w:ascii="Times New Roman" w:hAnsi="Times New Roman" w:cs="Times New Roman"/>
          <w:szCs w:val="28"/>
          <w:lang w:val="kk-KZ"/>
        </w:rPr>
        <w:t>С целью повышения качества образования гимназистов, необходимо расширить учебно –образовательную деятельность гимназистов, через организацию до</w:t>
      </w:r>
      <w:r w:rsidR="0031534F" w:rsidRPr="00EE60EA">
        <w:rPr>
          <w:rFonts w:ascii="Times New Roman" w:hAnsi="Times New Roman" w:cs="Times New Roman"/>
          <w:szCs w:val="28"/>
          <w:lang w:val="kk-KZ"/>
        </w:rPr>
        <w:t>п</w:t>
      </w:r>
      <w:r w:rsidRPr="00EE60EA">
        <w:rPr>
          <w:rFonts w:ascii="Times New Roman" w:hAnsi="Times New Roman" w:cs="Times New Roman"/>
          <w:szCs w:val="28"/>
          <w:lang w:val="kk-KZ"/>
        </w:rPr>
        <w:t xml:space="preserve">олнительного образования, </w:t>
      </w:r>
      <w:r w:rsidR="0031534F" w:rsidRPr="00EE60EA">
        <w:rPr>
          <w:rFonts w:ascii="Times New Roman" w:hAnsi="Times New Roman" w:cs="Times New Roman"/>
          <w:szCs w:val="28"/>
          <w:lang w:val="kk-KZ"/>
        </w:rPr>
        <w:t>повышая деятельность учащихся при изучении вариативной части учебного плана, развивая тем самым, надпредметные знания, которые будут ими применимы в жизни и в профессии</w:t>
      </w:r>
      <w:r w:rsidR="006C1AD3" w:rsidRPr="00EE60EA">
        <w:rPr>
          <w:rFonts w:ascii="Times New Roman" w:hAnsi="Times New Roman" w:cs="Times New Roman"/>
          <w:szCs w:val="28"/>
          <w:lang w:val="kk-KZ"/>
        </w:rPr>
        <w:t>,</w:t>
      </w:r>
      <w:r w:rsidR="0031534F" w:rsidRPr="00EE60EA">
        <w:rPr>
          <w:rFonts w:ascii="Times New Roman" w:hAnsi="Times New Roman" w:cs="Times New Roman"/>
          <w:szCs w:val="28"/>
          <w:lang w:val="kk-KZ"/>
        </w:rPr>
        <w:t xml:space="preserve"> а именно:</w:t>
      </w:r>
    </w:p>
    <w:p w:rsidR="002161F2" w:rsidRPr="00EE60EA" w:rsidRDefault="0031534F" w:rsidP="00056D11">
      <w:pPr>
        <w:pStyle w:val="a9"/>
        <w:numPr>
          <w:ilvl w:val="0"/>
          <w:numId w:val="38"/>
        </w:numPr>
        <w:jc w:val="both"/>
        <w:rPr>
          <w:szCs w:val="28"/>
          <w:lang w:val="kk-KZ"/>
        </w:rPr>
      </w:pPr>
      <w:r w:rsidRPr="00EE60EA">
        <w:rPr>
          <w:szCs w:val="28"/>
          <w:lang w:val="kk-KZ"/>
        </w:rPr>
        <w:t>профильные «Языковые площадки» («Жас Талап» - казахский язык), («Бизнес – английский, разговорный английский»)</w:t>
      </w:r>
      <w:r w:rsidR="002161F2" w:rsidRPr="00EE60EA">
        <w:rPr>
          <w:szCs w:val="28"/>
          <w:lang w:val="kk-KZ"/>
        </w:rPr>
        <w:t>;</w:t>
      </w:r>
    </w:p>
    <w:p w:rsidR="006C1AD3" w:rsidRPr="00EE60EA" w:rsidRDefault="006C1AD3" w:rsidP="00056D11">
      <w:pPr>
        <w:pStyle w:val="a9"/>
        <w:numPr>
          <w:ilvl w:val="0"/>
          <w:numId w:val="38"/>
        </w:numPr>
        <w:jc w:val="both"/>
        <w:rPr>
          <w:szCs w:val="28"/>
          <w:lang w:val="kk-KZ"/>
        </w:rPr>
      </w:pPr>
      <w:r w:rsidRPr="00EE60EA">
        <w:rPr>
          <w:szCs w:val="28"/>
          <w:lang w:val="kk-KZ"/>
        </w:rPr>
        <w:t>«Робототехнка»;</w:t>
      </w:r>
    </w:p>
    <w:p w:rsidR="006C1AD3" w:rsidRPr="00EE60EA" w:rsidRDefault="006C1AD3" w:rsidP="00056D11">
      <w:pPr>
        <w:pStyle w:val="a9"/>
        <w:numPr>
          <w:ilvl w:val="0"/>
          <w:numId w:val="38"/>
        </w:numPr>
        <w:jc w:val="both"/>
        <w:rPr>
          <w:szCs w:val="28"/>
          <w:lang w:val="kk-KZ"/>
        </w:rPr>
      </w:pPr>
      <w:r w:rsidRPr="00EE60EA">
        <w:rPr>
          <w:szCs w:val="28"/>
          <w:lang w:val="kk-KZ"/>
        </w:rPr>
        <w:t>конкурсы среди отрядов «Жас Ұлан»;</w:t>
      </w:r>
    </w:p>
    <w:p w:rsidR="006C1AD3" w:rsidRPr="00EE60EA" w:rsidRDefault="006C1AD3" w:rsidP="00056D11">
      <w:pPr>
        <w:pStyle w:val="a9"/>
        <w:numPr>
          <w:ilvl w:val="0"/>
          <w:numId w:val="38"/>
        </w:numPr>
        <w:jc w:val="both"/>
        <w:rPr>
          <w:szCs w:val="28"/>
          <w:lang w:val="kk-KZ"/>
        </w:rPr>
      </w:pPr>
      <w:r w:rsidRPr="00EE60EA">
        <w:rPr>
          <w:szCs w:val="28"/>
          <w:lang w:val="kk-KZ"/>
        </w:rPr>
        <w:t>фестивали  конкурса  - творчества «Зимняя радуга чудес»;</w:t>
      </w:r>
    </w:p>
    <w:p w:rsidR="006C1AD3" w:rsidRPr="00EE60EA" w:rsidRDefault="006C1AD3" w:rsidP="00056D11">
      <w:pPr>
        <w:pStyle w:val="a9"/>
        <w:numPr>
          <w:ilvl w:val="0"/>
          <w:numId w:val="38"/>
        </w:numPr>
        <w:jc w:val="both"/>
        <w:rPr>
          <w:szCs w:val="28"/>
          <w:lang w:val="kk-KZ"/>
        </w:rPr>
      </w:pPr>
      <w:r w:rsidRPr="00EE60EA">
        <w:rPr>
          <w:szCs w:val="28"/>
          <w:lang w:val="kk-KZ"/>
        </w:rPr>
        <w:t>конкурсы «Наши таланты»;</w:t>
      </w:r>
    </w:p>
    <w:p w:rsidR="006C1AD3" w:rsidRPr="00EE60EA" w:rsidRDefault="006C1AD3" w:rsidP="00056D11">
      <w:pPr>
        <w:pStyle w:val="a9"/>
        <w:numPr>
          <w:ilvl w:val="0"/>
          <w:numId w:val="38"/>
        </w:numPr>
        <w:jc w:val="both"/>
        <w:rPr>
          <w:szCs w:val="28"/>
          <w:lang w:val="kk-KZ"/>
        </w:rPr>
      </w:pPr>
      <w:r w:rsidRPr="00EE60EA">
        <w:rPr>
          <w:szCs w:val="28"/>
          <w:lang w:val="kk-KZ"/>
        </w:rPr>
        <w:t>экологические акции, волонтёрские движения;</w:t>
      </w:r>
    </w:p>
    <w:p w:rsidR="00874EA0" w:rsidRPr="00EE60EA" w:rsidRDefault="006C1AD3" w:rsidP="00056D11">
      <w:pPr>
        <w:pStyle w:val="a9"/>
        <w:numPr>
          <w:ilvl w:val="0"/>
          <w:numId w:val="38"/>
        </w:numPr>
        <w:jc w:val="both"/>
        <w:rPr>
          <w:szCs w:val="28"/>
          <w:lang w:val="kk-KZ"/>
        </w:rPr>
      </w:pPr>
      <w:r w:rsidRPr="00EE60EA">
        <w:rPr>
          <w:szCs w:val="28"/>
          <w:lang w:val="kk-KZ"/>
        </w:rPr>
        <w:t>социально – образовательные проекты «Читай и рассказывай», профильного направления «Один день из жизни гимназии», «Один день на работе у родителей» и тд.</w:t>
      </w:r>
      <w:r w:rsidR="00874EA0" w:rsidRPr="00EE60EA">
        <w:rPr>
          <w:szCs w:val="28"/>
          <w:lang w:val="kk-KZ"/>
        </w:rPr>
        <w:br w:type="page"/>
      </w:r>
    </w:p>
    <w:p w:rsidR="00874EA0" w:rsidRPr="00EE60EA" w:rsidRDefault="00874EA0" w:rsidP="00874EA0">
      <w:pPr>
        <w:pBdr>
          <w:top w:val="nil"/>
          <w:left w:val="nil"/>
          <w:bottom w:val="nil"/>
          <w:right w:val="nil"/>
          <w:between w:val="nil"/>
        </w:pBdr>
        <w:spacing w:after="0" w:line="360" w:lineRule="auto"/>
        <w:ind w:firstLine="567"/>
        <w:jc w:val="right"/>
        <w:rPr>
          <w:rFonts w:ascii="Times New Roman" w:eastAsia="Times New Roman" w:hAnsi="Times New Roman" w:cs="Times New Roman"/>
          <w:b/>
          <w:bCs/>
          <w:szCs w:val="24"/>
        </w:rPr>
      </w:pPr>
      <w:r w:rsidRPr="00EE60EA">
        <w:rPr>
          <w:rFonts w:ascii="Times New Roman" w:eastAsia="Times New Roman" w:hAnsi="Times New Roman" w:cs="Times New Roman"/>
          <w:b/>
          <w:bCs/>
          <w:szCs w:val="24"/>
        </w:rPr>
        <w:lastRenderedPageBreak/>
        <w:t>Таблица № 11</w:t>
      </w:r>
    </w:p>
    <w:p w:rsidR="00720816" w:rsidRPr="00EE60EA" w:rsidRDefault="00874EA0" w:rsidP="00874EA0">
      <w:pPr>
        <w:pStyle w:val="a9"/>
        <w:tabs>
          <w:tab w:val="left" w:pos="993"/>
        </w:tabs>
        <w:ind w:left="567"/>
        <w:jc w:val="center"/>
        <w:rPr>
          <w:sz w:val="22"/>
        </w:rPr>
      </w:pPr>
      <w:r w:rsidRPr="00EE60EA">
        <w:rPr>
          <w:b/>
          <w:bCs/>
          <w:sz w:val="22"/>
        </w:rPr>
        <w:t>Успеваемость и качество знаний обучающихся 9, 11 классов</w:t>
      </w:r>
    </w:p>
    <w:p w:rsidR="00874EA0" w:rsidRPr="00EE60EA" w:rsidRDefault="00720816" w:rsidP="00526492">
      <w:pPr>
        <w:pStyle w:val="a9"/>
        <w:tabs>
          <w:tab w:val="left" w:pos="993"/>
        </w:tabs>
        <w:ind w:left="567"/>
        <w:jc w:val="center"/>
        <w:rPr>
          <w:sz w:val="22"/>
        </w:rPr>
      </w:pPr>
      <w:r w:rsidRPr="00EE60EA">
        <w:rPr>
          <w:sz w:val="22"/>
        </w:rPr>
        <w:t>за последние 3года</w:t>
      </w:r>
      <w:r w:rsidR="00874EA0" w:rsidRPr="00EE60EA">
        <w:rPr>
          <w:sz w:val="22"/>
        </w:rPr>
        <w:t>(</w:t>
      </w:r>
      <w:r w:rsidR="00874EA0" w:rsidRPr="00EE60EA">
        <w:rPr>
          <w:sz w:val="22"/>
          <w:shd w:val="clear" w:color="auto" w:fill="FFFFFF"/>
          <w:lang w:val="kk-KZ"/>
        </w:rPr>
        <w:t>2017-2018, 2018-2019, 2019-2020 уч.года</w:t>
      </w:r>
      <w:r w:rsidR="00526492" w:rsidRPr="00EE60EA">
        <w:rPr>
          <w:sz w:val="22"/>
        </w:rPr>
        <w:t>)</w:t>
      </w:r>
    </w:p>
    <w:tbl>
      <w:tblPr>
        <w:tblStyle w:val="ab"/>
        <w:tblW w:w="9242" w:type="dxa"/>
        <w:jc w:val="center"/>
        <w:tblLayout w:type="fixed"/>
        <w:tblLook w:val="04A0"/>
      </w:tblPr>
      <w:tblGrid>
        <w:gridCol w:w="464"/>
        <w:gridCol w:w="3074"/>
        <w:gridCol w:w="1126"/>
        <w:gridCol w:w="950"/>
        <w:gridCol w:w="851"/>
        <w:gridCol w:w="992"/>
        <w:gridCol w:w="992"/>
        <w:gridCol w:w="793"/>
      </w:tblGrid>
      <w:tr w:rsidR="002D6561" w:rsidRPr="00EE60EA" w:rsidTr="004D441C">
        <w:trPr>
          <w:jc w:val="center"/>
        </w:trPr>
        <w:tc>
          <w:tcPr>
            <w:tcW w:w="464" w:type="dxa"/>
          </w:tcPr>
          <w:p w:rsidR="004D441C" w:rsidRPr="00EE60EA" w:rsidRDefault="004D441C" w:rsidP="00F72809">
            <w:pP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4200" w:type="dxa"/>
            <w:gridSpan w:val="2"/>
          </w:tcPr>
          <w:p w:rsidR="004D441C" w:rsidRPr="00EE60EA" w:rsidRDefault="004D441C" w:rsidP="00F72809">
            <w:pPr>
              <w:ind w:firstLine="567"/>
              <w:jc w:val="both"/>
              <w:rPr>
                <w:rFonts w:ascii="Times New Roman" w:eastAsia="Times New Roman" w:hAnsi="Times New Roman" w:cs="Times New Roman"/>
                <w:b/>
                <w:szCs w:val="24"/>
              </w:rPr>
            </w:pPr>
          </w:p>
          <w:p w:rsidR="004D441C" w:rsidRPr="00EE60EA" w:rsidRDefault="004D441C" w:rsidP="00F72809">
            <w:pPr>
              <w:jc w:val="center"/>
              <w:rPr>
                <w:rFonts w:ascii="Times New Roman" w:eastAsia="Times New Roman" w:hAnsi="Times New Roman" w:cs="Times New Roman"/>
                <w:b/>
                <w:szCs w:val="24"/>
              </w:rPr>
            </w:pPr>
          </w:p>
        </w:tc>
        <w:tc>
          <w:tcPr>
            <w:tcW w:w="950" w:type="dxa"/>
          </w:tcPr>
          <w:p w:rsidR="004D441C" w:rsidRPr="00EE60EA" w:rsidRDefault="004D441C">
            <w:pPr>
              <w:rPr>
                <w:rFonts w:ascii="Times New Roman" w:eastAsia="Times New Roman" w:hAnsi="Times New Roman" w:cs="Times New Roman"/>
                <w:b/>
                <w:szCs w:val="24"/>
              </w:rPr>
            </w:pPr>
            <w:r w:rsidRPr="00EE60EA">
              <w:rPr>
                <w:rFonts w:ascii="Times New Roman" w:eastAsia="Times New Roman" w:hAnsi="Times New Roman" w:cs="Times New Roman"/>
                <w:b/>
                <w:szCs w:val="24"/>
              </w:rPr>
              <w:t>2015-2016</w:t>
            </w:r>
          </w:p>
          <w:p w:rsidR="004D441C" w:rsidRPr="00EE60EA" w:rsidRDefault="004D441C" w:rsidP="004D441C">
            <w:pPr>
              <w:jc w:val="center"/>
              <w:rPr>
                <w:rFonts w:ascii="Times New Roman" w:eastAsia="Times New Roman" w:hAnsi="Times New Roman" w:cs="Times New Roman"/>
                <w:b/>
                <w:szCs w:val="24"/>
              </w:rPr>
            </w:pPr>
          </w:p>
        </w:tc>
        <w:tc>
          <w:tcPr>
            <w:tcW w:w="851" w:type="dxa"/>
          </w:tcPr>
          <w:p w:rsidR="004D441C" w:rsidRPr="00EE60EA" w:rsidRDefault="004D441C">
            <w:pPr>
              <w:rPr>
                <w:rFonts w:ascii="Times New Roman" w:eastAsia="Times New Roman" w:hAnsi="Times New Roman" w:cs="Times New Roman"/>
                <w:b/>
                <w:szCs w:val="24"/>
              </w:rPr>
            </w:pPr>
            <w:r w:rsidRPr="00EE60EA">
              <w:rPr>
                <w:rFonts w:ascii="Times New Roman" w:eastAsia="Times New Roman" w:hAnsi="Times New Roman" w:cs="Times New Roman"/>
                <w:b/>
                <w:szCs w:val="24"/>
              </w:rPr>
              <w:t>2016-2017</w:t>
            </w:r>
          </w:p>
          <w:p w:rsidR="004D441C" w:rsidRPr="00EE60EA" w:rsidRDefault="004D441C" w:rsidP="004D441C">
            <w:pPr>
              <w:jc w:val="center"/>
              <w:rPr>
                <w:rFonts w:ascii="Times New Roman" w:eastAsia="Times New Roman" w:hAnsi="Times New Roman" w:cs="Times New Roman"/>
                <w:b/>
                <w:szCs w:val="24"/>
              </w:rPr>
            </w:pPr>
          </w:p>
        </w:tc>
        <w:tc>
          <w:tcPr>
            <w:tcW w:w="992" w:type="dxa"/>
          </w:tcPr>
          <w:p w:rsidR="004D441C" w:rsidRPr="00EE60EA" w:rsidRDefault="004D441C" w:rsidP="00F72809">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2017-</w:t>
            </w:r>
          </w:p>
          <w:p w:rsidR="004D441C" w:rsidRPr="00EE60EA" w:rsidRDefault="004D441C" w:rsidP="00F72809">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2018</w:t>
            </w:r>
          </w:p>
        </w:tc>
        <w:tc>
          <w:tcPr>
            <w:tcW w:w="992" w:type="dxa"/>
          </w:tcPr>
          <w:p w:rsidR="004D441C" w:rsidRPr="00EE60EA" w:rsidRDefault="004D441C" w:rsidP="00F72809">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2018-</w:t>
            </w:r>
          </w:p>
          <w:p w:rsidR="004D441C" w:rsidRPr="00EE60EA" w:rsidRDefault="004D441C" w:rsidP="00F72809">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2019</w:t>
            </w:r>
          </w:p>
        </w:tc>
        <w:tc>
          <w:tcPr>
            <w:tcW w:w="793" w:type="dxa"/>
          </w:tcPr>
          <w:p w:rsidR="004D441C" w:rsidRPr="00EE60EA" w:rsidRDefault="004D441C" w:rsidP="00F72809">
            <w:pPr>
              <w:jc w:val="center"/>
              <w:rPr>
                <w:rFonts w:ascii="Times New Roman" w:eastAsia="Times New Roman" w:hAnsi="Times New Roman" w:cs="Times New Roman"/>
                <w:b/>
                <w:szCs w:val="24"/>
                <w:lang w:val="en-US"/>
              </w:rPr>
            </w:pPr>
            <w:r w:rsidRPr="00EE60EA">
              <w:rPr>
                <w:rFonts w:ascii="Times New Roman" w:eastAsia="Times New Roman" w:hAnsi="Times New Roman" w:cs="Times New Roman"/>
                <w:b/>
                <w:szCs w:val="24"/>
              </w:rPr>
              <w:t>2019-</w:t>
            </w:r>
          </w:p>
          <w:p w:rsidR="004D441C" w:rsidRPr="00EE60EA" w:rsidRDefault="004D441C" w:rsidP="00F72809">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2020</w:t>
            </w:r>
          </w:p>
        </w:tc>
      </w:tr>
      <w:tr w:rsidR="002D6561" w:rsidRPr="00EE60EA" w:rsidTr="004D441C">
        <w:trPr>
          <w:jc w:val="center"/>
        </w:trPr>
        <w:tc>
          <w:tcPr>
            <w:tcW w:w="464" w:type="dxa"/>
            <w:vMerge w:val="restart"/>
          </w:tcPr>
          <w:p w:rsidR="004D441C" w:rsidRPr="00EE60EA" w:rsidRDefault="004D441C" w:rsidP="00F72809">
            <w:pPr>
              <w:rPr>
                <w:rFonts w:ascii="Times New Roman" w:eastAsia="Times New Roman" w:hAnsi="Times New Roman" w:cs="Times New Roman"/>
                <w:b/>
                <w:szCs w:val="24"/>
              </w:rPr>
            </w:pPr>
          </w:p>
        </w:tc>
        <w:tc>
          <w:tcPr>
            <w:tcW w:w="3074" w:type="dxa"/>
            <w:vMerge w:val="restart"/>
            <w:tcBorders>
              <w:right w:val="single" w:sz="4" w:space="0" w:color="auto"/>
            </w:tcBorders>
          </w:tcPr>
          <w:p w:rsidR="004D441C" w:rsidRPr="00EE60EA" w:rsidRDefault="004D441C" w:rsidP="00F72809">
            <w:pPr>
              <w:rPr>
                <w:rFonts w:ascii="Times New Roman" w:eastAsia="Times New Roman" w:hAnsi="Times New Roman" w:cs="Times New Roman"/>
                <w:szCs w:val="24"/>
              </w:rPr>
            </w:pPr>
            <w:r w:rsidRPr="00EE60EA">
              <w:rPr>
                <w:rFonts w:ascii="Times New Roman" w:eastAsia="Times New Roman" w:hAnsi="Times New Roman" w:cs="Times New Roman"/>
                <w:szCs w:val="24"/>
              </w:rPr>
              <w:t>Количество выпускников</w:t>
            </w:r>
          </w:p>
        </w:tc>
        <w:tc>
          <w:tcPr>
            <w:tcW w:w="1126" w:type="dxa"/>
            <w:tcBorders>
              <w:left w:val="single" w:sz="4" w:space="0" w:color="auto"/>
              <w:bottom w:val="single" w:sz="4" w:space="0" w:color="auto"/>
            </w:tcBorders>
          </w:tcPr>
          <w:p w:rsidR="004D441C" w:rsidRPr="00EE60EA" w:rsidRDefault="004D441C" w:rsidP="00F72809">
            <w:pPr>
              <w:rPr>
                <w:rFonts w:ascii="Times New Roman" w:eastAsia="Times New Roman" w:hAnsi="Times New Roman" w:cs="Times New Roman"/>
                <w:szCs w:val="24"/>
              </w:rPr>
            </w:pPr>
            <w:r w:rsidRPr="00EE60EA">
              <w:rPr>
                <w:rFonts w:ascii="Times New Roman" w:eastAsia="Times New Roman" w:hAnsi="Times New Roman" w:cs="Times New Roman"/>
                <w:szCs w:val="24"/>
              </w:rPr>
              <w:t>9 класс</w:t>
            </w:r>
          </w:p>
        </w:tc>
        <w:tc>
          <w:tcPr>
            <w:tcW w:w="950" w:type="dxa"/>
            <w:tcBorders>
              <w:left w:val="single" w:sz="4" w:space="0" w:color="auto"/>
              <w:bottom w:val="single" w:sz="4" w:space="0" w:color="auto"/>
            </w:tcBorders>
          </w:tcPr>
          <w:p w:rsidR="004D441C" w:rsidRPr="00EE60EA" w:rsidRDefault="004D441C" w:rsidP="004D441C">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65</w:t>
            </w:r>
          </w:p>
        </w:tc>
        <w:tc>
          <w:tcPr>
            <w:tcW w:w="851" w:type="dxa"/>
            <w:tcBorders>
              <w:left w:val="single" w:sz="4" w:space="0" w:color="auto"/>
              <w:bottom w:val="single" w:sz="4" w:space="0" w:color="auto"/>
            </w:tcBorders>
          </w:tcPr>
          <w:p w:rsidR="004D441C" w:rsidRPr="00EE60EA" w:rsidRDefault="004D441C" w:rsidP="004D441C">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62</w:t>
            </w:r>
          </w:p>
        </w:tc>
        <w:tc>
          <w:tcPr>
            <w:tcW w:w="992" w:type="dxa"/>
          </w:tcPr>
          <w:p w:rsidR="004D441C" w:rsidRPr="00EE60EA" w:rsidRDefault="004D441C" w:rsidP="00F72809">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75</w:t>
            </w:r>
          </w:p>
        </w:tc>
        <w:tc>
          <w:tcPr>
            <w:tcW w:w="992" w:type="dxa"/>
          </w:tcPr>
          <w:p w:rsidR="004D441C" w:rsidRPr="00EE60EA" w:rsidRDefault="004D441C" w:rsidP="00F72809">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72</w:t>
            </w:r>
          </w:p>
        </w:tc>
        <w:tc>
          <w:tcPr>
            <w:tcW w:w="793" w:type="dxa"/>
          </w:tcPr>
          <w:p w:rsidR="004D441C" w:rsidRPr="00EE60EA" w:rsidRDefault="004D441C" w:rsidP="004D441C">
            <w:pPr>
              <w:spacing w:after="160"/>
              <w:jc w:val="center"/>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71</w:t>
            </w:r>
          </w:p>
        </w:tc>
      </w:tr>
      <w:tr w:rsidR="002D6561" w:rsidRPr="00EE60EA" w:rsidTr="004D441C">
        <w:trPr>
          <w:jc w:val="center"/>
        </w:trPr>
        <w:tc>
          <w:tcPr>
            <w:tcW w:w="464" w:type="dxa"/>
            <w:vMerge/>
          </w:tcPr>
          <w:p w:rsidR="004D441C" w:rsidRPr="00EE60EA" w:rsidRDefault="004D441C" w:rsidP="00F72809">
            <w:pPr>
              <w:rPr>
                <w:rFonts w:ascii="Times New Roman" w:eastAsia="Times New Roman" w:hAnsi="Times New Roman" w:cs="Times New Roman"/>
                <w:b/>
                <w:szCs w:val="24"/>
              </w:rPr>
            </w:pPr>
          </w:p>
        </w:tc>
        <w:tc>
          <w:tcPr>
            <w:tcW w:w="3074" w:type="dxa"/>
            <w:vMerge/>
            <w:tcBorders>
              <w:right w:val="single" w:sz="4" w:space="0" w:color="auto"/>
            </w:tcBorders>
          </w:tcPr>
          <w:p w:rsidR="004D441C" w:rsidRPr="00EE60EA" w:rsidRDefault="004D441C" w:rsidP="00F72809">
            <w:pPr>
              <w:ind w:firstLine="567"/>
              <w:jc w:val="both"/>
              <w:rPr>
                <w:rFonts w:ascii="Times New Roman" w:eastAsia="Times New Roman" w:hAnsi="Times New Roman" w:cs="Times New Roman"/>
                <w:b/>
                <w:szCs w:val="24"/>
              </w:rPr>
            </w:pPr>
          </w:p>
        </w:tc>
        <w:tc>
          <w:tcPr>
            <w:tcW w:w="1126" w:type="dxa"/>
            <w:tcBorders>
              <w:top w:val="single" w:sz="4" w:space="0" w:color="auto"/>
              <w:left w:val="single" w:sz="4" w:space="0" w:color="auto"/>
            </w:tcBorders>
          </w:tcPr>
          <w:p w:rsidR="004D441C" w:rsidRPr="00EE60EA" w:rsidRDefault="004D441C" w:rsidP="00F72809">
            <w:pPr>
              <w:rPr>
                <w:rFonts w:ascii="Times New Roman" w:eastAsia="Times New Roman" w:hAnsi="Times New Roman" w:cs="Times New Roman"/>
                <w:szCs w:val="24"/>
              </w:rPr>
            </w:pPr>
            <w:r w:rsidRPr="00EE60EA">
              <w:rPr>
                <w:rFonts w:ascii="Times New Roman" w:eastAsia="Times New Roman" w:hAnsi="Times New Roman" w:cs="Times New Roman"/>
                <w:szCs w:val="24"/>
              </w:rPr>
              <w:t>11 класс</w:t>
            </w:r>
          </w:p>
        </w:tc>
        <w:tc>
          <w:tcPr>
            <w:tcW w:w="950" w:type="dxa"/>
            <w:tcBorders>
              <w:top w:val="single" w:sz="4" w:space="0" w:color="auto"/>
              <w:left w:val="single" w:sz="4" w:space="0" w:color="auto"/>
            </w:tcBorders>
          </w:tcPr>
          <w:p w:rsidR="004D441C" w:rsidRPr="00EE60EA" w:rsidRDefault="004D441C" w:rsidP="004D441C">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54</w:t>
            </w:r>
          </w:p>
        </w:tc>
        <w:tc>
          <w:tcPr>
            <w:tcW w:w="851" w:type="dxa"/>
            <w:tcBorders>
              <w:top w:val="single" w:sz="4" w:space="0" w:color="auto"/>
              <w:left w:val="single" w:sz="4" w:space="0" w:color="auto"/>
            </w:tcBorders>
          </w:tcPr>
          <w:p w:rsidR="004D441C" w:rsidRPr="00EE60EA" w:rsidRDefault="004D441C" w:rsidP="004D441C">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68</w:t>
            </w:r>
          </w:p>
        </w:tc>
        <w:tc>
          <w:tcPr>
            <w:tcW w:w="992" w:type="dxa"/>
          </w:tcPr>
          <w:p w:rsidR="004D441C" w:rsidRPr="00EE60EA" w:rsidRDefault="004D441C" w:rsidP="00F72809">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52</w:t>
            </w:r>
          </w:p>
        </w:tc>
        <w:tc>
          <w:tcPr>
            <w:tcW w:w="992" w:type="dxa"/>
          </w:tcPr>
          <w:p w:rsidR="004D441C" w:rsidRPr="00EE60EA" w:rsidRDefault="004D441C" w:rsidP="00F72809">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50</w:t>
            </w:r>
          </w:p>
        </w:tc>
        <w:tc>
          <w:tcPr>
            <w:tcW w:w="793" w:type="dxa"/>
          </w:tcPr>
          <w:p w:rsidR="004D441C" w:rsidRPr="00EE60EA" w:rsidRDefault="004D441C" w:rsidP="004D441C">
            <w:pPr>
              <w:spacing w:after="160"/>
              <w:jc w:val="center"/>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61</w:t>
            </w:r>
          </w:p>
        </w:tc>
      </w:tr>
      <w:tr w:rsidR="002D6561" w:rsidRPr="00EE60EA" w:rsidTr="004D441C">
        <w:trPr>
          <w:jc w:val="center"/>
        </w:trPr>
        <w:tc>
          <w:tcPr>
            <w:tcW w:w="464" w:type="dxa"/>
            <w:vMerge w:val="restart"/>
          </w:tcPr>
          <w:p w:rsidR="004D441C" w:rsidRPr="00EE60EA" w:rsidRDefault="004D441C" w:rsidP="00F72809">
            <w:pPr>
              <w:rPr>
                <w:rFonts w:ascii="Times New Roman" w:eastAsia="Times New Roman" w:hAnsi="Times New Roman" w:cs="Times New Roman"/>
                <w:b/>
                <w:szCs w:val="24"/>
              </w:rPr>
            </w:pPr>
          </w:p>
        </w:tc>
        <w:tc>
          <w:tcPr>
            <w:tcW w:w="3074" w:type="dxa"/>
            <w:vMerge w:val="restart"/>
            <w:tcBorders>
              <w:right w:val="single" w:sz="4" w:space="0" w:color="auto"/>
            </w:tcBorders>
          </w:tcPr>
          <w:p w:rsidR="004D441C" w:rsidRPr="00EE60EA" w:rsidRDefault="004D441C" w:rsidP="00F72809">
            <w:pPr>
              <w:ind w:hanging="11"/>
              <w:jc w:val="both"/>
              <w:rPr>
                <w:rFonts w:ascii="Times New Roman" w:eastAsia="Times New Roman" w:hAnsi="Times New Roman" w:cs="Times New Roman"/>
                <w:b/>
                <w:szCs w:val="24"/>
              </w:rPr>
            </w:pPr>
            <w:r w:rsidRPr="00EE60EA">
              <w:rPr>
                <w:rFonts w:ascii="Times New Roman" w:eastAsia="Times New Roman" w:hAnsi="Times New Roman" w:cs="Times New Roman"/>
                <w:szCs w:val="24"/>
              </w:rPr>
              <w:t>Успеваемость ( %)</w:t>
            </w:r>
          </w:p>
        </w:tc>
        <w:tc>
          <w:tcPr>
            <w:tcW w:w="1126" w:type="dxa"/>
            <w:tcBorders>
              <w:top w:val="single" w:sz="4" w:space="0" w:color="auto"/>
              <w:left w:val="single" w:sz="4" w:space="0" w:color="auto"/>
            </w:tcBorders>
          </w:tcPr>
          <w:p w:rsidR="004D441C" w:rsidRPr="00EE60EA" w:rsidRDefault="004D441C" w:rsidP="00F72809">
            <w:pPr>
              <w:rPr>
                <w:rFonts w:ascii="Times New Roman" w:eastAsia="Times New Roman" w:hAnsi="Times New Roman" w:cs="Times New Roman"/>
                <w:szCs w:val="24"/>
              </w:rPr>
            </w:pPr>
            <w:r w:rsidRPr="00EE60EA">
              <w:rPr>
                <w:rFonts w:ascii="Times New Roman" w:eastAsia="Times New Roman" w:hAnsi="Times New Roman" w:cs="Times New Roman"/>
                <w:szCs w:val="24"/>
              </w:rPr>
              <w:t>9 класс</w:t>
            </w:r>
          </w:p>
        </w:tc>
        <w:tc>
          <w:tcPr>
            <w:tcW w:w="950" w:type="dxa"/>
            <w:tcBorders>
              <w:top w:val="single" w:sz="4" w:space="0" w:color="auto"/>
              <w:left w:val="single" w:sz="4" w:space="0" w:color="auto"/>
            </w:tcBorders>
          </w:tcPr>
          <w:p w:rsidR="004D441C" w:rsidRPr="00EE60EA" w:rsidRDefault="004D441C" w:rsidP="00BA505A">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100</w:t>
            </w:r>
          </w:p>
        </w:tc>
        <w:tc>
          <w:tcPr>
            <w:tcW w:w="851" w:type="dxa"/>
            <w:tcBorders>
              <w:top w:val="single" w:sz="4" w:space="0" w:color="auto"/>
              <w:left w:val="single" w:sz="4" w:space="0" w:color="auto"/>
            </w:tcBorders>
          </w:tcPr>
          <w:p w:rsidR="004D441C" w:rsidRPr="00EE60EA" w:rsidRDefault="004D441C" w:rsidP="00BA505A">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100</w:t>
            </w:r>
          </w:p>
        </w:tc>
        <w:tc>
          <w:tcPr>
            <w:tcW w:w="992" w:type="dxa"/>
          </w:tcPr>
          <w:p w:rsidR="004D441C" w:rsidRPr="00EE60EA" w:rsidRDefault="004D441C" w:rsidP="00F72809">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100</w:t>
            </w:r>
          </w:p>
        </w:tc>
        <w:tc>
          <w:tcPr>
            <w:tcW w:w="992" w:type="dxa"/>
          </w:tcPr>
          <w:p w:rsidR="004D441C" w:rsidRPr="00EE60EA" w:rsidRDefault="004D441C" w:rsidP="00F72809">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100</w:t>
            </w:r>
          </w:p>
        </w:tc>
        <w:tc>
          <w:tcPr>
            <w:tcW w:w="793" w:type="dxa"/>
          </w:tcPr>
          <w:p w:rsidR="004D441C" w:rsidRPr="00EE60EA" w:rsidRDefault="004D441C" w:rsidP="00BA505A">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100</w:t>
            </w:r>
          </w:p>
        </w:tc>
      </w:tr>
      <w:tr w:rsidR="002D6561" w:rsidRPr="00EE60EA" w:rsidTr="004D441C">
        <w:trPr>
          <w:jc w:val="center"/>
        </w:trPr>
        <w:tc>
          <w:tcPr>
            <w:tcW w:w="464" w:type="dxa"/>
            <w:vMerge/>
          </w:tcPr>
          <w:p w:rsidR="004D441C" w:rsidRPr="00EE60EA" w:rsidRDefault="004D441C" w:rsidP="00F72809">
            <w:pPr>
              <w:rPr>
                <w:rFonts w:ascii="Times New Roman" w:eastAsia="Times New Roman" w:hAnsi="Times New Roman" w:cs="Times New Roman"/>
                <w:b/>
                <w:szCs w:val="24"/>
              </w:rPr>
            </w:pPr>
          </w:p>
        </w:tc>
        <w:tc>
          <w:tcPr>
            <w:tcW w:w="3074" w:type="dxa"/>
            <w:vMerge/>
            <w:tcBorders>
              <w:right w:val="single" w:sz="4" w:space="0" w:color="auto"/>
            </w:tcBorders>
          </w:tcPr>
          <w:p w:rsidR="004D441C" w:rsidRPr="00EE60EA" w:rsidRDefault="004D441C" w:rsidP="00F72809">
            <w:pPr>
              <w:ind w:firstLine="567"/>
              <w:jc w:val="both"/>
              <w:rPr>
                <w:rFonts w:ascii="Times New Roman" w:eastAsia="Times New Roman" w:hAnsi="Times New Roman" w:cs="Times New Roman"/>
                <w:b/>
                <w:szCs w:val="24"/>
              </w:rPr>
            </w:pPr>
          </w:p>
        </w:tc>
        <w:tc>
          <w:tcPr>
            <w:tcW w:w="1126" w:type="dxa"/>
            <w:tcBorders>
              <w:top w:val="single" w:sz="4" w:space="0" w:color="auto"/>
              <w:left w:val="single" w:sz="4" w:space="0" w:color="auto"/>
            </w:tcBorders>
          </w:tcPr>
          <w:p w:rsidR="004D441C" w:rsidRPr="00EE60EA" w:rsidRDefault="004D441C" w:rsidP="00F72809">
            <w:pPr>
              <w:rPr>
                <w:rFonts w:ascii="Times New Roman" w:eastAsia="Times New Roman" w:hAnsi="Times New Roman" w:cs="Times New Roman"/>
                <w:szCs w:val="24"/>
              </w:rPr>
            </w:pPr>
            <w:r w:rsidRPr="00EE60EA">
              <w:rPr>
                <w:rFonts w:ascii="Times New Roman" w:eastAsia="Times New Roman" w:hAnsi="Times New Roman" w:cs="Times New Roman"/>
                <w:szCs w:val="24"/>
              </w:rPr>
              <w:t>11 класс</w:t>
            </w:r>
          </w:p>
        </w:tc>
        <w:tc>
          <w:tcPr>
            <w:tcW w:w="950" w:type="dxa"/>
            <w:tcBorders>
              <w:top w:val="single" w:sz="4" w:space="0" w:color="auto"/>
              <w:left w:val="single" w:sz="4" w:space="0" w:color="auto"/>
            </w:tcBorders>
          </w:tcPr>
          <w:p w:rsidR="004D441C" w:rsidRPr="00EE60EA" w:rsidRDefault="004D441C" w:rsidP="00BA505A">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100</w:t>
            </w:r>
          </w:p>
        </w:tc>
        <w:tc>
          <w:tcPr>
            <w:tcW w:w="851" w:type="dxa"/>
            <w:tcBorders>
              <w:top w:val="single" w:sz="4" w:space="0" w:color="auto"/>
              <w:left w:val="single" w:sz="4" w:space="0" w:color="auto"/>
            </w:tcBorders>
          </w:tcPr>
          <w:p w:rsidR="004D441C" w:rsidRPr="00EE60EA" w:rsidRDefault="004D441C" w:rsidP="00BA505A">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100</w:t>
            </w:r>
          </w:p>
        </w:tc>
        <w:tc>
          <w:tcPr>
            <w:tcW w:w="992" w:type="dxa"/>
          </w:tcPr>
          <w:p w:rsidR="004D441C" w:rsidRPr="00EE60EA" w:rsidRDefault="004D441C" w:rsidP="00F72809">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100</w:t>
            </w:r>
          </w:p>
        </w:tc>
        <w:tc>
          <w:tcPr>
            <w:tcW w:w="992" w:type="dxa"/>
          </w:tcPr>
          <w:p w:rsidR="004D441C" w:rsidRPr="00EE60EA" w:rsidRDefault="004D441C" w:rsidP="00F72809">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100</w:t>
            </w:r>
          </w:p>
        </w:tc>
        <w:tc>
          <w:tcPr>
            <w:tcW w:w="793" w:type="dxa"/>
          </w:tcPr>
          <w:p w:rsidR="004D441C" w:rsidRPr="00EE60EA" w:rsidRDefault="004D441C" w:rsidP="00BA505A">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100</w:t>
            </w:r>
          </w:p>
        </w:tc>
      </w:tr>
      <w:tr w:rsidR="002D6561" w:rsidRPr="00EE60EA" w:rsidTr="004D441C">
        <w:trPr>
          <w:jc w:val="center"/>
        </w:trPr>
        <w:tc>
          <w:tcPr>
            <w:tcW w:w="464" w:type="dxa"/>
            <w:vMerge w:val="restart"/>
          </w:tcPr>
          <w:p w:rsidR="004D441C" w:rsidRPr="00EE60EA" w:rsidRDefault="004D441C" w:rsidP="00F72809">
            <w:pPr>
              <w:rPr>
                <w:rFonts w:ascii="Times New Roman" w:eastAsia="Times New Roman" w:hAnsi="Times New Roman" w:cs="Times New Roman"/>
                <w:b/>
                <w:szCs w:val="24"/>
              </w:rPr>
            </w:pPr>
          </w:p>
        </w:tc>
        <w:tc>
          <w:tcPr>
            <w:tcW w:w="3074" w:type="dxa"/>
            <w:vMerge w:val="restart"/>
            <w:tcBorders>
              <w:right w:val="single" w:sz="4" w:space="0" w:color="auto"/>
            </w:tcBorders>
          </w:tcPr>
          <w:p w:rsidR="004D441C" w:rsidRPr="00EE60EA" w:rsidRDefault="004D441C" w:rsidP="00F72809">
            <w:pPr>
              <w:jc w:val="both"/>
              <w:rPr>
                <w:rFonts w:ascii="Times New Roman" w:eastAsia="Times New Roman" w:hAnsi="Times New Roman" w:cs="Times New Roman"/>
                <w:b/>
                <w:szCs w:val="24"/>
              </w:rPr>
            </w:pPr>
            <w:r w:rsidRPr="00EE60EA">
              <w:rPr>
                <w:rFonts w:ascii="Times New Roman" w:eastAsia="Times New Roman" w:hAnsi="Times New Roman" w:cs="Times New Roman"/>
                <w:szCs w:val="24"/>
              </w:rPr>
              <w:t>Качество знаний  (%)</w:t>
            </w:r>
          </w:p>
        </w:tc>
        <w:tc>
          <w:tcPr>
            <w:tcW w:w="1126" w:type="dxa"/>
            <w:tcBorders>
              <w:top w:val="single" w:sz="4" w:space="0" w:color="auto"/>
              <w:left w:val="single" w:sz="4" w:space="0" w:color="auto"/>
            </w:tcBorders>
          </w:tcPr>
          <w:p w:rsidR="004D441C" w:rsidRPr="00EE60EA" w:rsidRDefault="004D441C" w:rsidP="00F72809">
            <w:pPr>
              <w:rPr>
                <w:rFonts w:ascii="Times New Roman" w:eastAsia="Times New Roman" w:hAnsi="Times New Roman" w:cs="Times New Roman"/>
                <w:szCs w:val="24"/>
              </w:rPr>
            </w:pPr>
            <w:r w:rsidRPr="00EE60EA">
              <w:rPr>
                <w:rFonts w:ascii="Times New Roman" w:eastAsia="Times New Roman" w:hAnsi="Times New Roman" w:cs="Times New Roman"/>
                <w:szCs w:val="24"/>
              </w:rPr>
              <w:t>9 класс</w:t>
            </w:r>
          </w:p>
        </w:tc>
        <w:tc>
          <w:tcPr>
            <w:tcW w:w="950" w:type="dxa"/>
            <w:tcBorders>
              <w:top w:val="single" w:sz="4" w:space="0" w:color="auto"/>
              <w:left w:val="single" w:sz="4" w:space="0" w:color="auto"/>
            </w:tcBorders>
          </w:tcPr>
          <w:p w:rsidR="004D441C" w:rsidRPr="00EE60EA" w:rsidRDefault="004D441C" w:rsidP="004D441C">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52,6%</w:t>
            </w:r>
          </w:p>
        </w:tc>
        <w:tc>
          <w:tcPr>
            <w:tcW w:w="851" w:type="dxa"/>
            <w:tcBorders>
              <w:top w:val="single" w:sz="4" w:space="0" w:color="auto"/>
              <w:left w:val="single" w:sz="4" w:space="0" w:color="auto"/>
            </w:tcBorders>
          </w:tcPr>
          <w:p w:rsidR="004D441C" w:rsidRPr="00EE60EA" w:rsidRDefault="004D441C" w:rsidP="004D441C">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51,6%</w:t>
            </w:r>
          </w:p>
        </w:tc>
        <w:tc>
          <w:tcPr>
            <w:tcW w:w="992" w:type="dxa"/>
          </w:tcPr>
          <w:p w:rsidR="004D441C" w:rsidRPr="00EE60EA" w:rsidRDefault="004D441C" w:rsidP="00F72809">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47%</w:t>
            </w:r>
          </w:p>
        </w:tc>
        <w:tc>
          <w:tcPr>
            <w:tcW w:w="992" w:type="dxa"/>
          </w:tcPr>
          <w:p w:rsidR="004D441C" w:rsidRPr="00EE60EA" w:rsidRDefault="004D441C" w:rsidP="007208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56%</w:t>
            </w:r>
          </w:p>
        </w:tc>
        <w:tc>
          <w:tcPr>
            <w:tcW w:w="793" w:type="dxa"/>
          </w:tcPr>
          <w:p w:rsidR="004D441C" w:rsidRPr="00EE60EA" w:rsidRDefault="004D441C" w:rsidP="004D441C">
            <w:pPr>
              <w:spacing w:after="160"/>
              <w:jc w:val="center"/>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66%</w:t>
            </w:r>
          </w:p>
        </w:tc>
      </w:tr>
      <w:tr w:rsidR="002D6561" w:rsidRPr="00EE60EA" w:rsidTr="004D441C">
        <w:trPr>
          <w:jc w:val="center"/>
        </w:trPr>
        <w:tc>
          <w:tcPr>
            <w:tcW w:w="464" w:type="dxa"/>
            <w:vMerge/>
          </w:tcPr>
          <w:p w:rsidR="004D441C" w:rsidRPr="00EE60EA" w:rsidRDefault="004D441C" w:rsidP="00F72809">
            <w:pPr>
              <w:rPr>
                <w:rFonts w:ascii="Times New Roman" w:eastAsia="Times New Roman" w:hAnsi="Times New Roman" w:cs="Times New Roman"/>
                <w:b/>
                <w:szCs w:val="24"/>
              </w:rPr>
            </w:pPr>
          </w:p>
        </w:tc>
        <w:tc>
          <w:tcPr>
            <w:tcW w:w="3074" w:type="dxa"/>
            <w:vMerge/>
            <w:tcBorders>
              <w:right w:val="single" w:sz="4" w:space="0" w:color="auto"/>
            </w:tcBorders>
          </w:tcPr>
          <w:p w:rsidR="004D441C" w:rsidRPr="00EE60EA" w:rsidRDefault="004D441C" w:rsidP="00F72809">
            <w:pPr>
              <w:ind w:firstLine="567"/>
              <w:jc w:val="both"/>
              <w:rPr>
                <w:rFonts w:ascii="Times New Roman" w:eastAsia="Times New Roman" w:hAnsi="Times New Roman" w:cs="Times New Roman"/>
                <w:b/>
                <w:szCs w:val="24"/>
              </w:rPr>
            </w:pPr>
          </w:p>
        </w:tc>
        <w:tc>
          <w:tcPr>
            <w:tcW w:w="1126" w:type="dxa"/>
            <w:tcBorders>
              <w:top w:val="single" w:sz="4" w:space="0" w:color="auto"/>
              <w:left w:val="single" w:sz="4" w:space="0" w:color="auto"/>
            </w:tcBorders>
          </w:tcPr>
          <w:p w:rsidR="004D441C" w:rsidRPr="00EE60EA" w:rsidRDefault="004D441C" w:rsidP="00F72809">
            <w:pPr>
              <w:rPr>
                <w:rFonts w:ascii="Times New Roman" w:eastAsia="Times New Roman" w:hAnsi="Times New Roman" w:cs="Times New Roman"/>
                <w:szCs w:val="24"/>
              </w:rPr>
            </w:pPr>
            <w:r w:rsidRPr="00EE60EA">
              <w:rPr>
                <w:rFonts w:ascii="Times New Roman" w:eastAsia="Times New Roman" w:hAnsi="Times New Roman" w:cs="Times New Roman"/>
                <w:szCs w:val="24"/>
              </w:rPr>
              <w:t>11 класс</w:t>
            </w:r>
          </w:p>
        </w:tc>
        <w:tc>
          <w:tcPr>
            <w:tcW w:w="950" w:type="dxa"/>
            <w:tcBorders>
              <w:top w:val="single" w:sz="4" w:space="0" w:color="auto"/>
              <w:left w:val="single" w:sz="4" w:space="0" w:color="auto"/>
            </w:tcBorders>
          </w:tcPr>
          <w:p w:rsidR="004D441C" w:rsidRPr="00EE60EA" w:rsidRDefault="004D441C" w:rsidP="004D441C">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69%</w:t>
            </w:r>
          </w:p>
        </w:tc>
        <w:tc>
          <w:tcPr>
            <w:tcW w:w="851" w:type="dxa"/>
            <w:tcBorders>
              <w:top w:val="single" w:sz="4" w:space="0" w:color="auto"/>
              <w:left w:val="single" w:sz="4" w:space="0" w:color="auto"/>
            </w:tcBorders>
          </w:tcPr>
          <w:p w:rsidR="004D441C" w:rsidRPr="00EE60EA" w:rsidRDefault="004D441C" w:rsidP="004D441C">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78%</w:t>
            </w:r>
          </w:p>
        </w:tc>
        <w:tc>
          <w:tcPr>
            <w:tcW w:w="992" w:type="dxa"/>
          </w:tcPr>
          <w:p w:rsidR="004D441C" w:rsidRPr="00EE60EA" w:rsidRDefault="004D441C" w:rsidP="00F72809">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61,5%</w:t>
            </w:r>
          </w:p>
        </w:tc>
        <w:tc>
          <w:tcPr>
            <w:tcW w:w="992" w:type="dxa"/>
          </w:tcPr>
          <w:p w:rsidR="004D441C" w:rsidRPr="00EE60EA" w:rsidRDefault="004D441C" w:rsidP="00F72809">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54%</w:t>
            </w:r>
          </w:p>
        </w:tc>
        <w:tc>
          <w:tcPr>
            <w:tcW w:w="793" w:type="dxa"/>
          </w:tcPr>
          <w:p w:rsidR="004D441C" w:rsidRPr="00EE60EA" w:rsidRDefault="004D441C" w:rsidP="004D441C">
            <w:pPr>
              <w:spacing w:after="160"/>
              <w:jc w:val="center"/>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67%</w:t>
            </w:r>
          </w:p>
        </w:tc>
      </w:tr>
      <w:tr w:rsidR="002D6561" w:rsidRPr="00EE60EA" w:rsidTr="004D441C">
        <w:trPr>
          <w:jc w:val="center"/>
        </w:trPr>
        <w:tc>
          <w:tcPr>
            <w:tcW w:w="464" w:type="dxa"/>
            <w:vMerge w:val="restart"/>
          </w:tcPr>
          <w:p w:rsidR="004D441C" w:rsidRPr="00EE60EA" w:rsidRDefault="004D441C" w:rsidP="00F72809">
            <w:pPr>
              <w:jc w:val="both"/>
              <w:rPr>
                <w:rFonts w:ascii="Times New Roman" w:eastAsia="Times New Roman" w:hAnsi="Times New Roman" w:cs="Times New Roman"/>
                <w:szCs w:val="24"/>
              </w:rPr>
            </w:pPr>
          </w:p>
        </w:tc>
        <w:tc>
          <w:tcPr>
            <w:tcW w:w="3074" w:type="dxa"/>
            <w:vMerge w:val="restart"/>
            <w:tcBorders>
              <w:right w:val="single" w:sz="4" w:space="0" w:color="auto"/>
            </w:tcBorders>
          </w:tcPr>
          <w:p w:rsidR="004D441C" w:rsidRPr="00EE60EA" w:rsidRDefault="004D441C" w:rsidP="00F72809">
            <w:pPr>
              <w:rPr>
                <w:rFonts w:ascii="Times New Roman" w:eastAsia="Times New Roman" w:hAnsi="Times New Roman" w:cs="Times New Roman"/>
                <w:szCs w:val="24"/>
              </w:rPr>
            </w:pPr>
            <w:r w:rsidRPr="00EE60EA">
              <w:rPr>
                <w:rFonts w:ascii="Times New Roman" w:eastAsia="Times New Roman" w:hAnsi="Times New Roman" w:cs="Times New Roman"/>
                <w:szCs w:val="24"/>
              </w:rPr>
              <w:t xml:space="preserve">Участие </w:t>
            </w:r>
          </w:p>
          <w:p w:rsidR="004D441C" w:rsidRPr="00EE60EA" w:rsidRDefault="004D441C" w:rsidP="00F72809">
            <w:pPr>
              <w:rPr>
                <w:rFonts w:ascii="Times New Roman" w:eastAsia="Times New Roman" w:hAnsi="Times New Roman" w:cs="Times New Roman"/>
                <w:szCs w:val="24"/>
              </w:rPr>
            </w:pPr>
            <w:r w:rsidRPr="00EE60EA">
              <w:rPr>
                <w:rFonts w:ascii="Times New Roman" w:eastAsia="Times New Roman" w:hAnsi="Times New Roman" w:cs="Times New Roman"/>
                <w:szCs w:val="24"/>
              </w:rPr>
              <w:t>в ЕНТ</w:t>
            </w:r>
          </w:p>
        </w:tc>
        <w:tc>
          <w:tcPr>
            <w:tcW w:w="1126" w:type="dxa"/>
            <w:tcBorders>
              <w:top w:val="single" w:sz="4" w:space="0" w:color="auto"/>
              <w:left w:val="single" w:sz="4" w:space="0" w:color="auto"/>
              <w:bottom w:val="single" w:sz="4" w:space="0" w:color="auto"/>
            </w:tcBorders>
          </w:tcPr>
          <w:p w:rsidR="004D441C" w:rsidRPr="00EE60EA" w:rsidRDefault="004D441C" w:rsidP="00F72809">
            <w:pPr>
              <w:rPr>
                <w:rFonts w:ascii="Times New Roman" w:eastAsia="Times New Roman" w:hAnsi="Times New Roman" w:cs="Times New Roman"/>
                <w:szCs w:val="24"/>
              </w:rPr>
            </w:pPr>
            <w:r w:rsidRPr="00EE60EA">
              <w:rPr>
                <w:rFonts w:ascii="Times New Roman" w:eastAsia="Times New Roman" w:hAnsi="Times New Roman" w:cs="Times New Roman"/>
                <w:szCs w:val="24"/>
              </w:rPr>
              <w:t xml:space="preserve"> % от общего кол-ва выпускников</w:t>
            </w:r>
          </w:p>
        </w:tc>
        <w:tc>
          <w:tcPr>
            <w:tcW w:w="950" w:type="dxa"/>
            <w:tcBorders>
              <w:top w:val="single" w:sz="4" w:space="0" w:color="auto"/>
              <w:left w:val="single" w:sz="4" w:space="0" w:color="auto"/>
              <w:bottom w:val="single" w:sz="4" w:space="0" w:color="auto"/>
            </w:tcBorders>
          </w:tcPr>
          <w:p w:rsidR="004D441C" w:rsidRPr="00EE60EA" w:rsidRDefault="004D441C" w:rsidP="004D441C">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100%</w:t>
            </w:r>
          </w:p>
        </w:tc>
        <w:tc>
          <w:tcPr>
            <w:tcW w:w="851" w:type="dxa"/>
            <w:tcBorders>
              <w:top w:val="single" w:sz="4" w:space="0" w:color="auto"/>
              <w:left w:val="single" w:sz="4" w:space="0" w:color="auto"/>
              <w:bottom w:val="single" w:sz="4" w:space="0" w:color="auto"/>
            </w:tcBorders>
          </w:tcPr>
          <w:p w:rsidR="004D441C" w:rsidRPr="00EE60EA" w:rsidRDefault="004D441C" w:rsidP="004D441C">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46%</w:t>
            </w:r>
          </w:p>
        </w:tc>
        <w:tc>
          <w:tcPr>
            <w:tcW w:w="992" w:type="dxa"/>
          </w:tcPr>
          <w:p w:rsidR="004D441C" w:rsidRPr="00EE60EA" w:rsidRDefault="004D441C" w:rsidP="00F72809">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50%</w:t>
            </w:r>
          </w:p>
        </w:tc>
        <w:tc>
          <w:tcPr>
            <w:tcW w:w="992" w:type="dxa"/>
          </w:tcPr>
          <w:p w:rsidR="004D441C" w:rsidRPr="00EE60EA" w:rsidRDefault="004D441C" w:rsidP="00F72809">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26%</w:t>
            </w:r>
          </w:p>
        </w:tc>
        <w:tc>
          <w:tcPr>
            <w:tcW w:w="793" w:type="dxa"/>
          </w:tcPr>
          <w:p w:rsidR="004D441C" w:rsidRPr="00EE60EA" w:rsidRDefault="004D441C" w:rsidP="004D441C">
            <w:pPr>
              <w:spacing w:after="160"/>
              <w:jc w:val="center"/>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68%</w:t>
            </w:r>
          </w:p>
        </w:tc>
      </w:tr>
      <w:tr w:rsidR="002D6561" w:rsidRPr="00EE60EA" w:rsidTr="004D441C">
        <w:trPr>
          <w:jc w:val="center"/>
        </w:trPr>
        <w:tc>
          <w:tcPr>
            <w:tcW w:w="464" w:type="dxa"/>
            <w:vMerge/>
          </w:tcPr>
          <w:p w:rsidR="004D441C" w:rsidRPr="00EE60EA" w:rsidRDefault="004D441C" w:rsidP="00F72809">
            <w:pPr>
              <w:ind w:firstLine="567"/>
              <w:jc w:val="both"/>
              <w:rPr>
                <w:rFonts w:ascii="Times New Roman" w:eastAsia="Times New Roman" w:hAnsi="Times New Roman" w:cs="Times New Roman"/>
                <w:szCs w:val="24"/>
              </w:rPr>
            </w:pPr>
          </w:p>
        </w:tc>
        <w:tc>
          <w:tcPr>
            <w:tcW w:w="3074" w:type="dxa"/>
            <w:vMerge/>
            <w:tcBorders>
              <w:right w:val="single" w:sz="4" w:space="0" w:color="auto"/>
            </w:tcBorders>
          </w:tcPr>
          <w:p w:rsidR="004D441C" w:rsidRPr="00EE60EA" w:rsidRDefault="004D441C" w:rsidP="00F72809">
            <w:pPr>
              <w:ind w:firstLine="567"/>
              <w:rPr>
                <w:rFonts w:ascii="Times New Roman" w:eastAsia="Times New Roman" w:hAnsi="Times New Roman" w:cs="Times New Roman"/>
                <w:szCs w:val="24"/>
              </w:rPr>
            </w:pPr>
          </w:p>
        </w:tc>
        <w:tc>
          <w:tcPr>
            <w:tcW w:w="1126" w:type="dxa"/>
            <w:tcBorders>
              <w:top w:val="single" w:sz="4" w:space="0" w:color="auto"/>
              <w:left w:val="single" w:sz="4" w:space="0" w:color="auto"/>
            </w:tcBorders>
          </w:tcPr>
          <w:p w:rsidR="004D441C" w:rsidRPr="00EE60EA" w:rsidRDefault="004D441C" w:rsidP="00F72809">
            <w:pPr>
              <w:rPr>
                <w:rFonts w:ascii="Times New Roman" w:eastAsia="Times New Roman" w:hAnsi="Times New Roman" w:cs="Times New Roman"/>
                <w:szCs w:val="24"/>
              </w:rPr>
            </w:pPr>
            <w:r w:rsidRPr="00EE60EA">
              <w:rPr>
                <w:rFonts w:ascii="Times New Roman" w:eastAsia="Times New Roman" w:hAnsi="Times New Roman" w:cs="Times New Roman"/>
                <w:szCs w:val="24"/>
              </w:rPr>
              <w:t>Средний балл</w:t>
            </w:r>
          </w:p>
        </w:tc>
        <w:tc>
          <w:tcPr>
            <w:tcW w:w="950" w:type="dxa"/>
            <w:tcBorders>
              <w:top w:val="single" w:sz="4" w:space="0" w:color="auto"/>
              <w:left w:val="single" w:sz="4" w:space="0" w:color="auto"/>
            </w:tcBorders>
          </w:tcPr>
          <w:p w:rsidR="004D441C" w:rsidRPr="00EE60EA" w:rsidRDefault="004D441C" w:rsidP="004D441C">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93,4</w:t>
            </w:r>
          </w:p>
        </w:tc>
        <w:tc>
          <w:tcPr>
            <w:tcW w:w="851" w:type="dxa"/>
            <w:tcBorders>
              <w:top w:val="single" w:sz="4" w:space="0" w:color="auto"/>
              <w:left w:val="single" w:sz="4" w:space="0" w:color="auto"/>
            </w:tcBorders>
          </w:tcPr>
          <w:p w:rsidR="004D441C" w:rsidRPr="00EE60EA" w:rsidRDefault="004D441C" w:rsidP="004D441C">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89,6</w:t>
            </w:r>
          </w:p>
        </w:tc>
        <w:tc>
          <w:tcPr>
            <w:tcW w:w="992" w:type="dxa"/>
          </w:tcPr>
          <w:p w:rsidR="004D441C" w:rsidRPr="00EE60EA" w:rsidRDefault="004D441C" w:rsidP="00F72809">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85,5</w:t>
            </w:r>
          </w:p>
        </w:tc>
        <w:tc>
          <w:tcPr>
            <w:tcW w:w="992" w:type="dxa"/>
          </w:tcPr>
          <w:p w:rsidR="004D441C" w:rsidRPr="00EE60EA" w:rsidRDefault="004D441C" w:rsidP="00720816">
            <w:pPr>
              <w:rPr>
                <w:rFonts w:ascii="Times New Roman" w:eastAsia="Times New Roman" w:hAnsi="Times New Roman" w:cs="Times New Roman"/>
                <w:szCs w:val="24"/>
              </w:rPr>
            </w:pPr>
            <w:r w:rsidRPr="00EE60EA">
              <w:rPr>
                <w:rFonts w:ascii="Times New Roman" w:eastAsia="Times New Roman" w:hAnsi="Times New Roman" w:cs="Times New Roman"/>
                <w:szCs w:val="24"/>
              </w:rPr>
              <w:t xml:space="preserve">   70,5</w:t>
            </w:r>
          </w:p>
        </w:tc>
        <w:tc>
          <w:tcPr>
            <w:tcW w:w="793" w:type="dxa"/>
          </w:tcPr>
          <w:p w:rsidR="004D441C" w:rsidRPr="00EE60EA" w:rsidRDefault="004D441C" w:rsidP="004D441C">
            <w:pPr>
              <w:spacing w:after="160"/>
              <w:jc w:val="center"/>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76</w:t>
            </w:r>
          </w:p>
        </w:tc>
      </w:tr>
      <w:tr w:rsidR="002D6561" w:rsidRPr="00EE60EA" w:rsidTr="004D441C">
        <w:trPr>
          <w:jc w:val="center"/>
        </w:trPr>
        <w:tc>
          <w:tcPr>
            <w:tcW w:w="464" w:type="dxa"/>
          </w:tcPr>
          <w:p w:rsidR="004D441C" w:rsidRPr="00EE60EA" w:rsidRDefault="004D441C" w:rsidP="00F72809">
            <w:pPr>
              <w:tabs>
                <w:tab w:val="right" w:pos="248"/>
                <w:tab w:val="center" w:pos="407"/>
              </w:tabs>
              <w:ind w:firstLine="567"/>
              <w:rPr>
                <w:rFonts w:ascii="Times New Roman" w:eastAsia="Times New Roman" w:hAnsi="Times New Roman" w:cs="Times New Roman"/>
                <w:szCs w:val="24"/>
              </w:rPr>
            </w:pPr>
            <w:r w:rsidRPr="00EE60EA">
              <w:rPr>
                <w:rFonts w:ascii="Times New Roman" w:eastAsia="Times New Roman" w:hAnsi="Times New Roman" w:cs="Times New Roman"/>
                <w:szCs w:val="24"/>
              </w:rPr>
              <w:t>6</w:t>
            </w:r>
          </w:p>
        </w:tc>
        <w:tc>
          <w:tcPr>
            <w:tcW w:w="3074" w:type="dxa"/>
            <w:tcBorders>
              <w:right w:val="single" w:sz="4" w:space="0" w:color="auto"/>
            </w:tcBorders>
          </w:tcPr>
          <w:p w:rsidR="004D441C" w:rsidRPr="00EE60EA" w:rsidRDefault="004D441C" w:rsidP="00F72809">
            <w:pPr>
              <w:ind w:hanging="27"/>
              <w:rPr>
                <w:rFonts w:ascii="Times New Roman" w:eastAsia="Times New Roman" w:hAnsi="Times New Roman" w:cs="Times New Roman"/>
                <w:szCs w:val="24"/>
              </w:rPr>
            </w:pPr>
            <w:r w:rsidRPr="00EE60EA">
              <w:rPr>
                <w:rFonts w:ascii="Times New Roman" w:eastAsia="Times New Roman" w:hAnsi="Times New Roman" w:cs="Times New Roman"/>
                <w:szCs w:val="24"/>
              </w:rPr>
              <w:t>Участие в ВОУД</w:t>
            </w:r>
          </w:p>
        </w:tc>
        <w:tc>
          <w:tcPr>
            <w:tcW w:w="1126" w:type="dxa"/>
            <w:tcBorders>
              <w:top w:val="single" w:sz="4" w:space="0" w:color="auto"/>
              <w:left w:val="single" w:sz="4" w:space="0" w:color="auto"/>
            </w:tcBorders>
          </w:tcPr>
          <w:p w:rsidR="004D441C" w:rsidRPr="00EE60EA" w:rsidRDefault="004D441C" w:rsidP="00F72809">
            <w:pPr>
              <w:rPr>
                <w:rFonts w:ascii="Times New Roman" w:eastAsia="Times New Roman" w:hAnsi="Times New Roman" w:cs="Times New Roman"/>
                <w:szCs w:val="24"/>
              </w:rPr>
            </w:pPr>
            <w:r w:rsidRPr="00EE60EA">
              <w:rPr>
                <w:rFonts w:ascii="Times New Roman" w:eastAsia="Times New Roman" w:hAnsi="Times New Roman" w:cs="Times New Roman"/>
                <w:szCs w:val="24"/>
              </w:rPr>
              <w:t>Средний балл</w:t>
            </w:r>
          </w:p>
        </w:tc>
        <w:tc>
          <w:tcPr>
            <w:tcW w:w="950" w:type="dxa"/>
            <w:tcBorders>
              <w:top w:val="single" w:sz="4" w:space="0" w:color="auto"/>
              <w:left w:val="single" w:sz="4" w:space="0" w:color="auto"/>
            </w:tcBorders>
          </w:tcPr>
          <w:p w:rsidR="004D441C" w:rsidRPr="00EE60EA" w:rsidRDefault="004D441C" w:rsidP="004D441C">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93,4</w:t>
            </w:r>
          </w:p>
        </w:tc>
        <w:tc>
          <w:tcPr>
            <w:tcW w:w="851" w:type="dxa"/>
            <w:tcBorders>
              <w:top w:val="single" w:sz="4" w:space="0" w:color="auto"/>
              <w:left w:val="single" w:sz="4" w:space="0" w:color="auto"/>
            </w:tcBorders>
          </w:tcPr>
          <w:p w:rsidR="004D441C" w:rsidRPr="00EE60EA" w:rsidRDefault="004D441C" w:rsidP="004D441C">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w:t>
            </w:r>
          </w:p>
        </w:tc>
        <w:tc>
          <w:tcPr>
            <w:tcW w:w="992" w:type="dxa"/>
          </w:tcPr>
          <w:p w:rsidR="004D441C" w:rsidRPr="00EE60EA" w:rsidRDefault="004D441C" w:rsidP="00F72809">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w:t>
            </w:r>
          </w:p>
        </w:tc>
        <w:tc>
          <w:tcPr>
            <w:tcW w:w="992" w:type="dxa"/>
          </w:tcPr>
          <w:p w:rsidR="004D441C" w:rsidRPr="00EE60EA" w:rsidRDefault="004D441C" w:rsidP="00F72809">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w:t>
            </w:r>
          </w:p>
        </w:tc>
        <w:tc>
          <w:tcPr>
            <w:tcW w:w="793" w:type="dxa"/>
          </w:tcPr>
          <w:p w:rsidR="004D441C" w:rsidRPr="00EE60EA" w:rsidRDefault="004D441C" w:rsidP="004D441C">
            <w:pPr>
              <w:spacing w:after="160"/>
              <w:jc w:val="center"/>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w:t>
            </w:r>
          </w:p>
        </w:tc>
      </w:tr>
      <w:tr w:rsidR="002D6561" w:rsidRPr="00EE60EA" w:rsidTr="004D441C">
        <w:trPr>
          <w:jc w:val="center"/>
        </w:trPr>
        <w:tc>
          <w:tcPr>
            <w:tcW w:w="464" w:type="dxa"/>
            <w:vMerge w:val="restart"/>
          </w:tcPr>
          <w:p w:rsidR="004D441C" w:rsidRPr="00EE60EA" w:rsidRDefault="004D441C" w:rsidP="00F72809">
            <w:pPr>
              <w:jc w:val="both"/>
              <w:rPr>
                <w:rFonts w:ascii="Times New Roman" w:eastAsia="Times New Roman" w:hAnsi="Times New Roman" w:cs="Times New Roman"/>
                <w:szCs w:val="24"/>
              </w:rPr>
            </w:pPr>
          </w:p>
        </w:tc>
        <w:tc>
          <w:tcPr>
            <w:tcW w:w="3074" w:type="dxa"/>
            <w:vMerge w:val="restart"/>
            <w:tcBorders>
              <w:right w:val="single" w:sz="4" w:space="0" w:color="auto"/>
            </w:tcBorders>
          </w:tcPr>
          <w:p w:rsidR="004D441C" w:rsidRPr="00EE60EA" w:rsidRDefault="004D441C" w:rsidP="00F72809">
            <w:pPr>
              <w:rPr>
                <w:rFonts w:ascii="Times New Roman" w:eastAsia="Times New Roman" w:hAnsi="Times New Roman" w:cs="Times New Roman"/>
                <w:szCs w:val="24"/>
              </w:rPr>
            </w:pPr>
            <w:r w:rsidRPr="00EE60EA">
              <w:rPr>
                <w:rFonts w:ascii="Times New Roman" w:eastAsia="Times New Roman" w:hAnsi="Times New Roman" w:cs="Times New Roman"/>
                <w:szCs w:val="24"/>
              </w:rPr>
              <w:t>Обладатели Алтын белгі</w:t>
            </w:r>
          </w:p>
        </w:tc>
        <w:tc>
          <w:tcPr>
            <w:tcW w:w="1126" w:type="dxa"/>
            <w:tcBorders>
              <w:left w:val="single" w:sz="4" w:space="0" w:color="auto"/>
            </w:tcBorders>
          </w:tcPr>
          <w:p w:rsidR="004D441C" w:rsidRPr="00EE60EA" w:rsidRDefault="004D441C" w:rsidP="00F72809">
            <w:pPr>
              <w:rPr>
                <w:rFonts w:ascii="Times New Roman" w:eastAsia="Times New Roman" w:hAnsi="Times New Roman" w:cs="Times New Roman"/>
                <w:szCs w:val="24"/>
              </w:rPr>
            </w:pPr>
            <w:r w:rsidRPr="00EE60EA">
              <w:rPr>
                <w:rFonts w:ascii="Times New Roman" w:eastAsia="Times New Roman" w:hAnsi="Times New Roman" w:cs="Times New Roman"/>
                <w:szCs w:val="24"/>
              </w:rPr>
              <w:t xml:space="preserve">Кол-во претендентов </w:t>
            </w:r>
          </w:p>
        </w:tc>
        <w:tc>
          <w:tcPr>
            <w:tcW w:w="950" w:type="dxa"/>
            <w:tcBorders>
              <w:left w:val="single" w:sz="4" w:space="0" w:color="auto"/>
            </w:tcBorders>
          </w:tcPr>
          <w:p w:rsidR="004D441C" w:rsidRPr="00EE60EA" w:rsidRDefault="004D441C" w:rsidP="004D441C">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2</w:t>
            </w:r>
          </w:p>
        </w:tc>
        <w:tc>
          <w:tcPr>
            <w:tcW w:w="851" w:type="dxa"/>
            <w:tcBorders>
              <w:left w:val="single" w:sz="4" w:space="0" w:color="auto"/>
            </w:tcBorders>
          </w:tcPr>
          <w:p w:rsidR="004D441C" w:rsidRPr="00EE60EA" w:rsidRDefault="004D441C" w:rsidP="004D441C">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1</w:t>
            </w:r>
          </w:p>
          <w:p w:rsidR="004D441C" w:rsidRPr="00EE60EA" w:rsidRDefault="004D441C" w:rsidP="004D441C">
            <w:pPr>
              <w:jc w:val="center"/>
              <w:rPr>
                <w:rFonts w:ascii="Times New Roman" w:eastAsia="Times New Roman" w:hAnsi="Times New Roman" w:cs="Times New Roman"/>
                <w:szCs w:val="24"/>
              </w:rPr>
            </w:pPr>
          </w:p>
        </w:tc>
        <w:tc>
          <w:tcPr>
            <w:tcW w:w="992" w:type="dxa"/>
          </w:tcPr>
          <w:p w:rsidR="004D441C" w:rsidRPr="00EE60EA" w:rsidRDefault="004D441C" w:rsidP="00F72809">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2</w:t>
            </w:r>
          </w:p>
        </w:tc>
        <w:tc>
          <w:tcPr>
            <w:tcW w:w="992" w:type="dxa"/>
          </w:tcPr>
          <w:p w:rsidR="004D441C" w:rsidRPr="00EE60EA" w:rsidRDefault="004D441C" w:rsidP="00F72809">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1</w:t>
            </w:r>
          </w:p>
        </w:tc>
        <w:tc>
          <w:tcPr>
            <w:tcW w:w="793" w:type="dxa"/>
          </w:tcPr>
          <w:p w:rsidR="004D441C" w:rsidRPr="00EE60EA" w:rsidRDefault="004D441C" w:rsidP="004D441C">
            <w:pPr>
              <w:spacing w:after="160"/>
              <w:jc w:val="center"/>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4</w:t>
            </w:r>
          </w:p>
        </w:tc>
      </w:tr>
      <w:tr w:rsidR="002D6561" w:rsidRPr="00EE60EA" w:rsidTr="004D441C">
        <w:trPr>
          <w:jc w:val="center"/>
        </w:trPr>
        <w:tc>
          <w:tcPr>
            <w:tcW w:w="464" w:type="dxa"/>
            <w:vMerge/>
          </w:tcPr>
          <w:p w:rsidR="004D441C" w:rsidRPr="00EE60EA" w:rsidRDefault="004D441C" w:rsidP="00F72809">
            <w:pPr>
              <w:ind w:firstLine="567"/>
              <w:jc w:val="both"/>
              <w:rPr>
                <w:rFonts w:ascii="Times New Roman" w:eastAsia="Times New Roman" w:hAnsi="Times New Roman" w:cs="Times New Roman"/>
                <w:szCs w:val="24"/>
              </w:rPr>
            </w:pPr>
          </w:p>
        </w:tc>
        <w:tc>
          <w:tcPr>
            <w:tcW w:w="3074" w:type="dxa"/>
            <w:vMerge/>
            <w:tcBorders>
              <w:right w:val="single" w:sz="4" w:space="0" w:color="auto"/>
            </w:tcBorders>
          </w:tcPr>
          <w:p w:rsidR="004D441C" w:rsidRPr="00EE60EA" w:rsidRDefault="004D441C" w:rsidP="00F72809">
            <w:pPr>
              <w:ind w:firstLine="567"/>
              <w:rPr>
                <w:rFonts w:ascii="Times New Roman" w:eastAsia="Times New Roman" w:hAnsi="Times New Roman" w:cs="Times New Roman"/>
                <w:szCs w:val="24"/>
              </w:rPr>
            </w:pPr>
          </w:p>
        </w:tc>
        <w:tc>
          <w:tcPr>
            <w:tcW w:w="1126" w:type="dxa"/>
            <w:tcBorders>
              <w:left w:val="single" w:sz="4" w:space="0" w:color="auto"/>
            </w:tcBorders>
          </w:tcPr>
          <w:p w:rsidR="004D441C" w:rsidRPr="00EE60EA" w:rsidRDefault="004D441C" w:rsidP="00F72809">
            <w:pPr>
              <w:rPr>
                <w:rFonts w:ascii="Times New Roman" w:eastAsia="Times New Roman" w:hAnsi="Times New Roman" w:cs="Times New Roman"/>
                <w:szCs w:val="24"/>
              </w:rPr>
            </w:pPr>
            <w:r w:rsidRPr="00EE60EA">
              <w:rPr>
                <w:rFonts w:ascii="Times New Roman" w:eastAsia="Times New Roman" w:hAnsi="Times New Roman" w:cs="Times New Roman"/>
                <w:szCs w:val="24"/>
              </w:rPr>
              <w:t>Кол-во подтвердивших</w:t>
            </w:r>
          </w:p>
        </w:tc>
        <w:tc>
          <w:tcPr>
            <w:tcW w:w="950" w:type="dxa"/>
            <w:tcBorders>
              <w:left w:val="single" w:sz="4" w:space="0" w:color="auto"/>
            </w:tcBorders>
          </w:tcPr>
          <w:p w:rsidR="004D441C" w:rsidRPr="00EE60EA" w:rsidRDefault="004D441C" w:rsidP="00BA505A">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2</w:t>
            </w:r>
          </w:p>
        </w:tc>
        <w:tc>
          <w:tcPr>
            <w:tcW w:w="851" w:type="dxa"/>
            <w:tcBorders>
              <w:left w:val="single" w:sz="4" w:space="0" w:color="auto"/>
            </w:tcBorders>
          </w:tcPr>
          <w:p w:rsidR="004D441C" w:rsidRPr="00EE60EA" w:rsidRDefault="004D441C" w:rsidP="00BA505A">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1</w:t>
            </w:r>
          </w:p>
          <w:p w:rsidR="004D441C" w:rsidRPr="00EE60EA" w:rsidRDefault="004D441C" w:rsidP="00BA505A">
            <w:pPr>
              <w:jc w:val="center"/>
              <w:rPr>
                <w:rFonts w:ascii="Times New Roman" w:eastAsia="Times New Roman" w:hAnsi="Times New Roman" w:cs="Times New Roman"/>
                <w:szCs w:val="24"/>
              </w:rPr>
            </w:pPr>
          </w:p>
        </w:tc>
        <w:tc>
          <w:tcPr>
            <w:tcW w:w="992" w:type="dxa"/>
          </w:tcPr>
          <w:p w:rsidR="004D441C" w:rsidRPr="00EE60EA" w:rsidRDefault="004D441C" w:rsidP="00BA505A">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2</w:t>
            </w:r>
          </w:p>
        </w:tc>
        <w:tc>
          <w:tcPr>
            <w:tcW w:w="992" w:type="dxa"/>
          </w:tcPr>
          <w:p w:rsidR="004D441C" w:rsidRPr="00EE60EA" w:rsidRDefault="004D441C" w:rsidP="00BA505A">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1</w:t>
            </w:r>
          </w:p>
        </w:tc>
        <w:tc>
          <w:tcPr>
            <w:tcW w:w="793" w:type="dxa"/>
          </w:tcPr>
          <w:p w:rsidR="004D441C" w:rsidRPr="00EE60EA" w:rsidRDefault="004D441C" w:rsidP="00BA505A">
            <w:pPr>
              <w:spacing w:after="160"/>
              <w:jc w:val="center"/>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4</w:t>
            </w:r>
          </w:p>
        </w:tc>
      </w:tr>
      <w:tr w:rsidR="002D6561" w:rsidRPr="00EE60EA" w:rsidTr="004D441C">
        <w:trPr>
          <w:jc w:val="center"/>
        </w:trPr>
        <w:tc>
          <w:tcPr>
            <w:tcW w:w="464" w:type="dxa"/>
            <w:vMerge w:val="restart"/>
          </w:tcPr>
          <w:p w:rsidR="004D441C" w:rsidRPr="00EE60EA" w:rsidRDefault="004D441C" w:rsidP="00F72809">
            <w:pPr>
              <w:jc w:val="both"/>
              <w:rPr>
                <w:rFonts w:ascii="Times New Roman" w:eastAsia="Times New Roman" w:hAnsi="Times New Roman" w:cs="Times New Roman"/>
                <w:szCs w:val="24"/>
              </w:rPr>
            </w:pPr>
          </w:p>
        </w:tc>
        <w:tc>
          <w:tcPr>
            <w:tcW w:w="3074" w:type="dxa"/>
            <w:vMerge w:val="restart"/>
            <w:tcBorders>
              <w:right w:val="single" w:sz="4" w:space="0" w:color="auto"/>
            </w:tcBorders>
          </w:tcPr>
          <w:p w:rsidR="004D441C" w:rsidRPr="00EE60EA" w:rsidRDefault="004D441C" w:rsidP="00F72809">
            <w:pPr>
              <w:rPr>
                <w:rFonts w:ascii="Times New Roman" w:eastAsia="Times New Roman" w:hAnsi="Times New Roman" w:cs="Times New Roman"/>
                <w:szCs w:val="24"/>
              </w:rPr>
            </w:pPr>
            <w:r w:rsidRPr="00EE60EA">
              <w:rPr>
                <w:rFonts w:ascii="Times New Roman" w:eastAsia="Times New Roman" w:hAnsi="Times New Roman" w:cs="Times New Roman"/>
                <w:szCs w:val="24"/>
              </w:rPr>
              <w:t xml:space="preserve">Обладатели аттестатов особого образца </w:t>
            </w:r>
          </w:p>
          <w:p w:rsidR="004D441C" w:rsidRPr="00EE60EA" w:rsidRDefault="004D441C" w:rsidP="00F72809">
            <w:pPr>
              <w:rPr>
                <w:rFonts w:ascii="Times New Roman" w:eastAsia="Times New Roman" w:hAnsi="Times New Roman" w:cs="Times New Roman"/>
                <w:szCs w:val="24"/>
              </w:rPr>
            </w:pPr>
          </w:p>
        </w:tc>
        <w:tc>
          <w:tcPr>
            <w:tcW w:w="1126" w:type="dxa"/>
            <w:tcBorders>
              <w:left w:val="single" w:sz="4" w:space="0" w:color="auto"/>
            </w:tcBorders>
          </w:tcPr>
          <w:p w:rsidR="004D441C" w:rsidRPr="00EE60EA" w:rsidRDefault="004D441C" w:rsidP="00F72809">
            <w:pPr>
              <w:rPr>
                <w:rFonts w:ascii="Times New Roman" w:eastAsia="Times New Roman" w:hAnsi="Times New Roman" w:cs="Times New Roman"/>
                <w:szCs w:val="24"/>
              </w:rPr>
            </w:pPr>
            <w:r w:rsidRPr="00EE60EA">
              <w:rPr>
                <w:rFonts w:ascii="Times New Roman" w:eastAsia="Times New Roman" w:hAnsi="Times New Roman" w:cs="Times New Roman"/>
                <w:szCs w:val="24"/>
              </w:rPr>
              <w:t>Кол-во претендентов</w:t>
            </w:r>
          </w:p>
        </w:tc>
        <w:tc>
          <w:tcPr>
            <w:tcW w:w="950" w:type="dxa"/>
            <w:tcBorders>
              <w:left w:val="single" w:sz="4" w:space="0" w:color="auto"/>
            </w:tcBorders>
          </w:tcPr>
          <w:p w:rsidR="004D441C" w:rsidRPr="00EE60EA" w:rsidRDefault="004D441C" w:rsidP="004D441C">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3</w:t>
            </w:r>
          </w:p>
        </w:tc>
        <w:tc>
          <w:tcPr>
            <w:tcW w:w="851" w:type="dxa"/>
            <w:tcBorders>
              <w:left w:val="single" w:sz="4" w:space="0" w:color="auto"/>
            </w:tcBorders>
          </w:tcPr>
          <w:p w:rsidR="004D441C" w:rsidRPr="00EE60EA" w:rsidRDefault="004D441C" w:rsidP="004D441C">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5</w:t>
            </w:r>
          </w:p>
          <w:p w:rsidR="004D441C" w:rsidRPr="00EE60EA" w:rsidRDefault="004D441C" w:rsidP="004D441C">
            <w:pPr>
              <w:jc w:val="center"/>
              <w:rPr>
                <w:rFonts w:ascii="Times New Roman" w:eastAsia="Times New Roman" w:hAnsi="Times New Roman" w:cs="Times New Roman"/>
                <w:szCs w:val="24"/>
              </w:rPr>
            </w:pPr>
          </w:p>
        </w:tc>
        <w:tc>
          <w:tcPr>
            <w:tcW w:w="992" w:type="dxa"/>
          </w:tcPr>
          <w:p w:rsidR="004D441C" w:rsidRPr="00EE60EA" w:rsidRDefault="004D441C" w:rsidP="00F72809">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0</w:t>
            </w:r>
          </w:p>
        </w:tc>
        <w:tc>
          <w:tcPr>
            <w:tcW w:w="992" w:type="dxa"/>
          </w:tcPr>
          <w:p w:rsidR="004D441C" w:rsidRPr="00EE60EA" w:rsidRDefault="004D441C" w:rsidP="00F72809">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8</w:t>
            </w:r>
          </w:p>
        </w:tc>
        <w:tc>
          <w:tcPr>
            <w:tcW w:w="793" w:type="dxa"/>
          </w:tcPr>
          <w:p w:rsidR="004D441C" w:rsidRPr="00EE60EA" w:rsidRDefault="004D441C" w:rsidP="004D441C">
            <w:pPr>
              <w:spacing w:after="160"/>
              <w:jc w:val="center"/>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6</w:t>
            </w:r>
          </w:p>
        </w:tc>
      </w:tr>
      <w:tr w:rsidR="002D6561" w:rsidRPr="00EE60EA" w:rsidTr="004D441C">
        <w:trPr>
          <w:jc w:val="center"/>
        </w:trPr>
        <w:tc>
          <w:tcPr>
            <w:tcW w:w="464" w:type="dxa"/>
            <w:vMerge/>
          </w:tcPr>
          <w:p w:rsidR="004D441C" w:rsidRPr="00EE60EA" w:rsidRDefault="004D441C" w:rsidP="00F72809">
            <w:pPr>
              <w:ind w:firstLine="567"/>
              <w:jc w:val="both"/>
              <w:rPr>
                <w:rFonts w:ascii="Times New Roman" w:eastAsia="Times New Roman" w:hAnsi="Times New Roman" w:cs="Times New Roman"/>
                <w:szCs w:val="24"/>
              </w:rPr>
            </w:pPr>
          </w:p>
        </w:tc>
        <w:tc>
          <w:tcPr>
            <w:tcW w:w="3074" w:type="dxa"/>
            <w:vMerge/>
            <w:tcBorders>
              <w:right w:val="single" w:sz="4" w:space="0" w:color="auto"/>
            </w:tcBorders>
          </w:tcPr>
          <w:p w:rsidR="004D441C" w:rsidRPr="00EE60EA" w:rsidRDefault="004D441C" w:rsidP="00F72809">
            <w:pPr>
              <w:ind w:firstLine="567"/>
              <w:rPr>
                <w:rFonts w:ascii="Times New Roman" w:eastAsia="Times New Roman" w:hAnsi="Times New Roman" w:cs="Times New Roman"/>
                <w:szCs w:val="24"/>
              </w:rPr>
            </w:pPr>
          </w:p>
        </w:tc>
        <w:tc>
          <w:tcPr>
            <w:tcW w:w="1126" w:type="dxa"/>
            <w:tcBorders>
              <w:left w:val="single" w:sz="4" w:space="0" w:color="auto"/>
            </w:tcBorders>
          </w:tcPr>
          <w:p w:rsidR="004D441C" w:rsidRPr="00EE60EA" w:rsidRDefault="004D441C" w:rsidP="00F72809">
            <w:pPr>
              <w:rPr>
                <w:rFonts w:ascii="Times New Roman" w:eastAsia="Times New Roman" w:hAnsi="Times New Roman" w:cs="Times New Roman"/>
                <w:szCs w:val="24"/>
              </w:rPr>
            </w:pPr>
            <w:r w:rsidRPr="00EE60EA">
              <w:rPr>
                <w:rFonts w:ascii="Times New Roman" w:eastAsia="Times New Roman" w:hAnsi="Times New Roman" w:cs="Times New Roman"/>
                <w:szCs w:val="24"/>
              </w:rPr>
              <w:t>Кол-во подтвердивших</w:t>
            </w:r>
          </w:p>
        </w:tc>
        <w:tc>
          <w:tcPr>
            <w:tcW w:w="950" w:type="dxa"/>
            <w:tcBorders>
              <w:left w:val="single" w:sz="4" w:space="0" w:color="auto"/>
            </w:tcBorders>
          </w:tcPr>
          <w:p w:rsidR="004D441C" w:rsidRPr="00EE60EA" w:rsidRDefault="004D441C" w:rsidP="00BA505A">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3</w:t>
            </w:r>
          </w:p>
        </w:tc>
        <w:tc>
          <w:tcPr>
            <w:tcW w:w="851" w:type="dxa"/>
            <w:tcBorders>
              <w:left w:val="single" w:sz="4" w:space="0" w:color="auto"/>
            </w:tcBorders>
          </w:tcPr>
          <w:p w:rsidR="004D441C" w:rsidRPr="00EE60EA" w:rsidRDefault="004D441C" w:rsidP="00BA505A">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5</w:t>
            </w:r>
          </w:p>
          <w:p w:rsidR="004D441C" w:rsidRPr="00EE60EA" w:rsidRDefault="004D441C" w:rsidP="00BA505A">
            <w:pPr>
              <w:jc w:val="center"/>
              <w:rPr>
                <w:rFonts w:ascii="Times New Roman" w:eastAsia="Times New Roman" w:hAnsi="Times New Roman" w:cs="Times New Roman"/>
                <w:szCs w:val="24"/>
              </w:rPr>
            </w:pPr>
          </w:p>
        </w:tc>
        <w:tc>
          <w:tcPr>
            <w:tcW w:w="992" w:type="dxa"/>
          </w:tcPr>
          <w:p w:rsidR="004D441C" w:rsidRPr="00EE60EA" w:rsidRDefault="004D441C" w:rsidP="00BA505A">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0</w:t>
            </w:r>
          </w:p>
        </w:tc>
        <w:tc>
          <w:tcPr>
            <w:tcW w:w="992" w:type="dxa"/>
          </w:tcPr>
          <w:p w:rsidR="004D441C" w:rsidRPr="00EE60EA" w:rsidRDefault="004D441C" w:rsidP="00BA505A">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8</w:t>
            </w:r>
          </w:p>
        </w:tc>
        <w:tc>
          <w:tcPr>
            <w:tcW w:w="793" w:type="dxa"/>
          </w:tcPr>
          <w:p w:rsidR="004D441C" w:rsidRPr="00EE60EA" w:rsidRDefault="004D441C" w:rsidP="00BA505A">
            <w:pPr>
              <w:spacing w:after="160"/>
              <w:jc w:val="center"/>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6</w:t>
            </w:r>
          </w:p>
        </w:tc>
      </w:tr>
      <w:tr w:rsidR="002D6561" w:rsidRPr="00EE60EA" w:rsidTr="004D441C">
        <w:trPr>
          <w:jc w:val="center"/>
        </w:trPr>
        <w:tc>
          <w:tcPr>
            <w:tcW w:w="464" w:type="dxa"/>
            <w:vMerge w:val="restart"/>
          </w:tcPr>
          <w:p w:rsidR="004D441C" w:rsidRPr="00EE60EA" w:rsidRDefault="004D441C" w:rsidP="00F72809">
            <w:pPr>
              <w:jc w:val="both"/>
              <w:rPr>
                <w:rFonts w:ascii="Times New Roman" w:eastAsia="Times New Roman" w:hAnsi="Times New Roman" w:cs="Times New Roman"/>
                <w:szCs w:val="24"/>
              </w:rPr>
            </w:pPr>
          </w:p>
        </w:tc>
        <w:tc>
          <w:tcPr>
            <w:tcW w:w="3074" w:type="dxa"/>
            <w:vMerge w:val="restart"/>
          </w:tcPr>
          <w:p w:rsidR="004D441C" w:rsidRPr="00EE60EA" w:rsidRDefault="004D441C" w:rsidP="00F72809">
            <w:pPr>
              <w:rPr>
                <w:rFonts w:ascii="Times New Roman" w:eastAsia="Times New Roman" w:hAnsi="Times New Roman" w:cs="Times New Roman"/>
                <w:szCs w:val="24"/>
              </w:rPr>
            </w:pPr>
            <w:r w:rsidRPr="00EE60EA">
              <w:rPr>
                <w:rFonts w:ascii="Times New Roman" w:eastAsia="Times New Roman" w:hAnsi="Times New Roman" w:cs="Times New Roman"/>
                <w:szCs w:val="24"/>
              </w:rPr>
              <w:t>Доля поступивших в организации технического и профессионального, послесреднего образования</w:t>
            </w:r>
          </w:p>
        </w:tc>
        <w:tc>
          <w:tcPr>
            <w:tcW w:w="1126" w:type="dxa"/>
          </w:tcPr>
          <w:p w:rsidR="004D441C" w:rsidRPr="00EE60EA" w:rsidRDefault="004D441C" w:rsidP="00F72809">
            <w:pPr>
              <w:rPr>
                <w:rFonts w:ascii="Times New Roman" w:eastAsia="Times New Roman" w:hAnsi="Times New Roman" w:cs="Times New Roman"/>
                <w:szCs w:val="24"/>
              </w:rPr>
            </w:pPr>
            <w:r w:rsidRPr="00EE60EA">
              <w:rPr>
                <w:rFonts w:ascii="Times New Roman" w:eastAsia="Times New Roman" w:hAnsi="Times New Roman" w:cs="Times New Roman"/>
                <w:szCs w:val="24"/>
              </w:rPr>
              <w:t>На грант (%)</w:t>
            </w:r>
          </w:p>
        </w:tc>
        <w:tc>
          <w:tcPr>
            <w:tcW w:w="950" w:type="dxa"/>
          </w:tcPr>
          <w:p w:rsidR="004D441C" w:rsidRPr="00EE60EA" w:rsidRDefault="004D441C" w:rsidP="004D441C">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8%</w:t>
            </w:r>
          </w:p>
        </w:tc>
        <w:tc>
          <w:tcPr>
            <w:tcW w:w="851" w:type="dxa"/>
          </w:tcPr>
          <w:p w:rsidR="004D441C" w:rsidRPr="00EE60EA" w:rsidRDefault="004D441C" w:rsidP="004D441C">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0%</w:t>
            </w:r>
          </w:p>
        </w:tc>
        <w:tc>
          <w:tcPr>
            <w:tcW w:w="992" w:type="dxa"/>
          </w:tcPr>
          <w:p w:rsidR="004D441C" w:rsidRPr="00EE60EA" w:rsidRDefault="004D441C" w:rsidP="00F72809">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0%</w:t>
            </w:r>
          </w:p>
        </w:tc>
        <w:tc>
          <w:tcPr>
            <w:tcW w:w="992" w:type="dxa"/>
          </w:tcPr>
          <w:p w:rsidR="004D441C" w:rsidRPr="00EE60EA" w:rsidRDefault="004D441C" w:rsidP="00F72809">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2%</w:t>
            </w:r>
          </w:p>
        </w:tc>
        <w:tc>
          <w:tcPr>
            <w:tcW w:w="793" w:type="dxa"/>
          </w:tcPr>
          <w:p w:rsidR="004D441C" w:rsidRPr="00EE60EA" w:rsidRDefault="004D441C" w:rsidP="004D441C">
            <w:pPr>
              <w:spacing w:after="160"/>
              <w:jc w:val="center"/>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w:t>
            </w:r>
          </w:p>
        </w:tc>
      </w:tr>
      <w:tr w:rsidR="002D6561" w:rsidRPr="00EE60EA" w:rsidTr="004D441C">
        <w:trPr>
          <w:trHeight w:val="1135"/>
          <w:jc w:val="center"/>
        </w:trPr>
        <w:tc>
          <w:tcPr>
            <w:tcW w:w="464" w:type="dxa"/>
            <w:vMerge/>
          </w:tcPr>
          <w:p w:rsidR="004D441C" w:rsidRPr="00EE60EA" w:rsidRDefault="004D441C" w:rsidP="00F72809">
            <w:pPr>
              <w:jc w:val="both"/>
              <w:rPr>
                <w:rFonts w:ascii="Times New Roman" w:eastAsia="Times New Roman" w:hAnsi="Times New Roman" w:cs="Times New Roman"/>
                <w:szCs w:val="24"/>
              </w:rPr>
            </w:pPr>
          </w:p>
        </w:tc>
        <w:tc>
          <w:tcPr>
            <w:tcW w:w="3074" w:type="dxa"/>
            <w:vMerge/>
          </w:tcPr>
          <w:p w:rsidR="004D441C" w:rsidRPr="00EE60EA" w:rsidRDefault="004D441C" w:rsidP="00F72809">
            <w:pPr>
              <w:rPr>
                <w:rFonts w:ascii="Times New Roman" w:eastAsia="Times New Roman" w:hAnsi="Times New Roman" w:cs="Times New Roman"/>
                <w:szCs w:val="24"/>
              </w:rPr>
            </w:pPr>
          </w:p>
        </w:tc>
        <w:tc>
          <w:tcPr>
            <w:tcW w:w="1126" w:type="dxa"/>
          </w:tcPr>
          <w:p w:rsidR="004D441C" w:rsidRPr="00EE60EA" w:rsidRDefault="004D441C" w:rsidP="00F72809">
            <w:pPr>
              <w:rPr>
                <w:rFonts w:ascii="Times New Roman" w:eastAsia="Times New Roman" w:hAnsi="Times New Roman" w:cs="Times New Roman"/>
                <w:szCs w:val="24"/>
              </w:rPr>
            </w:pPr>
            <w:r w:rsidRPr="00EE60EA">
              <w:rPr>
                <w:rFonts w:ascii="Times New Roman" w:eastAsia="Times New Roman" w:hAnsi="Times New Roman" w:cs="Times New Roman"/>
                <w:szCs w:val="24"/>
              </w:rPr>
              <w:t>На платной основе (%)</w:t>
            </w:r>
          </w:p>
        </w:tc>
        <w:tc>
          <w:tcPr>
            <w:tcW w:w="950" w:type="dxa"/>
          </w:tcPr>
          <w:p w:rsidR="004D441C" w:rsidRPr="00EE60EA" w:rsidRDefault="004D441C" w:rsidP="00BA505A">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0%</w:t>
            </w:r>
          </w:p>
        </w:tc>
        <w:tc>
          <w:tcPr>
            <w:tcW w:w="851" w:type="dxa"/>
          </w:tcPr>
          <w:p w:rsidR="004D441C" w:rsidRPr="00EE60EA" w:rsidRDefault="004D441C" w:rsidP="00BA505A">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0%</w:t>
            </w:r>
          </w:p>
        </w:tc>
        <w:tc>
          <w:tcPr>
            <w:tcW w:w="992" w:type="dxa"/>
          </w:tcPr>
          <w:p w:rsidR="004D441C" w:rsidRPr="00EE60EA" w:rsidRDefault="004D441C" w:rsidP="00BA505A">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0%</w:t>
            </w:r>
          </w:p>
        </w:tc>
        <w:tc>
          <w:tcPr>
            <w:tcW w:w="992" w:type="dxa"/>
          </w:tcPr>
          <w:p w:rsidR="004D441C" w:rsidRPr="00EE60EA" w:rsidRDefault="004D441C" w:rsidP="00F72809">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4%</w:t>
            </w:r>
          </w:p>
        </w:tc>
        <w:tc>
          <w:tcPr>
            <w:tcW w:w="793" w:type="dxa"/>
          </w:tcPr>
          <w:p w:rsidR="004D441C" w:rsidRPr="00EE60EA" w:rsidRDefault="004D441C" w:rsidP="004D441C">
            <w:pPr>
              <w:spacing w:after="160"/>
              <w:jc w:val="center"/>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2%</w:t>
            </w:r>
          </w:p>
        </w:tc>
      </w:tr>
      <w:tr w:rsidR="002D6561" w:rsidRPr="00EE60EA" w:rsidTr="004D441C">
        <w:trPr>
          <w:trHeight w:val="651"/>
          <w:jc w:val="center"/>
        </w:trPr>
        <w:tc>
          <w:tcPr>
            <w:tcW w:w="464" w:type="dxa"/>
            <w:vMerge w:val="restart"/>
          </w:tcPr>
          <w:p w:rsidR="004D441C" w:rsidRPr="00EE60EA" w:rsidRDefault="004D441C" w:rsidP="00F72809">
            <w:pPr>
              <w:jc w:val="both"/>
              <w:rPr>
                <w:rFonts w:ascii="Times New Roman" w:eastAsia="Times New Roman" w:hAnsi="Times New Roman" w:cs="Times New Roman"/>
                <w:szCs w:val="24"/>
              </w:rPr>
            </w:pPr>
          </w:p>
        </w:tc>
        <w:tc>
          <w:tcPr>
            <w:tcW w:w="3074" w:type="dxa"/>
            <w:vMerge w:val="restart"/>
          </w:tcPr>
          <w:p w:rsidR="004D441C" w:rsidRPr="00EE60EA" w:rsidRDefault="004D441C" w:rsidP="00F72809">
            <w:pPr>
              <w:rPr>
                <w:rFonts w:ascii="Times New Roman" w:eastAsia="Times New Roman" w:hAnsi="Times New Roman" w:cs="Times New Roman"/>
                <w:szCs w:val="24"/>
              </w:rPr>
            </w:pPr>
            <w:r w:rsidRPr="00EE60EA">
              <w:rPr>
                <w:rFonts w:ascii="Times New Roman" w:eastAsia="Times New Roman" w:hAnsi="Times New Roman" w:cs="Times New Roman"/>
                <w:szCs w:val="24"/>
              </w:rPr>
              <w:t>Доля поступивших в высшие учебные заведения</w:t>
            </w:r>
          </w:p>
        </w:tc>
        <w:tc>
          <w:tcPr>
            <w:tcW w:w="1126" w:type="dxa"/>
          </w:tcPr>
          <w:p w:rsidR="004D441C" w:rsidRPr="00EE60EA" w:rsidRDefault="004D441C" w:rsidP="00F72809">
            <w:pPr>
              <w:rPr>
                <w:rFonts w:ascii="Times New Roman" w:eastAsia="Times New Roman" w:hAnsi="Times New Roman" w:cs="Times New Roman"/>
                <w:szCs w:val="24"/>
              </w:rPr>
            </w:pPr>
            <w:r w:rsidRPr="00EE60EA">
              <w:rPr>
                <w:rFonts w:ascii="Times New Roman" w:eastAsia="Times New Roman" w:hAnsi="Times New Roman" w:cs="Times New Roman"/>
                <w:szCs w:val="24"/>
              </w:rPr>
              <w:t>На грант (%)</w:t>
            </w:r>
          </w:p>
        </w:tc>
        <w:tc>
          <w:tcPr>
            <w:tcW w:w="950" w:type="dxa"/>
          </w:tcPr>
          <w:p w:rsidR="004D441C" w:rsidRPr="00EE60EA" w:rsidRDefault="004D441C" w:rsidP="004D441C">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49%</w:t>
            </w:r>
          </w:p>
        </w:tc>
        <w:tc>
          <w:tcPr>
            <w:tcW w:w="851" w:type="dxa"/>
          </w:tcPr>
          <w:p w:rsidR="004D441C" w:rsidRPr="00EE60EA" w:rsidRDefault="004D441C" w:rsidP="004D441C">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51%</w:t>
            </w:r>
          </w:p>
        </w:tc>
        <w:tc>
          <w:tcPr>
            <w:tcW w:w="992" w:type="dxa"/>
          </w:tcPr>
          <w:p w:rsidR="004D441C" w:rsidRPr="00EE60EA" w:rsidRDefault="004D441C" w:rsidP="00F72809">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58%</w:t>
            </w:r>
          </w:p>
        </w:tc>
        <w:tc>
          <w:tcPr>
            <w:tcW w:w="992" w:type="dxa"/>
          </w:tcPr>
          <w:p w:rsidR="004D441C" w:rsidRPr="00EE60EA" w:rsidRDefault="004D441C" w:rsidP="00F72809">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68%</w:t>
            </w:r>
          </w:p>
        </w:tc>
        <w:tc>
          <w:tcPr>
            <w:tcW w:w="793" w:type="dxa"/>
          </w:tcPr>
          <w:p w:rsidR="004D441C" w:rsidRPr="00EE60EA" w:rsidRDefault="004D441C" w:rsidP="004D441C">
            <w:pPr>
              <w:spacing w:after="160"/>
              <w:jc w:val="center"/>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72%</w:t>
            </w:r>
          </w:p>
        </w:tc>
      </w:tr>
      <w:tr w:rsidR="002D6561" w:rsidRPr="00EE60EA" w:rsidTr="004D441C">
        <w:trPr>
          <w:jc w:val="center"/>
        </w:trPr>
        <w:tc>
          <w:tcPr>
            <w:tcW w:w="464" w:type="dxa"/>
            <w:vMerge/>
          </w:tcPr>
          <w:p w:rsidR="004D441C" w:rsidRPr="00EE60EA" w:rsidRDefault="004D441C" w:rsidP="00F72809">
            <w:pPr>
              <w:jc w:val="both"/>
              <w:rPr>
                <w:rFonts w:ascii="Times New Roman" w:eastAsia="Times New Roman" w:hAnsi="Times New Roman" w:cs="Times New Roman"/>
                <w:szCs w:val="24"/>
              </w:rPr>
            </w:pPr>
          </w:p>
        </w:tc>
        <w:tc>
          <w:tcPr>
            <w:tcW w:w="3074" w:type="dxa"/>
            <w:vMerge/>
          </w:tcPr>
          <w:p w:rsidR="004D441C" w:rsidRPr="00EE60EA" w:rsidRDefault="004D441C" w:rsidP="00F72809">
            <w:pPr>
              <w:rPr>
                <w:rFonts w:ascii="Times New Roman" w:eastAsia="Times New Roman" w:hAnsi="Times New Roman" w:cs="Times New Roman"/>
                <w:szCs w:val="24"/>
              </w:rPr>
            </w:pPr>
          </w:p>
        </w:tc>
        <w:tc>
          <w:tcPr>
            <w:tcW w:w="1126" w:type="dxa"/>
          </w:tcPr>
          <w:p w:rsidR="004D441C" w:rsidRPr="00EE60EA" w:rsidRDefault="004D441C" w:rsidP="00F72809">
            <w:pPr>
              <w:rPr>
                <w:rFonts w:ascii="Times New Roman" w:eastAsia="Times New Roman" w:hAnsi="Times New Roman" w:cs="Times New Roman"/>
                <w:szCs w:val="24"/>
              </w:rPr>
            </w:pPr>
            <w:r w:rsidRPr="00EE60EA">
              <w:rPr>
                <w:rFonts w:ascii="Times New Roman" w:eastAsia="Times New Roman" w:hAnsi="Times New Roman" w:cs="Times New Roman"/>
                <w:szCs w:val="24"/>
              </w:rPr>
              <w:t>На платной основе (%)</w:t>
            </w:r>
          </w:p>
        </w:tc>
        <w:tc>
          <w:tcPr>
            <w:tcW w:w="950" w:type="dxa"/>
          </w:tcPr>
          <w:p w:rsidR="004D441C" w:rsidRPr="00EE60EA" w:rsidRDefault="004D441C" w:rsidP="004D441C">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43%</w:t>
            </w:r>
          </w:p>
        </w:tc>
        <w:tc>
          <w:tcPr>
            <w:tcW w:w="851" w:type="dxa"/>
          </w:tcPr>
          <w:p w:rsidR="004D441C" w:rsidRPr="00EE60EA" w:rsidRDefault="004D441C" w:rsidP="004D441C">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49%</w:t>
            </w:r>
          </w:p>
        </w:tc>
        <w:tc>
          <w:tcPr>
            <w:tcW w:w="992" w:type="dxa"/>
          </w:tcPr>
          <w:p w:rsidR="004D441C" w:rsidRPr="00EE60EA" w:rsidRDefault="004D441C" w:rsidP="00F72809">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35%</w:t>
            </w:r>
          </w:p>
        </w:tc>
        <w:tc>
          <w:tcPr>
            <w:tcW w:w="992" w:type="dxa"/>
          </w:tcPr>
          <w:p w:rsidR="004D441C" w:rsidRPr="00EE60EA" w:rsidRDefault="004D441C" w:rsidP="00F72809">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22%</w:t>
            </w:r>
          </w:p>
        </w:tc>
        <w:tc>
          <w:tcPr>
            <w:tcW w:w="793" w:type="dxa"/>
          </w:tcPr>
          <w:p w:rsidR="004D441C" w:rsidRPr="00EE60EA" w:rsidRDefault="004D441C" w:rsidP="004D441C">
            <w:pPr>
              <w:spacing w:after="160"/>
              <w:jc w:val="center"/>
              <w:rPr>
                <w:rFonts w:ascii="Times New Roman" w:eastAsia="Times New Roman" w:hAnsi="Times New Roman" w:cs="Times New Roman"/>
                <w:szCs w:val="28"/>
                <w:lang w:val="kk-KZ" w:eastAsia="ru-RU"/>
              </w:rPr>
            </w:pPr>
            <w:r w:rsidRPr="00EE60EA">
              <w:rPr>
                <w:rFonts w:ascii="Times New Roman" w:eastAsia="Times New Roman" w:hAnsi="Times New Roman" w:cs="Times New Roman"/>
                <w:szCs w:val="28"/>
                <w:lang w:val="kk-KZ" w:eastAsia="ru-RU"/>
              </w:rPr>
              <w:t>21%</w:t>
            </w:r>
          </w:p>
        </w:tc>
      </w:tr>
      <w:tr w:rsidR="002D6561" w:rsidRPr="00EE60EA" w:rsidTr="004D441C">
        <w:trPr>
          <w:jc w:val="center"/>
        </w:trPr>
        <w:tc>
          <w:tcPr>
            <w:tcW w:w="464" w:type="dxa"/>
          </w:tcPr>
          <w:p w:rsidR="004D441C" w:rsidRPr="00EE60EA" w:rsidRDefault="004D441C" w:rsidP="00F72809">
            <w:pPr>
              <w:jc w:val="both"/>
              <w:rPr>
                <w:rFonts w:ascii="Times New Roman" w:eastAsia="Times New Roman" w:hAnsi="Times New Roman" w:cs="Times New Roman"/>
                <w:szCs w:val="24"/>
              </w:rPr>
            </w:pPr>
          </w:p>
        </w:tc>
        <w:tc>
          <w:tcPr>
            <w:tcW w:w="4200" w:type="dxa"/>
            <w:gridSpan w:val="2"/>
          </w:tcPr>
          <w:p w:rsidR="004D441C" w:rsidRPr="00EE60EA" w:rsidRDefault="004D441C" w:rsidP="00F72809">
            <w:pPr>
              <w:rPr>
                <w:rFonts w:ascii="Times New Roman" w:eastAsia="Times New Roman" w:hAnsi="Times New Roman" w:cs="Times New Roman"/>
                <w:szCs w:val="24"/>
              </w:rPr>
            </w:pPr>
            <w:r w:rsidRPr="00EE60EA">
              <w:rPr>
                <w:rFonts w:ascii="Times New Roman" w:eastAsia="Times New Roman" w:hAnsi="Times New Roman" w:cs="Times New Roman"/>
                <w:szCs w:val="24"/>
              </w:rPr>
              <w:t>Самозанятые (%)</w:t>
            </w:r>
          </w:p>
        </w:tc>
        <w:tc>
          <w:tcPr>
            <w:tcW w:w="950" w:type="dxa"/>
          </w:tcPr>
          <w:p w:rsidR="004D441C" w:rsidRPr="00EE60EA" w:rsidRDefault="004D441C" w:rsidP="004D441C">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w:t>
            </w:r>
          </w:p>
        </w:tc>
        <w:tc>
          <w:tcPr>
            <w:tcW w:w="851" w:type="dxa"/>
          </w:tcPr>
          <w:p w:rsidR="004D441C" w:rsidRPr="00EE60EA" w:rsidRDefault="004D441C" w:rsidP="004D441C">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w:t>
            </w:r>
          </w:p>
        </w:tc>
        <w:tc>
          <w:tcPr>
            <w:tcW w:w="992" w:type="dxa"/>
          </w:tcPr>
          <w:p w:rsidR="004D441C" w:rsidRPr="00EE60EA" w:rsidRDefault="004D441C" w:rsidP="00F72809">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1%</w:t>
            </w:r>
          </w:p>
        </w:tc>
        <w:tc>
          <w:tcPr>
            <w:tcW w:w="992" w:type="dxa"/>
          </w:tcPr>
          <w:p w:rsidR="004D441C" w:rsidRPr="00EE60EA" w:rsidRDefault="004D441C" w:rsidP="00F72809">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4%</w:t>
            </w:r>
          </w:p>
        </w:tc>
        <w:tc>
          <w:tcPr>
            <w:tcW w:w="793" w:type="dxa"/>
          </w:tcPr>
          <w:p w:rsidR="004D441C" w:rsidRPr="00EE60EA" w:rsidRDefault="004D441C" w:rsidP="00F72809">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4%</w:t>
            </w:r>
          </w:p>
        </w:tc>
      </w:tr>
      <w:tr w:rsidR="004D441C" w:rsidRPr="00EE60EA" w:rsidTr="004D441C">
        <w:trPr>
          <w:jc w:val="center"/>
        </w:trPr>
        <w:tc>
          <w:tcPr>
            <w:tcW w:w="464" w:type="dxa"/>
          </w:tcPr>
          <w:p w:rsidR="004D441C" w:rsidRPr="00EE60EA" w:rsidRDefault="004D441C" w:rsidP="00F72809">
            <w:pPr>
              <w:jc w:val="both"/>
              <w:rPr>
                <w:rFonts w:ascii="Times New Roman" w:eastAsia="Times New Roman" w:hAnsi="Times New Roman" w:cs="Times New Roman"/>
                <w:szCs w:val="24"/>
              </w:rPr>
            </w:pPr>
          </w:p>
        </w:tc>
        <w:tc>
          <w:tcPr>
            <w:tcW w:w="4200" w:type="dxa"/>
            <w:gridSpan w:val="2"/>
          </w:tcPr>
          <w:p w:rsidR="004D441C" w:rsidRPr="00EE60EA" w:rsidRDefault="004D441C" w:rsidP="00F72809">
            <w:pPr>
              <w:rPr>
                <w:rFonts w:ascii="Times New Roman" w:eastAsia="Times New Roman" w:hAnsi="Times New Roman" w:cs="Times New Roman"/>
                <w:szCs w:val="24"/>
              </w:rPr>
            </w:pPr>
            <w:r w:rsidRPr="00EE60EA">
              <w:rPr>
                <w:rFonts w:ascii="Times New Roman" w:eastAsia="Times New Roman" w:hAnsi="Times New Roman" w:cs="Times New Roman"/>
                <w:szCs w:val="24"/>
              </w:rPr>
              <w:t>Безработные (%)</w:t>
            </w:r>
          </w:p>
        </w:tc>
        <w:tc>
          <w:tcPr>
            <w:tcW w:w="950" w:type="dxa"/>
          </w:tcPr>
          <w:p w:rsidR="004D441C" w:rsidRPr="00EE60EA" w:rsidRDefault="004D441C" w:rsidP="004D441C">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w:t>
            </w:r>
          </w:p>
        </w:tc>
        <w:tc>
          <w:tcPr>
            <w:tcW w:w="851" w:type="dxa"/>
          </w:tcPr>
          <w:p w:rsidR="004D441C" w:rsidRPr="00EE60EA" w:rsidRDefault="004D441C" w:rsidP="004D441C">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w:t>
            </w:r>
          </w:p>
        </w:tc>
        <w:tc>
          <w:tcPr>
            <w:tcW w:w="992" w:type="dxa"/>
          </w:tcPr>
          <w:p w:rsidR="004D441C" w:rsidRPr="00EE60EA" w:rsidRDefault="004D441C" w:rsidP="00F72809">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w:t>
            </w:r>
          </w:p>
        </w:tc>
        <w:tc>
          <w:tcPr>
            <w:tcW w:w="992" w:type="dxa"/>
          </w:tcPr>
          <w:p w:rsidR="004D441C" w:rsidRPr="00EE60EA" w:rsidRDefault="004D441C" w:rsidP="00F72809">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w:t>
            </w:r>
          </w:p>
        </w:tc>
        <w:tc>
          <w:tcPr>
            <w:tcW w:w="793" w:type="dxa"/>
          </w:tcPr>
          <w:p w:rsidR="004D441C" w:rsidRPr="00EE60EA" w:rsidRDefault="004D441C" w:rsidP="00F72809">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w:t>
            </w:r>
          </w:p>
        </w:tc>
      </w:tr>
    </w:tbl>
    <w:p w:rsidR="004D441C" w:rsidRPr="00EE60EA" w:rsidRDefault="004D441C" w:rsidP="003C3C16">
      <w:pPr>
        <w:jc w:val="both"/>
        <w:rPr>
          <w:rFonts w:ascii="Times New Roman" w:hAnsi="Times New Roman" w:cs="Times New Roman"/>
          <w:sz w:val="24"/>
          <w:szCs w:val="24"/>
        </w:rPr>
      </w:pPr>
    </w:p>
    <w:p w:rsidR="004D441C" w:rsidRPr="00EE60EA" w:rsidRDefault="004D441C" w:rsidP="003C3C16">
      <w:pPr>
        <w:jc w:val="both"/>
        <w:rPr>
          <w:rFonts w:ascii="Times New Roman" w:hAnsi="Times New Roman" w:cs="Times New Roman"/>
          <w:sz w:val="24"/>
          <w:szCs w:val="24"/>
        </w:rPr>
      </w:pPr>
    </w:p>
    <w:p w:rsidR="003C3C16" w:rsidRPr="00EE60EA" w:rsidRDefault="007F5614" w:rsidP="003C3C16">
      <w:pPr>
        <w:jc w:val="both"/>
        <w:rPr>
          <w:rFonts w:ascii="Times New Roman" w:hAnsi="Times New Roman" w:cs="Times New Roman"/>
          <w:sz w:val="24"/>
          <w:szCs w:val="24"/>
        </w:rPr>
      </w:pPr>
      <w:r w:rsidRPr="00EE60EA">
        <w:rPr>
          <w:rFonts w:ascii="Times New Roman" w:hAnsi="Times New Roman" w:cs="Times New Roman"/>
          <w:sz w:val="24"/>
          <w:szCs w:val="24"/>
        </w:rPr>
        <w:lastRenderedPageBreak/>
        <w:t>Анализ успеваемости и качества знаний выпускных классов в гимназии показывает положительную динамику в</w:t>
      </w:r>
      <w:r w:rsidR="00871C02" w:rsidRPr="00EE60EA">
        <w:rPr>
          <w:rFonts w:ascii="Times New Roman" w:hAnsi="Times New Roman" w:cs="Times New Roman"/>
          <w:sz w:val="24"/>
          <w:szCs w:val="24"/>
        </w:rPr>
        <w:t xml:space="preserve"> 9 классах +9%, в 11 классах +5,5</w:t>
      </w:r>
      <w:r w:rsidRPr="00EE60EA">
        <w:rPr>
          <w:rFonts w:ascii="Times New Roman" w:hAnsi="Times New Roman" w:cs="Times New Roman"/>
          <w:sz w:val="24"/>
          <w:szCs w:val="24"/>
        </w:rPr>
        <w:t>%.</w:t>
      </w:r>
      <w:r w:rsidR="00871C02" w:rsidRPr="00EE60EA">
        <w:rPr>
          <w:rFonts w:ascii="Times New Roman" w:hAnsi="Times New Roman" w:cs="Times New Roman"/>
          <w:sz w:val="24"/>
          <w:szCs w:val="24"/>
        </w:rPr>
        <w:t>На ЕНТ принимают участие не все  выпускники от 50% до 68%, так как многие из них поступают в ВУЗ ы на пределами РК. Количество учащихся</w:t>
      </w:r>
      <w:r w:rsidR="00871C02" w:rsidRPr="00EE60EA">
        <w:rPr>
          <w:rFonts w:ascii="Times New Roman" w:hAnsi="Times New Roman" w:cs="Times New Roman"/>
          <w:sz w:val="24"/>
          <w:szCs w:val="24"/>
          <w:lang w:val="kk-KZ"/>
        </w:rPr>
        <w:t>, получивших</w:t>
      </w:r>
      <w:r w:rsidR="00871C02" w:rsidRPr="00EE60EA">
        <w:rPr>
          <w:rFonts w:ascii="Times New Roman" w:hAnsi="Times New Roman" w:cs="Times New Roman"/>
          <w:sz w:val="24"/>
          <w:szCs w:val="24"/>
        </w:rPr>
        <w:t xml:space="preserve"> Алтын белг</w:t>
      </w:r>
      <w:r w:rsidR="00871C02" w:rsidRPr="00EE60EA">
        <w:rPr>
          <w:rFonts w:ascii="Times New Roman" w:hAnsi="Times New Roman" w:cs="Times New Roman"/>
          <w:sz w:val="24"/>
          <w:szCs w:val="24"/>
          <w:lang w:val="kk-KZ"/>
        </w:rPr>
        <w:t>і и аттестат особого образца за последние три года стабильно и варьирует в пределах 6-8 выпускников</w:t>
      </w:r>
      <w:r w:rsidR="00871C02" w:rsidRPr="00EE60EA">
        <w:rPr>
          <w:rFonts w:ascii="Times New Roman" w:hAnsi="Times New Roman" w:cs="Times New Roman"/>
          <w:sz w:val="24"/>
          <w:szCs w:val="24"/>
        </w:rPr>
        <w:t>. До 93%  из числа всех выпускников, поступают в ВУЗы на платной основе и по образовательному гр</w:t>
      </w:r>
      <w:r w:rsidR="00526492" w:rsidRPr="00EE60EA">
        <w:rPr>
          <w:rFonts w:ascii="Times New Roman" w:hAnsi="Times New Roman" w:cs="Times New Roman"/>
          <w:sz w:val="24"/>
          <w:szCs w:val="24"/>
        </w:rPr>
        <w:t>ан</w:t>
      </w:r>
      <w:r w:rsidR="003C3C16" w:rsidRPr="00EE60EA">
        <w:rPr>
          <w:rFonts w:ascii="Times New Roman" w:hAnsi="Times New Roman" w:cs="Times New Roman"/>
          <w:sz w:val="24"/>
          <w:szCs w:val="24"/>
        </w:rPr>
        <w:t>ту.</w:t>
      </w:r>
    </w:p>
    <w:p w:rsidR="00874EA0" w:rsidRPr="00EE60EA" w:rsidRDefault="00874EA0" w:rsidP="001C354D">
      <w:pPr>
        <w:jc w:val="center"/>
        <w:rPr>
          <w:rFonts w:ascii="Times New Roman" w:eastAsia="Times New Roman" w:hAnsi="Times New Roman" w:cs="Times New Roman"/>
          <w:b/>
          <w:bCs/>
          <w:szCs w:val="24"/>
          <w:shd w:val="clear" w:color="auto" w:fill="FFFFFF"/>
        </w:rPr>
      </w:pPr>
      <w:r w:rsidRPr="00EE60EA">
        <w:rPr>
          <w:rFonts w:ascii="Times New Roman" w:eastAsia="Times New Roman" w:hAnsi="Times New Roman" w:cs="Times New Roman"/>
          <w:b/>
          <w:bCs/>
          <w:szCs w:val="24"/>
          <w:shd w:val="clear" w:color="auto" w:fill="FFFFFF"/>
        </w:rPr>
        <w:t xml:space="preserve">Доля выпускников </w:t>
      </w:r>
      <w:r w:rsidRPr="00EE60EA">
        <w:rPr>
          <w:rFonts w:ascii="Times New Roman" w:eastAsia="Times New Roman" w:hAnsi="Times New Roman" w:cs="Times New Roman"/>
          <w:b/>
          <w:bCs/>
          <w:szCs w:val="24"/>
          <w:shd w:val="clear" w:color="auto" w:fill="FFFFFF"/>
        </w:rPr>
        <w:br/>
        <w:t>КГУ «</w:t>
      </w:r>
      <w:r w:rsidR="00B14C17" w:rsidRPr="00EE60EA">
        <w:rPr>
          <w:rFonts w:ascii="Times New Roman" w:eastAsia="Times New Roman" w:hAnsi="Times New Roman" w:cs="Times New Roman"/>
          <w:b/>
          <w:bCs/>
          <w:szCs w:val="24"/>
          <w:shd w:val="clear" w:color="auto" w:fill="FFFFFF"/>
        </w:rPr>
        <w:t>Гимназия № 1</w:t>
      </w:r>
      <w:r w:rsidRPr="00EE60EA">
        <w:rPr>
          <w:rFonts w:ascii="Times New Roman" w:eastAsia="Times New Roman" w:hAnsi="Times New Roman" w:cs="Times New Roman"/>
          <w:b/>
          <w:bCs/>
          <w:szCs w:val="24"/>
          <w:shd w:val="clear" w:color="auto" w:fill="FFFFFF"/>
        </w:rPr>
        <w:t>»</w:t>
      </w:r>
      <w:r w:rsidR="00B14C17" w:rsidRPr="00EE60EA">
        <w:rPr>
          <w:rFonts w:ascii="Times New Roman" w:eastAsia="Times New Roman" w:hAnsi="Times New Roman" w:cs="Times New Roman"/>
          <w:b/>
          <w:bCs/>
          <w:szCs w:val="24"/>
          <w:shd w:val="clear" w:color="auto" w:fill="FFFFFF"/>
        </w:rPr>
        <w:t xml:space="preserve"> ОО г. Темиртау</w:t>
      </w:r>
      <w:r w:rsidRPr="00EE60EA">
        <w:rPr>
          <w:rFonts w:ascii="Times New Roman" w:eastAsia="Times New Roman" w:hAnsi="Times New Roman" w:cs="Times New Roman"/>
          <w:b/>
          <w:bCs/>
          <w:szCs w:val="24"/>
          <w:shd w:val="clear" w:color="auto" w:fill="FFFFFF"/>
        </w:rPr>
        <w:t xml:space="preserve">, получивших </w:t>
      </w:r>
      <w:r w:rsidRPr="00EE60EA">
        <w:rPr>
          <w:rFonts w:ascii="Times New Roman" w:eastAsia="Times New Roman" w:hAnsi="Times New Roman" w:cs="Times New Roman"/>
          <w:b/>
          <w:bCs/>
          <w:szCs w:val="24"/>
          <w:shd w:val="clear" w:color="auto" w:fill="FFFFFF"/>
        </w:rPr>
        <w:br/>
        <w:t>аттестат «Алтын белг</w:t>
      </w:r>
      <w:r w:rsidRPr="00EE60EA">
        <w:rPr>
          <w:rFonts w:ascii="Times New Roman" w:eastAsia="Times New Roman" w:hAnsi="Times New Roman" w:cs="Times New Roman"/>
          <w:b/>
          <w:bCs/>
          <w:szCs w:val="24"/>
          <w:shd w:val="clear" w:color="auto" w:fill="FFFFFF"/>
          <w:lang w:val="kk-KZ"/>
        </w:rPr>
        <w:t>і</w:t>
      </w:r>
      <w:r w:rsidRPr="00EE60EA">
        <w:rPr>
          <w:rFonts w:ascii="Times New Roman" w:eastAsia="Times New Roman" w:hAnsi="Times New Roman" w:cs="Times New Roman"/>
          <w:b/>
          <w:bCs/>
          <w:szCs w:val="24"/>
          <w:shd w:val="clear" w:color="auto" w:fill="FFFFFF"/>
        </w:rPr>
        <w:t>» и аттестат с отличием.</w:t>
      </w:r>
    </w:p>
    <w:p w:rsidR="00874EA0" w:rsidRPr="00EE60EA" w:rsidRDefault="00874EA0" w:rsidP="00874EA0">
      <w:pPr>
        <w:jc w:val="center"/>
        <w:rPr>
          <w:rFonts w:ascii="Times New Roman" w:eastAsia="Times New Roman" w:hAnsi="Times New Roman" w:cs="Times New Roman"/>
          <w:b/>
          <w:bCs/>
          <w:szCs w:val="24"/>
          <w:shd w:val="clear" w:color="auto" w:fill="FFFFFF"/>
        </w:rPr>
      </w:pPr>
      <w:r w:rsidRPr="00EE60EA">
        <w:rPr>
          <w:rFonts w:ascii="Times New Roman" w:eastAsia="Times New Roman" w:hAnsi="Times New Roman" w:cs="Times New Roman"/>
          <w:b/>
          <w:bCs/>
          <w:noProof/>
          <w:szCs w:val="24"/>
          <w:shd w:val="clear" w:color="auto" w:fill="FFFFFF"/>
          <w:lang w:eastAsia="ru-RU"/>
        </w:rPr>
        <w:drawing>
          <wp:inline distT="0" distB="0" distL="0" distR="0">
            <wp:extent cx="5029200" cy="2514600"/>
            <wp:effectExtent l="19050" t="0" r="19050" b="0"/>
            <wp:docPr id="45" name="Диаграмма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F5614" w:rsidRPr="00EE60EA" w:rsidRDefault="007F5614" w:rsidP="00874EA0">
      <w:pPr>
        <w:jc w:val="center"/>
        <w:rPr>
          <w:rFonts w:ascii="Times New Roman" w:eastAsia="Times New Roman" w:hAnsi="Times New Roman" w:cs="Times New Roman"/>
          <w:b/>
          <w:bCs/>
          <w:szCs w:val="24"/>
          <w:shd w:val="clear" w:color="auto" w:fill="FFFFFF"/>
        </w:rPr>
      </w:pPr>
      <w:r w:rsidRPr="00EE60EA">
        <w:rPr>
          <w:rFonts w:ascii="Times New Roman" w:hAnsi="Times New Roman" w:cs="Times New Roman"/>
          <w:sz w:val="24"/>
          <w:szCs w:val="24"/>
        </w:rPr>
        <w:t>В гимназии претенденты на Алтын белг</w:t>
      </w:r>
      <w:r w:rsidRPr="00EE60EA">
        <w:rPr>
          <w:rFonts w:ascii="Times New Roman" w:hAnsi="Times New Roman" w:cs="Times New Roman"/>
          <w:sz w:val="24"/>
          <w:szCs w:val="24"/>
          <w:lang w:val="kk-KZ"/>
        </w:rPr>
        <w:t>і</w:t>
      </w:r>
      <w:r w:rsidRPr="00EE60EA">
        <w:rPr>
          <w:rFonts w:ascii="Times New Roman" w:hAnsi="Times New Roman" w:cs="Times New Roman"/>
          <w:sz w:val="24"/>
          <w:szCs w:val="24"/>
        </w:rPr>
        <w:t xml:space="preserve"> и Аттестат особого образца регулярно подтверждают свои знания.</w:t>
      </w:r>
    </w:p>
    <w:p w:rsidR="00874EA0" w:rsidRPr="00EE60EA" w:rsidRDefault="009B152C" w:rsidP="00874EA0">
      <w:pPr>
        <w:jc w:val="center"/>
        <w:rPr>
          <w:rFonts w:ascii="Times New Roman" w:hAnsi="Times New Roman" w:cs="Times New Roman"/>
          <w:szCs w:val="24"/>
        </w:rPr>
      </w:pPr>
      <w:r w:rsidRPr="00EE60EA">
        <w:rPr>
          <w:rFonts w:ascii="Times New Roman" w:eastAsia="Times New Roman" w:hAnsi="Times New Roman" w:cs="Times New Roman"/>
          <w:b/>
          <w:bCs/>
          <w:szCs w:val="24"/>
          <w:shd w:val="clear" w:color="auto" w:fill="FFFFFF"/>
        </w:rPr>
        <w:t>Трудоустройство выпускников</w:t>
      </w:r>
      <w:r w:rsidR="00874EA0" w:rsidRPr="00EE60EA">
        <w:rPr>
          <w:rFonts w:ascii="Times New Roman" w:eastAsia="Times New Roman" w:hAnsi="Times New Roman" w:cs="Times New Roman"/>
          <w:b/>
          <w:bCs/>
          <w:szCs w:val="24"/>
          <w:shd w:val="clear" w:color="auto" w:fill="FFFFFF"/>
        </w:rPr>
        <w:t xml:space="preserve"> по </w:t>
      </w:r>
      <w:r w:rsidR="00874EA0" w:rsidRPr="00EE60EA">
        <w:rPr>
          <w:rFonts w:ascii="Times New Roman" w:eastAsia="Times New Roman" w:hAnsi="Times New Roman" w:cs="Times New Roman"/>
          <w:b/>
          <w:bCs/>
          <w:szCs w:val="24"/>
          <w:shd w:val="clear" w:color="auto" w:fill="FFFFFF"/>
        </w:rPr>
        <w:br/>
        <w:t>КГУ «</w:t>
      </w:r>
      <w:r w:rsidRPr="00EE60EA">
        <w:rPr>
          <w:rFonts w:ascii="Times New Roman" w:eastAsia="Times New Roman" w:hAnsi="Times New Roman" w:cs="Times New Roman"/>
          <w:b/>
          <w:bCs/>
          <w:szCs w:val="24"/>
          <w:shd w:val="clear" w:color="auto" w:fill="FFFFFF"/>
        </w:rPr>
        <w:t>Гимназия № 1</w:t>
      </w:r>
      <w:r w:rsidR="00874EA0" w:rsidRPr="00EE60EA">
        <w:rPr>
          <w:rFonts w:ascii="Times New Roman" w:eastAsia="Times New Roman" w:hAnsi="Times New Roman" w:cs="Times New Roman"/>
          <w:b/>
          <w:bCs/>
          <w:szCs w:val="24"/>
          <w:shd w:val="clear" w:color="auto" w:fill="FFFFFF"/>
        </w:rPr>
        <w:t>»</w:t>
      </w:r>
      <w:r w:rsidRPr="00EE60EA">
        <w:rPr>
          <w:rFonts w:ascii="Times New Roman" w:eastAsia="Times New Roman" w:hAnsi="Times New Roman" w:cs="Times New Roman"/>
          <w:b/>
          <w:bCs/>
          <w:szCs w:val="24"/>
          <w:shd w:val="clear" w:color="auto" w:fill="FFFFFF"/>
        </w:rPr>
        <w:t xml:space="preserve"> ОО г. Темиртау </w:t>
      </w:r>
      <w:r w:rsidRPr="00EE60EA">
        <w:rPr>
          <w:rFonts w:ascii="Times New Roman" w:eastAsia="Times New Roman" w:hAnsi="Times New Roman" w:cs="Times New Roman"/>
          <w:b/>
          <w:bCs/>
          <w:szCs w:val="24"/>
          <w:shd w:val="clear" w:color="auto" w:fill="FFFFFF"/>
        </w:rPr>
        <w:br/>
        <w:t xml:space="preserve">   за 2018-2020</w:t>
      </w:r>
      <w:r w:rsidR="00874EA0" w:rsidRPr="00EE60EA">
        <w:rPr>
          <w:rFonts w:ascii="Times New Roman" w:eastAsia="Times New Roman" w:hAnsi="Times New Roman" w:cs="Times New Roman"/>
          <w:b/>
          <w:bCs/>
          <w:szCs w:val="24"/>
          <w:shd w:val="clear" w:color="auto" w:fill="FFFFFF"/>
        </w:rPr>
        <w:t xml:space="preserve"> учебные годы.</w:t>
      </w:r>
    </w:p>
    <w:p w:rsidR="00874EA0" w:rsidRPr="00EE60EA" w:rsidRDefault="00874EA0" w:rsidP="00874EA0">
      <w:pPr>
        <w:jc w:val="center"/>
        <w:rPr>
          <w:rFonts w:ascii="Times New Roman" w:eastAsia="Times New Roman" w:hAnsi="Times New Roman" w:cs="Times New Roman"/>
          <w:szCs w:val="24"/>
          <w:shd w:val="clear" w:color="auto" w:fill="FFFFFF"/>
        </w:rPr>
      </w:pPr>
      <w:r w:rsidRPr="00EE60EA">
        <w:rPr>
          <w:rFonts w:ascii="Times New Roman" w:eastAsia="Times New Roman" w:hAnsi="Times New Roman" w:cs="Times New Roman"/>
          <w:noProof/>
          <w:szCs w:val="24"/>
          <w:shd w:val="clear" w:color="auto" w:fill="FFFFFF"/>
          <w:lang w:eastAsia="ru-RU"/>
        </w:rPr>
        <w:drawing>
          <wp:inline distT="0" distB="0" distL="0" distR="0">
            <wp:extent cx="5057775" cy="2495550"/>
            <wp:effectExtent l="19050" t="0" r="9525" b="0"/>
            <wp:docPr id="40" name="Диаграмма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C3C16" w:rsidRPr="00EE60EA" w:rsidRDefault="009B152C" w:rsidP="009B152C">
      <w:pPr>
        <w:spacing w:after="0" w:line="240" w:lineRule="auto"/>
        <w:ind w:firstLine="708"/>
        <w:jc w:val="both"/>
        <w:rPr>
          <w:rFonts w:ascii="Times New Roman" w:hAnsi="Times New Roman" w:cs="Times New Roman"/>
          <w:sz w:val="24"/>
          <w:szCs w:val="24"/>
        </w:rPr>
      </w:pPr>
      <w:r w:rsidRPr="00EE60EA">
        <w:rPr>
          <w:rFonts w:ascii="Times New Roman" w:hAnsi="Times New Roman" w:cs="Times New Roman"/>
          <w:sz w:val="24"/>
          <w:szCs w:val="24"/>
        </w:rPr>
        <w:lastRenderedPageBreak/>
        <w:t>Отмечается высокий процент поступления в высшие учебные заведения, большая часть поступивших получают грант на об</w:t>
      </w:r>
      <w:r w:rsidR="007F5614" w:rsidRPr="00EE60EA">
        <w:rPr>
          <w:rFonts w:ascii="Times New Roman" w:hAnsi="Times New Roman" w:cs="Times New Roman"/>
          <w:sz w:val="24"/>
          <w:szCs w:val="24"/>
        </w:rPr>
        <w:t xml:space="preserve">учение в ВУЗах РК и за рубежом </w:t>
      </w:r>
      <w:r w:rsidR="007F5614" w:rsidRPr="00EE60EA">
        <w:rPr>
          <w:rFonts w:ascii="Times New Roman" w:eastAsia="Times New Roman" w:hAnsi="Times New Roman" w:cs="Times New Roman"/>
          <w:shd w:val="clear" w:color="auto" w:fill="FFFFFF"/>
        </w:rPr>
        <w:t>и выбирают профессии согласно своим интересам, способностям и наклонностям.</w:t>
      </w:r>
      <w:r w:rsidRPr="00EE60EA">
        <w:rPr>
          <w:rFonts w:ascii="Times New Roman" w:hAnsi="Times New Roman" w:cs="Times New Roman"/>
          <w:sz w:val="24"/>
          <w:szCs w:val="24"/>
        </w:rPr>
        <w:t>Значительно уменьшилось число участников ЕНТ со 100% (когда ЕНТ было обязательным для итоговой аттестации) до 26% в 2018-2019 учебном году.</w:t>
      </w:r>
    </w:p>
    <w:p w:rsidR="001C354D" w:rsidRPr="00EE60EA" w:rsidRDefault="001C354D" w:rsidP="001C354D">
      <w:pPr>
        <w:spacing w:after="0" w:line="240" w:lineRule="auto"/>
        <w:jc w:val="center"/>
        <w:rPr>
          <w:rFonts w:ascii="Times New Roman" w:hAnsi="Times New Roman"/>
          <w:b/>
          <w:sz w:val="24"/>
          <w:szCs w:val="28"/>
        </w:rPr>
      </w:pPr>
      <w:r w:rsidRPr="00EE60EA">
        <w:rPr>
          <w:rFonts w:ascii="Times New Roman" w:hAnsi="Times New Roman"/>
          <w:b/>
          <w:sz w:val="24"/>
          <w:szCs w:val="28"/>
        </w:rPr>
        <w:t>Пути решения:</w:t>
      </w:r>
    </w:p>
    <w:p w:rsidR="001C354D" w:rsidRPr="00EE60EA" w:rsidRDefault="001C354D" w:rsidP="00056D11">
      <w:pPr>
        <w:numPr>
          <w:ilvl w:val="0"/>
          <w:numId w:val="39"/>
        </w:numPr>
        <w:spacing w:after="0" w:line="240" w:lineRule="auto"/>
        <w:ind w:left="426"/>
        <w:jc w:val="both"/>
        <w:rPr>
          <w:rFonts w:ascii="Times New Roman" w:hAnsi="Times New Roman"/>
          <w:sz w:val="24"/>
          <w:szCs w:val="28"/>
        </w:rPr>
      </w:pPr>
      <w:r w:rsidRPr="00EE60EA">
        <w:rPr>
          <w:rFonts w:ascii="Times New Roman" w:hAnsi="Times New Roman"/>
          <w:sz w:val="24"/>
          <w:szCs w:val="28"/>
        </w:rPr>
        <w:t>Совершенствовать профильную вариативную  подготовку учащихся 9-11 классов через:</w:t>
      </w:r>
    </w:p>
    <w:p w:rsidR="001C354D" w:rsidRPr="00EE60EA" w:rsidRDefault="001C354D" w:rsidP="001C354D">
      <w:pPr>
        <w:spacing w:after="0" w:line="240" w:lineRule="auto"/>
        <w:ind w:left="426"/>
        <w:jc w:val="both"/>
        <w:rPr>
          <w:rFonts w:ascii="Times New Roman" w:hAnsi="Times New Roman"/>
          <w:sz w:val="24"/>
          <w:szCs w:val="28"/>
        </w:rPr>
      </w:pPr>
      <w:r w:rsidRPr="00EE60EA">
        <w:rPr>
          <w:rFonts w:ascii="Times New Roman" w:hAnsi="Times New Roman"/>
          <w:sz w:val="24"/>
          <w:szCs w:val="28"/>
        </w:rPr>
        <w:t>- разработку «Программы развития профильных предметов по направлениям обучения»;</w:t>
      </w:r>
    </w:p>
    <w:p w:rsidR="001C354D" w:rsidRPr="00EE60EA" w:rsidRDefault="001C354D" w:rsidP="001C354D">
      <w:pPr>
        <w:spacing w:after="0" w:line="240" w:lineRule="auto"/>
        <w:ind w:left="426"/>
        <w:jc w:val="both"/>
        <w:rPr>
          <w:rFonts w:ascii="Times New Roman" w:hAnsi="Times New Roman"/>
          <w:sz w:val="24"/>
          <w:szCs w:val="28"/>
        </w:rPr>
      </w:pPr>
      <w:r w:rsidRPr="00EE60EA">
        <w:rPr>
          <w:rFonts w:ascii="Times New Roman" w:eastAsia="Times New Roman" w:hAnsi="Times New Roman"/>
          <w:sz w:val="24"/>
          <w:szCs w:val="28"/>
        </w:rPr>
        <w:t xml:space="preserve">- проектирование </w:t>
      </w:r>
      <w:r w:rsidRPr="00EE60EA">
        <w:rPr>
          <w:rFonts w:ascii="Times New Roman" w:eastAsia="Times New Roman" w:hAnsi="Times New Roman"/>
          <w:sz w:val="24"/>
          <w:szCs w:val="28"/>
          <w:lang w:val="kk-KZ"/>
        </w:rPr>
        <w:t>Программ и учебных  планов по профильным дисциплинам;</w:t>
      </w:r>
    </w:p>
    <w:p w:rsidR="001C354D" w:rsidRPr="00EE60EA" w:rsidRDefault="001C354D" w:rsidP="001C354D">
      <w:pPr>
        <w:spacing w:after="0" w:line="240" w:lineRule="auto"/>
        <w:ind w:left="426"/>
        <w:jc w:val="both"/>
        <w:rPr>
          <w:rFonts w:ascii="Times New Roman" w:hAnsi="Times New Roman"/>
          <w:sz w:val="24"/>
          <w:szCs w:val="28"/>
        </w:rPr>
      </w:pPr>
      <w:r w:rsidRPr="00EE60EA">
        <w:rPr>
          <w:rFonts w:ascii="Times New Roman" w:eastAsia="Times New Roman" w:hAnsi="Times New Roman"/>
          <w:sz w:val="24"/>
          <w:szCs w:val="28"/>
          <w:lang w:val="kk-KZ"/>
        </w:rPr>
        <w:t>- активизацию проектно-исследовательских работ учащихся;</w:t>
      </w:r>
    </w:p>
    <w:p w:rsidR="001C354D" w:rsidRPr="00EE60EA" w:rsidRDefault="001C354D" w:rsidP="001C354D">
      <w:pPr>
        <w:spacing w:after="0" w:line="240" w:lineRule="auto"/>
        <w:ind w:left="426"/>
        <w:jc w:val="both"/>
        <w:rPr>
          <w:rFonts w:ascii="Times New Roman" w:hAnsi="Times New Roman"/>
          <w:sz w:val="24"/>
          <w:szCs w:val="28"/>
        </w:rPr>
      </w:pPr>
      <w:r w:rsidRPr="00EE60EA">
        <w:rPr>
          <w:rFonts w:ascii="Times New Roman" w:hAnsi="Times New Roman"/>
          <w:sz w:val="24"/>
          <w:szCs w:val="28"/>
        </w:rPr>
        <w:t>- организацию форума «Билет в будущее», областного проекта «</w:t>
      </w:r>
      <w:r w:rsidRPr="00EE60EA">
        <w:rPr>
          <w:rFonts w:ascii="Times New Roman" w:hAnsi="Times New Roman"/>
          <w:sz w:val="24"/>
          <w:szCs w:val="28"/>
          <w:lang w:val="kk-KZ"/>
        </w:rPr>
        <w:t>Өнегелі өмір</w:t>
      </w:r>
      <w:r w:rsidRPr="00EE60EA">
        <w:rPr>
          <w:rFonts w:ascii="Times New Roman" w:hAnsi="Times New Roman"/>
          <w:sz w:val="24"/>
          <w:szCs w:val="28"/>
        </w:rPr>
        <w:t>»;</w:t>
      </w:r>
    </w:p>
    <w:p w:rsidR="001C354D" w:rsidRPr="00EE60EA" w:rsidRDefault="001C354D" w:rsidP="001C354D">
      <w:pPr>
        <w:spacing w:after="0" w:line="240" w:lineRule="auto"/>
        <w:ind w:left="426"/>
        <w:jc w:val="both"/>
        <w:rPr>
          <w:rFonts w:ascii="Times New Roman" w:hAnsi="Times New Roman"/>
          <w:b/>
          <w:sz w:val="24"/>
          <w:szCs w:val="28"/>
        </w:rPr>
      </w:pPr>
      <w:r w:rsidRPr="00EE60EA">
        <w:rPr>
          <w:rFonts w:ascii="Times New Roman" w:eastAsia="Times New Roman" w:hAnsi="Times New Roman"/>
          <w:sz w:val="24"/>
          <w:szCs w:val="28"/>
        </w:rPr>
        <w:t xml:space="preserve">- внедрение </w:t>
      </w:r>
      <w:r w:rsidRPr="00EE60EA">
        <w:rPr>
          <w:rFonts w:ascii="Times New Roman" w:hAnsi="Times New Roman"/>
          <w:sz w:val="24"/>
          <w:szCs w:val="28"/>
        </w:rPr>
        <w:t>исследование урока «</w:t>
      </w:r>
      <w:r w:rsidRPr="00EE60EA">
        <w:rPr>
          <w:rFonts w:ascii="Times New Roman" w:hAnsi="Times New Roman"/>
          <w:b/>
          <w:sz w:val="24"/>
          <w:szCs w:val="28"/>
          <w:lang w:val="en-US"/>
        </w:rPr>
        <w:t>Lesson</w:t>
      </w:r>
      <w:r w:rsidRPr="00EE60EA">
        <w:rPr>
          <w:rFonts w:ascii="Times New Roman" w:hAnsi="Times New Roman"/>
          <w:b/>
          <w:sz w:val="24"/>
          <w:szCs w:val="28"/>
        </w:rPr>
        <w:t xml:space="preserve"> </w:t>
      </w:r>
      <w:r w:rsidRPr="00EE60EA">
        <w:rPr>
          <w:rFonts w:ascii="Times New Roman" w:hAnsi="Times New Roman"/>
          <w:b/>
          <w:sz w:val="24"/>
          <w:szCs w:val="28"/>
          <w:lang w:val="en-US"/>
        </w:rPr>
        <w:t>Study</w:t>
      </w:r>
      <w:r w:rsidRPr="00EE60EA">
        <w:rPr>
          <w:rFonts w:ascii="Times New Roman" w:hAnsi="Times New Roman"/>
          <w:b/>
          <w:sz w:val="24"/>
          <w:szCs w:val="28"/>
        </w:rPr>
        <w:t xml:space="preserve">» </w:t>
      </w:r>
      <w:r w:rsidRPr="00EE60EA">
        <w:rPr>
          <w:rFonts w:ascii="Times New Roman" w:hAnsi="Times New Roman"/>
          <w:sz w:val="24"/>
          <w:szCs w:val="28"/>
        </w:rPr>
        <w:t>и</w:t>
      </w:r>
      <w:r w:rsidRPr="00EE60EA">
        <w:rPr>
          <w:rFonts w:ascii="Times New Roman" w:hAnsi="Times New Roman"/>
          <w:b/>
          <w:sz w:val="24"/>
          <w:szCs w:val="28"/>
        </w:rPr>
        <w:t xml:space="preserve"> «Исследования в действии».</w:t>
      </w:r>
    </w:p>
    <w:p w:rsidR="001C354D" w:rsidRPr="00EE60EA" w:rsidRDefault="001C354D" w:rsidP="001C354D">
      <w:pPr>
        <w:spacing w:after="0" w:line="240" w:lineRule="auto"/>
        <w:jc w:val="both"/>
        <w:rPr>
          <w:rFonts w:ascii="Times New Roman" w:hAnsi="Times New Roman"/>
          <w:sz w:val="24"/>
          <w:szCs w:val="28"/>
        </w:rPr>
      </w:pPr>
      <w:r w:rsidRPr="00EE60EA">
        <w:rPr>
          <w:rFonts w:ascii="Times New Roman" w:hAnsi="Times New Roman"/>
          <w:sz w:val="24"/>
          <w:szCs w:val="28"/>
        </w:rPr>
        <w:t>2. Улучшить работу по профилизации и по взаимодействию с ВУЗами  Карагандинской области.</w:t>
      </w:r>
    </w:p>
    <w:p w:rsidR="001C354D" w:rsidRPr="00EE60EA" w:rsidRDefault="001C354D" w:rsidP="001C354D">
      <w:pPr>
        <w:jc w:val="both"/>
        <w:rPr>
          <w:rFonts w:ascii="Times New Roman" w:eastAsia="Times New Roman" w:hAnsi="Times New Roman" w:cs="Times New Roman"/>
          <w:b/>
          <w:bCs/>
          <w:szCs w:val="24"/>
          <w:shd w:val="clear" w:color="auto" w:fill="FFFFFF"/>
        </w:rPr>
      </w:pPr>
    </w:p>
    <w:p w:rsidR="001C354D" w:rsidRPr="00EE60EA" w:rsidRDefault="001C354D" w:rsidP="009B152C">
      <w:pPr>
        <w:spacing w:after="0" w:line="240" w:lineRule="auto"/>
        <w:ind w:firstLine="708"/>
        <w:jc w:val="both"/>
        <w:rPr>
          <w:rFonts w:ascii="Times New Roman" w:hAnsi="Times New Roman" w:cs="Times New Roman"/>
          <w:sz w:val="24"/>
          <w:szCs w:val="24"/>
        </w:rPr>
        <w:sectPr w:rsidR="001C354D" w:rsidRPr="00EE60EA" w:rsidSect="003C3C16">
          <w:pgSz w:w="11906" w:h="16838"/>
          <w:pgMar w:top="709" w:right="851" w:bottom="1134" w:left="1701" w:header="709" w:footer="709" w:gutter="0"/>
          <w:cols w:space="708"/>
          <w:docGrid w:linePitch="360"/>
        </w:sectPr>
      </w:pPr>
    </w:p>
    <w:p w:rsidR="00F72809" w:rsidRPr="00EE60EA" w:rsidRDefault="00F72809" w:rsidP="00D31ED7">
      <w:pPr>
        <w:pStyle w:val="a9"/>
        <w:tabs>
          <w:tab w:val="left" w:pos="12824"/>
          <w:tab w:val="right" w:pos="14884"/>
        </w:tabs>
        <w:ind w:left="1095"/>
        <w:jc w:val="right"/>
        <w:rPr>
          <w:b/>
          <w:sz w:val="22"/>
          <w:shd w:val="clear" w:color="auto" w:fill="FFFFFF"/>
        </w:rPr>
      </w:pPr>
      <w:r w:rsidRPr="00EE60EA">
        <w:rPr>
          <w:b/>
          <w:sz w:val="22"/>
          <w:shd w:val="clear" w:color="auto" w:fill="FFFFFF"/>
        </w:rPr>
        <w:lastRenderedPageBreak/>
        <w:t>Таблица № 12</w:t>
      </w:r>
    </w:p>
    <w:p w:rsidR="00F72809" w:rsidRPr="00EE60EA" w:rsidRDefault="00F72809" w:rsidP="00F72809">
      <w:pPr>
        <w:pStyle w:val="a9"/>
        <w:ind w:left="1095"/>
        <w:jc w:val="center"/>
        <w:rPr>
          <w:b/>
          <w:sz w:val="22"/>
          <w:shd w:val="clear" w:color="auto" w:fill="FFFFFF"/>
        </w:rPr>
      </w:pPr>
      <w:r w:rsidRPr="00EE60EA">
        <w:rPr>
          <w:b/>
          <w:sz w:val="22"/>
          <w:shd w:val="clear" w:color="auto" w:fill="FFFFFF"/>
        </w:rPr>
        <w:t xml:space="preserve">Результативность участия обучающихся </w:t>
      </w:r>
      <w:r w:rsidR="00D31ED7" w:rsidRPr="00EE60EA">
        <w:rPr>
          <w:b/>
          <w:sz w:val="22"/>
          <w:shd w:val="clear" w:color="auto" w:fill="FFFFFF"/>
        </w:rPr>
        <w:t>гимназии</w:t>
      </w:r>
      <w:r w:rsidRPr="00EE60EA">
        <w:rPr>
          <w:b/>
          <w:sz w:val="22"/>
          <w:shd w:val="clear" w:color="auto" w:fill="FFFFFF"/>
        </w:rPr>
        <w:t xml:space="preserve"> в мероприятиях</w:t>
      </w:r>
    </w:p>
    <w:p w:rsidR="00F72809" w:rsidRPr="00EE60EA" w:rsidRDefault="00F72809" w:rsidP="00F72809">
      <w:pPr>
        <w:spacing w:after="0" w:line="240" w:lineRule="auto"/>
        <w:jc w:val="center"/>
        <w:rPr>
          <w:rFonts w:ascii="Times New Roman" w:eastAsia="Times New Roman" w:hAnsi="Times New Roman" w:cs="Times New Roman"/>
          <w:szCs w:val="24"/>
        </w:rPr>
      </w:pPr>
      <w:r w:rsidRPr="00EE60EA">
        <w:rPr>
          <w:rFonts w:ascii="Times New Roman" w:eastAsia="Times New Roman" w:hAnsi="Times New Roman" w:cs="Times New Roman"/>
          <w:b/>
          <w:szCs w:val="24"/>
          <w:shd w:val="clear" w:color="auto" w:fill="FFFFFF"/>
        </w:rPr>
        <w:t>(</w:t>
      </w:r>
      <w:r w:rsidRPr="00EE60EA">
        <w:rPr>
          <w:rFonts w:ascii="Times New Roman" w:eastAsia="Times New Roman" w:hAnsi="Times New Roman" w:cs="Times New Roman"/>
          <w:szCs w:val="24"/>
        </w:rPr>
        <w:t>предметных  олимпиадах, научных соревнованиях, научно-исследовательских проектах,</w:t>
      </w:r>
    </w:p>
    <w:p w:rsidR="00F72809" w:rsidRPr="00EE60EA" w:rsidRDefault="00F72809" w:rsidP="00F72809">
      <w:pPr>
        <w:spacing w:after="0" w:line="240" w:lineRule="auto"/>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соревнованиях по робототехнике и др.)</w:t>
      </w:r>
    </w:p>
    <w:p w:rsidR="00F72809" w:rsidRPr="00EE60EA" w:rsidRDefault="00F72809" w:rsidP="00F72809">
      <w:pPr>
        <w:spacing w:after="0" w:line="240" w:lineRule="auto"/>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за последние 3 года</w:t>
      </w:r>
    </w:p>
    <w:tbl>
      <w:tblPr>
        <w:tblStyle w:val="ab"/>
        <w:tblW w:w="0" w:type="auto"/>
        <w:tblLook w:val="04A0"/>
      </w:tblPr>
      <w:tblGrid>
        <w:gridCol w:w="548"/>
        <w:gridCol w:w="2057"/>
        <w:gridCol w:w="1635"/>
        <w:gridCol w:w="1382"/>
        <w:gridCol w:w="1148"/>
        <w:gridCol w:w="1635"/>
        <w:gridCol w:w="1382"/>
        <w:gridCol w:w="1148"/>
        <w:gridCol w:w="1635"/>
        <w:gridCol w:w="1382"/>
        <w:gridCol w:w="1148"/>
      </w:tblGrid>
      <w:tr w:rsidR="002D6561" w:rsidRPr="00EE60EA" w:rsidTr="00F72809">
        <w:tc>
          <w:tcPr>
            <w:tcW w:w="548" w:type="dxa"/>
            <w:vMerge w:val="restart"/>
          </w:tcPr>
          <w:p w:rsidR="00F72809" w:rsidRPr="00EE60EA" w:rsidRDefault="00F72809" w:rsidP="00F72809">
            <w:pPr>
              <w:rPr>
                <w:rFonts w:ascii="Times New Roman" w:hAnsi="Times New Roman" w:cs="Times New Roman"/>
                <w:szCs w:val="24"/>
              </w:rPr>
            </w:pPr>
            <w:r w:rsidRPr="00EE60EA">
              <w:rPr>
                <w:rFonts w:ascii="Times New Roman" w:hAnsi="Times New Roman" w:cs="Times New Roman"/>
                <w:szCs w:val="24"/>
              </w:rPr>
              <w:t>№ п/п</w:t>
            </w:r>
          </w:p>
        </w:tc>
        <w:tc>
          <w:tcPr>
            <w:tcW w:w="2057" w:type="dxa"/>
            <w:vMerge w:val="restart"/>
          </w:tcPr>
          <w:p w:rsidR="00F72809" w:rsidRPr="00EE60EA" w:rsidRDefault="00F72809" w:rsidP="00F72809">
            <w:pPr>
              <w:rPr>
                <w:rFonts w:ascii="Times New Roman" w:hAnsi="Times New Roman" w:cs="Times New Roman"/>
                <w:szCs w:val="24"/>
              </w:rPr>
            </w:pPr>
            <w:r w:rsidRPr="00EE60EA">
              <w:rPr>
                <w:rFonts w:ascii="Times New Roman" w:hAnsi="Times New Roman" w:cs="Times New Roman"/>
                <w:szCs w:val="24"/>
              </w:rPr>
              <w:t>Уровень мероприятия</w:t>
            </w:r>
          </w:p>
        </w:tc>
        <w:tc>
          <w:tcPr>
            <w:tcW w:w="4165" w:type="dxa"/>
            <w:gridSpan w:val="3"/>
          </w:tcPr>
          <w:p w:rsidR="00F72809" w:rsidRPr="00EE60EA" w:rsidRDefault="00493588" w:rsidP="00F72809">
            <w:pPr>
              <w:jc w:val="center"/>
              <w:rPr>
                <w:rFonts w:ascii="Times New Roman" w:hAnsi="Times New Roman" w:cs="Times New Roman"/>
                <w:szCs w:val="24"/>
              </w:rPr>
            </w:pPr>
            <w:r w:rsidRPr="00EE60EA">
              <w:rPr>
                <w:rFonts w:ascii="Times New Roman" w:hAnsi="Times New Roman" w:cs="Times New Roman"/>
                <w:szCs w:val="24"/>
              </w:rPr>
              <w:t>2018-2019</w:t>
            </w:r>
            <w:r w:rsidR="00F72809" w:rsidRPr="00EE60EA">
              <w:rPr>
                <w:rFonts w:ascii="Times New Roman" w:hAnsi="Times New Roman" w:cs="Times New Roman"/>
                <w:szCs w:val="24"/>
              </w:rPr>
              <w:t xml:space="preserve"> уч.год</w:t>
            </w:r>
          </w:p>
        </w:tc>
        <w:tc>
          <w:tcPr>
            <w:tcW w:w="4165" w:type="dxa"/>
            <w:gridSpan w:val="3"/>
          </w:tcPr>
          <w:p w:rsidR="00F72809" w:rsidRPr="00EE60EA" w:rsidRDefault="00493588" w:rsidP="00F72809">
            <w:pPr>
              <w:jc w:val="center"/>
              <w:rPr>
                <w:rFonts w:ascii="Times New Roman" w:hAnsi="Times New Roman" w:cs="Times New Roman"/>
                <w:szCs w:val="24"/>
              </w:rPr>
            </w:pPr>
            <w:r w:rsidRPr="00EE60EA">
              <w:rPr>
                <w:rFonts w:ascii="Times New Roman" w:hAnsi="Times New Roman" w:cs="Times New Roman"/>
                <w:szCs w:val="24"/>
              </w:rPr>
              <w:t>2019-2020</w:t>
            </w:r>
            <w:r w:rsidR="00F72809" w:rsidRPr="00EE60EA">
              <w:rPr>
                <w:rFonts w:ascii="Times New Roman" w:hAnsi="Times New Roman" w:cs="Times New Roman"/>
                <w:szCs w:val="24"/>
              </w:rPr>
              <w:t xml:space="preserve"> уч.год</w:t>
            </w:r>
          </w:p>
        </w:tc>
        <w:tc>
          <w:tcPr>
            <w:tcW w:w="4165" w:type="dxa"/>
            <w:gridSpan w:val="3"/>
          </w:tcPr>
          <w:p w:rsidR="00F72809" w:rsidRPr="00EE60EA" w:rsidRDefault="00493588" w:rsidP="00F72809">
            <w:pPr>
              <w:jc w:val="center"/>
              <w:rPr>
                <w:rFonts w:ascii="Times New Roman" w:hAnsi="Times New Roman" w:cs="Times New Roman"/>
                <w:szCs w:val="24"/>
              </w:rPr>
            </w:pPr>
            <w:r w:rsidRPr="00EE60EA">
              <w:rPr>
                <w:rFonts w:ascii="Times New Roman" w:hAnsi="Times New Roman" w:cs="Times New Roman"/>
                <w:szCs w:val="24"/>
              </w:rPr>
              <w:t>2020-2021</w:t>
            </w:r>
            <w:r w:rsidR="00F72809" w:rsidRPr="00EE60EA">
              <w:rPr>
                <w:rFonts w:ascii="Times New Roman" w:hAnsi="Times New Roman" w:cs="Times New Roman"/>
                <w:szCs w:val="24"/>
              </w:rPr>
              <w:t xml:space="preserve"> уч.год</w:t>
            </w:r>
          </w:p>
        </w:tc>
      </w:tr>
      <w:tr w:rsidR="002D6561" w:rsidRPr="00EE60EA" w:rsidTr="00F72809">
        <w:tc>
          <w:tcPr>
            <w:tcW w:w="548" w:type="dxa"/>
            <w:vMerge/>
          </w:tcPr>
          <w:p w:rsidR="00F72809" w:rsidRPr="00EE60EA" w:rsidRDefault="00F72809" w:rsidP="00F72809">
            <w:pPr>
              <w:rPr>
                <w:rFonts w:ascii="Times New Roman" w:hAnsi="Times New Roman" w:cs="Times New Roman"/>
                <w:szCs w:val="24"/>
              </w:rPr>
            </w:pPr>
          </w:p>
        </w:tc>
        <w:tc>
          <w:tcPr>
            <w:tcW w:w="2057" w:type="dxa"/>
            <w:vMerge/>
          </w:tcPr>
          <w:p w:rsidR="00F72809" w:rsidRPr="00EE60EA" w:rsidRDefault="00F72809" w:rsidP="00F72809">
            <w:pPr>
              <w:rPr>
                <w:rFonts w:ascii="Times New Roman" w:hAnsi="Times New Roman" w:cs="Times New Roman"/>
                <w:szCs w:val="24"/>
              </w:rPr>
            </w:pPr>
          </w:p>
        </w:tc>
        <w:tc>
          <w:tcPr>
            <w:tcW w:w="1635" w:type="dxa"/>
          </w:tcPr>
          <w:p w:rsidR="00F72809" w:rsidRPr="00EE60EA" w:rsidRDefault="00F72809" w:rsidP="00F72809">
            <w:pPr>
              <w:rPr>
                <w:rFonts w:ascii="Times New Roman" w:hAnsi="Times New Roman" w:cs="Times New Roman"/>
                <w:szCs w:val="24"/>
              </w:rPr>
            </w:pPr>
            <w:r w:rsidRPr="00EE60EA">
              <w:rPr>
                <w:rFonts w:ascii="Times New Roman" w:hAnsi="Times New Roman" w:cs="Times New Roman"/>
                <w:szCs w:val="24"/>
              </w:rPr>
              <w:t>Всего обучающихся</w:t>
            </w:r>
          </w:p>
        </w:tc>
        <w:tc>
          <w:tcPr>
            <w:tcW w:w="1382" w:type="dxa"/>
          </w:tcPr>
          <w:p w:rsidR="00F72809" w:rsidRPr="00EE60EA" w:rsidRDefault="00F72809" w:rsidP="00F72809">
            <w:pPr>
              <w:rPr>
                <w:rFonts w:ascii="Times New Roman" w:hAnsi="Times New Roman" w:cs="Times New Roman"/>
                <w:szCs w:val="24"/>
              </w:rPr>
            </w:pPr>
            <w:r w:rsidRPr="00EE60EA">
              <w:rPr>
                <w:rFonts w:ascii="Times New Roman" w:hAnsi="Times New Roman" w:cs="Times New Roman"/>
                <w:szCs w:val="24"/>
              </w:rPr>
              <w:t>Кол-во участников</w:t>
            </w:r>
          </w:p>
        </w:tc>
        <w:tc>
          <w:tcPr>
            <w:tcW w:w="1148" w:type="dxa"/>
          </w:tcPr>
          <w:p w:rsidR="00F72809" w:rsidRPr="00EE60EA" w:rsidRDefault="00F72809" w:rsidP="00F72809">
            <w:pPr>
              <w:rPr>
                <w:rFonts w:ascii="Times New Roman" w:hAnsi="Times New Roman" w:cs="Times New Roman"/>
                <w:szCs w:val="24"/>
              </w:rPr>
            </w:pPr>
            <w:r w:rsidRPr="00EE60EA">
              <w:rPr>
                <w:rFonts w:ascii="Times New Roman" w:hAnsi="Times New Roman" w:cs="Times New Roman"/>
                <w:szCs w:val="24"/>
              </w:rPr>
              <w:t>Кол-во призеров</w:t>
            </w:r>
          </w:p>
        </w:tc>
        <w:tc>
          <w:tcPr>
            <w:tcW w:w="1635" w:type="dxa"/>
          </w:tcPr>
          <w:p w:rsidR="00F72809" w:rsidRPr="00EE60EA" w:rsidRDefault="00F72809" w:rsidP="00F72809">
            <w:pPr>
              <w:rPr>
                <w:rFonts w:ascii="Times New Roman" w:hAnsi="Times New Roman" w:cs="Times New Roman"/>
                <w:szCs w:val="24"/>
              </w:rPr>
            </w:pPr>
            <w:r w:rsidRPr="00EE60EA">
              <w:rPr>
                <w:rFonts w:ascii="Times New Roman" w:hAnsi="Times New Roman" w:cs="Times New Roman"/>
                <w:szCs w:val="24"/>
              </w:rPr>
              <w:t>Всего обучающихся</w:t>
            </w:r>
          </w:p>
        </w:tc>
        <w:tc>
          <w:tcPr>
            <w:tcW w:w="1382" w:type="dxa"/>
          </w:tcPr>
          <w:p w:rsidR="00F72809" w:rsidRPr="00EE60EA" w:rsidRDefault="00F72809" w:rsidP="00F72809">
            <w:pPr>
              <w:rPr>
                <w:rFonts w:ascii="Times New Roman" w:hAnsi="Times New Roman" w:cs="Times New Roman"/>
                <w:szCs w:val="24"/>
              </w:rPr>
            </w:pPr>
            <w:r w:rsidRPr="00EE60EA">
              <w:rPr>
                <w:rFonts w:ascii="Times New Roman" w:hAnsi="Times New Roman" w:cs="Times New Roman"/>
                <w:szCs w:val="24"/>
              </w:rPr>
              <w:t>Кол-во участников</w:t>
            </w:r>
          </w:p>
        </w:tc>
        <w:tc>
          <w:tcPr>
            <w:tcW w:w="1148" w:type="dxa"/>
          </w:tcPr>
          <w:p w:rsidR="00F72809" w:rsidRPr="00EE60EA" w:rsidRDefault="00F72809" w:rsidP="00F72809">
            <w:pPr>
              <w:rPr>
                <w:rFonts w:ascii="Times New Roman" w:hAnsi="Times New Roman" w:cs="Times New Roman"/>
                <w:szCs w:val="24"/>
              </w:rPr>
            </w:pPr>
            <w:r w:rsidRPr="00EE60EA">
              <w:rPr>
                <w:rFonts w:ascii="Times New Roman" w:hAnsi="Times New Roman" w:cs="Times New Roman"/>
                <w:szCs w:val="24"/>
              </w:rPr>
              <w:t>Кол-во призеров</w:t>
            </w:r>
          </w:p>
        </w:tc>
        <w:tc>
          <w:tcPr>
            <w:tcW w:w="1635" w:type="dxa"/>
          </w:tcPr>
          <w:p w:rsidR="00F72809" w:rsidRPr="00EE60EA" w:rsidRDefault="00F72809" w:rsidP="00F72809">
            <w:pPr>
              <w:rPr>
                <w:rFonts w:ascii="Times New Roman" w:hAnsi="Times New Roman" w:cs="Times New Roman"/>
                <w:szCs w:val="24"/>
              </w:rPr>
            </w:pPr>
            <w:r w:rsidRPr="00EE60EA">
              <w:rPr>
                <w:rFonts w:ascii="Times New Roman" w:hAnsi="Times New Roman" w:cs="Times New Roman"/>
                <w:szCs w:val="24"/>
              </w:rPr>
              <w:t>Всего обучающихся</w:t>
            </w:r>
          </w:p>
        </w:tc>
        <w:tc>
          <w:tcPr>
            <w:tcW w:w="1382" w:type="dxa"/>
          </w:tcPr>
          <w:p w:rsidR="00F72809" w:rsidRPr="00EE60EA" w:rsidRDefault="00F72809" w:rsidP="00F72809">
            <w:pPr>
              <w:rPr>
                <w:rFonts w:ascii="Times New Roman" w:hAnsi="Times New Roman" w:cs="Times New Roman"/>
                <w:szCs w:val="24"/>
              </w:rPr>
            </w:pPr>
            <w:r w:rsidRPr="00EE60EA">
              <w:rPr>
                <w:rFonts w:ascii="Times New Roman" w:hAnsi="Times New Roman" w:cs="Times New Roman"/>
                <w:szCs w:val="24"/>
              </w:rPr>
              <w:t>Кол-во участников</w:t>
            </w:r>
          </w:p>
        </w:tc>
        <w:tc>
          <w:tcPr>
            <w:tcW w:w="1148" w:type="dxa"/>
          </w:tcPr>
          <w:p w:rsidR="00F72809" w:rsidRPr="00EE60EA" w:rsidRDefault="00F72809" w:rsidP="00F72809">
            <w:pPr>
              <w:rPr>
                <w:rFonts w:ascii="Times New Roman" w:hAnsi="Times New Roman" w:cs="Times New Roman"/>
                <w:szCs w:val="24"/>
              </w:rPr>
            </w:pPr>
            <w:r w:rsidRPr="00EE60EA">
              <w:rPr>
                <w:rFonts w:ascii="Times New Roman" w:hAnsi="Times New Roman" w:cs="Times New Roman"/>
                <w:szCs w:val="24"/>
              </w:rPr>
              <w:t>Кол-во призеров</w:t>
            </w:r>
          </w:p>
        </w:tc>
      </w:tr>
      <w:tr w:rsidR="002D6561" w:rsidRPr="00EE60EA" w:rsidTr="00F72809">
        <w:tc>
          <w:tcPr>
            <w:tcW w:w="548" w:type="dxa"/>
          </w:tcPr>
          <w:p w:rsidR="00493588" w:rsidRPr="00EE60EA" w:rsidRDefault="00493588" w:rsidP="00F72809">
            <w:pPr>
              <w:rPr>
                <w:rFonts w:ascii="Times New Roman" w:hAnsi="Times New Roman" w:cs="Times New Roman"/>
                <w:szCs w:val="24"/>
              </w:rPr>
            </w:pPr>
            <w:r w:rsidRPr="00EE60EA">
              <w:rPr>
                <w:rFonts w:ascii="Times New Roman" w:hAnsi="Times New Roman" w:cs="Times New Roman"/>
                <w:szCs w:val="24"/>
              </w:rPr>
              <w:t>1</w:t>
            </w:r>
          </w:p>
        </w:tc>
        <w:tc>
          <w:tcPr>
            <w:tcW w:w="2057" w:type="dxa"/>
          </w:tcPr>
          <w:p w:rsidR="00493588" w:rsidRPr="00EE60EA" w:rsidRDefault="00493588" w:rsidP="00F72809">
            <w:pPr>
              <w:rPr>
                <w:rFonts w:ascii="Times New Roman" w:hAnsi="Times New Roman" w:cs="Times New Roman"/>
                <w:szCs w:val="24"/>
              </w:rPr>
            </w:pPr>
            <w:r w:rsidRPr="00EE60EA">
              <w:rPr>
                <w:rFonts w:ascii="Times New Roman" w:hAnsi="Times New Roman" w:cs="Times New Roman"/>
                <w:szCs w:val="24"/>
              </w:rPr>
              <w:t>Городской</w:t>
            </w:r>
          </w:p>
        </w:tc>
        <w:tc>
          <w:tcPr>
            <w:tcW w:w="1635" w:type="dxa"/>
          </w:tcPr>
          <w:p w:rsidR="00493588" w:rsidRPr="00EE60EA" w:rsidRDefault="00493588" w:rsidP="00252C5E">
            <w:pPr>
              <w:jc w:val="center"/>
              <w:rPr>
                <w:rFonts w:ascii="Times New Roman" w:hAnsi="Times New Roman" w:cs="Times New Roman"/>
                <w:szCs w:val="24"/>
              </w:rPr>
            </w:pPr>
            <w:r w:rsidRPr="00EE60EA">
              <w:rPr>
                <w:rFonts w:ascii="Times New Roman" w:hAnsi="Times New Roman" w:cs="Times New Roman"/>
                <w:szCs w:val="24"/>
              </w:rPr>
              <w:t>911</w:t>
            </w:r>
          </w:p>
        </w:tc>
        <w:tc>
          <w:tcPr>
            <w:tcW w:w="1382" w:type="dxa"/>
            <w:vAlign w:val="center"/>
          </w:tcPr>
          <w:p w:rsidR="00493588" w:rsidRPr="00EE60EA" w:rsidRDefault="00493588" w:rsidP="00252C5E">
            <w:pPr>
              <w:jc w:val="center"/>
              <w:rPr>
                <w:rFonts w:ascii="Times New Roman" w:hAnsi="Times New Roman" w:cs="Times New Roman"/>
                <w:szCs w:val="24"/>
              </w:rPr>
            </w:pPr>
            <w:r w:rsidRPr="00EE60EA">
              <w:rPr>
                <w:rFonts w:ascii="Times New Roman" w:hAnsi="Times New Roman" w:cs="Times New Roman"/>
                <w:szCs w:val="24"/>
              </w:rPr>
              <w:t>40</w:t>
            </w:r>
          </w:p>
        </w:tc>
        <w:tc>
          <w:tcPr>
            <w:tcW w:w="1148" w:type="dxa"/>
            <w:vAlign w:val="center"/>
          </w:tcPr>
          <w:p w:rsidR="00493588" w:rsidRPr="00EE60EA" w:rsidRDefault="00493588" w:rsidP="00252C5E">
            <w:pPr>
              <w:jc w:val="center"/>
              <w:rPr>
                <w:rFonts w:ascii="Times New Roman" w:hAnsi="Times New Roman" w:cs="Times New Roman"/>
                <w:szCs w:val="24"/>
              </w:rPr>
            </w:pPr>
            <w:r w:rsidRPr="00EE60EA">
              <w:rPr>
                <w:rFonts w:ascii="Times New Roman" w:hAnsi="Times New Roman" w:cs="Times New Roman"/>
                <w:szCs w:val="24"/>
              </w:rPr>
              <w:t>38</w:t>
            </w:r>
          </w:p>
        </w:tc>
        <w:tc>
          <w:tcPr>
            <w:tcW w:w="1635" w:type="dxa"/>
          </w:tcPr>
          <w:p w:rsidR="00493588" w:rsidRPr="00EE60EA" w:rsidRDefault="00493588" w:rsidP="00252C5E">
            <w:pPr>
              <w:jc w:val="center"/>
              <w:rPr>
                <w:rFonts w:ascii="Times New Roman" w:hAnsi="Times New Roman"/>
                <w:szCs w:val="24"/>
              </w:rPr>
            </w:pPr>
            <w:r w:rsidRPr="00EE60EA">
              <w:rPr>
                <w:rFonts w:ascii="Times New Roman" w:hAnsi="Times New Roman"/>
                <w:szCs w:val="24"/>
              </w:rPr>
              <w:t>888</w:t>
            </w:r>
          </w:p>
        </w:tc>
        <w:tc>
          <w:tcPr>
            <w:tcW w:w="1382" w:type="dxa"/>
            <w:vAlign w:val="center"/>
          </w:tcPr>
          <w:p w:rsidR="00493588" w:rsidRPr="00EE60EA" w:rsidRDefault="00D31ED7" w:rsidP="00252C5E">
            <w:pPr>
              <w:jc w:val="center"/>
              <w:rPr>
                <w:rFonts w:ascii="Times New Roman" w:hAnsi="Times New Roman" w:cs="Times New Roman"/>
                <w:szCs w:val="24"/>
              </w:rPr>
            </w:pPr>
            <w:r w:rsidRPr="00EE60EA">
              <w:rPr>
                <w:rFonts w:ascii="Times New Roman" w:hAnsi="Times New Roman" w:cs="Times New Roman"/>
                <w:szCs w:val="24"/>
              </w:rPr>
              <w:t>37</w:t>
            </w:r>
          </w:p>
        </w:tc>
        <w:tc>
          <w:tcPr>
            <w:tcW w:w="1148" w:type="dxa"/>
            <w:vAlign w:val="center"/>
          </w:tcPr>
          <w:p w:rsidR="00493588" w:rsidRPr="00EE60EA" w:rsidRDefault="00493588" w:rsidP="00252C5E">
            <w:pPr>
              <w:jc w:val="center"/>
              <w:rPr>
                <w:rFonts w:ascii="Times New Roman" w:hAnsi="Times New Roman" w:cs="Times New Roman"/>
                <w:szCs w:val="24"/>
              </w:rPr>
            </w:pPr>
            <w:r w:rsidRPr="00EE60EA">
              <w:rPr>
                <w:rFonts w:ascii="Times New Roman" w:hAnsi="Times New Roman" w:cs="Times New Roman"/>
                <w:szCs w:val="24"/>
              </w:rPr>
              <w:t>18</w:t>
            </w:r>
          </w:p>
        </w:tc>
        <w:tc>
          <w:tcPr>
            <w:tcW w:w="1635" w:type="dxa"/>
          </w:tcPr>
          <w:p w:rsidR="00493588" w:rsidRPr="00EE60EA" w:rsidRDefault="00493588" w:rsidP="00493588">
            <w:pPr>
              <w:jc w:val="center"/>
              <w:rPr>
                <w:rFonts w:ascii="Times New Roman" w:hAnsi="Times New Roman"/>
                <w:szCs w:val="24"/>
              </w:rPr>
            </w:pPr>
            <w:r w:rsidRPr="00EE60EA">
              <w:rPr>
                <w:rFonts w:ascii="Times New Roman" w:hAnsi="Times New Roman"/>
                <w:szCs w:val="24"/>
              </w:rPr>
              <w:t>879</w:t>
            </w:r>
          </w:p>
        </w:tc>
        <w:tc>
          <w:tcPr>
            <w:tcW w:w="1382" w:type="dxa"/>
            <w:vAlign w:val="center"/>
          </w:tcPr>
          <w:p w:rsidR="00493588" w:rsidRPr="00EE60EA" w:rsidRDefault="00493588" w:rsidP="00252C5E">
            <w:pPr>
              <w:jc w:val="center"/>
              <w:rPr>
                <w:rFonts w:ascii="Times New Roman" w:hAnsi="Times New Roman" w:cs="Times New Roman"/>
                <w:szCs w:val="24"/>
              </w:rPr>
            </w:pPr>
            <w:r w:rsidRPr="00EE60EA">
              <w:rPr>
                <w:rFonts w:ascii="Times New Roman" w:hAnsi="Times New Roman" w:cs="Times New Roman"/>
                <w:szCs w:val="24"/>
                <w:lang w:val="kk-KZ"/>
              </w:rPr>
              <w:t>30</w:t>
            </w:r>
          </w:p>
        </w:tc>
        <w:tc>
          <w:tcPr>
            <w:tcW w:w="1148" w:type="dxa"/>
            <w:vAlign w:val="center"/>
          </w:tcPr>
          <w:p w:rsidR="00493588" w:rsidRPr="00EE60EA" w:rsidRDefault="00493588" w:rsidP="00252C5E">
            <w:pPr>
              <w:jc w:val="center"/>
              <w:rPr>
                <w:rFonts w:ascii="Times New Roman" w:hAnsi="Times New Roman" w:cs="Times New Roman"/>
                <w:szCs w:val="24"/>
              </w:rPr>
            </w:pPr>
            <w:r w:rsidRPr="00EE60EA">
              <w:rPr>
                <w:rFonts w:ascii="Times New Roman" w:hAnsi="Times New Roman" w:cs="Times New Roman"/>
                <w:szCs w:val="24"/>
                <w:lang w:val="kk-KZ"/>
              </w:rPr>
              <w:t>25</w:t>
            </w:r>
          </w:p>
        </w:tc>
      </w:tr>
      <w:tr w:rsidR="002D6561" w:rsidRPr="00EE60EA" w:rsidTr="00F72809">
        <w:tc>
          <w:tcPr>
            <w:tcW w:w="548" w:type="dxa"/>
          </w:tcPr>
          <w:p w:rsidR="00F72809" w:rsidRPr="00EE60EA" w:rsidRDefault="00493588" w:rsidP="00F72809">
            <w:pPr>
              <w:rPr>
                <w:rFonts w:ascii="Times New Roman" w:hAnsi="Times New Roman" w:cs="Times New Roman"/>
                <w:szCs w:val="24"/>
              </w:rPr>
            </w:pPr>
            <w:r w:rsidRPr="00EE60EA">
              <w:rPr>
                <w:rFonts w:ascii="Times New Roman" w:hAnsi="Times New Roman" w:cs="Times New Roman"/>
                <w:szCs w:val="24"/>
              </w:rPr>
              <w:t>2</w:t>
            </w:r>
          </w:p>
        </w:tc>
        <w:tc>
          <w:tcPr>
            <w:tcW w:w="2057" w:type="dxa"/>
          </w:tcPr>
          <w:p w:rsidR="00F72809" w:rsidRPr="00EE60EA" w:rsidRDefault="00F72809" w:rsidP="00F72809">
            <w:pPr>
              <w:rPr>
                <w:rFonts w:ascii="Times New Roman" w:hAnsi="Times New Roman" w:cs="Times New Roman"/>
                <w:szCs w:val="24"/>
              </w:rPr>
            </w:pPr>
            <w:r w:rsidRPr="00EE60EA">
              <w:rPr>
                <w:rFonts w:ascii="Times New Roman" w:hAnsi="Times New Roman" w:cs="Times New Roman"/>
                <w:szCs w:val="24"/>
              </w:rPr>
              <w:t>Областной</w:t>
            </w:r>
          </w:p>
        </w:tc>
        <w:tc>
          <w:tcPr>
            <w:tcW w:w="1635" w:type="dxa"/>
          </w:tcPr>
          <w:p w:rsidR="00F72809" w:rsidRPr="00EE60EA" w:rsidRDefault="00F72809" w:rsidP="00F72809">
            <w:pPr>
              <w:rPr>
                <w:rFonts w:ascii="Times New Roman" w:hAnsi="Times New Roman" w:cs="Times New Roman"/>
                <w:szCs w:val="24"/>
              </w:rPr>
            </w:pPr>
          </w:p>
        </w:tc>
        <w:tc>
          <w:tcPr>
            <w:tcW w:w="1382" w:type="dxa"/>
            <w:vAlign w:val="center"/>
          </w:tcPr>
          <w:p w:rsidR="00F72809" w:rsidRPr="00EE60EA" w:rsidRDefault="00493588" w:rsidP="00F72809">
            <w:pPr>
              <w:jc w:val="center"/>
              <w:rPr>
                <w:rFonts w:ascii="Times New Roman" w:hAnsi="Times New Roman" w:cs="Times New Roman"/>
                <w:szCs w:val="24"/>
              </w:rPr>
            </w:pPr>
            <w:r w:rsidRPr="00EE60EA">
              <w:rPr>
                <w:rFonts w:ascii="Times New Roman" w:hAnsi="Times New Roman" w:cs="Times New Roman"/>
                <w:szCs w:val="24"/>
              </w:rPr>
              <w:t>25</w:t>
            </w:r>
          </w:p>
        </w:tc>
        <w:tc>
          <w:tcPr>
            <w:tcW w:w="1148" w:type="dxa"/>
            <w:vAlign w:val="center"/>
          </w:tcPr>
          <w:p w:rsidR="00F72809" w:rsidRPr="00EE60EA" w:rsidRDefault="00493588" w:rsidP="00F72809">
            <w:pPr>
              <w:jc w:val="center"/>
              <w:rPr>
                <w:rFonts w:ascii="Times New Roman" w:hAnsi="Times New Roman" w:cs="Times New Roman"/>
                <w:szCs w:val="24"/>
              </w:rPr>
            </w:pPr>
            <w:r w:rsidRPr="00EE60EA">
              <w:rPr>
                <w:rFonts w:ascii="Times New Roman" w:hAnsi="Times New Roman" w:cs="Times New Roman"/>
                <w:szCs w:val="24"/>
              </w:rPr>
              <w:t>13</w:t>
            </w:r>
          </w:p>
        </w:tc>
        <w:tc>
          <w:tcPr>
            <w:tcW w:w="1635" w:type="dxa"/>
          </w:tcPr>
          <w:p w:rsidR="00F72809" w:rsidRPr="00EE60EA" w:rsidRDefault="00F72809" w:rsidP="00F72809">
            <w:pPr>
              <w:rPr>
                <w:rFonts w:ascii="Times New Roman" w:hAnsi="Times New Roman"/>
                <w:szCs w:val="24"/>
              </w:rPr>
            </w:pPr>
          </w:p>
        </w:tc>
        <w:tc>
          <w:tcPr>
            <w:tcW w:w="1382" w:type="dxa"/>
            <w:vAlign w:val="center"/>
          </w:tcPr>
          <w:p w:rsidR="00F72809" w:rsidRPr="00EE60EA" w:rsidRDefault="00D31ED7" w:rsidP="00F72809">
            <w:pPr>
              <w:jc w:val="center"/>
              <w:rPr>
                <w:rFonts w:ascii="Times New Roman" w:hAnsi="Times New Roman" w:cs="Times New Roman"/>
                <w:szCs w:val="24"/>
              </w:rPr>
            </w:pPr>
            <w:r w:rsidRPr="00EE60EA">
              <w:rPr>
                <w:rFonts w:ascii="Times New Roman" w:hAnsi="Times New Roman" w:cs="Times New Roman"/>
                <w:szCs w:val="24"/>
              </w:rPr>
              <w:t>30</w:t>
            </w:r>
          </w:p>
        </w:tc>
        <w:tc>
          <w:tcPr>
            <w:tcW w:w="1148" w:type="dxa"/>
            <w:vAlign w:val="center"/>
          </w:tcPr>
          <w:p w:rsidR="00F72809" w:rsidRPr="00EE60EA" w:rsidRDefault="00493588" w:rsidP="00F72809">
            <w:pPr>
              <w:jc w:val="center"/>
              <w:rPr>
                <w:rFonts w:ascii="Times New Roman" w:hAnsi="Times New Roman" w:cs="Times New Roman"/>
                <w:szCs w:val="24"/>
              </w:rPr>
            </w:pPr>
            <w:r w:rsidRPr="00EE60EA">
              <w:rPr>
                <w:rFonts w:ascii="Times New Roman" w:hAnsi="Times New Roman" w:cs="Times New Roman"/>
                <w:szCs w:val="24"/>
              </w:rPr>
              <w:t>13</w:t>
            </w:r>
          </w:p>
        </w:tc>
        <w:tc>
          <w:tcPr>
            <w:tcW w:w="1635" w:type="dxa"/>
          </w:tcPr>
          <w:p w:rsidR="00F72809" w:rsidRPr="00EE60EA" w:rsidRDefault="00F72809" w:rsidP="00F72809">
            <w:pPr>
              <w:rPr>
                <w:rFonts w:ascii="Times New Roman" w:hAnsi="Times New Roman"/>
                <w:szCs w:val="24"/>
              </w:rPr>
            </w:pPr>
          </w:p>
        </w:tc>
        <w:tc>
          <w:tcPr>
            <w:tcW w:w="1382" w:type="dxa"/>
            <w:vAlign w:val="center"/>
          </w:tcPr>
          <w:p w:rsidR="00F72809" w:rsidRPr="00EE60EA" w:rsidRDefault="00493588" w:rsidP="00F72809">
            <w:pPr>
              <w:jc w:val="center"/>
              <w:rPr>
                <w:rFonts w:ascii="Times New Roman" w:hAnsi="Times New Roman" w:cs="Times New Roman"/>
                <w:szCs w:val="24"/>
              </w:rPr>
            </w:pPr>
            <w:r w:rsidRPr="00EE60EA">
              <w:rPr>
                <w:rFonts w:ascii="Times New Roman" w:hAnsi="Times New Roman" w:cs="Times New Roman"/>
                <w:szCs w:val="24"/>
                <w:lang w:val="kk-KZ"/>
              </w:rPr>
              <w:t>15</w:t>
            </w:r>
          </w:p>
        </w:tc>
        <w:tc>
          <w:tcPr>
            <w:tcW w:w="1148" w:type="dxa"/>
            <w:vAlign w:val="center"/>
          </w:tcPr>
          <w:p w:rsidR="00F72809" w:rsidRPr="00EE60EA" w:rsidRDefault="00493588" w:rsidP="00F72809">
            <w:pPr>
              <w:jc w:val="center"/>
              <w:rPr>
                <w:rFonts w:ascii="Times New Roman" w:hAnsi="Times New Roman" w:cs="Times New Roman"/>
                <w:szCs w:val="24"/>
              </w:rPr>
            </w:pPr>
            <w:r w:rsidRPr="00EE60EA">
              <w:rPr>
                <w:rFonts w:ascii="Times New Roman" w:hAnsi="Times New Roman" w:cs="Times New Roman"/>
                <w:szCs w:val="24"/>
                <w:lang w:val="kk-KZ"/>
              </w:rPr>
              <w:t>11</w:t>
            </w:r>
          </w:p>
        </w:tc>
      </w:tr>
      <w:tr w:rsidR="002D6561" w:rsidRPr="00EE60EA" w:rsidTr="00F72809">
        <w:tc>
          <w:tcPr>
            <w:tcW w:w="548" w:type="dxa"/>
          </w:tcPr>
          <w:p w:rsidR="00F72809" w:rsidRPr="00EE60EA" w:rsidRDefault="00493588" w:rsidP="00F72809">
            <w:pPr>
              <w:rPr>
                <w:rFonts w:ascii="Times New Roman" w:hAnsi="Times New Roman" w:cs="Times New Roman"/>
                <w:szCs w:val="24"/>
              </w:rPr>
            </w:pPr>
            <w:r w:rsidRPr="00EE60EA">
              <w:rPr>
                <w:rFonts w:ascii="Times New Roman" w:hAnsi="Times New Roman" w:cs="Times New Roman"/>
                <w:szCs w:val="24"/>
              </w:rPr>
              <w:t>3</w:t>
            </w:r>
          </w:p>
        </w:tc>
        <w:tc>
          <w:tcPr>
            <w:tcW w:w="2057" w:type="dxa"/>
          </w:tcPr>
          <w:p w:rsidR="00F72809" w:rsidRPr="00EE60EA" w:rsidRDefault="00F72809" w:rsidP="00F72809">
            <w:pPr>
              <w:rPr>
                <w:rFonts w:ascii="Times New Roman" w:hAnsi="Times New Roman" w:cs="Times New Roman"/>
                <w:szCs w:val="24"/>
              </w:rPr>
            </w:pPr>
            <w:r w:rsidRPr="00EE60EA">
              <w:rPr>
                <w:rFonts w:ascii="Times New Roman" w:hAnsi="Times New Roman" w:cs="Times New Roman"/>
                <w:szCs w:val="24"/>
              </w:rPr>
              <w:t>Республиканский</w:t>
            </w:r>
          </w:p>
        </w:tc>
        <w:tc>
          <w:tcPr>
            <w:tcW w:w="1635" w:type="dxa"/>
          </w:tcPr>
          <w:p w:rsidR="00F72809" w:rsidRPr="00EE60EA" w:rsidRDefault="00F72809" w:rsidP="00F72809">
            <w:pPr>
              <w:rPr>
                <w:rFonts w:ascii="Times New Roman" w:hAnsi="Times New Roman" w:cs="Times New Roman"/>
                <w:szCs w:val="24"/>
              </w:rPr>
            </w:pPr>
          </w:p>
        </w:tc>
        <w:tc>
          <w:tcPr>
            <w:tcW w:w="1382" w:type="dxa"/>
            <w:vAlign w:val="center"/>
          </w:tcPr>
          <w:p w:rsidR="00F72809" w:rsidRPr="00EE60EA" w:rsidRDefault="00493588" w:rsidP="00F72809">
            <w:pPr>
              <w:jc w:val="center"/>
              <w:rPr>
                <w:rFonts w:ascii="Times New Roman" w:hAnsi="Times New Roman" w:cs="Times New Roman"/>
                <w:szCs w:val="24"/>
              </w:rPr>
            </w:pPr>
            <w:r w:rsidRPr="00EE60EA">
              <w:rPr>
                <w:rFonts w:ascii="Times New Roman" w:hAnsi="Times New Roman" w:cs="Times New Roman"/>
                <w:szCs w:val="24"/>
              </w:rPr>
              <w:t>45</w:t>
            </w:r>
          </w:p>
        </w:tc>
        <w:tc>
          <w:tcPr>
            <w:tcW w:w="1148" w:type="dxa"/>
            <w:vAlign w:val="center"/>
          </w:tcPr>
          <w:p w:rsidR="00F72809" w:rsidRPr="00EE60EA" w:rsidRDefault="00493588" w:rsidP="00F72809">
            <w:pPr>
              <w:jc w:val="center"/>
              <w:rPr>
                <w:rFonts w:ascii="Times New Roman" w:hAnsi="Times New Roman" w:cs="Times New Roman"/>
                <w:szCs w:val="24"/>
              </w:rPr>
            </w:pPr>
            <w:r w:rsidRPr="00EE60EA">
              <w:rPr>
                <w:rFonts w:ascii="Times New Roman" w:hAnsi="Times New Roman" w:cs="Times New Roman"/>
                <w:szCs w:val="24"/>
              </w:rPr>
              <w:t>38</w:t>
            </w:r>
          </w:p>
        </w:tc>
        <w:tc>
          <w:tcPr>
            <w:tcW w:w="1635" w:type="dxa"/>
          </w:tcPr>
          <w:p w:rsidR="00F72809" w:rsidRPr="00EE60EA" w:rsidRDefault="00F72809" w:rsidP="00F72809">
            <w:pPr>
              <w:rPr>
                <w:rFonts w:ascii="Times New Roman" w:hAnsi="Times New Roman"/>
                <w:szCs w:val="24"/>
              </w:rPr>
            </w:pPr>
          </w:p>
        </w:tc>
        <w:tc>
          <w:tcPr>
            <w:tcW w:w="1382" w:type="dxa"/>
            <w:vAlign w:val="center"/>
          </w:tcPr>
          <w:p w:rsidR="00F72809" w:rsidRPr="00EE60EA" w:rsidRDefault="00D31ED7" w:rsidP="00F72809">
            <w:pPr>
              <w:jc w:val="center"/>
              <w:rPr>
                <w:rFonts w:ascii="Times New Roman" w:hAnsi="Times New Roman" w:cs="Times New Roman"/>
                <w:szCs w:val="24"/>
              </w:rPr>
            </w:pPr>
            <w:r w:rsidRPr="00EE60EA">
              <w:rPr>
                <w:rFonts w:ascii="Times New Roman" w:hAnsi="Times New Roman" w:cs="Times New Roman"/>
                <w:szCs w:val="24"/>
              </w:rPr>
              <w:t>5</w:t>
            </w:r>
            <w:r w:rsidR="00493588" w:rsidRPr="00EE60EA">
              <w:rPr>
                <w:rFonts w:ascii="Times New Roman" w:hAnsi="Times New Roman" w:cs="Times New Roman"/>
                <w:szCs w:val="24"/>
              </w:rPr>
              <w:t>0</w:t>
            </w:r>
          </w:p>
        </w:tc>
        <w:tc>
          <w:tcPr>
            <w:tcW w:w="1148" w:type="dxa"/>
            <w:vAlign w:val="center"/>
          </w:tcPr>
          <w:p w:rsidR="00F72809" w:rsidRPr="00EE60EA" w:rsidRDefault="00493588" w:rsidP="00F72809">
            <w:pPr>
              <w:jc w:val="center"/>
              <w:rPr>
                <w:rFonts w:ascii="Times New Roman" w:hAnsi="Times New Roman" w:cs="Times New Roman"/>
                <w:szCs w:val="24"/>
              </w:rPr>
            </w:pPr>
            <w:r w:rsidRPr="00EE60EA">
              <w:rPr>
                <w:rFonts w:ascii="Times New Roman" w:hAnsi="Times New Roman" w:cs="Times New Roman"/>
                <w:szCs w:val="24"/>
              </w:rPr>
              <w:t>29</w:t>
            </w:r>
          </w:p>
        </w:tc>
        <w:tc>
          <w:tcPr>
            <w:tcW w:w="1635" w:type="dxa"/>
          </w:tcPr>
          <w:p w:rsidR="00F72809" w:rsidRPr="00EE60EA" w:rsidRDefault="00F72809" w:rsidP="00F72809">
            <w:pPr>
              <w:rPr>
                <w:rFonts w:ascii="Times New Roman" w:hAnsi="Times New Roman"/>
                <w:szCs w:val="24"/>
              </w:rPr>
            </w:pPr>
          </w:p>
        </w:tc>
        <w:tc>
          <w:tcPr>
            <w:tcW w:w="1382" w:type="dxa"/>
            <w:vAlign w:val="center"/>
          </w:tcPr>
          <w:p w:rsidR="00F72809" w:rsidRPr="00EE60EA" w:rsidRDefault="00493588" w:rsidP="00493588">
            <w:pPr>
              <w:jc w:val="center"/>
              <w:rPr>
                <w:rFonts w:ascii="Times New Roman" w:hAnsi="Times New Roman" w:cs="Times New Roman"/>
                <w:szCs w:val="24"/>
              </w:rPr>
            </w:pPr>
            <w:r w:rsidRPr="00EE60EA">
              <w:rPr>
                <w:rFonts w:ascii="Times New Roman" w:hAnsi="Times New Roman" w:cs="Times New Roman"/>
                <w:szCs w:val="24"/>
                <w:lang w:val="kk-KZ"/>
              </w:rPr>
              <w:t>71</w:t>
            </w:r>
          </w:p>
        </w:tc>
        <w:tc>
          <w:tcPr>
            <w:tcW w:w="1148" w:type="dxa"/>
            <w:vAlign w:val="center"/>
          </w:tcPr>
          <w:p w:rsidR="00F72809" w:rsidRPr="00EE60EA" w:rsidRDefault="00493588" w:rsidP="00F72809">
            <w:pPr>
              <w:jc w:val="center"/>
              <w:rPr>
                <w:rFonts w:ascii="Times New Roman" w:hAnsi="Times New Roman" w:cs="Times New Roman"/>
                <w:szCs w:val="24"/>
              </w:rPr>
            </w:pPr>
            <w:r w:rsidRPr="00EE60EA">
              <w:rPr>
                <w:rFonts w:ascii="Times New Roman" w:hAnsi="Times New Roman" w:cs="Times New Roman"/>
                <w:szCs w:val="24"/>
                <w:lang w:val="kk-KZ"/>
              </w:rPr>
              <w:t>46</w:t>
            </w:r>
          </w:p>
        </w:tc>
      </w:tr>
      <w:tr w:rsidR="002D6561" w:rsidRPr="00EE60EA" w:rsidTr="00F72809">
        <w:tc>
          <w:tcPr>
            <w:tcW w:w="548" w:type="dxa"/>
          </w:tcPr>
          <w:p w:rsidR="00F72809" w:rsidRPr="00EE60EA" w:rsidRDefault="00493588" w:rsidP="00F72809">
            <w:pPr>
              <w:rPr>
                <w:rFonts w:ascii="Times New Roman" w:hAnsi="Times New Roman" w:cs="Times New Roman"/>
                <w:szCs w:val="24"/>
              </w:rPr>
            </w:pPr>
            <w:r w:rsidRPr="00EE60EA">
              <w:rPr>
                <w:rFonts w:ascii="Times New Roman" w:hAnsi="Times New Roman" w:cs="Times New Roman"/>
                <w:szCs w:val="24"/>
              </w:rPr>
              <w:t>4</w:t>
            </w:r>
          </w:p>
        </w:tc>
        <w:tc>
          <w:tcPr>
            <w:tcW w:w="2057" w:type="dxa"/>
          </w:tcPr>
          <w:p w:rsidR="00F72809" w:rsidRPr="00EE60EA" w:rsidRDefault="00F72809" w:rsidP="00F72809">
            <w:pPr>
              <w:rPr>
                <w:rFonts w:ascii="Times New Roman" w:hAnsi="Times New Roman" w:cs="Times New Roman"/>
                <w:szCs w:val="24"/>
              </w:rPr>
            </w:pPr>
            <w:r w:rsidRPr="00EE60EA">
              <w:rPr>
                <w:rFonts w:ascii="Times New Roman" w:hAnsi="Times New Roman" w:cs="Times New Roman"/>
                <w:szCs w:val="24"/>
              </w:rPr>
              <w:t>Международный</w:t>
            </w:r>
          </w:p>
        </w:tc>
        <w:tc>
          <w:tcPr>
            <w:tcW w:w="1635" w:type="dxa"/>
          </w:tcPr>
          <w:p w:rsidR="00F72809" w:rsidRPr="00EE60EA" w:rsidRDefault="00F72809" w:rsidP="00F72809">
            <w:pPr>
              <w:rPr>
                <w:rFonts w:ascii="Times New Roman" w:hAnsi="Times New Roman" w:cs="Times New Roman"/>
                <w:szCs w:val="24"/>
              </w:rPr>
            </w:pPr>
          </w:p>
        </w:tc>
        <w:tc>
          <w:tcPr>
            <w:tcW w:w="1382" w:type="dxa"/>
            <w:vAlign w:val="center"/>
          </w:tcPr>
          <w:p w:rsidR="00F72809" w:rsidRPr="00EE60EA" w:rsidRDefault="00493588" w:rsidP="00F72809">
            <w:pPr>
              <w:jc w:val="center"/>
              <w:rPr>
                <w:rFonts w:ascii="Times New Roman" w:hAnsi="Times New Roman" w:cs="Times New Roman"/>
                <w:szCs w:val="24"/>
              </w:rPr>
            </w:pPr>
            <w:r w:rsidRPr="00EE60EA">
              <w:rPr>
                <w:rFonts w:ascii="Times New Roman" w:hAnsi="Times New Roman" w:cs="Times New Roman"/>
                <w:szCs w:val="24"/>
              </w:rPr>
              <w:t>0</w:t>
            </w:r>
          </w:p>
        </w:tc>
        <w:tc>
          <w:tcPr>
            <w:tcW w:w="1148" w:type="dxa"/>
            <w:vAlign w:val="center"/>
          </w:tcPr>
          <w:p w:rsidR="00F72809" w:rsidRPr="00EE60EA" w:rsidRDefault="00493588" w:rsidP="00F72809">
            <w:pPr>
              <w:jc w:val="center"/>
              <w:rPr>
                <w:rFonts w:ascii="Times New Roman" w:hAnsi="Times New Roman" w:cs="Times New Roman"/>
                <w:szCs w:val="24"/>
              </w:rPr>
            </w:pPr>
            <w:r w:rsidRPr="00EE60EA">
              <w:rPr>
                <w:rFonts w:ascii="Times New Roman" w:hAnsi="Times New Roman" w:cs="Times New Roman"/>
                <w:szCs w:val="24"/>
              </w:rPr>
              <w:t>0</w:t>
            </w:r>
          </w:p>
        </w:tc>
        <w:tc>
          <w:tcPr>
            <w:tcW w:w="1635" w:type="dxa"/>
          </w:tcPr>
          <w:p w:rsidR="00F72809" w:rsidRPr="00EE60EA" w:rsidRDefault="00F72809" w:rsidP="00F72809">
            <w:pPr>
              <w:rPr>
                <w:rFonts w:ascii="Times New Roman" w:hAnsi="Times New Roman"/>
                <w:szCs w:val="24"/>
              </w:rPr>
            </w:pPr>
          </w:p>
        </w:tc>
        <w:tc>
          <w:tcPr>
            <w:tcW w:w="1382" w:type="dxa"/>
            <w:vAlign w:val="center"/>
          </w:tcPr>
          <w:p w:rsidR="00F72809" w:rsidRPr="00EE60EA" w:rsidRDefault="00493588" w:rsidP="00F72809">
            <w:pPr>
              <w:jc w:val="center"/>
              <w:rPr>
                <w:rFonts w:ascii="Times New Roman" w:hAnsi="Times New Roman" w:cs="Times New Roman"/>
                <w:szCs w:val="24"/>
              </w:rPr>
            </w:pPr>
            <w:r w:rsidRPr="00EE60EA">
              <w:rPr>
                <w:rFonts w:ascii="Times New Roman" w:hAnsi="Times New Roman" w:cs="Times New Roman"/>
                <w:szCs w:val="24"/>
              </w:rPr>
              <w:t>0</w:t>
            </w:r>
          </w:p>
        </w:tc>
        <w:tc>
          <w:tcPr>
            <w:tcW w:w="1148" w:type="dxa"/>
            <w:vAlign w:val="center"/>
          </w:tcPr>
          <w:p w:rsidR="00F72809" w:rsidRPr="00EE60EA" w:rsidRDefault="00493588" w:rsidP="00F72809">
            <w:pPr>
              <w:jc w:val="center"/>
              <w:rPr>
                <w:rFonts w:ascii="Times New Roman" w:hAnsi="Times New Roman" w:cs="Times New Roman"/>
                <w:szCs w:val="24"/>
              </w:rPr>
            </w:pPr>
            <w:r w:rsidRPr="00EE60EA">
              <w:rPr>
                <w:rFonts w:ascii="Times New Roman" w:hAnsi="Times New Roman" w:cs="Times New Roman"/>
                <w:szCs w:val="24"/>
              </w:rPr>
              <w:t>0</w:t>
            </w:r>
          </w:p>
        </w:tc>
        <w:tc>
          <w:tcPr>
            <w:tcW w:w="1635" w:type="dxa"/>
          </w:tcPr>
          <w:p w:rsidR="00F72809" w:rsidRPr="00EE60EA" w:rsidRDefault="00F72809" w:rsidP="00F72809">
            <w:pPr>
              <w:rPr>
                <w:rFonts w:ascii="Times New Roman" w:hAnsi="Times New Roman"/>
                <w:szCs w:val="24"/>
              </w:rPr>
            </w:pPr>
          </w:p>
        </w:tc>
        <w:tc>
          <w:tcPr>
            <w:tcW w:w="1382" w:type="dxa"/>
            <w:vAlign w:val="center"/>
          </w:tcPr>
          <w:p w:rsidR="00F72809" w:rsidRPr="00EE60EA" w:rsidRDefault="00493588" w:rsidP="00F72809">
            <w:pPr>
              <w:jc w:val="center"/>
              <w:rPr>
                <w:rFonts w:ascii="Times New Roman" w:hAnsi="Times New Roman" w:cs="Times New Roman"/>
                <w:szCs w:val="24"/>
              </w:rPr>
            </w:pPr>
            <w:r w:rsidRPr="00EE60EA">
              <w:rPr>
                <w:rFonts w:ascii="Times New Roman" w:hAnsi="Times New Roman" w:cs="Times New Roman"/>
                <w:szCs w:val="24"/>
                <w:lang w:val="kk-KZ"/>
              </w:rPr>
              <w:t>10</w:t>
            </w:r>
          </w:p>
        </w:tc>
        <w:tc>
          <w:tcPr>
            <w:tcW w:w="1148" w:type="dxa"/>
            <w:vAlign w:val="center"/>
          </w:tcPr>
          <w:p w:rsidR="00F72809" w:rsidRPr="00EE60EA" w:rsidRDefault="00493588" w:rsidP="00F72809">
            <w:pPr>
              <w:jc w:val="center"/>
              <w:rPr>
                <w:rFonts w:ascii="Times New Roman" w:hAnsi="Times New Roman" w:cs="Times New Roman"/>
                <w:szCs w:val="24"/>
              </w:rPr>
            </w:pPr>
            <w:r w:rsidRPr="00EE60EA">
              <w:rPr>
                <w:rFonts w:ascii="Times New Roman" w:hAnsi="Times New Roman" w:cs="Times New Roman"/>
                <w:szCs w:val="24"/>
                <w:lang w:val="kk-KZ"/>
              </w:rPr>
              <w:t>0</w:t>
            </w:r>
          </w:p>
        </w:tc>
      </w:tr>
      <w:tr w:rsidR="00F72809" w:rsidRPr="00EE60EA" w:rsidTr="00F72809">
        <w:tc>
          <w:tcPr>
            <w:tcW w:w="548" w:type="dxa"/>
          </w:tcPr>
          <w:p w:rsidR="00F72809" w:rsidRPr="00EE60EA" w:rsidRDefault="00F72809" w:rsidP="00F72809">
            <w:pPr>
              <w:rPr>
                <w:rFonts w:ascii="Times New Roman" w:hAnsi="Times New Roman" w:cs="Times New Roman"/>
                <w:szCs w:val="24"/>
              </w:rPr>
            </w:pPr>
          </w:p>
        </w:tc>
        <w:tc>
          <w:tcPr>
            <w:tcW w:w="2057" w:type="dxa"/>
          </w:tcPr>
          <w:p w:rsidR="00F72809" w:rsidRPr="00EE60EA" w:rsidRDefault="00F72809" w:rsidP="00F72809">
            <w:pPr>
              <w:rPr>
                <w:rFonts w:ascii="Times New Roman" w:hAnsi="Times New Roman" w:cs="Times New Roman"/>
                <w:b/>
                <w:szCs w:val="24"/>
              </w:rPr>
            </w:pPr>
            <w:r w:rsidRPr="00EE60EA">
              <w:rPr>
                <w:rFonts w:ascii="Times New Roman" w:hAnsi="Times New Roman" w:cs="Times New Roman"/>
                <w:b/>
                <w:szCs w:val="24"/>
              </w:rPr>
              <w:t xml:space="preserve">Итого: </w:t>
            </w:r>
          </w:p>
        </w:tc>
        <w:tc>
          <w:tcPr>
            <w:tcW w:w="1635" w:type="dxa"/>
          </w:tcPr>
          <w:p w:rsidR="00F72809" w:rsidRPr="00EE60EA" w:rsidRDefault="00F72809" w:rsidP="00F72809">
            <w:pPr>
              <w:rPr>
                <w:rFonts w:ascii="Times New Roman" w:hAnsi="Times New Roman" w:cs="Times New Roman"/>
                <w:szCs w:val="24"/>
              </w:rPr>
            </w:pPr>
          </w:p>
        </w:tc>
        <w:tc>
          <w:tcPr>
            <w:tcW w:w="1382" w:type="dxa"/>
            <w:vAlign w:val="center"/>
          </w:tcPr>
          <w:p w:rsidR="00F72809" w:rsidRPr="00EE60EA" w:rsidRDefault="00493588" w:rsidP="00F72809">
            <w:pPr>
              <w:jc w:val="center"/>
              <w:rPr>
                <w:rFonts w:ascii="Times New Roman" w:hAnsi="Times New Roman" w:cs="Times New Roman"/>
                <w:szCs w:val="24"/>
              </w:rPr>
            </w:pPr>
            <w:r w:rsidRPr="00EE60EA">
              <w:rPr>
                <w:rFonts w:ascii="Times New Roman" w:hAnsi="Times New Roman" w:cs="Times New Roman"/>
                <w:szCs w:val="24"/>
              </w:rPr>
              <w:t>110</w:t>
            </w:r>
          </w:p>
        </w:tc>
        <w:tc>
          <w:tcPr>
            <w:tcW w:w="1148" w:type="dxa"/>
            <w:vAlign w:val="center"/>
          </w:tcPr>
          <w:p w:rsidR="00F72809" w:rsidRPr="00EE60EA" w:rsidRDefault="00493588" w:rsidP="00F72809">
            <w:pPr>
              <w:jc w:val="center"/>
              <w:rPr>
                <w:rFonts w:ascii="Times New Roman" w:hAnsi="Times New Roman" w:cs="Times New Roman"/>
                <w:szCs w:val="24"/>
              </w:rPr>
            </w:pPr>
            <w:r w:rsidRPr="00EE60EA">
              <w:rPr>
                <w:rFonts w:ascii="Times New Roman" w:hAnsi="Times New Roman" w:cs="Times New Roman"/>
                <w:szCs w:val="24"/>
              </w:rPr>
              <w:t>85</w:t>
            </w:r>
          </w:p>
        </w:tc>
        <w:tc>
          <w:tcPr>
            <w:tcW w:w="1635" w:type="dxa"/>
          </w:tcPr>
          <w:p w:rsidR="00F72809" w:rsidRPr="00EE60EA" w:rsidRDefault="00F72809" w:rsidP="00F72809">
            <w:pPr>
              <w:rPr>
                <w:rFonts w:ascii="Times New Roman" w:hAnsi="Times New Roman"/>
                <w:szCs w:val="24"/>
              </w:rPr>
            </w:pPr>
          </w:p>
        </w:tc>
        <w:tc>
          <w:tcPr>
            <w:tcW w:w="1382" w:type="dxa"/>
            <w:vAlign w:val="center"/>
          </w:tcPr>
          <w:p w:rsidR="00F72809" w:rsidRPr="00EE60EA" w:rsidRDefault="00D31ED7" w:rsidP="00F72809">
            <w:pPr>
              <w:jc w:val="center"/>
              <w:rPr>
                <w:rFonts w:ascii="Times New Roman" w:hAnsi="Times New Roman" w:cs="Times New Roman"/>
                <w:szCs w:val="24"/>
              </w:rPr>
            </w:pPr>
            <w:r w:rsidRPr="00EE60EA">
              <w:rPr>
                <w:rFonts w:ascii="Times New Roman" w:hAnsi="Times New Roman" w:cs="Times New Roman"/>
                <w:szCs w:val="24"/>
              </w:rPr>
              <w:t>117</w:t>
            </w:r>
          </w:p>
        </w:tc>
        <w:tc>
          <w:tcPr>
            <w:tcW w:w="1148" w:type="dxa"/>
            <w:vAlign w:val="center"/>
          </w:tcPr>
          <w:p w:rsidR="00F72809" w:rsidRPr="00EE60EA" w:rsidRDefault="00493588" w:rsidP="00F72809">
            <w:pPr>
              <w:jc w:val="center"/>
              <w:rPr>
                <w:rFonts w:ascii="Times New Roman" w:hAnsi="Times New Roman" w:cs="Times New Roman"/>
                <w:szCs w:val="24"/>
              </w:rPr>
            </w:pPr>
            <w:r w:rsidRPr="00EE60EA">
              <w:rPr>
                <w:rFonts w:ascii="Times New Roman" w:hAnsi="Times New Roman" w:cs="Times New Roman"/>
                <w:szCs w:val="24"/>
              </w:rPr>
              <w:t>60</w:t>
            </w:r>
          </w:p>
        </w:tc>
        <w:tc>
          <w:tcPr>
            <w:tcW w:w="1635" w:type="dxa"/>
          </w:tcPr>
          <w:p w:rsidR="00F72809" w:rsidRPr="00EE60EA" w:rsidRDefault="00F72809" w:rsidP="00F72809">
            <w:pPr>
              <w:rPr>
                <w:rFonts w:ascii="Times New Roman" w:hAnsi="Times New Roman"/>
                <w:szCs w:val="24"/>
              </w:rPr>
            </w:pPr>
          </w:p>
        </w:tc>
        <w:tc>
          <w:tcPr>
            <w:tcW w:w="1382" w:type="dxa"/>
            <w:vAlign w:val="center"/>
          </w:tcPr>
          <w:p w:rsidR="00F72809" w:rsidRPr="00EE60EA" w:rsidRDefault="00493588" w:rsidP="00493588">
            <w:pPr>
              <w:jc w:val="center"/>
              <w:rPr>
                <w:rFonts w:ascii="Times New Roman" w:hAnsi="Times New Roman" w:cs="Times New Roman"/>
                <w:szCs w:val="24"/>
              </w:rPr>
            </w:pPr>
            <w:r w:rsidRPr="00EE60EA">
              <w:rPr>
                <w:rFonts w:ascii="Times New Roman" w:hAnsi="Times New Roman" w:cs="Times New Roman"/>
                <w:szCs w:val="24"/>
              </w:rPr>
              <w:t>126</w:t>
            </w:r>
          </w:p>
        </w:tc>
        <w:tc>
          <w:tcPr>
            <w:tcW w:w="1148" w:type="dxa"/>
            <w:vAlign w:val="center"/>
          </w:tcPr>
          <w:p w:rsidR="00F72809" w:rsidRPr="00EE60EA" w:rsidRDefault="00493588" w:rsidP="00F72809">
            <w:pPr>
              <w:jc w:val="center"/>
              <w:rPr>
                <w:rFonts w:ascii="Times New Roman" w:hAnsi="Times New Roman" w:cs="Times New Roman"/>
                <w:szCs w:val="24"/>
              </w:rPr>
            </w:pPr>
            <w:r w:rsidRPr="00EE60EA">
              <w:rPr>
                <w:rFonts w:ascii="Times New Roman" w:hAnsi="Times New Roman" w:cs="Times New Roman"/>
                <w:szCs w:val="24"/>
              </w:rPr>
              <w:t>82</w:t>
            </w:r>
          </w:p>
        </w:tc>
      </w:tr>
    </w:tbl>
    <w:p w:rsidR="00F72809" w:rsidRPr="00EE60EA" w:rsidRDefault="00F72809" w:rsidP="00D31ED7">
      <w:pPr>
        <w:spacing w:after="0" w:line="240" w:lineRule="auto"/>
        <w:jc w:val="both"/>
        <w:rPr>
          <w:rFonts w:ascii="Times New Roman" w:hAnsi="Times New Roman" w:cs="Times New Roman"/>
          <w:szCs w:val="24"/>
        </w:rPr>
      </w:pPr>
    </w:p>
    <w:p w:rsidR="00F72809" w:rsidRPr="00EE60EA" w:rsidRDefault="00D31ED7" w:rsidP="00F72809">
      <w:pPr>
        <w:spacing w:after="0" w:line="240" w:lineRule="auto"/>
        <w:jc w:val="both"/>
        <w:rPr>
          <w:rFonts w:ascii="Times New Roman" w:hAnsi="Times New Roman"/>
          <w:szCs w:val="24"/>
        </w:rPr>
      </w:pPr>
      <w:r w:rsidRPr="00EE60EA">
        <w:rPr>
          <w:rFonts w:ascii="Times New Roman" w:hAnsi="Times New Roman"/>
          <w:szCs w:val="24"/>
        </w:rPr>
        <w:t>За три года деятельности,</w:t>
      </w:r>
      <w:r w:rsidRPr="00EE60EA">
        <w:rPr>
          <w:rFonts w:ascii="Times New Roman" w:hAnsi="Times New Roman"/>
          <w:b/>
          <w:szCs w:val="24"/>
        </w:rPr>
        <w:t xml:space="preserve"> </w:t>
      </w:r>
      <w:r w:rsidR="00F72809" w:rsidRPr="00EE60EA">
        <w:rPr>
          <w:rFonts w:ascii="Times New Roman" w:hAnsi="Times New Roman"/>
          <w:szCs w:val="24"/>
        </w:rPr>
        <w:t>значительно увеличилось количество участник</w:t>
      </w:r>
      <w:r w:rsidRPr="00EE60EA">
        <w:rPr>
          <w:rFonts w:ascii="Times New Roman" w:hAnsi="Times New Roman"/>
          <w:szCs w:val="24"/>
        </w:rPr>
        <w:t>ов конкурсных мероприятий  со 110 участников в 2019 году до 126 участников в 2021</w:t>
      </w:r>
      <w:r w:rsidR="00F72809" w:rsidRPr="00EE60EA">
        <w:rPr>
          <w:rFonts w:ascii="Times New Roman" w:hAnsi="Times New Roman"/>
          <w:szCs w:val="24"/>
        </w:rPr>
        <w:t xml:space="preserve"> году, что свидетельствует об эффективности организационной, консультативной работы обучающихся педагогами школы.</w:t>
      </w:r>
      <w:r w:rsidRPr="00EE60EA">
        <w:rPr>
          <w:rFonts w:ascii="Times New Roman" w:hAnsi="Times New Roman"/>
          <w:szCs w:val="24"/>
        </w:rPr>
        <w:t xml:space="preserve"> Количество призёров по различным конкурсам и олимпиадам не стабильное, так как составляет 85 победителей</w:t>
      </w:r>
      <w:r w:rsidR="00262667" w:rsidRPr="00EE60EA">
        <w:rPr>
          <w:rFonts w:ascii="Times New Roman" w:hAnsi="Times New Roman"/>
          <w:szCs w:val="24"/>
        </w:rPr>
        <w:t xml:space="preserve"> (77,3%)</w:t>
      </w:r>
      <w:r w:rsidRPr="00EE60EA">
        <w:rPr>
          <w:rFonts w:ascii="Times New Roman" w:hAnsi="Times New Roman"/>
          <w:szCs w:val="24"/>
        </w:rPr>
        <w:t xml:space="preserve"> в 2019 году, затем количество уменьшается в 2020 году до 60 человек </w:t>
      </w:r>
      <w:r w:rsidR="00262667" w:rsidRPr="00EE60EA">
        <w:rPr>
          <w:rFonts w:ascii="Times New Roman" w:hAnsi="Times New Roman"/>
          <w:szCs w:val="24"/>
        </w:rPr>
        <w:t xml:space="preserve">(51,3%) </w:t>
      </w:r>
      <w:r w:rsidRPr="00EE60EA">
        <w:rPr>
          <w:rFonts w:ascii="Times New Roman" w:hAnsi="Times New Roman"/>
          <w:szCs w:val="24"/>
        </w:rPr>
        <w:t>и в 2021 году число победителей увеличивается до 82 человек</w:t>
      </w:r>
      <w:r w:rsidR="00262667" w:rsidRPr="00EE60EA">
        <w:rPr>
          <w:rFonts w:ascii="Times New Roman" w:hAnsi="Times New Roman"/>
          <w:szCs w:val="24"/>
        </w:rPr>
        <w:t xml:space="preserve"> (65%)</w:t>
      </w:r>
      <w:r w:rsidRPr="00EE60EA">
        <w:rPr>
          <w:rFonts w:ascii="Times New Roman" w:hAnsi="Times New Roman"/>
          <w:szCs w:val="24"/>
        </w:rPr>
        <w:t>.</w:t>
      </w:r>
      <w:r w:rsidR="00262667" w:rsidRPr="00EE60EA">
        <w:rPr>
          <w:rFonts w:ascii="Times New Roman" w:hAnsi="Times New Roman"/>
          <w:szCs w:val="24"/>
        </w:rPr>
        <w:t xml:space="preserve"> В целом за 3 года происходит уменьшение процентного состава победителей олимпиад и конкурсов на 12,3% из числа учащихся гимназии.</w:t>
      </w:r>
    </w:p>
    <w:p w:rsidR="00F72809" w:rsidRPr="00EE60EA" w:rsidRDefault="00262667" w:rsidP="00262667">
      <w:pPr>
        <w:spacing w:after="0" w:line="240" w:lineRule="auto"/>
        <w:jc w:val="center"/>
        <w:rPr>
          <w:rFonts w:ascii="Times New Roman" w:hAnsi="Times New Roman" w:cs="Times New Roman"/>
          <w:b/>
          <w:sz w:val="24"/>
          <w:szCs w:val="28"/>
        </w:rPr>
      </w:pPr>
      <w:r w:rsidRPr="00EE60EA">
        <w:rPr>
          <w:rFonts w:ascii="Times New Roman" w:hAnsi="Times New Roman" w:cs="Times New Roman"/>
          <w:b/>
          <w:sz w:val="24"/>
          <w:szCs w:val="28"/>
        </w:rPr>
        <w:t>Пути решения проблемы:</w:t>
      </w:r>
    </w:p>
    <w:p w:rsidR="00262667" w:rsidRPr="00EE60EA" w:rsidRDefault="00262667" w:rsidP="00262667">
      <w:pPr>
        <w:spacing w:after="0" w:line="240" w:lineRule="auto"/>
        <w:jc w:val="both"/>
        <w:rPr>
          <w:rFonts w:ascii="Times New Roman" w:hAnsi="Times New Roman" w:cs="Times New Roman"/>
          <w:sz w:val="24"/>
          <w:szCs w:val="28"/>
        </w:rPr>
      </w:pPr>
      <w:r w:rsidRPr="00EE60EA">
        <w:rPr>
          <w:rFonts w:ascii="Times New Roman" w:hAnsi="Times New Roman" w:cs="Times New Roman"/>
          <w:sz w:val="24"/>
          <w:szCs w:val="28"/>
        </w:rPr>
        <w:t>1.Усилить организацию дополнительных и консультационных занятий по предметным кафедрам;</w:t>
      </w:r>
    </w:p>
    <w:p w:rsidR="00262667" w:rsidRPr="00EE60EA" w:rsidRDefault="00262667" w:rsidP="00262667">
      <w:pPr>
        <w:spacing w:after="0" w:line="240" w:lineRule="auto"/>
        <w:jc w:val="both"/>
        <w:rPr>
          <w:rFonts w:ascii="Times New Roman" w:hAnsi="Times New Roman" w:cs="Times New Roman"/>
          <w:sz w:val="24"/>
          <w:szCs w:val="28"/>
        </w:rPr>
      </w:pPr>
      <w:r w:rsidRPr="00EE60EA">
        <w:rPr>
          <w:rFonts w:ascii="Times New Roman" w:hAnsi="Times New Roman" w:cs="Times New Roman"/>
          <w:sz w:val="24"/>
          <w:szCs w:val="28"/>
        </w:rPr>
        <w:t>2. Организовать «Школу олимпийского резерва»;</w:t>
      </w:r>
    </w:p>
    <w:p w:rsidR="00262667" w:rsidRPr="00EE60EA" w:rsidRDefault="00262667" w:rsidP="00262667">
      <w:pPr>
        <w:spacing w:after="0" w:line="240" w:lineRule="auto"/>
        <w:jc w:val="both"/>
        <w:rPr>
          <w:rFonts w:ascii="Times New Roman" w:hAnsi="Times New Roman" w:cs="Times New Roman"/>
          <w:sz w:val="24"/>
          <w:szCs w:val="28"/>
        </w:rPr>
      </w:pPr>
      <w:r w:rsidRPr="00EE60EA">
        <w:rPr>
          <w:rFonts w:ascii="Times New Roman" w:hAnsi="Times New Roman" w:cs="Times New Roman"/>
          <w:sz w:val="24"/>
          <w:szCs w:val="28"/>
        </w:rPr>
        <w:t>3. Увеличить участие  детей в конкурсах и олимпиадах областного, республиканского и международного уровней;</w:t>
      </w:r>
    </w:p>
    <w:p w:rsidR="00262667" w:rsidRPr="00EE60EA" w:rsidRDefault="00262667" w:rsidP="00262667">
      <w:pPr>
        <w:spacing w:after="0" w:line="240" w:lineRule="auto"/>
        <w:jc w:val="both"/>
        <w:rPr>
          <w:rFonts w:ascii="Times New Roman" w:hAnsi="Times New Roman" w:cs="Times New Roman"/>
          <w:sz w:val="24"/>
          <w:szCs w:val="28"/>
        </w:rPr>
      </w:pPr>
      <w:r w:rsidRPr="00EE60EA">
        <w:rPr>
          <w:rFonts w:ascii="Times New Roman" w:hAnsi="Times New Roman" w:cs="Times New Roman"/>
          <w:sz w:val="24"/>
          <w:szCs w:val="28"/>
        </w:rPr>
        <w:t>4. В рамках деятельности НОУ «Истоки» опробировать преемственность разработанных модулей вариативной части учебного плана «Интеллектуальные витаминки», «Интеллектум», «Олимпиец», «Робототехника» и другие, для формирования банка одарённых детей и разработки единой стратегии развития;</w:t>
      </w:r>
    </w:p>
    <w:p w:rsidR="00262667" w:rsidRPr="00EE60EA" w:rsidRDefault="00262667" w:rsidP="00262667">
      <w:pPr>
        <w:spacing w:after="0" w:line="240" w:lineRule="auto"/>
        <w:jc w:val="both"/>
        <w:rPr>
          <w:rFonts w:ascii="Times New Roman" w:hAnsi="Times New Roman" w:cs="Times New Roman"/>
          <w:sz w:val="24"/>
          <w:szCs w:val="28"/>
        </w:rPr>
      </w:pPr>
      <w:r w:rsidRPr="00EE60EA">
        <w:rPr>
          <w:rFonts w:ascii="Times New Roman" w:hAnsi="Times New Roman" w:cs="Times New Roman"/>
          <w:sz w:val="24"/>
          <w:szCs w:val="28"/>
        </w:rPr>
        <w:t>5. Организация сотрудничества с ВУЗами по договору</w:t>
      </w:r>
      <w:r w:rsidR="009D6D8D" w:rsidRPr="00EE60EA">
        <w:rPr>
          <w:rFonts w:ascii="Times New Roman" w:hAnsi="Times New Roman" w:cs="Times New Roman"/>
          <w:sz w:val="24"/>
          <w:szCs w:val="28"/>
        </w:rPr>
        <w:t>,</w:t>
      </w:r>
      <w:r w:rsidRPr="00EE60EA">
        <w:rPr>
          <w:rFonts w:ascii="Times New Roman" w:hAnsi="Times New Roman" w:cs="Times New Roman"/>
          <w:sz w:val="24"/>
          <w:szCs w:val="28"/>
        </w:rPr>
        <w:t xml:space="preserve"> для совершенствования практических компетенций и качественной подготовки учащихся с целью продуктивного выступления на интеллектуальных соревнованиях областного и республиканского уровней.</w:t>
      </w:r>
    </w:p>
    <w:p w:rsidR="00262667" w:rsidRPr="00EE60EA" w:rsidRDefault="009D6D8D" w:rsidP="009D6D8D">
      <w:pPr>
        <w:tabs>
          <w:tab w:val="left" w:pos="8460"/>
        </w:tabs>
        <w:spacing w:after="0" w:line="240" w:lineRule="auto"/>
        <w:jc w:val="both"/>
        <w:rPr>
          <w:rFonts w:ascii="Times New Roman" w:hAnsi="Times New Roman" w:cs="Times New Roman"/>
          <w:sz w:val="24"/>
          <w:szCs w:val="28"/>
        </w:rPr>
      </w:pPr>
      <w:r w:rsidRPr="00EE60EA">
        <w:rPr>
          <w:rFonts w:ascii="Times New Roman" w:hAnsi="Times New Roman" w:cs="Times New Roman"/>
          <w:sz w:val="24"/>
          <w:szCs w:val="28"/>
        </w:rPr>
        <w:tab/>
      </w:r>
    </w:p>
    <w:p w:rsidR="00F96EA3" w:rsidRPr="00EE60EA" w:rsidRDefault="00F96EA3" w:rsidP="009D6D8D">
      <w:pPr>
        <w:tabs>
          <w:tab w:val="left" w:pos="8460"/>
        </w:tabs>
        <w:spacing w:after="0" w:line="240" w:lineRule="auto"/>
        <w:jc w:val="both"/>
        <w:rPr>
          <w:rFonts w:ascii="Times New Roman" w:hAnsi="Times New Roman" w:cs="Times New Roman"/>
          <w:sz w:val="24"/>
          <w:szCs w:val="28"/>
        </w:rPr>
      </w:pPr>
    </w:p>
    <w:p w:rsidR="00F96EA3" w:rsidRPr="00EE60EA" w:rsidRDefault="00F96EA3" w:rsidP="009D6D8D">
      <w:pPr>
        <w:tabs>
          <w:tab w:val="left" w:pos="8460"/>
        </w:tabs>
        <w:spacing w:after="0" w:line="240" w:lineRule="auto"/>
        <w:jc w:val="both"/>
        <w:rPr>
          <w:rFonts w:ascii="Times New Roman" w:hAnsi="Times New Roman" w:cs="Times New Roman"/>
          <w:sz w:val="24"/>
          <w:szCs w:val="28"/>
        </w:rPr>
      </w:pPr>
    </w:p>
    <w:p w:rsidR="00F96EA3" w:rsidRPr="00EE60EA" w:rsidRDefault="00F96EA3" w:rsidP="009D6D8D">
      <w:pPr>
        <w:tabs>
          <w:tab w:val="left" w:pos="8460"/>
        </w:tabs>
        <w:spacing w:after="0" w:line="240" w:lineRule="auto"/>
        <w:jc w:val="both"/>
        <w:rPr>
          <w:rFonts w:ascii="Times New Roman" w:hAnsi="Times New Roman" w:cs="Times New Roman"/>
          <w:sz w:val="24"/>
          <w:szCs w:val="28"/>
        </w:rPr>
      </w:pPr>
    </w:p>
    <w:p w:rsidR="00F96EA3" w:rsidRPr="00EE60EA" w:rsidRDefault="00F96EA3" w:rsidP="009D6D8D">
      <w:pPr>
        <w:tabs>
          <w:tab w:val="left" w:pos="8460"/>
        </w:tabs>
        <w:spacing w:after="0" w:line="240" w:lineRule="auto"/>
        <w:jc w:val="both"/>
        <w:rPr>
          <w:rFonts w:ascii="Times New Roman" w:hAnsi="Times New Roman" w:cs="Times New Roman"/>
          <w:sz w:val="24"/>
          <w:szCs w:val="28"/>
        </w:rPr>
      </w:pPr>
    </w:p>
    <w:p w:rsidR="00F96EA3" w:rsidRPr="00EE60EA" w:rsidRDefault="00F96EA3" w:rsidP="009D6D8D">
      <w:pPr>
        <w:tabs>
          <w:tab w:val="left" w:pos="8460"/>
        </w:tabs>
        <w:spacing w:after="0" w:line="240" w:lineRule="auto"/>
        <w:jc w:val="both"/>
        <w:rPr>
          <w:rFonts w:ascii="Times New Roman" w:hAnsi="Times New Roman" w:cs="Times New Roman"/>
          <w:sz w:val="24"/>
          <w:szCs w:val="28"/>
        </w:rPr>
      </w:pPr>
    </w:p>
    <w:p w:rsidR="00F96EA3" w:rsidRPr="00EE60EA" w:rsidRDefault="00F96EA3" w:rsidP="009D6D8D">
      <w:pPr>
        <w:tabs>
          <w:tab w:val="left" w:pos="8460"/>
        </w:tabs>
        <w:spacing w:after="0" w:line="240" w:lineRule="auto"/>
        <w:jc w:val="both"/>
        <w:rPr>
          <w:rFonts w:ascii="Times New Roman" w:hAnsi="Times New Roman" w:cs="Times New Roman"/>
          <w:sz w:val="24"/>
          <w:szCs w:val="28"/>
        </w:rPr>
      </w:pPr>
    </w:p>
    <w:p w:rsidR="00F96EA3" w:rsidRPr="00EE60EA" w:rsidRDefault="00F96EA3" w:rsidP="009D6D8D">
      <w:pPr>
        <w:tabs>
          <w:tab w:val="left" w:pos="8460"/>
        </w:tabs>
        <w:spacing w:after="0" w:line="240" w:lineRule="auto"/>
        <w:jc w:val="both"/>
        <w:rPr>
          <w:rFonts w:ascii="Times New Roman" w:hAnsi="Times New Roman" w:cs="Times New Roman"/>
          <w:sz w:val="24"/>
          <w:szCs w:val="28"/>
        </w:rPr>
      </w:pPr>
    </w:p>
    <w:p w:rsidR="00F96EA3" w:rsidRPr="00EE60EA" w:rsidRDefault="00F96EA3" w:rsidP="009D6D8D">
      <w:pPr>
        <w:tabs>
          <w:tab w:val="left" w:pos="8460"/>
        </w:tabs>
        <w:spacing w:after="0" w:line="240" w:lineRule="auto"/>
        <w:jc w:val="both"/>
        <w:rPr>
          <w:rFonts w:ascii="Times New Roman" w:hAnsi="Times New Roman" w:cs="Times New Roman"/>
          <w:sz w:val="24"/>
          <w:szCs w:val="28"/>
        </w:rPr>
      </w:pPr>
    </w:p>
    <w:p w:rsidR="00F96EA3" w:rsidRPr="00EE60EA" w:rsidRDefault="00F96EA3" w:rsidP="009D6D8D">
      <w:pPr>
        <w:tabs>
          <w:tab w:val="left" w:pos="8460"/>
        </w:tabs>
        <w:spacing w:after="0" w:line="240" w:lineRule="auto"/>
        <w:jc w:val="both"/>
        <w:rPr>
          <w:rFonts w:ascii="Times New Roman" w:hAnsi="Times New Roman" w:cs="Times New Roman"/>
          <w:sz w:val="24"/>
          <w:szCs w:val="28"/>
        </w:rPr>
      </w:pPr>
    </w:p>
    <w:p w:rsidR="00F72809" w:rsidRPr="00EE60EA" w:rsidRDefault="00F72809" w:rsidP="00F72809">
      <w:pPr>
        <w:ind w:right="283"/>
        <w:jc w:val="right"/>
        <w:rPr>
          <w:rFonts w:ascii="Times New Roman" w:hAnsi="Times New Roman" w:cs="Times New Roman"/>
          <w:b/>
          <w:sz w:val="24"/>
          <w:szCs w:val="28"/>
        </w:rPr>
      </w:pPr>
      <w:r w:rsidRPr="00EE60EA">
        <w:rPr>
          <w:rFonts w:ascii="Times New Roman" w:hAnsi="Times New Roman" w:cs="Times New Roman"/>
          <w:b/>
          <w:sz w:val="24"/>
          <w:szCs w:val="28"/>
        </w:rPr>
        <w:lastRenderedPageBreak/>
        <w:t xml:space="preserve">Таблица № 13 </w:t>
      </w:r>
    </w:p>
    <w:p w:rsidR="00F72809" w:rsidRPr="00EE60EA" w:rsidRDefault="00F72809" w:rsidP="00F72809">
      <w:pPr>
        <w:jc w:val="center"/>
        <w:rPr>
          <w:rFonts w:ascii="Times New Roman" w:hAnsi="Times New Roman" w:cs="Times New Roman"/>
          <w:b/>
          <w:sz w:val="24"/>
          <w:szCs w:val="28"/>
        </w:rPr>
      </w:pPr>
      <w:r w:rsidRPr="00EE60EA">
        <w:rPr>
          <w:rFonts w:ascii="Times New Roman" w:hAnsi="Times New Roman" w:cs="Times New Roman"/>
          <w:b/>
          <w:sz w:val="24"/>
          <w:szCs w:val="28"/>
        </w:rPr>
        <w:t>Качество знаний и успеваемость в разрезе классов за 2018-2020 учебные годы</w:t>
      </w:r>
    </w:p>
    <w:tbl>
      <w:tblPr>
        <w:tblW w:w="14913" w:type="dxa"/>
        <w:tblInd w:w="93" w:type="dxa"/>
        <w:tblLook w:val="04A0"/>
      </w:tblPr>
      <w:tblGrid>
        <w:gridCol w:w="1135"/>
        <w:gridCol w:w="1284"/>
        <w:gridCol w:w="506"/>
        <w:gridCol w:w="506"/>
        <w:gridCol w:w="576"/>
        <w:gridCol w:w="506"/>
        <w:gridCol w:w="576"/>
        <w:gridCol w:w="506"/>
        <w:gridCol w:w="506"/>
        <w:gridCol w:w="506"/>
        <w:gridCol w:w="506"/>
        <w:gridCol w:w="506"/>
        <w:gridCol w:w="506"/>
        <w:gridCol w:w="576"/>
        <w:gridCol w:w="506"/>
        <w:gridCol w:w="506"/>
        <w:gridCol w:w="576"/>
        <w:gridCol w:w="506"/>
        <w:gridCol w:w="506"/>
        <w:gridCol w:w="506"/>
        <w:gridCol w:w="506"/>
        <w:gridCol w:w="506"/>
        <w:gridCol w:w="506"/>
        <w:gridCol w:w="506"/>
        <w:gridCol w:w="506"/>
        <w:gridCol w:w="576"/>
      </w:tblGrid>
      <w:tr w:rsidR="002D6561" w:rsidRPr="00EE60EA" w:rsidTr="00885CE8">
        <w:trPr>
          <w:trHeight w:val="255"/>
        </w:trPr>
        <w:tc>
          <w:tcPr>
            <w:tcW w:w="113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F72809" w:rsidRPr="00EE60EA" w:rsidRDefault="00F72809" w:rsidP="00F72809">
            <w:pPr>
              <w:spacing w:after="0" w:line="240" w:lineRule="auto"/>
              <w:jc w:val="center"/>
              <w:rPr>
                <w:rFonts w:ascii="Times New Roman" w:eastAsia="Times New Roman" w:hAnsi="Times New Roman" w:cs="Times New Roman"/>
                <w:b/>
                <w:szCs w:val="24"/>
                <w:lang w:eastAsia="ru-RU"/>
              </w:rPr>
            </w:pPr>
            <w:r w:rsidRPr="00EE60EA">
              <w:rPr>
                <w:rFonts w:ascii="Times New Roman" w:eastAsia="Times New Roman" w:hAnsi="Times New Roman" w:cs="Times New Roman"/>
                <w:b/>
                <w:szCs w:val="24"/>
                <w:lang w:eastAsia="ru-RU"/>
              </w:rPr>
              <w:t>Учебный год</w:t>
            </w:r>
          </w:p>
        </w:tc>
        <w:tc>
          <w:tcPr>
            <w:tcW w:w="128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F72809" w:rsidRPr="00EE60EA" w:rsidRDefault="00F72809" w:rsidP="00F72809">
            <w:pPr>
              <w:spacing w:after="0" w:line="240" w:lineRule="auto"/>
              <w:jc w:val="center"/>
              <w:rPr>
                <w:rFonts w:ascii="Times New Roman" w:eastAsia="Times New Roman" w:hAnsi="Times New Roman" w:cs="Times New Roman"/>
                <w:b/>
                <w:bCs/>
                <w:szCs w:val="24"/>
                <w:lang w:eastAsia="ru-RU"/>
              </w:rPr>
            </w:pPr>
            <w:r w:rsidRPr="00EE60EA">
              <w:rPr>
                <w:rFonts w:ascii="Times New Roman" w:eastAsia="Times New Roman" w:hAnsi="Times New Roman" w:cs="Times New Roman"/>
                <w:b/>
                <w:bCs/>
                <w:szCs w:val="24"/>
                <w:lang w:eastAsia="ru-RU"/>
              </w:rPr>
              <w:t>Язык обучения</w:t>
            </w:r>
          </w:p>
        </w:tc>
        <w:tc>
          <w:tcPr>
            <w:tcW w:w="6282" w:type="dxa"/>
            <w:gridSpan w:val="12"/>
            <w:tcBorders>
              <w:top w:val="single" w:sz="4" w:space="0" w:color="auto"/>
              <w:left w:val="nil"/>
              <w:bottom w:val="single" w:sz="4" w:space="0" w:color="auto"/>
              <w:right w:val="single" w:sz="4" w:space="0" w:color="auto"/>
            </w:tcBorders>
            <w:shd w:val="clear" w:color="auto" w:fill="auto"/>
            <w:vAlign w:val="bottom"/>
            <w:hideMark/>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2 класс</w:t>
            </w:r>
          </w:p>
        </w:tc>
        <w:tc>
          <w:tcPr>
            <w:tcW w:w="6212" w:type="dxa"/>
            <w:gridSpan w:val="12"/>
            <w:tcBorders>
              <w:top w:val="single" w:sz="4" w:space="0" w:color="auto"/>
              <w:left w:val="nil"/>
              <w:bottom w:val="single" w:sz="4" w:space="0" w:color="auto"/>
              <w:right w:val="single" w:sz="4" w:space="0" w:color="auto"/>
            </w:tcBorders>
            <w:shd w:val="clear" w:color="auto" w:fill="auto"/>
            <w:vAlign w:val="bottom"/>
            <w:hideMark/>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3 класс</w:t>
            </w:r>
          </w:p>
        </w:tc>
      </w:tr>
      <w:tr w:rsidR="002D6561" w:rsidRPr="00EE60EA" w:rsidTr="00885CE8">
        <w:trPr>
          <w:trHeight w:val="2112"/>
        </w:trPr>
        <w:tc>
          <w:tcPr>
            <w:tcW w:w="1135" w:type="dxa"/>
            <w:vMerge/>
            <w:tcBorders>
              <w:top w:val="single" w:sz="4" w:space="0" w:color="auto"/>
              <w:left w:val="single" w:sz="4" w:space="0" w:color="auto"/>
              <w:bottom w:val="single" w:sz="4" w:space="0" w:color="000000"/>
              <w:right w:val="single" w:sz="4" w:space="0" w:color="auto"/>
            </w:tcBorders>
            <w:vAlign w:val="center"/>
            <w:hideMark/>
          </w:tcPr>
          <w:p w:rsidR="00F72809" w:rsidRPr="00EE60EA" w:rsidRDefault="00F72809" w:rsidP="00F72809">
            <w:pPr>
              <w:spacing w:after="0" w:line="240" w:lineRule="auto"/>
              <w:rPr>
                <w:rFonts w:ascii="Times New Roman" w:eastAsia="Times New Roman" w:hAnsi="Times New Roman" w:cs="Times New Roman"/>
                <w:szCs w:val="24"/>
                <w:lang w:eastAsia="ru-RU"/>
              </w:rPr>
            </w:pPr>
          </w:p>
        </w:tc>
        <w:tc>
          <w:tcPr>
            <w:tcW w:w="1284" w:type="dxa"/>
            <w:vMerge/>
            <w:tcBorders>
              <w:top w:val="single" w:sz="4" w:space="0" w:color="auto"/>
              <w:left w:val="single" w:sz="4" w:space="0" w:color="auto"/>
              <w:bottom w:val="single" w:sz="4" w:space="0" w:color="auto"/>
              <w:right w:val="single" w:sz="4" w:space="0" w:color="auto"/>
            </w:tcBorders>
            <w:vAlign w:val="center"/>
            <w:hideMark/>
          </w:tcPr>
          <w:p w:rsidR="00F72809" w:rsidRPr="00EE60EA" w:rsidRDefault="00F72809" w:rsidP="00F72809">
            <w:pPr>
              <w:spacing w:after="0" w:line="240" w:lineRule="auto"/>
              <w:rPr>
                <w:rFonts w:ascii="Times New Roman" w:eastAsia="Times New Roman" w:hAnsi="Times New Roman" w:cs="Times New Roman"/>
                <w:b/>
                <w:bCs/>
                <w:szCs w:val="24"/>
                <w:lang w:eastAsia="ru-RU"/>
              </w:rPr>
            </w:pPr>
          </w:p>
        </w:tc>
        <w:tc>
          <w:tcPr>
            <w:tcW w:w="506" w:type="dxa"/>
            <w:tcBorders>
              <w:top w:val="nil"/>
              <w:left w:val="nil"/>
              <w:bottom w:val="single" w:sz="4" w:space="0" w:color="auto"/>
              <w:right w:val="single" w:sz="4" w:space="0" w:color="auto"/>
            </w:tcBorders>
            <w:shd w:val="clear" w:color="auto" w:fill="auto"/>
            <w:textDirection w:val="btLr"/>
            <w:vAlign w:val="bottom"/>
            <w:hideMark/>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всего обучающихся</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отличники</w:t>
            </w:r>
          </w:p>
        </w:tc>
        <w:tc>
          <w:tcPr>
            <w:tcW w:w="576" w:type="dxa"/>
            <w:tcBorders>
              <w:top w:val="nil"/>
              <w:left w:val="nil"/>
              <w:bottom w:val="single" w:sz="4" w:space="0" w:color="auto"/>
              <w:right w:val="single" w:sz="4" w:space="0" w:color="auto"/>
            </w:tcBorders>
            <w:shd w:val="clear" w:color="auto" w:fill="auto"/>
            <w:textDirection w:val="btLr"/>
            <w:vAlign w:val="bottom"/>
            <w:hideMark/>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хорошисты</w:t>
            </w:r>
          </w:p>
        </w:tc>
        <w:tc>
          <w:tcPr>
            <w:tcW w:w="576" w:type="dxa"/>
            <w:tcBorders>
              <w:top w:val="nil"/>
              <w:left w:val="nil"/>
              <w:bottom w:val="single" w:sz="4" w:space="0" w:color="auto"/>
              <w:right w:val="single" w:sz="4" w:space="0" w:color="auto"/>
            </w:tcBorders>
            <w:shd w:val="clear" w:color="auto" w:fill="auto"/>
            <w:textDirection w:val="btLr"/>
            <w:vAlign w:val="bottom"/>
            <w:hideMark/>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троечники</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неуспевающие</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неаттестованные</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 успеваемости</w:t>
            </w:r>
          </w:p>
        </w:tc>
        <w:tc>
          <w:tcPr>
            <w:tcW w:w="576" w:type="dxa"/>
            <w:tcBorders>
              <w:top w:val="nil"/>
              <w:left w:val="nil"/>
              <w:bottom w:val="single" w:sz="4" w:space="0" w:color="auto"/>
              <w:right w:val="single" w:sz="4" w:space="0" w:color="auto"/>
            </w:tcBorders>
            <w:shd w:val="clear" w:color="auto" w:fill="auto"/>
            <w:textDirection w:val="btLr"/>
            <w:vAlign w:val="bottom"/>
            <w:hideMark/>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 качества знаний</w:t>
            </w:r>
          </w:p>
        </w:tc>
        <w:tc>
          <w:tcPr>
            <w:tcW w:w="506" w:type="dxa"/>
            <w:tcBorders>
              <w:top w:val="nil"/>
              <w:left w:val="nil"/>
              <w:bottom w:val="single" w:sz="4" w:space="0" w:color="auto"/>
              <w:right w:val="single" w:sz="4" w:space="0" w:color="auto"/>
            </w:tcBorders>
            <w:shd w:val="clear" w:color="auto" w:fill="auto"/>
            <w:textDirection w:val="btLr"/>
            <w:vAlign w:val="bottom"/>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всего обучающихся</w:t>
            </w:r>
          </w:p>
        </w:tc>
        <w:tc>
          <w:tcPr>
            <w:tcW w:w="506" w:type="dxa"/>
            <w:tcBorders>
              <w:top w:val="nil"/>
              <w:left w:val="nil"/>
              <w:bottom w:val="single" w:sz="4" w:space="0" w:color="auto"/>
              <w:right w:val="single" w:sz="4" w:space="0" w:color="auto"/>
            </w:tcBorders>
            <w:shd w:val="clear" w:color="auto" w:fill="auto"/>
            <w:textDirection w:val="btLr"/>
            <w:vAlign w:val="bottom"/>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отличники</w:t>
            </w:r>
          </w:p>
        </w:tc>
        <w:tc>
          <w:tcPr>
            <w:tcW w:w="576" w:type="dxa"/>
            <w:tcBorders>
              <w:top w:val="nil"/>
              <w:left w:val="nil"/>
              <w:bottom w:val="single" w:sz="4" w:space="0" w:color="auto"/>
              <w:right w:val="single" w:sz="4" w:space="0" w:color="auto"/>
            </w:tcBorders>
            <w:shd w:val="clear" w:color="auto" w:fill="auto"/>
            <w:textDirection w:val="btLr"/>
            <w:vAlign w:val="bottom"/>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w:t>
            </w:r>
          </w:p>
        </w:tc>
        <w:tc>
          <w:tcPr>
            <w:tcW w:w="506" w:type="dxa"/>
            <w:tcBorders>
              <w:top w:val="nil"/>
              <w:left w:val="nil"/>
              <w:bottom w:val="single" w:sz="4" w:space="0" w:color="auto"/>
              <w:right w:val="single" w:sz="4" w:space="0" w:color="auto"/>
            </w:tcBorders>
            <w:shd w:val="clear" w:color="auto" w:fill="auto"/>
            <w:textDirection w:val="btLr"/>
            <w:vAlign w:val="bottom"/>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хорошисты</w:t>
            </w:r>
          </w:p>
        </w:tc>
        <w:tc>
          <w:tcPr>
            <w:tcW w:w="506" w:type="dxa"/>
            <w:tcBorders>
              <w:top w:val="nil"/>
              <w:left w:val="nil"/>
              <w:bottom w:val="single" w:sz="4" w:space="0" w:color="auto"/>
              <w:right w:val="single" w:sz="4" w:space="0" w:color="auto"/>
            </w:tcBorders>
            <w:shd w:val="clear" w:color="auto" w:fill="auto"/>
            <w:textDirection w:val="btLr"/>
            <w:vAlign w:val="bottom"/>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w:t>
            </w:r>
          </w:p>
        </w:tc>
        <w:tc>
          <w:tcPr>
            <w:tcW w:w="506" w:type="dxa"/>
            <w:tcBorders>
              <w:top w:val="nil"/>
              <w:left w:val="nil"/>
              <w:bottom w:val="single" w:sz="4" w:space="0" w:color="auto"/>
              <w:right w:val="single" w:sz="4" w:space="0" w:color="auto"/>
            </w:tcBorders>
            <w:shd w:val="clear" w:color="auto" w:fill="auto"/>
            <w:textDirection w:val="btLr"/>
            <w:vAlign w:val="bottom"/>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троечники</w:t>
            </w:r>
          </w:p>
        </w:tc>
        <w:tc>
          <w:tcPr>
            <w:tcW w:w="506" w:type="dxa"/>
            <w:tcBorders>
              <w:top w:val="nil"/>
              <w:left w:val="nil"/>
              <w:bottom w:val="single" w:sz="4" w:space="0" w:color="auto"/>
              <w:right w:val="single" w:sz="4" w:space="0" w:color="auto"/>
            </w:tcBorders>
            <w:shd w:val="clear" w:color="auto" w:fill="auto"/>
            <w:textDirection w:val="btLr"/>
            <w:vAlign w:val="bottom"/>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w:t>
            </w:r>
          </w:p>
        </w:tc>
        <w:tc>
          <w:tcPr>
            <w:tcW w:w="506" w:type="dxa"/>
            <w:tcBorders>
              <w:top w:val="nil"/>
              <w:left w:val="nil"/>
              <w:bottom w:val="single" w:sz="4" w:space="0" w:color="auto"/>
              <w:right w:val="single" w:sz="4" w:space="0" w:color="auto"/>
            </w:tcBorders>
            <w:shd w:val="clear" w:color="auto" w:fill="auto"/>
            <w:textDirection w:val="btLr"/>
            <w:vAlign w:val="bottom"/>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неуспевающие</w:t>
            </w:r>
          </w:p>
        </w:tc>
        <w:tc>
          <w:tcPr>
            <w:tcW w:w="506" w:type="dxa"/>
            <w:tcBorders>
              <w:top w:val="nil"/>
              <w:left w:val="nil"/>
              <w:bottom w:val="single" w:sz="4" w:space="0" w:color="auto"/>
              <w:right w:val="single" w:sz="4" w:space="0" w:color="auto"/>
            </w:tcBorders>
            <w:shd w:val="clear" w:color="auto" w:fill="auto"/>
            <w:textDirection w:val="btLr"/>
            <w:vAlign w:val="bottom"/>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w:t>
            </w:r>
          </w:p>
        </w:tc>
        <w:tc>
          <w:tcPr>
            <w:tcW w:w="506" w:type="dxa"/>
            <w:tcBorders>
              <w:top w:val="nil"/>
              <w:left w:val="nil"/>
              <w:bottom w:val="single" w:sz="4" w:space="0" w:color="auto"/>
              <w:right w:val="single" w:sz="4" w:space="0" w:color="auto"/>
            </w:tcBorders>
            <w:shd w:val="clear" w:color="auto" w:fill="auto"/>
            <w:textDirection w:val="btLr"/>
            <w:vAlign w:val="bottom"/>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неаттестованные</w:t>
            </w:r>
          </w:p>
        </w:tc>
        <w:tc>
          <w:tcPr>
            <w:tcW w:w="506" w:type="dxa"/>
            <w:tcBorders>
              <w:top w:val="nil"/>
              <w:left w:val="nil"/>
              <w:bottom w:val="single" w:sz="4" w:space="0" w:color="auto"/>
              <w:right w:val="single" w:sz="4" w:space="0" w:color="auto"/>
            </w:tcBorders>
            <w:shd w:val="clear" w:color="auto" w:fill="auto"/>
            <w:textDirection w:val="btLr"/>
            <w:vAlign w:val="bottom"/>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 успеваемости</w:t>
            </w:r>
          </w:p>
        </w:tc>
        <w:tc>
          <w:tcPr>
            <w:tcW w:w="576" w:type="dxa"/>
            <w:tcBorders>
              <w:top w:val="nil"/>
              <w:left w:val="nil"/>
              <w:bottom w:val="single" w:sz="4" w:space="0" w:color="auto"/>
              <w:right w:val="single" w:sz="4" w:space="0" w:color="auto"/>
            </w:tcBorders>
            <w:shd w:val="clear" w:color="auto" w:fill="auto"/>
            <w:textDirection w:val="btLr"/>
            <w:vAlign w:val="bottom"/>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 качества знаний</w:t>
            </w:r>
          </w:p>
        </w:tc>
      </w:tr>
      <w:tr w:rsidR="002D6561" w:rsidRPr="00EE60EA" w:rsidTr="00885CE8">
        <w:trPr>
          <w:trHeight w:val="289"/>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F72809" w:rsidRPr="00EE60EA" w:rsidRDefault="00F72809" w:rsidP="00F72809">
            <w:pPr>
              <w:spacing w:after="0" w:line="240" w:lineRule="auto"/>
              <w:jc w:val="center"/>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2017-2018</w:t>
            </w:r>
          </w:p>
        </w:tc>
        <w:tc>
          <w:tcPr>
            <w:tcW w:w="1284" w:type="dxa"/>
            <w:tcBorders>
              <w:top w:val="nil"/>
              <w:left w:val="nil"/>
              <w:bottom w:val="single" w:sz="4" w:space="0" w:color="auto"/>
              <w:right w:val="single" w:sz="4" w:space="0" w:color="auto"/>
            </w:tcBorders>
            <w:shd w:val="clear" w:color="auto" w:fill="auto"/>
            <w:noWrap/>
            <w:vAlign w:val="bottom"/>
            <w:hideMark/>
          </w:tcPr>
          <w:p w:rsidR="00F72809" w:rsidRPr="00EE60EA" w:rsidRDefault="00F72809" w:rsidP="00F72809">
            <w:pPr>
              <w:spacing w:after="0" w:line="240" w:lineRule="auto"/>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Русский</w:t>
            </w:r>
          </w:p>
        </w:tc>
        <w:tc>
          <w:tcPr>
            <w:tcW w:w="506" w:type="dxa"/>
            <w:tcBorders>
              <w:top w:val="nil"/>
              <w:left w:val="nil"/>
              <w:bottom w:val="single" w:sz="4" w:space="0" w:color="auto"/>
              <w:right w:val="single" w:sz="4" w:space="0" w:color="auto"/>
            </w:tcBorders>
            <w:shd w:val="clear" w:color="auto" w:fill="auto"/>
            <w:noWrap/>
            <w:vAlign w:val="bottom"/>
          </w:tcPr>
          <w:p w:rsidR="00F72809" w:rsidRPr="00EE60EA" w:rsidRDefault="00E30C0F"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94</w:t>
            </w:r>
          </w:p>
        </w:tc>
        <w:tc>
          <w:tcPr>
            <w:tcW w:w="506" w:type="dxa"/>
            <w:tcBorders>
              <w:top w:val="nil"/>
              <w:left w:val="nil"/>
              <w:bottom w:val="single" w:sz="4" w:space="0" w:color="auto"/>
              <w:right w:val="single" w:sz="4" w:space="0" w:color="auto"/>
            </w:tcBorders>
            <w:shd w:val="clear" w:color="auto" w:fill="auto"/>
            <w:noWrap/>
            <w:vAlign w:val="bottom"/>
          </w:tcPr>
          <w:p w:rsidR="00F72809" w:rsidRPr="00EE60EA" w:rsidRDefault="00E30C0F"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16</w:t>
            </w:r>
          </w:p>
        </w:tc>
        <w:tc>
          <w:tcPr>
            <w:tcW w:w="576" w:type="dxa"/>
            <w:tcBorders>
              <w:top w:val="nil"/>
              <w:left w:val="nil"/>
              <w:bottom w:val="single" w:sz="4" w:space="0" w:color="auto"/>
              <w:right w:val="single" w:sz="4" w:space="0" w:color="auto"/>
            </w:tcBorders>
            <w:shd w:val="clear" w:color="auto" w:fill="auto"/>
            <w:noWrap/>
            <w:vAlign w:val="bottom"/>
          </w:tcPr>
          <w:p w:rsidR="00F72809" w:rsidRPr="00EE60EA" w:rsidRDefault="00E30C0F"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17,02</w:t>
            </w:r>
          </w:p>
        </w:tc>
        <w:tc>
          <w:tcPr>
            <w:tcW w:w="506" w:type="dxa"/>
            <w:tcBorders>
              <w:top w:val="nil"/>
              <w:left w:val="nil"/>
              <w:bottom w:val="single" w:sz="4" w:space="0" w:color="auto"/>
              <w:right w:val="single" w:sz="4" w:space="0" w:color="auto"/>
            </w:tcBorders>
            <w:shd w:val="clear" w:color="auto" w:fill="auto"/>
            <w:noWrap/>
            <w:vAlign w:val="bottom"/>
          </w:tcPr>
          <w:p w:rsidR="00F72809" w:rsidRPr="00EE60EA" w:rsidRDefault="00E30C0F"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67</w:t>
            </w:r>
          </w:p>
        </w:tc>
        <w:tc>
          <w:tcPr>
            <w:tcW w:w="576" w:type="dxa"/>
            <w:tcBorders>
              <w:top w:val="nil"/>
              <w:left w:val="nil"/>
              <w:bottom w:val="single" w:sz="4" w:space="0" w:color="auto"/>
              <w:right w:val="single" w:sz="4" w:space="0" w:color="auto"/>
            </w:tcBorders>
            <w:shd w:val="clear" w:color="auto" w:fill="auto"/>
            <w:noWrap/>
            <w:vAlign w:val="bottom"/>
          </w:tcPr>
          <w:p w:rsidR="00F72809" w:rsidRPr="00EE60EA" w:rsidRDefault="00E30C0F"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71,28</w:t>
            </w:r>
          </w:p>
        </w:tc>
        <w:tc>
          <w:tcPr>
            <w:tcW w:w="506" w:type="dxa"/>
            <w:tcBorders>
              <w:top w:val="nil"/>
              <w:left w:val="nil"/>
              <w:bottom w:val="single" w:sz="4" w:space="0" w:color="auto"/>
              <w:right w:val="single" w:sz="4" w:space="0" w:color="auto"/>
            </w:tcBorders>
            <w:shd w:val="clear" w:color="auto" w:fill="auto"/>
            <w:noWrap/>
            <w:vAlign w:val="bottom"/>
          </w:tcPr>
          <w:p w:rsidR="00F72809" w:rsidRPr="00EE60EA" w:rsidRDefault="00E30C0F"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11</w:t>
            </w:r>
          </w:p>
        </w:tc>
        <w:tc>
          <w:tcPr>
            <w:tcW w:w="506" w:type="dxa"/>
            <w:tcBorders>
              <w:top w:val="nil"/>
              <w:left w:val="nil"/>
              <w:bottom w:val="single" w:sz="4" w:space="0" w:color="auto"/>
              <w:right w:val="single" w:sz="4" w:space="0" w:color="auto"/>
            </w:tcBorders>
            <w:shd w:val="clear" w:color="auto" w:fill="auto"/>
            <w:noWrap/>
            <w:vAlign w:val="bottom"/>
          </w:tcPr>
          <w:p w:rsidR="00F72809" w:rsidRPr="00EE60EA" w:rsidRDefault="00E30C0F"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11,7</w:t>
            </w:r>
          </w:p>
        </w:tc>
        <w:tc>
          <w:tcPr>
            <w:tcW w:w="506" w:type="dxa"/>
            <w:tcBorders>
              <w:top w:val="nil"/>
              <w:left w:val="nil"/>
              <w:bottom w:val="single" w:sz="4" w:space="0" w:color="auto"/>
              <w:right w:val="single" w:sz="4" w:space="0" w:color="auto"/>
            </w:tcBorders>
            <w:shd w:val="clear" w:color="auto" w:fill="auto"/>
            <w:noWrap/>
            <w:vAlign w:val="bottom"/>
          </w:tcPr>
          <w:p w:rsidR="00F72809" w:rsidRPr="00EE60EA" w:rsidRDefault="00E30C0F"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tcPr>
          <w:p w:rsidR="00F72809" w:rsidRPr="00EE60EA" w:rsidRDefault="00E30C0F"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tcPr>
          <w:p w:rsidR="00F72809" w:rsidRPr="00EE60EA" w:rsidRDefault="00E30C0F"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tcPr>
          <w:p w:rsidR="00F72809" w:rsidRPr="00EE60EA" w:rsidRDefault="00E30C0F"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0</w:t>
            </w:r>
          </w:p>
        </w:tc>
        <w:tc>
          <w:tcPr>
            <w:tcW w:w="576" w:type="dxa"/>
            <w:tcBorders>
              <w:top w:val="nil"/>
              <w:left w:val="nil"/>
              <w:bottom w:val="single" w:sz="4" w:space="0" w:color="auto"/>
              <w:right w:val="single" w:sz="4" w:space="0" w:color="auto"/>
            </w:tcBorders>
            <w:shd w:val="clear" w:color="auto" w:fill="auto"/>
            <w:noWrap/>
            <w:vAlign w:val="bottom"/>
          </w:tcPr>
          <w:p w:rsidR="00F72809" w:rsidRPr="00EE60EA" w:rsidRDefault="00E30C0F"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88,3</w:t>
            </w:r>
          </w:p>
        </w:tc>
        <w:tc>
          <w:tcPr>
            <w:tcW w:w="506" w:type="dxa"/>
            <w:tcBorders>
              <w:top w:val="nil"/>
              <w:left w:val="nil"/>
              <w:bottom w:val="single" w:sz="4" w:space="0" w:color="auto"/>
              <w:right w:val="single" w:sz="4" w:space="0" w:color="auto"/>
            </w:tcBorders>
            <w:shd w:val="clear" w:color="auto" w:fill="auto"/>
            <w:noWrap/>
            <w:vAlign w:val="bottom"/>
          </w:tcPr>
          <w:p w:rsidR="00F72809" w:rsidRPr="00EE60EA" w:rsidRDefault="00E30C0F"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96</w:t>
            </w:r>
          </w:p>
        </w:tc>
        <w:tc>
          <w:tcPr>
            <w:tcW w:w="506" w:type="dxa"/>
            <w:tcBorders>
              <w:top w:val="nil"/>
              <w:left w:val="nil"/>
              <w:bottom w:val="single" w:sz="4" w:space="0" w:color="auto"/>
              <w:right w:val="single" w:sz="4" w:space="0" w:color="auto"/>
            </w:tcBorders>
            <w:shd w:val="clear" w:color="auto" w:fill="auto"/>
            <w:noWrap/>
            <w:vAlign w:val="bottom"/>
          </w:tcPr>
          <w:p w:rsidR="00F72809" w:rsidRPr="00EE60EA" w:rsidRDefault="00E30C0F"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17</w:t>
            </w:r>
          </w:p>
        </w:tc>
        <w:tc>
          <w:tcPr>
            <w:tcW w:w="576" w:type="dxa"/>
            <w:tcBorders>
              <w:top w:val="nil"/>
              <w:left w:val="nil"/>
              <w:bottom w:val="single" w:sz="4" w:space="0" w:color="auto"/>
              <w:right w:val="single" w:sz="4" w:space="0" w:color="auto"/>
            </w:tcBorders>
            <w:shd w:val="clear" w:color="auto" w:fill="auto"/>
            <w:noWrap/>
            <w:vAlign w:val="bottom"/>
          </w:tcPr>
          <w:p w:rsidR="00F72809" w:rsidRPr="00EE60EA" w:rsidRDefault="00E30C0F"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17,71</w:t>
            </w:r>
          </w:p>
        </w:tc>
        <w:tc>
          <w:tcPr>
            <w:tcW w:w="506" w:type="dxa"/>
            <w:tcBorders>
              <w:top w:val="nil"/>
              <w:left w:val="nil"/>
              <w:bottom w:val="single" w:sz="4" w:space="0" w:color="auto"/>
              <w:right w:val="single" w:sz="4" w:space="0" w:color="auto"/>
            </w:tcBorders>
            <w:shd w:val="clear" w:color="auto" w:fill="auto"/>
            <w:noWrap/>
            <w:vAlign w:val="bottom"/>
          </w:tcPr>
          <w:p w:rsidR="00F72809" w:rsidRPr="00EE60EA" w:rsidRDefault="00E30C0F"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62</w:t>
            </w:r>
          </w:p>
        </w:tc>
        <w:tc>
          <w:tcPr>
            <w:tcW w:w="506" w:type="dxa"/>
            <w:tcBorders>
              <w:top w:val="nil"/>
              <w:left w:val="nil"/>
              <w:bottom w:val="single" w:sz="4" w:space="0" w:color="auto"/>
              <w:right w:val="single" w:sz="4" w:space="0" w:color="auto"/>
            </w:tcBorders>
            <w:shd w:val="clear" w:color="auto" w:fill="auto"/>
            <w:noWrap/>
            <w:vAlign w:val="bottom"/>
          </w:tcPr>
          <w:p w:rsidR="00F72809" w:rsidRPr="00EE60EA" w:rsidRDefault="00E30C0F"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64,6</w:t>
            </w:r>
          </w:p>
        </w:tc>
        <w:tc>
          <w:tcPr>
            <w:tcW w:w="506" w:type="dxa"/>
            <w:tcBorders>
              <w:top w:val="nil"/>
              <w:left w:val="nil"/>
              <w:bottom w:val="single" w:sz="4" w:space="0" w:color="auto"/>
              <w:right w:val="single" w:sz="4" w:space="0" w:color="auto"/>
            </w:tcBorders>
            <w:shd w:val="clear" w:color="auto" w:fill="auto"/>
            <w:noWrap/>
            <w:vAlign w:val="bottom"/>
          </w:tcPr>
          <w:p w:rsidR="00F72809" w:rsidRPr="00EE60EA" w:rsidRDefault="00E30C0F"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17</w:t>
            </w:r>
          </w:p>
        </w:tc>
        <w:tc>
          <w:tcPr>
            <w:tcW w:w="506" w:type="dxa"/>
            <w:tcBorders>
              <w:top w:val="nil"/>
              <w:left w:val="nil"/>
              <w:bottom w:val="single" w:sz="4" w:space="0" w:color="auto"/>
              <w:right w:val="single" w:sz="4" w:space="0" w:color="auto"/>
            </w:tcBorders>
            <w:shd w:val="clear" w:color="auto" w:fill="auto"/>
            <w:noWrap/>
            <w:vAlign w:val="bottom"/>
          </w:tcPr>
          <w:p w:rsidR="00F72809" w:rsidRPr="00EE60EA" w:rsidRDefault="00E30C0F"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17,7</w:t>
            </w:r>
          </w:p>
        </w:tc>
        <w:tc>
          <w:tcPr>
            <w:tcW w:w="506" w:type="dxa"/>
            <w:tcBorders>
              <w:top w:val="nil"/>
              <w:left w:val="nil"/>
              <w:bottom w:val="single" w:sz="4" w:space="0" w:color="auto"/>
              <w:right w:val="single" w:sz="4" w:space="0" w:color="auto"/>
            </w:tcBorders>
            <w:shd w:val="clear" w:color="auto" w:fill="auto"/>
            <w:noWrap/>
            <w:vAlign w:val="bottom"/>
          </w:tcPr>
          <w:p w:rsidR="00F72809" w:rsidRPr="00EE60EA" w:rsidRDefault="00E30C0F"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tcPr>
          <w:p w:rsidR="00F72809" w:rsidRPr="00EE60EA" w:rsidRDefault="00E30C0F"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tcPr>
          <w:p w:rsidR="00F72809" w:rsidRPr="00EE60EA" w:rsidRDefault="00E30C0F"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tcPr>
          <w:p w:rsidR="00F72809" w:rsidRPr="00EE60EA" w:rsidRDefault="00E30C0F"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100</w:t>
            </w:r>
          </w:p>
        </w:tc>
        <w:tc>
          <w:tcPr>
            <w:tcW w:w="576" w:type="dxa"/>
            <w:tcBorders>
              <w:top w:val="nil"/>
              <w:left w:val="nil"/>
              <w:bottom w:val="single" w:sz="4" w:space="0" w:color="auto"/>
              <w:right w:val="single" w:sz="4" w:space="0" w:color="auto"/>
            </w:tcBorders>
            <w:shd w:val="clear" w:color="auto" w:fill="auto"/>
            <w:noWrap/>
            <w:vAlign w:val="bottom"/>
          </w:tcPr>
          <w:p w:rsidR="00F72809" w:rsidRPr="00EE60EA" w:rsidRDefault="00E30C0F"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82,29</w:t>
            </w:r>
          </w:p>
        </w:tc>
      </w:tr>
      <w:tr w:rsidR="002D6561" w:rsidRPr="00EE60EA" w:rsidTr="00885CE8">
        <w:trPr>
          <w:trHeight w:val="289"/>
        </w:trPr>
        <w:tc>
          <w:tcPr>
            <w:tcW w:w="1135" w:type="dxa"/>
            <w:vMerge/>
            <w:tcBorders>
              <w:top w:val="nil"/>
              <w:left w:val="single" w:sz="4" w:space="0" w:color="auto"/>
              <w:bottom w:val="single" w:sz="4" w:space="0" w:color="auto"/>
              <w:right w:val="single" w:sz="4" w:space="0" w:color="auto"/>
            </w:tcBorders>
            <w:vAlign w:val="center"/>
            <w:hideMark/>
          </w:tcPr>
          <w:p w:rsidR="00E30C0F" w:rsidRPr="00EE60EA" w:rsidRDefault="00E30C0F" w:rsidP="00F72809">
            <w:pPr>
              <w:spacing w:after="0" w:line="240" w:lineRule="auto"/>
              <w:rPr>
                <w:rFonts w:ascii="Times New Roman" w:eastAsia="Times New Roman" w:hAnsi="Times New Roman" w:cs="Times New Roman"/>
                <w:szCs w:val="24"/>
                <w:lang w:eastAsia="ru-RU"/>
              </w:rPr>
            </w:pPr>
          </w:p>
        </w:tc>
        <w:tc>
          <w:tcPr>
            <w:tcW w:w="1284" w:type="dxa"/>
            <w:tcBorders>
              <w:top w:val="nil"/>
              <w:left w:val="nil"/>
              <w:bottom w:val="single" w:sz="4" w:space="0" w:color="auto"/>
              <w:right w:val="single" w:sz="4" w:space="0" w:color="auto"/>
            </w:tcBorders>
            <w:shd w:val="clear" w:color="auto" w:fill="auto"/>
            <w:noWrap/>
            <w:vAlign w:val="bottom"/>
            <w:hideMark/>
          </w:tcPr>
          <w:p w:rsidR="00E30C0F" w:rsidRPr="00EE60EA" w:rsidRDefault="00E30C0F" w:rsidP="00F72809">
            <w:pPr>
              <w:spacing w:after="0" w:line="240" w:lineRule="auto"/>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Всего</w:t>
            </w:r>
          </w:p>
        </w:tc>
        <w:tc>
          <w:tcPr>
            <w:tcW w:w="506" w:type="dxa"/>
            <w:tcBorders>
              <w:top w:val="nil"/>
              <w:left w:val="nil"/>
              <w:bottom w:val="single" w:sz="4" w:space="0" w:color="auto"/>
              <w:right w:val="single" w:sz="4" w:space="0" w:color="auto"/>
            </w:tcBorders>
            <w:shd w:val="clear" w:color="auto" w:fill="auto"/>
            <w:noWrap/>
            <w:vAlign w:val="bottom"/>
          </w:tcPr>
          <w:p w:rsidR="00E30C0F" w:rsidRPr="00EE60EA" w:rsidRDefault="00E30C0F"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94</w:t>
            </w:r>
          </w:p>
        </w:tc>
        <w:tc>
          <w:tcPr>
            <w:tcW w:w="506" w:type="dxa"/>
            <w:tcBorders>
              <w:top w:val="nil"/>
              <w:left w:val="nil"/>
              <w:bottom w:val="single" w:sz="4" w:space="0" w:color="auto"/>
              <w:right w:val="single" w:sz="4" w:space="0" w:color="auto"/>
            </w:tcBorders>
            <w:shd w:val="clear" w:color="auto" w:fill="auto"/>
            <w:noWrap/>
            <w:vAlign w:val="bottom"/>
          </w:tcPr>
          <w:p w:rsidR="00E30C0F" w:rsidRPr="00EE60EA" w:rsidRDefault="00E30C0F"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16</w:t>
            </w:r>
          </w:p>
        </w:tc>
        <w:tc>
          <w:tcPr>
            <w:tcW w:w="576" w:type="dxa"/>
            <w:tcBorders>
              <w:top w:val="nil"/>
              <w:left w:val="nil"/>
              <w:bottom w:val="single" w:sz="4" w:space="0" w:color="auto"/>
              <w:right w:val="single" w:sz="4" w:space="0" w:color="auto"/>
            </w:tcBorders>
            <w:shd w:val="clear" w:color="auto" w:fill="auto"/>
            <w:noWrap/>
            <w:vAlign w:val="bottom"/>
          </w:tcPr>
          <w:p w:rsidR="00E30C0F" w:rsidRPr="00EE60EA" w:rsidRDefault="00E30C0F"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17,02</w:t>
            </w:r>
          </w:p>
        </w:tc>
        <w:tc>
          <w:tcPr>
            <w:tcW w:w="506" w:type="dxa"/>
            <w:tcBorders>
              <w:top w:val="nil"/>
              <w:left w:val="nil"/>
              <w:bottom w:val="single" w:sz="4" w:space="0" w:color="auto"/>
              <w:right w:val="single" w:sz="4" w:space="0" w:color="auto"/>
            </w:tcBorders>
            <w:shd w:val="clear" w:color="auto" w:fill="auto"/>
            <w:noWrap/>
            <w:vAlign w:val="bottom"/>
          </w:tcPr>
          <w:p w:rsidR="00E30C0F" w:rsidRPr="00EE60EA" w:rsidRDefault="00E30C0F"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67</w:t>
            </w:r>
          </w:p>
        </w:tc>
        <w:tc>
          <w:tcPr>
            <w:tcW w:w="576" w:type="dxa"/>
            <w:tcBorders>
              <w:top w:val="nil"/>
              <w:left w:val="nil"/>
              <w:bottom w:val="single" w:sz="4" w:space="0" w:color="auto"/>
              <w:right w:val="single" w:sz="4" w:space="0" w:color="auto"/>
            </w:tcBorders>
            <w:shd w:val="clear" w:color="auto" w:fill="auto"/>
            <w:noWrap/>
            <w:vAlign w:val="bottom"/>
          </w:tcPr>
          <w:p w:rsidR="00E30C0F" w:rsidRPr="00EE60EA" w:rsidRDefault="00E30C0F"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71,28</w:t>
            </w:r>
          </w:p>
        </w:tc>
        <w:tc>
          <w:tcPr>
            <w:tcW w:w="506" w:type="dxa"/>
            <w:tcBorders>
              <w:top w:val="nil"/>
              <w:left w:val="nil"/>
              <w:bottom w:val="single" w:sz="4" w:space="0" w:color="auto"/>
              <w:right w:val="single" w:sz="4" w:space="0" w:color="auto"/>
            </w:tcBorders>
            <w:shd w:val="clear" w:color="auto" w:fill="auto"/>
            <w:noWrap/>
            <w:vAlign w:val="bottom"/>
          </w:tcPr>
          <w:p w:rsidR="00E30C0F" w:rsidRPr="00EE60EA" w:rsidRDefault="00E30C0F"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11</w:t>
            </w:r>
          </w:p>
        </w:tc>
        <w:tc>
          <w:tcPr>
            <w:tcW w:w="506" w:type="dxa"/>
            <w:tcBorders>
              <w:top w:val="nil"/>
              <w:left w:val="nil"/>
              <w:bottom w:val="single" w:sz="4" w:space="0" w:color="auto"/>
              <w:right w:val="single" w:sz="4" w:space="0" w:color="auto"/>
            </w:tcBorders>
            <w:shd w:val="clear" w:color="auto" w:fill="auto"/>
            <w:noWrap/>
            <w:vAlign w:val="bottom"/>
          </w:tcPr>
          <w:p w:rsidR="00E30C0F" w:rsidRPr="00EE60EA" w:rsidRDefault="00E30C0F"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11,7</w:t>
            </w:r>
          </w:p>
        </w:tc>
        <w:tc>
          <w:tcPr>
            <w:tcW w:w="506" w:type="dxa"/>
            <w:tcBorders>
              <w:top w:val="nil"/>
              <w:left w:val="nil"/>
              <w:bottom w:val="single" w:sz="4" w:space="0" w:color="auto"/>
              <w:right w:val="single" w:sz="4" w:space="0" w:color="auto"/>
            </w:tcBorders>
            <w:shd w:val="clear" w:color="auto" w:fill="auto"/>
            <w:noWrap/>
            <w:vAlign w:val="bottom"/>
          </w:tcPr>
          <w:p w:rsidR="00E30C0F" w:rsidRPr="00EE60EA" w:rsidRDefault="00E30C0F"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tcPr>
          <w:p w:rsidR="00E30C0F" w:rsidRPr="00EE60EA" w:rsidRDefault="00E30C0F"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tcPr>
          <w:p w:rsidR="00E30C0F" w:rsidRPr="00EE60EA" w:rsidRDefault="00E30C0F"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tcPr>
          <w:p w:rsidR="00E30C0F" w:rsidRPr="00EE60EA" w:rsidRDefault="00E30C0F"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0</w:t>
            </w:r>
          </w:p>
        </w:tc>
        <w:tc>
          <w:tcPr>
            <w:tcW w:w="576" w:type="dxa"/>
            <w:tcBorders>
              <w:top w:val="nil"/>
              <w:left w:val="nil"/>
              <w:bottom w:val="single" w:sz="4" w:space="0" w:color="auto"/>
              <w:right w:val="single" w:sz="4" w:space="0" w:color="auto"/>
            </w:tcBorders>
            <w:shd w:val="clear" w:color="auto" w:fill="auto"/>
            <w:noWrap/>
            <w:vAlign w:val="bottom"/>
          </w:tcPr>
          <w:p w:rsidR="00E30C0F" w:rsidRPr="00EE60EA" w:rsidRDefault="00E30C0F"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88,3</w:t>
            </w:r>
          </w:p>
        </w:tc>
        <w:tc>
          <w:tcPr>
            <w:tcW w:w="506" w:type="dxa"/>
            <w:tcBorders>
              <w:top w:val="nil"/>
              <w:left w:val="nil"/>
              <w:bottom w:val="single" w:sz="4" w:space="0" w:color="auto"/>
              <w:right w:val="single" w:sz="4" w:space="0" w:color="auto"/>
            </w:tcBorders>
            <w:shd w:val="clear" w:color="auto" w:fill="auto"/>
            <w:noWrap/>
            <w:vAlign w:val="bottom"/>
          </w:tcPr>
          <w:p w:rsidR="00E30C0F" w:rsidRPr="00EE60EA" w:rsidRDefault="00E30C0F"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96</w:t>
            </w:r>
          </w:p>
        </w:tc>
        <w:tc>
          <w:tcPr>
            <w:tcW w:w="506" w:type="dxa"/>
            <w:tcBorders>
              <w:top w:val="nil"/>
              <w:left w:val="nil"/>
              <w:bottom w:val="single" w:sz="4" w:space="0" w:color="auto"/>
              <w:right w:val="single" w:sz="4" w:space="0" w:color="auto"/>
            </w:tcBorders>
            <w:shd w:val="clear" w:color="auto" w:fill="auto"/>
            <w:noWrap/>
            <w:vAlign w:val="bottom"/>
          </w:tcPr>
          <w:p w:rsidR="00E30C0F" w:rsidRPr="00EE60EA" w:rsidRDefault="00E30C0F"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17</w:t>
            </w:r>
          </w:p>
        </w:tc>
        <w:tc>
          <w:tcPr>
            <w:tcW w:w="576" w:type="dxa"/>
            <w:tcBorders>
              <w:top w:val="nil"/>
              <w:left w:val="nil"/>
              <w:bottom w:val="single" w:sz="4" w:space="0" w:color="auto"/>
              <w:right w:val="single" w:sz="4" w:space="0" w:color="auto"/>
            </w:tcBorders>
            <w:shd w:val="clear" w:color="auto" w:fill="auto"/>
            <w:noWrap/>
            <w:vAlign w:val="bottom"/>
          </w:tcPr>
          <w:p w:rsidR="00E30C0F" w:rsidRPr="00EE60EA" w:rsidRDefault="00E30C0F"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17,71</w:t>
            </w:r>
          </w:p>
        </w:tc>
        <w:tc>
          <w:tcPr>
            <w:tcW w:w="506" w:type="dxa"/>
            <w:tcBorders>
              <w:top w:val="nil"/>
              <w:left w:val="nil"/>
              <w:bottom w:val="single" w:sz="4" w:space="0" w:color="auto"/>
              <w:right w:val="single" w:sz="4" w:space="0" w:color="auto"/>
            </w:tcBorders>
            <w:shd w:val="clear" w:color="auto" w:fill="auto"/>
            <w:noWrap/>
            <w:vAlign w:val="bottom"/>
          </w:tcPr>
          <w:p w:rsidR="00E30C0F" w:rsidRPr="00EE60EA" w:rsidRDefault="00E30C0F"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62</w:t>
            </w:r>
          </w:p>
        </w:tc>
        <w:tc>
          <w:tcPr>
            <w:tcW w:w="506" w:type="dxa"/>
            <w:tcBorders>
              <w:top w:val="nil"/>
              <w:left w:val="nil"/>
              <w:bottom w:val="single" w:sz="4" w:space="0" w:color="auto"/>
              <w:right w:val="single" w:sz="4" w:space="0" w:color="auto"/>
            </w:tcBorders>
            <w:shd w:val="clear" w:color="auto" w:fill="auto"/>
            <w:noWrap/>
            <w:vAlign w:val="bottom"/>
          </w:tcPr>
          <w:p w:rsidR="00E30C0F" w:rsidRPr="00EE60EA" w:rsidRDefault="00E30C0F"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64,6</w:t>
            </w:r>
          </w:p>
        </w:tc>
        <w:tc>
          <w:tcPr>
            <w:tcW w:w="506" w:type="dxa"/>
            <w:tcBorders>
              <w:top w:val="nil"/>
              <w:left w:val="nil"/>
              <w:bottom w:val="single" w:sz="4" w:space="0" w:color="auto"/>
              <w:right w:val="single" w:sz="4" w:space="0" w:color="auto"/>
            </w:tcBorders>
            <w:shd w:val="clear" w:color="auto" w:fill="auto"/>
            <w:noWrap/>
            <w:vAlign w:val="bottom"/>
          </w:tcPr>
          <w:p w:rsidR="00E30C0F" w:rsidRPr="00EE60EA" w:rsidRDefault="00E30C0F"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17</w:t>
            </w:r>
          </w:p>
        </w:tc>
        <w:tc>
          <w:tcPr>
            <w:tcW w:w="506" w:type="dxa"/>
            <w:tcBorders>
              <w:top w:val="nil"/>
              <w:left w:val="nil"/>
              <w:bottom w:val="single" w:sz="4" w:space="0" w:color="auto"/>
              <w:right w:val="single" w:sz="4" w:space="0" w:color="auto"/>
            </w:tcBorders>
            <w:shd w:val="clear" w:color="auto" w:fill="auto"/>
            <w:noWrap/>
            <w:vAlign w:val="bottom"/>
          </w:tcPr>
          <w:p w:rsidR="00E30C0F" w:rsidRPr="00EE60EA" w:rsidRDefault="00E30C0F"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17,7</w:t>
            </w:r>
          </w:p>
        </w:tc>
        <w:tc>
          <w:tcPr>
            <w:tcW w:w="506" w:type="dxa"/>
            <w:tcBorders>
              <w:top w:val="nil"/>
              <w:left w:val="nil"/>
              <w:bottom w:val="single" w:sz="4" w:space="0" w:color="auto"/>
              <w:right w:val="single" w:sz="4" w:space="0" w:color="auto"/>
            </w:tcBorders>
            <w:shd w:val="clear" w:color="auto" w:fill="auto"/>
            <w:noWrap/>
            <w:vAlign w:val="bottom"/>
          </w:tcPr>
          <w:p w:rsidR="00E30C0F" w:rsidRPr="00EE60EA" w:rsidRDefault="00E30C0F"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tcPr>
          <w:p w:rsidR="00E30C0F" w:rsidRPr="00EE60EA" w:rsidRDefault="00E30C0F"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tcPr>
          <w:p w:rsidR="00E30C0F" w:rsidRPr="00EE60EA" w:rsidRDefault="00E30C0F"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tcPr>
          <w:p w:rsidR="00E30C0F" w:rsidRPr="00EE60EA" w:rsidRDefault="00E30C0F"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100</w:t>
            </w:r>
          </w:p>
        </w:tc>
        <w:tc>
          <w:tcPr>
            <w:tcW w:w="576" w:type="dxa"/>
            <w:tcBorders>
              <w:top w:val="nil"/>
              <w:left w:val="nil"/>
              <w:bottom w:val="single" w:sz="4" w:space="0" w:color="auto"/>
              <w:right w:val="single" w:sz="4" w:space="0" w:color="auto"/>
            </w:tcBorders>
            <w:shd w:val="clear" w:color="auto" w:fill="auto"/>
            <w:noWrap/>
            <w:vAlign w:val="bottom"/>
          </w:tcPr>
          <w:p w:rsidR="00E30C0F" w:rsidRPr="00EE60EA" w:rsidRDefault="00E30C0F"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82,29</w:t>
            </w:r>
          </w:p>
        </w:tc>
      </w:tr>
      <w:tr w:rsidR="002D6561" w:rsidRPr="00EE60EA" w:rsidTr="00885CE8">
        <w:trPr>
          <w:trHeight w:val="289"/>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F72809" w:rsidRPr="00EE60EA" w:rsidRDefault="00F72809" w:rsidP="00F72809">
            <w:pPr>
              <w:spacing w:after="0" w:line="240" w:lineRule="auto"/>
              <w:jc w:val="center"/>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2018-2019</w:t>
            </w:r>
          </w:p>
        </w:tc>
        <w:tc>
          <w:tcPr>
            <w:tcW w:w="1284" w:type="dxa"/>
            <w:tcBorders>
              <w:top w:val="nil"/>
              <w:left w:val="nil"/>
              <w:bottom w:val="single" w:sz="4" w:space="0" w:color="auto"/>
              <w:right w:val="single" w:sz="4" w:space="0" w:color="auto"/>
            </w:tcBorders>
            <w:shd w:val="clear" w:color="auto" w:fill="auto"/>
            <w:noWrap/>
            <w:vAlign w:val="bottom"/>
            <w:hideMark/>
          </w:tcPr>
          <w:p w:rsidR="00F72809" w:rsidRPr="00EE60EA" w:rsidRDefault="00F72809" w:rsidP="00F72809">
            <w:pPr>
              <w:spacing w:after="0" w:line="240" w:lineRule="auto"/>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Русский</w:t>
            </w:r>
          </w:p>
        </w:tc>
        <w:tc>
          <w:tcPr>
            <w:tcW w:w="506" w:type="dxa"/>
            <w:tcBorders>
              <w:top w:val="nil"/>
              <w:left w:val="nil"/>
              <w:bottom w:val="single" w:sz="4" w:space="0" w:color="auto"/>
              <w:right w:val="single" w:sz="4" w:space="0" w:color="auto"/>
            </w:tcBorders>
            <w:shd w:val="clear" w:color="auto" w:fill="auto"/>
            <w:noWrap/>
            <w:vAlign w:val="bottom"/>
            <w:hideMark/>
          </w:tcPr>
          <w:p w:rsidR="00F72809" w:rsidRPr="00EE60EA" w:rsidRDefault="00885CE8"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113</w:t>
            </w:r>
          </w:p>
        </w:tc>
        <w:tc>
          <w:tcPr>
            <w:tcW w:w="506" w:type="dxa"/>
            <w:tcBorders>
              <w:top w:val="nil"/>
              <w:left w:val="nil"/>
              <w:bottom w:val="single" w:sz="4" w:space="0" w:color="auto"/>
              <w:right w:val="single" w:sz="4" w:space="0" w:color="auto"/>
            </w:tcBorders>
            <w:shd w:val="clear" w:color="auto" w:fill="auto"/>
            <w:noWrap/>
            <w:vAlign w:val="bottom"/>
            <w:hideMark/>
          </w:tcPr>
          <w:p w:rsidR="00F72809" w:rsidRPr="00EE60EA" w:rsidRDefault="00885CE8"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20</w:t>
            </w:r>
          </w:p>
        </w:tc>
        <w:tc>
          <w:tcPr>
            <w:tcW w:w="576" w:type="dxa"/>
            <w:tcBorders>
              <w:top w:val="nil"/>
              <w:left w:val="nil"/>
              <w:bottom w:val="single" w:sz="4" w:space="0" w:color="auto"/>
              <w:right w:val="single" w:sz="4" w:space="0" w:color="auto"/>
            </w:tcBorders>
            <w:shd w:val="clear" w:color="auto" w:fill="auto"/>
            <w:noWrap/>
            <w:vAlign w:val="bottom"/>
            <w:hideMark/>
          </w:tcPr>
          <w:p w:rsidR="00F72809" w:rsidRPr="00EE60EA" w:rsidRDefault="00885CE8"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17,7</w:t>
            </w:r>
          </w:p>
        </w:tc>
        <w:tc>
          <w:tcPr>
            <w:tcW w:w="506" w:type="dxa"/>
            <w:tcBorders>
              <w:top w:val="nil"/>
              <w:left w:val="nil"/>
              <w:bottom w:val="single" w:sz="4" w:space="0" w:color="auto"/>
              <w:right w:val="single" w:sz="4" w:space="0" w:color="auto"/>
            </w:tcBorders>
            <w:shd w:val="clear" w:color="auto" w:fill="auto"/>
            <w:noWrap/>
            <w:vAlign w:val="bottom"/>
            <w:hideMark/>
          </w:tcPr>
          <w:p w:rsidR="00F72809" w:rsidRPr="00EE60EA" w:rsidRDefault="00885CE8"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72</w:t>
            </w:r>
          </w:p>
        </w:tc>
        <w:tc>
          <w:tcPr>
            <w:tcW w:w="576" w:type="dxa"/>
            <w:tcBorders>
              <w:top w:val="nil"/>
              <w:left w:val="nil"/>
              <w:bottom w:val="single" w:sz="4" w:space="0" w:color="auto"/>
              <w:right w:val="single" w:sz="4" w:space="0" w:color="auto"/>
            </w:tcBorders>
            <w:shd w:val="clear" w:color="auto" w:fill="auto"/>
            <w:noWrap/>
            <w:vAlign w:val="bottom"/>
            <w:hideMark/>
          </w:tcPr>
          <w:p w:rsidR="00F72809" w:rsidRPr="00EE60EA" w:rsidRDefault="00885CE8"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63,72</w:t>
            </w:r>
          </w:p>
        </w:tc>
        <w:tc>
          <w:tcPr>
            <w:tcW w:w="506" w:type="dxa"/>
            <w:tcBorders>
              <w:top w:val="nil"/>
              <w:left w:val="nil"/>
              <w:bottom w:val="single" w:sz="4" w:space="0" w:color="auto"/>
              <w:right w:val="single" w:sz="4" w:space="0" w:color="auto"/>
            </w:tcBorders>
            <w:shd w:val="clear" w:color="auto" w:fill="auto"/>
            <w:noWrap/>
            <w:vAlign w:val="bottom"/>
            <w:hideMark/>
          </w:tcPr>
          <w:p w:rsidR="00F72809" w:rsidRPr="00EE60EA" w:rsidRDefault="00885CE8"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21</w:t>
            </w:r>
          </w:p>
        </w:tc>
        <w:tc>
          <w:tcPr>
            <w:tcW w:w="506" w:type="dxa"/>
            <w:tcBorders>
              <w:top w:val="nil"/>
              <w:left w:val="nil"/>
              <w:bottom w:val="single" w:sz="4" w:space="0" w:color="auto"/>
              <w:right w:val="single" w:sz="4" w:space="0" w:color="auto"/>
            </w:tcBorders>
            <w:shd w:val="clear" w:color="auto" w:fill="auto"/>
            <w:noWrap/>
            <w:vAlign w:val="bottom"/>
            <w:hideMark/>
          </w:tcPr>
          <w:p w:rsidR="00F72809" w:rsidRPr="00EE60EA" w:rsidRDefault="00885CE8"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18,6</w:t>
            </w:r>
          </w:p>
        </w:tc>
        <w:tc>
          <w:tcPr>
            <w:tcW w:w="506" w:type="dxa"/>
            <w:tcBorders>
              <w:top w:val="nil"/>
              <w:left w:val="nil"/>
              <w:bottom w:val="single" w:sz="4" w:space="0" w:color="auto"/>
              <w:right w:val="single" w:sz="4" w:space="0" w:color="auto"/>
            </w:tcBorders>
            <w:shd w:val="clear" w:color="auto" w:fill="auto"/>
            <w:noWrap/>
            <w:vAlign w:val="bottom"/>
            <w:hideMark/>
          </w:tcPr>
          <w:p w:rsidR="00F72809" w:rsidRPr="00EE60EA" w:rsidRDefault="00885CE8"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hideMark/>
          </w:tcPr>
          <w:p w:rsidR="00F72809" w:rsidRPr="00EE60EA" w:rsidRDefault="00885CE8"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hideMark/>
          </w:tcPr>
          <w:p w:rsidR="00F72809" w:rsidRPr="00EE60EA" w:rsidRDefault="00885CE8"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hideMark/>
          </w:tcPr>
          <w:p w:rsidR="00F72809" w:rsidRPr="00EE60EA" w:rsidRDefault="00885CE8"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100</w:t>
            </w:r>
          </w:p>
        </w:tc>
        <w:tc>
          <w:tcPr>
            <w:tcW w:w="576" w:type="dxa"/>
            <w:tcBorders>
              <w:top w:val="nil"/>
              <w:left w:val="nil"/>
              <w:bottom w:val="single" w:sz="4" w:space="0" w:color="auto"/>
              <w:right w:val="single" w:sz="4" w:space="0" w:color="auto"/>
            </w:tcBorders>
            <w:shd w:val="clear" w:color="auto" w:fill="auto"/>
            <w:noWrap/>
            <w:vAlign w:val="bottom"/>
            <w:hideMark/>
          </w:tcPr>
          <w:p w:rsidR="00F72809" w:rsidRPr="00EE60EA" w:rsidRDefault="00885CE8"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81,42</w:t>
            </w:r>
          </w:p>
        </w:tc>
        <w:tc>
          <w:tcPr>
            <w:tcW w:w="506" w:type="dxa"/>
            <w:tcBorders>
              <w:top w:val="nil"/>
              <w:left w:val="nil"/>
              <w:bottom w:val="single" w:sz="4" w:space="0" w:color="auto"/>
              <w:right w:val="single" w:sz="4" w:space="0" w:color="auto"/>
            </w:tcBorders>
            <w:shd w:val="clear" w:color="auto" w:fill="auto"/>
            <w:noWrap/>
            <w:vAlign w:val="bottom"/>
            <w:hideMark/>
          </w:tcPr>
          <w:p w:rsidR="00F72809" w:rsidRPr="00EE60EA" w:rsidRDefault="00885CE8"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97</w:t>
            </w:r>
          </w:p>
        </w:tc>
        <w:tc>
          <w:tcPr>
            <w:tcW w:w="506" w:type="dxa"/>
            <w:tcBorders>
              <w:top w:val="nil"/>
              <w:left w:val="nil"/>
              <w:bottom w:val="single" w:sz="4" w:space="0" w:color="auto"/>
              <w:right w:val="single" w:sz="4" w:space="0" w:color="auto"/>
            </w:tcBorders>
            <w:shd w:val="clear" w:color="auto" w:fill="auto"/>
            <w:noWrap/>
            <w:vAlign w:val="bottom"/>
            <w:hideMark/>
          </w:tcPr>
          <w:p w:rsidR="00F72809" w:rsidRPr="00EE60EA" w:rsidRDefault="00885CE8"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16</w:t>
            </w:r>
          </w:p>
        </w:tc>
        <w:tc>
          <w:tcPr>
            <w:tcW w:w="576" w:type="dxa"/>
            <w:tcBorders>
              <w:top w:val="nil"/>
              <w:left w:val="nil"/>
              <w:bottom w:val="single" w:sz="4" w:space="0" w:color="auto"/>
              <w:right w:val="single" w:sz="4" w:space="0" w:color="auto"/>
            </w:tcBorders>
            <w:shd w:val="clear" w:color="auto" w:fill="auto"/>
            <w:noWrap/>
            <w:vAlign w:val="bottom"/>
            <w:hideMark/>
          </w:tcPr>
          <w:p w:rsidR="00F72809" w:rsidRPr="00EE60EA" w:rsidRDefault="00885CE8"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16,5</w:t>
            </w:r>
          </w:p>
        </w:tc>
        <w:tc>
          <w:tcPr>
            <w:tcW w:w="506" w:type="dxa"/>
            <w:tcBorders>
              <w:top w:val="nil"/>
              <w:left w:val="nil"/>
              <w:bottom w:val="single" w:sz="4" w:space="0" w:color="auto"/>
              <w:right w:val="single" w:sz="4" w:space="0" w:color="auto"/>
            </w:tcBorders>
            <w:shd w:val="clear" w:color="auto" w:fill="auto"/>
            <w:noWrap/>
            <w:vAlign w:val="bottom"/>
            <w:hideMark/>
          </w:tcPr>
          <w:p w:rsidR="00F72809" w:rsidRPr="00EE60EA" w:rsidRDefault="00885CE8"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65</w:t>
            </w:r>
          </w:p>
        </w:tc>
        <w:tc>
          <w:tcPr>
            <w:tcW w:w="506" w:type="dxa"/>
            <w:tcBorders>
              <w:top w:val="nil"/>
              <w:left w:val="nil"/>
              <w:bottom w:val="single" w:sz="4" w:space="0" w:color="auto"/>
              <w:right w:val="single" w:sz="4" w:space="0" w:color="auto"/>
            </w:tcBorders>
            <w:shd w:val="clear" w:color="auto" w:fill="auto"/>
            <w:noWrap/>
            <w:vAlign w:val="bottom"/>
            <w:hideMark/>
          </w:tcPr>
          <w:p w:rsidR="00F72809" w:rsidRPr="00EE60EA" w:rsidRDefault="00885CE8"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67</w:t>
            </w:r>
          </w:p>
        </w:tc>
        <w:tc>
          <w:tcPr>
            <w:tcW w:w="506" w:type="dxa"/>
            <w:tcBorders>
              <w:top w:val="nil"/>
              <w:left w:val="nil"/>
              <w:bottom w:val="single" w:sz="4" w:space="0" w:color="auto"/>
              <w:right w:val="single" w:sz="4" w:space="0" w:color="auto"/>
            </w:tcBorders>
            <w:shd w:val="clear" w:color="auto" w:fill="auto"/>
            <w:noWrap/>
            <w:vAlign w:val="bottom"/>
            <w:hideMark/>
          </w:tcPr>
          <w:p w:rsidR="00F72809" w:rsidRPr="00EE60EA" w:rsidRDefault="00885CE8"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16</w:t>
            </w:r>
          </w:p>
        </w:tc>
        <w:tc>
          <w:tcPr>
            <w:tcW w:w="506" w:type="dxa"/>
            <w:tcBorders>
              <w:top w:val="nil"/>
              <w:left w:val="nil"/>
              <w:bottom w:val="single" w:sz="4" w:space="0" w:color="auto"/>
              <w:right w:val="single" w:sz="4" w:space="0" w:color="auto"/>
            </w:tcBorders>
            <w:shd w:val="clear" w:color="auto" w:fill="auto"/>
            <w:noWrap/>
            <w:vAlign w:val="bottom"/>
            <w:hideMark/>
          </w:tcPr>
          <w:p w:rsidR="00F72809" w:rsidRPr="00EE60EA" w:rsidRDefault="00885CE8"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16,5</w:t>
            </w:r>
          </w:p>
        </w:tc>
        <w:tc>
          <w:tcPr>
            <w:tcW w:w="506" w:type="dxa"/>
            <w:tcBorders>
              <w:top w:val="nil"/>
              <w:left w:val="nil"/>
              <w:bottom w:val="single" w:sz="4" w:space="0" w:color="auto"/>
              <w:right w:val="single" w:sz="4" w:space="0" w:color="auto"/>
            </w:tcBorders>
            <w:shd w:val="clear" w:color="auto" w:fill="auto"/>
            <w:noWrap/>
            <w:vAlign w:val="bottom"/>
            <w:hideMark/>
          </w:tcPr>
          <w:p w:rsidR="00F72809" w:rsidRPr="00EE60EA" w:rsidRDefault="00885CE8"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hideMark/>
          </w:tcPr>
          <w:p w:rsidR="00F72809" w:rsidRPr="00EE60EA" w:rsidRDefault="00885CE8"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hideMark/>
          </w:tcPr>
          <w:p w:rsidR="00F72809" w:rsidRPr="00EE60EA" w:rsidRDefault="00885CE8"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hideMark/>
          </w:tcPr>
          <w:p w:rsidR="00F72809" w:rsidRPr="00EE60EA" w:rsidRDefault="00885CE8"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100</w:t>
            </w:r>
          </w:p>
        </w:tc>
        <w:tc>
          <w:tcPr>
            <w:tcW w:w="576" w:type="dxa"/>
            <w:tcBorders>
              <w:top w:val="nil"/>
              <w:left w:val="nil"/>
              <w:bottom w:val="single" w:sz="4" w:space="0" w:color="auto"/>
              <w:right w:val="single" w:sz="4" w:space="0" w:color="auto"/>
            </w:tcBorders>
            <w:shd w:val="clear" w:color="auto" w:fill="auto"/>
            <w:noWrap/>
            <w:vAlign w:val="bottom"/>
            <w:hideMark/>
          </w:tcPr>
          <w:p w:rsidR="00F72809" w:rsidRPr="00EE60EA" w:rsidRDefault="00885CE8"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83,5</w:t>
            </w:r>
          </w:p>
        </w:tc>
      </w:tr>
      <w:tr w:rsidR="002D6561" w:rsidRPr="00EE60EA" w:rsidTr="00885CE8">
        <w:trPr>
          <w:trHeight w:val="289"/>
        </w:trPr>
        <w:tc>
          <w:tcPr>
            <w:tcW w:w="1135" w:type="dxa"/>
            <w:vMerge/>
            <w:tcBorders>
              <w:top w:val="nil"/>
              <w:left w:val="single" w:sz="4" w:space="0" w:color="auto"/>
              <w:bottom w:val="single" w:sz="4" w:space="0" w:color="auto"/>
              <w:right w:val="single" w:sz="4" w:space="0" w:color="auto"/>
            </w:tcBorders>
            <w:vAlign w:val="center"/>
            <w:hideMark/>
          </w:tcPr>
          <w:p w:rsidR="00885CE8" w:rsidRPr="00EE60EA" w:rsidRDefault="00885CE8" w:rsidP="00F72809">
            <w:pPr>
              <w:spacing w:after="0" w:line="240" w:lineRule="auto"/>
              <w:rPr>
                <w:rFonts w:ascii="Times New Roman" w:eastAsia="Times New Roman" w:hAnsi="Times New Roman" w:cs="Times New Roman"/>
                <w:szCs w:val="24"/>
                <w:lang w:eastAsia="ru-RU"/>
              </w:rPr>
            </w:pPr>
          </w:p>
        </w:tc>
        <w:tc>
          <w:tcPr>
            <w:tcW w:w="1284" w:type="dxa"/>
            <w:tcBorders>
              <w:top w:val="nil"/>
              <w:left w:val="nil"/>
              <w:bottom w:val="single" w:sz="4" w:space="0" w:color="auto"/>
              <w:right w:val="single" w:sz="4" w:space="0" w:color="auto"/>
            </w:tcBorders>
            <w:shd w:val="clear" w:color="auto" w:fill="auto"/>
            <w:noWrap/>
            <w:vAlign w:val="bottom"/>
            <w:hideMark/>
          </w:tcPr>
          <w:p w:rsidR="00885CE8" w:rsidRPr="00EE60EA" w:rsidRDefault="00885CE8" w:rsidP="00F72809">
            <w:pPr>
              <w:spacing w:after="0" w:line="240" w:lineRule="auto"/>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Всего</w:t>
            </w:r>
          </w:p>
        </w:tc>
        <w:tc>
          <w:tcPr>
            <w:tcW w:w="506" w:type="dxa"/>
            <w:tcBorders>
              <w:top w:val="nil"/>
              <w:left w:val="nil"/>
              <w:bottom w:val="single" w:sz="4" w:space="0" w:color="auto"/>
              <w:right w:val="single" w:sz="4" w:space="0" w:color="auto"/>
            </w:tcBorders>
            <w:shd w:val="clear" w:color="auto" w:fill="auto"/>
            <w:noWrap/>
            <w:vAlign w:val="bottom"/>
            <w:hideMark/>
          </w:tcPr>
          <w:p w:rsidR="00885CE8" w:rsidRPr="00EE60EA" w:rsidRDefault="00885CE8"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113</w:t>
            </w:r>
          </w:p>
        </w:tc>
        <w:tc>
          <w:tcPr>
            <w:tcW w:w="506" w:type="dxa"/>
            <w:tcBorders>
              <w:top w:val="nil"/>
              <w:left w:val="nil"/>
              <w:bottom w:val="single" w:sz="4" w:space="0" w:color="auto"/>
              <w:right w:val="single" w:sz="4" w:space="0" w:color="auto"/>
            </w:tcBorders>
            <w:shd w:val="clear" w:color="auto" w:fill="auto"/>
            <w:noWrap/>
            <w:vAlign w:val="bottom"/>
            <w:hideMark/>
          </w:tcPr>
          <w:p w:rsidR="00885CE8" w:rsidRPr="00EE60EA" w:rsidRDefault="00885CE8"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20</w:t>
            </w:r>
          </w:p>
        </w:tc>
        <w:tc>
          <w:tcPr>
            <w:tcW w:w="576" w:type="dxa"/>
            <w:tcBorders>
              <w:top w:val="nil"/>
              <w:left w:val="nil"/>
              <w:bottom w:val="single" w:sz="4" w:space="0" w:color="auto"/>
              <w:right w:val="single" w:sz="4" w:space="0" w:color="auto"/>
            </w:tcBorders>
            <w:shd w:val="clear" w:color="auto" w:fill="auto"/>
            <w:noWrap/>
            <w:vAlign w:val="bottom"/>
            <w:hideMark/>
          </w:tcPr>
          <w:p w:rsidR="00885CE8" w:rsidRPr="00EE60EA" w:rsidRDefault="00885CE8"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17,7</w:t>
            </w:r>
          </w:p>
        </w:tc>
        <w:tc>
          <w:tcPr>
            <w:tcW w:w="506" w:type="dxa"/>
            <w:tcBorders>
              <w:top w:val="nil"/>
              <w:left w:val="nil"/>
              <w:bottom w:val="single" w:sz="4" w:space="0" w:color="auto"/>
              <w:right w:val="single" w:sz="4" w:space="0" w:color="auto"/>
            </w:tcBorders>
            <w:shd w:val="clear" w:color="auto" w:fill="auto"/>
            <w:noWrap/>
            <w:vAlign w:val="bottom"/>
            <w:hideMark/>
          </w:tcPr>
          <w:p w:rsidR="00885CE8" w:rsidRPr="00EE60EA" w:rsidRDefault="00885CE8"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72</w:t>
            </w:r>
          </w:p>
        </w:tc>
        <w:tc>
          <w:tcPr>
            <w:tcW w:w="576" w:type="dxa"/>
            <w:tcBorders>
              <w:top w:val="nil"/>
              <w:left w:val="nil"/>
              <w:bottom w:val="single" w:sz="4" w:space="0" w:color="auto"/>
              <w:right w:val="single" w:sz="4" w:space="0" w:color="auto"/>
            </w:tcBorders>
            <w:shd w:val="clear" w:color="auto" w:fill="auto"/>
            <w:noWrap/>
            <w:vAlign w:val="bottom"/>
            <w:hideMark/>
          </w:tcPr>
          <w:p w:rsidR="00885CE8" w:rsidRPr="00EE60EA" w:rsidRDefault="00885CE8"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63,72</w:t>
            </w:r>
          </w:p>
        </w:tc>
        <w:tc>
          <w:tcPr>
            <w:tcW w:w="506" w:type="dxa"/>
            <w:tcBorders>
              <w:top w:val="nil"/>
              <w:left w:val="nil"/>
              <w:bottom w:val="single" w:sz="4" w:space="0" w:color="auto"/>
              <w:right w:val="single" w:sz="4" w:space="0" w:color="auto"/>
            </w:tcBorders>
            <w:shd w:val="clear" w:color="auto" w:fill="auto"/>
            <w:noWrap/>
            <w:vAlign w:val="bottom"/>
            <w:hideMark/>
          </w:tcPr>
          <w:p w:rsidR="00885CE8" w:rsidRPr="00EE60EA" w:rsidRDefault="00885CE8"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21</w:t>
            </w:r>
          </w:p>
        </w:tc>
        <w:tc>
          <w:tcPr>
            <w:tcW w:w="506" w:type="dxa"/>
            <w:tcBorders>
              <w:top w:val="nil"/>
              <w:left w:val="nil"/>
              <w:bottom w:val="single" w:sz="4" w:space="0" w:color="auto"/>
              <w:right w:val="single" w:sz="4" w:space="0" w:color="auto"/>
            </w:tcBorders>
            <w:shd w:val="clear" w:color="auto" w:fill="auto"/>
            <w:noWrap/>
            <w:vAlign w:val="bottom"/>
            <w:hideMark/>
          </w:tcPr>
          <w:p w:rsidR="00885CE8" w:rsidRPr="00EE60EA" w:rsidRDefault="00885CE8"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18,6</w:t>
            </w:r>
          </w:p>
        </w:tc>
        <w:tc>
          <w:tcPr>
            <w:tcW w:w="506" w:type="dxa"/>
            <w:tcBorders>
              <w:top w:val="nil"/>
              <w:left w:val="nil"/>
              <w:bottom w:val="single" w:sz="4" w:space="0" w:color="auto"/>
              <w:right w:val="single" w:sz="4" w:space="0" w:color="auto"/>
            </w:tcBorders>
            <w:shd w:val="clear" w:color="auto" w:fill="auto"/>
            <w:noWrap/>
            <w:vAlign w:val="bottom"/>
            <w:hideMark/>
          </w:tcPr>
          <w:p w:rsidR="00885CE8" w:rsidRPr="00EE60EA" w:rsidRDefault="00885CE8"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hideMark/>
          </w:tcPr>
          <w:p w:rsidR="00885CE8" w:rsidRPr="00EE60EA" w:rsidRDefault="00885CE8"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hideMark/>
          </w:tcPr>
          <w:p w:rsidR="00885CE8" w:rsidRPr="00EE60EA" w:rsidRDefault="00885CE8"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hideMark/>
          </w:tcPr>
          <w:p w:rsidR="00885CE8" w:rsidRPr="00EE60EA" w:rsidRDefault="00885CE8"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100</w:t>
            </w:r>
          </w:p>
        </w:tc>
        <w:tc>
          <w:tcPr>
            <w:tcW w:w="576" w:type="dxa"/>
            <w:tcBorders>
              <w:top w:val="nil"/>
              <w:left w:val="nil"/>
              <w:bottom w:val="single" w:sz="4" w:space="0" w:color="auto"/>
              <w:right w:val="single" w:sz="4" w:space="0" w:color="auto"/>
            </w:tcBorders>
            <w:shd w:val="clear" w:color="auto" w:fill="auto"/>
            <w:noWrap/>
            <w:vAlign w:val="bottom"/>
            <w:hideMark/>
          </w:tcPr>
          <w:p w:rsidR="00885CE8" w:rsidRPr="00EE60EA" w:rsidRDefault="00885CE8"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81,42</w:t>
            </w:r>
          </w:p>
        </w:tc>
        <w:tc>
          <w:tcPr>
            <w:tcW w:w="506" w:type="dxa"/>
            <w:tcBorders>
              <w:top w:val="nil"/>
              <w:left w:val="nil"/>
              <w:bottom w:val="single" w:sz="4" w:space="0" w:color="auto"/>
              <w:right w:val="single" w:sz="4" w:space="0" w:color="auto"/>
            </w:tcBorders>
            <w:shd w:val="clear" w:color="auto" w:fill="auto"/>
            <w:noWrap/>
            <w:vAlign w:val="bottom"/>
            <w:hideMark/>
          </w:tcPr>
          <w:p w:rsidR="00885CE8" w:rsidRPr="00EE60EA" w:rsidRDefault="00885CE8"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97</w:t>
            </w:r>
          </w:p>
        </w:tc>
        <w:tc>
          <w:tcPr>
            <w:tcW w:w="506" w:type="dxa"/>
            <w:tcBorders>
              <w:top w:val="nil"/>
              <w:left w:val="nil"/>
              <w:bottom w:val="single" w:sz="4" w:space="0" w:color="auto"/>
              <w:right w:val="single" w:sz="4" w:space="0" w:color="auto"/>
            </w:tcBorders>
            <w:shd w:val="clear" w:color="auto" w:fill="auto"/>
            <w:noWrap/>
            <w:vAlign w:val="bottom"/>
            <w:hideMark/>
          </w:tcPr>
          <w:p w:rsidR="00885CE8" w:rsidRPr="00EE60EA" w:rsidRDefault="00885CE8"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16</w:t>
            </w:r>
          </w:p>
        </w:tc>
        <w:tc>
          <w:tcPr>
            <w:tcW w:w="576" w:type="dxa"/>
            <w:tcBorders>
              <w:top w:val="nil"/>
              <w:left w:val="nil"/>
              <w:bottom w:val="single" w:sz="4" w:space="0" w:color="auto"/>
              <w:right w:val="single" w:sz="4" w:space="0" w:color="auto"/>
            </w:tcBorders>
            <w:shd w:val="clear" w:color="auto" w:fill="auto"/>
            <w:noWrap/>
            <w:vAlign w:val="bottom"/>
            <w:hideMark/>
          </w:tcPr>
          <w:p w:rsidR="00885CE8" w:rsidRPr="00EE60EA" w:rsidRDefault="00885CE8"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16,5</w:t>
            </w:r>
          </w:p>
        </w:tc>
        <w:tc>
          <w:tcPr>
            <w:tcW w:w="506" w:type="dxa"/>
            <w:tcBorders>
              <w:top w:val="nil"/>
              <w:left w:val="nil"/>
              <w:bottom w:val="single" w:sz="4" w:space="0" w:color="auto"/>
              <w:right w:val="single" w:sz="4" w:space="0" w:color="auto"/>
            </w:tcBorders>
            <w:shd w:val="clear" w:color="auto" w:fill="auto"/>
            <w:noWrap/>
            <w:vAlign w:val="bottom"/>
            <w:hideMark/>
          </w:tcPr>
          <w:p w:rsidR="00885CE8" w:rsidRPr="00EE60EA" w:rsidRDefault="00885CE8"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65</w:t>
            </w:r>
          </w:p>
        </w:tc>
        <w:tc>
          <w:tcPr>
            <w:tcW w:w="506" w:type="dxa"/>
            <w:tcBorders>
              <w:top w:val="nil"/>
              <w:left w:val="nil"/>
              <w:bottom w:val="single" w:sz="4" w:space="0" w:color="auto"/>
              <w:right w:val="single" w:sz="4" w:space="0" w:color="auto"/>
            </w:tcBorders>
            <w:shd w:val="clear" w:color="auto" w:fill="auto"/>
            <w:noWrap/>
            <w:vAlign w:val="bottom"/>
            <w:hideMark/>
          </w:tcPr>
          <w:p w:rsidR="00885CE8" w:rsidRPr="00EE60EA" w:rsidRDefault="00885CE8"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67</w:t>
            </w:r>
          </w:p>
        </w:tc>
        <w:tc>
          <w:tcPr>
            <w:tcW w:w="506" w:type="dxa"/>
            <w:tcBorders>
              <w:top w:val="nil"/>
              <w:left w:val="nil"/>
              <w:bottom w:val="single" w:sz="4" w:space="0" w:color="auto"/>
              <w:right w:val="single" w:sz="4" w:space="0" w:color="auto"/>
            </w:tcBorders>
            <w:shd w:val="clear" w:color="auto" w:fill="auto"/>
            <w:noWrap/>
            <w:vAlign w:val="bottom"/>
            <w:hideMark/>
          </w:tcPr>
          <w:p w:rsidR="00885CE8" w:rsidRPr="00EE60EA" w:rsidRDefault="00885CE8"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16</w:t>
            </w:r>
          </w:p>
        </w:tc>
        <w:tc>
          <w:tcPr>
            <w:tcW w:w="506" w:type="dxa"/>
            <w:tcBorders>
              <w:top w:val="nil"/>
              <w:left w:val="nil"/>
              <w:bottom w:val="single" w:sz="4" w:space="0" w:color="auto"/>
              <w:right w:val="single" w:sz="4" w:space="0" w:color="auto"/>
            </w:tcBorders>
            <w:shd w:val="clear" w:color="auto" w:fill="auto"/>
            <w:noWrap/>
            <w:vAlign w:val="bottom"/>
            <w:hideMark/>
          </w:tcPr>
          <w:p w:rsidR="00885CE8" w:rsidRPr="00EE60EA" w:rsidRDefault="00885CE8"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16,5</w:t>
            </w:r>
          </w:p>
        </w:tc>
        <w:tc>
          <w:tcPr>
            <w:tcW w:w="506" w:type="dxa"/>
            <w:tcBorders>
              <w:top w:val="nil"/>
              <w:left w:val="nil"/>
              <w:bottom w:val="single" w:sz="4" w:space="0" w:color="auto"/>
              <w:right w:val="single" w:sz="4" w:space="0" w:color="auto"/>
            </w:tcBorders>
            <w:shd w:val="clear" w:color="auto" w:fill="auto"/>
            <w:noWrap/>
            <w:vAlign w:val="bottom"/>
            <w:hideMark/>
          </w:tcPr>
          <w:p w:rsidR="00885CE8" w:rsidRPr="00EE60EA" w:rsidRDefault="00885CE8"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hideMark/>
          </w:tcPr>
          <w:p w:rsidR="00885CE8" w:rsidRPr="00EE60EA" w:rsidRDefault="00885CE8"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hideMark/>
          </w:tcPr>
          <w:p w:rsidR="00885CE8" w:rsidRPr="00EE60EA" w:rsidRDefault="00885CE8"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hideMark/>
          </w:tcPr>
          <w:p w:rsidR="00885CE8" w:rsidRPr="00EE60EA" w:rsidRDefault="00885CE8"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100</w:t>
            </w:r>
          </w:p>
        </w:tc>
        <w:tc>
          <w:tcPr>
            <w:tcW w:w="576" w:type="dxa"/>
            <w:tcBorders>
              <w:top w:val="nil"/>
              <w:left w:val="nil"/>
              <w:bottom w:val="single" w:sz="4" w:space="0" w:color="auto"/>
              <w:right w:val="single" w:sz="4" w:space="0" w:color="auto"/>
            </w:tcBorders>
            <w:shd w:val="clear" w:color="auto" w:fill="auto"/>
            <w:noWrap/>
            <w:vAlign w:val="bottom"/>
            <w:hideMark/>
          </w:tcPr>
          <w:p w:rsidR="00885CE8" w:rsidRPr="00EE60EA" w:rsidRDefault="00885CE8"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83,5</w:t>
            </w:r>
          </w:p>
        </w:tc>
      </w:tr>
      <w:tr w:rsidR="002D6561" w:rsidRPr="00EE60EA" w:rsidTr="00885CE8">
        <w:trPr>
          <w:trHeight w:val="289"/>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F72809" w:rsidRPr="00EE60EA" w:rsidRDefault="00F72809" w:rsidP="00F72809">
            <w:pPr>
              <w:spacing w:after="0" w:line="240" w:lineRule="auto"/>
              <w:jc w:val="center"/>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2019-2020</w:t>
            </w:r>
          </w:p>
        </w:tc>
        <w:tc>
          <w:tcPr>
            <w:tcW w:w="1284" w:type="dxa"/>
            <w:tcBorders>
              <w:top w:val="nil"/>
              <w:left w:val="nil"/>
              <w:bottom w:val="single" w:sz="4" w:space="0" w:color="auto"/>
              <w:right w:val="single" w:sz="4" w:space="0" w:color="auto"/>
            </w:tcBorders>
            <w:shd w:val="clear" w:color="auto" w:fill="auto"/>
            <w:noWrap/>
            <w:vAlign w:val="bottom"/>
            <w:hideMark/>
          </w:tcPr>
          <w:p w:rsidR="00F72809" w:rsidRPr="00EE60EA" w:rsidRDefault="00F72809" w:rsidP="00F72809">
            <w:pPr>
              <w:spacing w:after="0" w:line="240" w:lineRule="auto"/>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Русский</w:t>
            </w:r>
          </w:p>
        </w:tc>
        <w:tc>
          <w:tcPr>
            <w:tcW w:w="506" w:type="dxa"/>
            <w:tcBorders>
              <w:top w:val="nil"/>
              <w:left w:val="nil"/>
              <w:bottom w:val="single" w:sz="4" w:space="0" w:color="auto"/>
              <w:right w:val="single" w:sz="4" w:space="0" w:color="auto"/>
            </w:tcBorders>
            <w:shd w:val="clear" w:color="auto" w:fill="auto"/>
            <w:noWrap/>
            <w:vAlign w:val="bottom"/>
            <w:hideMark/>
          </w:tcPr>
          <w:p w:rsidR="00F72809" w:rsidRPr="00EE60EA" w:rsidRDefault="00885CE8"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89</w:t>
            </w:r>
          </w:p>
        </w:tc>
        <w:tc>
          <w:tcPr>
            <w:tcW w:w="506" w:type="dxa"/>
            <w:tcBorders>
              <w:top w:val="nil"/>
              <w:left w:val="nil"/>
              <w:bottom w:val="single" w:sz="4" w:space="0" w:color="auto"/>
              <w:right w:val="single" w:sz="4" w:space="0" w:color="auto"/>
            </w:tcBorders>
            <w:shd w:val="clear" w:color="auto" w:fill="auto"/>
            <w:noWrap/>
            <w:vAlign w:val="bottom"/>
            <w:hideMark/>
          </w:tcPr>
          <w:p w:rsidR="00F72809" w:rsidRPr="00EE60EA" w:rsidRDefault="00885CE8"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34</w:t>
            </w:r>
          </w:p>
        </w:tc>
        <w:tc>
          <w:tcPr>
            <w:tcW w:w="576" w:type="dxa"/>
            <w:tcBorders>
              <w:top w:val="nil"/>
              <w:left w:val="nil"/>
              <w:bottom w:val="single" w:sz="4" w:space="0" w:color="auto"/>
              <w:right w:val="single" w:sz="4" w:space="0" w:color="auto"/>
            </w:tcBorders>
            <w:shd w:val="clear" w:color="auto" w:fill="auto"/>
            <w:noWrap/>
            <w:vAlign w:val="bottom"/>
            <w:hideMark/>
          </w:tcPr>
          <w:p w:rsidR="00F72809" w:rsidRPr="00EE60EA" w:rsidRDefault="00885CE8"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38,2</w:t>
            </w:r>
          </w:p>
        </w:tc>
        <w:tc>
          <w:tcPr>
            <w:tcW w:w="506" w:type="dxa"/>
            <w:tcBorders>
              <w:top w:val="nil"/>
              <w:left w:val="nil"/>
              <w:bottom w:val="single" w:sz="4" w:space="0" w:color="auto"/>
              <w:right w:val="single" w:sz="4" w:space="0" w:color="auto"/>
            </w:tcBorders>
            <w:shd w:val="clear" w:color="auto" w:fill="auto"/>
            <w:noWrap/>
            <w:vAlign w:val="bottom"/>
            <w:hideMark/>
          </w:tcPr>
          <w:p w:rsidR="00F72809" w:rsidRPr="00EE60EA" w:rsidRDefault="00885CE8"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53</w:t>
            </w:r>
          </w:p>
        </w:tc>
        <w:tc>
          <w:tcPr>
            <w:tcW w:w="576" w:type="dxa"/>
            <w:tcBorders>
              <w:top w:val="nil"/>
              <w:left w:val="nil"/>
              <w:bottom w:val="single" w:sz="4" w:space="0" w:color="auto"/>
              <w:right w:val="single" w:sz="4" w:space="0" w:color="auto"/>
            </w:tcBorders>
            <w:shd w:val="clear" w:color="auto" w:fill="auto"/>
            <w:noWrap/>
            <w:vAlign w:val="bottom"/>
            <w:hideMark/>
          </w:tcPr>
          <w:p w:rsidR="00F72809" w:rsidRPr="00EE60EA" w:rsidRDefault="00885CE8"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59,6</w:t>
            </w:r>
          </w:p>
        </w:tc>
        <w:tc>
          <w:tcPr>
            <w:tcW w:w="506" w:type="dxa"/>
            <w:tcBorders>
              <w:top w:val="nil"/>
              <w:left w:val="nil"/>
              <w:bottom w:val="single" w:sz="4" w:space="0" w:color="auto"/>
              <w:right w:val="single" w:sz="4" w:space="0" w:color="auto"/>
            </w:tcBorders>
            <w:shd w:val="clear" w:color="auto" w:fill="auto"/>
            <w:noWrap/>
            <w:vAlign w:val="bottom"/>
            <w:hideMark/>
          </w:tcPr>
          <w:p w:rsidR="00F72809" w:rsidRPr="00EE60EA" w:rsidRDefault="00885CE8"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2</w:t>
            </w:r>
          </w:p>
        </w:tc>
        <w:tc>
          <w:tcPr>
            <w:tcW w:w="506" w:type="dxa"/>
            <w:tcBorders>
              <w:top w:val="nil"/>
              <w:left w:val="nil"/>
              <w:bottom w:val="single" w:sz="4" w:space="0" w:color="auto"/>
              <w:right w:val="single" w:sz="4" w:space="0" w:color="auto"/>
            </w:tcBorders>
            <w:shd w:val="clear" w:color="auto" w:fill="auto"/>
            <w:noWrap/>
            <w:vAlign w:val="bottom"/>
            <w:hideMark/>
          </w:tcPr>
          <w:p w:rsidR="00F72809" w:rsidRPr="00EE60EA" w:rsidRDefault="00885CE8"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2,25</w:t>
            </w:r>
          </w:p>
        </w:tc>
        <w:tc>
          <w:tcPr>
            <w:tcW w:w="506" w:type="dxa"/>
            <w:tcBorders>
              <w:top w:val="nil"/>
              <w:left w:val="nil"/>
              <w:bottom w:val="single" w:sz="4" w:space="0" w:color="auto"/>
              <w:right w:val="single" w:sz="4" w:space="0" w:color="auto"/>
            </w:tcBorders>
            <w:shd w:val="clear" w:color="auto" w:fill="auto"/>
            <w:noWrap/>
            <w:vAlign w:val="bottom"/>
            <w:hideMark/>
          </w:tcPr>
          <w:p w:rsidR="00F72809" w:rsidRPr="00EE60EA" w:rsidRDefault="00885CE8"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hideMark/>
          </w:tcPr>
          <w:p w:rsidR="00F72809" w:rsidRPr="00EE60EA" w:rsidRDefault="00885CE8"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hideMark/>
          </w:tcPr>
          <w:p w:rsidR="00F72809" w:rsidRPr="00EE60EA" w:rsidRDefault="00885CE8"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hideMark/>
          </w:tcPr>
          <w:p w:rsidR="00F72809" w:rsidRPr="00EE60EA" w:rsidRDefault="00885CE8"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100</w:t>
            </w:r>
          </w:p>
        </w:tc>
        <w:tc>
          <w:tcPr>
            <w:tcW w:w="576" w:type="dxa"/>
            <w:tcBorders>
              <w:top w:val="nil"/>
              <w:left w:val="nil"/>
              <w:bottom w:val="single" w:sz="4" w:space="0" w:color="auto"/>
              <w:right w:val="single" w:sz="4" w:space="0" w:color="auto"/>
            </w:tcBorders>
            <w:shd w:val="clear" w:color="auto" w:fill="auto"/>
            <w:noWrap/>
            <w:vAlign w:val="bottom"/>
            <w:hideMark/>
          </w:tcPr>
          <w:p w:rsidR="00F72809" w:rsidRPr="00EE60EA" w:rsidRDefault="00885CE8"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98</w:t>
            </w:r>
          </w:p>
        </w:tc>
        <w:tc>
          <w:tcPr>
            <w:tcW w:w="506" w:type="dxa"/>
            <w:tcBorders>
              <w:top w:val="nil"/>
              <w:left w:val="nil"/>
              <w:bottom w:val="single" w:sz="4" w:space="0" w:color="auto"/>
              <w:right w:val="single" w:sz="4" w:space="0" w:color="auto"/>
            </w:tcBorders>
            <w:shd w:val="clear" w:color="auto" w:fill="auto"/>
            <w:noWrap/>
            <w:vAlign w:val="bottom"/>
            <w:hideMark/>
          </w:tcPr>
          <w:p w:rsidR="00F72809" w:rsidRPr="00EE60EA" w:rsidRDefault="00885CE8"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105</w:t>
            </w:r>
          </w:p>
        </w:tc>
        <w:tc>
          <w:tcPr>
            <w:tcW w:w="506" w:type="dxa"/>
            <w:tcBorders>
              <w:top w:val="nil"/>
              <w:left w:val="nil"/>
              <w:bottom w:val="single" w:sz="4" w:space="0" w:color="auto"/>
              <w:right w:val="single" w:sz="4" w:space="0" w:color="auto"/>
            </w:tcBorders>
            <w:shd w:val="clear" w:color="auto" w:fill="auto"/>
            <w:noWrap/>
            <w:vAlign w:val="bottom"/>
            <w:hideMark/>
          </w:tcPr>
          <w:p w:rsidR="00F72809" w:rsidRPr="00EE60EA" w:rsidRDefault="00885CE8"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14</w:t>
            </w:r>
          </w:p>
        </w:tc>
        <w:tc>
          <w:tcPr>
            <w:tcW w:w="576" w:type="dxa"/>
            <w:tcBorders>
              <w:top w:val="nil"/>
              <w:left w:val="nil"/>
              <w:bottom w:val="single" w:sz="4" w:space="0" w:color="auto"/>
              <w:right w:val="single" w:sz="4" w:space="0" w:color="auto"/>
            </w:tcBorders>
            <w:shd w:val="clear" w:color="auto" w:fill="auto"/>
            <w:noWrap/>
            <w:vAlign w:val="bottom"/>
            <w:hideMark/>
          </w:tcPr>
          <w:p w:rsidR="00F72809" w:rsidRPr="00EE60EA" w:rsidRDefault="00885CE8"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13</w:t>
            </w:r>
          </w:p>
        </w:tc>
        <w:tc>
          <w:tcPr>
            <w:tcW w:w="506" w:type="dxa"/>
            <w:tcBorders>
              <w:top w:val="nil"/>
              <w:left w:val="nil"/>
              <w:bottom w:val="single" w:sz="4" w:space="0" w:color="auto"/>
              <w:right w:val="single" w:sz="4" w:space="0" w:color="auto"/>
            </w:tcBorders>
            <w:shd w:val="clear" w:color="auto" w:fill="auto"/>
            <w:noWrap/>
            <w:vAlign w:val="bottom"/>
            <w:hideMark/>
          </w:tcPr>
          <w:p w:rsidR="00F72809" w:rsidRPr="00EE60EA" w:rsidRDefault="00885CE8"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77</w:t>
            </w:r>
          </w:p>
        </w:tc>
        <w:tc>
          <w:tcPr>
            <w:tcW w:w="506" w:type="dxa"/>
            <w:tcBorders>
              <w:top w:val="nil"/>
              <w:left w:val="nil"/>
              <w:bottom w:val="single" w:sz="4" w:space="0" w:color="auto"/>
              <w:right w:val="single" w:sz="4" w:space="0" w:color="auto"/>
            </w:tcBorders>
            <w:shd w:val="clear" w:color="auto" w:fill="auto"/>
            <w:noWrap/>
            <w:vAlign w:val="bottom"/>
            <w:hideMark/>
          </w:tcPr>
          <w:p w:rsidR="00F72809" w:rsidRPr="00EE60EA" w:rsidRDefault="00885CE8"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74</w:t>
            </w:r>
          </w:p>
        </w:tc>
        <w:tc>
          <w:tcPr>
            <w:tcW w:w="506" w:type="dxa"/>
            <w:tcBorders>
              <w:top w:val="nil"/>
              <w:left w:val="nil"/>
              <w:bottom w:val="single" w:sz="4" w:space="0" w:color="auto"/>
              <w:right w:val="single" w:sz="4" w:space="0" w:color="auto"/>
            </w:tcBorders>
            <w:shd w:val="clear" w:color="auto" w:fill="auto"/>
            <w:noWrap/>
            <w:vAlign w:val="bottom"/>
            <w:hideMark/>
          </w:tcPr>
          <w:p w:rsidR="00F72809" w:rsidRPr="00EE60EA" w:rsidRDefault="00885CE8"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14</w:t>
            </w:r>
          </w:p>
        </w:tc>
        <w:tc>
          <w:tcPr>
            <w:tcW w:w="506" w:type="dxa"/>
            <w:tcBorders>
              <w:top w:val="nil"/>
              <w:left w:val="nil"/>
              <w:bottom w:val="single" w:sz="4" w:space="0" w:color="auto"/>
              <w:right w:val="single" w:sz="4" w:space="0" w:color="auto"/>
            </w:tcBorders>
            <w:shd w:val="clear" w:color="auto" w:fill="auto"/>
            <w:noWrap/>
            <w:vAlign w:val="bottom"/>
            <w:hideMark/>
          </w:tcPr>
          <w:p w:rsidR="00F72809" w:rsidRPr="00EE60EA" w:rsidRDefault="00885CE8"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13</w:t>
            </w:r>
          </w:p>
        </w:tc>
        <w:tc>
          <w:tcPr>
            <w:tcW w:w="506" w:type="dxa"/>
            <w:tcBorders>
              <w:top w:val="nil"/>
              <w:left w:val="nil"/>
              <w:bottom w:val="single" w:sz="4" w:space="0" w:color="auto"/>
              <w:right w:val="single" w:sz="4" w:space="0" w:color="auto"/>
            </w:tcBorders>
            <w:shd w:val="clear" w:color="auto" w:fill="auto"/>
            <w:noWrap/>
            <w:vAlign w:val="bottom"/>
            <w:hideMark/>
          </w:tcPr>
          <w:p w:rsidR="00F72809" w:rsidRPr="00EE60EA" w:rsidRDefault="00885CE8"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hideMark/>
          </w:tcPr>
          <w:p w:rsidR="00F72809" w:rsidRPr="00EE60EA" w:rsidRDefault="00885CE8"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hideMark/>
          </w:tcPr>
          <w:p w:rsidR="00F72809" w:rsidRPr="00EE60EA" w:rsidRDefault="00885CE8"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hideMark/>
          </w:tcPr>
          <w:p w:rsidR="00F72809" w:rsidRPr="00EE60EA" w:rsidRDefault="00885CE8"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100</w:t>
            </w:r>
          </w:p>
        </w:tc>
        <w:tc>
          <w:tcPr>
            <w:tcW w:w="576" w:type="dxa"/>
            <w:tcBorders>
              <w:top w:val="nil"/>
              <w:left w:val="nil"/>
              <w:bottom w:val="single" w:sz="4" w:space="0" w:color="auto"/>
              <w:right w:val="single" w:sz="4" w:space="0" w:color="auto"/>
            </w:tcBorders>
            <w:shd w:val="clear" w:color="auto" w:fill="auto"/>
            <w:noWrap/>
            <w:vAlign w:val="bottom"/>
            <w:hideMark/>
          </w:tcPr>
          <w:p w:rsidR="00F72809" w:rsidRPr="00EE60EA" w:rsidRDefault="00885CE8" w:rsidP="00885CE8">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86,7</w:t>
            </w:r>
          </w:p>
        </w:tc>
      </w:tr>
      <w:tr w:rsidR="002D6561" w:rsidRPr="00EE60EA" w:rsidTr="00885CE8">
        <w:trPr>
          <w:trHeight w:val="289"/>
        </w:trPr>
        <w:tc>
          <w:tcPr>
            <w:tcW w:w="1135" w:type="dxa"/>
            <w:vMerge/>
            <w:tcBorders>
              <w:top w:val="nil"/>
              <w:left w:val="single" w:sz="4" w:space="0" w:color="auto"/>
              <w:bottom w:val="single" w:sz="4" w:space="0" w:color="auto"/>
              <w:right w:val="single" w:sz="4" w:space="0" w:color="auto"/>
            </w:tcBorders>
            <w:vAlign w:val="center"/>
            <w:hideMark/>
          </w:tcPr>
          <w:p w:rsidR="00885CE8" w:rsidRPr="00EE60EA" w:rsidRDefault="00885CE8" w:rsidP="00F72809">
            <w:pPr>
              <w:spacing w:after="0" w:line="240" w:lineRule="auto"/>
              <w:rPr>
                <w:rFonts w:ascii="Times New Roman" w:eastAsia="Times New Roman" w:hAnsi="Times New Roman" w:cs="Times New Roman"/>
                <w:szCs w:val="24"/>
                <w:lang w:eastAsia="ru-RU"/>
              </w:rPr>
            </w:pPr>
          </w:p>
        </w:tc>
        <w:tc>
          <w:tcPr>
            <w:tcW w:w="1284" w:type="dxa"/>
            <w:tcBorders>
              <w:top w:val="nil"/>
              <w:left w:val="nil"/>
              <w:bottom w:val="single" w:sz="4" w:space="0" w:color="auto"/>
              <w:right w:val="single" w:sz="4" w:space="0" w:color="auto"/>
            </w:tcBorders>
            <w:shd w:val="clear" w:color="auto" w:fill="auto"/>
            <w:noWrap/>
            <w:vAlign w:val="bottom"/>
            <w:hideMark/>
          </w:tcPr>
          <w:p w:rsidR="00885CE8" w:rsidRPr="00EE60EA" w:rsidRDefault="00885CE8" w:rsidP="00F72809">
            <w:pPr>
              <w:spacing w:after="0" w:line="240" w:lineRule="auto"/>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Всего</w:t>
            </w:r>
          </w:p>
        </w:tc>
        <w:tc>
          <w:tcPr>
            <w:tcW w:w="506" w:type="dxa"/>
            <w:tcBorders>
              <w:top w:val="nil"/>
              <w:left w:val="nil"/>
              <w:bottom w:val="single" w:sz="4" w:space="0" w:color="auto"/>
              <w:right w:val="single" w:sz="4" w:space="0" w:color="auto"/>
            </w:tcBorders>
            <w:shd w:val="clear" w:color="auto" w:fill="auto"/>
            <w:noWrap/>
            <w:vAlign w:val="bottom"/>
            <w:hideMark/>
          </w:tcPr>
          <w:p w:rsidR="00885CE8" w:rsidRPr="00EE60EA" w:rsidRDefault="00885CE8" w:rsidP="00930D9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89</w:t>
            </w:r>
          </w:p>
        </w:tc>
        <w:tc>
          <w:tcPr>
            <w:tcW w:w="506" w:type="dxa"/>
            <w:tcBorders>
              <w:top w:val="nil"/>
              <w:left w:val="nil"/>
              <w:bottom w:val="single" w:sz="4" w:space="0" w:color="auto"/>
              <w:right w:val="single" w:sz="4" w:space="0" w:color="auto"/>
            </w:tcBorders>
            <w:shd w:val="clear" w:color="auto" w:fill="auto"/>
            <w:noWrap/>
            <w:vAlign w:val="bottom"/>
            <w:hideMark/>
          </w:tcPr>
          <w:p w:rsidR="00885CE8" w:rsidRPr="00EE60EA" w:rsidRDefault="00885CE8" w:rsidP="00930D9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34</w:t>
            </w:r>
          </w:p>
        </w:tc>
        <w:tc>
          <w:tcPr>
            <w:tcW w:w="576" w:type="dxa"/>
            <w:tcBorders>
              <w:top w:val="nil"/>
              <w:left w:val="nil"/>
              <w:bottom w:val="single" w:sz="4" w:space="0" w:color="auto"/>
              <w:right w:val="single" w:sz="4" w:space="0" w:color="auto"/>
            </w:tcBorders>
            <w:shd w:val="clear" w:color="auto" w:fill="auto"/>
            <w:noWrap/>
            <w:vAlign w:val="bottom"/>
            <w:hideMark/>
          </w:tcPr>
          <w:p w:rsidR="00885CE8" w:rsidRPr="00EE60EA" w:rsidRDefault="00885CE8" w:rsidP="00930D9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38,2</w:t>
            </w:r>
          </w:p>
        </w:tc>
        <w:tc>
          <w:tcPr>
            <w:tcW w:w="506" w:type="dxa"/>
            <w:tcBorders>
              <w:top w:val="nil"/>
              <w:left w:val="nil"/>
              <w:bottom w:val="single" w:sz="4" w:space="0" w:color="auto"/>
              <w:right w:val="single" w:sz="4" w:space="0" w:color="auto"/>
            </w:tcBorders>
            <w:shd w:val="clear" w:color="auto" w:fill="auto"/>
            <w:noWrap/>
            <w:vAlign w:val="bottom"/>
            <w:hideMark/>
          </w:tcPr>
          <w:p w:rsidR="00885CE8" w:rsidRPr="00EE60EA" w:rsidRDefault="00885CE8" w:rsidP="00930D9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53</w:t>
            </w:r>
          </w:p>
        </w:tc>
        <w:tc>
          <w:tcPr>
            <w:tcW w:w="576" w:type="dxa"/>
            <w:tcBorders>
              <w:top w:val="nil"/>
              <w:left w:val="nil"/>
              <w:bottom w:val="single" w:sz="4" w:space="0" w:color="auto"/>
              <w:right w:val="single" w:sz="4" w:space="0" w:color="auto"/>
            </w:tcBorders>
            <w:shd w:val="clear" w:color="auto" w:fill="auto"/>
            <w:noWrap/>
            <w:vAlign w:val="bottom"/>
            <w:hideMark/>
          </w:tcPr>
          <w:p w:rsidR="00885CE8" w:rsidRPr="00EE60EA" w:rsidRDefault="00885CE8" w:rsidP="00930D9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59,6</w:t>
            </w:r>
          </w:p>
        </w:tc>
        <w:tc>
          <w:tcPr>
            <w:tcW w:w="506" w:type="dxa"/>
            <w:tcBorders>
              <w:top w:val="nil"/>
              <w:left w:val="nil"/>
              <w:bottom w:val="single" w:sz="4" w:space="0" w:color="auto"/>
              <w:right w:val="single" w:sz="4" w:space="0" w:color="auto"/>
            </w:tcBorders>
            <w:shd w:val="clear" w:color="auto" w:fill="auto"/>
            <w:noWrap/>
            <w:vAlign w:val="bottom"/>
            <w:hideMark/>
          </w:tcPr>
          <w:p w:rsidR="00885CE8" w:rsidRPr="00EE60EA" w:rsidRDefault="00885CE8" w:rsidP="00930D9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2</w:t>
            </w:r>
          </w:p>
        </w:tc>
        <w:tc>
          <w:tcPr>
            <w:tcW w:w="506" w:type="dxa"/>
            <w:tcBorders>
              <w:top w:val="nil"/>
              <w:left w:val="nil"/>
              <w:bottom w:val="single" w:sz="4" w:space="0" w:color="auto"/>
              <w:right w:val="single" w:sz="4" w:space="0" w:color="auto"/>
            </w:tcBorders>
            <w:shd w:val="clear" w:color="auto" w:fill="auto"/>
            <w:noWrap/>
            <w:vAlign w:val="bottom"/>
            <w:hideMark/>
          </w:tcPr>
          <w:p w:rsidR="00885CE8" w:rsidRPr="00EE60EA" w:rsidRDefault="00885CE8" w:rsidP="00930D9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2,25</w:t>
            </w:r>
          </w:p>
        </w:tc>
        <w:tc>
          <w:tcPr>
            <w:tcW w:w="506" w:type="dxa"/>
            <w:tcBorders>
              <w:top w:val="nil"/>
              <w:left w:val="nil"/>
              <w:bottom w:val="single" w:sz="4" w:space="0" w:color="auto"/>
              <w:right w:val="single" w:sz="4" w:space="0" w:color="auto"/>
            </w:tcBorders>
            <w:shd w:val="clear" w:color="auto" w:fill="auto"/>
            <w:noWrap/>
            <w:vAlign w:val="bottom"/>
            <w:hideMark/>
          </w:tcPr>
          <w:p w:rsidR="00885CE8" w:rsidRPr="00EE60EA" w:rsidRDefault="00885CE8" w:rsidP="00930D9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hideMark/>
          </w:tcPr>
          <w:p w:rsidR="00885CE8" w:rsidRPr="00EE60EA" w:rsidRDefault="00885CE8" w:rsidP="00930D9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hideMark/>
          </w:tcPr>
          <w:p w:rsidR="00885CE8" w:rsidRPr="00EE60EA" w:rsidRDefault="00885CE8" w:rsidP="00930D9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hideMark/>
          </w:tcPr>
          <w:p w:rsidR="00885CE8" w:rsidRPr="00EE60EA" w:rsidRDefault="00885CE8" w:rsidP="00930D9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100</w:t>
            </w:r>
          </w:p>
        </w:tc>
        <w:tc>
          <w:tcPr>
            <w:tcW w:w="576" w:type="dxa"/>
            <w:tcBorders>
              <w:top w:val="nil"/>
              <w:left w:val="nil"/>
              <w:bottom w:val="single" w:sz="4" w:space="0" w:color="auto"/>
              <w:right w:val="single" w:sz="4" w:space="0" w:color="auto"/>
            </w:tcBorders>
            <w:shd w:val="clear" w:color="auto" w:fill="auto"/>
            <w:noWrap/>
            <w:vAlign w:val="bottom"/>
            <w:hideMark/>
          </w:tcPr>
          <w:p w:rsidR="00885CE8" w:rsidRPr="00EE60EA" w:rsidRDefault="00885CE8" w:rsidP="00930D9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98</w:t>
            </w:r>
          </w:p>
        </w:tc>
        <w:tc>
          <w:tcPr>
            <w:tcW w:w="506" w:type="dxa"/>
            <w:tcBorders>
              <w:top w:val="nil"/>
              <w:left w:val="nil"/>
              <w:bottom w:val="single" w:sz="4" w:space="0" w:color="auto"/>
              <w:right w:val="single" w:sz="4" w:space="0" w:color="auto"/>
            </w:tcBorders>
            <w:shd w:val="clear" w:color="auto" w:fill="auto"/>
            <w:noWrap/>
            <w:vAlign w:val="bottom"/>
            <w:hideMark/>
          </w:tcPr>
          <w:p w:rsidR="00885CE8" w:rsidRPr="00EE60EA" w:rsidRDefault="00885CE8" w:rsidP="00930D9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105</w:t>
            </w:r>
          </w:p>
        </w:tc>
        <w:tc>
          <w:tcPr>
            <w:tcW w:w="506" w:type="dxa"/>
            <w:tcBorders>
              <w:top w:val="nil"/>
              <w:left w:val="nil"/>
              <w:bottom w:val="single" w:sz="4" w:space="0" w:color="auto"/>
              <w:right w:val="single" w:sz="4" w:space="0" w:color="auto"/>
            </w:tcBorders>
            <w:shd w:val="clear" w:color="auto" w:fill="auto"/>
            <w:noWrap/>
            <w:vAlign w:val="bottom"/>
            <w:hideMark/>
          </w:tcPr>
          <w:p w:rsidR="00885CE8" w:rsidRPr="00EE60EA" w:rsidRDefault="00885CE8" w:rsidP="00930D9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14</w:t>
            </w:r>
          </w:p>
        </w:tc>
        <w:tc>
          <w:tcPr>
            <w:tcW w:w="576" w:type="dxa"/>
            <w:tcBorders>
              <w:top w:val="nil"/>
              <w:left w:val="nil"/>
              <w:bottom w:val="single" w:sz="4" w:space="0" w:color="auto"/>
              <w:right w:val="single" w:sz="4" w:space="0" w:color="auto"/>
            </w:tcBorders>
            <w:shd w:val="clear" w:color="auto" w:fill="auto"/>
            <w:noWrap/>
            <w:vAlign w:val="bottom"/>
            <w:hideMark/>
          </w:tcPr>
          <w:p w:rsidR="00885CE8" w:rsidRPr="00EE60EA" w:rsidRDefault="00885CE8" w:rsidP="00930D9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13</w:t>
            </w:r>
          </w:p>
        </w:tc>
        <w:tc>
          <w:tcPr>
            <w:tcW w:w="506" w:type="dxa"/>
            <w:tcBorders>
              <w:top w:val="nil"/>
              <w:left w:val="nil"/>
              <w:bottom w:val="single" w:sz="4" w:space="0" w:color="auto"/>
              <w:right w:val="single" w:sz="4" w:space="0" w:color="auto"/>
            </w:tcBorders>
            <w:shd w:val="clear" w:color="auto" w:fill="auto"/>
            <w:noWrap/>
            <w:vAlign w:val="bottom"/>
            <w:hideMark/>
          </w:tcPr>
          <w:p w:rsidR="00885CE8" w:rsidRPr="00EE60EA" w:rsidRDefault="00885CE8" w:rsidP="00930D9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77</w:t>
            </w:r>
          </w:p>
        </w:tc>
        <w:tc>
          <w:tcPr>
            <w:tcW w:w="506" w:type="dxa"/>
            <w:tcBorders>
              <w:top w:val="nil"/>
              <w:left w:val="nil"/>
              <w:bottom w:val="single" w:sz="4" w:space="0" w:color="auto"/>
              <w:right w:val="single" w:sz="4" w:space="0" w:color="auto"/>
            </w:tcBorders>
            <w:shd w:val="clear" w:color="auto" w:fill="auto"/>
            <w:noWrap/>
            <w:vAlign w:val="bottom"/>
            <w:hideMark/>
          </w:tcPr>
          <w:p w:rsidR="00885CE8" w:rsidRPr="00EE60EA" w:rsidRDefault="00885CE8" w:rsidP="00930D9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74</w:t>
            </w:r>
          </w:p>
        </w:tc>
        <w:tc>
          <w:tcPr>
            <w:tcW w:w="506" w:type="dxa"/>
            <w:tcBorders>
              <w:top w:val="nil"/>
              <w:left w:val="nil"/>
              <w:bottom w:val="single" w:sz="4" w:space="0" w:color="auto"/>
              <w:right w:val="single" w:sz="4" w:space="0" w:color="auto"/>
            </w:tcBorders>
            <w:shd w:val="clear" w:color="auto" w:fill="auto"/>
            <w:noWrap/>
            <w:vAlign w:val="bottom"/>
            <w:hideMark/>
          </w:tcPr>
          <w:p w:rsidR="00885CE8" w:rsidRPr="00EE60EA" w:rsidRDefault="00885CE8" w:rsidP="00930D9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14</w:t>
            </w:r>
          </w:p>
        </w:tc>
        <w:tc>
          <w:tcPr>
            <w:tcW w:w="506" w:type="dxa"/>
            <w:tcBorders>
              <w:top w:val="nil"/>
              <w:left w:val="nil"/>
              <w:bottom w:val="single" w:sz="4" w:space="0" w:color="auto"/>
              <w:right w:val="single" w:sz="4" w:space="0" w:color="auto"/>
            </w:tcBorders>
            <w:shd w:val="clear" w:color="auto" w:fill="auto"/>
            <w:noWrap/>
            <w:vAlign w:val="bottom"/>
            <w:hideMark/>
          </w:tcPr>
          <w:p w:rsidR="00885CE8" w:rsidRPr="00EE60EA" w:rsidRDefault="00885CE8" w:rsidP="00930D9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13</w:t>
            </w:r>
          </w:p>
        </w:tc>
        <w:tc>
          <w:tcPr>
            <w:tcW w:w="506" w:type="dxa"/>
            <w:tcBorders>
              <w:top w:val="nil"/>
              <w:left w:val="nil"/>
              <w:bottom w:val="single" w:sz="4" w:space="0" w:color="auto"/>
              <w:right w:val="single" w:sz="4" w:space="0" w:color="auto"/>
            </w:tcBorders>
            <w:shd w:val="clear" w:color="auto" w:fill="auto"/>
            <w:noWrap/>
            <w:vAlign w:val="bottom"/>
            <w:hideMark/>
          </w:tcPr>
          <w:p w:rsidR="00885CE8" w:rsidRPr="00EE60EA" w:rsidRDefault="00885CE8" w:rsidP="00930D9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hideMark/>
          </w:tcPr>
          <w:p w:rsidR="00885CE8" w:rsidRPr="00EE60EA" w:rsidRDefault="00885CE8" w:rsidP="00930D9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hideMark/>
          </w:tcPr>
          <w:p w:rsidR="00885CE8" w:rsidRPr="00EE60EA" w:rsidRDefault="00885CE8" w:rsidP="00930D9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hideMark/>
          </w:tcPr>
          <w:p w:rsidR="00885CE8" w:rsidRPr="00EE60EA" w:rsidRDefault="00885CE8" w:rsidP="00930D9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100</w:t>
            </w:r>
          </w:p>
        </w:tc>
        <w:tc>
          <w:tcPr>
            <w:tcW w:w="576" w:type="dxa"/>
            <w:tcBorders>
              <w:top w:val="nil"/>
              <w:left w:val="nil"/>
              <w:bottom w:val="single" w:sz="4" w:space="0" w:color="auto"/>
              <w:right w:val="single" w:sz="4" w:space="0" w:color="auto"/>
            </w:tcBorders>
            <w:shd w:val="clear" w:color="auto" w:fill="auto"/>
            <w:noWrap/>
            <w:vAlign w:val="bottom"/>
            <w:hideMark/>
          </w:tcPr>
          <w:p w:rsidR="00885CE8" w:rsidRPr="00EE60EA" w:rsidRDefault="00885CE8" w:rsidP="00930D9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86,7</w:t>
            </w:r>
          </w:p>
        </w:tc>
      </w:tr>
    </w:tbl>
    <w:p w:rsidR="00F72809" w:rsidRPr="00EE60EA" w:rsidRDefault="00F72809" w:rsidP="00F72809">
      <w:pPr>
        <w:rPr>
          <w:rFonts w:ascii="Times New Roman" w:hAnsi="Times New Roman" w:cs="Times New Roman"/>
          <w:szCs w:val="24"/>
        </w:rPr>
      </w:pPr>
    </w:p>
    <w:tbl>
      <w:tblPr>
        <w:tblW w:w="14828" w:type="dxa"/>
        <w:tblInd w:w="93" w:type="dxa"/>
        <w:tblLook w:val="04A0"/>
      </w:tblPr>
      <w:tblGrid>
        <w:gridCol w:w="1135"/>
        <w:gridCol w:w="1284"/>
        <w:gridCol w:w="506"/>
        <w:gridCol w:w="506"/>
        <w:gridCol w:w="621"/>
        <w:gridCol w:w="506"/>
        <w:gridCol w:w="531"/>
        <w:gridCol w:w="506"/>
        <w:gridCol w:w="531"/>
        <w:gridCol w:w="506"/>
        <w:gridCol w:w="506"/>
        <w:gridCol w:w="506"/>
        <w:gridCol w:w="506"/>
        <w:gridCol w:w="531"/>
        <w:gridCol w:w="506"/>
        <w:gridCol w:w="506"/>
        <w:gridCol w:w="531"/>
        <w:gridCol w:w="506"/>
        <w:gridCol w:w="531"/>
        <w:gridCol w:w="506"/>
        <w:gridCol w:w="506"/>
        <w:gridCol w:w="506"/>
        <w:gridCol w:w="506"/>
        <w:gridCol w:w="506"/>
        <w:gridCol w:w="506"/>
        <w:gridCol w:w="531"/>
      </w:tblGrid>
      <w:tr w:rsidR="002D6561" w:rsidRPr="00EE60EA" w:rsidTr="00E30C0F">
        <w:trPr>
          <w:trHeight w:val="255"/>
        </w:trPr>
        <w:tc>
          <w:tcPr>
            <w:tcW w:w="113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F72809" w:rsidRPr="00EE60EA" w:rsidRDefault="00F72809" w:rsidP="00F72809">
            <w:pPr>
              <w:spacing w:after="0" w:line="240" w:lineRule="auto"/>
              <w:jc w:val="center"/>
              <w:rPr>
                <w:rFonts w:ascii="Times New Roman" w:eastAsia="Times New Roman" w:hAnsi="Times New Roman" w:cs="Times New Roman"/>
                <w:b/>
                <w:szCs w:val="24"/>
                <w:lang w:eastAsia="ru-RU"/>
              </w:rPr>
            </w:pPr>
            <w:r w:rsidRPr="00EE60EA">
              <w:rPr>
                <w:rFonts w:ascii="Times New Roman" w:eastAsia="Times New Roman" w:hAnsi="Times New Roman" w:cs="Times New Roman"/>
                <w:b/>
                <w:szCs w:val="24"/>
                <w:lang w:eastAsia="ru-RU"/>
              </w:rPr>
              <w:t>Учебный год</w:t>
            </w:r>
          </w:p>
        </w:tc>
        <w:tc>
          <w:tcPr>
            <w:tcW w:w="128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F72809" w:rsidRPr="00EE60EA" w:rsidRDefault="00F72809" w:rsidP="00F72809">
            <w:pPr>
              <w:spacing w:after="0" w:line="240" w:lineRule="auto"/>
              <w:jc w:val="center"/>
              <w:rPr>
                <w:rFonts w:ascii="Times New Roman" w:eastAsia="Times New Roman" w:hAnsi="Times New Roman" w:cs="Times New Roman"/>
                <w:b/>
                <w:bCs/>
                <w:szCs w:val="24"/>
                <w:lang w:eastAsia="ru-RU"/>
              </w:rPr>
            </w:pPr>
            <w:r w:rsidRPr="00EE60EA">
              <w:rPr>
                <w:rFonts w:ascii="Times New Roman" w:eastAsia="Times New Roman" w:hAnsi="Times New Roman" w:cs="Times New Roman"/>
                <w:b/>
                <w:bCs/>
                <w:szCs w:val="24"/>
                <w:lang w:eastAsia="ru-RU"/>
              </w:rPr>
              <w:t>Язык обучения</w:t>
            </w:r>
          </w:p>
        </w:tc>
        <w:tc>
          <w:tcPr>
            <w:tcW w:w="6262" w:type="dxa"/>
            <w:gridSpan w:val="12"/>
            <w:tcBorders>
              <w:top w:val="single" w:sz="4" w:space="0" w:color="auto"/>
              <w:left w:val="nil"/>
              <w:bottom w:val="single" w:sz="4" w:space="0" w:color="auto"/>
              <w:right w:val="single" w:sz="4" w:space="0" w:color="auto"/>
            </w:tcBorders>
            <w:shd w:val="clear" w:color="auto" w:fill="auto"/>
            <w:vAlign w:val="bottom"/>
            <w:hideMark/>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4 класс</w:t>
            </w:r>
          </w:p>
        </w:tc>
        <w:tc>
          <w:tcPr>
            <w:tcW w:w="6147" w:type="dxa"/>
            <w:gridSpan w:val="12"/>
            <w:tcBorders>
              <w:top w:val="single" w:sz="4" w:space="0" w:color="auto"/>
              <w:left w:val="nil"/>
              <w:bottom w:val="single" w:sz="4" w:space="0" w:color="auto"/>
              <w:right w:val="single" w:sz="4" w:space="0" w:color="auto"/>
            </w:tcBorders>
            <w:shd w:val="clear" w:color="auto" w:fill="B8CCE4" w:themeFill="accent1" w:themeFillTint="66"/>
            <w:vAlign w:val="bottom"/>
            <w:hideMark/>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2-4 класс</w:t>
            </w:r>
          </w:p>
        </w:tc>
      </w:tr>
      <w:tr w:rsidR="002D6561" w:rsidRPr="00EE60EA" w:rsidTr="00E30C0F">
        <w:trPr>
          <w:trHeight w:val="2112"/>
        </w:trPr>
        <w:tc>
          <w:tcPr>
            <w:tcW w:w="1135" w:type="dxa"/>
            <w:vMerge/>
            <w:tcBorders>
              <w:top w:val="single" w:sz="4" w:space="0" w:color="auto"/>
              <w:left w:val="single" w:sz="4" w:space="0" w:color="auto"/>
              <w:bottom w:val="single" w:sz="4" w:space="0" w:color="000000"/>
              <w:right w:val="single" w:sz="4" w:space="0" w:color="auto"/>
            </w:tcBorders>
            <w:vAlign w:val="center"/>
            <w:hideMark/>
          </w:tcPr>
          <w:p w:rsidR="00F72809" w:rsidRPr="00EE60EA" w:rsidRDefault="00F72809" w:rsidP="00F72809">
            <w:pPr>
              <w:spacing w:after="0" w:line="240" w:lineRule="auto"/>
              <w:rPr>
                <w:rFonts w:ascii="Times New Roman" w:eastAsia="Times New Roman" w:hAnsi="Times New Roman" w:cs="Times New Roman"/>
                <w:szCs w:val="24"/>
                <w:lang w:eastAsia="ru-RU"/>
              </w:rPr>
            </w:pPr>
          </w:p>
        </w:tc>
        <w:tc>
          <w:tcPr>
            <w:tcW w:w="1284" w:type="dxa"/>
            <w:vMerge/>
            <w:tcBorders>
              <w:top w:val="single" w:sz="4" w:space="0" w:color="auto"/>
              <w:left w:val="single" w:sz="4" w:space="0" w:color="auto"/>
              <w:bottom w:val="single" w:sz="4" w:space="0" w:color="auto"/>
              <w:right w:val="single" w:sz="4" w:space="0" w:color="auto"/>
            </w:tcBorders>
            <w:vAlign w:val="center"/>
            <w:hideMark/>
          </w:tcPr>
          <w:p w:rsidR="00F72809" w:rsidRPr="00EE60EA" w:rsidRDefault="00F72809" w:rsidP="00F72809">
            <w:pPr>
              <w:spacing w:after="0" w:line="240" w:lineRule="auto"/>
              <w:rPr>
                <w:rFonts w:ascii="Times New Roman" w:eastAsia="Times New Roman" w:hAnsi="Times New Roman" w:cs="Times New Roman"/>
                <w:b/>
                <w:bCs/>
                <w:szCs w:val="24"/>
                <w:lang w:eastAsia="ru-RU"/>
              </w:rPr>
            </w:pPr>
          </w:p>
        </w:tc>
        <w:tc>
          <w:tcPr>
            <w:tcW w:w="506" w:type="dxa"/>
            <w:tcBorders>
              <w:top w:val="nil"/>
              <w:left w:val="nil"/>
              <w:bottom w:val="single" w:sz="4" w:space="0" w:color="auto"/>
              <w:right w:val="single" w:sz="4" w:space="0" w:color="auto"/>
            </w:tcBorders>
            <w:shd w:val="clear" w:color="auto" w:fill="auto"/>
            <w:textDirection w:val="btLr"/>
            <w:vAlign w:val="bottom"/>
            <w:hideMark/>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всего обучающихся</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отличники</w:t>
            </w:r>
          </w:p>
        </w:tc>
        <w:tc>
          <w:tcPr>
            <w:tcW w:w="621" w:type="dxa"/>
            <w:tcBorders>
              <w:top w:val="nil"/>
              <w:left w:val="nil"/>
              <w:bottom w:val="single" w:sz="4" w:space="0" w:color="auto"/>
              <w:right w:val="single" w:sz="4" w:space="0" w:color="auto"/>
            </w:tcBorders>
            <w:shd w:val="clear" w:color="auto" w:fill="auto"/>
            <w:textDirection w:val="btLr"/>
            <w:vAlign w:val="bottom"/>
            <w:hideMark/>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хорошисты</w:t>
            </w:r>
          </w:p>
        </w:tc>
        <w:tc>
          <w:tcPr>
            <w:tcW w:w="531" w:type="dxa"/>
            <w:tcBorders>
              <w:top w:val="nil"/>
              <w:left w:val="nil"/>
              <w:bottom w:val="single" w:sz="4" w:space="0" w:color="auto"/>
              <w:right w:val="single" w:sz="4" w:space="0" w:color="auto"/>
            </w:tcBorders>
            <w:shd w:val="clear" w:color="auto" w:fill="auto"/>
            <w:textDirection w:val="btLr"/>
            <w:vAlign w:val="bottom"/>
            <w:hideMark/>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троечники</w:t>
            </w:r>
          </w:p>
        </w:tc>
        <w:tc>
          <w:tcPr>
            <w:tcW w:w="531" w:type="dxa"/>
            <w:tcBorders>
              <w:top w:val="nil"/>
              <w:left w:val="nil"/>
              <w:bottom w:val="single" w:sz="4" w:space="0" w:color="auto"/>
              <w:right w:val="single" w:sz="4" w:space="0" w:color="auto"/>
            </w:tcBorders>
            <w:shd w:val="clear" w:color="auto" w:fill="auto"/>
            <w:textDirection w:val="btLr"/>
            <w:vAlign w:val="bottom"/>
            <w:hideMark/>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неуспевающие</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неаттестованные</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 успеваемости</w:t>
            </w:r>
          </w:p>
        </w:tc>
        <w:tc>
          <w:tcPr>
            <w:tcW w:w="531" w:type="dxa"/>
            <w:tcBorders>
              <w:top w:val="nil"/>
              <w:left w:val="nil"/>
              <w:bottom w:val="single" w:sz="4" w:space="0" w:color="auto"/>
              <w:right w:val="single" w:sz="4" w:space="0" w:color="auto"/>
            </w:tcBorders>
            <w:shd w:val="clear" w:color="auto" w:fill="auto"/>
            <w:textDirection w:val="btLr"/>
            <w:vAlign w:val="bottom"/>
            <w:hideMark/>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 качества знаний</w:t>
            </w:r>
          </w:p>
        </w:tc>
        <w:tc>
          <w:tcPr>
            <w:tcW w:w="506" w:type="dxa"/>
            <w:tcBorders>
              <w:top w:val="nil"/>
              <w:left w:val="nil"/>
              <w:bottom w:val="single" w:sz="4" w:space="0" w:color="auto"/>
              <w:right w:val="single" w:sz="4" w:space="0" w:color="auto"/>
            </w:tcBorders>
            <w:shd w:val="clear" w:color="auto" w:fill="B8CCE4" w:themeFill="accent1" w:themeFillTint="66"/>
            <w:textDirection w:val="btLr"/>
            <w:vAlign w:val="bottom"/>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всего обучающихся</w:t>
            </w:r>
          </w:p>
        </w:tc>
        <w:tc>
          <w:tcPr>
            <w:tcW w:w="506" w:type="dxa"/>
            <w:tcBorders>
              <w:top w:val="nil"/>
              <w:left w:val="nil"/>
              <w:bottom w:val="single" w:sz="4" w:space="0" w:color="auto"/>
              <w:right w:val="single" w:sz="4" w:space="0" w:color="auto"/>
            </w:tcBorders>
            <w:shd w:val="clear" w:color="auto" w:fill="B8CCE4" w:themeFill="accent1" w:themeFillTint="66"/>
            <w:textDirection w:val="btLr"/>
            <w:vAlign w:val="bottom"/>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отличники</w:t>
            </w:r>
          </w:p>
        </w:tc>
        <w:tc>
          <w:tcPr>
            <w:tcW w:w="531" w:type="dxa"/>
            <w:tcBorders>
              <w:top w:val="nil"/>
              <w:left w:val="nil"/>
              <w:bottom w:val="single" w:sz="4" w:space="0" w:color="auto"/>
              <w:right w:val="single" w:sz="4" w:space="0" w:color="auto"/>
            </w:tcBorders>
            <w:shd w:val="clear" w:color="auto" w:fill="B8CCE4" w:themeFill="accent1" w:themeFillTint="66"/>
            <w:textDirection w:val="btLr"/>
            <w:vAlign w:val="bottom"/>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w:t>
            </w:r>
          </w:p>
        </w:tc>
        <w:tc>
          <w:tcPr>
            <w:tcW w:w="506" w:type="dxa"/>
            <w:tcBorders>
              <w:top w:val="nil"/>
              <w:left w:val="nil"/>
              <w:bottom w:val="single" w:sz="4" w:space="0" w:color="auto"/>
              <w:right w:val="single" w:sz="4" w:space="0" w:color="auto"/>
            </w:tcBorders>
            <w:shd w:val="clear" w:color="auto" w:fill="B8CCE4" w:themeFill="accent1" w:themeFillTint="66"/>
            <w:textDirection w:val="btLr"/>
            <w:vAlign w:val="bottom"/>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хорошисты</w:t>
            </w:r>
          </w:p>
        </w:tc>
        <w:tc>
          <w:tcPr>
            <w:tcW w:w="531" w:type="dxa"/>
            <w:tcBorders>
              <w:top w:val="nil"/>
              <w:left w:val="nil"/>
              <w:bottom w:val="single" w:sz="4" w:space="0" w:color="auto"/>
              <w:right w:val="single" w:sz="4" w:space="0" w:color="auto"/>
            </w:tcBorders>
            <w:shd w:val="clear" w:color="auto" w:fill="B8CCE4" w:themeFill="accent1" w:themeFillTint="66"/>
            <w:textDirection w:val="btLr"/>
            <w:vAlign w:val="bottom"/>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w:t>
            </w:r>
          </w:p>
        </w:tc>
        <w:tc>
          <w:tcPr>
            <w:tcW w:w="506" w:type="dxa"/>
            <w:tcBorders>
              <w:top w:val="nil"/>
              <w:left w:val="nil"/>
              <w:bottom w:val="single" w:sz="4" w:space="0" w:color="auto"/>
              <w:right w:val="single" w:sz="4" w:space="0" w:color="auto"/>
            </w:tcBorders>
            <w:shd w:val="clear" w:color="auto" w:fill="B8CCE4" w:themeFill="accent1" w:themeFillTint="66"/>
            <w:textDirection w:val="btLr"/>
            <w:vAlign w:val="bottom"/>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троечники</w:t>
            </w:r>
          </w:p>
        </w:tc>
        <w:tc>
          <w:tcPr>
            <w:tcW w:w="506" w:type="dxa"/>
            <w:tcBorders>
              <w:top w:val="nil"/>
              <w:left w:val="nil"/>
              <w:bottom w:val="single" w:sz="4" w:space="0" w:color="auto"/>
              <w:right w:val="single" w:sz="4" w:space="0" w:color="auto"/>
            </w:tcBorders>
            <w:shd w:val="clear" w:color="auto" w:fill="B8CCE4" w:themeFill="accent1" w:themeFillTint="66"/>
            <w:textDirection w:val="btLr"/>
            <w:vAlign w:val="bottom"/>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w:t>
            </w:r>
          </w:p>
        </w:tc>
        <w:tc>
          <w:tcPr>
            <w:tcW w:w="506" w:type="dxa"/>
            <w:tcBorders>
              <w:top w:val="nil"/>
              <w:left w:val="nil"/>
              <w:bottom w:val="single" w:sz="4" w:space="0" w:color="auto"/>
              <w:right w:val="single" w:sz="4" w:space="0" w:color="auto"/>
            </w:tcBorders>
            <w:shd w:val="clear" w:color="auto" w:fill="B8CCE4" w:themeFill="accent1" w:themeFillTint="66"/>
            <w:textDirection w:val="btLr"/>
            <w:vAlign w:val="bottom"/>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неуспевающие</w:t>
            </w:r>
          </w:p>
        </w:tc>
        <w:tc>
          <w:tcPr>
            <w:tcW w:w="506" w:type="dxa"/>
            <w:tcBorders>
              <w:top w:val="nil"/>
              <w:left w:val="nil"/>
              <w:bottom w:val="single" w:sz="4" w:space="0" w:color="auto"/>
              <w:right w:val="single" w:sz="4" w:space="0" w:color="auto"/>
            </w:tcBorders>
            <w:shd w:val="clear" w:color="auto" w:fill="B8CCE4" w:themeFill="accent1" w:themeFillTint="66"/>
            <w:textDirection w:val="btLr"/>
            <w:vAlign w:val="bottom"/>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w:t>
            </w:r>
          </w:p>
        </w:tc>
        <w:tc>
          <w:tcPr>
            <w:tcW w:w="506" w:type="dxa"/>
            <w:tcBorders>
              <w:top w:val="nil"/>
              <w:left w:val="nil"/>
              <w:bottom w:val="single" w:sz="4" w:space="0" w:color="auto"/>
              <w:right w:val="single" w:sz="4" w:space="0" w:color="auto"/>
            </w:tcBorders>
            <w:shd w:val="clear" w:color="auto" w:fill="B8CCE4" w:themeFill="accent1" w:themeFillTint="66"/>
            <w:textDirection w:val="btLr"/>
            <w:vAlign w:val="bottom"/>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неаттестованные</w:t>
            </w:r>
          </w:p>
        </w:tc>
        <w:tc>
          <w:tcPr>
            <w:tcW w:w="506" w:type="dxa"/>
            <w:tcBorders>
              <w:top w:val="nil"/>
              <w:left w:val="nil"/>
              <w:bottom w:val="single" w:sz="4" w:space="0" w:color="auto"/>
              <w:right w:val="single" w:sz="4" w:space="0" w:color="auto"/>
            </w:tcBorders>
            <w:shd w:val="clear" w:color="auto" w:fill="B8CCE4" w:themeFill="accent1" w:themeFillTint="66"/>
            <w:textDirection w:val="btLr"/>
            <w:vAlign w:val="bottom"/>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 успеваемости</w:t>
            </w:r>
          </w:p>
        </w:tc>
        <w:tc>
          <w:tcPr>
            <w:tcW w:w="531" w:type="dxa"/>
            <w:tcBorders>
              <w:top w:val="nil"/>
              <w:left w:val="nil"/>
              <w:bottom w:val="single" w:sz="4" w:space="0" w:color="auto"/>
              <w:right w:val="single" w:sz="4" w:space="0" w:color="auto"/>
            </w:tcBorders>
            <w:shd w:val="clear" w:color="auto" w:fill="B8CCE4" w:themeFill="accent1" w:themeFillTint="66"/>
            <w:textDirection w:val="btLr"/>
            <w:vAlign w:val="bottom"/>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 качества знаний</w:t>
            </w:r>
          </w:p>
        </w:tc>
      </w:tr>
      <w:tr w:rsidR="002D6561" w:rsidRPr="00EE60EA" w:rsidTr="00E30C0F">
        <w:trPr>
          <w:trHeight w:val="289"/>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F72809" w:rsidRPr="00EE60EA" w:rsidRDefault="00F72809" w:rsidP="00F72809">
            <w:pPr>
              <w:spacing w:after="0" w:line="240" w:lineRule="auto"/>
              <w:jc w:val="center"/>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2017-2018</w:t>
            </w:r>
          </w:p>
        </w:tc>
        <w:tc>
          <w:tcPr>
            <w:tcW w:w="1284" w:type="dxa"/>
            <w:tcBorders>
              <w:top w:val="nil"/>
              <w:left w:val="nil"/>
              <w:bottom w:val="single" w:sz="4" w:space="0" w:color="auto"/>
              <w:right w:val="single" w:sz="4" w:space="0" w:color="auto"/>
            </w:tcBorders>
            <w:shd w:val="clear" w:color="auto" w:fill="auto"/>
            <w:noWrap/>
            <w:vAlign w:val="bottom"/>
            <w:hideMark/>
          </w:tcPr>
          <w:p w:rsidR="00F72809" w:rsidRPr="00EE60EA" w:rsidRDefault="00F72809" w:rsidP="00F72809">
            <w:pPr>
              <w:spacing w:after="0" w:line="240" w:lineRule="auto"/>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Русский</w:t>
            </w:r>
          </w:p>
        </w:tc>
        <w:tc>
          <w:tcPr>
            <w:tcW w:w="506" w:type="dxa"/>
            <w:tcBorders>
              <w:top w:val="nil"/>
              <w:left w:val="nil"/>
              <w:bottom w:val="single" w:sz="4" w:space="0" w:color="auto"/>
              <w:right w:val="single" w:sz="4" w:space="0" w:color="auto"/>
            </w:tcBorders>
            <w:shd w:val="clear" w:color="auto" w:fill="auto"/>
            <w:noWrap/>
            <w:vAlign w:val="bottom"/>
          </w:tcPr>
          <w:p w:rsidR="00F72809" w:rsidRPr="00EE60EA" w:rsidRDefault="00E30C0F" w:rsidP="00AD4E39">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108</w:t>
            </w:r>
          </w:p>
        </w:tc>
        <w:tc>
          <w:tcPr>
            <w:tcW w:w="506" w:type="dxa"/>
            <w:tcBorders>
              <w:top w:val="nil"/>
              <w:left w:val="nil"/>
              <w:bottom w:val="single" w:sz="4" w:space="0" w:color="auto"/>
              <w:right w:val="single" w:sz="4" w:space="0" w:color="auto"/>
            </w:tcBorders>
            <w:shd w:val="clear" w:color="auto" w:fill="auto"/>
            <w:noWrap/>
            <w:vAlign w:val="bottom"/>
          </w:tcPr>
          <w:p w:rsidR="00F72809" w:rsidRPr="00EE60EA" w:rsidRDefault="00E30C0F" w:rsidP="00AD4E39">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12</w:t>
            </w:r>
          </w:p>
        </w:tc>
        <w:tc>
          <w:tcPr>
            <w:tcW w:w="621" w:type="dxa"/>
            <w:tcBorders>
              <w:top w:val="nil"/>
              <w:left w:val="nil"/>
              <w:bottom w:val="single" w:sz="4" w:space="0" w:color="auto"/>
              <w:right w:val="single" w:sz="4" w:space="0" w:color="auto"/>
            </w:tcBorders>
            <w:shd w:val="clear" w:color="auto" w:fill="auto"/>
            <w:noWrap/>
            <w:vAlign w:val="bottom"/>
          </w:tcPr>
          <w:p w:rsidR="00F72809" w:rsidRPr="00EE60EA" w:rsidRDefault="00E30C0F" w:rsidP="00AD4E39">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11,11</w:t>
            </w:r>
          </w:p>
        </w:tc>
        <w:tc>
          <w:tcPr>
            <w:tcW w:w="506" w:type="dxa"/>
            <w:tcBorders>
              <w:top w:val="nil"/>
              <w:left w:val="nil"/>
              <w:bottom w:val="single" w:sz="4" w:space="0" w:color="auto"/>
              <w:right w:val="single" w:sz="4" w:space="0" w:color="auto"/>
            </w:tcBorders>
            <w:shd w:val="clear" w:color="auto" w:fill="auto"/>
            <w:noWrap/>
            <w:vAlign w:val="bottom"/>
          </w:tcPr>
          <w:p w:rsidR="00F72809" w:rsidRPr="00EE60EA" w:rsidRDefault="00E30C0F" w:rsidP="00AD4E39">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73</w:t>
            </w:r>
          </w:p>
        </w:tc>
        <w:tc>
          <w:tcPr>
            <w:tcW w:w="531" w:type="dxa"/>
            <w:tcBorders>
              <w:top w:val="nil"/>
              <w:left w:val="nil"/>
              <w:bottom w:val="single" w:sz="4" w:space="0" w:color="auto"/>
              <w:right w:val="single" w:sz="4" w:space="0" w:color="auto"/>
            </w:tcBorders>
            <w:shd w:val="clear" w:color="auto" w:fill="auto"/>
            <w:noWrap/>
            <w:vAlign w:val="bottom"/>
          </w:tcPr>
          <w:p w:rsidR="00F72809" w:rsidRPr="00EE60EA" w:rsidRDefault="00E30C0F" w:rsidP="00AD4E39">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67,6</w:t>
            </w:r>
          </w:p>
        </w:tc>
        <w:tc>
          <w:tcPr>
            <w:tcW w:w="506" w:type="dxa"/>
            <w:tcBorders>
              <w:top w:val="nil"/>
              <w:left w:val="nil"/>
              <w:bottom w:val="single" w:sz="4" w:space="0" w:color="auto"/>
              <w:right w:val="single" w:sz="4" w:space="0" w:color="auto"/>
            </w:tcBorders>
            <w:shd w:val="clear" w:color="auto" w:fill="auto"/>
            <w:noWrap/>
            <w:vAlign w:val="bottom"/>
          </w:tcPr>
          <w:p w:rsidR="00F72809" w:rsidRPr="00EE60EA" w:rsidRDefault="00E30C0F" w:rsidP="00AD4E39">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23</w:t>
            </w:r>
          </w:p>
        </w:tc>
        <w:tc>
          <w:tcPr>
            <w:tcW w:w="531" w:type="dxa"/>
            <w:tcBorders>
              <w:top w:val="nil"/>
              <w:left w:val="nil"/>
              <w:bottom w:val="single" w:sz="4" w:space="0" w:color="auto"/>
              <w:right w:val="single" w:sz="4" w:space="0" w:color="auto"/>
            </w:tcBorders>
            <w:shd w:val="clear" w:color="auto" w:fill="auto"/>
            <w:noWrap/>
            <w:vAlign w:val="bottom"/>
          </w:tcPr>
          <w:p w:rsidR="00F72809" w:rsidRPr="00EE60EA" w:rsidRDefault="00E30C0F" w:rsidP="00AD4E39">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21,3</w:t>
            </w:r>
          </w:p>
        </w:tc>
        <w:tc>
          <w:tcPr>
            <w:tcW w:w="506" w:type="dxa"/>
            <w:tcBorders>
              <w:top w:val="nil"/>
              <w:left w:val="nil"/>
              <w:bottom w:val="single" w:sz="4" w:space="0" w:color="auto"/>
              <w:right w:val="single" w:sz="4" w:space="0" w:color="auto"/>
            </w:tcBorders>
            <w:shd w:val="clear" w:color="auto" w:fill="auto"/>
            <w:noWrap/>
            <w:vAlign w:val="bottom"/>
          </w:tcPr>
          <w:p w:rsidR="00F72809" w:rsidRPr="00EE60EA" w:rsidRDefault="00E30C0F" w:rsidP="00AD4E39">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tcPr>
          <w:p w:rsidR="00F72809" w:rsidRPr="00EE60EA" w:rsidRDefault="00E30C0F" w:rsidP="00AD4E39">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tcPr>
          <w:p w:rsidR="00F72809" w:rsidRPr="00EE60EA" w:rsidRDefault="00E30C0F" w:rsidP="00AD4E39">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tcPr>
          <w:p w:rsidR="00F72809" w:rsidRPr="00EE60EA" w:rsidRDefault="00E30C0F" w:rsidP="00AD4E39">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100</w:t>
            </w:r>
          </w:p>
        </w:tc>
        <w:tc>
          <w:tcPr>
            <w:tcW w:w="531" w:type="dxa"/>
            <w:tcBorders>
              <w:top w:val="nil"/>
              <w:left w:val="nil"/>
              <w:bottom w:val="single" w:sz="4" w:space="0" w:color="auto"/>
              <w:right w:val="single" w:sz="4" w:space="0" w:color="auto"/>
            </w:tcBorders>
            <w:shd w:val="clear" w:color="auto" w:fill="auto"/>
            <w:noWrap/>
            <w:vAlign w:val="bottom"/>
          </w:tcPr>
          <w:p w:rsidR="00F72809" w:rsidRPr="00EE60EA" w:rsidRDefault="00E30C0F" w:rsidP="00AD4E39">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78,7</w:t>
            </w:r>
          </w:p>
        </w:tc>
        <w:tc>
          <w:tcPr>
            <w:tcW w:w="506" w:type="dxa"/>
            <w:tcBorders>
              <w:top w:val="nil"/>
              <w:left w:val="nil"/>
              <w:bottom w:val="single" w:sz="4" w:space="0" w:color="auto"/>
              <w:right w:val="single" w:sz="4" w:space="0" w:color="auto"/>
            </w:tcBorders>
            <w:shd w:val="clear" w:color="auto" w:fill="B8CCE4" w:themeFill="accent1" w:themeFillTint="66"/>
            <w:noWrap/>
            <w:vAlign w:val="bottom"/>
          </w:tcPr>
          <w:p w:rsidR="00F72809" w:rsidRPr="00EE60EA" w:rsidRDefault="00E30C0F" w:rsidP="00AD4E39">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417</w:t>
            </w:r>
          </w:p>
        </w:tc>
        <w:tc>
          <w:tcPr>
            <w:tcW w:w="506" w:type="dxa"/>
            <w:tcBorders>
              <w:top w:val="nil"/>
              <w:left w:val="nil"/>
              <w:bottom w:val="single" w:sz="4" w:space="0" w:color="auto"/>
              <w:right w:val="single" w:sz="4" w:space="0" w:color="auto"/>
            </w:tcBorders>
            <w:shd w:val="clear" w:color="auto" w:fill="B8CCE4" w:themeFill="accent1" w:themeFillTint="66"/>
            <w:noWrap/>
            <w:vAlign w:val="bottom"/>
          </w:tcPr>
          <w:p w:rsidR="00F72809" w:rsidRPr="00EE60EA" w:rsidRDefault="00E30C0F" w:rsidP="00AD4E39">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94</w:t>
            </w:r>
          </w:p>
        </w:tc>
        <w:tc>
          <w:tcPr>
            <w:tcW w:w="531" w:type="dxa"/>
            <w:tcBorders>
              <w:top w:val="nil"/>
              <w:left w:val="nil"/>
              <w:bottom w:val="single" w:sz="4" w:space="0" w:color="auto"/>
              <w:right w:val="single" w:sz="4" w:space="0" w:color="auto"/>
            </w:tcBorders>
            <w:shd w:val="clear" w:color="auto" w:fill="B8CCE4" w:themeFill="accent1" w:themeFillTint="66"/>
            <w:noWrap/>
            <w:vAlign w:val="bottom"/>
          </w:tcPr>
          <w:p w:rsidR="00F72809" w:rsidRPr="00EE60EA" w:rsidRDefault="00E30C0F" w:rsidP="00AD4E39">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22,6</w:t>
            </w:r>
          </w:p>
        </w:tc>
        <w:tc>
          <w:tcPr>
            <w:tcW w:w="506" w:type="dxa"/>
            <w:tcBorders>
              <w:top w:val="nil"/>
              <w:left w:val="nil"/>
              <w:bottom w:val="single" w:sz="4" w:space="0" w:color="auto"/>
              <w:right w:val="single" w:sz="4" w:space="0" w:color="auto"/>
            </w:tcBorders>
            <w:shd w:val="clear" w:color="auto" w:fill="B8CCE4" w:themeFill="accent1" w:themeFillTint="66"/>
            <w:noWrap/>
            <w:vAlign w:val="bottom"/>
          </w:tcPr>
          <w:p w:rsidR="00F72809" w:rsidRPr="00EE60EA" w:rsidRDefault="00E30C0F" w:rsidP="00AD4E39">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265</w:t>
            </w:r>
          </w:p>
        </w:tc>
        <w:tc>
          <w:tcPr>
            <w:tcW w:w="531" w:type="dxa"/>
            <w:tcBorders>
              <w:top w:val="nil"/>
              <w:left w:val="nil"/>
              <w:bottom w:val="single" w:sz="4" w:space="0" w:color="auto"/>
              <w:right w:val="single" w:sz="4" w:space="0" w:color="auto"/>
            </w:tcBorders>
            <w:shd w:val="clear" w:color="auto" w:fill="B8CCE4" w:themeFill="accent1" w:themeFillTint="66"/>
            <w:noWrap/>
            <w:vAlign w:val="bottom"/>
          </w:tcPr>
          <w:p w:rsidR="00F72809" w:rsidRPr="00EE60EA" w:rsidRDefault="00E30C0F" w:rsidP="00AD4E39">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63,6</w:t>
            </w:r>
          </w:p>
        </w:tc>
        <w:tc>
          <w:tcPr>
            <w:tcW w:w="506" w:type="dxa"/>
            <w:tcBorders>
              <w:top w:val="nil"/>
              <w:left w:val="nil"/>
              <w:bottom w:val="single" w:sz="4" w:space="0" w:color="auto"/>
              <w:right w:val="single" w:sz="4" w:space="0" w:color="auto"/>
            </w:tcBorders>
            <w:shd w:val="clear" w:color="auto" w:fill="B8CCE4" w:themeFill="accent1" w:themeFillTint="66"/>
            <w:noWrap/>
            <w:vAlign w:val="bottom"/>
          </w:tcPr>
          <w:p w:rsidR="00F72809" w:rsidRPr="00EE60EA" w:rsidRDefault="00E30C0F" w:rsidP="00AD4E39">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58</w:t>
            </w:r>
          </w:p>
        </w:tc>
        <w:tc>
          <w:tcPr>
            <w:tcW w:w="506" w:type="dxa"/>
            <w:tcBorders>
              <w:top w:val="nil"/>
              <w:left w:val="nil"/>
              <w:bottom w:val="single" w:sz="4" w:space="0" w:color="auto"/>
              <w:right w:val="single" w:sz="4" w:space="0" w:color="auto"/>
            </w:tcBorders>
            <w:shd w:val="clear" w:color="auto" w:fill="B8CCE4" w:themeFill="accent1" w:themeFillTint="66"/>
            <w:noWrap/>
            <w:vAlign w:val="bottom"/>
          </w:tcPr>
          <w:p w:rsidR="00F72809" w:rsidRPr="00EE60EA" w:rsidRDefault="00E30C0F" w:rsidP="00AD4E39">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14</w:t>
            </w:r>
          </w:p>
        </w:tc>
        <w:tc>
          <w:tcPr>
            <w:tcW w:w="506" w:type="dxa"/>
            <w:tcBorders>
              <w:top w:val="nil"/>
              <w:left w:val="nil"/>
              <w:bottom w:val="single" w:sz="4" w:space="0" w:color="auto"/>
              <w:right w:val="single" w:sz="4" w:space="0" w:color="auto"/>
            </w:tcBorders>
            <w:shd w:val="clear" w:color="auto" w:fill="B8CCE4" w:themeFill="accent1" w:themeFillTint="66"/>
            <w:noWrap/>
            <w:vAlign w:val="bottom"/>
          </w:tcPr>
          <w:p w:rsidR="00F72809" w:rsidRPr="00EE60EA" w:rsidRDefault="00E30C0F" w:rsidP="00AD4E39">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0</w:t>
            </w:r>
          </w:p>
        </w:tc>
        <w:tc>
          <w:tcPr>
            <w:tcW w:w="506" w:type="dxa"/>
            <w:tcBorders>
              <w:top w:val="nil"/>
              <w:left w:val="nil"/>
              <w:bottom w:val="single" w:sz="4" w:space="0" w:color="auto"/>
              <w:right w:val="single" w:sz="4" w:space="0" w:color="auto"/>
            </w:tcBorders>
            <w:shd w:val="clear" w:color="auto" w:fill="B8CCE4" w:themeFill="accent1" w:themeFillTint="66"/>
            <w:noWrap/>
            <w:vAlign w:val="bottom"/>
          </w:tcPr>
          <w:p w:rsidR="00F72809" w:rsidRPr="00EE60EA" w:rsidRDefault="00E30C0F" w:rsidP="00AD4E39">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0</w:t>
            </w:r>
          </w:p>
        </w:tc>
        <w:tc>
          <w:tcPr>
            <w:tcW w:w="506" w:type="dxa"/>
            <w:tcBorders>
              <w:top w:val="nil"/>
              <w:left w:val="nil"/>
              <w:bottom w:val="single" w:sz="4" w:space="0" w:color="auto"/>
              <w:right w:val="single" w:sz="4" w:space="0" w:color="auto"/>
            </w:tcBorders>
            <w:shd w:val="clear" w:color="auto" w:fill="B8CCE4" w:themeFill="accent1" w:themeFillTint="66"/>
            <w:noWrap/>
            <w:vAlign w:val="bottom"/>
          </w:tcPr>
          <w:p w:rsidR="00F72809" w:rsidRPr="00EE60EA" w:rsidRDefault="00E30C0F" w:rsidP="00AD4E39">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0</w:t>
            </w:r>
          </w:p>
        </w:tc>
        <w:tc>
          <w:tcPr>
            <w:tcW w:w="506" w:type="dxa"/>
            <w:tcBorders>
              <w:top w:val="nil"/>
              <w:left w:val="nil"/>
              <w:bottom w:val="single" w:sz="4" w:space="0" w:color="auto"/>
              <w:right w:val="single" w:sz="4" w:space="0" w:color="auto"/>
            </w:tcBorders>
            <w:shd w:val="clear" w:color="auto" w:fill="B8CCE4" w:themeFill="accent1" w:themeFillTint="66"/>
            <w:noWrap/>
            <w:vAlign w:val="bottom"/>
          </w:tcPr>
          <w:p w:rsidR="00F72809" w:rsidRPr="00EE60EA" w:rsidRDefault="00E30C0F" w:rsidP="00AD4E39">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100</w:t>
            </w:r>
          </w:p>
        </w:tc>
        <w:tc>
          <w:tcPr>
            <w:tcW w:w="531" w:type="dxa"/>
            <w:tcBorders>
              <w:top w:val="nil"/>
              <w:left w:val="nil"/>
              <w:bottom w:val="single" w:sz="4" w:space="0" w:color="auto"/>
              <w:right w:val="single" w:sz="4" w:space="0" w:color="auto"/>
            </w:tcBorders>
            <w:shd w:val="clear" w:color="auto" w:fill="B8CCE4" w:themeFill="accent1" w:themeFillTint="66"/>
            <w:noWrap/>
            <w:vAlign w:val="bottom"/>
          </w:tcPr>
          <w:p w:rsidR="00F72809" w:rsidRPr="00EE60EA" w:rsidRDefault="00E30C0F" w:rsidP="00AD4E39">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86,1</w:t>
            </w:r>
          </w:p>
        </w:tc>
      </w:tr>
      <w:tr w:rsidR="002D6561" w:rsidRPr="00EE60EA" w:rsidTr="00E30C0F">
        <w:trPr>
          <w:trHeight w:val="289"/>
        </w:trPr>
        <w:tc>
          <w:tcPr>
            <w:tcW w:w="1135" w:type="dxa"/>
            <w:vMerge/>
            <w:tcBorders>
              <w:top w:val="nil"/>
              <w:left w:val="single" w:sz="4" w:space="0" w:color="auto"/>
              <w:bottom w:val="single" w:sz="4" w:space="0" w:color="auto"/>
              <w:right w:val="single" w:sz="4" w:space="0" w:color="auto"/>
            </w:tcBorders>
            <w:vAlign w:val="center"/>
            <w:hideMark/>
          </w:tcPr>
          <w:p w:rsidR="00E30C0F" w:rsidRPr="00EE60EA" w:rsidRDefault="00E30C0F" w:rsidP="00F72809">
            <w:pPr>
              <w:spacing w:after="0" w:line="240" w:lineRule="auto"/>
              <w:rPr>
                <w:rFonts w:ascii="Times New Roman" w:eastAsia="Times New Roman" w:hAnsi="Times New Roman" w:cs="Times New Roman"/>
                <w:szCs w:val="24"/>
                <w:lang w:eastAsia="ru-RU"/>
              </w:rPr>
            </w:pPr>
          </w:p>
        </w:tc>
        <w:tc>
          <w:tcPr>
            <w:tcW w:w="1284" w:type="dxa"/>
            <w:tcBorders>
              <w:top w:val="nil"/>
              <w:left w:val="nil"/>
              <w:bottom w:val="single" w:sz="4" w:space="0" w:color="auto"/>
              <w:right w:val="single" w:sz="4" w:space="0" w:color="auto"/>
            </w:tcBorders>
            <w:shd w:val="clear" w:color="auto" w:fill="auto"/>
            <w:noWrap/>
            <w:vAlign w:val="bottom"/>
            <w:hideMark/>
          </w:tcPr>
          <w:p w:rsidR="00E30C0F" w:rsidRPr="00EE60EA" w:rsidRDefault="00E30C0F" w:rsidP="00F72809">
            <w:pPr>
              <w:spacing w:after="0" w:line="240" w:lineRule="auto"/>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Всего</w:t>
            </w:r>
          </w:p>
        </w:tc>
        <w:tc>
          <w:tcPr>
            <w:tcW w:w="506" w:type="dxa"/>
            <w:tcBorders>
              <w:top w:val="nil"/>
              <w:left w:val="nil"/>
              <w:bottom w:val="single" w:sz="4" w:space="0" w:color="auto"/>
              <w:right w:val="single" w:sz="4" w:space="0" w:color="auto"/>
            </w:tcBorders>
            <w:shd w:val="clear" w:color="auto" w:fill="auto"/>
            <w:noWrap/>
            <w:vAlign w:val="bottom"/>
          </w:tcPr>
          <w:p w:rsidR="00E30C0F" w:rsidRPr="00EE60EA" w:rsidRDefault="00E30C0F" w:rsidP="00AD4E39">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108</w:t>
            </w:r>
          </w:p>
        </w:tc>
        <w:tc>
          <w:tcPr>
            <w:tcW w:w="506" w:type="dxa"/>
            <w:tcBorders>
              <w:top w:val="nil"/>
              <w:left w:val="nil"/>
              <w:bottom w:val="single" w:sz="4" w:space="0" w:color="auto"/>
              <w:right w:val="single" w:sz="4" w:space="0" w:color="auto"/>
            </w:tcBorders>
            <w:shd w:val="clear" w:color="auto" w:fill="auto"/>
            <w:noWrap/>
            <w:vAlign w:val="bottom"/>
          </w:tcPr>
          <w:p w:rsidR="00E30C0F" w:rsidRPr="00EE60EA" w:rsidRDefault="00E30C0F" w:rsidP="00AD4E39">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12</w:t>
            </w:r>
          </w:p>
        </w:tc>
        <w:tc>
          <w:tcPr>
            <w:tcW w:w="621" w:type="dxa"/>
            <w:tcBorders>
              <w:top w:val="nil"/>
              <w:left w:val="nil"/>
              <w:bottom w:val="single" w:sz="4" w:space="0" w:color="auto"/>
              <w:right w:val="single" w:sz="4" w:space="0" w:color="auto"/>
            </w:tcBorders>
            <w:shd w:val="clear" w:color="auto" w:fill="auto"/>
            <w:noWrap/>
            <w:vAlign w:val="bottom"/>
          </w:tcPr>
          <w:p w:rsidR="00E30C0F" w:rsidRPr="00EE60EA" w:rsidRDefault="00E30C0F" w:rsidP="00AD4E39">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11,11</w:t>
            </w:r>
          </w:p>
        </w:tc>
        <w:tc>
          <w:tcPr>
            <w:tcW w:w="506" w:type="dxa"/>
            <w:tcBorders>
              <w:top w:val="nil"/>
              <w:left w:val="nil"/>
              <w:bottom w:val="single" w:sz="4" w:space="0" w:color="auto"/>
              <w:right w:val="single" w:sz="4" w:space="0" w:color="auto"/>
            </w:tcBorders>
            <w:shd w:val="clear" w:color="auto" w:fill="auto"/>
            <w:noWrap/>
            <w:vAlign w:val="bottom"/>
          </w:tcPr>
          <w:p w:rsidR="00E30C0F" w:rsidRPr="00EE60EA" w:rsidRDefault="00E30C0F" w:rsidP="00AD4E39">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73</w:t>
            </w:r>
          </w:p>
        </w:tc>
        <w:tc>
          <w:tcPr>
            <w:tcW w:w="531" w:type="dxa"/>
            <w:tcBorders>
              <w:top w:val="nil"/>
              <w:left w:val="nil"/>
              <w:bottom w:val="single" w:sz="4" w:space="0" w:color="auto"/>
              <w:right w:val="single" w:sz="4" w:space="0" w:color="auto"/>
            </w:tcBorders>
            <w:shd w:val="clear" w:color="auto" w:fill="auto"/>
            <w:noWrap/>
            <w:vAlign w:val="bottom"/>
          </w:tcPr>
          <w:p w:rsidR="00E30C0F" w:rsidRPr="00EE60EA" w:rsidRDefault="00E30C0F" w:rsidP="00AD4E39">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67,6</w:t>
            </w:r>
          </w:p>
        </w:tc>
        <w:tc>
          <w:tcPr>
            <w:tcW w:w="506" w:type="dxa"/>
            <w:tcBorders>
              <w:top w:val="nil"/>
              <w:left w:val="nil"/>
              <w:bottom w:val="single" w:sz="4" w:space="0" w:color="auto"/>
              <w:right w:val="single" w:sz="4" w:space="0" w:color="auto"/>
            </w:tcBorders>
            <w:shd w:val="clear" w:color="auto" w:fill="auto"/>
            <w:noWrap/>
            <w:vAlign w:val="bottom"/>
          </w:tcPr>
          <w:p w:rsidR="00E30C0F" w:rsidRPr="00EE60EA" w:rsidRDefault="00E30C0F" w:rsidP="00AD4E39">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23</w:t>
            </w:r>
          </w:p>
        </w:tc>
        <w:tc>
          <w:tcPr>
            <w:tcW w:w="531" w:type="dxa"/>
            <w:tcBorders>
              <w:top w:val="nil"/>
              <w:left w:val="nil"/>
              <w:bottom w:val="single" w:sz="4" w:space="0" w:color="auto"/>
              <w:right w:val="single" w:sz="4" w:space="0" w:color="auto"/>
            </w:tcBorders>
            <w:shd w:val="clear" w:color="auto" w:fill="auto"/>
            <w:noWrap/>
            <w:vAlign w:val="bottom"/>
          </w:tcPr>
          <w:p w:rsidR="00E30C0F" w:rsidRPr="00EE60EA" w:rsidRDefault="00E30C0F" w:rsidP="00AD4E39">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21,3</w:t>
            </w:r>
          </w:p>
        </w:tc>
        <w:tc>
          <w:tcPr>
            <w:tcW w:w="506" w:type="dxa"/>
            <w:tcBorders>
              <w:top w:val="nil"/>
              <w:left w:val="nil"/>
              <w:bottom w:val="single" w:sz="4" w:space="0" w:color="auto"/>
              <w:right w:val="single" w:sz="4" w:space="0" w:color="auto"/>
            </w:tcBorders>
            <w:shd w:val="clear" w:color="auto" w:fill="auto"/>
            <w:noWrap/>
            <w:vAlign w:val="bottom"/>
          </w:tcPr>
          <w:p w:rsidR="00E30C0F" w:rsidRPr="00EE60EA" w:rsidRDefault="00E30C0F" w:rsidP="00AD4E39">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tcPr>
          <w:p w:rsidR="00E30C0F" w:rsidRPr="00EE60EA" w:rsidRDefault="00E30C0F" w:rsidP="00AD4E39">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tcPr>
          <w:p w:rsidR="00E30C0F" w:rsidRPr="00EE60EA" w:rsidRDefault="00E30C0F" w:rsidP="00AD4E39">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tcPr>
          <w:p w:rsidR="00E30C0F" w:rsidRPr="00EE60EA" w:rsidRDefault="00E30C0F" w:rsidP="00AD4E39">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100</w:t>
            </w:r>
          </w:p>
        </w:tc>
        <w:tc>
          <w:tcPr>
            <w:tcW w:w="531" w:type="dxa"/>
            <w:tcBorders>
              <w:top w:val="nil"/>
              <w:left w:val="nil"/>
              <w:bottom w:val="single" w:sz="4" w:space="0" w:color="auto"/>
              <w:right w:val="single" w:sz="4" w:space="0" w:color="auto"/>
            </w:tcBorders>
            <w:shd w:val="clear" w:color="auto" w:fill="auto"/>
            <w:noWrap/>
            <w:vAlign w:val="bottom"/>
          </w:tcPr>
          <w:p w:rsidR="00E30C0F" w:rsidRPr="00EE60EA" w:rsidRDefault="00E30C0F" w:rsidP="00AD4E39">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78,7</w:t>
            </w:r>
          </w:p>
        </w:tc>
        <w:tc>
          <w:tcPr>
            <w:tcW w:w="506" w:type="dxa"/>
            <w:tcBorders>
              <w:top w:val="nil"/>
              <w:left w:val="nil"/>
              <w:bottom w:val="single" w:sz="4" w:space="0" w:color="auto"/>
              <w:right w:val="single" w:sz="4" w:space="0" w:color="auto"/>
            </w:tcBorders>
            <w:shd w:val="clear" w:color="auto" w:fill="B8CCE4" w:themeFill="accent1" w:themeFillTint="66"/>
            <w:noWrap/>
            <w:vAlign w:val="bottom"/>
          </w:tcPr>
          <w:p w:rsidR="00E30C0F" w:rsidRPr="00EE60EA" w:rsidRDefault="00E30C0F" w:rsidP="00AD4E39">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417</w:t>
            </w:r>
          </w:p>
        </w:tc>
        <w:tc>
          <w:tcPr>
            <w:tcW w:w="506" w:type="dxa"/>
            <w:tcBorders>
              <w:top w:val="nil"/>
              <w:left w:val="nil"/>
              <w:bottom w:val="single" w:sz="4" w:space="0" w:color="auto"/>
              <w:right w:val="single" w:sz="4" w:space="0" w:color="auto"/>
            </w:tcBorders>
            <w:shd w:val="clear" w:color="auto" w:fill="B8CCE4" w:themeFill="accent1" w:themeFillTint="66"/>
            <w:noWrap/>
            <w:vAlign w:val="bottom"/>
          </w:tcPr>
          <w:p w:rsidR="00E30C0F" w:rsidRPr="00EE60EA" w:rsidRDefault="00E30C0F" w:rsidP="00AD4E39">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94</w:t>
            </w:r>
          </w:p>
        </w:tc>
        <w:tc>
          <w:tcPr>
            <w:tcW w:w="531" w:type="dxa"/>
            <w:tcBorders>
              <w:top w:val="nil"/>
              <w:left w:val="nil"/>
              <w:bottom w:val="single" w:sz="4" w:space="0" w:color="auto"/>
              <w:right w:val="single" w:sz="4" w:space="0" w:color="auto"/>
            </w:tcBorders>
            <w:shd w:val="clear" w:color="auto" w:fill="B8CCE4" w:themeFill="accent1" w:themeFillTint="66"/>
            <w:noWrap/>
            <w:vAlign w:val="bottom"/>
          </w:tcPr>
          <w:p w:rsidR="00E30C0F" w:rsidRPr="00EE60EA" w:rsidRDefault="00E30C0F" w:rsidP="00AD4E39">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22,6</w:t>
            </w:r>
          </w:p>
        </w:tc>
        <w:tc>
          <w:tcPr>
            <w:tcW w:w="506" w:type="dxa"/>
            <w:tcBorders>
              <w:top w:val="nil"/>
              <w:left w:val="nil"/>
              <w:bottom w:val="single" w:sz="4" w:space="0" w:color="auto"/>
              <w:right w:val="single" w:sz="4" w:space="0" w:color="auto"/>
            </w:tcBorders>
            <w:shd w:val="clear" w:color="auto" w:fill="B8CCE4" w:themeFill="accent1" w:themeFillTint="66"/>
            <w:noWrap/>
            <w:vAlign w:val="bottom"/>
          </w:tcPr>
          <w:p w:rsidR="00E30C0F" w:rsidRPr="00EE60EA" w:rsidRDefault="00E30C0F" w:rsidP="00AD4E39">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265</w:t>
            </w:r>
          </w:p>
        </w:tc>
        <w:tc>
          <w:tcPr>
            <w:tcW w:w="531" w:type="dxa"/>
            <w:tcBorders>
              <w:top w:val="nil"/>
              <w:left w:val="nil"/>
              <w:bottom w:val="single" w:sz="4" w:space="0" w:color="auto"/>
              <w:right w:val="single" w:sz="4" w:space="0" w:color="auto"/>
            </w:tcBorders>
            <w:shd w:val="clear" w:color="auto" w:fill="B8CCE4" w:themeFill="accent1" w:themeFillTint="66"/>
            <w:noWrap/>
            <w:vAlign w:val="bottom"/>
          </w:tcPr>
          <w:p w:rsidR="00E30C0F" w:rsidRPr="00EE60EA" w:rsidRDefault="00E30C0F" w:rsidP="00AD4E39">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63,6</w:t>
            </w:r>
          </w:p>
        </w:tc>
        <w:tc>
          <w:tcPr>
            <w:tcW w:w="506" w:type="dxa"/>
            <w:tcBorders>
              <w:top w:val="nil"/>
              <w:left w:val="nil"/>
              <w:bottom w:val="single" w:sz="4" w:space="0" w:color="auto"/>
              <w:right w:val="single" w:sz="4" w:space="0" w:color="auto"/>
            </w:tcBorders>
            <w:shd w:val="clear" w:color="auto" w:fill="B8CCE4" w:themeFill="accent1" w:themeFillTint="66"/>
            <w:noWrap/>
            <w:vAlign w:val="bottom"/>
          </w:tcPr>
          <w:p w:rsidR="00E30C0F" w:rsidRPr="00EE60EA" w:rsidRDefault="00E30C0F" w:rsidP="00AD4E39">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58</w:t>
            </w:r>
          </w:p>
        </w:tc>
        <w:tc>
          <w:tcPr>
            <w:tcW w:w="506" w:type="dxa"/>
            <w:tcBorders>
              <w:top w:val="nil"/>
              <w:left w:val="nil"/>
              <w:bottom w:val="single" w:sz="4" w:space="0" w:color="auto"/>
              <w:right w:val="single" w:sz="4" w:space="0" w:color="auto"/>
            </w:tcBorders>
            <w:shd w:val="clear" w:color="auto" w:fill="B8CCE4" w:themeFill="accent1" w:themeFillTint="66"/>
            <w:noWrap/>
            <w:vAlign w:val="bottom"/>
          </w:tcPr>
          <w:p w:rsidR="00E30C0F" w:rsidRPr="00EE60EA" w:rsidRDefault="00E30C0F" w:rsidP="00AD4E39">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14</w:t>
            </w:r>
          </w:p>
        </w:tc>
        <w:tc>
          <w:tcPr>
            <w:tcW w:w="506" w:type="dxa"/>
            <w:tcBorders>
              <w:top w:val="nil"/>
              <w:left w:val="nil"/>
              <w:bottom w:val="single" w:sz="4" w:space="0" w:color="auto"/>
              <w:right w:val="single" w:sz="4" w:space="0" w:color="auto"/>
            </w:tcBorders>
            <w:shd w:val="clear" w:color="auto" w:fill="B8CCE4" w:themeFill="accent1" w:themeFillTint="66"/>
            <w:noWrap/>
            <w:vAlign w:val="bottom"/>
          </w:tcPr>
          <w:p w:rsidR="00E30C0F" w:rsidRPr="00EE60EA" w:rsidRDefault="00E30C0F" w:rsidP="00AD4E39">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0</w:t>
            </w:r>
          </w:p>
        </w:tc>
        <w:tc>
          <w:tcPr>
            <w:tcW w:w="506" w:type="dxa"/>
            <w:tcBorders>
              <w:top w:val="nil"/>
              <w:left w:val="nil"/>
              <w:bottom w:val="single" w:sz="4" w:space="0" w:color="auto"/>
              <w:right w:val="single" w:sz="4" w:space="0" w:color="auto"/>
            </w:tcBorders>
            <w:shd w:val="clear" w:color="auto" w:fill="B8CCE4" w:themeFill="accent1" w:themeFillTint="66"/>
            <w:noWrap/>
            <w:vAlign w:val="bottom"/>
          </w:tcPr>
          <w:p w:rsidR="00E30C0F" w:rsidRPr="00EE60EA" w:rsidRDefault="00E30C0F" w:rsidP="00AD4E39">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0</w:t>
            </w:r>
          </w:p>
        </w:tc>
        <w:tc>
          <w:tcPr>
            <w:tcW w:w="506" w:type="dxa"/>
            <w:tcBorders>
              <w:top w:val="nil"/>
              <w:left w:val="nil"/>
              <w:bottom w:val="single" w:sz="4" w:space="0" w:color="auto"/>
              <w:right w:val="single" w:sz="4" w:space="0" w:color="auto"/>
            </w:tcBorders>
            <w:shd w:val="clear" w:color="auto" w:fill="B8CCE4" w:themeFill="accent1" w:themeFillTint="66"/>
            <w:noWrap/>
            <w:vAlign w:val="bottom"/>
          </w:tcPr>
          <w:p w:rsidR="00E30C0F" w:rsidRPr="00EE60EA" w:rsidRDefault="00E30C0F" w:rsidP="00AD4E39">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0</w:t>
            </w:r>
          </w:p>
        </w:tc>
        <w:tc>
          <w:tcPr>
            <w:tcW w:w="506" w:type="dxa"/>
            <w:tcBorders>
              <w:top w:val="nil"/>
              <w:left w:val="nil"/>
              <w:bottom w:val="single" w:sz="4" w:space="0" w:color="auto"/>
              <w:right w:val="single" w:sz="4" w:space="0" w:color="auto"/>
            </w:tcBorders>
            <w:shd w:val="clear" w:color="auto" w:fill="B8CCE4" w:themeFill="accent1" w:themeFillTint="66"/>
            <w:noWrap/>
            <w:vAlign w:val="bottom"/>
          </w:tcPr>
          <w:p w:rsidR="00E30C0F" w:rsidRPr="00EE60EA" w:rsidRDefault="00E30C0F" w:rsidP="00AD4E39">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100</w:t>
            </w:r>
          </w:p>
        </w:tc>
        <w:tc>
          <w:tcPr>
            <w:tcW w:w="531" w:type="dxa"/>
            <w:tcBorders>
              <w:top w:val="nil"/>
              <w:left w:val="nil"/>
              <w:bottom w:val="single" w:sz="4" w:space="0" w:color="auto"/>
              <w:right w:val="single" w:sz="4" w:space="0" w:color="auto"/>
            </w:tcBorders>
            <w:shd w:val="clear" w:color="auto" w:fill="B8CCE4" w:themeFill="accent1" w:themeFillTint="66"/>
            <w:noWrap/>
            <w:vAlign w:val="bottom"/>
          </w:tcPr>
          <w:p w:rsidR="00E30C0F" w:rsidRPr="00EE60EA" w:rsidRDefault="00E30C0F" w:rsidP="00AD4E39">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86,1</w:t>
            </w:r>
          </w:p>
        </w:tc>
      </w:tr>
      <w:tr w:rsidR="002D6561" w:rsidRPr="00EE60EA" w:rsidTr="00E30C0F">
        <w:trPr>
          <w:trHeight w:val="289"/>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F72809" w:rsidRPr="00EE60EA" w:rsidRDefault="00F72809" w:rsidP="00F72809">
            <w:pPr>
              <w:spacing w:after="0" w:line="240" w:lineRule="auto"/>
              <w:jc w:val="center"/>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2018-2019</w:t>
            </w:r>
          </w:p>
        </w:tc>
        <w:tc>
          <w:tcPr>
            <w:tcW w:w="1284" w:type="dxa"/>
            <w:tcBorders>
              <w:top w:val="nil"/>
              <w:left w:val="nil"/>
              <w:bottom w:val="single" w:sz="4" w:space="0" w:color="auto"/>
              <w:right w:val="single" w:sz="4" w:space="0" w:color="auto"/>
            </w:tcBorders>
            <w:shd w:val="clear" w:color="auto" w:fill="auto"/>
            <w:noWrap/>
            <w:vAlign w:val="bottom"/>
            <w:hideMark/>
          </w:tcPr>
          <w:p w:rsidR="00F72809" w:rsidRPr="00EE60EA" w:rsidRDefault="00F72809" w:rsidP="00F72809">
            <w:pPr>
              <w:spacing w:after="0" w:line="240" w:lineRule="auto"/>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Русский</w:t>
            </w:r>
          </w:p>
        </w:tc>
        <w:tc>
          <w:tcPr>
            <w:tcW w:w="506" w:type="dxa"/>
            <w:tcBorders>
              <w:top w:val="nil"/>
              <w:left w:val="nil"/>
              <w:bottom w:val="single" w:sz="4" w:space="0" w:color="auto"/>
              <w:right w:val="single" w:sz="4" w:space="0" w:color="auto"/>
            </w:tcBorders>
            <w:shd w:val="clear" w:color="auto" w:fill="auto"/>
            <w:noWrap/>
            <w:vAlign w:val="bottom"/>
            <w:hideMark/>
          </w:tcPr>
          <w:p w:rsidR="00F72809" w:rsidRPr="00EE60EA" w:rsidRDefault="00AD4E39" w:rsidP="00AD4E39">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89</w:t>
            </w:r>
          </w:p>
        </w:tc>
        <w:tc>
          <w:tcPr>
            <w:tcW w:w="506" w:type="dxa"/>
            <w:tcBorders>
              <w:top w:val="nil"/>
              <w:left w:val="nil"/>
              <w:bottom w:val="single" w:sz="4" w:space="0" w:color="auto"/>
              <w:right w:val="single" w:sz="4" w:space="0" w:color="auto"/>
            </w:tcBorders>
            <w:shd w:val="clear" w:color="auto" w:fill="auto"/>
            <w:noWrap/>
            <w:vAlign w:val="bottom"/>
            <w:hideMark/>
          </w:tcPr>
          <w:p w:rsidR="00F72809" w:rsidRPr="00EE60EA" w:rsidRDefault="00AD4E39" w:rsidP="00AD4E39">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15</w:t>
            </w:r>
          </w:p>
        </w:tc>
        <w:tc>
          <w:tcPr>
            <w:tcW w:w="621" w:type="dxa"/>
            <w:tcBorders>
              <w:top w:val="nil"/>
              <w:left w:val="nil"/>
              <w:bottom w:val="single" w:sz="4" w:space="0" w:color="auto"/>
              <w:right w:val="single" w:sz="4" w:space="0" w:color="auto"/>
            </w:tcBorders>
            <w:shd w:val="clear" w:color="auto" w:fill="auto"/>
            <w:noWrap/>
            <w:vAlign w:val="bottom"/>
            <w:hideMark/>
          </w:tcPr>
          <w:p w:rsidR="00F72809" w:rsidRPr="00EE60EA" w:rsidRDefault="00AD4E39" w:rsidP="00AD4E39">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16,9</w:t>
            </w:r>
          </w:p>
        </w:tc>
        <w:tc>
          <w:tcPr>
            <w:tcW w:w="506" w:type="dxa"/>
            <w:tcBorders>
              <w:top w:val="nil"/>
              <w:left w:val="nil"/>
              <w:bottom w:val="single" w:sz="4" w:space="0" w:color="auto"/>
              <w:right w:val="single" w:sz="4" w:space="0" w:color="auto"/>
            </w:tcBorders>
            <w:shd w:val="clear" w:color="auto" w:fill="auto"/>
            <w:noWrap/>
            <w:vAlign w:val="bottom"/>
            <w:hideMark/>
          </w:tcPr>
          <w:p w:rsidR="00F72809" w:rsidRPr="00EE60EA" w:rsidRDefault="00AD4E39" w:rsidP="00AD4E39">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58</w:t>
            </w:r>
          </w:p>
        </w:tc>
        <w:tc>
          <w:tcPr>
            <w:tcW w:w="531" w:type="dxa"/>
            <w:tcBorders>
              <w:top w:val="nil"/>
              <w:left w:val="nil"/>
              <w:bottom w:val="single" w:sz="4" w:space="0" w:color="auto"/>
              <w:right w:val="single" w:sz="4" w:space="0" w:color="auto"/>
            </w:tcBorders>
            <w:shd w:val="clear" w:color="auto" w:fill="auto"/>
            <w:noWrap/>
            <w:vAlign w:val="bottom"/>
            <w:hideMark/>
          </w:tcPr>
          <w:p w:rsidR="00F72809" w:rsidRPr="00EE60EA" w:rsidRDefault="00AD4E39" w:rsidP="00AD4E39">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65,2</w:t>
            </w:r>
          </w:p>
        </w:tc>
        <w:tc>
          <w:tcPr>
            <w:tcW w:w="506" w:type="dxa"/>
            <w:tcBorders>
              <w:top w:val="nil"/>
              <w:left w:val="nil"/>
              <w:bottom w:val="single" w:sz="4" w:space="0" w:color="auto"/>
              <w:right w:val="single" w:sz="4" w:space="0" w:color="auto"/>
            </w:tcBorders>
            <w:shd w:val="clear" w:color="auto" w:fill="auto"/>
            <w:noWrap/>
            <w:vAlign w:val="bottom"/>
            <w:hideMark/>
          </w:tcPr>
          <w:p w:rsidR="00F72809" w:rsidRPr="00EE60EA" w:rsidRDefault="00AD4E39" w:rsidP="00AD4E39">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16</w:t>
            </w:r>
          </w:p>
        </w:tc>
        <w:tc>
          <w:tcPr>
            <w:tcW w:w="531" w:type="dxa"/>
            <w:tcBorders>
              <w:top w:val="nil"/>
              <w:left w:val="nil"/>
              <w:bottom w:val="single" w:sz="4" w:space="0" w:color="auto"/>
              <w:right w:val="single" w:sz="4" w:space="0" w:color="auto"/>
            </w:tcBorders>
            <w:shd w:val="clear" w:color="auto" w:fill="auto"/>
            <w:noWrap/>
            <w:vAlign w:val="bottom"/>
            <w:hideMark/>
          </w:tcPr>
          <w:p w:rsidR="00F72809" w:rsidRPr="00EE60EA" w:rsidRDefault="00AD4E39" w:rsidP="00AD4E39">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18</w:t>
            </w:r>
          </w:p>
        </w:tc>
        <w:tc>
          <w:tcPr>
            <w:tcW w:w="506" w:type="dxa"/>
            <w:tcBorders>
              <w:top w:val="nil"/>
              <w:left w:val="nil"/>
              <w:bottom w:val="single" w:sz="4" w:space="0" w:color="auto"/>
              <w:right w:val="single" w:sz="4" w:space="0" w:color="auto"/>
            </w:tcBorders>
            <w:shd w:val="clear" w:color="auto" w:fill="auto"/>
            <w:noWrap/>
            <w:vAlign w:val="bottom"/>
            <w:hideMark/>
          </w:tcPr>
          <w:p w:rsidR="00F72809" w:rsidRPr="00EE60EA" w:rsidRDefault="00AD4E39" w:rsidP="00AD4E39">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hideMark/>
          </w:tcPr>
          <w:p w:rsidR="00F72809" w:rsidRPr="00EE60EA" w:rsidRDefault="00AD4E39" w:rsidP="00AD4E39">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hideMark/>
          </w:tcPr>
          <w:p w:rsidR="00F72809" w:rsidRPr="00EE60EA" w:rsidRDefault="00AD4E39" w:rsidP="00AD4E39">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hideMark/>
          </w:tcPr>
          <w:p w:rsidR="00F72809" w:rsidRPr="00EE60EA" w:rsidRDefault="00AD4E39" w:rsidP="00AD4E39">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100</w:t>
            </w:r>
          </w:p>
        </w:tc>
        <w:tc>
          <w:tcPr>
            <w:tcW w:w="531" w:type="dxa"/>
            <w:tcBorders>
              <w:top w:val="nil"/>
              <w:left w:val="nil"/>
              <w:bottom w:val="single" w:sz="4" w:space="0" w:color="auto"/>
              <w:right w:val="single" w:sz="4" w:space="0" w:color="auto"/>
            </w:tcBorders>
            <w:shd w:val="clear" w:color="auto" w:fill="auto"/>
            <w:noWrap/>
            <w:vAlign w:val="bottom"/>
            <w:hideMark/>
          </w:tcPr>
          <w:p w:rsidR="00F72809" w:rsidRPr="00EE60EA" w:rsidRDefault="00AD4E39" w:rsidP="00AD4E39">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82</w:t>
            </w:r>
          </w:p>
        </w:tc>
        <w:tc>
          <w:tcPr>
            <w:tcW w:w="506" w:type="dxa"/>
            <w:tcBorders>
              <w:top w:val="nil"/>
              <w:left w:val="nil"/>
              <w:bottom w:val="single" w:sz="4" w:space="0" w:color="auto"/>
              <w:right w:val="single" w:sz="4" w:space="0" w:color="auto"/>
            </w:tcBorders>
            <w:shd w:val="clear" w:color="auto" w:fill="B8CCE4" w:themeFill="accent1" w:themeFillTint="66"/>
            <w:noWrap/>
            <w:vAlign w:val="bottom"/>
            <w:hideMark/>
          </w:tcPr>
          <w:p w:rsidR="00F72809" w:rsidRPr="00EE60EA" w:rsidRDefault="00AD4E39" w:rsidP="00AD4E39">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393</w:t>
            </w:r>
          </w:p>
        </w:tc>
        <w:tc>
          <w:tcPr>
            <w:tcW w:w="506" w:type="dxa"/>
            <w:tcBorders>
              <w:top w:val="nil"/>
              <w:left w:val="nil"/>
              <w:bottom w:val="single" w:sz="4" w:space="0" w:color="auto"/>
              <w:right w:val="single" w:sz="4" w:space="0" w:color="auto"/>
            </w:tcBorders>
            <w:shd w:val="clear" w:color="auto" w:fill="B8CCE4" w:themeFill="accent1" w:themeFillTint="66"/>
            <w:noWrap/>
            <w:vAlign w:val="bottom"/>
            <w:hideMark/>
          </w:tcPr>
          <w:p w:rsidR="00F72809" w:rsidRPr="00EE60EA" w:rsidRDefault="00AD4E39" w:rsidP="00AD4E39">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113</w:t>
            </w:r>
          </w:p>
        </w:tc>
        <w:tc>
          <w:tcPr>
            <w:tcW w:w="531" w:type="dxa"/>
            <w:tcBorders>
              <w:top w:val="nil"/>
              <w:left w:val="nil"/>
              <w:bottom w:val="single" w:sz="4" w:space="0" w:color="auto"/>
              <w:right w:val="single" w:sz="4" w:space="0" w:color="auto"/>
            </w:tcBorders>
            <w:shd w:val="clear" w:color="auto" w:fill="B8CCE4" w:themeFill="accent1" w:themeFillTint="66"/>
            <w:noWrap/>
            <w:vAlign w:val="bottom"/>
            <w:hideMark/>
          </w:tcPr>
          <w:p w:rsidR="00F72809" w:rsidRPr="00EE60EA" w:rsidRDefault="00AD4E39" w:rsidP="00AD4E39">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28,8</w:t>
            </w:r>
          </w:p>
        </w:tc>
        <w:tc>
          <w:tcPr>
            <w:tcW w:w="506" w:type="dxa"/>
            <w:tcBorders>
              <w:top w:val="nil"/>
              <w:left w:val="nil"/>
              <w:bottom w:val="single" w:sz="4" w:space="0" w:color="auto"/>
              <w:right w:val="single" w:sz="4" w:space="0" w:color="auto"/>
            </w:tcBorders>
            <w:shd w:val="clear" w:color="auto" w:fill="B8CCE4" w:themeFill="accent1" w:themeFillTint="66"/>
            <w:noWrap/>
            <w:vAlign w:val="bottom"/>
            <w:hideMark/>
          </w:tcPr>
          <w:p w:rsidR="00F72809" w:rsidRPr="00EE60EA" w:rsidRDefault="00AD4E39" w:rsidP="00AD4E39">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227</w:t>
            </w:r>
          </w:p>
        </w:tc>
        <w:tc>
          <w:tcPr>
            <w:tcW w:w="531" w:type="dxa"/>
            <w:tcBorders>
              <w:top w:val="nil"/>
              <w:left w:val="nil"/>
              <w:bottom w:val="single" w:sz="4" w:space="0" w:color="auto"/>
              <w:right w:val="single" w:sz="4" w:space="0" w:color="auto"/>
            </w:tcBorders>
            <w:shd w:val="clear" w:color="auto" w:fill="B8CCE4" w:themeFill="accent1" w:themeFillTint="66"/>
            <w:noWrap/>
            <w:vAlign w:val="bottom"/>
            <w:hideMark/>
          </w:tcPr>
          <w:p w:rsidR="00F72809" w:rsidRPr="00EE60EA" w:rsidRDefault="00AD4E39" w:rsidP="00AD4E39">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57,8</w:t>
            </w:r>
          </w:p>
        </w:tc>
        <w:tc>
          <w:tcPr>
            <w:tcW w:w="506" w:type="dxa"/>
            <w:tcBorders>
              <w:top w:val="nil"/>
              <w:left w:val="nil"/>
              <w:bottom w:val="single" w:sz="4" w:space="0" w:color="auto"/>
              <w:right w:val="single" w:sz="4" w:space="0" w:color="auto"/>
            </w:tcBorders>
            <w:shd w:val="clear" w:color="auto" w:fill="B8CCE4" w:themeFill="accent1" w:themeFillTint="66"/>
            <w:noWrap/>
            <w:vAlign w:val="bottom"/>
            <w:hideMark/>
          </w:tcPr>
          <w:p w:rsidR="00F72809" w:rsidRPr="00EE60EA" w:rsidRDefault="00AD4E39" w:rsidP="00AD4E39">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53</w:t>
            </w:r>
          </w:p>
        </w:tc>
        <w:tc>
          <w:tcPr>
            <w:tcW w:w="506" w:type="dxa"/>
            <w:tcBorders>
              <w:top w:val="nil"/>
              <w:left w:val="nil"/>
              <w:bottom w:val="single" w:sz="4" w:space="0" w:color="auto"/>
              <w:right w:val="single" w:sz="4" w:space="0" w:color="auto"/>
            </w:tcBorders>
            <w:shd w:val="clear" w:color="auto" w:fill="B8CCE4" w:themeFill="accent1" w:themeFillTint="66"/>
            <w:noWrap/>
            <w:vAlign w:val="bottom"/>
            <w:hideMark/>
          </w:tcPr>
          <w:p w:rsidR="00F72809" w:rsidRPr="00EE60EA" w:rsidRDefault="00AD4E39" w:rsidP="00AD4E39">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13,5</w:t>
            </w:r>
          </w:p>
        </w:tc>
        <w:tc>
          <w:tcPr>
            <w:tcW w:w="506" w:type="dxa"/>
            <w:tcBorders>
              <w:top w:val="nil"/>
              <w:left w:val="nil"/>
              <w:bottom w:val="single" w:sz="4" w:space="0" w:color="auto"/>
              <w:right w:val="single" w:sz="4" w:space="0" w:color="auto"/>
            </w:tcBorders>
            <w:shd w:val="clear" w:color="auto" w:fill="B8CCE4" w:themeFill="accent1" w:themeFillTint="66"/>
            <w:noWrap/>
            <w:vAlign w:val="bottom"/>
            <w:hideMark/>
          </w:tcPr>
          <w:p w:rsidR="00F72809" w:rsidRPr="00EE60EA" w:rsidRDefault="00AD4E39" w:rsidP="00AD4E39">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0</w:t>
            </w:r>
          </w:p>
        </w:tc>
        <w:tc>
          <w:tcPr>
            <w:tcW w:w="506" w:type="dxa"/>
            <w:tcBorders>
              <w:top w:val="nil"/>
              <w:left w:val="nil"/>
              <w:bottom w:val="single" w:sz="4" w:space="0" w:color="auto"/>
              <w:right w:val="single" w:sz="4" w:space="0" w:color="auto"/>
            </w:tcBorders>
            <w:shd w:val="clear" w:color="auto" w:fill="B8CCE4" w:themeFill="accent1" w:themeFillTint="66"/>
            <w:noWrap/>
            <w:vAlign w:val="bottom"/>
            <w:hideMark/>
          </w:tcPr>
          <w:p w:rsidR="00F72809" w:rsidRPr="00EE60EA" w:rsidRDefault="00AD4E39" w:rsidP="00AD4E39">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0</w:t>
            </w:r>
          </w:p>
        </w:tc>
        <w:tc>
          <w:tcPr>
            <w:tcW w:w="506" w:type="dxa"/>
            <w:tcBorders>
              <w:top w:val="nil"/>
              <w:left w:val="nil"/>
              <w:bottom w:val="single" w:sz="4" w:space="0" w:color="auto"/>
              <w:right w:val="single" w:sz="4" w:space="0" w:color="auto"/>
            </w:tcBorders>
            <w:shd w:val="clear" w:color="auto" w:fill="B8CCE4" w:themeFill="accent1" w:themeFillTint="66"/>
            <w:noWrap/>
            <w:vAlign w:val="bottom"/>
            <w:hideMark/>
          </w:tcPr>
          <w:p w:rsidR="00F72809" w:rsidRPr="00EE60EA" w:rsidRDefault="00AD4E39" w:rsidP="00AD4E39">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0</w:t>
            </w:r>
          </w:p>
        </w:tc>
        <w:tc>
          <w:tcPr>
            <w:tcW w:w="506" w:type="dxa"/>
            <w:tcBorders>
              <w:top w:val="nil"/>
              <w:left w:val="nil"/>
              <w:bottom w:val="single" w:sz="4" w:space="0" w:color="auto"/>
              <w:right w:val="single" w:sz="4" w:space="0" w:color="auto"/>
            </w:tcBorders>
            <w:shd w:val="clear" w:color="auto" w:fill="B8CCE4" w:themeFill="accent1" w:themeFillTint="66"/>
            <w:noWrap/>
            <w:vAlign w:val="bottom"/>
            <w:hideMark/>
          </w:tcPr>
          <w:p w:rsidR="00F72809" w:rsidRPr="00EE60EA" w:rsidRDefault="00AD4E39" w:rsidP="00AD4E39">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100</w:t>
            </w:r>
          </w:p>
        </w:tc>
        <w:tc>
          <w:tcPr>
            <w:tcW w:w="531" w:type="dxa"/>
            <w:tcBorders>
              <w:top w:val="nil"/>
              <w:left w:val="nil"/>
              <w:bottom w:val="single" w:sz="4" w:space="0" w:color="auto"/>
              <w:right w:val="single" w:sz="4" w:space="0" w:color="auto"/>
            </w:tcBorders>
            <w:shd w:val="clear" w:color="auto" w:fill="B8CCE4" w:themeFill="accent1" w:themeFillTint="66"/>
            <w:noWrap/>
            <w:vAlign w:val="bottom"/>
            <w:hideMark/>
          </w:tcPr>
          <w:p w:rsidR="00F72809" w:rsidRPr="00EE60EA" w:rsidRDefault="00AD4E39" w:rsidP="00AD4E39">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86,5</w:t>
            </w:r>
          </w:p>
        </w:tc>
      </w:tr>
      <w:tr w:rsidR="002D6561" w:rsidRPr="00EE60EA" w:rsidTr="00E30C0F">
        <w:trPr>
          <w:trHeight w:val="289"/>
        </w:trPr>
        <w:tc>
          <w:tcPr>
            <w:tcW w:w="1135" w:type="dxa"/>
            <w:vMerge/>
            <w:tcBorders>
              <w:top w:val="nil"/>
              <w:left w:val="single" w:sz="4" w:space="0" w:color="auto"/>
              <w:bottom w:val="single" w:sz="4" w:space="0" w:color="auto"/>
              <w:right w:val="single" w:sz="4" w:space="0" w:color="auto"/>
            </w:tcBorders>
            <w:vAlign w:val="center"/>
            <w:hideMark/>
          </w:tcPr>
          <w:p w:rsidR="00AD4E39" w:rsidRPr="00EE60EA" w:rsidRDefault="00AD4E39" w:rsidP="00F72809">
            <w:pPr>
              <w:spacing w:after="0" w:line="240" w:lineRule="auto"/>
              <w:rPr>
                <w:rFonts w:ascii="Times New Roman" w:eastAsia="Times New Roman" w:hAnsi="Times New Roman" w:cs="Times New Roman"/>
                <w:szCs w:val="24"/>
                <w:lang w:eastAsia="ru-RU"/>
              </w:rPr>
            </w:pPr>
          </w:p>
        </w:tc>
        <w:tc>
          <w:tcPr>
            <w:tcW w:w="1284" w:type="dxa"/>
            <w:tcBorders>
              <w:top w:val="nil"/>
              <w:left w:val="nil"/>
              <w:bottom w:val="single" w:sz="4" w:space="0" w:color="auto"/>
              <w:right w:val="single" w:sz="4" w:space="0" w:color="auto"/>
            </w:tcBorders>
            <w:shd w:val="clear" w:color="auto" w:fill="auto"/>
            <w:noWrap/>
            <w:vAlign w:val="bottom"/>
            <w:hideMark/>
          </w:tcPr>
          <w:p w:rsidR="00AD4E39" w:rsidRPr="00EE60EA" w:rsidRDefault="00AD4E39" w:rsidP="00F72809">
            <w:pPr>
              <w:spacing w:after="0" w:line="240" w:lineRule="auto"/>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Всего</w:t>
            </w:r>
          </w:p>
        </w:tc>
        <w:tc>
          <w:tcPr>
            <w:tcW w:w="506" w:type="dxa"/>
            <w:tcBorders>
              <w:top w:val="nil"/>
              <w:left w:val="nil"/>
              <w:bottom w:val="single" w:sz="4" w:space="0" w:color="auto"/>
              <w:right w:val="single" w:sz="4" w:space="0" w:color="auto"/>
            </w:tcBorders>
            <w:shd w:val="clear" w:color="auto" w:fill="auto"/>
            <w:noWrap/>
            <w:vAlign w:val="bottom"/>
            <w:hideMark/>
          </w:tcPr>
          <w:p w:rsidR="00AD4E39" w:rsidRPr="00EE60EA" w:rsidRDefault="00AD4E39" w:rsidP="00930D9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89</w:t>
            </w:r>
          </w:p>
        </w:tc>
        <w:tc>
          <w:tcPr>
            <w:tcW w:w="506" w:type="dxa"/>
            <w:tcBorders>
              <w:top w:val="nil"/>
              <w:left w:val="nil"/>
              <w:bottom w:val="single" w:sz="4" w:space="0" w:color="auto"/>
              <w:right w:val="single" w:sz="4" w:space="0" w:color="auto"/>
            </w:tcBorders>
            <w:shd w:val="clear" w:color="auto" w:fill="auto"/>
            <w:noWrap/>
            <w:vAlign w:val="bottom"/>
            <w:hideMark/>
          </w:tcPr>
          <w:p w:rsidR="00AD4E39" w:rsidRPr="00EE60EA" w:rsidRDefault="00AD4E39" w:rsidP="00930D9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15</w:t>
            </w:r>
          </w:p>
        </w:tc>
        <w:tc>
          <w:tcPr>
            <w:tcW w:w="621" w:type="dxa"/>
            <w:tcBorders>
              <w:top w:val="nil"/>
              <w:left w:val="nil"/>
              <w:bottom w:val="single" w:sz="4" w:space="0" w:color="auto"/>
              <w:right w:val="single" w:sz="4" w:space="0" w:color="auto"/>
            </w:tcBorders>
            <w:shd w:val="clear" w:color="auto" w:fill="auto"/>
            <w:noWrap/>
            <w:vAlign w:val="bottom"/>
            <w:hideMark/>
          </w:tcPr>
          <w:p w:rsidR="00AD4E39" w:rsidRPr="00EE60EA" w:rsidRDefault="00AD4E39" w:rsidP="00930D9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16,9</w:t>
            </w:r>
          </w:p>
        </w:tc>
        <w:tc>
          <w:tcPr>
            <w:tcW w:w="506" w:type="dxa"/>
            <w:tcBorders>
              <w:top w:val="nil"/>
              <w:left w:val="nil"/>
              <w:bottom w:val="single" w:sz="4" w:space="0" w:color="auto"/>
              <w:right w:val="single" w:sz="4" w:space="0" w:color="auto"/>
            </w:tcBorders>
            <w:shd w:val="clear" w:color="auto" w:fill="auto"/>
            <w:noWrap/>
            <w:vAlign w:val="bottom"/>
            <w:hideMark/>
          </w:tcPr>
          <w:p w:rsidR="00AD4E39" w:rsidRPr="00EE60EA" w:rsidRDefault="00AD4E39" w:rsidP="00930D9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58</w:t>
            </w:r>
          </w:p>
        </w:tc>
        <w:tc>
          <w:tcPr>
            <w:tcW w:w="531" w:type="dxa"/>
            <w:tcBorders>
              <w:top w:val="nil"/>
              <w:left w:val="nil"/>
              <w:bottom w:val="single" w:sz="4" w:space="0" w:color="auto"/>
              <w:right w:val="single" w:sz="4" w:space="0" w:color="auto"/>
            </w:tcBorders>
            <w:shd w:val="clear" w:color="auto" w:fill="auto"/>
            <w:noWrap/>
            <w:vAlign w:val="bottom"/>
            <w:hideMark/>
          </w:tcPr>
          <w:p w:rsidR="00AD4E39" w:rsidRPr="00EE60EA" w:rsidRDefault="00AD4E39" w:rsidP="00930D9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65,2</w:t>
            </w:r>
          </w:p>
        </w:tc>
        <w:tc>
          <w:tcPr>
            <w:tcW w:w="506" w:type="dxa"/>
            <w:tcBorders>
              <w:top w:val="nil"/>
              <w:left w:val="nil"/>
              <w:bottom w:val="single" w:sz="4" w:space="0" w:color="auto"/>
              <w:right w:val="single" w:sz="4" w:space="0" w:color="auto"/>
            </w:tcBorders>
            <w:shd w:val="clear" w:color="auto" w:fill="auto"/>
            <w:noWrap/>
            <w:vAlign w:val="bottom"/>
            <w:hideMark/>
          </w:tcPr>
          <w:p w:rsidR="00AD4E39" w:rsidRPr="00EE60EA" w:rsidRDefault="00AD4E39" w:rsidP="00930D9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16</w:t>
            </w:r>
          </w:p>
        </w:tc>
        <w:tc>
          <w:tcPr>
            <w:tcW w:w="531" w:type="dxa"/>
            <w:tcBorders>
              <w:top w:val="nil"/>
              <w:left w:val="nil"/>
              <w:bottom w:val="single" w:sz="4" w:space="0" w:color="auto"/>
              <w:right w:val="single" w:sz="4" w:space="0" w:color="auto"/>
            </w:tcBorders>
            <w:shd w:val="clear" w:color="auto" w:fill="auto"/>
            <w:noWrap/>
            <w:vAlign w:val="bottom"/>
            <w:hideMark/>
          </w:tcPr>
          <w:p w:rsidR="00AD4E39" w:rsidRPr="00EE60EA" w:rsidRDefault="00AD4E39" w:rsidP="00930D9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18</w:t>
            </w:r>
          </w:p>
        </w:tc>
        <w:tc>
          <w:tcPr>
            <w:tcW w:w="506" w:type="dxa"/>
            <w:tcBorders>
              <w:top w:val="nil"/>
              <w:left w:val="nil"/>
              <w:bottom w:val="single" w:sz="4" w:space="0" w:color="auto"/>
              <w:right w:val="single" w:sz="4" w:space="0" w:color="auto"/>
            </w:tcBorders>
            <w:shd w:val="clear" w:color="auto" w:fill="auto"/>
            <w:noWrap/>
            <w:vAlign w:val="bottom"/>
            <w:hideMark/>
          </w:tcPr>
          <w:p w:rsidR="00AD4E39" w:rsidRPr="00EE60EA" w:rsidRDefault="00AD4E39" w:rsidP="00930D9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hideMark/>
          </w:tcPr>
          <w:p w:rsidR="00AD4E39" w:rsidRPr="00EE60EA" w:rsidRDefault="00AD4E39" w:rsidP="00930D9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hideMark/>
          </w:tcPr>
          <w:p w:rsidR="00AD4E39" w:rsidRPr="00EE60EA" w:rsidRDefault="00AD4E39" w:rsidP="00930D9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hideMark/>
          </w:tcPr>
          <w:p w:rsidR="00AD4E39" w:rsidRPr="00EE60EA" w:rsidRDefault="00AD4E39" w:rsidP="00930D9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100</w:t>
            </w:r>
          </w:p>
        </w:tc>
        <w:tc>
          <w:tcPr>
            <w:tcW w:w="531" w:type="dxa"/>
            <w:tcBorders>
              <w:top w:val="nil"/>
              <w:left w:val="nil"/>
              <w:bottom w:val="single" w:sz="4" w:space="0" w:color="auto"/>
              <w:right w:val="single" w:sz="4" w:space="0" w:color="auto"/>
            </w:tcBorders>
            <w:shd w:val="clear" w:color="auto" w:fill="auto"/>
            <w:noWrap/>
            <w:vAlign w:val="bottom"/>
            <w:hideMark/>
          </w:tcPr>
          <w:p w:rsidR="00AD4E39" w:rsidRPr="00EE60EA" w:rsidRDefault="00AD4E39" w:rsidP="00930D9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82</w:t>
            </w:r>
          </w:p>
        </w:tc>
        <w:tc>
          <w:tcPr>
            <w:tcW w:w="506" w:type="dxa"/>
            <w:tcBorders>
              <w:top w:val="nil"/>
              <w:left w:val="nil"/>
              <w:bottom w:val="single" w:sz="4" w:space="0" w:color="auto"/>
              <w:right w:val="single" w:sz="4" w:space="0" w:color="auto"/>
            </w:tcBorders>
            <w:shd w:val="clear" w:color="auto" w:fill="B8CCE4" w:themeFill="accent1" w:themeFillTint="66"/>
            <w:noWrap/>
            <w:vAlign w:val="bottom"/>
            <w:hideMark/>
          </w:tcPr>
          <w:p w:rsidR="00AD4E39" w:rsidRPr="00EE60EA" w:rsidRDefault="00AD4E39" w:rsidP="00930D9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393</w:t>
            </w:r>
          </w:p>
        </w:tc>
        <w:tc>
          <w:tcPr>
            <w:tcW w:w="506" w:type="dxa"/>
            <w:tcBorders>
              <w:top w:val="nil"/>
              <w:left w:val="nil"/>
              <w:bottom w:val="single" w:sz="4" w:space="0" w:color="auto"/>
              <w:right w:val="single" w:sz="4" w:space="0" w:color="auto"/>
            </w:tcBorders>
            <w:shd w:val="clear" w:color="auto" w:fill="B8CCE4" w:themeFill="accent1" w:themeFillTint="66"/>
            <w:noWrap/>
            <w:vAlign w:val="bottom"/>
            <w:hideMark/>
          </w:tcPr>
          <w:p w:rsidR="00AD4E39" w:rsidRPr="00EE60EA" w:rsidRDefault="00AD4E39" w:rsidP="00930D9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113</w:t>
            </w:r>
          </w:p>
        </w:tc>
        <w:tc>
          <w:tcPr>
            <w:tcW w:w="531" w:type="dxa"/>
            <w:tcBorders>
              <w:top w:val="nil"/>
              <w:left w:val="nil"/>
              <w:bottom w:val="single" w:sz="4" w:space="0" w:color="auto"/>
              <w:right w:val="single" w:sz="4" w:space="0" w:color="auto"/>
            </w:tcBorders>
            <w:shd w:val="clear" w:color="auto" w:fill="B8CCE4" w:themeFill="accent1" w:themeFillTint="66"/>
            <w:noWrap/>
            <w:vAlign w:val="bottom"/>
            <w:hideMark/>
          </w:tcPr>
          <w:p w:rsidR="00AD4E39" w:rsidRPr="00EE60EA" w:rsidRDefault="00AD4E39" w:rsidP="00930D9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28,8</w:t>
            </w:r>
          </w:p>
        </w:tc>
        <w:tc>
          <w:tcPr>
            <w:tcW w:w="506" w:type="dxa"/>
            <w:tcBorders>
              <w:top w:val="nil"/>
              <w:left w:val="nil"/>
              <w:bottom w:val="single" w:sz="4" w:space="0" w:color="auto"/>
              <w:right w:val="single" w:sz="4" w:space="0" w:color="auto"/>
            </w:tcBorders>
            <w:shd w:val="clear" w:color="auto" w:fill="B8CCE4" w:themeFill="accent1" w:themeFillTint="66"/>
            <w:noWrap/>
            <w:vAlign w:val="bottom"/>
            <w:hideMark/>
          </w:tcPr>
          <w:p w:rsidR="00AD4E39" w:rsidRPr="00EE60EA" w:rsidRDefault="00AD4E39" w:rsidP="00930D9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227</w:t>
            </w:r>
          </w:p>
        </w:tc>
        <w:tc>
          <w:tcPr>
            <w:tcW w:w="531" w:type="dxa"/>
            <w:tcBorders>
              <w:top w:val="nil"/>
              <w:left w:val="nil"/>
              <w:bottom w:val="single" w:sz="4" w:space="0" w:color="auto"/>
              <w:right w:val="single" w:sz="4" w:space="0" w:color="auto"/>
            </w:tcBorders>
            <w:shd w:val="clear" w:color="auto" w:fill="B8CCE4" w:themeFill="accent1" w:themeFillTint="66"/>
            <w:noWrap/>
            <w:vAlign w:val="bottom"/>
            <w:hideMark/>
          </w:tcPr>
          <w:p w:rsidR="00AD4E39" w:rsidRPr="00EE60EA" w:rsidRDefault="00AD4E39" w:rsidP="00930D9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57,8</w:t>
            </w:r>
          </w:p>
        </w:tc>
        <w:tc>
          <w:tcPr>
            <w:tcW w:w="506" w:type="dxa"/>
            <w:tcBorders>
              <w:top w:val="nil"/>
              <w:left w:val="nil"/>
              <w:bottom w:val="single" w:sz="4" w:space="0" w:color="auto"/>
              <w:right w:val="single" w:sz="4" w:space="0" w:color="auto"/>
            </w:tcBorders>
            <w:shd w:val="clear" w:color="auto" w:fill="B8CCE4" w:themeFill="accent1" w:themeFillTint="66"/>
            <w:noWrap/>
            <w:vAlign w:val="bottom"/>
            <w:hideMark/>
          </w:tcPr>
          <w:p w:rsidR="00AD4E39" w:rsidRPr="00EE60EA" w:rsidRDefault="00AD4E39" w:rsidP="00930D9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53</w:t>
            </w:r>
          </w:p>
        </w:tc>
        <w:tc>
          <w:tcPr>
            <w:tcW w:w="506" w:type="dxa"/>
            <w:tcBorders>
              <w:top w:val="nil"/>
              <w:left w:val="nil"/>
              <w:bottom w:val="single" w:sz="4" w:space="0" w:color="auto"/>
              <w:right w:val="single" w:sz="4" w:space="0" w:color="auto"/>
            </w:tcBorders>
            <w:shd w:val="clear" w:color="auto" w:fill="B8CCE4" w:themeFill="accent1" w:themeFillTint="66"/>
            <w:noWrap/>
            <w:vAlign w:val="bottom"/>
            <w:hideMark/>
          </w:tcPr>
          <w:p w:rsidR="00AD4E39" w:rsidRPr="00EE60EA" w:rsidRDefault="00AD4E39" w:rsidP="00930D9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13,5</w:t>
            </w:r>
          </w:p>
        </w:tc>
        <w:tc>
          <w:tcPr>
            <w:tcW w:w="506" w:type="dxa"/>
            <w:tcBorders>
              <w:top w:val="nil"/>
              <w:left w:val="nil"/>
              <w:bottom w:val="single" w:sz="4" w:space="0" w:color="auto"/>
              <w:right w:val="single" w:sz="4" w:space="0" w:color="auto"/>
            </w:tcBorders>
            <w:shd w:val="clear" w:color="auto" w:fill="B8CCE4" w:themeFill="accent1" w:themeFillTint="66"/>
            <w:noWrap/>
            <w:vAlign w:val="bottom"/>
            <w:hideMark/>
          </w:tcPr>
          <w:p w:rsidR="00AD4E39" w:rsidRPr="00EE60EA" w:rsidRDefault="00AD4E39" w:rsidP="00930D9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0</w:t>
            </w:r>
          </w:p>
        </w:tc>
        <w:tc>
          <w:tcPr>
            <w:tcW w:w="506" w:type="dxa"/>
            <w:tcBorders>
              <w:top w:val="nil"/>
              <w:left w:val="nil"/>
              <w:bottom w:val="single" w:sz="4" w:space="0" w:color="auto"/>
              <w:right w:val="single" w:sz="4" w:space="0" w:color="auto"/>
            </w:tcBorders>
            <w:shd w:val="clear" w:color="auto" w:fill="B8CCE4" w:themeFill="accent1" w:themeFillTint="66"/>
            <w:noWrap/>
            <w:vAlign w:val="bottom"/>
            <w:hideMark/>
          </w:tcPr>
          <w:p w:rsidR="00AD4E39" w:rsidRPr="00EE60EA" w:rsidRDefault="00AD4E39" w:rsidP="00930D9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0</w:t>
            </w:r>
          </w:p>
        </w:tc>
        <w:tc>
          <w:tcPr>
            <w:tcW w:w="506" w:type="dxa"/>
            <w:tcBorders>
              <w:top w:val="nil"/>
              <w:left w:val="nil"/>
              <w:bottom w:val="single" w:sz="4" w:space="0" w:color="auto"/>
              <w:right w:val="single" w:sz="4" w:space="0" w:color="auto"/>
            </w:tcBorders>
            <w:shd w:val="clear" w:color="auto" w:fill="B8CCE4" w:themeFill="accent1" w:themeFillTint="66"/>
            <w:noWrap/>
            <w:vAlign w:val="bottom"/>
            <w:hideMark/>
          </w:tcPr>
          <w:p w:rsidR="00AD4E39" w:rsidRPr="00EE60EA" w:rsidRDefault="00AD4E39" w:rsidP="00930D9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0</w:t>
            </w:r>
          </w:p>
        </w:tc>
        <w:tc>
          <w:tcPr>
            <w:tcW w:w="506" w:type="dxa"/>
            <w:tcBorders>
              <w:top w:val="nil"/>
              <w:left w:val="nil"/>
              <w:bottom w:val="single" w:sz="4" w:space="0" w:color="auto"/>
              <w:right w:val="single" w:sz="4" w:space="0" w:color="auto"/>
            </w:tcBorders>
            <w:shd w:val="clear" w:color="auto" w:fill="B8CCE4" w:themeFill="accent1" w:themeFillTint="66"/>
            <w:noWrap/>
            <w:vAlign w:val="bottom"/>
            <w:hideMark/>
          </w:tcPr>
          <w:p w:rsidR="00AD4E39" w:rsidRPr="00EE60EA" w:rsidRDefault="00AD4E39" w:rsidP="00930D9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100</w:t>
            </w:r>
          </w:p>
        </w:tc>
        <w:tc>
          <w:tcPr>
            <w:tcW w:w="531" w:type="dxa"/>
            <w:tcBorders>
              <w:top w:val="nil"/>
              <w:left w:val="nil"/>
              <w:bottom w:val="single" w:sz="4" w:space="0" w:color="auto"/>
              <w:right w:val="single" w:sz="4" w:space="0" w:color="auto"/>
            </w:tcBorders>
            <w:shd w:val="clear" w:color="auto" w:fill="B8CCE4" w:themeFill="accent1" w:themeFillTint="66"/>
            <w:noWrap/>
            <w:vAlign w:val="bottom"/>
            <w:hideMark/>
          </w:tcPr>
          <w:p w:rsidR="00AD4E39" w:rsidRPr="00EE60EA" w:rsidRDefault="00AD4E39" w:rsidP="00930D9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86,5</w:t>
            </w:r>
          </w:p>
        </w:tc>
      </w:tr>
      <w:tr w:rsidR="002D6561" w:rsidRPr="00EE60EA" w:rsidTr="00E30C0F">
        <w:trPr>
          <w:trHeight w:val="289"/>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F72809" w:rsidRPr="00EE60EA" w:rsidRDefault="00F72809" w:rsidP="00F72809">
            <w:pPr>
              <w:spacing w:after="0" w:line="240" w:lineRule="auto"/>
              <w:jc w:val="center"/>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2019-2020</w:t>
            </w:r>
          </w:p>
        </w:tc>
        <w:tc>
          <w:tcPr>
            <w:tcW w:w="1284" w:type="dxa"/>
            <w:tcBorders>
              <w:top w:val="nil"/>
              <w:left w:val="nil"/>
              <w:bottom w:val="single" w:sz="4" w:space="0" w:color="auto"/>
              <w:right w:val="single" w:sz="4" w:space="0" w:color="auto"/>
            </w:tcBorders>
            <w:shd w:val="clear" w:color="auto" w:fill="auto"/>
            <w:noWrap/>
            <w:vAlign w:val="bottom"/>
            <w:hideMark/>
          </w:tcPr>
          <w:p w:rsidR="00F72809" w:rsidRPr="00EE60EA" w:rsidRDefault="00F72809" w:rsidP="00F72809">
            <w:pPr>
              <w:spacing w:after="0" w:line="240" w:lineRule="auto"/>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Русский</w:t>
            </w:r>
          </w:p>
        </w:tc>
        <w:tc>
          <w:tcPr>
            <w:tcW w:w="506" w:type="dxa"/>
            <w:tcBorders>
              <w:top w:val="nil"/>
              <w:left w:val="nil"/>
              <w:bottom w:val="single" w:sz="4" w:space="0" w:color="auto"/>
              <w:right w:val="single" w:sz="4" w:space="0" w:color="auto"/>
            </w:tcBorders>
            <w:shd w:val="clear" w:color="auto" w:fill="auto"/>
            <w:noWrap/>
            <w:vAlign w:val="bottom"/>
            <w:hideMark/>
          </w:tcPr>
          <w:p w:rsidR="00F72809" w:rsidRPr="00EE60EA" w:rsidRDefault="00FB26DF" w:rsidP="00AD4E39">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94</w:t>
            </w:r>
          </w:p>
        </w:tc>
        <w:tc>
          <w:tcPr>
            <w:tcW w:w="506" w:type="dxa"/>
            <w:tcBorders>
              <w:top w:val="nil"/>
              <w:left w:val="nil"/>
              <w:bottom w:val="single" w:sz="4" w:space="0" w:color="auto"/>
              <w:right w:val="single" w:sz="4" w:space="0" w:color="auto"/>
            </w:tcBorders>
            <w:shd w:val="clear" w:color="auto" w:fill="auto"/>
            <w:noWrap/>
            <w:vAlign w:val="bottom"/>
            <w:hideMark/>
          </w:tcPr>
          <w:p w:rsidR="00F72809" w:rsidRPr="00EE60EA" w:rsidRDefault="00FB26DF" w:rsidP="00AD4E39">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12</w:t>
            </w:r>
          </w:p>
        </w:tc>
        <w:tc>
          <w:tcPr>
            <w:tcW w:w="621" w:type="dxa"/>
            <w:tcBorders>
              <w:top w:val="nil"/>
              <w:left w:val="nil"/>
              <w:bottom w:val="single" w:sz="4" w:space="0" w:color="auto"/>
              <w:right w:val="single" w:sz="4" w:space="0" w:color="auto"/>
            </w:tcBorders>
            <w:shd w:val="clear" w:color="auto" w:fill="auto"/>
            <w:noWrap/>
            <w:vAlign w:val="bottom"/>
            <w:hideMark/>
          </w:tcPr>
          <w:p w:rsidR="00F72809" w:rsidRPr="00EE60EA" w:rsidRDefault="00FB26DF" w:rsidP="00AD4E39">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12,8</w:t>
            </w:r>
          </w:p>
        </w:tc>
        <w:tc>
          <w:tcPr>
            <w:tcW w:w="506" w:type="dxa"/>
            <w:tcBorders>
              <w:top w:val="nil"/>
              <w:left w:val="nil"/>
              <w:bottom w:val="single" w:sz="4" w:space="0" w:color="auto"/>
              <w:right w:val="single" w:sz="4" w:space="0" w:color="auto"/>
            </w:tcBorders>
            <w:shd w:val="clear" w:color="auto" w:fill="auto"/>
            <w:noWrap/>
            <w:vAlign w:val="bottom"/>
            <w:hideMark/>
          </w:tcPr>
          <w:p w:rsidR="00F72809" w:rsidRPr="00EE60EA" w:rsidRDefault="00FB26DF" w:rsidP="00AD4E39">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66</w:t>
            </w:r>
          </w:p>
        </w:tc>
        <w:tc>
          <w:tcPr>
            <w:tcW w:w="531" w:type="dxa"/>
            <w:tcBorders>
              <w:top w:val="nil"/>
              <w:left w:val="nil"/>
              <w:bottom w:val="single" w:sz="4" w:space="0" w:color="auto"/>
              <w:right w:val="single" w:sz="4" w:space="0" w:color="auto"/>
            </w:tcBorders>
            <w:shd w:val="clear" w:color="auto" w:fill="auto"/>
            <w:noWrap/>
            <w:vAlign w:val="bottom"/>
            <w:hideMark/>
          </w:tcPr>
          <w:p w:rsidR="00F72809" w:rsidRPr="00EE60EA" w:rsidRDefault="00FB26DF" w:rsidP="00AD4E39">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70</w:t>
            </w:r>
          </w:p>
        </w:tc>
        <w:tc>
          <w:tcPr>
            <w:tcW w:w="506" w:type="dxa"/>
            <w:tcBorders>
              <w:top w:val="nil"/>
              <w:left w:val="nil"/>
              <w:bottom w:val="single" w:sz="4" w:space="0" w:color="auto"/>
              <w:right w:val="single" w:sz="4" w:space="0" w:color="auto"/>
            </w:tcBorders>
            <w:shd w:val="clear" w:color="auto" w:fill="auto"/>
            <w:noWrap/>
            <w:vAlign w:val="bottom"/>
            <w:hideMark/>
          </w:tcPr>
          <w:p w:rsidR="00F72809" w:rsidRPr="00EE60EA" w:rsidRDefault="00FB26DF" w:rsidP="00AD4E39">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16</w:t>
            </w:r>
          </w:p>
        </w:tc>
        <w:tc>
          <w:tcPr>
            <w:tcW w:w="531" w:type="dxa"/>
            <w:tcBorders>
              <w:top w:val="nil"/>
              <w:left w:val="nil"/>
              <w:bottom w:val="single" w:sz="4" w:space="0" w:color="auto"/>
              <w:right w:val="single" w:sz="4" w:space="0" w:color="auto"/>
            </w:tcBorders>
            <w:shd w:val="clear" w:color="auto" w:fill="auto"/>
            <w:noWrap/>
            <w:vAlign w:val="bottom"/>
            <w:hideMark/>
          </w:tcPr>
          <w:p w:rsidR="00F72809" w:rsidRPr="00EE60EA" w:rsidRDefault="00FB26DF" w:rsidP="00AD4E39">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17</w:t>
            </w:r>
          </w:p>
        </w:tc>
        <w:tc>
          <w:tcPr>
            <w:tcW w:w="506" w:type="dxa"/>
            <w:tcBorders>
              <w:top w:val="nil"/>
              <w:left w:val="nil"/>
              <w:bottom w:val="single" w:sz="4" w:space="0" w:color="auto"/>
              <w:right w:val="single" w:sz="4" w:space="0" w:color="auto"/>
            </w:tcBorders>
            <w:shd w:val="clear" w:color="auto" w:fill="auto"/>
            <w:noWrap/>
            <w:vAlign w:val="bottom"/>
            <w:hideMark/>
          </w:tcPr>
          <w:p w:rsidR="00F72809" w:rsidRPr="00EE60EA" w:rsidRDefault="00FB26DF" w:rsidP="00AD4E39">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hideMark/>
          </w:tcPr>
          <w:p w:rsidR="00F72809" w:rsidRPr="00EE60EA" w:rsidRDefault="00FB26DF" w:rsidP="00AD4E39">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hideMark/>
          </w:tcPr>
          <w:p w:rsidR="00F72809" w:rsidRPr="00EE60EA" w:rsidRDefault="00FB26DF" w:rsidP="00AD4E39">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hideMark/>
          </w:tcPr>
          <w:p w:rsidR="00F72809" w:rsidRPr="00EE60EA" w:rsidRDefault="00FB26DF" w:rsidP="00AD4E39">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100</w:t>
            </w:r>
          </w:p>
        </w:tc>
        <w:tc>
          <w:tcPr>
            <w:tcW w:w="531" w:type="dxa"/>
            <w:tcBorders>
              <w:top w:val="nil"/>
              <w:left w:val="nil"/>
              <w:bottom w:val="single" w:sz="4" w:space="0" w:color="auto"/>
              <w:right w:val="single" w:sz="4" w:space="0" w:color="auto"/>
            </w:tcBorders>
            <w:shd w:val="clear" w:color="auto" w:fill="auto"/>
            <w:noWrap/>
            <w:vAlign w:val="bottom"/>
            <w:hideMark/>
          </w:tcPr>
          <w:p w:rsidR="00F72809" w:rsidRPr="00EE60EA" w:rsidRDefault="00FB26DF" w:rsidP="00AD4E39">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83</w:t>
            </w:r>
          </w:p>
        </w:tc>
        <w:tc>
          <w:tcPr>
            <w:tcW w:w="506" w:type="dxa"/>
            <w:tcBorders>
              <w:top w:val="nil"/>
              <w:left w:val="nil"/>
              <w:bottom w:val="single" w:sz="4" w:space="0" w:color="auto"/>
              <w:right w:val="single" w:sz="4" w:space="0" w:color="auto"/>
            </w:tcBorders>
            <w:shd w:val="clear" w:color="auto" w:fill="B8CCE4" w:themeFill="accent1" w:themeFillTint="66"/>
            <w:noWrap/>
            <w:vAlign w:val="bottom"/>
            <w:hideMark/>
          </w:tcPr>
          <w:p w:rsidR="00F72809" w:rsidRPr="00EE60EA" w:rsidRDefault="00FB26DF" w:rsidP="00AD4E39">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387</w:t>
            </w:r>
          </w:p>
        </w:tc>
        <w:tc>
          <w:tcPr>
            <w:tcW w:w="506" w:type="dxa"/>
            <w:tcBorders>
              <w:top w:val="nil"/>
              <w:left w:val="nil"/>
              <w:bottom w:val="single" w:sz="4" w:space="0" w:color="auto"/>
              <w:right w:val="single" w:sz="4" w:space="0" w:color="auto"/>
            </w:tcBorders>
            <w:shd w:val="clear" w:color="auto" w:fill="B8CCE4" w:themeFill="accent1" w:themeFillTint="66"/>
            <w:noWrap/>
            <w:vAlign w:val="bottom"/>
            <w:hideMark/>
          </w:tcPr>
          <w:p w:rsidR="00F72809" w:rsidRPr="00EE60EA" w:rsidRDefault="00FB26DF" w:rsidP="00AD4E39">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116</w:t>
            </w:r>
          </w:p>
        </w:tc>
        <w:tc>
          <w:tcPr>
            <w:tcW w:w="531" w:type="dxa"/>
            <w:tcBorders>
              <w:top w:val="nil"/>
              <w:left w:val="nil"/>
              <w:bottom w:val="single" w:sz="4" w:space="0" w:color="auto"/>
              <w:right w:val="single" w:sz="4" w:space="0" w:color="auto"/>
            </w:tcBorders>
            <w:shd w:val="clear" w:color="auto" w:fill="B8CCE4" w:themeFill="accent1" w:themeFillTint="66"/>
            <w:noWrap/>
            <w:vAlign w:val="bottom"/>
            <w:hideMark/>
          </w:tcPr>
          <w:p w:rsidR="00F72809" w:rsidRPr="00EE60EA" w:rsidRDefault="00FB26DF" w:rsidP="00AD4E39">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30,1</w:t>
            </w:r>
          </w:p>
        </w:tc>
        <w:tc>
          <w:tcPr>
            <w:tcW w:w="506" w:type="dxa"/>
            <w:tcBorders>
              <w:top w:val="nil"/>
              <w:left w:val="nil"/>
              <w:bottom w:val="single" w:sz="4" w:space="0" w:color="auto"/>
              <w:right w:val="single" w:sz="4" w:space="0" w:color="auto"/>
            </w:tcBorders>
            <w:shd w:val="clear" w:color="auto" w:fill="B8CCE4" w:themeFill="accent1" w:themeFillTint="66"/>
            <w:noWrap/>
            <w:vAlign w:val="bottom"/>
            <w:hideMark/>
          </w:tcPr>
          <w:p w:rsidR="00F72809" w:rsidRPr="00EE60EA" w:rsidRDefault="00FB26DF" w:rsidP="00AD4E39">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239</w:t>
            </w:r>
          </w:p>
        </w:tc>
        <w:tc>
          <w:tcPr>
            <w:tcW w:w="531" w:type="dxa"/>
            <w:tcBorders>
              <w:top w:val="nil"/>
              <w:left w:val="nil"/>
              <w:bottom w:val="single" w:sz="4" w:space="0" w:color="auto"/>
              <w:right w:val="single" w:sz="4" w:space="0" w:color="auto"/>
            </w:tcBorders>
            <w:shd w:val="clear" w:color="auto" w:fill="B8CCE4" w:themeFill="accent1" w:themeFillTint="66"/>
            <w:noWrap/>
            <w:vAlign w:val="bottom"/>
            <w:hideMark/>
          </w:tcPr>
          <w:p w:rsidR="00F72809" w:rsidRPr="00EE60EA" w:rsidRDefault="00FB26DF" w:rsidP="00AD4E39">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61,6</w:t>
            </w:r>
          </w:p>
        </w:tc>
        <w:tc>
          <w:tcPr>
            <w:tcW w:w="506" w:type="dxa"/>
            <w:tcBorders>
              <w:top w:val="nil"/>
              <w:left w:val="nil"/>
              <w:bottom w:val="single" w:sz="4" w:space="0" w:color="auto"/>
              <w:right w:val="single" w:sz="4" w:space="0" w:color="auto"/>
            </w:tcBorders>
            <w:shd w:val="clear" w:color="auto" w:fill="B8CCE4" w:themeFill="accent1" w:themeFillTint="66"/>
            <w:noWrap/>
            <w:vAlign w:val="bottom"/>
            <w:hideMark/>
          </w:tcPr>
          <w:p w:rsidR="00F72809" w:rsidRPr="00EE60EA" w:rsidRDefault="00FB26DF" w:rsidP="00AD4E39">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32</w:t>
            </w:r>
          </w:p>
        </w:tc>
        <w:tc>
          <w:tcPr>
            <w:tcW w:w="506" w:type="dxa"/>
            <w:tcBorders>
              <w:top w:val="nil"/>
              <w:left w:val="nil"/>
              <w:bottom w:val="single" w:sz="4" w:space="0" w:color="auto"/>
              <w:right w:val="single" w:sz="4" w:space="0" w:color="auto"/>
            </w:tcBorders>
            <w:shd w:val="clear" w:color="auto" w:fill="B8CCE4" w:themeFill="accent1" w:themeFillTint="66"/>
            <w:noWrap/>
            <w:vAlign w:val="bottom"/>
            <w:hideMark/>
          </w:tcPr>
          <w:p w:rsidR="00F72809" w:rsidRPr="00EE60EA" w:rsidRDefault="00FB26DF" w:rsidP="00AD4E39">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8,7</w:t>
            </w:r>
          </w:p>
        </w:tc>
        <w:tc>
          <w:tcPr>
            <w:tcW w:w="506" w:type="dxa"/>
            <w:tcBorders>
              <w:top w:val="nil"/>
              <w:left w:val="nil"/>
              <w:bottom w:val="single" w:sz="4" w:space="0" w:color="auto"/>
              <w:right w:val="single" w:sz="4" w:space="0" w:color="auto"/>
            </w:tcBorders>
            <w:shd w:val="clear" w:color="auto" w:fill="B8CCE4" w:themeFill="accent1" w:themeFillTint="66"/>
            <w:noWrap/>
            <w:vAlign w:val="bottom"/>
            <w:hideMark/>
          </w:tcPr>
          <w:p w:rsidR="00F72809" w:rsidRPr="00EE60EA" w:rsidRDefault="00FB26DF" w:rsidP="00AD4E39">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0</w:t>
            </w:r>
          </w:p>
        </w:tc>
        <w:tc>
          <w:tcPr>
            <w:tcW w:w="506" w:type="dxa"/>
            <w:tcBorders>
              <w:top w:val="nil"/>
              <w:left w:val="nil"/>
              <w:bottom w:val="single" w:sz="4" w:space="0" w:color="auto"/>
              <w:right w:val="single" w:sz="4" w:space="0" w:color="auto"/>
            </w:tcBorders>
            <w:shd w:val="clear" w:color="auto" w:fill="B8CCE4" w:themeFill="accent1" w:themeFillTint="66"/>
            <w:noWrap/>
            <w:vAlign w:val="bottom"/>
            <w:hideMark/>
          </w:tcPr>
          <w:p w:rsidR="00F72809" w:rsidRPr="00EE60EA" w:rsidRDefault="00FB26DF" w:rsidP="00AD4E39">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0</w:t>
            </w:r>
          </w:p>
        </w:tc>
        <w:tc>
          <w:tcPr>
            <w:tcW w:w="506" w:type="dxa"/>
            <w:tcBorders>
              <w:top w:val="nil"/>
              <w:left w:val="nil"/>
              <w:bottom w:val="single" w:sz="4" w:space="0" w:color="auto"/>
              <w:right w:val="single" w:sz="4" w:space="0" w:color="auto"/>
            </w:tcBorders>
            <w:shd w:val="clear" w:color="auto" w:fill="B8CCE4" w:themeFill="accent1" w:themeFillTint="66"/>
            <w:noWrap/>
            <w:vAlign w:val="bottom"/>
            <w:hideMark/>
          </w:tcPr>
          <w:p w:rsidR="00F72809" w:rsidRPr="00EE60EA" w:rsidRDefault="00FB26DF" w:rsidP="00AD4E39">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0</w:t>
            </w:r>
          </w:p>
        </w:tc>
        <w:tc>
          <w:tcPr>
            <w:tcW w:w="506" w:type="dxa"/>
            <w:tcBorders>
              <w:top w:val="nil"/>
              <w:left w:val="nil"/>
              <w:bottom w:val="single" w:sz="4" w:space="0" w:color="auto"/>
              <w:right w:val="single" w:sz="4" w:space="0" w:color="auto"/>
            </w:tcBorders>
            <w:shd w:val="clear" w:color="auto" w:fill="B8CCE4" w:themeFill="accent1" w:themeFillTint="66"/>
            <w:noWrap/>
            <w:vAlign w:val="bottom"/>
            <w:hideMark/>
          </w:tcPr>
          <w:p w:rsidR="00F72809" w:rsidRPr="00EE60EA" w:rsidRDefault="00FB26DF" w:rsidP="00AD4E39">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100</w:t>
            </w:r>
          </w:p>
        </w:tc>
        <w:tc>
          <w:tcPr>
            <w:tcW w:w="531" w:type="dxa"/>
            <w:tcBorders>
              <w:top w:val="nil"/>
              <w:left w:val="nil"/>
              <w:bottom w:val="single" w:sz="4" w:space="0" w:color="auto"/>
              <w:right w:val="single" w:sz="4" w:space="0" w:color="auto"/>
            </w:tcBorders>
            <w:shd w:val="clear" w:color="auto" w:fill="B8CCE4" w:themeFill="accent1" w:themeFillTint="66"/>
            <w:noWrap/>
            <w:vAlign w:val="bottom"/>
            <w:hideMark/>
          </w:tcPr>
          <w:p w:rsidR="00F72809" w:rsidRPr="00EE60EA" w:rsidRDefault="00FB26DF" w:rsidP="00AD4E39">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92</w:t>
            </w:r>
          </w:p>
        </w:tc>
      </w:tr>
      <w:tr w:rsidR="002D6561" w:rsidRPr="00EE60EA" w:rsidTr="00E30C0F">
        <w:trPr>
          <w:trHeight w:val="289"/>
        </w:trPr>
        <w:tc>
          <w:tcPr>
            <w:tcW w:w="1135" w:type="dxa"/>
            <w:vMerge/>
            <w:tcBorders>
              <w:top w:val="nil"/>
              <w:left w:val="single" w:sz="4" w:space="0" w:color="auto"/>
              <w:bottom w:val="single" w:sz="4" w:space="0" w:color="auto"/>
              <w:right w:val="single" w:sz="4" w:space="0" w:color="auto"/>
            </w:tcBorders>
            <w:vAlign w:val="center"/>
            <w:hideMark/>
          </w:tcPr>
          <w:p w:rsidR="00FB26DF" w:rsidRPr="00EE60EA" w:rsidRDefault="00FB26DF" w:rsidP="00F72809">
            <w:pPr>
              <w:spacing w:after="0" w:line="240" w:lineRule="auto"/>
              <w:rPr>
                <w:rFonts w:ascii="Times New Roman" w:eastAsia="Times New Roman" w:hAnsi="Times New Roman" w:cs="Times New Roman"/>
                <w:szCs w:val="24"/>
                <w:lang w:eastAsia="ru-RU"/>
              </w:rPr>
            </w:pPr>
          </w:p>
        </w:tc>
        <w:tc>
          <w:tcPr>
            <w:tcW w:w="1284" w:type="dxa"/>
            <w:tcBorders>
              <w:top w:val="nil"/>
              <w:left w:val="nil"/>
              <w:bottom w:val="single" w:sz="4" w:space="0" w:color="auto"/>
              <w:right w:val="single" w:sz="4" w:space="0" w:color="auto"/>
            </w:tcBorders>
            <w:shd w:val="clear" w:color="auto" w:fill="auto"/>
            <w:noWrap/>
            <w:vAlign w:val="bottom"/>
            <w:hideMark/>
          </w:tcPr>
          <w:p w:rsidR="00FB26DF" w:rsidRPr="00EE60EA" w:rsidRDefault="00FB26DF" w:rsidP="00F72809">
            <w:pPr>
              <w:spacing w:after="0" w:line="240" w:lineRule="auto"/>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Всего</w:t>
            </w:r>
          </w:p>
        </w:tc>
        <w:tc>
          <w:tcPr>
            <w:tcW w:w="506" w:type="dxa"/>
            <w:tcBorders>
              <w:top w:val="nil"/>
              <w:left w:val="nil"/>
              <w:bottom w:val="single" w:sz="4" w:space="0" w:color="auto"/>
              <w:right w:val="single" w:sz="4" w:space="0" w:color="auto"/>
            </w:tcBorders>
            <w:shd w:val="clear" w:color="auto" w:fill="auto"/>
            <w:noWrap/>
            <w:vAlign w:val="bottom"/>
            <w:hideMark/>
          </w:tcPr>
          <w:p w:rsidR="00FB26DF" w:rsidRPr="00EE60EA" w:rsidRDefault="00FB26DF" w:rsidP="00930D9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94</w:t>
            </w:r>
          </w:p>
        </w:tc>
        <w:tc>
          <w:tcPr>
            <w:tcW w:w="506" w:type="dxa"/>
            <w:tcBorders>
              <w:top w:val="nil"/>
              <w:left w:val="nil"/>
              <w:bottom w:val="single" w:sz="4" w:space="0" w:color="auto"/>
              <w:right w:val="single" w:sz="4" w:space="0" w:color="auto"/>
            </w:tcBorders>
            <w:shd w:val="clear" w:color="auto" w:fill="auto"/>
            <w:noWrap/>
            <w:vAlign w:val="bottom"/>
            <w:hideMark/>
          </w:tcPr>
          <w:p w:rsidR="00FB26DF" w:rsidRPr="00EE60EA" w:rsidRDefault="00FB26DF" w:rsidP="00930D9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12</w:t>
            </w:r>
          </w:p>
        </w:tc>
        <w:tc>
          <w:tcPr>
            <w:tcW w:w="621" w:type="dxa"/>
            <w:tcBorders>
              <w:top w:val="nil"/>
              <w:left w:val="nil"/>
              <w:bottom w:val="single" w:sz="4" w:space="0" w:color="auto"/>
              <w:right w:val="single" w:sz="4" w:space="0" w:color="auto"/>
            </w:tcBorders>
            <w:shd w:val="clear" w:color="auto" w:fill="auto"/>
            <w:noWrap/>
            <w:vAlign w:val="bottom"/>
            <w:hideMark/>
          </w:tcPr>
          <w:p w:rsidR="00FB26DF" w:rsidRPr="00EE60EA" w:rsidRDefault="00FB26DF" w:rsidP="00930D9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12,8</w:t>
            </w:r>
          </w:p>
        </w:tc>
        <w:tc>
          <w:tcPr>
            <w:tcW w:w="506" w:type="dxa"/>
            <w:tcBorders>
              <w:top w:val="nil"/>
              <w:left w:val="nil"/>
              <w:bottom w:val="single" w:sz="4" w:space="0" w:color="auto"/>
              <w:right w:val="single" w:sz="4" w:space="0" w:color="auto"/>
            </w:tcBorders>
            <w:shd w:val="clear" w:color="auto" w:fill="auto"/>
            <w:noWrap/>
            <w:vAlign w:val="bottom"/>
            <w:hideMark/>
          </w:tcPr>
          <w:p w:rsidR="00FB26DF" w:rsidRPr="00EE60EA" w:rsidRDefault="00FB26DF" w:rsidP="00930D9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66</w:t>
            </w:r>
          </w:p>
        </w:tc>
        <w:tc>
          <w:tcPr>
            <w:tcW w:w="531" w:type="dxa"/>
            <w:tcBorders>
              <w:top w:val="nil"/>
              <w:left w:val="nil"/>
              <w:bottom w:val="single" w:sz="4" w:space="0" w:color="auto"/>
              <w:right w:val="single" w:sz="4" w:space="0" w:color="auto"/>
            </w:tcBorders>
            <w:shd w:val="clear" w:color="auto" w:fill="auto"/>
            <w:noWrap/>
            <w:vAlign w:val="bottom"/>
            <w:hideMark/>
          </w:tcPr>
          <w:p w:rsidR="00FB26DF" w:rsidRPr="00EE60EA" w:rsidRDefault="00FB26DF" w:rsidP="00930D9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70</w:t>
            </w:r>
          </w:p>
        </w:tc>
        <w:tc>
          <w:tcPr>
            <w:tcW w:w="506" w:type="dxa"/>
            <w:tcBorders>
              <w:top w:val="nil"/>
              <w:left w:val="nil"/>
              <w:bottom w:val="single" w:sz="4" w:space="0" w:color="auto"/>
              <w:right w:val="single" w:sz="4" w:space="0" w:color="auto"/>
            </w:tcBorders>
            <w:shd w:val="clear" w:color="auto" w:fill="auto"/>
            <w:noWrap/>
            <w:vAlign w:val="bottom"/>
            <w:hideMark/>
          </w:tcPr>
          <w:p w:rsidR="00FB26DF" w:rsidRPr="00EE60EA" w:rsidRDefault="00FB26DF" w:rsidP="00930D9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16</w:t>
            </w:r>
          </w:p>
        </w:tc>
        <w:tc>
          <w:tcPr>
            <w:tcW w:w="531" w:type="dxa"/>
            <w:tcBorders>
              <w:top w:val="nil"/>
              <w:left w:val="nil"/>
              <w:bottom w:val="single" w:sz="4" w:space="0" w:color="auto"/>
              <w:right w:val="single" w:sz="4" w:space="0" w:color="auto"/>
            </w:tcBorders>
            <w:shd w:val="clear" w:color="auto" w:fill="auto"/>
            <w:noWrap/>
            <w:vAlign w:val="bottom"/>
            <w:hideMark/>
          </w:tcPr>
          <w:p w:rsidR="00FB26DF" w:rsidRPr="00EE60EA" w:rsidRDefault="00FB26DF" w:rsidP="00930D9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17</w:t>
            </w:r>
          </w:p>
        </w:tc>
        <w:tc>
          <w:tcPr>
            <w:tcW w:w="506" w:type="dxa"/>
            <w:tcBorders>
              <w:top w:val="nil"/>
              <w:left w:val="nil"/>
              <w:bottom w:val="single" w:sz="4" w:space="0" w:color="auto"/>
              <w:right w:val="single" w:sz="4" w:space="0" w:color="auto"/>
            </w:tcBorders>
            <w:shd w:val="clear" w:color="auto" w:fill="auto"/>
            <w:noWrap/>
            <w:vAlign w:val="bottom"/>
            <w:hideMark/>
          </w:tcPr>
          <w:p w:rsidR="00FB26DF" w:rsidRPr="00EE60EA" w:rsidRDefault="00FB26DF" w:rsidP="00930D9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hideMark/>
          </w:tcPr>
          <w:p w:rsidR="00FB26DF" w:rsidRPr="00EE60EA" w:rsidRDefault="00FB26DF" w:rsidP="00930D9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hideMark/>
          </w:tcPr>
          <w:p w:rsidR="00FB26DF" w:rsidRPr="00EE60EA" w:rsidRDefault="00FB26DF" w:rsidP="00930D9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hideMark/>
          </w:tcPr>
          <w:p w:rsidR="00FB26DF" w:rsidRPr="00EE60EA" w:rsidRDefault="00FB26DF" w:rsidP="00930D9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100</w:t>
            </w:r>
          </w:p>
        </w:tc>
        <w:tc>
          <w:tcPr>
            <w:tcW w:w="531" w:type="dxa"/>
            <w:tcBorders>
              <w:top w:val="nil"/>
              <w:left w:val="nil"/>
              <w:bottom w:val="single" w:sz="4" w:space="0" w:color="auto"/>
              <w:right w:val="single" w:sz="4" w:space="0" w:color="auto"/>
            </w:tcBorders>
            <w:shd w:val="clear" w:color="auto" w:fill="auto"/>
            <w:noWrap/>
            <w:vAlign w:val="bottom"/>
            <w:hideMark/>
          </w:tcPr>
          <w:p w:rsidR="00FB26DF" w:rsidRPr="00EE60EA" w:rsidRDefault="00FB26DF" w:rsidP="00930D9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83</w:t>
            </w:r>
          </w:p>
        </w:tc>
        <w:tc>
          <w:tcPr>
            <w:tcW w:w="506" w:type="dxa"/>
            <w:tcBorders>
              <w:top w:val="nil"/>
              <w:left w:val="nil"/>
              <w:bottom w:val="single" w:sz="4" w:space="0" w:color="auto"/>
              <w:right w:val="single" w:sz="4" w:space="0" w:color="auto"/>
            </w:tcBorders>
            <w:shd w:val="clear" w:color="auto" w:fill="B8CCE4" w:themeFill="accent1" w:themeFillTint="66"/>
            <w:noWrap/>
            <w:vAlign w:val="bottom"/>
            <w:hideMark/>
          </w:tcPr>
          <w:p w:rsidR="00FB26DF" w:rsidRPr="00EE60EA" w:rsidRDefault="00FB26DF" w:rsidP="00930D9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387</w:t>
            </w:r>
          </w:p>
        </w:tc>
        <w:tc>
          <w:tcPr>
            <w:tcW w:w="506" w:type="dxa"/>
            <w:tcBorders>
              <w:top w:val="nil"/>
              <w:left w:val="nil"/>
              <w:bottom w:val="single" w:sz="4" w:space="0" w:color="auto"/>
              <w:right w:val="single" w:sz="4" w:space="0" w:color="auto"/>
            </w:tcBorders>
            <w:shd w:val="clear" w:color="auto" w:fill="B8CCE4" w:themeFill="accent1" w:themeFillTint="66"/>
            <w:noWrap/>
            <w:vAlign w:val="bottom"/>
            <w:hideMark/>
          </w:tcPr>
          <w:p w:rsidR="00FB26DF" w:rsidRPr="00EE60EA" w:rsidRDefault="00FB26DF" w:rsidP="00930D9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116</w:t>
            </w:r>
          </w:p>
        </w:tc>
        <w:tc>
          <w:tcPr>
            <w:tcW w:w="531" w:type="dxa"/>
            <w:tcBorders>
              <w:top w:val="nil"/>
              <w:left w:val="nil"/>
              <w:bottom w:val="single" w:sz="4" w:space="0" w:color="auto"/>
              <w:right w:val="single" w:sz="4" w:space="0" w:color="auto"/>
            </w:tcBorders>
            <w:shd w:val="clear" w:color="auto" w:fill="B8CCE4" w:themeFill="accent1" w:themeFillTint="66"/>
            <w:noWrap/>
            <w:vAlign w:val="bottom"/>
            <w:hideMark/>
          </w:tcPr>
          <w:p w:rsidR="00FB26DF" w:rsidRPr="00EE60EA" w:rsidRDefault="00FB26DF" w:rsidP="00930D9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30,1</w:t>
            </w:r>
          </w:p>
        </w:tc>
        <w:tc>
          <w:tcPr>
            <w:tcW w:w="506" w:type="dxa"/>
            <w:tcBorders>
              <w:top w:val="nil"/>
              <w:left w:val="nil"/>
              <w:bottom w:val="single" w:sz="4" w:space="0" w:color="auto"/>
              <w:right w:val="single" w:sz="4" w:space="0" w:color="auto"/>
            </w:tcBorders>
            <w:shd w:val="clear" w:color="auto" w:fill="B8CCE4" w:themeFill="accent1" w:themeFillTint="66"/>
            <w:noWrap/>
            <w:vAlign w:val="bottom"/>
            <w:hideMark/>
          </w:tcPr>
          <w:p w:rsidR="00FB26DF" w:rsidRPr="00EE60EA" w:rsidRDefault="00FB26DF" w:rsidP="00930D9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239</w:t>
            </w:r>
          </w:p>
        </w:tc>
        <w:tc>
          <w:tcPr>
            <w:tcW w:w="531" w:type="dxa"/>
            <w:tcBorders>
              <w:top w:val="nil"/>
              <w:left w:val="nil"/>
              <w:bottom w:val="single" w:sz="4" w:space="0" w:color="auto"/>
              <w:right w:val="single" w:sz="4" w:space="0" w:color="auto"/>
            </w:tcBorders>
            <w:shd w:val="clear" w:color="auto" w:fill="B8CCE4" w:themeFill="accent1" w:themeFillTint="66"/>
            <w:noWrap/>
            <w:vAlign w:val="bottom"/>
            <w:hideMark/>
          </w:tcPr>
          <w:p w:rsidR="00FB26DF" w:rsidRPr="00EE60EA" w:rsidRDefault="00FB26DF" w:rsidP="00930D9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61,6</w:t>
            </w:r>
          </w:p>
        </w:tc>
        <w:tc>
          <w:tcPr>
            <w:tcW w:w="506" w:type="dxa"/>
            <w:tcBorders>
              <w:top w:val="nil"/>
              <w:left w:val="nil"/>
              <w:bottom w:val="single" w:sz="4" w:space="0" w:color="auto"/>
              <w:right w:val="single" w:sz="4" w:space="0" w:color="auto"/>
            </w:tcBorders>
            <w:shd w:val="clear" w:color="auto" w:fill="B8CCE4" w:themeFill="accent1" w:themeFillTint="66"/>
            <w:noWrap/>
            <w:vAlign w:val="bottom"/>
            <w:hideMark/>
          </w:tcPr>
          <w:p w:rsidR="00FB26DF" w:rsidRPr="00EE60EA" w:rsidRDefault="00FB26DF" w:rsidP="00930D9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32</w:t>
            </w:r>
          </w:p>
        </w:tc>
        <w:tc>
          <w:tcPr>
            <w:tcW w:w="506" w:type="dxa"/>
            <w:tcBorders>
              <w:top w:val="nil"/>
              <w:left w:val="nil"/>
              <w:bottom w:val="single" w:sz="4" w:space="0" w:color="auto"/>
              <w:right w:val="single" w:sz="4" w:space="0" w:color="auto"/>
            </w:tcBorders>
            <w:shd w:val="clear" w:color="auto" w:fill="B8CCE4" w:themeFill="accent1" w:themeFillTint="66"/>
            <w:noWrap/>
            <w:vAlign w:val="bottom"/>
            <w:hideMark/>
          </w:tcPr>
          <w:p w:rsidR="00FB26DF" w:rsidRPr="00EE60EA" w:rsidRDefault="00FB26DF" w:rsidP="00930D9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8,7</w:t>
            </w:r>
          </w:p>
        </w:tc>
        <w:tc>
          <w:tcPr>
            <w:tcW w:w="506" w:type="dxa"/>
            <w:tcBorders>
              <w:top w:val="nil"/>
              <w:left w:val="nil"/>
              <w:bottom w:val="single" w:sz="4" w:space="0" w:color="auto"/>
              <w:right w:val="single" w:sz="4" w:space="0" w:color="auto"/>
            </w:tcBorders>
            <w:shd w:val="clear" w:color="auto" w:fill="B8CCE4" w:themeFill="accent1" w:themeFillTint="66"/>
            <w:noWrap/>
            <w:vAlign w:val="bottom"/>
            <w:hideMark/>
          </w:tcPr>
          <w:p w:rsidR="00FB26DF" w:rsidRPr="00EE60EA" w:rsidRDefault="00FB26DF" w:rsidP="00930D9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0</w:t>
            </w:r>
          </w:p>
        </w:tc>
        <w:tc>
          <w:tcPr>
            <w:tcW w:w="506" w:type="dxa"/>
            <w:tcBorders>
              <w:top w:val="nil"/>
              <w:left w:val="nil"/>
              <w:bottom w:val="single" w:sz="4" w:space="0" w:color="auto"/>
              <w:right w:val="single" w:sz="4" w:space="0" w:color="auto"/>
            </w:tcBorders>
            <w:shd w:val="clear" w:color="auto" w:fill="B8CCE4" w:themeFill="accent1" w:themeFillTint="66"/>
            <w:noWrap/>
            <w:vAlign w:val="bottom"/>
            <w:hideMark/>
          </w:tcPr>
          <w:p w:rsidR="00FB26DF" w:rsidRPr="00EE60EA" w:rsidRDefault="00FB26DF" w:rsidP="00930D9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0</w:t>
            </w:r>
          </w:p>
        </w:tc>
        <w:tc>
          <w:tcPr>
            <w:tcW w:w="506" w:type="dxa"/>
            <w:tcBorders>
              <w:top w:val="nil"/>
              <w:left w:val="nil"/>
              <w:bottom w:val="single" w:sz="4" w:space="0" w:color="auto"/>
              <w:right w:val="single" w:sz="4" w:space="0" w:color="auto"/>
            </w:tcBorders>
            <w:shd w:val="clear" w:color="auto" w:fill="B8CCE4" w:themeFill="accent1" w:themeFillTint="66"/>
            <w:noWrap/>
            <w:vAlign w:val="bottom"/>
            <w:hideMark/>
          </w:tcPr>
          <w:p w:rsidR="00FB26DF" w:rsidRPr="00EE60EA" w:rsidRDefault="00FB26DF" w:rsidP="00930D9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0</w:t>
            </w:r>
          </w:p>
        </w:tc>
        <w:tc>
          <w:tcPr>
            <w:tcW w:w="506" w:type="dxa"/>
            <w:tcBorders>
              <w:top w:val="nil"/>
              <w:left w:val="nil"/>
              <w:bottom w:val="single" w:sz="4" w:space="0" w:color="auto"/>
              <w:right w:val="single" w:sz="4" w:space="0" w:color="auto"/>
            </w:tcBorders>
            <w:shd w:val="clear" w:color="auto" w:fill="B8CCE4" w:themeFill="accent1" w:themeFillTint="66"/>
            <w:noWrap/>
            <w:vAlign w:val="bottom"/>
            <w:hideMark/>
          </w:tcPr>
          <w:p w:rsidR="00FB26DF" w:rsidRPr="00EE60EA" w:rsidRDefault="00FB26DF" w:rsidP="00930D9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100</w:t>
            </w:r>
          </w:p>
        </w:tc>
        <w:tc>
          <w:tcPr>
            <w:tcW w:w="531" w:type="dxa"/>
            <w:tcBorders>
              <w:top w:val="nil"/>
              <w:left w:val="nil"/>
              <w:bottom w:val="single" w:sz="4" w:space="0" w:color="auto"/>
              <w:right w:val="single" w:sz="4" w:space="0" w:color="auto"/>
            </w:tcBorders>
            <w:shd w:val="clear" w:color="auto" w:fill="B8CCE4" w:themeFill="accent1" w:themeFillTint="66"/>
            <w:noWrap/>
            <w:vAlign w:val="bottom"/>
            <w:hideMark/>
          </w:tcPr>
          <w:p w:rsidR="00FB26DF" w:rsidRPr="00EE60EA" w:rsidRDefault="00FB26DF" w:rsidP="00930D9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92</w:t>
            </w:r>
          </w:p>
        </w:tc>
      </w:tr>
    </w:tbl>
    <w:p w:rsidR="00F72809" w:rsidRPr="00EE60EA" w:rsidRDefault="00C3714E" w:rsidP="00F72809">
      <w:pPr>
        <w:rPr>
          <w:rFonts w:ascii="Times New Roman" w:hAnsi="Times New Roman" w:cs="Times New Roman"/>
        </w:rPr>
      </w:pPr>
      <w:r w:rsidRPr="00EE60EA">
        <w:rPr>
          <w:rFonts w:ascii="Times New Roman" w:hAnsi="Times New Roman" w:cs="Times New Roman"/>
        </w:rPr>
        <w:lastRenderedPageBreak/>
        <w:t xml:space="preserve">Качество знаний учащихся  2 – 4  классов стабильно высокое на протяжении 3 лет. Доля отличников от всего количества учащихся в этих классах составляет от </w:t>
      </w:r>
      <w:r w:rsidR="0085610E" w:rsidRPr="00EE60EA">
        <w:rPr>
          <w:rFonts w:ascii="Times New Roman" w:hAnsi="Times New Roman" w:cs="Times New Roman"/>
        </w:rPr>
        <w:t xml:space="preserve">22 до </w:t>
      </w:r>
      <w:r w:rsidRPr="00EE60EA">
        <w:rPr>
          <w:rFonts w:ascii="Times New Roman" w:hAnsi="Times New Roman" w:cs="Times New Roman"/>
        </w:rPr>
        <w:t xml:space="preserve">30%,  хорошистов – от 61 </w:t>
      </w:r>
      <w:r w:rsidR="0085610E" w:rsidRPr="00EE60EA">
        <w:rPr>
          <w:rFonts w:ascii="Times New Roman" w:hAnsi="Times New Roman" w:cs="Times New Roman"/>
        </w:rPr>
        <w:t xml:space="preserve"> до </w:t>
      </w:r>
      <w:r w:rsidRPr="00EE60EA">
        <w:rPr>
          <w:rFonts w:ascii="Times New Roman" w:hAnsi="Times New Roman" w:cs="Times New Roman"/>
        </w:rPr>
        <w:t>64%, троечников – от 8</w:t>
      </w:r>
      <w:r w:rsidR="0085610E" w:rsidRPr="00EE60EA">
        <w:rPr>
          <w:rFonts w:ascii="Times New Roman" w:hAnsi="Times New Roman" w:cs="Times New Roman"/>
        </w:rPr>
        <w:t>до</w:t>
      </w:r>
      <w:r w:rsidRPr="00EE60EA">
        <w:rPr>
          <w:rFonts w:ascii="Times New Roman" w:hAnsi="Times New Roman" w:cs="Times New Roman"/>
        </w:rPr>
        <w:t>14%, неуспевающих в этих классах нет.</w:t>
      </w:r>
      <w:r w:rsidR="0085610E" w:rsidRPr="00EE60EA">
        <w:rPr>
          <w:rFonts w:ascii="Times New Roman" w:hAnsi="Times New Roman" w:cs="Times New Roman"/>
        </w:rPr>
        <w:t xml:space="preserve"> Качество знаний в этих параллелях  высокое  и составляет от 86</w:t>
      </w:r>
      <w:r w:rsidR="00906DDB" w:rsidRPr="00EE60EA">
        <w:rPr>
          <w:rFonts w:ascii="Times New Roman" w:hAnsi="Times New Roman" w:cs="Times New Roman"/>
        </w:rPr>
        <w:t>,1</w:t>
      </w:r>
      <w:r w:rsidR="0085610E" w:rsidRPr="00EE60EA">
        <w:rPr>
          <w:rFonts w:ascii="Times New Roman" w:hAnsi="Times New Roman" w:cs="Times New Roman"/>
        </w:rPr>
        <w:t>% в 2018 году  до 92% в 2020 году.</w:t>
      </w:r>
    </w:p>
    <w:p w:rsidR="00F72809" w:rsidRPr="00EE60EA" w:rsidRDefault="00F72809" w:rsidP="00F72809">
      <w:pPr>
        <w:rPr>
          <w:rFonts w:ascii="Times New Roman" w:hAnsi="Times New Roman" w:cs="Times New Roman"/>
          <w:szCs w:val="24"/>
        </w:rPr>
      </w:pPr>
    </w:p>
    <w:p w:rsidR="00F72809" w:rsidRPr="00EE60EA" w:rsidRDefault="00F72809" w:rsidP="00F72809">
      <w:pPr>
        <w:rPr>
          <w:rFonts w:ascii="Times New Roman" w:hAnsi="Times New Roman" w:cs="Times New Roman"/>
          <w:szCs w:val="24"/>
        </w:rPr>
      </w:pPr>
    </w:p>
    <w:tbl>
      <w:tblPr>
        <w:tblpPr w:leftFromText="180" w:rightFromText="180" w:vertAnchor="text" w:horzAnchor="margin" w:tblpY="-606"/>
        <w:tblW w:w="14249" w:type="dxa"/>
        <w:tblLook w:val="04A0"/>
      </w:tblPr>
      <w:tblGrid>
        <w:gridCol w:w="1135"/>
        <w:gridCol w:w="1195"/>
        <w:gridCol w:w="482"/>
        <w:gridCol w:w="482"/>
        <w:gridCol w:w="482"/>
        <w:gridCol w:w="482"/>
        <w:gridCol w:w="531"/>
        <w:gridCol w:w="482"/>
        <w:gridCol w:w="531"/>
        <w:gridCol w:w="482"/>
        <w:gridCol w:w="482"/>
        <w:gridCol w:w="482"/>
        <w:gridCol w:w="486"/>
        <w:gridCol w:w="531"/>
        <w:gridCol w:w="482"/>
        <w:gridCol w:w="482"/>
        <w:gridCol w:w="531"/>
        <w:gridCol w:w="482"/>
        <w:gridCol w:w="531"/>
        <w:gridCol w:w="482"/>
        <w:gridCol w:w="531"/>
        <w:gridCol w:w="482"/>
        <w:gridCol w:w="482"/>
        <w:gridCol w:w="482"/>
        <w:gridCol w:w="486"/>
        <w:gridCol w:w="531"/>
      </w:tblGrid>
      <w:tr w:rsidR="002D6561" w:rsidRPr="00EE60EA" w:rsidTr="00906DDB">
        <w:trPr>
          <w:trHeight w:val="255"/>
        </w:trPr>
        <w:tc>
          <w:tcPr>
            <w:tcW w:w="113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906DDB" w:rsidRPr="00EE60EA" w:rsidRDefault="00906DDB" w:rsidP="00906DDB">
            <w:pPr>
              <w:spacing w:after="0" w:line="240" w:lineRule="auto"/>
              <w:jc w:val="center"/>
              <w:rPr>
                <w:rFonts w:ascii="Times New Roman" w:eastAsia="Times New Roman" w:hAnsi="Times New Roman" w:cs="Times New Roman"/>
                <w:b/>
                <w:szCs w:val="24"/>
                <w:lang w:eastAsia="ru-RU"/>
              </w:rPr>
            </w:pPr>
            <w:r w:rsidRPr="00EE60EA">
              <w:rPr>
                <w:rFonts w:ascii="Times New Roman" w:eastAsia="Times New Roman" w:hAnsi="Times New Roman" w:cs="Times New Roman"/>
                <w:b/>
                <w:szCs w:val="24"/>
                <w:lang w:eastAsia="ru-RU"/>
              </w:rPr>
              <w:t>Учебный год</w:t>
            </w:r>
          </w:p>
        </w:tc>
        <w:tc>
          <w:tcPr>
            <w:tcW w:w="119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06DDB" w:rsidRPr="00EE60EA" w:rsidRDefault="00906DDB" w:rsidP="00906DDB">
            <w:pPr>
              <w:spacing w:after="0" w:line="240" w:lineRule="auto"/>
              <w:jc w:val="center"/>
              <w:rPr>
                <w:rFonts w:ascii="Times New Roman" w:eastAsia="Times New Roman" w:hAnsi="Times New Roman" w:cs="Times New Roman"/>
                <w:b/>
                <w:bCs/>
                <w:szCs w:val="24"/>
                <w:lang w:eastAsia="ru-RU"/>
              </w:rPr>
            </w:pPr>
            <w:r w:rsidRPr="00EE60EA">
              <w:rPr>
                <w:rFonts w:ascii="Times New Roman" w:eastAsia="Times New Roman" w:hAnsi="Times New Roman" w:cs="Times New Roman"/>
                <w:b/>
                <w:bCs/>
                <w:szCs w:val="24"/>
                <w:lang w:eastAsia="ru-RU"/>
              </w:rPr>
              <w:t>Язык обучения</w:t>
            </w:r>
          </w:p>
        </w:tc>
        <w:tc>
          <w:tcPr>
            <w:tcW w:w="5935" w:type="dxa"/>
            <w:gridSpan w:val="12"/>
            <w:tcBorders>
              <w:top w:val="single" w:sz="4" w:space="0" w:color="auto"/>
              <w:left w:val="nil"/>
              <w:bottom w:val="single" w:sz="4" w:space="0" w:color="auto"/>
              <w:right w:val="single" w:sz="4" w:space="0" w:color="auto"/>
            </w:tcBorders>
            <w:shd w:val="clear" w:color="auto" w:fill="auto"/>
            <w:vAlign w:val="bottom"/>
            <w:hideMark/>
          </w:tcPr>
          <w:p w:rsidR="00906DDB" w:rsidRPr="00EE60EA" w:rsidRDefault="00906DDB" w:rsidP="00906DDB">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5 класс</w:t>
            </w:r>
          </w:p>
        </w:tc>
        <w:tc>
          <w:tcPr>
            <w:tcW w:w="5984" w:type="dxa"/>
            <w:gridSpan w:val="12"/>
            <w:tcBorders>
              <w:top w:val="single" w:sz="4" w:space="0" w:color="auto"/>
              <w:left w:val="nil"/>
              <w:bottom w:val="single" w:sz="4" w:space="0" w:color="auto"/>
              <w:right w:val="single" w:sz="4" w:space="0" w:color="auto"/>
            </w:tcBorders>
            <w:shd w:val="clear" w:color="auto" w:fill="auto"/>
            <w:vAlign w:val="bottom"/>
            <w:hideMark/>
          </w:tcPr>
          <w:p w:rsidR="00906DDB" w:rsidRPr="00EE60EA" w:rsidRDefault="00906DDB" w:rsidP="00906DDB">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6 класс</w:t>
            </w:r>
          </w:p>
        </w:tc>
      </w:tr>
      <w:tr w:rsidR="002D6561" w:rsidRPr="00EE60EA" w:rsidTr="00906DDB">
        <w:trPr>
          <w:trHeight w:val="2112"/>
        </w:trPr>
        <w:tc>
          <w:tcPr>
            <w:tcW w:w="1135" w:type="dxa"/>
            <w:vMerge/>
            <w:tcBorders>
              <w:top w:val="single" w:sz="4" w:space="0" w:color="auto"/>
              <w:left w:val="single" w:sz="4" w:space="0" w:color="auto"/>
              <w:bottom w:val="single" w:sz="4" w:space="0" w:color="000000"/>
              <w:right w:val="single" w:sz="4" w:space="0" w:color="auto"/>
            </w:tcBorders>
            <w:vAlign w:val="center"/>
            <w:hideMark/>
          </w:tcPr>
          <w:p w:rsidR="00906DDB" w:rsidRPr="00EE60EA" w:rsidRDefault="00906DDB" w:rsidP="00906DDB">
            <w:pPr>
              <w:spacing w:after="0" w:line="240" w:lineRule="auto"/>
              <w:rPr>
                <w:rFonts w:ascii="Times New Roman" w:eastAsia="Times New Roman" w:hAnsi="Times New Roman" w:cs="Times New Roman"/>
                <w:szCs w:val="24"/>
                <w:lang w:eastAsia="ru-RU"/>
              </w:rPr>
            </w:pPr>
          </w:p>
        </w:tc>
        <w:tc>
          <w:tcPr>
            <w:tcW w:w="1195" w:type="dxa"/>
            <w:vMerge/>
            <w:tcBorders>
              <w:top w:val="single" w:sz="4" w:space="0" w:color="auto"/>
              <w:left w:val="single" w:sz="4" w:space="0" w:color="auto"/>
              <w:bottom w:val="single" w:sz="4" w:space="0" w:color="auto"/>
              <w:right w:val="single" w:sz="4" w:space="0" w:color="auto"/>
            </w:tcBorders>
            <w:vAlign w:val="center"/>
            <w:hideMark/>
          </w:tcPr>
          <w:p w:rsidR="00906DDB" w:rsidRPr="00EE60EA" w:rsidRDefault="00906DDB" w:rsidP="00906DDB">
            <w:pPr>
              <w:spacing w:after="0" w:line="240" w:lineRule="auto"/>
              <w:rPr>
                <w:rFonts w:ascii="Times New Roman" w:eastAsia="Times New Roman" w:hAnsi="Times New Roman" w:cs="Times New Roman"/>
                <w:b/>
                <w:bCs/>
                <w:szCs w:val="24"/>
                <w:lang w:eastAsia="ru-RU"/>
              </w:rPr>
            </w:pPr>
          </w:p>
        </w:tc>
        <w:tc>
          <w:tcPr>
            <w:tcW w:w="482" w:type="dxa"/>
            <w:tcBorders>
              <w:top w:val="nil"/>
              <w:left w:val="nil"/>
              <w:bottom w:val="single" w:sz="4" w:space="0" w:color="auto"/>
              <w:right w:val="single" w:sz="4" w:space="0" w:color="auto"/>
            </w:tcBorders>
            <w:shd w:val="clear" w:color="auto" w:fill="auto"/>
            <w:textDirection w:val="btLr"/>
            <w:vAlign w:val="bottom"/>
            <w:hideMark/>
          </w:tcPr>
          <w:p w:rsidR="00906DDB" w:rsidRPr="00EE60EA" w:rsidRDefault="00906DDB" w:rsidP="00906DDB">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всего обучающихся</w:t>
            </w:r>
          </w:p>
        </w:tc>
        <w:tc>
          <w:tcPr>
            <w:tcW w:w="482" w:type="dxa"/>
            <w:tcBorders>
              <w:top w:val="nil"/>
              <w:left w:val="nil"/>
              <w:bottom w:val="single" w:sz="4" w:space="0" w:color="auto"/>
              <w:right w:val="single" w:sz="4" w:space="0" w:color="auto"/>
            </w:tcBorders>
            <w:shd w:val="clear" w:color="auto" w:fill="auto"/>
            <w:textDirection w:val="btLr"/>
            <w:vAlign w:val="bottom"/>
            <w:hideMark/>
          </w:tcPr>
          <w:p w:rsidR="00906DDB" w:rsidRPr="00EE60EA" w:rsidRDefault="00906DDB" w:rsidP="00906DDB">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отличники</w:t>
            </w:r>
          </w:p>
        </w:tc>
        <w:tc>
          <w:tcPr>
            <w:tcW w:w="482" w:type="dxa"/>
            <w:tcBorders>
              <w:top w:val="nil"/>
              <w:left w:val="nil"/>
              <w:bottom w:val="single" w:sz="4" w:space="0" w:color="auto"/>
              <w:right w:val="single" w:sz="4" w:space="0" w:color="auto"/>
            </w:tcBorders>
            <w:shd w:val="clear" w:color="auto" w:fill="auto"/>
            <w:textDirection w:val="btLr"/>
            <w:vAlign w:val="bottom"/>
            <w:hideMark/>
          </w:tcPr>
          <w:p w:rsidR="00906DDB" w:rsidRPr="00EE60EA" w:rsidRDefault="00906DDB" w:rsidP="00906DDB">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w:t>
            </w:r>
          </w:p>
        </w:tc>
        <w:tc>
          <w:tcPr>
            <w:tcW w:w="482" w:type="dxa"/>
            <w:tcBorders>
              <w:top w:val="nil"/>
              <w:left w:val="nil"/>
              <w:bottom w:val="single" w:sz="4" w:space="0" w:color="auto"/>
              <w:right w:val="single" w:sz="4" w:space="0" w:color="auto"/>
            </w:tcBorders>
            <w:shd w:val="clear" w:color="auto" w:fill="auto"/>
            <w:textDirection w:val="btLr"/>
            <w:vAlign w:val="bottom"/>
            <w:hideMark/>
          </w:tcPr>
          <w:p w:rsidR="00906DDB" w:rsidRPr="00EE60EA" w:rsidRDefault="00906DDB" w:rsidP="00906DDB">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хорошисты</w:t>
            </w:r>
          </w:p>
        </w:tc>
        <w:tc>
          <w:tcPr>
            <w:tcW w:w="531" w:type="dxa"/>
            <w:tcBorders>
              <w:top w:val="nil"/>
              <w:left w:val="nil"/>
              <w:bottom w:val="single" w:sz="4" w:space="0" w:color="auto"/>
              <w:right w:val="single" w:sz="4" w:space="0" w:color="auto"/>
            </w:tcBorders>
            <w:shd w:val="clear" w:color="auto" w:fill="auto"/>
            <w:textDirection w:val="btLr"/>
            <w:vAlign w:val="bottom"/>
            <w:hideMark/>
          </w:tcPr>
          <w:p w:rsidR="00906DDB" w:rsidRPr="00EE60EA" w:rsidRDefault="00906DDB" w:rsidP="00906DDB">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w:t>
            </w:r>
          </w:p>
        </w:tc>
        <w:tc>
          <w:tcPr>
            <w:tcW w:w="482" w:type="dxa"/>
            <w:tcBorders>
              <w:top w:val="nil"/>
              <w:left w:val="nil"/>
              <w:bottom w:val="single" w:sz="4" w:space="0" w:color="auto"/>
              <w:right w:val="single" w:sz="4" w:space="0" w:color="auto"/>
            </w:tcBorders>
            <w:shd w:val="clear" w:color="auto" w:fill="auto"/>
            <w:textDirection w:val="btLr"/>
            <w:vAlign w:val="bottom"/>
            <w:hideMark/>
          </w:tcPr>
          <w:p w:rsidR="00906DDB" w:rsidRPr="00EE60EA" w:rsidRDefault="00906DDB" w:rsidP="00906DDB">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троечники</w:t>
            </w:r>
          </w:p>
        </w:tc>
        <w:tc>
          <w:tcPr>
            <w:tcW w:w="531" w:type="dxa"/>
            <w:tcBorders>
              <w:top w:val="nil"/>
              <w:left w:val="nil"/>
              <w:bottom w:val="single" w:sz="4" w:space="0" w:color="auto"/>
              <w:right w:val="single" w:sz="4" w:space="0" w:color="auto"/>
            </w:tcBorders>
            <w:shd w:val="clear" w:color="auto" w:fill="auto"/>
            <w:textDirection w:val="btLr"/>
            <w:vAlign w:val="bottom"/>
            <w:hideMark/>
          </w:tcPr>
          <w:p w:rsidR="00906DDB" w:rsidRPr="00EE60EA" w:rsidRDefault="00906DDB" w:rsidP="00906DDB">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w:t>
            </w:r>
          </w:p>
        </w:tc>
        <w:tc>
          <w:tcPr>
            <w:tcW w:w="482" w:type="dxa"/>
            <w:tcBorders>
              <w:top w:val="nil"/>
              <w:left w:val="nil"/>
              <w:bottom w:val="single" w:sz="4" w:space="0" w:color="auto"/>
              <w:right w:val="single" w:sz="4" w:space="0" w:color="auto"/>
            </w:tcBorders>
            <w:shd w:val="clear" w:color="auto" w:fill="auto"/>
            <w:textDirection w:val="btLr"/>
            <w:vAlign w:val="bottom"/>
            <w:hideMark/>
          </w:tcPr>
          <w:p w:rsidR="00906DDB" w:rsidRPr="00EE60EA" w:rsidRDefault="00906DDB" w:rsidP="00906DDB">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неуспевающие</w:t>
            </w:r>
          </w:p>
        </w:tc>
        <w:tc>
          <w:tcPr>
            <w:tcW w:w="482" w:type="dxa"/>
            <w:tcBorders>
              <w:top w:val="nil"/>
              <w:left w:val="nil"/>
              <w:bottom w:val="single" w:sz="4" w:space="0" w:color="auto"/>
              <w:right w:val="single" w:sz="4" w:space="0" w:color="auto"/>
            </w:tcBorders>
            <w:shd w:val="clear" w:color="auto" w:fill="auto"/>
            <w:textDirection w:val="btLr"/>
            <w:vAlign w:val="bottom"/>
            <w:hideMark/>
          </w:tcPr>
          <w:p w:rsidR="00906DDB" w:rsidRPr="00EE60EA" w:rsidRDefault="00906DDB" w:rsidP="00906DDB">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w:t>
            </w:r>
          </w:p>
        </w:tc>
        <w:tc>
          <w:tcPr>
            <w:tcW w:w="482" w:type="dxa"/>
            <w:tcBorders>
              <w:top w:val="nil"/>
              <w:left w:val="nil"/>
              <w:bottom w:val="single" w:sz="4" w:space="0" w:color="auto"/>
              <w:right w:val="single" w:sz="4" w:space="0" w:color="auto"/>
            </w:tcBorders>
            <w:shd w:val="clear" w:color="auto" w:fill="auto"/>
            <w:textDirection w:val="btLr"/>
            <w:vAlign w:val="bottom"/>
            <w:hideMark/>
          </w:tcPr>
          <w:p w:rsidR="00906DDB" w:rsidRPr="00EE60EA" w:rsidRDefault="00906DDB" w:rsidP="00906DDB">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неаттестованные</w:t>
            </w:r>
          </w:p>
        </w:tc>
        <w:tc>
          <w:tcPr>
            <w:tcW w:w="486" w:type="dxa"/>
            <w:tcBorders>
              <w:top w:val="nil"/>
              <w:left w:val="nil"/>
              <w:bottom w:val="single" w:sz="4" w:space="0" w:color="auto"/>
              <w:right w:val="single" w:sz="4" w:space="0" w:color="auto"/>
            </w:tcBorders>
            <w:shd w:val="clear" w:color="auto" w:fill="auto"/>
            <w:textDirection w:val="btLr"/>
            <w:vAlign w:val="bottom"/>
            <w:hideMark/>
          </w:tcPr>
          <w:p w:rsidR="00906DDB" w:rsidRPr="00EE60EA" w:rsidRDefault="00906DDB" w:rsidP="00906DDB">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 успеваемости</w:t>
            </w:r>
          </w:p>
        </w:tc>
        <w:tc>
          <w:tcPr>
            <w:tcW w:w="531" w:type="dxa"/>
            <w:tcBorders>
              <w:top w:val="nil"/>
              <w:left w:val="nil"/>
              <w:bottom w:val="single" w:sz="4" w:space="0" w:color="auto"/>
              <w:right w:val="single" w:sz="4" w:space="0" w:color="auto"/>
            </w:tcBorders>
            <w:shd w:val="clear" w:color="auto" w:fill="auto"/>
            <w:textDirection w:val="btLr"/>
            <w:vAlign w:val="bottom"/>
            <w:hideMark/>
          </w:tcPr>
          <w:p w:rsidR="00906DDB" w:rsidRPr="00EE60EA" w:rsidRDefault="00906DDB" w:rsidP="00906DDB">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 качества знаний</w:t>
            </w:r>
          </w:p>
        </w:tc>
        <w:tc>
          <w:tcPr>
            <w:tcW w:w="482" w:type="dxa"/>
            <w:tcBorders>
              <w:top w:val="nil"/>
              <w:left w:val="nil"/>
              <w:bottom w:val="single" w:sz="4" w:space="0" w:color="auto"/>
              <w:right w:val="single" w:sz="4" w:space="0" w:color="auto"/>
            </w:tcBorders>
            <w:shd w:val="clear" w:color="auto" w:fill="auto"/>
            <w:textDirection w:val="btLr"/>
            <w:vAlign w:val="bottom"/>
          </w:tcPr>
          <w:p w:rsidR="00906DDB" w:rsidRPr="00EE60EA" w:rsidRDefault="00906DDB" w:rsidP="00906DDB">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всего обучающихся</w:t>
            </w:r>
          </w:p>
        </w:tc>
        <w:tc>
          <w:tcPr>
            <w:tcW w:w="482" w:type="dxa"/>
            <w:tcBorders>
              <w:top w:val="nil"/>
              <w:left w:val="nil"/>
              <w:bottom w:val="single" w:sz="4" w:space="0" w:color="auto"/>
              <w:right w:val="single" w:sz="4" w:space="0" w:color="auto"/>
            </w:tcBorders>
            <w:shd w:val="clear" w:color="auto" w:fill="auto"/>
            <w:textDirection w:val="btLr"/>
            <w:vAlign w:val="bottom"/>
          </w:tcPr>
          <w:p w:rsidR="00906DDB" w:rsidRPr="00EE60EA" w:rsidRDefault="00906DDB" w:rsidP="00906DDB">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отличники</w:t>
            </w:r>
          </w:p>
        </w:tc>
        <w:tc>
          <w:tcPr>
            <w:tcW w:w="531" w:type="dxa"/>
            <w:tcBorders>
              <w:top w:val="nil"/>
              <w:left w:val="nil"/>
              <w:bottom w:val="single" w:sz="4" w:space="0" w:color="auto"/>
              <w:right w:val="single" w:sz="4" w:space="0" w:color="auto"/>
            </w:tcBorders>
            <w:shd w:val="clear" w:color="auto" w:fill="auto"/>
            <w:textDirection w:val="btLr"/>
            <w:vAlign w:val="bottom"/>
          </w:tcPr>
          <w:p w:rsidR="00906DDB" w:rsidRPr="00EE60EA" w:rsidRDefault="00906DDB" w:rsidP="00906DDB">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w:t>
            </w:r>
          </w:p>
        </w:tc>
        <w:tc>
          <w:tcPr>
            <w:tcW w:w="482" w:type="dxa"/>
            <w:tcBorders>
              <w:top w:val="nil"/>
              <w:left w:val="nil"/>
              <w:bottom w:val="single" w:sz="4" w:space="0" w:color="auto"/>
              <w:right w:val="single" w:sz="4" w:space="0" w:color="auto"/>
            </w:tcBorders>
            <w:shd w:val="clear" w:color="auto" w:fill="auto"/>
            <w:textDirection w:val="btLr"/>
            <w:vAlign w:val="bottom"/>
          </w:tcPr>
          <w:p w:rsidR="00906DDB" w:rsidRPr="00EE60EA" w:rsidRDefault="00906DDB" w:rsidP="00906DDB">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хорошисты</w:t>
            </w:r>
          </w:p>
        </w:tc>
        <w:tc>
          <w:tcPr>
            <w:tcW w:w="531" w:type="dxa"/>
            <w:tcBorders>
              <w:top w:val="nil"/>
              <w:left w:val="nil"/>
              <w:bottom w:val="single" w:sz="4" w:space="0" w:color="auto"/>
              <w:right w:val="single" w:sz="4" w:space="0" w:color="auto"/>
            </w:tcBorders>
            <w:shd w:val="clear" w:color="auto" w:fill="auto"/>
            <w:textDirection w:val="btLr"/>
            <w:vAlign w:val="bottom"/>
          </w:tcPr>
          <w:p w:rsidR="00906DDB" w:rsidRPr="00EE60EA" w:rsidRDefault="00906DDB" w:rsidP="00906DDB">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w:t>
            </w:r>
          </w:p>
        </w:tc>
        <w:tc>
          <w:tcPr>
            <w:tcW w:w="482" w:type="dxa"/>
            <w:tcBorders>
              <w:top w:val="nil"/>
              <w:left w:val="nil"/>
              <w:bottom w:val="single" w:sz="4" w:space="0" w:color="auto"/>
              <w:right w:val="single" w:sz="4" w:space="0" w:color="auto"/>
            </w:tcBorders>
            <w:shd w:val="clear" w:color="auto" w:fill="auto"/>
            <w:textDirection w:val="btLr"/>
            <w:vAlign w:val="bottom"/>
          </w:tcPr>
          <w:p w:rsidR="00906DDB" w:rsidRPr="00EE60EA" w:rsidRDefault="00906DDB" w:rsidP="00906DDB">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троечники</w:t>
            </w:r>
          </w:p>
        </w:tc>
        <w:tc>
          <w:tcPr>
            <w:tcW w:w="531" w:type="dxa"/>
            <w:tcBorders>
              <w:top w:val="nil"/>
              <w:left w:val="nil"/>
              <w:bottom w:val="single" w:sz="4" w:space="0" w:color="auto"/>
              <w:right w:val="single" w:sz="4" w:space="0" w:color="auto"/>
            </w:tcBorders>
            <w:shd w:val="clear" w:color="auto" w:fill="auto"/>
            <w:textDirection w:val="btLr"/>
            <w:vAlign w:val="bottom"/>
          </w:tcPr>
          <w:p w:rsidR="00906DDB" w:rsidRPr="00EE60EA" w:rsidRDefault="00906DDB" w:rsidP="00906DDB">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w:t>
            </w:r>
          </w:p>
        </w:tc>
        <w:tc>
          <w:tcPr>
            <w:tcW w:w="482" w:type="dxa"/>
            <w:tcBorders>
              <w:top w:val="nil"/>
              <w:left w:val="nil"/>
              <w:bottom w:val="single" w:sz="4" w:space="0" w:color="auto"/>
              <w:right w:val="single" w:sz="4" w:space="0" w:color="auto"/>
            </w:tcBorders>
            <w:shd w:val="clear" w:color="auto" w:fill="auto"/>
            <w:textDirection w:val="btLr"/>
            <w:vAlign w:val="bottom"/>
          </w:tcPr>
          <w:p w:rsidR="00906DDB" w:rsidRPr="00EE60EA" w:rsidRDefault="00906DDB" w:rsidP="00906DDB">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неуспевающие</w:t>
            </w:r>
          </w:p>
        </w:tc>
        <w:tc>
          <w:tcPr>
            <w:tcW w:w="482" w:type="dxa"/>
            <w:tcBorders>
              <w:top w:val="nil"/>
              <w:left w:val="nil"/>
              <w:bottom w:val="single" w:sz="4" w:space="0" w:color="auto"/>
              <w:right w:val="single" w:sz="4" w:space="0" w:color="auto"/>
            </w:tcBorders>
            <w:shd w:val="clear" w:color="auto" w:fill="auto"/>
            <w:textDirection w:val="btLr"/>
            <w:vAlign w:val="bottom"/>
          </w:tcPr>
          <w:p w:rsidR="00906DDB" w:rsidRPr="00EE60EA" w:rsidRDefault="00906DDB" w:rsidP="00906DDB">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w:t>
            </w:r>
          </w:p>
        </w:tc>
        <w:tc>
          <w:tcPr>
            <w:tcW w:w="482" w:type="dxa"/>
            <w:tcBorders>
              <w:top w:val="nil"/>
              <w:left w:val="nil"/>
              <w:bottom w:val="single" w:sz="4" w:space="0" w:color="auto"/>
              <w:right w:val="single" w:sz="4" w:space="0" w:color="auto"/>
            </w:tcBorders>
            <w:shd w:val="clear" w:color="auto" w:fill="auto"/>
            <w:textDirection w:val="btLr"/>
            <w:vAlign w:val="bottom"/>
          </w:tcPr>
          <w:p w:rsidR="00906DDB" w:rsidRPr="00EE60EA" w:rsidRDefault="00906DDB" w:rsidP="00906DDB">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неаттестованные</w:t>
            </w:r>
          </w:p>
        </w:tc>
        <w:tc>
          <w:tcPr>
            <w:tcW w:w="486" w:type="dxa"/>
            <w:tcBorders>
              <w:top w:val="nil"/>
              <w:left w:val="nil"/>
              <w:bottom w:val="single" w:sz="4" w:space="0" w:color="auto"/>
              <w:right w:val="single" w:sz="4" w:space="0" w:color="auto"/>
            </w:tcBorders>
            <w:shd w:val="clear" w:color="auto" w:fill="auto"/>
            <w:textDirection w:val="btLr"/>
            <w:vAlign w:val="bottom"/>
          </w:tcPr>
          <w:p w:rsidR="00906DDB" w:rsidRPr="00EE60EA" w:rsidRDefault="00906DDB" w:rsidP="00906DDB">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 успеваемости</w:t>
            </w:r>
          </w:p>
        </w:tc>
        <w:tc>
          <w:tcPr>
            <w:tcW w:w="531" w:type="dxa"/>
            <w:tcBorders>
              <w:top w:val="nil"/>
              <w:left w:val="nil"/>
              <w:bottom w:val="single" w:sz="4" w:space="0" w:color="auto"/>
              <w:right w:val="single" w:sz="4" w:space="0" w:color="auto"/>
            </w:tcBorders>
            <w:shd w:val="clear" w:color="auto" w:fill="auto"/>
            <w:textDirection w:val="btLr"/>
            <w:vAlign w:val="bottom"/>
          </w:tcPr>
          <w:p w:rsidR="00906DDB" w:rsidRPr="00EE60EA" w:rsidRDefault="00906DDB" w:rsidP="00906DDB">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 качества знаний</w:t>
            </w:r>
          </w:p>
        </w:tc>
      </w:tr>
      <w:tr w:rsidR="002D6561" w:rsidRPr="00EE60EA" w:rsidTr="00906DDB">
        <w:trPr>
          <w:trHeight w:val="289"/>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906DDB" w:rsidRPr="00EE60EA" w:rsidRDefault="00906DDB" w:rsidP="00906DDB">
            <w:pPr>
              <w:spacing w:after="0" w:line="240" w:lineRule="auto"/>
              <w:jc w:val="center"/>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2017-2018</w:t>
            </w:r>
          </w:p>
        </w:tc>
        <w:tc>
          <w:tcPr>
            <w:tcW w:w="1195" w:type="dxa"/>
            <w:tcBorders>
              <w:top w:val="nil"/>
              <w:left w:val="nil"/>
              <w:bottom w:val="single" w:sz="4" w:space="0" w:color="auto"/>
              <w:right w:val="single" w:sz="4" w:space="0" w:color="auto"/>
            </w:tcBorders>
            <w:shd w:val="clear" w:color="auto" w:fill="auto"/>
            <w:noWrap/>
            <w:vAlign w:val="bottom"/>
            <w:hideMark/>
          </w:tcPr>
          <w:p w:rsidR="00906DDB" w:rsidRPr="00EE60EA" w:rsidRDefault="00906DDB" w:rsidP="00906DDB">
            <w:pPr>
              <w:spacing w:after="0" w:line="240" w:lineRule="auto"/>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Русский</w:t>
            </w:r>
          </w:p>
        </w:tc>
        <w:tc>
          <w:tcPr>
            <w:tcW w:w="482" w:type="dxa"/>
            <w:tcBorders>
              <w:top w:val="nil"/>
              <w:left w:val="nil"/>
              <w:bottom w:val="single" w:sz="4" w:space="0" w:color="auto"/>
              <w:right w:val="single" w:sz="4" w:space="0" w:color="auto"/>
            </w:tcBorders>
            <w:shd w:val="clear" w:color="auto" w:fill="auto"/>
            <w:noWrap/>
            <w:vAlign w:val="bottom"/>
          </w:tcPr>
          <w:p w:rsidR="00906DDB" w:rsidRPr="00EE60EA" w:rsidRDefault="00906DDB" w:rsidP="00906DDB">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85</w:t>
            </w:r>
          </w:p>
        </w:tc>
        <w:tc>
          <w:tcPr>
            <w:tcW w:w="482" w:type="dxa"/>
            <w:tcBorders>
              <w:top w:val="nil"/>
              <w:left w:val="nil"/>
              <w:bottom w:val="single" w:sz="4" w:space="0" w:color="auto"/>
              <w:right w:val="single" w:sz="4" w:space="0" w:color="auto"/>
            </w:tcBorders>
            <w:shd w:val="clear" w:color="auto" w:fill="auto"/>
            <w:noWrap/>
            <w:vAlign w:val="bottom"/>
          </w:tcPr>
          <w:p w:rsidR="00906DDB" w:rsidRPr="00EE60EA" w:rsidRDefault="00906DDB" w:rsidP="00906DDB">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7</w:t>
            </w:r>
          </w:p>
        </w:tc>
        <w:tc>
          <w:tcPr>
            <w:tcW w:w="482" w:type="dxa"/>
            <w:tcBorders>
              <w:top w:val="nil"/>
              <w:left w:val="nil"/>
              <w:bottom w:val="single" w:sz="4" w:space="0" w:color="auto"/>
              <w:right w:val="single" w:sz="4" w:space="0" w:color="auto"/>
            </w:tcBorders>
            <w:shd w:val="clear" w:color="auto" w:fill="auto"/>
            <w:noWrap/>
            <w:vAlign w:val="bottom"/>
          </w:tcPr>
          <w:p w:rsidR="00906DDB" w:rsidRPr="00EE60EA" w:rsidRDefault="00906DDB" w:rsidP="00906DDB">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8,3</w:t>
            </w:r>
          </w:p>
        </w:tc>
        <w:tc>
          <w:tcPr>
            <w:tcW w:w="482" w:type="dxa"/>
            <w:tcBorders>
              <w:top w:val="nil"/>
              <w:left w:val="nil"/>
              <w:bottom w:val="single" w:sz="4" w:space="0" w:color="auto"/>
              <w:right w:val="single" w:sz="4" w:space="0" w:color="auto"/>
            </w:tcBorders>
            <w:shd w:val="clear" w:color="auto" w:fill="auto"/>
            <w:noWrap/>
            <w:vAlign w:val="bottom"/>
          </w:tcPr>
          <w:p w:rsidR="00906DDB" w:rsidRPr="00EE60EA" w:rsidRDefault="00906DDB" w:rsidP="00906DDB">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48</w:t>
            </w:r>
          </w:p>
        </w:tc>
        <w:tc>
          <w:tcPr>
            <w:tcW w:w="531" w:type="dxa"/>
            <w:tcBorders>
              <w:top w:val="nil"/>
              <w:left w:val="nil"/>
              <w:bottom w:val="single" w:sz="4" w:space="0" w:color="auto"/>
              <w:right w:val="single" w:sz="4" w:space="0" w:color="auto"/>
            </w:tcBorders>
            <w:shd w:val="clear" w:color="auto" w:fill="auto"/>
            <w:noWrap/>
            <w:vAlign w:val="bottom"/>
          </w:tcPr>
          <w:p w:rsidR="00906DDB" w:rsidRPr="00EE60EA" w:rsidRDefault="00906DDB" w:rsidP="00906DDB">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56,5</w:t>
            </w:r>
          </w:p>
        </w:tc>
        <w:tc>
          <w:tcPr>
            <w:tcW w:w="482" w:type="dxa"/>
            <w:tcBorders>
              <w:top w:val="nil"/>
              <w:left w:val="nil"/>
              <w:bottom w:val="single" w:sz="4" w:space="0" w:color="auto"/>
              <w:right w:val="single" w:sz="4" w:space="0" w:color="auto"/>
            </w:tcBorders>
            <w:shd w:val="clear" w:color="auto" w:fill="auto"/>
            <w:noWrap/>
            <w:vAlign w:val="bottom"/>
          </w:tcPr>
          <w:p w:rsidR="00906DDB" w:rsidRPr="00EE60EA" w:rsidRDefault="00906DDB" w:rsidP="00906DDB">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30</w:t>
            </w:r>
          </w:p>
        </w:tc>
        <w:tc>
          <w:tcPr>
            <w:tcW w:w="531" w:type="dxa"/>
            <w:tcBorders>
              <w:top w:val="nil"/>
              <w:left w:val="nil"/>
              <w:bottom w:val="single" w:sz="4" w:space="0" w:color="auto"/>
              <w:right w:val="single" w:sz="4" w:space="0" w:color="auto"/>
            </w:tcBorders>
            <w:shd w:val="clear" w:color="auto" w:fill="auto"/>
            <w:noWrap/>
            <w:vAlign w:val="bottom"/>
          </w:tcPr>
          <w:p w:rsidR="00906DDB" w:rsidRPr="00EE60EA" w:rsidRDefault="00906DDB" w:rsidP="00906DDB">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35,3</w:t>
            </w:r>
          </w:p>
        </w:tc>
        <w:tc>
          <w:tcPr>
            <w:tcW w:w="482" w:type="dxa"/>
            <w:tcBorders>
              <w:top w:val="nil"/>
              <w:left w:val="nil"/>
              <w:bottom w:val="single" w:sz="4" w:space="0" w:color="auto"/>
              <w:right w:val="single" w:sz="4" w:space="0" w:color="auto"/>
            </w:tcBorders>
            <w:shd w:val="clear" w:color="auto" w:fill="auto"/>
            <w:noWrap/>
            <w:vAlign w:val="bottom"/>
          </w:tcPr>
          <w:p w:rsidR="00906DDB" w:rsidRPr="00EE60EA" w:rsidRDefault="00906DDB" w:rsidP="00906DDB">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0</w:t>
            </w:r>
          </w:p>
        </w:tc>
        <w:tc>
          <w:tcPr>
            <w:tcW w:w="482" w:type="dxa"/>
            <w:tcBorders>
              <w:top w:val="nil"/>
              <w:left w:val="nil"/>
              <w:bottom w:val="single" w:sz="4" w:space="0" w:color="auto"/>
              <w:right w:val="single" w:sz="4" w:space="0" w:color="auto"/>
            </w:tcBorders>
            <w:shd w:val="clear" w:color="auto" w:fill="auto"/>
            <w:noWrap/>
            <w:vAlign w:val="bottom"/>
          </w:tcPr>
          <w:p w:rsidR="00906DDB" w:rsidRPr="00EE60EA" w:rsidRDefault="00906DDB" w:rsidP="00906DDB">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0</w:t>
            </w:r>
          </w:p>
        </w:tc>
        <w:tc>
          <w:tcPr>
            <w:tcW w:w="482" w:type="dxa"/>
            <w:tcBorders>
              <w:top w:val="nil"/>
              <w:left w:val="nil"/>
              <w:bottom w:val="single" w:sz="4" w:space="0" w:color="auto"/>
              <w:right w:val="single" w:sz="4" w:space="0" w:color="auto"/>
            </w:tcBorders>
            <w:shd w:val="clear" w:color="auto" w:fill="auto"/>
            <w:noWrap/>
            <w:vAlign w:val="bottom"/>
          </w:tcPr>
          <w:p w:rsidR="00906DDB" w:rsidRPr="00EE60EA" w:rsidRDefault="00906DDB" w:rsidP="00906DDB">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0</w:t>
            </w:r>
          </w:p>
        </w:tc>
        <w:tc>
          <w:tcPr>
            <w:tcW w:w="486" w:type="dxa"/>
            <w:tcBorders>
              <w:top w:val="nil"/>
              <w:left w:val="nil"/>
              <w:bottom w:val="single" w:sz="4" w:space="0" w:color="auto"/>
              <w:right w:val="single" w:sz="4" w:space="0" w:color="auto"/>
            </w:tcBorders>
            <w:shd w:val="clear" w:color="auto" w:fill="auto"/>
            <w:noWrap/>
            <w:vAlign w:val="bottom"/>
          </w:tcPr>
          <w:p w:rsidR="00906DDB" w:rsidRPr="00EE60EA" w:rsidRDefault="00906DDB" w:rsidP="00906DDB">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100</w:t>
            </w:r>
          </w:p>
        </w:tc>
        <w:tc>
          <w:tcPr>
            <w:tcW w:w="531" w:type="dxa"/>
            <w:tcBorders>
              <w:top w:val="nil"/>
              <w:left w:val="nil"/>
              <w:bottom w:val="single" w:sz="4" w:space="0" w:color="auto"/>
              <w:right w:val="single" w:sz="4" w:space="0" w:color="auto"/>
            </w:tcBorders>
            <w:shd w:val="clear" w:color="auto" w:fill="auto"/>
            <w:noWrap/>
            <w:vAlign w:val="bottom"/>
          </w:tcPr>
          <w:p w:rsidR="00906DDB" w:rsidRPr="00EE60EA" w:rsidRDefault="00906DDB" w:rsidP="00906DDB">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64,7</w:t>
            </w:r>
          </w:p>
        </w:tc>
        <w:tc>
          <w:tcPr>
            <w:tcW w:w="482" w:type="dxa"/>
            <w:tcBorders>
              <w:top w:val="nil"/>
              <w:left w:val="nil"/>
              <w:bottom w:val="single" w:sz="4" w:space="0" w:color="auto"/>
              <w:right w:val="single" w:sz="4" w:space="0" w:color="auto"/>
            </w:tcBorders>
            <w:shd w:val="clear" w:color="auto" w:fill="auto"/>
            <w:noWrap/>
            <w:vAlign w:val="bottom"/>
          </w:tcPr>
          <w:p w:rsidR="00906DDB" w:rsidRPr="00EE60EA" w:rsidRDefault="00906DDB" w:rsidP="00906DDB">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83</w:t>
            </w:r>
          </w:p>
        </w:tc>
        <w:tc>
          <w:tcPr>
            <w:tcW w:w="482" w:type="dxa"/>
            <w:tcBorders>
              <w:top w:val="nil"/>
              <w:left w:val="nil"/>
              <w:bottom w:val="single" w:sz="4" w:space="0" w:color="auto"/>
              <w:right w:val="single" w:sz="4" w:space="0" w:color="auto"/>
            </w:tcBorders>
            <w:shd w:val="clear" w:color="auto" w:fill="auto"/>
            <w:noWrap/>
            <w:vAlign w:val="bottom"/>
          </w:tcPr>
          <w:p w:rsidR="00906DDB" w:rsidRPr="00EE60EA" w:rsidRDefault="00906DDB" w:rsidP="00906DDB">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11</w:t>
            </w:r>
          </w:p>
        </w:tc>
        <w:tc>
          <w:tcPr>
            <w:tcW w:w="531" w:type="dxa"/>
            <w:tcBorders>
              <w:top w:val="nil"/>
              <w:left w:val="nil"/>
              <w:bottom w:val="single" w:sz="4" w:space="0" w:color="auto"/>
              <w:right w:val="single" w:sz="4" w:space="0" w:color="auto"/>
            </w:tcBorders>
            <w:shd w:val="clear" w:color="auto" w:fill="auto"/>
            <w:noWrap/>
            <w:vAlign w:val="bottom"/>
          </w:tcPr>
          <w:p w:rsidR="00906DDB" w:rsidRPr="00EE60EA" w:rsidRDefault="00906DDB" w:rsidP="00906DDB">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13,3</w:t>
            </w:r>
          </w:p>
        </w:tc>
        <w:tc>
          <w:tcPr>
            <w:tcW w:w="482" w:type="dxa"/>
            <w:tcBorders>
              <w:top w:val="nil"/>
              <w:left w:val="nil"/>
              <w:bottom w:val="single" w:sz="4" w:space="0" w:color="auto"/>
              <w:right w:val="single" w:sz="4" w:space="0" w:color="auto"/>
            </w:tcBorders>
            <w:shd w:val="clear" w:color="auto" w:fill="auto"/>
            <w:noWrap/>
            <w:vAlign w:val="bottom"/>
          </w:tcPr>
          <w:p w:rsidR="00906DDB" w:rsidRPr="00EE60EA" w:rsidRDefault="00906DDB" w:rsidP="00906DDB">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51</w:t>
            </w:r>
          </w:p>
        </w:tc>
        <w:tc>
          <w:tcPr>
            <w:tcW w:w="531" w:type="dxa"/>
            <w:tcBorders>
              <w:top w:val="nil"/>
              <w:left w:val="nil"/>
              <w:bottom w:val="single" w:sz="4" w:space="0" w:color="auto"/>
              <w:right w:val="single" w:sz="4" w:space="0" w:color="auto"/>
            </w:tcBorders>
            <w:shd w:val="clear" w:color="auto" w:fill="auto"/>
            <w:noWrap/>
            <w:vAlign w:val="bottom"/>
          </w:tcPr>
          <w:p w:rsidR="00906DDB" w:rsidRPr="00EE60EA" w:rsidRDefault="00906DDB" w:rsidP="00906DDB">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61,5</w:t>
            </w:r>
          </w:p>
        </w:tc>
        <w:tc>
          <w:tcPr>
            <w:tcW w:w="482" w:type="dxa"/>
            <w:tcBorders>
              <w:top w:val="nil"/>
              <w:left w:val="nil"/>
              <w:bottom w:val="single" w:sz="4" w:space="0" w:color="auto"/>
              <w:right w:val="single" w:sz="4" w:space="0" w:color="auto"/>
            </w:tcBorders>
            <w:shd w:val="clear" w:color="auto" w:fill="auto"/>
            <w:noWrap/>
            <w:vAlign w:val="bottom"/>
          </w:tcPr>
          <w:p w:rsidR="00906DDB" w:rsidRPr="00EE60EA" w:rsidRDefault="00906DDB" w:rsidP="00906DDB">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21</w:t>
            </w:r>
          </w:p>
        </w:tc>
        <w:tc>
          <w:tcPr>
            <w:tcW w:w="531" w:type="dxa"/>
            <w:tcBorders>
              <w:top w:val="nil"/>
              <w:left w:val="nil"/>
              <w:bottom w:val="single" w:sz="4" w:space="0" w:color="auto"/>
              <w:right w:val="single" w:sz="4" w:space="0" w:color="auto"/>
            </w:tcBorders>
            <w:shd w:val="clear" w:color="auto" w:fill="auto"/>
            <w:noWrap/>
            <w:vAlign w:val="bottom"/>
          </w:tcPr>
          <w:p w:rsidR="00906DDB" w:rsidRPr="00EE60EA" w:rsidRDefault="00906DDB" w:rsidP="00906DDB">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25,3</w:t>
            </w:r>
          </w:p>
        </w:tc>
        <w:tc>
          <w:tcPr>
            <w:tcW w:w="482" w:type="dxa"/>
            <w:tcBorders>
              <w:top w:val="nil"/>
              <w:left w:val="nil"/>
              <w:bottom w:val="single" w:sz="4" w:space="0" w:color="auto"/>
              <w:right w:val="single" w:sz="4" w:space="0" w:color="auto"/>
            </w:tcBorders>
            <w:shd w:val="clear" w:color="auto" w:fill="auto"/>
            <w:noWrap/>
            <w:vAlign w:val="bottom"/>
          </w:tcPr>
          <w:p w:rsidR="00906DDB" w:rsidRPr="00EE60EA" w:rsidRDefault="00906DDB" w:rsidP="00906DDB">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0</w:t>
            </w:r>
          </w:p>
        </w:tc>
        <w:tc>
          <w:tcPr>
            <w:tcW w:w="482" w:type="dxa"/>
            <w:tcBorders>
              <w:top w:val="nil"/>
              <w:left w:val="nil"/>
              <w:bottom w:val="single" w:sz="4" w:space="0" w:color="auto"/>
              <w:right w:val="single" w:sz="4" w:space="0" w:color="auto"/>
            </w:tcBorders>
            <w:shd w:val="clear" w:color="auto" w:fill="auto"/>
            <w:noWrap/>
            <w:vAlign w:val="bottom"/>
          </w:tcPr>
          <w:p w:rsidR="00906DDB" w:rsidRPr="00EE60EA" w:rsidRDefault="00906DDB" w:rsidP="00906DDB">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0</w:t>
            </w:r>
          </w:p>
        </w:tc>
        <w:tc>
          <w:tcPr>
            <w:tcW w:w="482" w:type="dxa"/>
            <w:tcBorders>
              <w:top w:val="nil"/>
              <w:left w:val="nil"/>
              <w:bottom w:val="single" w:sz="4" w:space="0" w:color="auto"/>
              <w:right w:val="single" w:sz="4" w:space="0" w:color="auto"/>
            </w:tcBorders>
            <w:shd w:val="clear" w:color="auto" w:fill="auto"/>
            <w:noWrap/>
            <w:vAlign w:val="bottom"/>
          </w:tcPr>
          <w:p w:rsidR="00906DDB" w:rsidRPr="00EE60EA" w:rsidRDefault="00906DDB" w:rsidP="00906DDB">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0</w:t>
            </w:r>
          </w:p>
        </w:tc>
        <w:tc>
          <w:tcPr>
            <w:tcW w:w="486" w:type="dxa"/>
            <w:tcBorders>
              <w:top w:val="nil"/>
              <w:left w:val="nil"/>
              <w:bottom w:val="single" w:sz="4" w:space="0" w:color="auto"/>
              <w:right w:val="single" w:sz="4" w:space="0" w:color="auto"/>
            </w:tcBorders>
            <w:shd w:val="clear" w:color="auto" w:fill="auto"/>
            <w:noWrap/>
            <w:vAlign w:val="bottom"/>
          </w:tcPr>
          <w:p w:rsidR="00906DDB" w:rsidRPr="00EE60EA" w:rsidRDefault="00906DDB" w:rsidP="00906DDB">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100</w:t>
            </w:r>
          </w:p>
        </w:tc>
        <w:tc>
          <w:tcPr>
            <w:tcW w:w="531" w:type="dxa"/>
            <w:tcBorders>
              <w:top w:val="nil"/>
              <w:left w:val="nil"/>
              <w:bottom w:val="single" w:sz="4" w:space="0" w:color="auto"/>
              <w:right w:val="single" w:sz="4" w:space="0" w:color="auto"/>
            </w:tcBorders>
            <w:shd w:val="clear" w:color="auto" w:fill="auto"/>
            <w:noWrap/>
            <w:vAlign w:val="bottom"/>
          </w:tcPr>
          <w:p w:rsidR="00906DDB" w:rsidRPr="00EE60EA" w:rsidRDefault="00906DDB" w:rsidP="00906DDB">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74,5</w:t>
            </w:r>
          </w:p>
        </w:tc>
      </w:tr>
      <w:tr w:rsidR="002D6561" w:rsidRPr="00EE60EA" w:rsidTr="00906DDB">
        <w:trPr>
          <w:trHeight w:val="289"/>
        </w:trPr>
        <w:tc>
          <w:tcPr>
            <w:tcW w:w="1135" w:type="dxa"/>
            <w:vMerge/>
            <w:tcBorders>
              <w:top w:val="nil"/>
              <w:left w:val="single" w:sz="4" w:space="0" w:color="auto"/>
              <w:bottom w:val="single" w:sz="4" w:space="0" w:color="auto"/>
              <w:right w:val="single" w:sz="4" w:space="0" w:color="auto"/>
            </w:tcBorders>
            <w:vAlign w:val="center"/>
            <w:hideMark/>
          </w:tcPr>
          <w:p w:rsidR="00906DDB" w:rsidRPr="00EE60EA" w:rsidRDefault="00906DDB" w:rsidP="00906DDB">
            <w:pPr>
              <w:spacing w:after="0" w:line="240" w:lineRule="auto"/>
              <w:rPr>
                <w:rFonts w:ascii="Times New Roman" w:eastAsia="Times New Roman" w:hAnsi="Times New Roman" w:cs="Times New Roman"/>
                <w:szCs w:val="24"/>
                <w:lang w:eastAsia="ru-RU"/>
              </w:rPr>
            </w:pPr>
          </w:p>
        </w:tc>
        <w:tc>
          <w:tcPr>
            <w:tcW w:w="1195" w:type="dxa"/>
            <w:tcBorders>
              <w:top w:val="nil"/>
              <w:left w:val="nil"/>
              <w:bottom w:val="single" w:sz="4" w:space="0" w:color="auto"/>
              <w:right w:val="single" w:sz="4" w:space="0" w:color="auto"/>
            </w:tcBorders>
            <w:shd w:val="clear" w:color="auto" w:fill="auto"/>
            <w:noWrap/>
            <w:vAlign w:val="bottom"/>
            <w:hideMark/>
          </w:tcPr>
          <w:p w:rsidR="00906DDB" w:rsidRPr="00EE60EA" w:rsidRDefault="00906DDB" w:rsidP="00906DDB">
            <w:pPr>
              <w:spacing w:after="0" w:line="240" w:lineRule="auto"/>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Всего</w:t>
            </w:r>
          </w:p>
        </w:tc>
        <w:tc>
          <w:tcPr>
            <w:tcW w:w="482" w:type="dxa"/>
            <w:tcBorders>
              <w:top w:val="nil"/>
              <w:left w:val="nil"/>
              <w:bottom w:val="single" w:sz="4" w:space="0" w:color="auto"/>
              <w:right w:val="single" w:sz="4" w:space="0" w:color="auto"/>
            </w:tcBorders>
            <w:shd w:val="clear" w:color="auto" w:fill="auto"/>
            <w:noWrap/>
            <w:vAlign w:val="bottom"/>
          </w:tcPr>
          <w:p w:rsidR="00906DDB" w:rsidRPr="00EE60EA" w:rsidRDefault="00906DDB" w:rsidP="00906DDB">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85</w:t>
            </w:r>
          </w:p>
        </w:tc>
        <w:tc>
          <w:tcPr>
            <w:tcW w:w="482" w:type="dxa"/>
            <w:tcBorders>
              <w:top w:val="nil"/>
              <w:left w:val="nil"/>
              <w:bottom w:val="single" w:sz="4" w:space="0" w:color="auto"/>
              <w:right w:val="single" w:sz="4" w:space="0" w:color="auto"/>
            </w:tcBorders>
            <w:shd w:val="clear" w:color="auto" w:fill="auto"/>
            <w:noWrap/>
            <w:vAlign w:val="bottom"/>
          </w:tcPr>
          <w:p w:rsidR="00906DDB" w:rsidRPr="00EE60EA" w:rsidRDefault="00906DDB" w:rsidP="00906DDB">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7</w:t>
            </w:r>
          </w:p>
        </w:tc>
        <w:tc>
          <w:tcPr>
            <w:tcW w:w="482" w:type="dxa"/>
            <w:tcBorders>
              <w:top w:val="nil"/>
              <w:left w:val="nil"/>
              <w:bottom w:val="single" w:sz="4" w:space="0" w:color="auto"/>
              <w:right w:val="single" w:sz="4" w:space="0" w:color="auto"/>
            </w:tcBorders>
            <w:shd w:val="clear" w:color="auto" w:fill="auto"/>
            <w:noWrap/>
            <w:vAlign w:val="bottom"/>
          </w:tcPr>
          <w:p w:rsidR="00906DDB" w:rsidRPr="00EE60EA" w:rsidRDefault="00906DDB" w:rsidP="00906DDB">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8,3</w:t>
            </w:r>
          </w:p>
        </w:tc>
        <w:tc>
          <w:tcPr>
            <w:tcW w:w="482" w:type="dxa"/>
            <w:tcBorders>
              <w:top w:val="nil"/>
              <w:left w:val="nil"/>
              <w:bottom w:val="single" w:sz="4" w:space="0" w:color="auto"/>
              <w:right w:val="single" w:sz="4" w:space="0" w:color="auto"/>
            </w:tcBorders>
            <w:shd w:val="clear" w:color="auto" w:fill="auto"/>
            <w:noWrap/>
            <w:vAlign w:val="bottom"/>
          </w:tcPr>
          <w:p w:rsidR="00906DDB" w:rsidRPr="00EE60EA" w:rsidRDefault="00906DDB" w:rsidP="00906DDB">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48</w:t>
            </w:r>
          </w:p>
        </w:tc>
        <w:tc>
          <w:tcPr>
            <w:tcW w:w="531" w:type="dxa"/>
            <w:tcBorders>
              <w:top w:val="nil"/>
              <w:left w:val="nil"/>
              <w:bottom w:val="single" w:sz="4" w:space="0" w:color="auto"/>
              <w:right w:val="single" w:sz="4" w:space="0" w:color="auto"/>
            </w:tcBorders>
            <w:shd w:val="clear" w:color="auto" w:fill="auto"/>
            <w:noWrap/>
            <w:vAlign w:val="bottom"/>
          </w:tcPr>
          <w:p w:rsidR="00906DDB" w:rsidRPr="00EE60EA" w:rsidRDefault="00906DDB" w:rsidP="00906DDB">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56,5</w:t>
            </w:r>
          </w:p>
        </w:tc>
        <w:tc>
          <w:tcPr>
            <w:tcW w:w="482" w:type="dxa"/>
            <w:tcBorders>
              <w:top w:val="nil"/>
              <w:left w:val="nil"/>
              <w:bottom w:val="single" w:sz="4" w:space="0" w:color="auto"/>
              <w:right w:val="single" w:sz="4" w:space="0" w:color="auto"/>
            </w:tcBorders>
            <w:shd w:val="clear" w:color="auto" w:fill="auto"/>
            <w:noWrap/>
            <w:vAlign w:val="bottom"/>
          </w:tcPr>
          <w:p w:rsidR="00906DDB" w:rsidRPr="00EE60EA" w:rsidRDefault="00906DDB" w:rsidP="00906DDB">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30</w:t>
            </w:r>
          </w:p>
        </w:tc>
        <w:tc>
          <w:tcPr>
            <w:tcW w:w="531" w:type="dxa"/>
            <w:tcBorders>
              <w:top w:val="nil"/>
              <w:left w:val="nil"/>
              <w:bottom w:val="single" w:sz="4" w:space="0" w:color="auto"/>
              <w:right w:val="single" w:sz="4" w:space="0" w:color="auto"/>
            </w:tcBorders>
            <w:shd w:val="clear" w:color="auto" w:fill="auto"/>
            <w:noWrap/>
            <w:vAlign w:val="bottom"/>
          </w:tcPr>
          <w:p w:rsidR="00906DDB" w:rsidRPr="00EE60EA" w:rsidRDefault="00906DDB" w:rsidP="00906DDB">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35,3</w:t>
            </w:r>
          </w:p>
        </w:tc>
        <w:tc>
          <w:tcPr>
            <w:tcW w:w="482" w:type="dxa"/>
            <w:tcBorders>
              <w:top w:val="nil"/>
              <w:left w:val="nil"/>
              <w:bottom w:val="single" w:sz="4" w:space="0" w:color="auto"/>
              <w:right w:val="single" w:sz="4" w:space="0" w:color="auto"/>
            </w:tcBorders>
            <w:shd w:val="clear" w:color="auto" w:fill="auto"/>
            <w:noWrap/>
            <w:vAlign w:val="bottom"/>
          </w:tcPr>
          <w:p w:rsidR="00906DDB" w:rsidRPr="00EE60EA" w:rsidRDefault="00906DDB" w:rsidP="00906DDB">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0</w:t>
            </w:r>
          </w:p>
        </w:tc>
        <w:tc>
          <w:tcPr>
            <w:tcW w:w="482" w:type="dxa"/>
            <w:tcBorders>
              <w:top w:val="nil"/>
              <w:left w:val="nil"/>
              <w:bottom w:val="single" w:sz="4" w:space="0" w:color="auto"/>
              <w:right w:val="single" w:sz="4" w:space="0" w:color="auto"/>
            </w:tcBorders>
            <w:shd w:val="clear" w:color="auto" w:fill="auto"/>
            <w:noWrap/>
            <w:vAlign w:val="bottom"/>
          </w:tcPr>
          <w:p w:rsidR="00906DDB" w:rsidRPr="00EE60EA" w:rsidRDefault="00906DDB" w:rsidP="00906DDB">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0</w:t>
            </w:r>
          </w:p>
        </w:tc>
        <w:tc>
          <w:tcPr>
            <w:tcW w:w="482" w:type="dxa"/>
            <w:tcBorders>
              <w:top w:val="nil"/>
              <w:left w:val="nil"/>
              <w:bottom w:val="single" w:sz="4" w:space="0" w:color="auto"/>
              <w:right w:val="single" w:sz="4" w:space="0" w:color="auto"/>
            </w:tcBorders>
            <w:shd w:val="clear" w:color="auto" w:fill="auto"/>
            <w:noWrap/>
            <w:vAlign w:val="bottom"/>
          </w:tcPr>
          <w:p w:rsidR="00906DDB" w:rsidRPr="00EE60EA" w:rsidRDefault="00906DDB" w:rsidP="00906DDB">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0</w:t>
            </w:r>
          </w:p>
        </w:tc>
        <w:tc>
          <w:tcPr>
            <w:tcW w:w="486" w:type="dxa"/>
            <w:tcBorders>
              <w:top w:val="nil"/>
              <w:left w:val="nil"/>
              <w:bottom w:val="single" w:sz="4" w:space="0" w:color="auto"/>
              <w:right w:val="single" w:sz="4" w:space="0" w:color="auto"/>
            </w:tcBorders>
            <w:shd w:val="clear" w:color="auto" w:fill="auto"/>
            <w:noWrap/>
            <w:vAlign w:val="bottom"/>
          </w:tcPr>
          <w:p w:rsidR="00906DDB" w:rsidRPr="00EE60EA" w:rsidRDefault="00906DDB" w:rsidP="00906DDB">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100</w:t>
            </w:r>
          </w:p>
        </w:tc>
        <w:tc>
          <w:tcPr>
            <w:tcW w:w="531" w:type="dxa"/>
            <w:tcBorders>
              <w:top w:val="nil"/>
              <w:left w:val="nil"/>
              <w:bottom w:val="single" w:sz="4" w:space="0" w:color="auto"/>
              <w:right w:val="single" w:sz="4" w:space="0" w:color="auto"/>
            </w:tcBorders>
            <w:shd w:val="clear" w:color="auto" w:fill="auto"/>
            <w:noWrap/>
            <w:vAlign w:val="bottom"/>
          </w:tcPr>
          <w:p w:rsidR="00906DDB" w:rsidRPr="00EE60EA" w:rsidRDefault="00906DDB" w:rsidP="00906DDB">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64,7</w:t>
            </w:r>
          </w:p>
        </w:tc>
        <w:tc>
          <w:tcPr>
            <w:tcW w:w="482" w:type="dxa"/>
            <w:tcBorders>
              <w:top w:val="nil"/>
              <w:left w:val="nil"/>
              <w:bottom w:val="single" w:sz="4" w:space="0" w:color="auto"/>
              <w:right w:val="single" w:sz="4" w:space="0" w:color="auto"/>
            </w:tcBorders>
            <w:shd w:val="clear" w:color="auto" w:fill="auto"/>
            <w:noWrap/>
            <w:vAlign w:val="bottom"/>
          </w:tcPr>
          <w:p w:rsidR="00906DDB" w:rsidRPr="00EE60EA" w:rsidRDefault="00906DDB" w:rsidP="00906DDB">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83</w:t>
            </w:r>
          </w:p>
        </w:tc>
        <w:tc>
          <w:tcPr>
            <w:tcW w:w="482" w:type="dxa"/>
            <w:tcBorders>
              <w:top w:val="nil"/>
              <w:left w:val="nil"/>
              <w:bottom w:val="single" w:sz="4" w:space="0" w:color="auto"/>
              <w:right w:val="single" w:sz="4" w:space="0" w:color="auto"/>
            </w:tcBorders>
            <w:shd w:val="clear" w:color="auto" w:fill="auto"/>
            <w:noWrap/>
            <w:vAlign w:val="bottom"/>
          </w:tcPr>
          <w:p w:rsidR="00906DDB" w:rsidRPr="00EE60EA" w:rsidRDefault="00906DDB" w:rsidP="00906DDB">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11</w:t>
            </w:r>
          </w:p>
        </w:tc>
        <w:tc>
          <w:tcPr>
            <w:tcW w:w="531" w:type="dxa"/>
            <w:tcBorders>
              <w:top w:val="nil"/>
              <w:left w:val="nil"/>
              <w:bottom w:val="single" w:sz="4" w:space="0" w:color="auto"/>
              <w:right w:val="single" w:sz="4" w:space="0" w:color="auto"/>
            </w:tcBorders>
            <w:shd w:val="clear" w:color="auto" w:fill="auto"/>
            <w:noWrap/>
            <w:vAlign w:val="bottom"/>
          </w:tcPr>
          <w:p w:rsidR="00906DDB" w:rsidRPr="00EE60EA" w:rsidRDefault="00906DDB" w:rsidP="00906DDB">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13,3</w:t>
            </w:r>
          </w:p>
        </w:tc>
        <w:tc>
          <w:tcPr>
            <w:tcW w:w="482" w:type="dxa"/>
            <w:tcBorders>
              <w:top w:val="nil"/>
              <w:left w:val="nil"/>
              <w:bottom w:val="single" w:sz="4" w:space="0" w:color="auto"/>
              <w:right w:val="single" w:sz="4" w:space="0" w:color="auto"/>
            </w:tcBorders>
            <w:shd w:val="clear" w:color="auto" w:fill="auto"/>
            <w:noWrap/>
            <w:vAlign w:val="bottom"/>
          </w:tcPr>
          <w:p w:rsidR="00906DDB" w:rsidRPr="00EE60EA" w:rsidRDefault="00906DDB" w:rsidP="00906DDB">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51</w:t>
            </w:r>
          </w:p>
        </w:tc>
        <w:tc>
          <w:tcPr>
            <w:tcW w:w="531" w:type="dxa"/>
            <w:tcBorders>
              <w:top w:val="nil"/>
              <w:left w:val="nil"/>
              <w:bottom w:val="single" w:sz="4" w:space="0" w:color="auto"/>
              <w:right w:val="single" w:sz="4" w:space="0" w:color="auto"/>
            </w:tcBorders>
            <w:shd w:val="clear" w:color="auto" w:fill="auto"/>
            <w:noWrap/>
            <w:vAlign w:val="bottom"/>
          </w:tcPr>
          <w:p w:rsidR="00906DDB" w:rsidRPr="00EE60EA" w:rsidRDefault="00906DDB" w:rsidP="00906DDB">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61,5</w:t>
            </w:r>
          </w:p>
        </w:tc>
        <w:tc>
          <w:tcPr>
            <w:tcW w:w="482" w:type="dxa"/>
            <w:tcBorders>
              <w:top w:val="nil"/>
              <w:left w:val="nil"/>
              <w:bottom w:val="single" w:sz="4" w:space="0" w:color="auto"/>
              <w:right w:val="single" w:sz="4" w:space="0" w:color="auto"/>
            </w:tcBorders>
            <w:shd w:val="clear" w:color="auto" w:fill="auto"/>
            <w:noWrap/>
            <w:vAlign w:val="bottom"/>
          </w:tcPr>
          <w:p w:rsidR="00906DDB" w:rsidRPr="00EE60EA" w:rsidRDefault="00906DDB" w:rsidP="00906DDB">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21</w:t>
            </w:r>
          </w:p>
        </w:tc>
        <w:tc>
          <w:tcPr>
            <w:tcW w:w="531" w:type="dxa"/>
            <w:tcBorders>
              <w:top w:val="nil"/>
              <w:left w:val="nil"/>
              <w:bottom w:val="single" w:sz="4" w:space="0" w:color="auto"/>
              <w:right w:val="single" w:sz="4" w:space="0" w:color="auto"/>
            </w:tcBorders>
            <w:shd w:val="clear" w:color="auto" w:fill="auto"/>
            <w:noWrap/>
            <w:vAlign w:val="bottom"/>
          </w:tcPr>
          <w:p w:rsidR="00906DDB" w:rsidRPr="00EE60EA" w:rsidRDefault="00906DDB" w:rsidP="00906DDB">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25,3</w:t>
            </w:r>
          </w:p>
        </w:tc>
        <w:tc>
          <w:tcPr>
            <w:tcW w:w="482" w:type="dxa"/>
            <w:tcBorders>
              <w:top w:val="nil"/>
              <w:left w:val="nil"/>
              <w:bottom w:val="single" w:sz="4" w:space="0" w:color="auto"/>
              <w:right w:val="single" w:sz="4" w:space="0" w:color="auto"/>
            </w:tcBorders>
            <w:shd w:val="clear" w:color="auto" w:fill="auto"/>
            <w:noWrap/>
            <w:vAlign w:val="bottom"/>
          </w:tcPr>
          <w:p w:rsidR="00906DDB" w:rsidRPr="00EE60EA" w:rsidRDefault="00906DDB" w:rsidP="00906DDB">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0</w:t>
            </w:r>
          </w:p>
        </w:tc>
        <w:tc>
          <w:tcPr>
            <w:tcW w:w="482" w:type="dxa"/>
            <w:tcBorders>
              <w:top w:val="nil"/>
              <w:left w:val="nil"/>
              <w:bottom w:val="single" w:sz="4" w:space="0" w:color="auto"/>
              <w:right w:val="single" w:sz="4" w:space="0" w:color="auto"/>
            </w:tcBorders>
            <w:shd w:val="clear" w:color="auto" w:fill="auto"/>
            <w:noWrap/>
            <w:vAlign w:val="bottom"/>
          </w:tcPr>
          <w:p w:rsidR="00906DDB" w:rsidRPr="00EE60EA" w:rsidRDefault="00906DDB" w:rsidP="00906DDB">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0</w:t>
            </w:r>
          </w:p>
        </w:tc>
        <w:tc>
          <w:tcPr>
            <w:tcW w:w="482" w:type="dxa"/>
            <w:tcBorders>
              <w:top w:val="nil"/>
              <w:left w:val="nil"/>
              <w:bottom w:val="single" w:sz="4" w:space="0" w:color="auto"/>
              <w:right w:val="single" w:sz="4" w:space="0" w:color="auto"/>
            </w:tcBorders>
            <w:shd w:val="clear" w:color="auto" w:fill="auto"/>
            <w:noWrap/>
            <w:vAlign w:val="bottom"/>
          </w:tcPr>
          <w:p w:rsidR="00906DDB" w:rsidRPr="00EE60EA" w:rsidRDefault="00906DDB" w:rsidP="00906DDB">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0</w:t>
            </w:r>
          </w:p>
        </w:tc>
        <w:tc>
          <w:tcPr>
            <w:tcW w:w="486" w:type="dxa"/>
            <w:tcBorders>
              <w:top w:val="nil"/>
              <w:left w:val="nil"/>
              <w:bottom w:val="single" w:sz="4" w:space="0" w:color="auto"/>
              <w:right w:val="single" w:sz="4" w:space="0" w:color="auto"/>
            </w:tcBorders>
            <w:shd w:val="clear" w:color="auto" w:fill="auto"/>
            <w:noWrap/>
            <w:vAlign w:val="bottom"/>
          </w:tcPr>
          <w:p w:rsidR="00906DDB" w:rsidRPr="00EE60EA" w:rsidRDefault="00906DDB" w:rsidP="00906DDB">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100</w:t>
            </w:r>
          </w:p>
        </w:tc>
        <w:tc>
          <w:tcPr>
            <w:tcW w:w="531" w:type="dxa"/>
            <w:tcBorders>
              <w:top w:val="nil"/>
              <w:left w:val="nil"/>
              <w:bottom w:val="single" w:sz="4" w:space="0" w:color="auto"/>
              <w:right w:val="single" w:sz="4" w:space="0" w:color="auto"/>
            </w:tcBorders>
            <w:shd w:val="clear" w:color="auto" w:fill="auto"/>
            <w:noWrap/>
            <w:vAlign w:val="bottom"/>
          </w:tcPr>
          <w:p w:rsidR="00906DDB" w:rsidRPr="00EE60EA" w:rsidRDefault="00906DDB" w:rsidP="00906DDB">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74,5</w:t>
            </w:r>
          </w:p>
        </w:tc>
      </w:tr>
      <w:tr w:rsidR="002D6561" w:rsidRPr="00EE60EA" w:rsidTr="00906DDB">
        <w:trPr>
          <w:trHeight w:val="289"/>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906DDB" w:rsidRPr="00EE60EA" w:rsidRDefault="00906DDB" w:rsidP="00906DDB">
            <w:pPr>
              <w:spacing w:after="0" w:line="240" w:lineRule="auto"/>
              <w:jc w:val="center"/>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2018-2019</w:t>
            </w:r>
          </w:p>
        </w:tc>
        <w:tc>
          <w:tcPr>
            <w:tcW w:w="1195" w:type="dxa"/>
            <w:tcBorders>
              <w:top w:val="nil"/>
              <w:left w:val="nil"/>
              <w:bottom w:val="single" w:sz="4" w:space="0" w:color="auto"/>
              <w:right w:val="single" w:sz="4" w:space="0" w:color="auto"/>
            </w:tcBorders>
            <w:shd w:val="clear" w:color="auto" w:fill="auto"/>
            <w:noWrap/>
            <w:vAlign w:val="bottom"/>
            <w:hideMark/>
          </w:tcPr>
          <w:p w:rsidR="00906DDB" w:rsidRPr="00EE60EA" w:rsidRDefault="00906DDB" w:rsidP="00906DDB">
            <w:pPr>
              <w:spacing w:after="0" w:line="240" w:lineRule="auto"/>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Русский</w:t>
            </w:r>
          </w:p>
        </w:tc>
        <w:tc>
          <w:tcPr>
            <w:tcW w:w="482" w:type="dxa"/>
            <w:tcBorders>
              <w:top w:val="nil"/>
              <w:left w:val="nil"/>
              <w:bottom w:val="single" w:sz="4" w:space="0" w:color="auto"/>
              <w:right w:val="single" w:sz="4" w:space="0" w:color="auto"/>
            </w:tcBorders>
            <w:shd w:val="clear" w:color="auto" w:fill="auto"/>
            <w:noWrap/>
            <w:vAlign w:val="bottom"/>
            <w:hideMark/>
          </w:tcPr>
          <w:p w:rsidR="00906DDB" w:rsidRPr="00EE60EA" w:rsidRDefault="00906DDB" w:rsidP="00906DD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100</w:t>
            </w:r>
          </w:p>
        </w:tc>
        <w:tc>
          <w:tcPr>
            <w:tcW w:w="482" w:type="dxa"/>
            <w:tcBorders>
              <w:top w:val="nil"/>
              <w:left w:val="nil"/>
              <w:bottom w:val="single" w:sz="4" w:space="0" w:color="auto"/>
              <w:right w:val="single" w:sz="4" w:space="0" w:color="auto"/>
            </w:tcBorders>
            <w:shd w:val="clear" w:color="auto" w:fill="auto"/>
            <w:noWrap/>
            <w:vAlign w:val="bottom"/>
            <w:hideMark/>
          </w:tcPr>
          <w:p w:rsidR="00906DDB" w:rsidRPr="00EE60EA" w:rsidRDefault="00906DDB" w:rsidP="00906DD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5</w:t>
            </w:r>
          </w:p>
        </w:tc>
        <w:tc>
          <w:tcPr>
            <w:tcW w:w="482" w:type="dxa"/>
            <w:tcBorders>
              <w:top w:val="nil"/>
              <w:left w:val="nil"/>
              <w:bottom w:val="single" w:sz="4" w:space="0" w:color="auto"/>
              <w:right w:val="single" w:sz="4" w:space="0" w:color="auto"/>
            </w:tcBorders>
            <w:shd w:val="clear" w:color="auto" w:fill="auto"/>
            <w:noWrap/>
            <w:vAlign w:val="bottom"/>
            <w:hideMark/>
          </w:tcPr>
          <w:p w:rsidR="00906DDB" w:rsidRPr="00EE60EA" w:rsidRDefault="00906DDB" w:rsidP="00906DD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5</w:t>
            </w:r>
          </w:p>
        </w:tc>
        <w:tc>
          <w:tcPr>
            <w:tcW w:w="482" w:type="dxa"/>
            <w:tcBorders>
              <w:top w:val="nil"/>
              <w:left w:val="nil"/>
              <w:bottom w:val="single" w:sz="4" w:space="0" w:color="auto"/>
              <w:right w:val="single" w:sz="4" w:space="0" w:color="auto"/>
            </w:tcBorders>
            <w:shd w:val="clear" w:color="auto" w:fill="auto"/>
            <w:noWrap/>
            <w:vAlign w:val="bottom"/>
            <w:hideMark/>
          </w:tcPr>
          <w:p w:rsidR="00906DDB" w:rsidRPr="00EE60EA" w:rsidRDefault="00906DDB" w:rsidP="00906DD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62</w:t>
            </w:r>
          </w:p>
        </w:tc>
        <w:tc>
          <w:tcPr>
            <w:tcW w:w="531" w:type="dxa"/>
            <w:tcBorders>
              <w:top w:val="nil"/>
              <w:left w:val="nil"/>
              <w:bottom w:val="single" w:sz="4" w:space="0" w:color="auto"/>
              <w:right w:val="single" w:sz="4" w:space="0" w:color="auto"/>
            </w:tcBorders>
            <w:shd w:val="clear" w:color="auto" w:fill="auto"/>
            <w:noWrap/>
            <w:vAlign w:val="bottom"/>
            <w:hideMark/>
          </w:tcPr>
          <w:p w:rsidR="00906DDB" w:rsidRPr="00EE60EA" w:rsidRDefault="00906DDB" w:rsidP="00906DD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62</w:t>
            </w:r>
          </w:p>
        </w:tc>
        <w:tc>
          <w:tcPr>
            <w:tcW w:w="482" w:type="dxa"/>
            <w:tcBorders>
              <w:top w:val="nil"/>
              <w:left w:val="nil"/>
              <w:bottom w:val="single" w:sz="4" w:space="0" w:color="auto"/>
              <w:right w:val="single" w:sz="4" w:space="0" w:color="auto"/>
            </w:tcBorders>
            <w:shd w:val="clear" w:color="auto" w:fill="auto"/>
            <w:noWrap/>
            <w:vAlign w:val="bottom"/>
            <w:hideMark/>
          </w:tcPr>
          <w:p w:rsidR="00906DDB" w:rsidRPr="00EE60EA" w:rsidRDefault="00906DDB" w:rsidP="00906DD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33</w:t>
            </w:r>
          </w:p>
        </w:tc>
        <w:tc>
          <w:tcPr>
            <w:tcW w:w="531" w:type="dxa"/>
            <w:tcBorders>
              <w:top w:val="nil"/>
              <w:left w:val="nil"/>
              <w:bottom w:val="single" w:sz="4" w:space="0" w:color="auto"/>
              <w:right w:val="single" w:sz="4" w:space="0" w:color="auto"/>
            </w:tcBorders>
            <w:shd w:val="clear" w:color="auto" w:fill="auto"/>
            <w:noWrap/>
            <w:vAlign w:val="bottom"/>
            <w:hideMark/>
          </w:tcPr>
          <w:p w:rsidR="00906DDB" w:rsidRPr="00EE60EA" w:rsidRDefault="00906DDB" w:rsidP="00906DD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33</w:t>
            </w:r>
          </w:p>
        </w:tc>
        <w:tc>
          <w:tcPr>
            <w:tcW w:w="482" w:type="dxa"/>
            <w:tcBorders>
              <w:top w:val="nil"/>
              <w:left w:val="nil"/>
              <w:bottom w:val="single" w:sz="4" w:space="0" w:color="auto"/>
              <w:right w:val="single" w:sz="4" w:space="0" w:color="auto"/>
            </w:tcBorders>
            <w:shd w:val="clear" w:color="auto" w:fill="auto"/>
            <w:noWrap/>
            <w:vAlign w:val="bottom"/>
            <w:hideMark/>
          </w:tcPr>
          <w:p w:rsidR="00906DDB" w:rsidRPr="00EE60EA" w:rsidRDefault="00906DDB" w:rsidP="00906DD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0</w:t>
            </w:r>
          </w:p>
        </w:tc>
        <w:tc>
          <w:tcPr>
            <w:tcW w:w="482" w:type="dxa"/>
            <w:tcBorders>
              <w:top w:val="nil"/>
              <w:left w:val="nil"/>
              <w:bottom w:val="single" w:sz="4" w:space="0" w:color="auto"/>
              <w:right w:val="single" w:sz="4" w:space="0" w:color="auto"/>
            </w:tcBorders>
            <w:shd w:val="clear" w:color="auto" w:fill="auto"/>
            <w:noWrap/>
            <w:vAlign w:val="bottom"/>
            <w:hideMark/>
          </w:tcPr>
          <w:p w:rsidR="00906DDB" w:rsidRPr="00EE60EA" w:rsidRDefault="00906DDB" w:rsidP="00906DD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0</w:t>
            </w:r>
          </w:p>
        </w:tc>
        <w:tc>
          <w:tcPr>
            <w:tcW w:w="482" w:type="dxa"/>
            <w:tcBorders>
              <w:top w:val="nil"/>
              <w:left w:val="nil"/>
              <w:bottom w:val="single" w:sz="4" w:space="0" w:color="auto"/>
              <w:right w:val="single" w:sz="4" w:space="0" w:color="auto"/>
            </w:tcBorders>
            <w:shd w:val="clear" w:color="auto" w:fill="auto"/>
            <w:noWrap/>
            <w:vAlign w:val="bottom"/>
            <w:hideMark/>
          </w:tcPr>
          <w:p w:rsidR="00906DDB" w:rsidRPr="00EE60EA" w:rsidRDefault="00906DDB" w:rsidP="00906DD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0</w:t>
            </w:r>
          </w:p>
        </w:tc>
        <w:tc>
          <w:tcPr>
            <w:tcW w:w="486" w:type="dxa"/>
            <w:tcBorders>
              <w:top w:val="nil"/>
              <w:left w:val="nil"/>
              <w:bottom w:val="single" w:sz="4" w:space="0" w:color="auto"/>
              <w:right w:val="single" w:sz="4" w:space="0" w:color="auto"/>
            </w:tcBorders>
            <w:shd w:val="clear" w:color="auto" w:fill="auto"/>
            <w:noWrap/>
            <w:vAlign w:val="bottom"/>
            <w:hideMark/>
          </w:tcPr>
          <w:p w:rsidR="00906DDB" w:rsidRPr="00EE60EA" w:rsidRDefault="00906DDB" w:rsidP="00906DD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100</w:t>
            </w:r>
          </w:p>
        </w:tc>
        <w:tc>
          <w:tcPr>
            <w:tcW w:w="531" w:type="dxa"/>
            <w:tcBorders>
              <w:top w:val="nil"/>
              <w:left w:val="nil"/>
              <w:bottom w:val="single" w:sz="4" w:space="0" w:color="auto"/>
              <w:right w:val="single" w:sz="4" w:space="0" w:color="auto"/>
            </w:tcBorders>
            <w:shd w:val="clear" w:color="auto" w:fill="auto"/>
            <w:noWrap/>
            <w:vAlign w:val="bottom"/>
            <w:hideMark/>
          </w:tcPr>
          <w:p w:rsidR="00906DDB" w:rsidRPr="00EE60EA" w:rsidRDefault="00906DDB" w:rsidP="00906DD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67</w:t>
            </w:r>
          </w:p>
        </w:tc>
        <w:tc>
          <w:tcPr>
            <w:tcW w:w="482" w:type="dxa"/>
            <w:tcBorders>
              <w:top w:val="nil"/>
              <w:left w:val="nil"/>
              <w:bottom w:val="single" w:sz="4" w:space="0" w:color="auto"/>
              <w:right w:val="single" w:sz="4" w:space="0" w:color="auto"/>
            </w:tcBorders>
            <w:shd w:val="clear" w:color="auto" w:fill="auto"/>
            <w:noWrap/>
            <w:vAlign w:val="bottom"/>
            <w:hideMark/>
          </w:tcPr>
          <w:p w:rsidR="00906DDB" w:rsidRPr="00EE60EA" w:rsidRDefault="00906DDB" w:rsidP="00906DD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79</w:t>
            </w:r>
          </w:p>
        </w:tc>
        <w:tc>
          <w:tcPr>
            <w:tcW w:w="482" w:type="dxa"/>
            <w:tcBorders>
              <w:top w:val="nil"/>
              <w:left w:val="nil"/>
              <w:bottom w:val="single" w:sz="4" w:space="0" w:color="auto"/>
              <w:right w:val="single" w:sz="4" w:space="0" w:color="auto"/>
            </w:tcBorders>
            <w:shd w:val="clear" w:color="auto" w:fill="auto"/>
            <w:noWrap/>
            <w:vAlign w:val="bottom"/>
            <w:hideMark/>
          </w:tcPr>
          <w:p w:rsidR="00906DDB" w:rsidRPr="00EE60EA" w:rsidRDefault="00906DDB" w:rsidP="00906DD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12</w:t>
            </w:r>
          </w:p>
        </w:tc>
        <w:tc>
          <w:tcPr>
            <w:tcW w:w="531" w:type="dxa"/>
            <w:tcBorders>
              <w:top w:val="nil"/>
              <w:left w:val="nil"/>
              <w:bottom w:val="single" w:sz="4" w:space="0" w:color="auto"/>
              <w:right w:val="single" w:sz="4" w:space="0" w:color="auto"/>
            </w:tcBorders>
            <w:shd w:val="clear" w:color="auto" w:fill="auto"/>
            <w:noWrap/>
            <w:vAlign w:val="bottom"/>
            <w:hideMark/>
          </w:tcPr>
          <w:p w:rsidR="00906DDB" w:rsidRPr="00EE60EA" w:rsidRDefault="00906DDB" w:rsidP="00906DD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15,2</w:t>
            </w:r>
          </w:p>
        </w:tc>
        <w:tc>
          <w:tcPr>
            <w:tcW w:w="482" w:type="dxa"/>
            <w:tcBorders>
              <w:top w:val="nil"/>
              <w:left w:val="nil"/>
              <w:bottom w:val="single" w:sz="4" w:space="0" w:color="auto"/>
              <w:right w:val="single" w:sz="4" w:space="0" w:color="auto"/>
            </w:tcBorders>
            <w:shd w:val="clear" w:color="auto" w:fill="auto"/>
            <w:noWrap/>
            <w:vAlign w:val="bottom"/>
            <w:hideMark/>
          </w:tcPr>
          <w:p w:rsidR="00906DDB" w:rsidRPr="00EE60EA" w:rsidRDefault="00906DDB" w:rsidP="00906DD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39</w:t>
            </w:r>
          </w:p>
        </w:tc>
        <w:tc>
          <w:tcPr>
            <w:tcW w:w="531" w:type="dxa"/>
            <w:tcBorders>
              <w:top w:val="nil"/>
              <w:left w:val="nil"/>
              <w:bottom w:val="single" w:sz="4" w:space="0" w:color="auto"/>
              <w:right w:val="single" w:sz="4" w:space="0" w:color="auto"/>
            </w:tcBorders>
            <w:shd w:val="clear" w:color="auto" w:fill="auto"/>
            <w:noWrap/>
            <w:vAlign w:val="bottom"/>
            <w:hideMark/>
          </w:tcPr>
          <w:p w:rsidR="00906DDB" w:rsidRPr="00EE60EA" w:rsidRDefault="00906DDB" w:rsidP="00906DD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49,4</w:t>
            </w:r>
          </w:p>
        </w:tc>
        <w:tc>
          <w:tcPr>
            <w:tcW w:w="482" w:type="dxa"/>
            <w:tcBorders>
              <w:top w:val="nil"/>
              <w:left w:val="nil"/>
              <w:bottom w:val="single" w:sz="4" w:space="0" w:color="auto"/>
              <w:right w:val="single" w:sz="4" w:space="0" w:color="auto"/>
            </w:tcBorders>
            <w:shd w:val="clear" w:color="auto" w:fill="auto"/>
            <w:noWrap/>
            <w:vAlign w:val="bottom"/>
            <w:hideMark/>
          </w:tcPr>
          <w:p w:rsidR="00906DDB" w:rsidRPr="00EE60EA" w:rsidRDefault="00906DDB" w:rsidP="00906DD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28</w:t>
            </w:r>
          </w:p>
        </w:tc>
        <w:tc>
          <w:tcPr>
            <w:tcW w:w="531" w:type="dxa"/>
            <w:tcBorders>
              <w:top w:val="nil"/>
              <w:left w:val="nil"/>
              <w:bottom w:val="single" w:sz="4" w:space="0" w:color="auto"/>
              <w:right w:val="single" w:sz="4" w:space="0" w:color="auto"/>
            </w:tcBorders>
            <w:shd w:val="clear" w:color="auto" w:fill="auto"/>
            <w:noWrap/>
            <w:vAlign w:val="bottom"/>
            <w:hideMark/>
          </w:tcPr>
          <w:p w:rsidR="00906DDB" w:rsidRPr="00EE60EA" w:rsidRDefault="00906DDB" w:rsidP="00906DD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35</w:t>
            </w:r>
          </w:p>
        </w:tc>
        <w:tc>
          <w:tcPr>
            <w:tcW w:w="482" w:type="dxa"/>
            <w:tcBorders>
              <w:top w:val="nil"/>
              <w:left w:val="nil"/>
              <w:bottom w:val="single" w:sz="4" w:space="0" w:color="auto"/>
              <w:right w:val="single" w:sz="4" w:space="0" w:color="auto"/>
            </w:tcBorders>
            <w:shd w:val="clear" w:color="auto" w:fill="auto"/>
            <w:noWrap/>
            <w:vAlign w:val="bottom"/>
            <w:hideMark/>
          </w:tcPr>
          <w:p w:rsidR="00906DDB" w:rsidRPr="00EE60EA" w:rsidRDefault="00906DDB" w:rsidP="00906DD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4</w:t>
            </w:r>
          </w:p>
        </w:tc>
        <w:tc>
          <w:tcPr>
            <w:tcW w:w="482" w:type="dxa"/>
            <w:tcBorders>
              <w:top w:val="nil"/>
              <w:left w:val="nil"/>
              <w:bottom w:val="single" w:sz="4" w:space="0" w:color="auto"/>
              <w:right w:val="single" w:sz="4" w:space="0" w:color="auto"/>
            </w:tcBorders>
            <w:shd w:val="clear" w:color="auto" w:fill="auto"/>
            <w:noWrap/>
            <w:vAlign w:val="bottom"/>
            <w:hideMark/>
          </w:tcPr>
          <w:p w:rsidR="00906DDB" w:rsidRPr="00EE60EA" w:rsidRDefault="00906DDB" w:rsidP="00906DD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0</w:t>
            </w:r>
          </w:p>
        </w:tc>
        <w:tc>
          <w:tcPr>
            <w:tcW w:w="482" w:type="dxa"/>
            <w:tcBorders>
              <w:top w:val="nil"/>
              <w:left w:val="nil"/>
              <w:bottom w:val="single" w:sz="4" w:space="0" w:color="auto"/>
              <w:right w:val="single" w:sz="4" w:space="0" w:color="auto"/>
            </w:tcBorders>
            <w:shd w:val="clear" w:color="auto" w:fill="auto"/>
            <w:noWrap/>
            <w:vAlign w:val="bottom"/>
            <w:hideMark/>
          </w:tcPr>
          <w:p w:rsidR="00906DDB" w:rsidRPr="00EE60EA" w:rsidRDefault="00906DDB" w:rsidP="00906DD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0</w:t>
            </w:r>
          </w:p>
        </w:tc>
        <w:tc>
          <w:tcPr>
            <w:tcW w:w="486" w:type="dxa"/>
            <w:tcBorders>
              <w:top w:val="nil"/>
              <w:left w:val="nil"/>
              <w:bottom w:val="single" w:sz="4" w:space="0" w:color="auto"/>
              <w:right w:val="single" w:sz="4" w:space="0" w:color="auto"/>
            </w:tcBorders>
            <w:shd w:val="clear" w:color="auto" w:fill="auto"/>
            <w:noWrap/>
            <w:vAlign w:val="bottom"/>
            <w:hideMark/>
          </w:tcPr>
          <w:p w:rsidR="00906DDB" w:rsidRPr="00EE60EA" w:rsidRDefault="00906DDB" w:rsidP="00906DD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100</w:t>
            </w:r>
          </w:p>
        </w:tc>
        <w:tc>
          <w:tcPr>
            <w:tcW w:w="531" w:type="dxa"/>
            <w:tcBorders>
              <w:top w:val="nil"/>
              <w:left w:val="nil"/>
              <w:bottom w:val="single" w:sz="4" w:space="0" w:color="auto"/>
              <w:right w:val="single" w:sz="4" w:space="0" w:color="auto"/>
            </w:tcBorders>
            <w:shd w:val="clear" w:color="auto" w:fill="auto"/>
            <w:noWrap/>
            <w:vAlign w:val="bottom"/>
            <w:hideMark/>
          </w:tcPr>
          <w:p w:rsidR="00906DDB" w:rsidRPr="00EE60EA" w:rsidRDefault="00906DDB" w:rsidP="00906DD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64,6</w:t>
            </w:r>
          </w:p>
        </w:tc>
      </w:tr>
      <w:tr w:rsidR="002D6561" w:rsidRPr="00EE60EA" w:rsidTr="00906DDB">
        <w:trPr>
          <w:trHeight w:val="289"/>
        </w:trPr>
        <w:tc>
          <w:tcPr>
            <w:tcW w:w="1135" w:type="dxa"/>
            <w:vMerge/>
            <w:tcBorders>
              <w:top w:val="nil"/>
              <w:left w:val="single" w:sz="4" w:space="0" w:color="auto"/>
              <w:bottom w:val="single" w:sz="4" w:space="0" w:color="auto"/>
              <w:right w:val="single" w:sz="4" w:space="0" w:color="auto"/>
            </w:tcBorders>
            <w:vAlign w:val="center"/>
            <w:hideMark/>
          </w:tcPr>
          <w:p w:rsidR="00906DDB" w:rsidRPr="00EE60EA" w:rsidRDefault="00906DDB" w:rsidP="00906DDB">
            <w:pPr>
              <w:spacing w:after="0" w:line="240" w:lineRule="auto"/>
              <w:rPr>
                <w:rFonts w:ascii="Times New Roman" w:eastAsia="Times New Roman" w:hAnsi="Times New Roman" w:cs="Times New Roman"/>
                <w:szCs w:val="24"/>
                <w:lang w:eastAsia="ru-RU"/>
              </w:rPr>
            </w:pPr>
          </w:p>
        </w:tc>
        <w:tc>
          <w:tcPr>
            <w:tcW w:w="1195" w:type="dxa"/>
            <w:tcBorders>
              <w:top w:val="nil"/>
              <w:left w:val="nil"/>
              <w:bottom w:val="single" w:sz="4" w:space="0" w:color="auto"/>
              <w:right w:val="single" w:sz="4" w:space="0" w:color="auto"/>
            </w:tcBorders>
            <w:shd w:val="clear" w:color="auto" w:fill="auto"/>
            <w:noWrap/>
            <w:vAlign w:val="bottom"/>
            <w:hideMark/>
          </w:tcPr>
          <w:p w:rsidR="00906DDB" w:rsidRPr="00EE60EA" w:rsidRDefault="00906DDB" w:rsidP="00906DDB">
            <w:pPr>
              <w:spacing w:after="0" w:line="240" w:lineRule="auto"/>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Всего</w:t>
            </w:r>
          </w:p>
        </w:tc>
        <w:tc>
          <w:tcPr>
            <w:tcW w:w="482" w:type="dxa"/>
            <w:tcBorders>
              <w:top w:val="nil"/>
              <w:left w:val="nil"/>
              <w:bottom w:val="single" w:sz="4" w:space="0" w:color="auto"/>
              <w:right w:val="single" w:sz="4" w:space="0" w:color="auto"/>
            </w:tcBorders>
            <w:shd w:val="clear" w:color="auto" w:fill="auto"/>
            <w:noWrap/>
            <w:vAlign w:val="bottom"/>
            <w:hideMark/>
          </w:tcPr>
          <w:p w:rsidR="00906DDB" w:rsidRPr="00EE60EA" w:rsidRDefault="00906DDB" w:rsidP="00906DD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100</w:t>
            </w:r>
          </w:p>
        </w:tc>
        <w:tc>
          <w:tcPr>
            <w:tcW w:w="482" w:type="dxa"/>
            <w:tcBorders>
              <w:top w:val="nil"/>
              <w:left w:val="nil"/>
              <w:bottom w:val="single" w:sz="4" w:space="0" w:color="auto"/>
              <w:right w:val="single" w:sz="4" w:space="0" w:color="auto"/>
            </w:tcBorders>
            <w:shd w:val="clear" w:color="auto" w:fill="auto"/>
            <w:noWrap/>
            <w:vAlign w:val="bottom"/>
            <w:hideMark/>
          </w:tcPr>
          <w:p w:rsidR="00906DDB" w:rsidRPr="00EE60EA" w:rsidRDefault="00906DDB" w:rsidP="00906DD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5</w:t>
            </w:r>
          </w:p>
        </w:tc>
        <w:tc>
          <w:tcPr>
            <w:tcW w:w="482" w:type="dxa"/>
            <w:tcBorders>
              <w:top w:val="nil"/>
              <w:left w:val="nil"/>
              <w:bottom w:val="single" w:sz="4" w:space="0" w:color="auto"/>
              <w:right w:val="single" w:sz="4" w:space="0" w:color="auto"/>
            </w:tcBorders>
            <w:shd w:val="clear" w:color="auto" w:fill="auto"/>
            <w:noWrap/>
            <w:vAlign w:val="bottom"/>
            <w:hideMark/>
          </w:tcPr>
          <w:p w:rsidR="00906DDB" w:rsidRPr="00EE60EA" w:rsidRDefault="00906DDB" w:rsidP="00906DD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5</w:t>
            </w:r>
          </w:p>
        </w:tc>
        <w:tc>
          <w:tcPr>
            <w:tcW w:w="482" w:type="dxa"/>
            <w:tcBorders>
              <w:top w:val="nil"/>
              <w:left w:val="nil"/>
              <w:bottom w:val="single" w:sz="4" w:space="0" w:color="auto"/>
              <w:right w:val="single" w:sz="4" w:space="0" w:color="auto"/>
            </w:tcBorders>
            <w:shd w:val="clear" w:color="auto" w:fill="auto"/>
            <w:noWrap/>
            <w:vAlign w:val="bottom"/>
            <w:hideMark/>
          </w:tcPr>
          <w:p w:rsidR="00906DDB" w:rsidRPr="00EE60EA" w:rsidRDefault="00906DDB" w:rsidP="00906DD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62</w:t>
            </w:r>
          </w:p>
        </w:tc>
        <w:tc>
          <w:tcPr>
            <w:tcW w:w="531" w:type="dxa"/>
            <w:tcBorders>
              <w:top w:val="nil"/>
              <w:left w:val="nil"/>
              <w:bottom w:val="single" w:sz="4" w:space="0" w:color="auto"/>
              <w:right w:val="single" w:sz="4" w:space="0" w:color="auto"/>
            </w:tcBorders>
            <w:shd w:val="clear" w:color="auto" w:fill="auto"/>
            <w:noWrap/>
            <w:vAlign w:val="bottom"/>
            <w:hideMark/>
          </w:tcPr>
          <w:p w:rsidR="00906DDB" w:rsidRPr="00EE60EA" w:rsidRDefault="00906DDB" w:rsidP="00906DD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62</w:t>
            </w:r>
          </w:p>
        </w:tc>
        <w:tc>
          <w:tcPr>
            <w:tcW w:w="482" w:type="dxa"/>
            <w:tcBorders>
              <w:top w:val="nil"/>
              <w:left w:val="nil"/>
              <w:bottom w:val="single" w:sz="4" w:space="0" w:color="auto"/>
              <w:right w:val="single" w:sz="4" w:space="0" w:color="auto"/>
            </w:tcBorders>
            <w:shd w:val="clear" w:color="auto" w:fill="auto"/>
            <w:noWrap/>
            <w:vAlign w:val="bottom"/>
            <w:hideMark/>
          </w:tcPr>
          <w:p w:rsidR="00906DDB" w:rsidRPr="00EE60EA" w:rsidRDefault="00906DDB" w:rsidP="00906DD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33</w:t>
            </w:r>
          </w:p>
        </w:tc>
        <w:tc>
          <w:tcPr>
            <w:tcW w:w="531" w:type="dxa"/>
            <w:tcBorders>
              <w:top w:val="nil"/>
              <w:left w:val="nil"/>
              <w:bottom w:val="single" w:sz="4" w:space="0" w:color="auto"/>
              <w:right w:val="single" w:sz="4" w:space="0" w:color="auto"/>
            </w:tcBorders>
            <w:shd w:val="clear" w:color="auto" w:fill="auto"/>
            <w:noWrap/>
            <w:vAlign w:val="bottom"/>
            <w:hideMark/>
          </w:tcPr>
          <w:p w:rsidR="00906DDB" w:rsidRPr="00EE60EA" w:rsidRDefault="00906DDB" w:rsidP="00906DD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33</w:t>
            </w:r>
          </w:p>
        </w:tc>
        <w:tc>
          <w:tcPr>
            <w:tcW w:w="482" w:type="dxa"/>
            <w:tcBorders>
              <w:top w:val="nil"/>
              <w:left w:val="nil"/>
              <w:bottom w:val="single" w:sz="4" w:space="0" w:color="auto"/>
              <w:right w:val="single" w:sz="4" w:space="0" w:color="auto"/>
            </w:tcBorders>
            <w:shd w:val="clear" w:color="auto" w:fill="auto"/>
            <w:noWrap/>
            <w:vAlign w:val="bottom"/>
            <w:hideMark/>
          </w:tcPr>
          <w:p w:rsidR="00906DDB" w:rsidRPr="00EE60EA" w:rsidRDefault="00906DDB" w:rsidP="00906DD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0</w:t>
            </w:r>
          </w:p>
        </w:tc>
        <w:tc>
          <w:tcPr>
            <w:tcW w:w="482" w:type="dxa"/>
            <w:tcBorders>
              <w:top w:val="nil"/>
              <w:left w:val="nil"/>
              <w:bottom w:val="single" w:sz="4" w:space="0" w:color="auto"/>
              <w:right w:val="single" w:sz="4" w:space="0" w:color="auto"/>
            </w:tcBorders>
            <w:shd w:val="clear" w:color="auto" w:fill="auto"/>
            <w:noWrap/>
            <w:vAlign w:val="bottom"/>
            <w:hideMark/>
          </w:tcPr>
          <w:p w:rsidR="00906DDB" w:rsidRPr="00EE60EA" w:rsidRDefault="00906DDB" w:rsidP="00906DD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0</w:t>
            </w:r>
          </w:p>
        </w:tc>
        <w:tc>
          <w:tcPr>
            <w:tcW w:w="482" w:type="dxa"/>
            <w:tcBorders>
              <w:top w:val="nil"/>
              <w:left w:val="nil"/>
              <w:bottom w:val="single" w:sz="4" w:space="0" w:color="auto"/>
              <w:right w:val="single" w:sz="4" w:space="0" w:color="auto"/>
            </w:tcBorders>
            <w:shd w:val="clear" w:color="auto" w:fill="auto"/>
            <w:noWrap/>
            <w:vAlign w:val="bottom"/>
            <w:hideMark/>
          </w:tcPr>
          <w:p w:rsidR="00906DDB" w:rsidRPr="00EE60EA" w:rsidRDefault="00906DDB" w:rsidP="00906DD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0</w:t>
            </w:r>
          </w:p>
        </w:tc>
        <w:tc>
          <w:tcPr>
            <w:tcW w:w="486" w:type="dxa"/>
            <w:tcBorders>
              <w:top w:val="nil"/>
              <w:left w:val="nil"/>
              <w:bottom w:val="single" w:sz="4" w:space="0" w:color="auto"/>
              <w:right w:val="single" w:sz="4" w:space="0" w:color="auto"/>
            </w:tcBorders>
            <w:shd w:val="clear" w:color="auto" w:fill="auto"/>
            <w:noWrap/>
            <w:vAlign w:val="bottom"/>
            <w:hideMark/>
          </w:tcPr>
          <w:p w:rsidR="00906DDB" w:rsidRPr="00EE60EA" w:rsidRDefault="00906DDB" w:rsidP="00906DD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100</w:t>
            </w:r>
          </w:p>
        </w:tc>
        <w:tc>
          <w:tcPr>
            <w:tcW w:w="531" w:type="dxa"/>
            <w:tcBorders>
              <w:top w:val="nil"/>
              <w:left w:val="nil"/>
              <w:bottom w:val="single" w:sz="4" w:space="0" w:color="auto"/>
              <w:right w:val="single" w:sz="4" w:space="0" w:color="auto"/>
            </w:tcBorders>
            <w:shd w:val="clear" w:color="auto" w:fill="auto"/>
            <w:noWrap/>
            <w:vAlign w:val="bottom"/>
            <w:hideMark/>
          </w:tcPr>
          <w:p w:rsidR="00906DDB" w:rsidRPr="00EE60EA" w:rsidRDefault="00906DDB" w:rsidP="00906DD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67</w:t>
            </w:r>
          </w:p>
        </w:tc>
        <w:tc>
          <w:tcPr>
            <w:tcW w:w="482" w:type="dxa"/>
            <w:tcBorders>
              <w:top w:val="nil"/>
              <w:left w:val="nil"/>
              <w:bottom w:val="single" w:sz="4" w:space="0" w:color="auto"/>
              <w:right w:val="single" w:sz="4" w:space="0" w:color="auto"/>
            </w:tcBorders>
            <w:shd w:val="clear" w:color="auto" w:fill="auto"/>
            <w:noWrap/>
            <w:vAlign w:val="bottom"/>
            <w:hideMark/>
          </w:tcPr>
          <w:p w:rsidR="00906DDB" w:rsidRPr="00EE60EA" w:rsidRDefault="00906DDB" w:rsidP="00906DD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79</w:t>
            </w:r>
          </w:p>
        </w:tc>
        <w:tc>
          <w:tcPr>
            <w:tcW w:w="482" w:type="dxa"/>
            <w:tcBorders>
              <w:top w:val="nil"/>
              <w:left w:val="nil"/>
              <w:bottom w:val="single" w:sz="4" w:space="0" w:color="auto"/>
              <w:right w:val="single" w:sz="4" w:space="0" w:color="auto"/>
            </w:tcBorders>
            <w:shd w:val="clear" w:color="auto" w:fill="auto"/>
            <w:noWrap/>
            <w:vAlign w:val="bottom"/>
            <w:hideMark/>
          </w:tcPr>
          <w:p w:rsidR="00906DDB" w:rsidRPr="00EE60EA" w:rsidRDefault="00906DDB" w:rsidP="00906DD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12</w:t>
            </w:r>
          </w:p>
        </w:tc>
        <w:tc>
          <w:tcPr>
            <w:tcW w:w="531" w:type="dxa"/>
            <w:tcBorders>
              <w:top w:val="nil"/>
              <w:left w:val="nil"/>
              <w:bottom w:val="single" w:sz="4" w:space="0" w:color="auto"/>
              <w:right w:val="single" w:sz="4" w:space="0" w:color="auto"/>
            </w:tcBorders>
            <w:shd w:val="clear" w:color="auto" w:fill="auto"/>
            <w:noWrap/>
            <w:vAlign w:val="bottom"/>
            <w:hideMark/>
          </w:tcPr>
          <w:p w:rsidR="00906DDB" w:rsidRPr="00EE60EA" w:rsidRDefault="00906DDB" w:rsidP="00906DD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15,2</w:t>
            </w:r>
          </w:p>
        </w:tc>
        <w:tc>
          <w:tcPr>
            <w:tcW w:w="482" w:type="dxa"/>
            <w:tcBorders>
              <w:top w:val="nil"/>
              <w:left w:val="nil"/>
              <w:bottom w:val="single" w:sz="4" w:space="0" w:color="auto"/>
              <w:right w:val="single" w:sz="4" w:space="0" w:color="auto"/>
            </w:tcBorders>
            <w:shd w:val="clear" w:color="auto" w:fill="auto"/>
            <w:noWrap/>
            <w:vAlign w:val="bottom"/>
            <w:hideMark/>
          </w:tcPr>
          <w:p w:rsidR="00906DDB" w:rsidRPr="00EE60EA" w:rsidRDefault="00906DDB" w:rsidP="00906DD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39</w:t>
            </w:r>
          </w:p>
        </w:tc>
        <w:tc>
          <w:tcPr>
            <w:tcW w:w="531" w:type="dxa"/>
            <w:tcBorders>
              <w:top w:val="nil"/>
              <w:left w:val="nil"/>
              <w:bottom w:val="single" w:sz="4" w:space="0" w:color="auto"/>
              <w:right w:val="single" w:sz="4" w:space="0" w:color="auto"/>
            </w:tcBorders>
            <w:shd w:val="clear" w:color="auto" w:fill="auto"/>
            <w:noWrap/>
            <w:vAlign w:val="bottom"/>
            <w:hideMark/>
          </w:tcPr>
          <w:p w:rsidR="00906DDB" w:rsidRPr="00EE60EA" w:rsidRDefault="00906DDB" w:rsidP="00906DD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49,4</w:t>
            </w:r>
          </w:p>
        </w:tc>
        <w:tc>
          <w:tcPr>
            <w:tcW w:w="482" w:type="dxa"/>
            <w:tcBorders>
              <w:top w:val="nil"/>
              <w:left w:val="nil"/>
              <w:bottom w:val="single" w:sz="4" w:space="0" w:color="auto"/>
              <w:right w:val="single" w:sz="4" w:space="0" w:color="auto"/>
            </w:tcBorders>
            <w:shd w:val="clear" w:color="auto" w:fill="auto"/>
            <w:noWrap/>
            <w:vAlign w:val="bottom"/>
            <w:hideMark/>
          </w:tcPr>
          <w:p w:rsidR="00906DDB" w:rsidRPr="00EE60EA" w:rsidRDefault="00906DDB" w:rsidP="00906DD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28</w:t>
            </w:r>
          </w:p>
        </w:tc>
        <w:tc>
          <w:tcPr>
            <w:tcW w:w="531" w:type="dxa"/>
            <w:tcBorders>
              <w:top w:val="nil"/>
              <w:left w:val="nil"/>
              <w:bottom w:val="single" w:sz="4" w:space="0" w:color="auto"/>
              <w:right w:val="single" w:sz="4" w:space="0" w:color="auto"/>
            </w:tcBorders>
            <w:shd w:val="clear" w:color="auto" w:fill="auto"/>
            <w:noWrap/>
            <w:vAlign w:val="bottom"/>
            <w:hideMark/>
          </w:tcPr>
          <w:p w:rsidR="00906DDB" w:rsidRPr="00EE60EA" w:rsidRDefault="00906DDB" w:rsidP="00906DD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35</w:t>
            </w:r>
          </w:p>
        </w:tc>
        <w:tc>
          <w:tcPr>
            <w:tcW w:w="482" w:type="dxa"/>
            <w:tcBorders>
              <w:top w:val="nil"/>
              <w:left w:val="nil"/>
              <w:bottom w:val="single" w:sz="4" w:space="0" w:color="auto"/>
              <w:right w:val="single" w:sz="4" w:space="0" w:color="auto"/>
            </w:tcBorders>
            <w:shd w:val="clear" w:color="auto" w:fill="auto"/>
            <w:noWrap/>
            <w:vAlign w:val="bottom"/>
            <w:hideMark/>
          </w:tcPr>
          <w:p w:rsidR="00906DDB" w:rsidRPr="00EE60EA" w:rsidRDefault="00906DDB" w:rsidP="00906DD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4</w:t>
            </w:r>
          </w:p>
        </w:tc>
        <w:tc>
          <w:tcPr>
            <w:tcW w:w="482" w:type="dxa"/>
            <w:tcBorders>
              <w:top w:val="nil"/>
              <w:left w:val="nil"/>
              <w:bottom w:val="single" w:sz="4" w:space="0" w:color="auto"/>
              <w:right w:val="single" w:sz="4" w:space="0" w:color="auto"/>
            </w:tcBorders>
            <w:shd w:val="clear" w:color="auto" w:fill="auto"/>
            <w:noWrap/>
            <w:vAlign w:val="bottom"/>
            <w:hideMark/>
          </w:tcPr>
          <w:p w:rsidR="00906DDB" w:rsidRPr="00EE60EA" w:rsidRDefault="00906DDB" w:rsidP="00906DD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0</w:t>
            </w:r>
          </w:p>
        </w:tc>
        <w:tc>
          <w:tcPr>
            <w:tcW w:w="482" w:type="dxa"/>
            <w:tcBorders>
              <w:top w:val="nil"/>
              <w:left w:val="nil"/>
              <w:bottom w:val="single" w:sz="4" w:space="0" w:color="auto"/>
              <w:right w:val="single" w:sz="4" w:space="0" w:color="auto"/>
            </w:tcBorders>
            <w:shd w:val="clear" w:color="auto" w:fill="auto"/>
            <w:noWrap/>
            <w:vAlign w:val="bottom"/>
            <w:hideMark/>
          </w:tcPr>
          <w:p w:rsidR="00906DDB" w:rsidRPr="00EE60EA" w:rsidRDefault="00906DDB" w:rsidP="00906DD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0</w:t>
            </w:r>
          </w:p>
        </w:tc>
        <w:tc>
          <w:tcPr>
            <w:tcW w:w="486" w:type="dxa"/>
            <w:tcBorders>
              <w:top w:val="nil"/>
              <w:left w:val="nil"/>
              <w:bottom w:val="single" w:sz="4" w:space="0" w:color="auto"/>
              <w:right w:val="single" w:sz="4" w:space="0" w:color="auto"/>
            </w:tcBorders>
            <w:shd w:val="clear" w:color="auto" w:fill="auto"/>
            <w:noWrap/>
            <w:vAlign w:val="bottom"/>
            <w:hideMark/>
          </w:tcPr>
          <w:p w:rsidR="00906DDB" w:rsidRPr="00EE60EA" w:rsidRDefault="00906DDB" w:rsidP="00906DD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100</w:t>
            </w:r>
          </w:p>
        </w:tc>
        <w:tc>
          <w:tcPr>
            <w:tcW w:w="531" w:type="dxa"/>
            <w:tcBorders>
              <w:top w:val="nil"/>
              <w:left w:val="nil"/>
              <w:bottom w:val="single" w:sz="4" w:space="0" w:color="auto"/>
              <w:right w:val="single" w:sz="4" w:space="0" w:color="auto"/>
            </w:tcBorders>
            <w:shd w:val="clear" w:color="auto" w:fill="auto"/>
            <w:noWrap/>
            <w:vAlign w:val="bottom"/>
            <w:hideMark/>
          </w:tcPr>
          <w:p w:rsidR="00906DDB" w:rsidRPr="00EE60EA" w:rsidRDefault="00906DDB" w:rsidP="00906DD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64,6</w:t>
            </w:r>
          </w:p>
        </w:tc>
      </w:tr>
      <w:tr w:rsidR="002D6561" w:rsidRPr="00EE60EA" w:rsidTr="00906DDB">
        <w:trPr>
          <w:trHeight w:val="289"/>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906DDB" w:rsidRPr="00EE60EA" w:rsidRDefault="00906DDB" w:rsidP="00906DDB">
            <w:pPr>
              <w:spacing w:after="0" w:line="240" w:lineRule="auto"/>
              <w:jc w:val="center"/>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2019-2020</w:t>
            </w:r>
          </w:p>
        </w:tc>
        <w:tc>
          <w:tcPr>
            <w:tcW w:w="1195" w:type="dxa"/>
            <w:tcBorders>
              <w:top w:val="nil"/>
              <w:left w:val="nil"/>
              <w:bottom w:val="single" w:sz="4" w:space="0" w:color="auto"/>
              <w:right w:val="single" w:sz="4" w:space="0" w:color="auto"/>
            </w:tcBorders>
            <w:shd w:val="clear" w:color="auto" w:fill="auto"/>
            <w:noWrap/>
            <w:vAlign w:val="bottom"/>
            <w:hideMark/>
          </w:tcPr>
          <w:p w:rsidR="00906DDB" w:rsidRPr="00EE60EA" w:rsidRDefault="00906DDB" w:rsidP="00906DDB">
            <w:pPr>
              <w:spacing w:after="0" w:line="240" w:lineRule="auto"/>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Русский</w:t>
            </w:r>
          </w:p>
        </w:tc>
        <w:tc>
          <w:tcPr>
            <w:tcW w:w="482" w:type="dxa"/>
            <w:tcBorders>
              <w:top w:val="nil"/>
              <w:left w:val="nil"/>
              <w:bottom w:val="single" w:sz="4" w:space="0" w:color="auto"/>
              <w:right w:val="single" w:sz="4" w:space="0" w:color="auto"/>
            </w:tcBorders>
            <w:shd w:val="clear" w:color="auto" w:fill="auto"/>
            <w:noWrap/>
            <w:vAlign w:val="bottom"/>
            <w:hideMark/>
          </w:tcPr>
          <w:p w:rsidR="00906DDB" w:rsidRPr="00EE60EA" w:rsidRDefault="00906DDB" w:rsidP="00906DD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79</w:t>
            </w:r>
          </w:p>
        </w:tc>
        <w:tc>
          <w:tcPr>
            <w:tcW w:w="482" w:type="dxa"/>
            <w:tcBorders>
              <w:top w:val="nil"/>
              <w:left w:val="nil"/>
              <w:bottom w:val="single" w:sz="4" w:space="0" w:color="auto"/>
              <w:right w:val="single" w:sz="4" w:space="0" w:color="auto"/>
            </w:tcBorders>
            <w:shd w:val="clear" w:color="auto" w:fill="auto"/>
            <w:noWrap/>
            <w:vAlign w:val="bottom"/>
            <w:hideMark/>
          </w:tcPr>
          <w:p w:rsidR="00906DDB" w:rsidRPr="00EE60EA" w:rsidRDefault="00906DDB" w:rsidP="00906DD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8</w:t>
            </w:r>
          </w:p>
        </w:tc>
        <w:tc>
          <w:tcPr>
            <w:tcW w:w="482" w:type="dxa"/>
            <w:tcBorders>
              <w:top w:val="nil"/>
              <w:left w:val="nil"/>
              <w:bottom w:val="single" w:sz="4" w:space="0" w:color="auto"/>
              <w:right w:val="single" w:sz="4" w:space="0" w:color="auto"/>
            </w:tcBorders>
            <w:shd w:val="clear" w:color="auto" w:fill="auto"/>
            <w:noWrap/>
            <w:vAlign w:val="bottom"/>
            <w:hideMark/>
          </w:tcPr>
          <w:p w:rsidR="00906DDB" w:rsidRPr="00EE60EA" w:rsidRDefault="00906DDB" w:rsidP="00906DD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10</w:t>
            </w:r>
          </w:p>
        </w:tc>
        <w:tc>
          <w:tcPr>
            <w:tcW w:w="482" w:type="dxa"/>
            <w:tcBorders>
              <w:top w:val="nil"/>
              <w:left w:val="nil"/>
              <w:bottom w:val="single" w:sz="4" w:space="0" w:color="auto"/>
              <w:right w:val="single" w:sz="4" w:space="0" w:color="auto"/>
            </w:tcBorders>
            <w:shd w:val="clear" w:color="auto" w:fill="auto"/>
            <w:noWrap/>
            <w:vAlign w:val="bottom"/>
            <w:hideMark/>
          </w:tcPr>
          <w:p w:rsidR="00906DDB" w:rsidRPr="00EE60EA" w:rsidRDefault="00906DDB" w:rsidP="00906DD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53</w:t>
            </w:r>
          </w:p>
        </w:tc>
        <w:tc>
          <w:tcPr>
            <w:tcW w:w="531" w:type="dxa"/>
            <w:tcBorders>
              <w:top w:val="nil"/>
              <w:left w:val="nil"/>
              <w:bottom w:val="single" w:sz="4" w:space="0" w:color="auto"/>
              <w:right w:val="single" w:sz="4" w:space="0" w:color="auto"/>
            </w:tcBorders>
            <w:shd w:val="clear" w:color="auto" w:fill="auto"/>
            <w:noWrap/>
            <w:vAlign w:val="bottom"/>
            <w:hideMark/>
          </w:tcPr>
          <w:p w:rsidR="00906DDB" w:rsidRPr="00EE60EA" w:rsidRDefault="00906DDB" w:rsidP="00906DD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67</w:t>
            </w:r>
          </w:p>
        </w:tc>
        <w:tc>
          <w:tcPr>
            <w:tcW w:w="482" w:type="dxa"/>
            <w:tcBorders>
              <w:top w:val="nil"/>
              <w:left w:val="nil"/>
              <w:bottom w:val="single" w:sz="4" w:space="0" w:color="auto"/>
              <w:right w:val="single" w:sz="4" w:space="0" w:color="auto"/>
            </w:tcBorders>
            <w:shd w:val="clear" w:color="auto" w:fill="auto"/>
            <w:noWrap/>
            <w:vAlign w:val="bottom"/>
            <w:hideMark/>
          </w:tcPr>
          <w:p w:rsidR="00906DDB" w:rsidRPr="00EE60EA" w:rsidRDefault="00906DDB" w:rsidP="00906DD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18</w:t>
            </w:r>
          </w:p>
        </w:tc>
        <w:tc>
          <w:tcPr>
            <w:tcW w:w="531" w:type="dxa"/>
            <w:tcBorders>
              <w:top w:val="nil"/>
              <w:left w:val="nil"/>
              <w:bottom w:val="single" w:sz="4" w:space="0" w:color="auto"/>
              <w:right w:val="single" w:sz="4" w:space="0" w:color="auto"/>
            </w:tcBorders>
            <w:shd w:val="clear" w:color="auto" w:fill="auto"/>
            <w:noWrap/>
            <w:vAlign w:val="bottom"/>
            <w:hideMark/>
          </w:tcPr>
          <w:p w:rsidR="00906DDB" w:rsidRPr="00EE60EA" w:rsidRDefault="00906DDB" w:rsidP="00906DD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23</w:t>
            </w:r>
          </w:p>
        </w:tc>
        <w:tc>
          <w:tcPr>
            <w:tcW w:w="482" w:type="dxa"/>
            <w:tcBorders>
              <w:top w:val="nil"/>
              <w:left w:val="nil"/>
              <w:bottom w:val="single" w:sz="4" w:space="0" w:color="auto"/>
              <w:right w:val="single" w:sz="4" w:space="0" w:color="auto"/>
            </w:tcBorders>
            <w:shd w:val="clear" w:color="auto" w:fill="auto"/>
            <w:noWrap/>
            <w:vAlign w:val="bottom"/>
            <w:hideMark/>
          </w:tcPr>
          <w:p w:rsidR="00906DDB" w:rsidRPr="00EE60EA" w:rsidRDefault="00906DDB" w:rsidP="00906DD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0</w:t>
            </w:r>
          </w:p>
        </w:tc>
        <w:tc>
          <w:tcPr>
            <w:tcW w:w="482" w:type="dxa"/>
            <w:tcBorders>
              <w:top w:val="nil"/>
              <w:left w:val="nil"/>
              <w:bottom w:val="single" w:sz="4" w:space="0" w:color="auto"/>
              <w:right w:val="single" w:sz="4" w:space="0" w:color="auto"/>
            </w:tcBorders>
            <w:shd w:val="clear" w:color="auto" w:fill="auto"/>
            <w:noWrap/>
            <w:vAlign w:val="bottom"/>
            <w:hideMark/>
          </w:tcPr>
          <w:p w:rsidR="00906DDB" w:rsidRPr="00EE60EA" w:rsidRDefault="00906DDB" w:rsidP="00906DD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0</w:t>
            </w:r>
          </w:p>
        </w:tc>
        <w:tc>
          <w:tcPr>
            <w:tcW w:w="482" w:type="dxa"/>
            <w:tcBorders>
              <w:top w:val="nil"/>
              <w:left w:val="nil"/>
              <w:bottom w:val="single" w:sz="4" w:space="0" w:color="auto"/>
              <w:right w:val="single" w:sz="4" w:space="0" w:color="auto"/>
            </w:tcBorders>
            <w:shd w:val="clear" w:color="auto" w:fill="auto"/>
            <w:noWrap/>
            <w:vAlign w:val="bottom"/>
            <w:hideMark/>
          </w:tcPr>
          <w:p w:rsidR="00906DDB" w:rsidRPr="00EE60EA" w:rsidRDefault="00906DDB" w:rsidP="00906DD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0</w:t>
            </w:r>
          </w:p>
        </w:tc>
        <w:tc>
          <w:tcPr>
            <w:tcW w:w="486" w:type="dxa"/>
            <w:tcBorders>
              <w:top w:val="nil"/>
              <w:left w:val="nil"/>
              <w:bottom w:val="single" w:sz="4" w:space="0" w:color="auto"/>
              <w:right w:val="single" w:sz="4" w:space="0" w:color="auto"/>
            </w:tcBorders>
            <w:shd w:val="clear" w:color="auto" w:fill="auto"/>
            <w:noWrap/>
            <w:vAlign w:val="bottom"/>
            <w:hideMark/>
          </w:tcPr>
          <w:p w:rsidR="00906DDB" w:rsidRPr="00EE60EA" w:rsidRDefault="00906DDB" w:rsidP="00906DD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100</w:t>
            </w:r>
          </w:p>
        </w:tc>
        <w:tc>
          <w:tcPr>
            <w:tcW w:w="531" w:type="dxa"/>
            <w:tcBorders>
              <w:top w:val="nil"/>
              <w:left w:val="nil"/>
              <w:bottom w:val="single" w:sz="4" w:space="0" w:color="auto"/>
              <w:right w:val="single" w:sz="4" w:space="0" w:color="auto"/>
            </w:tcBorders>
            <w:shd w:val="clear" w:color="auto" w:fill="auto"/>
            <w:noWrap/>
            <w:vAlign w:val="bottom"/>
            <w:hideMark/>
          </w:tcPr>
          <w:p w:rsidR="00906DDB" w:rsidRPr="00EE60EA" w:rsidRDefault="00906DDB" w:rsidP="00906DD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77,2</w:t>
            </w:r>
          </w:p>
        </w:tc>
        <w:tc>
          <w:tcPr>
            <w:tcW w:w="482" w:type="dxa"/>
            <w:tcBorders>
              <w:top w:val="nil"/>
              <w:left w:val="nil"/>
              <w:bottom w:val="single" w:sz="4" w:space="0" w:color="auto"/>
              <w:right w:val="single" w:sz="4" w:space="0" w:color="auto"/>
            </w:tcBorders>
            <w:shd w:val="clear" w:color="auto" w:fill="auto"/>
            <w:noWrap/>
            <w:vAlign w:val="bottom"/>
            <w:hideMark/>
          </w:tcPr>
          <w:p w:rsidR="00906DDB" w:rsidRPr="00EE60EA" w:rsidRDefault="00906DDB" w:rsidP="00906DD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90</w:t>
            </w:r>
          </w:p>
        </w:tc>
        <w:tc>
          <w:tcPr>
            <w:tcW w:w="482" w:type="dxa"/>
            <w:tcBorders>
              <w:top w:val="nil"/>
              <w:left w:val="nil"/>
              <w:bottom w:val="single" w:sz="4" w:space="0" w:color="auto"/>
              <w:right w:val="single" w:sz="4" w:space="0" w:color="auto"/>
            </w:tcBorders>
            <w:shd w:val="clear" w:color="auto" w:fill="auto"/>
            <w:noWrap/>
            <w:vAlign w:val="bottom"/>
            <w:hideMark/>
          </w:tcPr>
          <w:p w:rsidR="00906DDB" w:rsidRPr="00EE60EA" w:rsidRDefault="00906DDB" w:rsidP="00906DD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3</w:t>
            </w:r>
          </w:p>
        </w:tc>
        <w:tc>
          <w:tcPr>
            <w:tcW w:w="531" w:type="dxa"/>
            <w:tcBorders>
              <w:top w:val="nil"/>
              <w:left w:val="nil"/>
              <w:bottom w:val="single" w:sz="4" w:space="0" w:color="auto"/>
              <w:right w:val="single" w:sz="4" w:space="0" w:color="auto"/>
            </w:tcBorders>
            <w:shd w:val="clear" w:color="auto" w:fill="auto"/>
            <w:noWrap/>
            <w:vAlign w:val="bottom"/>
            <w:hideMark/>
          </w:tcPr>
          <w:p w:rsidR="00906DDB" w:rsidRPr="00EE60EA" w:rsidRDefault="00906DDB" w:rsidP="00906DD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3,4</w:t>
            </w:r>
          </w:p>
        </w:tc>
        <w:tc>
          <w:tcPr>
            <w:tcW w:w="482" w:type="dxa"/>
            <w:tcBorders>
              <w:top w:val="nil"/>
              <w:left w:val="nil"/>
              <w:bottom w:val="single" w:sz="4" w:space="0" w:color="auto"/>
              <w:right w:val="single" w:sz="4" w:space="0" w:color="auto"/>
            </w:tcBorders>
            <w:shd w:val="clear" w:color="auto" w:fill="auto"/>
            <w:noWrap/>
            <w:vAlign w:val="bottom"/>
            <w:hideMark/>
          </w:tcPr>
          <w:p w:rsidR="00906DDB" w:rsidRPr="00EE60EA" w:rsidRDefault="00906DDB" w:rsidP="00906DD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54</w:t>
            </w:r>
          </w:p>
        </w:tc>
        <w:tc>
          <w:tcPr>
            <w:tcW w:w="531" w:type="dxa"/>
            <w:tcBorders>
              <w:top w:val="nil"/>
              <w:left w:val="nil"/>
              <w:bottom w:val="single" w:sz="4" w:space="0" w:color="auto"/>
              <w:right w:val="single" w:sz="4" w:space="0" w:color="auto"/>
            </w:tcBorders>
            <w:shd w:val="clear" w:color="auto" w:fill="auto"/>
            <w:noWrap/>
            <w:vAlign w:val="bottom"/>
            <w:hideMark/>
          </w:tcPr>
          <w:p w:rsidR="00906DDB" w:rsidRPr="00EE60EA" w:rsidRDefault="00906DDB" w:rsidP="00906DD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60</w:t>
            </w:r>
          </w:p>
        </w:tc>
        <w:tc>
          <w:tcPr>
            <w:tcW w:w="482" w:type="dxa"/>
            <w:tcBorders>
              <w:top w:val="nil"/>
              <w:left w:val="nil"/>
              <w:bottom w:val="single" w:sz="4" w:space="0" w:color="auto"/>
              <w:right w:val="single" w:sz="4" w:space="0" w:color="auto"/>
            </w:tcBorders>
            <w:shd w:val="clear" w:color="auto" w:fill="auto"/>
            <w:noWrap/>
            <w:vAlign w:val="bottom"/>
            <w:hideMark/>
          </w:tcPr>
          <w:p w:rsidR="00906DDB" w:rsidRPr="00EE60EA" w:rsidRDefault="00906DDB" w:rsidP="00906DD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33</w:t>
            </w:r>
          </w:p>
        </w:tc>
        <w:tc>
          <w:tcPr>
            <w:tcW w:w="531" w:type="dxa"/>
            <w:tcBorders>
              <w:top w:val="nil"/>
              <w:left w:val="nil"/>
              <w:bottom w:val="single" w:sz="4" w:space="0" w:color="auto"/>
              <w:right w:val="single" w:sz="4" w:space="0" w:color="auto"/>
            </w:tcBorders>
            <w:shd w:val="clear" w:color="auto" w:fill="auto"/>
            <w:noWrap/>
            <w:vAlign w:val="bottom"/>
            <w:hideMark/>
          </w:tcPr>
          <w:p w:rsidR="00906DDB" w:rsidRPr="00EE60EA" w:rsidRDefault="00906DDB" w:rsidP="00906DD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36,7</w:t>
            </w:r>
          </w:p>
        </w:tc>
        <w:tc>
          <w:tcPr>
            <w:tcW w:w="482" w:type="dxa"/>
            <w:tcBorders>
              <w:top w:val="nil"/>
              <w:left w:val="nil"/>
              <w:bottom w:val="single" w:sz="4" w:space="0" w:color="auto"/>
              <w:right w:val="single" w:sz="4" w:space="0" w:color="auto"/>
            </w:tcBorders>
            <w:shd w:val="clear" w:color="auto" w:fill="auto"/>
            <w:noWrap/>
            <w:vAlign w:val="bottom"/>
            <w:hideMark/>
          </w:tcPr>
          <w:p w:rsidR="00906DDB" w:rsidRPr="00EE60EA" w:rsidRDefault="00906DDB" w:rsidP="00906DD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0</w:t>
            </w:r>
          </w:p>
        </w:tc>
        <w:tc>
          <w:tcPr>
            <w:tcW w:w="482" w:type="dxa"/>
            <w:tcBorders>
              <w:top w:val="nil"/>
              <w:left w:val="nil"/>
              <w:bottom w:val="single" w:sz="4" w:space="0" w:color="auto"/>
              <w:right w:val="single" w:sz="4" w:space="0" w:color="auto"/>
            </w:tcBorders>
            <w:shd w:val="clear" w:color="auto" w:fill="auto"/>
            <w:noWrap/>
            <w:vAlign w:val="bottom"/>
            <w:hideMark/>
          </w:tcPr>
          <w:p w:rsidR="00906DDB" w:rsidRPr="00EE60EA" w:rsidRDefault="00906DDB" w:rsidP="00906DD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0</w:t>
            </w:r>
          </w:p>
        </w:tc>
        <w:tc>
          <w:tcPr>
            <w:tcW w:w="482" w:type="dxa"/>
            <w:tcBorders>
              <w:top w:val="nil"/>
              <w:left w:val="nil"/>
              <w:bottom w:val="single" w:sz="4" w:space="0" w:color="auto"/>
              <w:right w:val="single" w:sz="4" w:space="0" w:color="auto"/>
            </w:tcBorders>
            <w:shd w:val="clear" w:color="auto" w:fill="auto"/>
            <w:noWrap/>
            <w:vAlign w:val="bottom"/>
            <w:hideMark/>
          </w:tcPr>
          <w:p w:rsidR="00906DDB" w:rsidRPr="00EE60EA" w:rsidRDefault="00906DDB" w:rsidP="00906DD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0</w:t>
            </w:r>
          </w:p>
        </w:tc>
        <w:tc>
          <w:tcPr>
            <w:tcW w:w="486" w:type="dxa"/>
            <w:tcBorders>
              <w:top w:val="nil"/>
              <w:left w:val="nil"/>
              <w:bottom w:val="single" w:sz="4" w:space="0" w:color="auto"/>
              <w:right w:val="single" w:sz="4" w:space="0" w:color="auto"/>
            </w:tcBorders>
            <w:shd w:val="clear" w:color="auto" w:fill="auto"/>
            <w:noWrap/>
            <w:vAlign w:val="bottom"/>
            <w:hideMark/>
          </w:tcPr>
          <w:p w:rsidR="00906DDB" w:rsidRPr="00EE60EA" w:rsidRDefault="00906DDB" w:rsidP="00906DD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100</w:t>
            </w:r>
          </w:p>
        </w:tc>
        <w:tc>
          <w:tcPr>
            <w:tcW w:w="531" w:type="dxa"/>
            <w:tcBorders>
              <w:top w:val="nil"/>
              <w:left w:val="nil"/>
              <w:bottom w:val="single" w:sz="4" w:space="0" w:color="auto"/>
              <w:right w:val="single" w:sz="4" w:space="0" w:color="auto"/>
            </w:tcBorders>
            <w:shd w:val="clear" w:color="auto" w:fill="auto"/>
            <w:noWrap/>
            <w:vAlign w:val="bottom"/>
            <w:hideMark/>
          </w:tcPr>
          <w:p w:rsidR="00906DDB" w:rsidRPr="00EE60EA" w:rsidRDefault="00906DDB" w:rsidP="00906DD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63</w:t>
            </w:r>
          </w:p>
        </w:tc>
      </w:tr>
      <w:tr w:rsidR="002D6561" w:rsidRPr="00EE60EA" w:rsidTr="00906DDB">
        <w:trPr>
          <w:trHeight w:val="289"/>
        </w:trPr>
        <w:tc>
          <w:tcPr>
            <w:tcW w:w="1135" w:type="dxa"/>
            <w:vMerge/>
            <w:tcBorders>
              <w:top w:val="nil"/>
              <w:left w:val="single" w:sz="4" w:space="0" w:color="auto"/>
              <w:bottom w:val="single" w:sz="4" w:space="0" w:color="auto"/>
              <w:right w:val="single" w:sz="4" w:space="0" w:color="auto"/>
            </w:tcBorders>
            <w:vAlign w:val="center"/>
            <w:hideMark/>
          </w:tcPr>
          <w:p w:rsidR="00906DDB" w:rsidRPr="00EE60EA" w:rsidRDefault="00906DDB" w:rsidP="00906DDB">
            <w:pPr>
              <w:spacing w:after="0" w:line="240" w:lineRule="auto"/>
              <w:rPr>
                <w:rFonts w:ascii="Times New Roman" w:eastAsia="Times New Roman" w:hAnsi="Times New Roman" w:cs="Times New Roman"/>
                <w:szCs w:val="24"/>
                <w:lang w:eastAsia="ru-RU"/>
              </w:rPr>
            </w:pPr>
          </w:p>
        </w:tc>
        <w:tc>
          <w:tcPr>
            <w:tcW w:w="1195" w:type="dxa"/>
            <w:tcBorders>
              <w:top w:val="nil"/>
              <w:left w:val="nil"/>
              <w:bottom w:val="single" w:sz="4" w:space="0" w:color="auto"/>
              <w:right w:val="single" w:sz="4" w:space="0" w:color="auto"/>
            </w:tcBorders>
            <w:shd w:val="clear" w:color="auto" w:fill="auto"/>
            <w:noWrap/>
            <w:vAlign w:val="bottom"/>
            <w:hideMark/>
          </w:tcPr>
          <w:p w:rsidR="00906DDB" w:rsidRPr="00EE60EA" w:rsidRDefault="00906DDB" w:rsidP="00906DDB">
            <w:pPr>
              <w:spacing w:after="0" w:line="240" w:lineRule="auto"/>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Всего</w:t>
            </w:r>
          </w:p>
        </w:tc>
        <w:tc>
          <w:tcPr>
            <w:tcW w:w="482" w:type="dxa"/>
            <w:tcBorders>
              <w:top w:val="nil"/>
              <w:left w:val="nil"/>
              <w:bottom w:val="single" w:sz="4" w:space="0" w:color="auto"/>
              <w:right w:val="single" w:sz="4" w:space="0" w:color="auto"/>
            </w:tcBorders>
            <w:shd w:val="clear" w:color="auto" w:fill="auto"/>
            <w:noWrap/>
            <w:vAlign w:val="bottom"/>
            <w:hideMark/>
          </w:tcPr>
          <w:p w:rsidR="00906DDB" w:rsidRPr="00EE60EA" w:rsidRDefault="00906DDB" w:rsidP="00906DD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79</w:t>
            </w:r>
          </w:p>
        </w:tc>
        <w:tc>
          <w:tcPr>
            <w:tcW w:w="482" w:type="dxa"/>
            <w:tcBorders>
              <w:top w:val="nil"/>
              <w:left w:val="nil"/>
              <w:bottom w:val="single" w:sz="4" w:space="0" w:color="auto"/>
              <w:right w:val="single" w:sz="4" w:space="0" w:color="auto"/>
            </w:tcBorders>
            <w:shd w:val="clear" w:color="auto" w:fill="auto"/>
            <w:noWrap/>
            <w:vAlign w:val="bottom"/>
            <w:hideMark/>
          </w:tcPr>
          <w:p w:rsidR="00906DDB" w:rsidRPr="00EE60EA" w:rsidRDefault="00906DDB" w:rsidP="00906DD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8</w:t>
            </w:r>
          </w:p>
        </w:tc>
        <w:tc>
          <w:tcPr>
            <w:tcW w:w="482" w:type="dxa"/>
            <w:tcBorders>
              <w:top w:val="nil"/>
              <w:left w:val="nil"/>
              <w:bottom w:val="single" w:sz="4" w:space="0" w:color="auto"/>
              <w:right w:val="single" w:sz="4" w:space="0" w:color="auto"/>
            </w:tcBorders>
            <w:shd w:val="clear" w:color="auto" w:fill="auto"/>
            <w:noWrap/>
            <w:vAlign w:val="bottom"/>
            <w:hideMark/>
          </w:tcPr>
          <w:p w:rsidR="00906DDB" w:rsidRPr="00EE60EA" w:rsidRDefault="00906DDB" w:rsidP="00906DD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10</w:t>
            </w:r>
          </w:p>
        </w:tc>
        <w:tc>
          <w:tcPr>
            <w:tcW w:w="482" w:type="dxa"/>
            <w:tcBorders>
              <w:top w:val="nil"/>
              <w:left w:val="nil"/>
              <w:bottom w:val="single" w:sz="4" w:space="0" w:color="auto"/>
              <w:right w:val="single" w:sz="4" w:space="0" w:color="auto"/>
            </w:tcBorders>
            <w:shd w:val="clear" w:color="auto" w:fill="auto"/>
            <w:noWrap/>
            <w:vAlign w:val="bottom"/>
            <w:hideMark/>
          </w:tcPr>
          <w:p w:rsidR="00906DDB" w:rsidRPr="00EE60EA" w:rsidRDefault="00906DDB" w:rsidP="00906DD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53</w:t>
            </w:r>
          </w:p>
        </w:tc>
        <w:tc>
          <w:tcPr>
            <w:tcW w:w="531" w:type="dxa"/>
            <w:tcBorders>
              <w:top w:val="nil"/>
              <w:left w:val="nil"/>
              <w:bottom w:val="single" w:sz="4" w:space="0" w:color="auto"/>
              <w:right w:val="single" w:sz="4" w:space="0" w:color="auto"/>
            </w:tcBorders>
            <w:shd w:val="clear" w:color="auto" w:fill="auto"/>
            <w:noWrap/>
            <w:vAlign w:val="bottom"/>
            <w:hideMark/>
          </w:tcPr>
          <w:p w:rsidR="00906DDB" w:rsidRPr="00EE60EA" w:rsidRDefault="00906DDB" w:rsidP="00906DD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67</w:t>
            </w:r>
          </w:p>
        </w:tc>
        <w:tc>
          <w:tcPr>
            <w:tcW w:w="482" w:type="dxa"/>
            <w:tcBorders>
              <w:top w:val="nil"/>
              <w:left w:val="nil"/>
              <w:bottom w:val="single" w:sz="4" w:space="0" w:color="auto"/>
              <w:right w:val="single" w:sz="4" w:space="0" w:color="auto"/>
            </w:tcBorders>
            <w:shd w:val="clear" w:color="auto" w:fill="auto"/>
            <w:noWrap/>
            <w:vAlign w:val="bottom"/>
            <w:hideMark/>
          </w:tcPr>
          <w:p w:rsidR="00906DDB" w:rsidRPr="00EE60EA" w:rsidRDefault="00906DDB" w:rsidP="00906DD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18</w:t>
            </w:r>
          </w:p>
        </w:tc>
        <w:tc>
          <w:tcPr>
            <w:tcW w:w="531" w:type="dxa"/>
            <w:tcBorders>
              <w:top w:val="nil"/>
              <w:left w:val="nil"/>
              <w:bottom w:val="single" w:sz="4" w:space="0" w:color="auto"/>
              <w:right w:val="single" w:sz="4" w:space="0" w:color="auto"/>
            </w:tcBorders>
            <w:shd w:val="clear" w:color="auto" w:fill="auto"/>
            <w:noWrap/>
            <w:vAlign w:val="bottom"/>
            <w:hideMark/>
          </w:tcPr>
          <w:p w:rsidR="00906DDB" w:rsidRPr="00EE60EA" w:rsidRDefault="00906DDB" w:rsidP="00906DD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23</w:t>
            </w:r>
          </w:p>
        </w:tc>
        <w:tc>
          <w:tcPr>
            <w:tcW w:w="482" w:type="dxa"/>
            <w:tcBorders>
              <w:top w:val="nil"/>
              <w:left w:val="nil"/>
              <w:bottom w:val="single" w:sz="4" w:space="0" w:color="auto"/>
              <w:right w:val="single" w:sz="4" w:space="0" w:color="auto"/>
            </w:tcBorders>
            <w:shd w:val="clear" w:color="auto" w:fill="auto"/>
            <w:noWrap/>
            <w:vAlign w:val="bottom"/>
            <w:hideMark/>
          </w:tcPr>
          <w:p w:rsidR="00906DDB" w:rsidRPr="00EE60EA" w:rsidRDefault="00906DDB" w:rsidP="00906DD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0</w:t>
            </w:r>
          </w:p>
        </w:tc>
        <w:tc>
          <w:tcPr>
            <w:tcW w:w="482" w:type="dxa"/>
            <w:tcBorders>
              <w:top w:val="nil"/>
              <w:left w:val="nil"/>
              <w:bottom w:val="single" w:sz="4" w:space="0" w:color="auto"/>
              <w:right w:val="single" w:sz="4" w:space="0" w:color="auto"/>
            </w:tcBorders>
            <w:shd w:val="clear" w:color="auto" w:fill="auto"/>
            <w:noWrap/>
            <w:vAlign w:val="bottom"/>
            <w:hideMark/>
          </w:tcPr>
          <w:p w:rsidR="00906DDB" w:rsidRPr="00EE60EA" w:rsidRDefault="00906DDB" w:rsidP="00906DD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0</w:t>
            </w:r>
          </w:p>
        </w:tc>
        <w:tc>
          <w:tcPr>
            <w:tcW w:w="482" w:type="dxa"/>
            <w:tcBorders>
              <w:top w:val="nil"/>
              <w:left w:val="nil"/>
              <w:bottom w:val="single" w:sz="4" w:space="0" w:color="auto"/>
              <w:right w:val="single" w:sz="4" w:space="0" w:color="auto"/>
            </w:tcBorders>
            <w:shd w:val="clear" w:color="auto" w:fill="auto"/>
            <w:noWrap/>
            <w:vAlign w:val="bottom"/>
            <w:hideMark/>
          </w:tcPr>
          <w:p w:rsidR="00906DDB" w:rsidRPr="00EE60EA" w:rsidRDefault="00906DDB" w:rsidP="00906DD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0</w:t>
            </w:r>
          </w:p>
        </w:tc>
        <w:tc>
          <w:tcPr>
            <w:tcW w:w="486" w:type="dxa"/>
            <w:tcBorders>
              <w:top w:val="nil"/>
              <w:left w:val="nil"/>
              <w:bottom w:val="single" w:sz="4" w:space="0" w:color="auto"/>
              <w:right w:val="single" w:sz="4" w:space="0" w:color="auto"/>
            </w:tcBorders>
            <w:shd w:val="clear" w:color="auto" w:fill="auto"/>
            <w:noWrap/>
            <w:vAlign w:val="bottom"/>
            <w:hideMark/>
          </w:tcPr>
          <w:p w:rsidR="00906DDB" w:rsidRPr="00EE60EA" w:rsidRDefault="00906DDB" w:rsidP="00906DD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100</w:t>
            </w:r>
          </w:p>
        </w:tc>
        <w:tc>
          <w:tcPr>
            <w:tcW w:w="531" w:type="dxa"/>
            <w:tcBorders>
              <w:top w:val="nil"/>
              <w:left w:val="nil"/>
              <w:bottom w:val="single" w:sz="4" w:space="0" w:color="auto"/>
              <w:right w:val="single" w:sz="4" w:space="0" w:color="auto"/>
            </w:tcBorders>
            <w:shd w:val="clear" w:color="auto" w:fill="auto"/>
            <w:noWrap/>
            <w:vAlign w:val="bottom"/>
            <w:hideMark/>
          </w:tcPr>
          <w:p w:rsidR="00906DDB" w:rsidRPr="00EE60EA" w:rsidRDefault="00906DDB" w:rsidP="00906DD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77,2</w:t>
            </w:r>
          </w:p>
        </w:tc>
        <w:tc>
          <w:tcPr>
            <w:tcW w:w="482" w:type="dxa"/>
            <w:tcBorders>
              <w:top w:val="nil"/>
              <w:left w:val="nil"/>
              <w:bottom w:val="single" w:sz="4" w:space="0" w:color="auto"/>
              <w:right w:val="single" w:sz="4" w:space="0" w:color="auto"/>
            </w:tcBorders>
            <w:shd w:val="clear" w:color="auto" w:fill="auto"/>
            <w:noWrap/>
            <w:vAlign w:val="bottom"/>
            <w:hideMark/>
          </w:tcPr>
          <w:p w:rsidR="00906DDB" w:rsidRPr="00EE60EA" w:rsidRDefault="00906DDB" w:rsidP="00906DD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90</w:t>
            </w:r>
          </w:p>
        </w:tc>
        <w:tc>
          <w:tcPr>
            <w:tcW w:w="482" w:type="dxa"/>
            <w:tcBorders>
              <w:top w:val="nil"/>
              <w:left w:val="nil"/>
              <w:bottom w:val="single" w:sz="4" w:space="0" w:color="auto"/>
              <w:right w:val="single" w:sz="4" w:space="0" w:color="auto"/>
            </w:tcBorders>
            <w:shd w:val="clear" w:color="auto" w:fill="auto"/>
            <w:noWrap/>
            <w:vAlign w:val="bottom"/>
            <w:hideMark/>
          </w:tcPr>
          <w:p w:rsidR="00906DDB" w:rsidRPr="00EE60EA" w:rsidRDefault="00906DDB" w:rsidP="00906DD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3</w:t>
            </w:r>
          </w:p>
        </w:tc>
        <w:tc>
          <w:tcPr>
            <w:tcW w:w="531" w:type="dxa"/>
            <w:tcBorders>
              <w:top w:val="nil"/>
              <w:left w:val="nil"/>
              <w:bottom w:val="single" w:sz="4" w:space="0" w:color="auto"/>
              <w:right w:val="single" w:sz="4" w:space="0" w:color="auto"/>
            </w:tcBorders>
            <w:shd w:val="clear" w:color="auto" w:fill="auto"/>
            <w:noWrap/>
            <w:vAlign w:val="bottom"/>
            <w:hideMark/>
          </w:tcPr>
          <w:p w:rsidR="00906DDB" w:rsidRPr="00EE60EA" w:rsidRDefault="00906DDB" w:rsidP="00906DD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3,4</w:t>
            </w:r>
          </w:p>
        </w:tc>
        <w:tc>
          <w:tcPr>
            <w:tcW w:w="482" w:type="dxa"/>
            <w:tcBorders>
              <w:top w:val="nil"/>
              <w:left w:val="nil"/>
              <w:bottom w:val="single" w:sz="4" w:space="0" w:color="auto"/>
              <w:right w:val="single" w:sz="4" w:space="0" w:color="auto"/>
            </w:tcBorders>
            <w:shd w:val="clear" w:color="auto" w:fill="auto"/>
            <w:noWrap/>
            <w:vAlign w:val="bottom"/>
            <w:hideMark/>
          </w:tcPr>
          <w:p w:rsidR="00906DDB" w:rsidRPr="00EE60EA" w:rsidRDefault="00906DDB" w:rsidP="00906DD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54</w:t>
            </w:r>
          </w:p>
        </w:tc>
        <w:tc>
          <w:tcPr>
            <w:tcW w:w="531" w:type="dxa"/>
            <w:tcBorders>
              <w:top w:val="nil"/>
              <w:left w:val="nil"/>
              <w:bottom w:val="single" w:sz="4" w:space="0" w:color="auto"/>
              <w:right w:val="single" w:sz="4" w:space="0" w:color="auto"/>
            </w:tcBorders>
            <w:shd w:val="clear" w:color="auto" w:fill="auto"/>
            <w:noWrap/>
            <w:vAlign w:val="bottom"/>
            <w:hideMark/>
          </w:tcPr>
          <w:p w:rsidR="00906DDB" w:rsidRPr="00EE60EA" w:rsidRDefault="00906DDB" w:rsidP="00906DD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60</w:t>
            </w:r>
          </w:p>
        </w:tc>
        <w:tc>
          <w:tcPr>
            <w:tcW w:w="482" w:type="dxa"/>
            <w:tcBorders>
              <w:top w:val="nil"/>
              <w:left w:val="nil"/>
              <w:bottom w:val="single" w:sz="4" w:space="0" w:color="auto"/>
              <w:right w:val="single" w:sz="4" w:space="0" w:color="auto"/>
            </w:tcBorders>
            <w:shd w:val="clear" w:color="auto" w:fill="auto"/>
            <w:noWrap/>
            <w:vAlign w:val="bottom"/>
            <w:hideMark/>
          </w:tcPr>
          <w:p w:rsidR="00906DDB" w:rsidRPr="00EE60EA" w:rsidRDefault="00906DDB" w:rsidP="00906DD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33</w:t>
            </w:r>
          </w:p>
        </w:tc>
        <w:tc>
          <w:tcPr>
            <w:tcW w:w="531" w:type="dxa"/>
            <w:tcBorders>
              <w:top w:val="nil"/>
              <w:left w:val="nil"/>
              <w:bottom w:val="single" w:sz="4" w:space="0" w:color="auto"/>
              <w:right w:val="single" w:sz="4" w:space="0" w:color="auto"/>
            </w:tcBorders>
            <w:shd w:val="clear" w:color="auto" w:fill="auto"/>
            <w:noWrap/>
            <w:vAlign w:val="bottom"/>
            <w:hideMark/>
          </w:tcPr>
          <w:p w:rsidR="00906DDB" w:rsidRPr="00EE60EA" w:rsidRDefault="00906DDB" w:rsidP="00906DD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36,7</w:t>
            </w:r>
          </w:p>
        </w:tc>
        <w:tc>
          <w:tcPr>
            <w:tcW w:w="482" w:type="dxa"/>
            <w:tcBorders>
              <w:top w:val="nil"/>
              <w:left w:val="nil"/>
              <w:bottom w:val="single" w:sz="4" w:space="0" w:color="auto"/>
              <w:right w:val="single" w:sz="4" w:space="0" w:color="auto"/>
            </w:tcBorders>
            <w:shd w:val="clear" w:color="auto" w:fill="auto"/>
            <w:noWrap/>
            <w:vAlign w:val="bottom"/>
            <w:hideMark/>
          </w:tcPr>
          <w:p w:rsidR="00906DDB" w:rsidRPr="00EE60EA" w:rsidRDefault="00906DDB" w:rsidP="00906DD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0</w:t>
            </w:r>
          </w:p>
        </w:tc>
        <w:tc>
          <w:tcPr>
            <w:tcW w:w="482" w:type="dxa"/>
            <w:tcBorders>
              <w:top w:val="nil"/>
              <w:left w:val="nil"/>
              <w:bottom w:val="single" w:sz="4" w:space="0" w:color="auto"/>
              <w:right w:val="single" w:sz="4" w:space="0" w:color="auto"/>
            </w:tcBorders>
            <w:shd w:val="clear" w:color="auto" w:fill="auto"/>
            <w:noWrap/>
            <w:vAlign w:val="bottom"/>
            <w:hideMark/>
          </w:tcPr>
          <w:p w:rsidR="00906DDB" w:rsidRPr="00EE60EA" w:rsidRDefault="00906DDB" w:rsidP="00906DD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0</w:t>
            </w:r>
          </w:p>
        </w:tc>
        <w:tc>
          <w:tcPr>
            <w:tcW w:w="482" w:type="dxa"/>
            <w:tcBorders>
              <w:top w:val="nil"/>
              <w:left w:val="nil"/>
              <w:bottom w:val="single" w:sz="4" w:space="0" w:color="auto"/>
              <w:right w:val="single" w:sz="4" w:space="0" w:color="auto"/>
            </w:tcBorders>
            <w:shd w:val="clear" w:color="auto" w:fill="auto"/>
            <w:noWrap/>
            <w:vAlign w:val="bottom"/>
            <w:hideMark/>
          </w:tcPr>
          <w:p w:rsidR="00906DDB" w:rsidRPr="00EE60EA" w:rsidRDefault="00906DDB" w:rsidP="00906DD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0</w:t>
            </w:r>
          </w:p>
        </w:tc>
        <w:tc>
          <w:tcPr>
            <w:tcW w:w="486" w:type="dxa"/>
            <w:tcBorders>
              <w:top w:val="nil"/>
              <w:left w:val="nil"/>
              <w:bottom w:val="single" w:sz="4" w:space="0" w:color="auto"/>
              <w:right w:val="single" w:sz="4" w:space="0" w:color="auto"/>
            </w:tcBorders>
            <w:shd w:val="clear" w:color="auto" w:fill="auto"/>
            <w:noWrap/>
            <w:vAlign w:val="bottom"/>
            <w:hideMark/>
          </w:tcPr>
          <w:p w:rsidR="00906DDB" w:rsidRPr="00EE60EA" w:rsidRDefault="00906DDB" w:rsidP="00906DD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100</w:t>
            </w:r>
          </w:p>
        </w:tc>
        <w:tc>
          <w:tcPr>
            <w:tcW w:w="531" w:type="dxa"/>
            <w:tcBorders>
              <w:top w:val="nil"/>
              <w:left w:val="nil"/>
              <w:bottom w:val="single" w:sz="4" w:space="0" w:color="auto"/>
              <w:right w:val="single" w:sz="4" w:space="0" w:color="auto"/>
            </w:tcBorders>
            <w:shd w:val="clear" w:color="auto" w:fill="auto"/>
            <w:noWrap/>
            <w:vAlign w:val="bottom"/>
            <w:hideMark/>
          </w:tcPr>
          <w:p w:rsidR="00906DDB" w:rsidRPr="00EE60EA" w:rsidRDefault="00906DDB" w:rsidP="00906DDB">
            <w:pPr>
              <w:spacing w:after="0" w:line="240" w:lineRule="auto"/>
              <w:jc w:val="center"/>
              <w:rPr>
                <w:rFonts w:ascii="Times New Roman" w:eastAsia="Times New Roman" w:hAnsi="Times New Roman" w:cs="Times New Roman"/>
                <w:sz w:val="16"/>
                <w:szCs w:val="24"/>
                <w:lang w:eastAsia="ru-RU"/>
              </w:rPr>
            </w:pPr>
            <w:r w:rsidRPr="00EE60EA">
              <w:rPr>
                <w:rFonts w:ascii="Times New Roman" w:eastAsia="Times New Roman" w:hAnsi="Times New Roman" w:cs="Times New Roman"/>
                <w:sz w:val="16"/>
                <w:szCs w:val="24"/>
                <w:lang w:eastAsia="ru-RU"/>
              </w:rPr>
              <w:t>63</w:t>
            </w:r>
          </w:p>
        </w:tc>
      </w:tr>
    </w:tbl>
    <w:p w:rsidR="00F72809" w:rsidRPr="00EE60EA" w:rsidRDefault="00F72809" w:rsidP="00F72809">
      <w:pPr>
        <w:rPr>
          <w:rFonts w:ascii="Times New Roman" w:hAnsi="Times New Roman" w:cs="Times New Roman"/>
          <w:szCs w:val="24"/>
        </w:rPr>
      </w:pPr>
    </w:p>
    <w:p w:rsidR="00F72809" w:rsidRPr="00EE60EA" w:rsidRDefault="00F72809" w:rsidP="00F72809">
      <w:pPr>
        <w:rPr>
          <w:rFonts w:ascii="Times New Roman" w:hAnsi="Times New Roman" w:cs="Times New Roman"/>
          <w:szCs w:val="24"/>
        </w:rPr>
      </w:pPr>
    </w:p>
    <w:tbl>
      <w:tblPr>
        <w:tblW w:w="14298" w:type="dxa"/>
        <w:tblInd w:w="93" w:type="dxa"/>
        <w:tblLook w:val="04A0"/>
      </w:tblPr>
      <w:tblGrid>
        <w:gridCol w:w="1135"/>
        <w:gridCol w:w="1195"/>
        <w:gridCol w:w="482"/>
        <w:gridCol w:w="482"/>
        <w:gridCol w:w="531"/>
        <w:gridCol w:w="482"/>
        <w:gridCol w:w="531"/>
        <w:gridCol w:w="482"/>
        <w:gridCol w:w="531"/>
        <w:gridCol w:w="482"/>
        <w:gridCol w:w="482"/>
        <w:gridCol w:w="482"/>
        <w:gridCol w:w="486"/>
        <w:gridCol w:w="531"/>
        <w:gridCol w:w="482"/>
        <w:gridCol w:w="482"/>
        <w:gridCol w:w="531"/>
        <w:gridCol w:w="482"/>
        <w:gridCol w:w="531"/>
        <w:gridCol w:w="482"/>
        <w:gridCol w:w="531"/>
        <w:gridCol w:w="482"/>
        <w:gridCol w:w="482"/>
        <w:gridCol w:w="482"/>
        <w:gridCol w:w="486"/>
        <w:gridCol w:w="531"/>
      </w:tblGrid>
      <w:tr w:rsidR="002D6561" w:rsidRPr="00EE60EA" w:rsidTr="006772E0">
        <w:trPr>
          <w:trHeight w:val="255"/>
        </w:trPr>
        <w:tc>
          <w:tcPr>
            <w:tcW w:w="113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F72809" w:rsidRPr="00EE60EA" w:rsidRDefault="00F72809" w:rsidP="00F72809">
            <w:pPr>
              <w:spacing w:after="0" w:line="240" w:lineRule="auto"/>
              <w:jc w:val="center"/>
              <w:rPr>
                <w:rFonts w:ascii="Times New Roman" w:eastAsia="Times New Roman" w:hAnsi="Times New Roman" w:cs="Times New Roman"/>
                <w:b/>
                <w:szCs w:val="24"/>
                <w:lang w:eastAsia="ru-RU"/>
              </w:rPr>
            </w:pPr>
            <w:r w:rsidRPr="00EE60EA">
              <w:rPr>
                <w:rFonts w:ascii="Times New Roman" w:eastAsia="Times New Roman" w:hAnsi="Times New Roman" w:cs="Times New Roman"/>
                <w:b/>
                <w:szCs w:val="24"/>
                <w:lang w:eastAsia="ru-RU"/>
              </w:rPr>
              <w:t>Учебный год</w:t>
            </w:r>
          </w:p>
        </w:tc>
        <w:tc>
          <w:tcPr>
            <w:tcW w:w="119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F72809" w:rsidRPr="00EE60EA" w:rsidRDefault="00F72809" w:rsidP="00F72809">
            <w:pPr>
              <w:spacing w:after="0" w:line="240" w:lineRule="auto"/>
              <w:jc w:val="center"/>
              <w:rPr>
                <w:rFonts w:ascii="Times New Roman" w:eastAsia="Times New Roman" w:hAnsi="Times New Roman" w:cs="Times New Roman"/>
                <w:b/>
                <w:bCs/>
                <w:szCs w:val="24"/>
                <w:lang w:eastAsia="ru-RU"/>
              </w:rPr>
            </w:pPr>
            <w:r w:rsidRPr="00EE60EA">
              <w:rPr>
                <w:rFonts w:ascii="Times New Roman" w:eastAsia="Times New Roman" w:hAnsi="Times New Roman" w:cs="Times New Roman"/>
                <w:b/>
                <w:bCs/>
                <w:szCs w:val="24"/>
                <w:lang w:eastAsia="ru-RU"/>
              </w:rPr>
              <w:t>Язык обучения</w:t>
            </w:r>
          </w:p>
        </w:tc>
        <w:tc>
          <w:tcPr>
            <w:tcW w:w="5984" w:type="dxa"/>
            <w:gridSpan w:val="12"/>
            <w:tcBorders>
              <w:top w:val="single" w:sz="4" w:space="0" w:color="auto"/>
              <w:left w:val="nil"/>
              <w:bottom w:val="single" w:sz="4" w:space="0" w:color="auto"/>
              <w:right w:val="single" w:sz="4" w:space="0" w:color="auto"/>
            </w:tcBorders>
            <w:shd w:val="clear" w:color="auto" w:fill="auto"/>
            <w:vAlign w:val="bottom"/>
            <w:hideMark/>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7 класс</w:t>
            </w:r>
          </w:p>
        </w:tc>
        <w:tc>
          <w:tcPr>
            <w:tcW w:w="5984" w:type="dxa"/>
            <w:gridSpan w:val="12"/>
            <w:tcBorders>
              <w:top w:val="single" w:sz="4" w:space="0" w:color="auto"/>
              <w:left w:val="nil"/>
              <w:bottom w:val="single" w:sz="4" w:space="0" w:color="auto"/>
              <w:right w:val="single" w:sz="4" w:space="0" w:color="auto"/>
            </w:tcBorders>
            <w:shd w:val="clear" w:color="auto" w:fill="auto"/>
            <w:vAlign w:val="bottom"/>
            <w:hideMark/>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8 класс</w:t>
            </w:r>
          </w:p>
        </w:tc>
      </w:tr>
      <w:tr w:rsidR="002D6561" w:rsidRPr="00EE60EA" w:rsidTr="006772E0">
        <w:trPr>
          <w:trHeight w:val="2112"/>
        </w:trPr>
        <w:tc>
          <w:tcPr>
            <w:tcW w:w="1135" w:type="dxa"/>
            <w:vMerge/>
            <w:tcBorders>
              <w:top w:val="single" w:sz="4" w:space="0" w:color="auto"/>
              <w:left w:val="single" w:sz="4" w:space="0" w:color="auto"/>
              <w:bottom w:val="single" w:sz="4" w:space="0" w:color="000000"/>
              <w:right w:val="single" w:sz="4" w:space="0" w:color="auto"/>
            </w:tcBorders>
            <w:vAlign w:val="center"/>
            <w:hideMark/>
          </w:tcPr>
          <w:p w:rsidR="00F72809" w:rsidRPr="00EE60EA" w:rsidRDefault="00F72809" w:rsidP="00F72809">
            <w:pPr>
              <w:spacing w:after="0" w:line="240" w:lineRule="auto"/>
              <w:rPr>
                <w:rFonts w:ascii="Times New Roman" w:eastAsia="Times New Roman" w:hAnsi="Times New Roman" w:cs="Times New Roman"/>
                <w:szCs w:val="24"/>
                <w:lang w:eastAsia="ru-RU"/>
              </w:rPr>
            </w:pPr>
          </w:p>
        </w:tc>
        <w:tc>
          <w:tcPr>
            <w:tcW w:w="1195" w:type="dxa"/>
            <w:vMerge/>
            <w:tcBorders>
              <w:top w:val="single" w:sz="4" w:space="0" w:color="auto"/>
              <w:left w:val="single" w:sz="4" w:space="0" w:color="auto"/>
              <w:bottom w:val="single" w:sz="4" w:space="0" w:color="auto"/>
              <w:right w:val="single" w:sz="4" w:space="0" w:color="auto"/>
            </w:tcBorders>
            <w:vAlign w:val="center"/>
            <w:hideMark/>
          </w:tcPr>
          <w:p w:rsidR="00F72809" w:rsidRPr="00EE60EA" w:rsidRDefault="00F72809" w:rsidP="00F72809">
            <w:pPr>
              <w:spacing w:after="0" w:line="240" w:lineRule="auto"/>
              <w:rPr>
                <w:rFonts w:ascii="Times New Roman" w:eastAsia="Times New Roman" w:hAnsi="Times New Roman" w:cs="Times New Roman"/>
                <w:b/>
                <w:bCs/>
                <w:szCs w:val="24"/>
                <w:lang w:eastAsia="ru-RU"/>
              </w:rPr>
            </w:pPr>
          </w:p>
        </w:tc>
        <w:tc>
          <w:tcPr>
            <w:tcW w:w="482" w:type="dxa"/>
            <w:tcBorders>
              <w:top w:val="nil"/>
              <w:left w:val="nil"/>
              <w:bottom w:val="single" w:sz="4" w:space="0" w:color="auto"/>
              <w:right w:val="single" w:sz="4" w:space="0" w:color="auto"/>
            </w:tcBorders>
            <w:shd w:val="clear" w:color="auto" w:fill="auto"/>
            <w:textDirection w:val="btLr"/>
            <w:vAlign w:val="bottom"/>
            <w:hideMark/>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всего обучающихся</w:t>
            </w:r>
          </w:p>
        </w:tc>
        <w:tc>
          <w:tcPr>
            <w:tcW w:w="482" w:type="dxa"/>
            <w:tcBorders>
              <w:top w:val="nil"/>
              <w:left w:val="nil"/>
              <w:bottom w:val="single" w:sz="4" w:space="0" w:color="auto"/>
              <w:right w:val="single" w:sz="4" w:space="0" w:color="auto"/>
            </w:tcBorders>
            <w:shd w:val="clear" w:color="auto" w:fill="auto"/>
            <w:textDirection w:val="btLr"/>
            <w:vAlign w:val="bottom"/>
            <w:hideMark/>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отличники</w:t>
            </w:r>
          </w:p>
        </w:tc>
        <w:tc>
          <w:tcPr>
            <w:tcW w:w="531" w:type="dxa"/>
            <w:tcBorders>
              <w:top w:val="nil"/>
              <w:left w:val="nil"/>
              <w:bottom w:val="single" w:sz="4" w:space="0" w:color="auto"/>
              <w:right w:val="single" w:sz="4" w:space="0" w:color="auto"/>
            </w:tcBorders>
            <w:shd w:val="clear" w:color="auto" w:fill="auto"/>
            <w:textDirection w:val="btLr"/>
            <w:vAlign w:val="bottom"/>
            <w:hideMark/>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w:t>
            </w:r>
          </w:p>
        </w:tc>
        <w:tc>
          <w:tcPr>
            <w:tcW w:w="482" w:type="dxa"/>
            <w:tcBorders>
              <w:top w:val="nil"/>
              <w:left w:val="nil"/>
              <w:bottom w:val="single" w:sz="4" w:space="0" w:color="auto"/>
              <w:right w:val="single" w:sz="4" w:space="0" w:color="auto"/>
            </w:tcBorders>
            <w:shd w:val="clear" w:color="auto" w:fill="auto"/>
            <w:textDirection w:val="btLr"/>
            <w:vAlign w:val="bottom"/>
            <w:hideMark/>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хорошисты</w:t>
            </w:r>
          </w:p>
        </w:tc>
        <w:tc>
          <w:tcPr>
            <w:tcW w:w="531" w:type="dxa"/>
            <w:tcBorders>
              <w:top w:val="nil"/>
              <w:left w:val="nil"/>
              <w:bottom w:val="single" w:sz="4" w:space="0" w:color="auto"/>
              <w:right w:val="single" w:sz="4" w:space="0" w:color="auto"/>
            </w:tcBorders>
            <w:shd w:val="clear" w:color="auto" w:fill="auto"/>
            <w:textDirection w:val="btLr"/>
            <w:vAlign w:val="bottom"/>
            <w:hideMark/>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w:t>
            </w:r>
          </w:p>
        </w:tc>
        <w:tc>
          <w:tcPr>
            <w:tcW w:w="482" w:type="dxa"/>
            <w:tcBorders>
              <w:top w:val="nil"/>
              <w:left w:val="nil"/>
              <w:bottom w:val="single" w:sz="4" w:space="0" w:color="auto"/>
              <w:right w:val="single" w:sz="4" w:space="0" w:color="auto"/>
            </w:tcBorders>
            <w:shd w:val="clear" w:color="auto" w:fill="auto"/>
            <w:textDirection w:val="btLr"/>
            <w:vAlign w:val="bottom"/>
            <w:hideMark/>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троечники</w:t>
            </w:r>
          </w:p>
        </w:tc>
        <w:tc>
          <w:tcPr>
            <w:tcW w:w="531" w:type="dxa"/>
            <w:tcBorders>
              <w:top w:val="nil"/>
              <w:left w:val="nil"/>
              <w:bottom w:val="single" w:sz="4" w:space="0" w:color="auto"/>
              <w:right w:val="single" w:sz="4" w:space="0" w:color="auto"/>
            </w:tcBorders>
            <w:shd w:val="clear" w:color="auto" w:fill="auto"/>
            <w:textDirection w:val="btLr"/>
            <w:vAlign w:val="bottom"/>
            <w:hideMark/>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w:t>
            </w:r>
          </w:p>
        </w:tc>
        <w:tc>
          <w:tcPr>
            <w:tcW w:w="482" w:type="dxa"/>
            <w:tcBorders>
              <w:top w:val="nil"/>
              <w:left w:val="nil"/>
              <w:bottom w:val="single" w:sz="4" w:space="0" w:color="auto"/>
              <w:right w:val="single" w:sz="4" w:space="0" w:color="auto"/>
            </w:tcBorders>
            <w:shd w:val="clear" w:color="auto" w:fill="auto"/>
            <w:textDirection w:val="btLr"/>
            <w:vAlign w:val="bottom"/>
            <w:hideMark/>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неуспевающие</w:t>
            </w:r>
          </w:p>
        </w:tc>
        <w:tc>
          <w:tcPr>
            <w:tcW w:w="482" w:type="dxa"/>
            <w:tcBorders>
              <w:top w:val="nil"/>
              <w:left w:val="nil"/>
              <w:bottom w:val="single" w:sz="4" w:space="0" w:color="auto"/>
              <w:right w:val="single" w:sz="4" w:space="0" w:color="auto"/>
            </w:tcBorders>
            <w:shd w:val="clear" w:color="auto" w:fill="auto"/>
            <w:textDirection w:val="btLr"/>
            <w:vAlign w:val="bottom"/>
            <w:hideMark/>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w:t>
            </w:r>
          </w:p>
        </w:tc>
        <w:tc>
          <w:tcPr>
            <w:tcW w:w="482" w:type="dxa"/>
            <w:tcBorders>
              <w:top w:val="nil"/>
              <w:left w:val="nil"/>
              <w:bottom w:val="single" w:sz="4" w:space="0" w:color="auto"/>
              <w:right w:val="single" w:sz="4" w:space="0" w:color="auto"/>
            </w:tcBorders>
            <w:shd w:val="clear" w:color="auto" w:fill="auto"/>
            <w:textDirection w:val="btLr"/>
            <w:vAlign w:val="bottom"/>
            <w:hideMark/>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неаттестованные</w:t>
            </w:r>
          </w:p>
        </w:tc>
        <w:tc>
          <w:tcPr>
            <w:tcW w:w="486" w:type="dxa"/>
            <w:tcBorders>
              <w:top w:val="nil"/>
              <w:left w:val="nil"/>
              <w:bottom w:val="single" w:sz="4" w:space="0" w:color="auto"/>
              <w:right w:val="single" w:sz="4" w:space="0" w:color="auto"/>
            </w:tcBorders>
            <w:shd w:val="clear" w:color="auto" w:fill="auto"/>
            <w:textDirection w:val="btLr"/>
            <w:vAlign w:val="bottom"/>
            <w:hideMark/>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 успеваемости</w:t>
            </w:r>
          </w:p>
        </w:tc>
        <w:tc>
          <w:tcPr>
            <w:tcW w:w="531" w:type="dxa"/>
            <w:tcBorders>
              <w:top w:val="nil"/>
              <w:left w:val="nil"/>
              <w:bottom w:val="single" w:sz="4" w:space="0" w:color="auto"/>
              <w:right w:val="single" w:sz="4" w:space="0" w:color="auto"/>
            </w:tcBorders>
            <w:shd w:val="clear" w:color="auto" w:fill="auto"/>
            <w:textDirection w:val="btLr"/>
            <w:vAlign w:val="bottom"/>
            <w:hideMark/>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 качества знаний</w:t>
            </w:r>
          </w:p>
        </w:tc>
        <w:tc>
          <w:tcPr>
            <w:tcW w:w="482" w:type="dxa"/>
            <w:tcBorders>
              <w:top w:val="nil"/>
              <w:left w:val="nil"/>
              <w:bottom w:val="single" w:sz="4" w:space="0" w:color="auto"/>
              <w:right w:val="single" w:sz="4" w:space="0" w:color="auto"/>
            </w:tcBorders>
            <w:shd w:val="clear" w:color="auto" w:fill="auto"/>
            <w:textDirection w:val="btLr"/>
            <w:vAlign w:val="bottom"/>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всего обучающихся</w:t>
            </w:r>
          </w:p>
        </w:tc>
        <w:tc>
          <w:tcPr>
            <w:tcW w:w="482" w:type="dxa"/>
            <w:tcBorders>
              <w:top w:val="nil"/>
              <w:left w:val="nil"/>
              <w:bottom w:val="single" w:sz="4" w:space="0" w:color="auto"/>
              <w:right w:val="single" w:sz="4" w:space="0" w:color="auto"/>
            </w:tcBorders>
            <w:shd w:val="clear" w:color="auto" w:fill="auto"/>
            <w:textDirection w:val="btLr"/>
            <w:vAlign w:val="bottom"/>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отличники</w:t>
            </w:r>
          </w:p>
        </w:tc>
        <w:tc>
          <w:tcPr>
            <w:tcW w:w="531" w:type="dxa"/>
            <w:tcBorders>
              <w:top w:val="nil"/>
              <w:left w:val="nil"/>
              <w:bottom w:val="single" w:sz="4" w:space="0" w:color="auto"/>
              <w:right w:val="single" w:sz="4" w:space="0" w:color="auto"/>
            </w:tcBorders>
            <w:shd w:val="clear" w:color="auto" w:fill="auto"/>
            <w:textDirection w:val="btLr"/>
            <w:vAlign w:val="bottom"/>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w:t>
            </w:r>
          </w:p>
        </w:tc>
        <w:tc>
          <w:tcPr>
            <w:tcW w:w="482" w:type="dxa"/>
            <w:tcBorders>
              <w:top w:val="nil"/>
              <w:left w:val="nil"/>
              <w:bottom w:val="single" w:sz="4" w:space="0" w:color="auto"/>
              <w:right w:val="single" w:sz="4" w:space="0" w:color="auto"/>
            </w:tcBorders>
            <w:shd w:val="clear" w:color="auto" w:fill="auto"/>
            <w:textDirection w:val="btLr"/>
            <w:vAlign w:val="bottom"/>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хорошисты</w:t>
            </w:r>
          </w:p>
        </w:tc>
        <w:tc>
          <w:tcPr>
            <w:tcW w:w="531" w:type="dxa"/>
            <w:tcBorders>
              <w:top w:val="nil"/>
              <w:left w:val="nil"/>
              <w:bottom w:val="single" w:sz="4" w:space="0" w:color="auto"/>
              <w:right w:val="single" w:sz="4" w:space="0" w:color="auto"/>
            </w:tcBorders>
            <w:shd w:val="clear" w:color="auto" w:fill="auto"/>
            <w:textDirection w:val="btLr"/>
            <w:vAlign w:val="bottom"/>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w:t>
            </w:r>
          </w:p>
        </w:tc>
        <w:tc>
          <w:tcPr>
            <w:tcW w:w="482" w:type="dxa"/>
            <w:tcBorders>
              <w:top w:val="nil"/>
              <w:left w:val="nil"/>
              <w:bottom w:val="single" w:sz="4" w:space="0" w:color="auto"/>
              <w:right w:val="single" w:sz="4" w:space="0" w:color="auto"/>
            </w:tcBorders>
            <w:shd w:val="clear" w:color="auto" w:fill="auto"/>
            <w:textDirection w:val="btLr"/>
            <w:vAlign w:val="bottom"/>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троечники</w:t>
            </w:r>
          </w:p>
        </w:tc>
        <w:tc>
          <w:tcPr>
            <w:tcW w:w="531" w:type="dxa"/>
            <w:tcBorders>
              <w:top w:val="nil"/>
              <w:left w:val="nil"/>
              <w:bottom w:val="single" w:sz="4" w:space="0" w:color="auto"/>
              <w:right w:val="single" w:sz="4" w:space="0" w:color="auto"/>
            </w:tcBorders>
            <w:shd w:val="clear" w:color="auto" w:fill="auto"/>
            <w:textDirection w:val="btLr"/>
            <w:vAlign w:val="bottom"/>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w:t>
            </w:r>
          </w:p>
        </w:tc>
        <w:tc>
          <w:tcPr>
            <w:tcW w:w="482" w:type="dxa"/>
            <w:tcBorders>
              <w:top w:val="nil"/>
              <w:left w:val="nil"/>
              <w:bottom w:val="single" w:sz="4" w:space="0" w:color="auto"/>
              <w:right w:val="single" w:sz="4" w:space="0" w:color="auto"/>
            </w:tcBorders>
            <w:shd w:val="clear" w:color="auto" w:fill="auto"/>
            <w:textDirection w:val="btLr"/>
            <w:vAlign w:val="bottom"/>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неуспевающие</w:t>
            </w:r>
          </w:p>
        </w:tc>
        <w:tc>
          <w:tcPr>
            <w:tcW w:w="482" w:type="dxa"/>
            <w:tcBorders>
              <w:top w:val="nil"/>
              <w:left w:val="nil"/>
              <w:bottom w:val="single" w:sz="4" w:space="0" w:color="auto"/>
              <w:right w:val="single" w:sz="4" w:space="0" w:color="auto"/>
            </w:tcBorders>
            <w:shd w:val="clear" w:color="auto" w:fill="auto"/>
            <w:textDirection w:val="btLr"/>
            <w:vAlign w:val="bottom"/>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w:t>
            </w:r>
          </w:p>
        </w:tc>
        <w:tc>
          <w:tcPr>
            <w:tcW w:w="482" w:type="dxa"/>
            <w:tcBorders>
              <w:top w:val="nil"/>
              <w:left w:val="nil"/>
              <w:bottom w:val="single" w:sz="4" w:space="0" w:color="auto"/>
              <w:right w:val="single" w:sz="4" w:space="0" w:color="auto"/>
            </w:tcBorders>
            <w:shd w:val="clear" w:color="auto" w:fill="auto"/>
            <w:textDirection w:val="btLr"/>
            <w:vAlign w:val="bottom"/>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неаттестованные</w:t>
            </w:r>
          </w:p>
        </w:tc>
        <w:tc>
          <w:tcPr>
            <w:tcW w:w="486" w:type="dxa"/>
            <w:tcBorders>
              <w:top w:val="nil"/>
              <w:left w:val="nil"/>
              <w:bottom w:val="single" w:sz="4" w:space="0" w:color="auto"/>
              <w:right w:val="single" w:sz="4" w:space="0" w:color="auto"/>
            </w:tcBorders>
            <w:shd w:val="clear" w:color="auto" w:fill="auto"/>
            <w:textDirection w:val="btLr"/>
            <w:vAlign w:val="bottom"/>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 успеваемости</w:t>
            </w:r>
          </w:p>
        </w:tc>
        <w:tc>
          <w:tcPr>
            <w:tcW w:w="531" w:type="dxa"/>
            <w:tcBorders>
              <w:top w:val="nil"/>
              <w:left w:val="nil"/>
              <w:bottom w:val="single" w:sz="4" w:space="0" w:color="auto"/>
              <w:right w:val="single" w:sz="4" w:space="0" w:color="auto"/>
            </w:tcBorders>
            <w:shd w:val="clear" w:color="auto" w:fill="auto"/>
            <w:textDirection w:val="btLr"/>
            <w:vAlign w:val="bottom"/>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 качества знаний</w:t>
            </w:r>
          </w:p>
        </w:tc>
      </w:tr>
      <w:tr w:rsidR="002D6561" w:rsidRPr="00EE60EA" w:rsidTr="006772E0">
        <w:trPr>
          <w:trHeight w:val="289"/>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F72809" w:rsidRPr="00EE60EA" w:rsidRDefault="00F72809" w:rsidP="00F72809">
            <w:pPr>
              <w:spacing w:after="0" w:line="240" w:lineRule="auto"/>
              <w:jc w:val="center"/>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2017-2018</w:t>
            </w:r>
          </w:p>
        </w:tc>
        <w:tc>
          <w:tcPr>
            <w:tcW w:w="1195" w:type="dxa"/>
            <w:tcBorders>
              <w:top w:val="nil"/>
              <w:left w:val="nil"/>
              <w:bottom w:val="single" w:sz="4" w:space="0" w:color="auto"/>
              <w:right w:val="single" w:sz="4" w:space="0" w:color="auto"/>
            </w:tcBorders>
            <w:shd w:val="clear" w:color="auto" w:fill="auto"/>
            <w:noWrap/>
            <w:vAlign w:val="bottom"/>
            <w:hideMark/>
          </w:tcPr>
          <w:p w:rsidR="00F72809" w:rsidRPr="00EE60EA" w:rsidRDefault="00F72809" w:rsidP="00F72809">
            <w:pPr>
              <w:spacing w:after="0" w:line="240" w:lineRule="auto"/>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Русский</w:t>
            </w:r>
          </w:p>
        </w:tc>
        <w:tc>
          <w:tcPr>
            <w:tcW w:w="482" w:type="dxa"/>
            <w:tcBorders>
              <w:top w:val="nil"/>
              <w:left w:val="nil"/>
              <w:bottom w:val="single" w:sz="4" w:space="0" w:color="auto"/>
              <w:right w:val="single" w:sz="4" w:space="0" w:color="auto"/>
            </w:tcBorders>
            <w:shd w:val="clear" w:color="auto" w:fill="auto"/>
            <w:noWrap/>
            <w:vAlign w:val="bottom"/>
          </w:tcPr>
          <w:p w:rsidR="00F72809" w:rsidRPr="00EE60EA" w:rsidRDefault="009A1FAE" w:rsidP="00930D9B">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83</w:t>
            </w:r>
          </w:p>
        </w:tc>
        <w:tc>
          <w:tcPr>
            <w:tcW w:w="482" w:type="dxa"/>
            <w:tcBorders>
              <w:top w:val="nil"/>
              <w:left w:val="nil"/>
              <w:bottom w:val="single" w:sz="4" w:space="0" w:color="auto"/>
              <w:right w:val="single" w:sz="4" w:space="0" w:color="auto"/>
            </w:tcBorders>
            <w:shd w:val="clear" w:color="auto" w:fill="auto"/>
            <w:noWrap/>
            <w:vAlign w:val="bottom"/>
          </w:tcPr>
          <w:p w:rsidR="00F72809" w:rsidRPr="00EE60EA" w:rsidRDefault="009A1FAE" w:rsidP="00930D9B">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4</w:t>
            </w:r>
          </w:p>
        </w:tc>
        <w:tc>
          <w:tcPr>
            <w:tcW w:w="531" w:type="dxa"/>
            <w:tcBorders>
              <w:top w:val="nil"/>
              <w:left w:val="nil"/>
              <w:bottom w:val="single" w:sz="4" w:space="0" w:color="auto"/>
              <w:right w:val="single" w:sz="4" w:space="0" w:color="auto"/>
            </w:tcBorders>
            <w:shd w:val="clear" w:color="auto" w:fill="auto"/>
            <w:noWrap/>
            <w:vAlign w:val="bottom"/>
          </w:tcPr>
          <w:p w:rsidR="00F72809" w:rsidRPr="00EE60EA" w:rsidRDefault="009A1FAE" w:rsidP="00930D9B">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4,9</w:t>
            </w:r>
          </w:p>
        </w:tc>
        <w:tc>
          <w:tcPr>
            <w:tcW w:w="482" w:type="dxa"/>
            <w:tcBorders>
              <w:top w:val="nil"/>
              <w:left w:val="nil"/>
              <w:bottom w:val="single" w:sz="4" w:space="0" w:color="auto"/>
              <w:right w:val="single" w:sz="4" w:space="0" w:color="auto"/>
            </w:tcBorders>
            <w:shd w:val="clear" w:color="auto" w:fill="auto"/>
            <w:noWrap/>
            <w:vAlign w:val="bottom"/>
          </w:tcPr>
          <w:p w:rsidR="00F72809" w:rsidRPr="00EE60EA" w:rsidRDefault="009A1FAE" w:rsidP="00930D9B">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43</w:t>
            </w:r>
          </w:p>
        </w:tc>
        <w:tc>
          <w:tcPr>
            <w:tcW w:w="531" w:type="dxa"/>
            <w:tcBorders>
              <w:top w:val="nil"/>
              <w:left w:val="nil"/>
              <w:bottom w:val="single" w:sz="4" w:space="0" w:color="auto"/>
              <w:right w:val="single" w:sz="4" w:space="0" w:color="auto"/>
            </w:tcBorders>
            <w:shd w:val="clear" w:color="auto" w:fill="auto"/>
            <w:noWrap/>
            <w:vAlign w:val="bottom"/>
          </w:tcPr>
          <w:p w:rsidR="00F72809" w:rsidRPr="00EE60EA" w:rsidRDefault="009A1FAE" w:rsidP="00930D9B">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51,2</w:t>
            </w:r>
          </w:p>
        </w:tc>
        <w:tc>
          <w:tcPr>
            <w:tcW w:w="482" w:type="dxa"/>
            <w:tcBorders>
              <w:top w:val="nil"/>
              <w:left w:val="nil"/>
              <w:bottom w:val="single" w:sz="4" w:space="0" w:color="auto"/>
              <w:right w:val="single" w:sz="4" w:space="0" w:color="auto"/>
            </w:tcBorders>
            <w:shd w:val="clear" w:color="auto" w:fill="auto"/>
            <w:noWrap/>
            <w:vAlign w:val="bottom"/>
          </w:tcPr>
          <w:p w:rsidR="00F72809" w:rsidRPr="00EE60EA" w:rsidRDefault="009A1FAE" w:rsidP="00930D9B">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36</w:t>
            </w:r>
          </w:p>
        </w:tc>
        <w:tc>
          <w:tcPr>
            <w:tcW w:w="531" w:type="dxa"/>
            <w:tcBorders>
              <w:top w:val="nil"/>
              <w:left w:val="nil"/>
              <w:bottom w:val="single" w:sz="4" w:space="0" w:color="auto"/>
              <w:right w:val="single" w:sz="4" w:space="0" w:color="auto"/>
            </w:tcBorders>
            <w:shd w:val="clear" w:color="auto" w:fill="auto"/>
            <w:noWrap/>
            <w:vAlign w:val="bottom"/>
          </w:tcPr>
          <w:p w:rsidR="00F72809" w:rsidRPr="00EE60EA" w:rsidRDefault="009A1FAE" w:rsidP="00930D9B">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43,3</w:t>
            </w:r>
          </w:p>
        </w:tc>
        <w:tc>
          <w:tcPr>
            <w:tcW w:w="482" w:type="dxa"/>
            <w:tcBorders>
              <w:top w:val="nil"/>
              <w:left w:val="nil"/>
              <w:bottom w:val="single" w:sz="4" w:space="0" w:color="auto"/>
              <w:right w:val="single" w:sz="4" w:space="0" w:color="auto"/>
            </w:tcBorders>
            <w:shd w:val="clear" w:color="auto" w:fill="auto"/>
            <w:noWrap/>
            <w:vAlign w:val="bottom"/>
          </w:tcPr>
          <w:p w:rsidR="00F72809" w:rsidRPr="00EE60EA" w:rsidRDefault="009A1FAE" w:rsidP="00930D9B">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0</w:t>
            </w:r>
          </w:p>
        </w:tc>
        <w:tc>
          <w:tcPr>
            <w:tcW w:w="482" w:type="dxa"/>
            <w:tcBorders>
              <w:top w:val="nil"/>
              <w:left w:val="nil"/>
              <w:bottom w:val="single" w:sz="4" w:space="0" w:color="auto"/>
              <w:right w:val="single" w:sz="4" w:space="0" w:color="auto"/>
            </w:tcBorders>
            <w:shd w:val="clear" w:color="auto" w:fill="auto"/>
            <w:noWrap/>
            <w:vAlign w:val="bottom"/>
          </w:tcPr>
          <w:p w:rsidR="00F72809" w:rsidRPr="00EE60EA" w:rsidRDefault="009A1FAE" w:rsidP="00930D9B">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0</w:t>
            </w:r>
          </w:p>
        </w:tc>
        <w:tc>
          <w:tcPr>
            <w:tcW w:w="482" w:type="dxa"/>
            <w:tcBorders>
              <w:top w:val="nil"/>
              <w:left w:val="nil"/>
              <w:bottom w:val="single" w:sz="4" w:space="0" w:color="auto"/>
              <w:right w:val="single" w:sz="4" w:space="0" w:color="auto"/>
            </w:tcBorders>
            <w:shd w:val="clear" w:color="auto" w:fill="auto"/>
            <w:noWrap/>
            <w:vAlign w:val="bottom"/>
          </w:tcPr>
          <w:p w:rsidR="00F72809" w:rsidRPr="00EE60EA" w:rsidRDefault="009A1FAE" w:rsidP="00930D9B">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0</w:t>
            </w:r>
          </w:p>
        </w:tc>
        <w:tc>
          <w:tcPr>
            <w:tcW w:w="486" w:type="dxa"/>
            <w:tcBorders>
              <w:top w:val="nil"/>
              <w:left w:val="nil"/>
              <w:bottom w:val="single" w:sz="4" w:space="0" w:color="auto"/>
              <w:right w:val="single" w:sz="4" w:space="0" w:color="auto"/>
            </w:tcBorders>
            <w:shd w:val="clear" w:color="auto" w:fill="auto"/>
            <w:noWrap/>
            <w:vAlign w:val="bottom"/>
          </w:tcPr>
          <w:p w:rsidR="00F72809" w:rsidRPr="00EE60EA" w:rsidRDefault="009A1FAE" w:rsidP="00930D9B">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100</w:t>
            </w:r>
          </w:p>
        </w:tc>
        <w:tc>
          <w:tcPr>
            <w:tcW w:w="531" w:type="dxa"/>
            <w:tcBorders>
              <w:top w:val="nil"/>
              <w:left w:val="nil"/>
              <w:bottom w:val="single" w:sz="4" w:space="0" w:color="auto"/>
              <w:right w:val="single" w:sz="4" w:space="0" w:color="auto"/>
            </w:tcBorders>
            <w:shd w:val="clear" w:color="auto" w:fill="auto"/>
            <w:noWrap/>
            <w:vAlign w:val="bottom"/>
          </w:tcPr>
          <w:p w:rsidR="00F72809" w:rsidRPr="00EE60EA" w:rsidRDefault="009A1FAE" w:rsidP="00930D9B">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56,7</w:t>
            </w:r>
          </w:p>
        </w:tc>
        <w:tc>
          <w:tcPr>
            <w:tcW w:w="482" w:type="dxa"/>
            <w:tcBorders>
              <w:top w:val="nil"/>
              <w:left w:val="nil"/>
              <w:bottom w:val="single" w:sz="4" w:space="0" w:color="auto"/>
              <w:right w:val="single" w:sz="4" w:space="0" w:color="auto"/>
            </w:tcBorders>
            <w:shd w:val="clear" w:color="auto" w:fill="auto"/>
            <w:noWrap/>
            <w:vAlign w:val="bottom"/>
          </w:tcPr>
          <w:p w:rsidR="00F72809" w:rsidRPr="00EE60EA" w:rsidRDefault="009A1FAE" w:rsidP="00930D9B">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78</w:t>
            </w:r>
          </w:p>
        </w:tc>
        <w:tc>
          <w:tcPr>
            <w:tcW w:w="482" w:type="dxa"/>
            <w:tcBorders>
              <w:top w:val="nil"/>
              <w:left w:val="nil"/>
              <w:bottom w:val="single" w:sz="4" w:space="0" w:color="auto"/>
              <w:right w:val="single" w:sz="4" w:space="0" w:color="auto"/>
            </w:tcBorders>
            <w:shd w:val="clear" w:color="auto" w:fill="auto"/>
            <w:noWrap/>
            <w:vAlign w:val="bottom"/>
          </w:tcPr>
          <w:p w:rsidR="00F72809" w:rsidRPr="00EE60EA" w:rsidRDefault="009A1FAE" w:rsidP="00930D9B">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6</w:t>
            </w:r>
          </w:p>
        </w:tc>
        <w:tc>
          <w:tcPr>
            <w:tcW w:w="531" w:type="dxa"/>
            <w:tcBorders>
              <w:top w:val="nil"/>
              <w:left w:val="nil"/>
              <w:bottom w:val="single" w:sz="4" w:space="0" w:color="auto"/>
              <w:right w:val="single" w:sz="4" w:space="0" w:color="auto"/>
            </w:tcBorders>
            <w:shd w:val="clear" w:color="auto" w:fill="auto"/>
            <w:noWrap/>
            <w:vAlign w:val="bottom"/>
          </w:tcPr>
          <w:p w:rsidR="00F72809" w:rsidRPr="00EE60EA" w:rsidRDefault="009A1FAE" w:rsidP="00930D9B">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7,7</w:t>
            </w:r>
          </w:p>
        </w:tc>
        <w:tc>
          <w:tcPr>
            <w:tcW w:w="482" w:type="dxa"/>
            <w:tcBorders>
              <w:top w:val="nil"/>
              <w:left w:val="nil"/>
              <w:bottom w:val="single" w:sz="4" w:space="0" w:color="auto"/>
              <w:right w:val="single" w:sz="4" w:space="0" w:color="auto"/>
            </w:tcBorders>
            <w:shd w:val="clear" w:color="auto" w:fill="auto"/>
            <w:noWrap/>
            <w:vAlign w:val="bottom"/>
          </w:tcPr>
          <w:p w:rsidR="00F72809" w:rsidRPr="00EE60EA" w:rsidRDefault="009A1FAE" w:rsidP="00930D9B">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40</w:t>
            </w:r>
          </w:p>
        </w:tc>
        <w:tc>
          <w:tcPr>
            <w:tcW w:w="531" w:type="dxa"/>
            <w:tcBorders>
              <w:top w:val="nil"/>
              <w:left w:val="nil"/>
              <w:bottom w:val="single" w:sz="4" w:space="0" w:color="auto"/>
              <w:right w:val="single" w:sz="4" w:space="0" w:color="auto"/>
            </w:tcBorders>
            <w:shd w:val="clear" w:color="auto" w:fill="auto"/>
            <w:noWrap/>
            <w:vAlign w:val="bottom"/>
          </w:tcPr>
          <w:p w:rsidR="00F72809" w:rsidRPr="00EE60EA" w:rsidRDefault="009A1FAE" w:rsidP="00930D9B">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51,3</w:t>
            </w:r>
          </w:p>
        </w:tc>
        <w:tc>
          <w:tcPr>
            <w:tcW w:w="482" w:type="dxa"/>
            <w:tcBorders>
              <w:top w:val="nil"/>
              <w:left w:val="nil"/>
              <w:bottom w:val="single" w:sz="4" w:space="0" w:color="auto"/>
              <w:right w:val="single" w:sz="4" w:space="0" w:color="auto"/>
            </w:tcBorders>
            <w:shd w:val="clear" w:color="auto" w:fill="auto"/>
            <w:noWrap/>
            <w:vAlign w:val="bottom"/>
          </w:tcPr>
          <w:p w:rsidR="00F72809" w:rsidRPr="00EE60EA" w:rsidRDefault="009A1FAE" w:rsidP="00930D9B">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32</w:t>
            </w:r>
          </w:p>
        </w:tc>
        <w:tc>
          <w:tcPr>
            <w:tcW w:w="531" w:type="dxa"/>
            <w:tcBorders>
              <w:top w:val="nil"/>
              <w:left w:val="nil"/>
              <w:bottom w:val="single" w:sz="4" w:space="0" w:color="auto"/>
              <w:right w:val="single" w:sz="4" w:space="0" w:color="auto"/>
            </w:tcBorders>
            <w:shd w:val="clear" w:color="auto" w:fill="auto"/>
            <w:noWrap/>
            <w:vAlign w:val="bottom"/>
          </w:tcPr>
          <w:p w:rsidR="00F72809" w:rsidRPr="00EE60EA" w:rsidRDefault="009A1FAE" w:rsidP="00930D9B">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41</w:t>
            </w:r>
          </w:p>
        </w:tc>
        <w:tc>
          <w:tcPr>
            <w:tcW w:w="482" w:type="dxa"/>
            <w:tcBorders>
              <w:top w:val="nil"/>
              <w:left w:val="nil"/>
              <w:bottom w:val="single" w:sz="4" w:space="0" w:color="auto"/>
              <w:right w:val="single" w:sz="4" w:space="0" w:color="auto"/>
            </w:tcBorders>
            <w:shd w:val="clear" w:color="auto" w:fill="auto"/>
            <w:noWrap/>
            <w:vAlign w:val="bottom"/>
          </w:tcPr>
          <w:p w:rsidR="00F72809" w:rsidRPr="00EE60EA" w:rsidRDefault="009A1FAE" w:rsidP="00930D9B">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0</w:t>
            </w:r>
          </w:p>
        </w:tc>
        <w:tc>
          <w:tcPr>
            <w:tcW w:w="482" w:type="dxa"/>
            <w:tcBorders>
              <w:top w:val="nil"/>
              <w:left w:val="nil"/>
              <w:bottom w:val="single" w:sz="4" w:space="0" w:color="auto"/>
              <w:right w:val="single" w:sz="4" w:space="0" w:color="auto"/>
            </w:tcBorders>
            <w:shd w:val="clear" w:color="auto" w:fill="auto"/>
            <w:noWrap/>
            <w:vAlign w:val="bottom"/>
          </w:tcPr>
          <w:p w:rsidR="00F72809" w:rsidRPr="00EE60EA" w:rsidRDefault="009A1FAE" w:rsidP="00930D9B">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0</w:t>
            </w:r>
          </w:p>
        </w:tc>
        <w:tc>
          <w:tcPr>
            <w:tcW w:w="482" w:type="dxa"/>
            <w:tcBorders>
              <w:top w:val="nil"/>
              <w:left w:val="nil"/>
              <w:bottom w:val="single" w:sz="4" w:space="0" w:color="auto"/>
              <w:right w:val="single" w:sz="4" w:space="0" w:color="auto"/>
            </w:tcBorders>
            <w:shd w:val="clear" w:color="auto" w:fill="auto"/>
            <w:noWrap/>
            <w:vAlign w:val="bottom"/>
          </w:tcPr>
          <w:p w:rsidR="00F72809" w:rsidRPr="00EE60EA" w:rsidRDefault="009A1FAE" w:rsidP="00930D9B">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0</w:t>
            </w:r>
          </w:p>
        </w:tc>
        <w:tc>
          <w:tcPr>
            <w:tcW w:w="486" w:type="dxa"/>
            <w:tcBorders>
              <w:top w:val="nil"/>
              <w:left w:val="nil"/>
              <w:bottom w:val="single" w:sz="4" w:space="0" w:color="auto"/>
              <w:right w:val="single" w:sz="4" w:space="0" w:color="auto"/>
            </w:tcBorders>
            <w:shd w:val="clear" w:color="auto" w:fill="auto"/>
            <w:noWrap/>
            <w:vAlign w:val="bottom"/>
          </w:tcPr>
          <w:p w:rsidR="00F72809" w:rsidRPr="00EE60EA" w:rsidRDefault="009A1FAE" w:rsidP="00930D9B">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100</w:t>
            </w:r>
          </w:p>
        </w:tc>
        <w:tc>
          <w:tcPr>
            <w:tcW w:w="531" w:type="dxa"/>
            <w:tcBorders>
              <w:top w:val="nil"/>
              <w:left w:val="nil"/>
              <w:bottom w:val="single" w:sz="4" w:space="0" w:color="auto"/>
              <w:right w:val="single" w:sz="4" w:space="0" w:color="auto"/>
            </w:tcBorders>
            <w:shd w:val="clear" w:color="auto" w:fill="auto"/>
            <w:noWrap/>
            <w:vAlign w:val="bottom"/>
          </w:tcPr>
          <w:p w:rsidR="00F72809" w:rsidRPr="00EE60EA" w:rsidRDefault="009A1FAE" w:rsidP="00930D9B">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59</w:t>
            </w:r>
          </w:p>
        </w:tc>
      </w:tr>
      <w:tr w:rsidR="002D6561" w:rsidRPr="00EE60EA" w:rsidTr="006772E0">
        <w:trPr>
          <w:trHeight w:val="289"/>
        </w:trPr>
        <w:tc>
          <w:tcPr>
            <w:tcW w:w="1135" w:type="dxa"/>
            <w:vMerge/>
            <w:tcBorders>
              <w:top w:val="nil"/>
              <w:left w:val="single" w:sz="4" w:space="0" w:color="auto"/>
              <w:bottom w:val="single" w:sz="4" w:space="0" w:color="auto"/>
              <w:right w:val="single" w:sz="4" w:space="0" w:color="auto"/>
            </w:tcBorders>
            <w:vAlign w:val="center"/>
            <w:hideMark/>
          </w:tcPr>
          <w:p w:rsidR="00097D02" w:rsidRPr="00EE60EA" w:rsidRDefault="00097D02" w:rsidP="00F72809">
            <w:pPr>
              <w:spacing w:after="0" w:line="240" w:lineRule="auto"/>
              <w:rPr>
                <w:rFonts w:ascii="Times New Roman" w:eastAsia="Times New Roman" w:hAnsi="Times New Roman" w:cs="Times New Roman"/>
                <w:szCs w:val="24"/>
                <w:lang w:eastAsia="ru-RU"/>
              </w:rPr>
            </w:pPr>
          </w:p>
        </w:tc>
        <w:tc>
          <w:tcPr>
            <w:tcW w:w="1195" w:type="dxa"/>
            <w:tcBorders>
              <w:top w:val="nil"/>
              <w:left w:val="nil"/>
              <w:bottom w:val="single" w:sz="4" w:space="0" w:color="auto"/>
              <w:right w:val="single" w:sz="4" w:space="0" w:color="auto"/>
            </w:tcBorders>
            <w:shd w:val="clear" w:color="auto" w:fill="auto"/>
            <w:noWrap/>
            <w:vAlign w:val="bottom"/>
            <w:hideMark/>
          </w:tcPr>
          <w:p w:rsidR="00097D02" w:rsidRPr="00EE60EA" w:rsidRDefault="00097D02" w:rsidP="00F72809">
            <w:pPr>
              <w:spacing w:after="0" w:line="240" w:lineRule="auto"/>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Всего</w:t>
            </w:r>
          </w:p>
        </w:tc>
        <w:tc>
          <w:tcPr>
            <w:tcW w:w="482" w:type="dxa"/>
            <w:tcBorders>
              <w:top w:val="nil"/>
              <w:left w:val="nil"/>
              <w:bottom w:val="single" w:sz="4" w:space="0" w:color="auto"/>
              <w:right w:val="single" w:sz="4" w:space="0" w:color="auto"/>
            </w:tcBorders>
            <w:shd w:val="clear" w:color="auto" w:fill="auto"/>
            <w:noWrap/>
            <w:vAlign w:val="bottom"/>
          </w:tcPr>
          <w:p w:rsidR="00097D02" w:rsidRPr="00EE60EA" w:rsidRDefault="00097D02" w:rsidP="008519B8">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83</w:t>
            </w:r>
          </w:p>
        </w:tc>
        <w:tc>
          <w:tcPr>
            <w:tcW w:w="482" w:type="dxa"/>
            <w:tcBorders>
              <w:top w:val="nil"/>
              <w:left w:val="nil"/>
              <w:bottom w:val="single" w:sz="4" w:space="0" w:color="auto"/>
              <w:right w:val="single" w:sz="4" w:space="0" w:color="auto"/>
            </w:tcBorders>
            <w:shd w:val="clear" w:color="auto" w:fill="auto"/>
            <w:noWrap/>
            <w:vAlign w:val="bottom"/>
          </w:tcPr>
          <w:p w:rsidR="00097D02" w:rsidRPr="00EE60EA" w:rsidRDefault="00097D02" w:rsidP="008519B8">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4</w:t>
            </w:r>
          </w:p>
        </w:tc>
        <w:tc>
          <w:tcPr>
            <w:tcW w:w="531" w:type="dxa"/>
            <w:tcBorders>
              <w:top w:val="nil"/>
              <w:left w:val="nil"/>
              <w:bottom w:val="single" w:sz="4" w:space="0" w:color="auto"/>
              <w:right w:val="single" w:sz="4" w:space="0" w:color="auto"/>
            </w:tcBorders>
            <w:shd w:val="clear" w:color="auto" w:fill="auto"/>
            <w:noWrap/>
            <w:vAlign w:val="bottom"/>
          </w:tcPr>
          <w:p w:rsidR="00097D02" w:rsidRPr="00EE60EA" w:rsidRDefault="00097D02" w:rsidP="008519B8">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4,9</w:t>
            </w:r>
          </w:p>
        </w:tc>
        <w:tc>
          <w:tcPr>
            <w:tcW w:w="482" w:type="dxa"/>
            <w:tcBorders>
              <w:top w:val="nil"/>
              <w:left w:val="nil"/>
              <w:bottom w:val="single" w:sz="4" w:space="0" w:color="auto"/>
              <w:right w:val="single" w:sz="4" w:space="0" w:color="auto"/>
            </w:tcBorders>
            <w:shd w:val="clear" w:color="auto" w:fill="auto"/>
            <w:noWrap/>
            <w:vAlign w:val="bottom"/>
          </w:tcPr>
          <w:p w:rsidR="00097D02" w:rsidRPr="00EE60EA" w:rsidRDefault="00097D02" w:rsidP="008519B8">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43</w:t>
            </w:r>
          </w:p>
        </w:tc>
        <w:tc>
          <w:tcPr>
            <w:tcW w:w="531" w:type="dxa"/>
            <w:tcBorders>
              <w:top w:val="nil"/>
              <w:left w:val="nil"/>
              <w:bottom w:val="single" w:sz="4" w:space="0" w:color="auto"/>
              <w:right w:val="single" w:sz="4" w:space="0" w:color="auto"/>
            </w:tcBorders>
            <w:shd w:val="clear" w:color="auto" w:fill="auto"/>
            <w:noWrap/>
            <w:vAlign w:val="bottom"/>
          </w:tcPr>
          <w:p w:rsidR="00097D02" w:rsidRPr="00EE60EA" w:rsidRDefault="00097D02" w:rsidP="008519B8">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51,2</w:t>
            </w:r>
          </w:p>
        </w:tc>
        <w:tc>
          <w:tcPr>
            <w:tcW w:w="482" w:type="dxa"/>
            <w:tcBorders>
              <w:top w:val="nil"/>
              <w:left w:val="nil"/>
              <w:bottom w:val="single" w:sz="4" w:space="0" w:color="auto"/>
              <w:right w:val="single" w:sz="4" w:space="0" w:color="auto"/>
            </w:tcBorders>
            <w:shd w:val="clear" w:color="auto" w:fill="auto"/>
            <w:noWrap/>
            <w:vAlign w:val="bottom"/>
          </w:tcPr>
          <w:p w:rsidR="00097D02" w:rsidRPr="00EE60EA" w:rsidRDefault="00097D02" w:rsidP="008519B8">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36</w:t>
            </w:r>
          </w:p>
        </w:tc>
        <w:tc>
          <w:tcPr>
            <w:tcW w:w="531" w:type="dxa"/>
            <w:tcBorders>
              <w:top w:val="nil"/>
              <w:left w:val="nil"/>
              <w:bottom w:val="single" w:sz="4" w:space="0" w:color="auto"/>
              <w:right w:val="single" w:sz="4" w:space="0" w:color="auto"/>
            </w:tcBorders>
            <w:shd w:val="clear" w:color="auto" w:fill="auto"/>
            <w:noWrap/>
            <w:vAlign w:val="bottom"/>
          </w:tcPr>
          <w:p w:rsidR="00097D02" w:rsidRPr="00EE60EA" w:rsidRDefault="00097D02" w:rsidP="008519B8">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43,3</w:t>
            </w:r>
          </w:p>
        </w:tc>
        <w:tc>
          <w:tcPr>
            <w:tcW w:w="482" w:type="dxa"/>
            <w:tcBorders>
              <w:top w:val="nil"/>
              <w:left w:val="nil"/>
              <w:bottom w:val="single" w:sz="4" w:space="0" w:color="auto"/>
              <w:right w:val="single" w:sz="4" w:space="0" w:color="auto"/>
            </w:tcBorders>
            <w:shd w:val="clear" w:color="auto" w:fill="auto"/>
            <w:noWrap/>
            <w:vAlign w:val="bottom"/>
          </w:tcPr>
          <w:p w:rsidR="00097D02" w:rsidRPr="00EE60EA" w:rsidRDefault="00097D02" w:rsidP="008519B8">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0</w:t>
            </w:r>
          </w:p>
        </w:tc>
        <w:tc>
          <w:tcPr>
            <w:tcW w:w="482" w:type="dxa"/>
            <w:tcBorders>
              <w:top w:val="nil"/>
              <w:left w:val="nil"/>
              <w:bottom w:val="single" w:sz="4" w:space="0" w:color="auto"/>
              <w:right w:val="single" w:sz="4" w:space="0" w:color="auto"/>
            </w:tcBorders>
            <w:shd w:val="clear" w:color="auto" w:fill="auto"/>
            <w:noWrap/>
            <w:vAlign w:val="bottom"/>
          </w:tcPr>
          <w:p w:rsidR="00097D02" w:rsidRPr="00EE60EA" w:rsidRDefault="00097D02" w:rsidP="008519B8">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0</w:t>
            </w:r>
          </w:p>
        </w:tc>
        <w:tc>
          <w:tcPr>
            <w:tcW w:w="482" w:type="dxa"/>
            <w:tcBorders>
              <w:top w:val="nil"/>
              <w:left w:val="nil"/>
              <w:bottom w:val="single" w:sz="4" w:space="0" w:color="auto"/>
              <w:right w:val="single" w:sz="4" w:space="0" w:color="auto"/>
            </w:tcBorders>
            <w:shd w:val="clear" w:color="auto" w:fill="auto"/>
            <w:noWrap/>
            <w:vAlign w:val="bottom"/>
          </w:tcPr>
          <w:p w:rsidR="00097D02" w:rsidRPr="00EE60EA" w:rsidRDefault="00097D02" w:rsidP="008519B8">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0</w:t>
            </w:r>
          </w:p>
        </w:tc>
        <w:tc>
          <w:tcPr>
            <w:tcW w:w="486" w:type="dxa"/>
            <w:tcBorders>
              <w:top w:val="nil"/>
              <w:left w:val="nil"/>
              <w:bottom w:val="single" w:sz="4" w:space="0" w:color="auto"/>
              <w:right w:val="single" w:sz="4" w:space="0" w:color="auto"/>
            </w:tcBorders>
            <w:shd w:val="clear" w:color="auto" w:fill="auto"/>
            <w:noWrap/>
            <w:vAlign w:val="bottom"/>
          </w:tcPr>
          <w:p w:rsidR="00097D02" w:rsidRPr="00EE60EA" w:rsidRDefault="00097D02" w:rsidP="008519B8">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100</w:t>
            </w:r>
          </w:p>
        </w:tc>
        <w:tc>
          <w:tcPr>
            <w:tcW w:w="531" w:type="dxa"/>
            <w:tcBorders>
              <w:top w:val="nil"/>
              <w:left w:val="nil"/>
              <w:bottom w:val="single" w:sz="4" w:space="0" w:color="auto"/>
              <w:right w:val="single" w:sz="4" w:space="0" w:color="auto"/>
            </w:tcBorders>
            <w:shd w:val="clear" w:color="auto" w:fill="auto"/>
            <w:noWrap/>
            <w:vAlign w:val="bottom"/>
          </w:tcPr>
          <w:p w:rsidR="00097D02" w:rsidRPr="00EE60EA" w:rsidRDefault="00097D02" w:rsidP="008519B8">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56,7</w:t>
            </w:r>
          </w:p>
        </w:tc>
        <w:tc>
          <w:tcPr>
            <w:tcW w:w="482" w:type="dxa"/>
            <w:tcBorders>
              <w:top w:val="nil"/>
              <w:left w:val="nil"/>
              <w:bottom w:val="single" w:sz="4" w:space="0" w:color="auto"/>
              <w:right w:val="single" w:sz="4" w:space="0" w:color="auto"/>
            </w:tcBorders>
            <w:shd w:val="clear" w:color="auto" w:fill="auto"/>
            <w:noWrap/>
            <w:vAlign w:val="bottom"/>
          </w:tcPr>
          <w:p w:rsidR="00097D02" w:rsidRPr="00EE60EA" w:rsidRDefault="00097D02" w:rsidP="008519B8">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78</w:t>
            </w:r>
          </w:p>
        </w:tc>
        <w:tc>
          <w:tcPr>
            <w:tcW w:w="482" w:type="dxa"/>
            <w:tcBorders>
              <w:top w:val="nil"/>
              <w:left w:val="nil"/>
              <w:bottom w:val="single" w:sz="4" w:space="0" w:color="auto"/>
              <w:right w:val="single" w:sz="4" w:space="0" w:color="auto"/>
            </w:tcBorders>
            <w:shd w:val="clear" w:color="auto" w:fill="auto"/>
            <w:noWrap/>
            <w:vAlign w:val="bottom"/>
          </w:tcPr>
          <w:p w:rsidR="00097D02" w:rsidRPr="00EE60EA" w:rsidRDefault="00097D02" w:rsidP="008519B8">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6</w:t>
            </w:r>
          </w:p>
        </w:tc>
        <w:tc>
          <w:tcPr>
            <w:tcW w:w="531" w:type="dxa"/>
            <w:tcBorders>
              <w:top w:val="nil"/>
              <w:left w:val="nil"/>
              <w:bottom w:val="single" w:sz="4" w:space="0" w:color="auto"/>
              <w:right w:val="single" w:sz="4" w:space="0" w:color="auto"/>
            </w:tcBorders>
            <w:shd w:val="clear" w:color="auto" w:fill="auto"/>
            <w:noWrap/>
            <w:vAlign w:val="bottom"/>
          </w:tcPr>
          <w:p w:rsidR="00097D02" w:rsidRPr="00EE60EA" w:rsidRDefault="00097D02" w:rsidP="008519B8">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7,7</w:t>
            </w:r>
          </w:p>
        </w:tc>
        <w:tc>
          <w:tcPr>
            <w:tcW w:w="482" w:type="dxa"/>
            <w:tcBorders>
              <w:top w:val="nil"/>
              <w:left w:val="nil"/>
              <w:bottom w:val="single" w:sz="4" w:space="0" w:color="auto"/>
              <w:right w:val="single" w:sz="4" w:space="0" w:color="auto"/>
            </w:tcBorders>
            <w:shd w:val="clear" w:color="auto" w:fill="auto"/>
            <w:noWrap/>
            <w:vAlign w:val="bottom"/>
          </w:tcPr>
          <w:p w:rsidR="00097D02" w:rsidRPr="00EE60EA" w:rsidRDefault="00097D02" w:rsidP="008519B8">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40</w:t>
            </w:r>
          </w:p>
        </w:tc>
        <w:tc>
          <w:tcPr>
            <w:tcW w:w="531" w:type="dxa"/>
            <w:tcBorders>
              <w:top w:val="nil"/>
              <w:left w:val="nil"/>
              <w:bottom w:val="single" w:sz="4" w:space="0" w:color="auto"/>
              <w:right w:val="single" w:sz="4" w:space="0" w:color="auto"/>
            </w:tcBorders>
            <w:shd w:val="clear" w:color="auto" w:fill="auto"/>
            <w:noWrap/>
            <w:vAlign w:val="bottom"/>
          </w:tcPr>
          <w:p w:rsidR="00097D02" w:rsidRPr="00EE60EA" w:rsidRDefault="00097D02" w:rsidP="008519B8">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51,3</w:t>
            </w:r>
          </w:p>
        </w:tc>
        <w:tc>
          <w:tcPr>
            <w:tcW w:w="482" w:type="dxa"/>
            <w:tcBorders>
              <w:top w:val="nil"/>
              <w:left w:val="nil"/>
              <w:bottom w:val="single" w:sz="4" w:space="0" w:color="auto"/>
              <w:right w:val="single" w:sz="4" w:space="0" w:color="auto"/>
            </w:tcBorders>
            <w:shd w:val="clear" w:color="auto" w:fill="auto"/>
            <w:noWrap/>
            <w:vAlign w:val="bottom"/>
          </w:tcPr>
          <w:p w:rsidR="00097D02" w:rsidRPr="00EE60EA" w:rsidRDefault="00097D02" w:rsidP="008519B8">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32</w:t>
            </w:r>
          </w:p>
        </w:tc>
        <w:tc>
          <w:tcPr>
            <w:tcW w:w="531" w:type="dxa"/>
            <w:tcBorders>
              <w:top w:val="nil"/>
              <w:left w:val="nil"/>
              <w:bottom w:val="single" w:sz="4" w:space="0" w:color="auto"/>
              <w:right w:val="single" w:sz="4" w:space="0" w:color="auto"/>
            </w:tcBorders>
            <w:shd w:val="clear" w:color="auto" w:fill="auto"/>
            <w:noWrap/>
            <w:vAlign w:val="bottom"/>
          </w:tcPr>
          <w:p w:rsidR="00097D02" w:rsidRPr="00EE60EA" w:rsidRDefault="00097D02" w:rsidP="008519B8">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41</w:t>
            </w:r>
          </w:p>
        </w:tc>
        <w:tc>
          <w:tcPr>
            <w:tcW w:w="482" w:type="dxa"/>
            <w:tcBorders>
              <w:top w:val="nil"/>
              <w:left w:val="nil"/>
              <w:bottom w:val="single" w:sz="4" w:space="0" w:color="auto"/>
              <w:right w:val="single" w:sz="4" w:space="0" w:color="auto"/>
            </w:tcBorders>
            <w:shd w:val="clear" w:color="auto" w:fill="auto"/>
            <w:noWrap/>
            <w:vAlign w:val="bottom"/>
          </w:tcPr>
          <w:p w:rsidR="00097D02" w:rsidRPr="00EE60EA" w:rsidRDefault="00097D02" w:rsidP="008519B8">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0</w:t>
            </w:r>
          </w:p>
        </w:tc>
        <w:tc>
          <w:tcPr>
            <w:tcW w:w="482" w:type="dxa"/>
            <w:tcBorders>
              <w:top w:val="nil"/>
              <w:left w:val="nil"/>
              <w:bottom w:val="single" w:sz="4" w:space="0" w:color="auto"/>
              <w:right w:val="single" w:sz="4" w:space="0" w:color="auto"/>
            </w:tcBorders>
            <w:shd w:val="clear" w:color="auto" w:fill="auto"/>
            <w:noWrap/>
            <w:vAlign w:val="bottom"/>
          </w:tcPr>
          <w:p w:rsidR="00097D02" w:rsidRPr="00EE60EA" w:rsidRDefault="00097D02" w:rsidP="008519B8">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0</w:t>
            </w:r>
          </w:p>
        </w:tc>
        <w:tc>
          <w:tcPr>
            <w:tcW w:w="482" w:type="dxa"/>
            <w:tcBorders>
              <w:top w:val="nil"/>
              <w:left w:val="nil"/>
              <w:bottom w:val="single" w:sz="4" w:space="0" w:color="auto"/>
              <w:right w:val="single" w:sz="4" w:space="0" w:color="auto"/>
            </w:tcBorders>
            <w:shd w:val="clear" w:color="auto" w:fill="auto"/>
            <w:noWrap/>
            <w:vAlign w:val="bottom"/>
          </w:tcPr>
          <w:p w:rsidR="00097D02" w:rsidRPr="00EE60EA" w:rsidRDefault="00097D02" w:rsidP="008519B8">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0</w:t>
            </w:r>
          </w:p>
        </w:tc>
        <w:tc>
          <w:tcPr>
            <w:tcW w:w="486" w:type="dxa"/>
            <w:tcBorders>
              <w:top w:val="nil"/>
              <w:left w:val="nil"/>
              <w:bottom w:val="single" w:sz="4" w:space="0" w:color="auto"/>
              <w:right w:val="single" w:sz="4" w:space="0" w:color="auto"/>
            </w:tcBorders>
            <w:shd w:val="clear" w:color="auto" w:fill="auto"/>
            <w:noWrap/>
            <w:vAlign w:val="bottom"/>
          </w:tcPr>
          <w:p w:rsidR="00097D02" w:rsidRPr="00EE60EA" w:rsidRDefault="00097D02" w:rsidP="008519B8">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100</w:t>
            </w:r>
          </w:p>
        </w:tc>
        <w:tc>
          <w:tcPr>
            <w:tcW w:w="531" w:type="dxa"/>
            <w:tcBorders>
              <w:top w:val="nil"/>
              <w:left w:val="nil"/>
              <w:bottom w:val="single" w:sz="4" w:space="0" w:color="auto"/>
              <w:right w:val="single" w:sz="4" w:space="0" w:color="auto"/>
            </w:tcBorders>
            <w:shd w:val="clear" w:color="auto" w:fill="auto"/>
            <w:noWrap/>
            <w:vAlign w:val="bottom"/>
          </w:tcPr>
          <w:p w:rsidR="00097D02" w:rsidRPr="00EE60EA" w:rsidRDefault="00097D02" w:rsidP="008519B8">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59</w:t>
            </w:r>
          </w:p>
        </w:tc>
      </w:tr>
      <w:tr w:rsidR="002D6561" w:rsidRPr="00EE60EA" w:rsidTr="006772E0">
        <w:trPr>
          <w:trHeight w:val="289"/>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F72809" w:rsidRPr="00EE60EA" w:rsidRDefault="00F72809" w:rsidP="00F72809">
            <w:pPr>
              <w:spacing w:after="0" w:line="240" w:lineRule="auto"/>
              <w:jc w:val="center"/>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2018-2019</w:t>
            </w:r>
          </w:p>
        </w:tc>
        <w:tc>
          <w:tcPr>
            <w:tcW w:w="1195" w:type="dxa"/>
            <w:tcBorders>
              <w:top w:val="nil"/>
              <w:left w:val="nil"/>
              <w:bottom w:val="single" w:sz="4" w:space="0" w:color="auto"/>
              <w:right w:val="single" w:sz="4" w:space="0" w:color="auto"/>
            </w:tcBorders>
            <w:shd w:val="clear" w:color="auto" w:fill="auto"/>
            <w:noWrap/>
            <w:vAlign w:val="bottom"/>
            <w:hideMark/>
          </w:tcPr>
          <w:p w:rsidR="00F72809" w:rsidRPr="00EE60EA" w:rsidRDefault="00F72809" w:rsidP="00F72809">
            <w:pPr>
              <w:spacing w:after="0" w:line="240" w:lineRule="auto"/>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Русский</w:t>
            </w:r>
          </w:p>
        </w:tc>
        <w:tc>
          <w:tcPr>
            <w:tcW w:w="482" w:type="dxa"/>
            <w:tcBorders>
              <w:top w:val="nil"/>
              <w:left w:val="nil"/>
              <w:bottom w:val="single" w:sz="4" w:space="0" w:color="auto"/>
              <w:right w:val="single" w:sz="4" w:space="0" w:color="auto"/>
            </w:tcBorders>
            <w:shd w:val="clear" w:color="auto" w:fill="auto"/>
            <w:noWrap/>
            <w:vAlign w:val="bottom"/>
            <w:hideMark/>
          </w:tcPr>
          <w:p w:rsidR="00F72809" w:rsidRPr="00EE60EA" w:rsidRDefault="00930D9B" w:rsidP="00930D9B">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79</w:t>
            </w:r>
          </w:p>
        </w:tc>
        <w:tc>
          <w:tcPr>
            <w:tcW w:w="482" w:type="dxa"/>
            <w:tcBorders>
              <w:top w:val="nil"/>
              <w:left w:val="nil"/>
              <w:bottom w:val="single" w:sz="4" w:space="0" w:color="auto"/>
              <w:right w:val="single" w:sz="4" w:space="0" w:color="auto"/>
            </w:tcBorders>
            <w:shd w:val="clear" w:color="auto" w:fill="auto"/>
            <w:noWrap/>
            <w:vAlign w:val="bottom"/>
            <w:hideMark/>
          </w:tcPr>
          <w:p w:rsidR="00F72809" w:rsidRPr="00EE60EA" w:rsidRDefault="00930D9B" w:rsidP="00930D9B">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5</w:t>
            </w:r>
          </w:p>
        </w:tc>
        <w:tc>
          <w:tcPr>
            <w:tcW w:w="531" w:type="dxa"/>
            <w:tcBorders>
              <w:top w:val="nil"/>
              <w:left w:val="nil"/>
              <w:bottom w:val="single" w:sz="4" w:space="0" w:color="auto"/>
              <w:right w:val="single" w:sz="4" w:space="0" w:color="auto"/>
            </w:tcBorders>
            <w:shd w:val="clear" w:color="auto" w:fill="auto"/>
            <w:noWrap/>
            <w:vAlign w:val="bottom"/>
            <w:hideMark/>
          </w:tcPr>
          <w:p w:rsidR="00F72809" w:rsidRPr="00EE60EA" w:rsidRDefault="00930D9B" w:rsidP="00930D9B">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6,33</w:t>
            </w:r>
          </w:p>
        </w:tc>
        <w:tc>
          <w:tcPr>
            <w:tcW w:w="482" w:type="dxa"/>
            <w:tcBorders>
              <w:top w:val="nil"/>
              <w:left w:val="nil"/>
              <w:bottom w:val="single" w:sz="4" w:space="0" w:color="auto"/>
              <w:right w:val="single" w:sz="4" w:space="0" w:color="auto"/>
            </w:tcBorders>
            <w:shd w:val="clear" w:color="auto" w:fill="auto"/>
            <w:noWrap/>
            <w:vAlign w:val="bottom"/>
            <w:hideMark/>
          </w:tcPr>
          <w:p w:rsidR="00F72809" w:rsidRPr="00EE60EA" w:rsidRDefault="00930D9B" w:rsidP="00930D9B">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38</w:t>
            </w:r>
          </w:p>
        </w:tc>
        <w:tc>
          <w:tcPr>
            <w:tcW w:w="531" w:type="dxa"/>
            <w:tcBorders>
              <w:top w:val="nil"/>
              <w:left w:val="nil"/>
              <w:bottom w:val="single" w:sz="4" w:space="0" w:color="auto"/>
              <w:right w:val="single" w:sz="4" w:space="0" w:color="auto"/>
            </w:tcBorders>
            <w:shd w:val="clear" w:color="auto" w:fill="auto"/>
            <w:noWrap/>
            <w:vAlign w:val="bottom"/>
            <w:hideMark/>
          </w:tcPr>
          <w:p w:rsidR="00F72809" w:rsidRPr="00EE60EA" w:rsidRDefault="00930D9B" w:rsidP="00930D9B">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48,1</w:t>
            </w:r>
          </w:p>
        </w:tc>
        <w:tc>
          <w:tcPr>
            <w:tcW w:w="482" w:type="dxa"/>
            <w:tcBorders>
              <w:top w:val="nil"/>
              <w:left w:val="nil"/>
              <w:bottom w:val="single" w:sz="4" w:space="0" w:color="auto"/>
              <w:right w:val="single" w:sz="4" w:space="0" w:color="auto"/>
            </w:tcBorders>
            <w:shd w:val="clear" w:color="auto" w:fill="auto"/>
            <w:noWrap/>
            <w:vAlign w:val="bottom"/>
            <w:hideMark/>
          </w:tcPr>
          <w:p w:rsidR="00F72809" w:rsidRPr="00EE60EA" w:rsidRDefault="00930D9B" w:rsidP="00930D9B">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36</w:t>
            </w:r>
          </w:p>
        </w:tc>
        <w:tc>
          <w:tcPr>
            <w:tcW w:w="531" w:type="dxa"/>
            <w:tcBorders>
              <w:top w:val="nil"/>
              <w:left w:val="nil"/>
              <w:bottom w:val="single" w:sz="4" w:space="0" w:color="auto"/>
              <w:right w:val="single" w:sz="4" w:space="0" w:color="auto"/>
            </w:tcBorders>
            <w:shd w:val="clear" w:color="auto" w:fill="auto"/>
            <w:noWrap/>
            <w:vAlign w:val="bottom"/>
            <w:hideMark/>
          </w:tcPr>
          <w:p w:rsidR="00F72809" w:rsidRPr="00EE60EA" w:rsidRDefault="00930D9B" w:rsidP="00930D9B">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45,6</w:t>
            </w:r>
          </w:p>
        </w:tc>
        <w:tc>
          <w:tcPr>
            <w:tcW w:w="482" w:type="dxa"/>
            <w:tcBorders>
              <w:top w:val="nil"/>
              <w:left w:val="nil"/>
              <w:bottom w:val="single" w:sz="4" w:space="0" w:color="auto"/>
              <w:right w:val="single" w:sz="4" w:space="0" w:color="auto"/>
            </w:tcBorders>
            <w:shd w:val="clear" w:color="auto" w:fill="auto"/>
            <w:noWrap/>
            <w:vAlign w:val="bottom"/>
            <w:hideMark/>
          </w:tcPr>
          <w:p w:rsidR="00F72809" w:rsidRPr="00EE60EA" w:rsidRDefault="00930D9B" w:rsidP="00930D9B">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482" w:type="dxa"/>
            <w:tcBorders>
              <w:top w:val="nil"/>
              <w:left w:val="nil"/>
              <w:bottom w:val="single" w:sz="4" w:space="0" w:color="auto"/>
              <w:right w:val="single" w:sz="4" w:space="0" w:color="auto"/>
            </w:tcBorders>
            <w:shd w:val="clear" w:color="auto" w:fill="auto"/>
            <w:noWrap/>
            <w:vAlign w:val="bottom"/>
            <w:hideMark/>
          </w:tcPr>
          <w:p w:rsidR="00F72809" w:rsidRPr="00EE60EA" w:rsidRDefault="00930D9B" w:rsidP="00930D9B">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482" w:type="dxa"/>
            <w:tcBorders>
              <w:top w:val="nil"/>
              <w:left w:val="nil"/>
              <w:bottom w:val="single" w:sz="4" w:space="0" w:color="auto"/>
              <w:right w:val="single" w:sz="4" w:space="0" w:color="auto"/>
            </w:tcBorders>
            <w:shd w:val="clear" w:color="auto" w:fill="auto"/>
            <w:noWrap/>
            <w:vAlign w:val="bottom"/>
            <w:hideMark/>
          </w:tcPr>
          <w:p w:rsidR="00F72809" w:rsidRPr="00EE60EA" w:rsidRDefault="00930D9B" w:rsidP="00930D9B">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486" w:type="dxa"/>
            <w:tcBorders>
              <w:top w:val="nil"/>
              <w:left w:val="nil"/>
              <w:bottom w:val="single" w:sz="4" w:space="0" w:color="auto"/>
              <w:right w:val="single" w:sz="4" w:space="0" w:color="auto"/>
            </w:tcBorders>
            <w:shd w:val="clear" w:color="auto" w:fill="auto"/>
            <w:noWrap/>
            <w:vAlign w:val="bottom"/>
            <w:hideMark/>
          </w:tcPr>
          <w:p w:rsidR="00F72809" w:rsidRPr="00EE60EA" w:rsidRDefault="00930D9B" w:rsidP="00930D9B">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100</w:t>
            </w:r>
          </w:p>
        </w:tc>
        <w:tc>
          <w:tcPr>
            <w:tcW w:w="531" w:type="dxa"/>
            <w:tcBorders>
              <w:top w:val="nil"/>
              <w:left w:val="nil"/>
              <w:bottom w:val="single" w:sz="4" w:space="0" w:color="auto"/>
              <w:right w:val="single" w:sz="4" w:space="0" w:color="auto"/>
            </w:tcBorders>
            <w:shd w:val="clear" w:color="auto" w:fill="auto"/>
            <w:noWrap/>
            <w:vAlign w:val="bottom"/>
            <w:hideMark/>
          </w:tcPr>
          <w:p w:rsidR="00F72809" w:rsidRPr="00EE60EA" w:rsidRDefault="00930D9B" w:rsidP="00930D9B">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54,5</w:t>
            </w:r>
          </w:p>
        </w:tc>
        <w:tc>
          <w:tcPr>
            <w:tcW w:w="482" w:type="dxa"/>
            <w:tcBorders>
              <w:top w:val="nil"/>
              <w:left w:val="nil"/>
              <w:bottom w:val="single" w:sz="4" w:space="0" w:color="auto"/>
              <w:right w:val="single" w:sz="4" w:space="0" w:color="auto"/>
            </w:tcBorders>
            <w:shd w:val="clear" w:color="auto" w:fill="auto"/>
            <w:noWrap/>
            <w:vAlign w:val="bottom"/>
            <w:hideMark/>
          </w:tcPr>
          <w:p w:rsidR="00F72809" w:rsidRPr="00EE60EA" w:rsidRDefault="00930D9B" w:rsidP="00930D9B">
            <w:pPr>
              <w:spacing w:after="0" w:line="240" w:lineRule="auto"/>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75</w:t>
            </w:r>
          </w:p>
        </w:tc>
        <w:tc>
          <w:tcPr>
            <w:tcW w:w="482" w:type="dxa"/>
            <w:tcBorders>
              <w:top w:val="nil"/>
              <w:left w:val="nil"/>
              <w:bottom w:val="single" w:sz="4" w:space="0" w:color="auto"/>
              <w:right w:val="single" w:sz="4" w:space="0" w:color="auto"/>
            </w:tcBorders>
            <w:shd w:val="clear" w:color="auto" w:fill="auto"/>
            <w:noWrap/>
            <w:vAlign w:val="bottom"/>
            <w:hideMark/>
          </w:tcPr>
          <w:p w:rsidR="00F72809" w:rsidRPr="00EE60EA" w:rsidRDefault="00930D9B" w:rsidP="00930D9B">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2</w:t>
            </w:r>
          </w:p>
        </w:tc>
        <w:tc>
          <w:tcPr>
            <w:tcW w:w="531" w:type="dxa"/>
            <w:tcBorders>
              <w:top w:val="nil"/>
              <w:left w:val="nil"/>
              <w:bottom w:val="single" w:sz="4" w:space="0" w:color="auto"/>
              <w:right w:val="single" w:sz="4" w:space="0" w:color="auto"/>
            </w:tcBorders>
            <w:shd w:val="clear" w:color="auto" w:fill="auto"/>
            <w:noWrap/>
            <w:vAlign w:val="bottom"/>
            <w:hideMark/>
          </w:tcPr>
          <w:p w:rsidR="00F72809" w:rsidRPr="00EE60EA" w:rsidRDefault="00930D9B" w:rsidP="00930D9B">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2,7</w:t>
            </w:r>
          </w:p>
        </w:tc>
        <w:tc>
          <w:tcPr>
            <w:tcW w:w="482" w:type="dxa"/>
            <w:tcBorders>
              <w:top w:val="nil"/>
              <w:left w:val="nil"/>
              <w:bottom w:val="single" w:sz="4" w:space="0" w:color="auto"/>
              <w:right w:val="single" w:sz="4" w:space="0" w:color="auto"/>
            </w:tcBorders>
            <w:shd w:val="clear" w:color="auto" w:fill="auto"/>
            <w:noWrap/>
            <w:vAlign w:val="bottom"/>
            <w:hideMark/>
          </w:tcPr>
          <w:p w:rsidR="00F72809" w:rsidRPr="00EE60EA" w:rsidRDefault="00930D9B" w:rsidP="00930D9B">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42</w:t>
            </w:r>
          </w:p>
        </w:tc>
        <w:tc>
          <w:tcPr>
            <w:tcW w:w="531" w:type="dxa"/>
            <w:tcBorders>
              <w:top w:val="nil"/>
              <w:left w:val="nil"/>
              <w:bottom w:val="single" w:sz="4" w:space="0" w:color="auto"/>
              <w:right w:val="single" w:sz="4" w:space="0" w:color="auto"/>
            </w:tcBorders>
            <w:shd w:val="clear" w:color="auto" w:fill="auto"/>
            <w:noWrap/>
            <w:vAlign w:val="bottom"/>
            <w:hideMark/>
          </w:tcPr>
          <w:p w:rsidR="00F72809" w:rsidRPr="00EE60EA" w:rsidRDefault="00930D9B" w:rsidP="00930D9B">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56</w:t>
            </w:r>
          </w:p>
        </w:tc>
        <w:tc>
          <w:tcPr>
            <w:tcW w:w="482" w:type="dxa"/>
            <w:tcBorders>
              <w:top w:val="nil"/>
              <w:left w:val="nil"/>
              <w:bottom w:val="single" w:sz="4" w:space="0" w:color="auto"/>
              <w:right w:val="single" w:sz="4" w:space="0" w:color="auto"/>
            </w:tcBorders>
            <w:shd w:val="clear" w:color="auto" w:fill="auto"/>
            <w:noWrap/>
            <w:vAlign w:val="bottom"/>
            <w:hideMark/>
          </w:tcPr>
          <w:p w:rsidR="00F72809" w:rsidRPr="00EE60EA" w:rsidRDefault="00930D9B" w:rsidP="00930D9B">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31</w:t>
            </w:r>
          </w:p>
        </w:tc>
        <w:tc>
          <w:tcPr>
            <w:tcW w:w="531" w:type="dxa"/>
            <w:tcBorders>
              <w:top w:val="nil"/>
              <w:left w:val="nil"/>
              <w:bottom w:val="single" w:sz="4" w:space="0" w:color="auto"/>
              <w:right w:val="single" w:sz="4" w:space="0" w:color="auto"/>
            </w:tcBorders>
            <w:shd w:val="clear" w:color="auto" w:fill="auto"/>
            <w:noWrap/>
            <w:vAlign w:val="bottom"/>
            <w:hideMark/>
          </w:tcPr>
          <w:p w:rsidR="00F72809" w:rsidRPr="00EE60EA" w:rsidRDefault="00930D9B" w:rsidP="00930D9B">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41</w:t>
            </w:r>
          </w:p>
        </w:tc>
        <w:tc>
          <w:tcPr>
            <w:tcW w:w="482" w:type="dxa"/>
            <w:tcBorders>
              <w:top w:val="nil"/>
              <w:left w:val="nil"/>
              <w:bottom w:val="single" w:sz="4" w:space="0" w:color="auto"/>
              <w:right w:val="single" w:sz="4" w:space="0" w:color="auto"/>
            </w:tcBorders>
            <w:shd w:val="clear" w:color="auto" w:fill="auto"/>
            <w:noWrap/>
            <w:vAlign w:val="bottom"/>
            <w:hideMark/>
          </w:tcPr>
          <w:p w:rsidR="00F72809" w:rsidRPr="00EE60EA" w:rsidRDefault="00930D9B" w:rsidP="00930D9B">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482" w:type="dxa"/>
            <w:tcBorders>
              <w:top w:val="nil"/>
              <w:left w:val="nil"/>
              <w:bottom w:val="single" w:sz="4" w:space="0" w:color="auto"/>
              <w:right w:val="single" w:sz="4" w:space="0" w:color="auto"/>
            </w:tcBorders>
            <w:shd w:val="clear" w:color="auto" w:fill="auto"/>
            <w:noWrap/>
            <w:vAlign w:val="bottom"/>
            <w:hideMark/>
          </w:tcPr>
          <w:p w:rsidR="00F72809" w:rsidRPr="00EE60EA" w:rsidRDefault="00930D9B" w:rsidP="00930D9B">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482" w:type="dxa"/>
            <w:tcBorders>
              <w:top w:val="nil"/>
              <w:left w:val="nil"/>
              <w:bottom w:val="single" w:sz="4" w:space="0" w:color="auto"/>
              <w:right w:val="single" w:sz="4" w:space="0" w:color="auto"/>
            </w:tcBorders>
            <w:shd w:val="clear" w:color="auto" w:fill="auto"/>
            <w:noWrap/>
            <w:vAlign w:val="bottom"/>
            <w:hideMark/>
          </w:tcPr>
          <w:p w:rsidR="00F72809" w:rsidRPr="00EE60EA" w:rsidRDefault="00930D9B" w:rsidP="00930D9B">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486" w:type="dxa"/>
            <w:tcBorders>
              <w:top w:val="nil"/>
              <w:left w:val="nil"/>
              <w:bottom w:val="single" w:sz="4" w:space="0" w:color="auto"/>
              <w:right w:val="single" w:sz="4" w:space="0" w:color="auto"/>
            </w:tcBorders>
            <w:shd w:val="clear" w:color="auto" w:fill="auto"/>
            <w:noWrap/>
            <w:vAlign w:val="bottom"/>
            <w:hideMark/>
          </w:tcPr>
          <w:p w:rsidR="00F72809" w:rsidRPr="00EE60EA" w:rsidRDefault="00930D9B" w:rsidP="00930D9B">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100</w:t>
            </w:r>
          </w:p>
        </w:tc>
        <w:tc>
          <w:tcPr>
            <w:tcW w:w="531" w:type="dxa"/>
            <w:tcBorders>
              <w:top w:val="nil"/>
              <w:left w:val="nil"/>
              <w:bottom w:val="single" w:sz="4" w:space="0" w:color="auto"/>
              <w:right w:val="single" w:sz="4" w:space="0" w:color="auto"/>
            </w:tcBorders>
            <w:shd w:val="clear" w:color="auto" w:fill="auto"/>
            <w:noWrap/>
            <w:vAlign w:val="bottom"/>
            <w:hideMark/>
          </w:tcPr>
          <w:p w:rsidR="00F72809" w:rsidRPr="00EE60EA" w:rsidRDefault="006772E0" w:rsidP="00930D9B">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58,7</w:t>
            </w:r>
          </w:p>
        </w:tc>
      </w:tr>
      <w:tr w:rsidR="002D6561" w:rsidRPr="00EE60EA" w:rsidTr="006772E0">
        <w:trPr>
          <w:trHeight w:val="289"/>
        </w:trPr>
        <w:tc>
          <w:tcPr>
            <w:tcW w:w="1135" w:type="dxa"/>
            <w:vMerge/>
            <w:tcBorders>
              <w:top w:val="nil"/>
              <w:left w:val="single" w:sz="4" w:space="0" w:color="auto"/>
              <w:bottom w:val="single" w:sz="4" w:space="0" w:color="auto"/>
              <w:right w:val="single" w:sz="4" w:space="0" w:color="auto"/>
            </w:tcBorders>
            <w:vAlign w:val="center"/>
            <w:hideMark/>
          </w:tcPr>
          <w:p w:rsidR="006772E0" w:rsidRPr="00EE60EA" w:rsidRDefault="006772E0" w:rsidP="00F72809">
            <w:pPr>
              <w:spacing w:after="0" w:line="240" w:lineRule="auto"/>
              <w:rPr>
                <w:rFonts w:ascii="Times New Roman" w:eastAsia="Times New Roman" w:hAnsi="Times New Roman" w:cs="Times New Roman"/>
                <w:szCs w:val="24"/>
                <w:lang w:eastAsia="ru-RU"/>
              </w:rPr>
            </w:pPr>
          </w:p>
        </w:tc>
        <w:tc>
          <w:tcPr>
            <w:tcW w:w="1195" w:type="dxa"/>
            <w:tcBorders>
              <w:top w:val="nil"/>
              <w:left w:val="nil"/>
              <w:bottom w:val="single" w:sz="4" w:space="0" w:color="auto"/>
              <w:right w:val="single" w:sz="4" w:space="0" w:color="auto"/>
            </w:tcBorders>
            <w:shd w:val="clear" w:color="auto" w:fill="auto"/>
            <w:noWrap/>
            <w:vAlign w:val="bottom"/>
            <w:hideMark/>
          </w:tcPr>
          <w:p w:rsidR="006772E0" w:rsidRPr="00EE60EA" w:rsidRDefault="006772E0" w:rsidP="00F72809">
            <w:pPr>
              <w:spacing w:after="0" w:line="240" w:lineRule="auto"/>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Всего</w:t>
            </w:r>
          </w:p>
        </w:tc>
        <w:tc>
          <w:tcPr>
            <w:tcW w:w="482" w:type="dxa"/>
            <w:tcBorders>
              <w:top w:val="nil"/>
              <w:left w:val="nil"/>
              <w:bottom w:val="single" w:sz="4" w:space="0" w:color="auto"/>
              <w:right w:val="single" w:sz="4" w:space="0" w:color="auto"/>
            </w:tcBorders>
            <w:shd w:val="clear" w:color="auto" w:fill="auto"/>
            <w:noWrap/>
            <w:vAlign w:val="bottom"/>
            <w:hideMark/>
          </w:tcPr>
          <w:p w:rsidR="006772E0" w:rsidRPr="00EE60EA" w:rsidRDefault="006772E0"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79</w:t>
            </w:r>
          </w:p>
        </w:tc>
        <w:tc>
          <w:tcPr>
            <w:tcW w:w="482" w:type="dxa"/>
            <w:tcBorders>
              <w:top w:val="nil"/>
              <w:left w:val="nil"/>
              <w:bottom w:val="single" w:sz="4" w:space="0" w:color="auto"/>
              <w:right w:val="single" w:sz="4" w:space="0" w:color="auto"/>
            </w:tcBorders>
            <w:shd w:val="clear" w:color="auto" w:fill="auto"/>
            <w:noWrap/>
            <w:vAlign w:val="bottom"/>
            <w:hideMark/>
          </w:tcPr>
          <w:p w:rsidR="006772E0" w:rsidRPr="00EE60EA" w:rsidRDefault="006772E0"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5</w:t>
            </w:r>
          </w:p>
        </w:tc>
        <w:tc>
          <w:tcPr>
            <w:tcW w:w="531" w:type="dxa"/>
            <w:tcBorders>
              <w:top w:val="nil"/>
              <w:left w:val="nil"/>
              <w:bottom w:val="single" w:sz="4" w:space="0" w:color="auto"/>
              <w:right w:val="single" w:sz="4" w:space="0" w:color="auto"/>
            </w:tcBorders>
            <w:shd w:val="clear" w:color="auto" w:fill="auto"/>
            <w:noWrap/>
            <w:vAlign w:val="bottom"/>
            <w:hideMark/>
          </w:tcPr>
          <w:p w:rsidR="006772E0" w:rsidRPr="00EE60EA" w:rsidRDefault="006772E0"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6,33</w:t>
            </w:r>
          </w:p>
        </w:tc>
        <w:tc>
          <w:tcPr>
            <w:tcW w:w="482" w:type="dxa"/>
            <w:tcBorders>
              <w:top w:val="nil"/>
              <w:left w:val="nil"/>
              <w:bottom w:val="single" w:sz="4" w:space="0" w:color="auto"/>
              <w:right w:val="single" w:sz="4" w:space="0" w:color="auto"/>
            </w:tcBorders>
            <w:shd w:val="clear" w:color="auto" w:fill="auto"/>
            <w:noWrap/>
            <w:vAlign w:val="bottom"/>
            <w:hideMark/>
          </w:tcPr>
          <w:p w:rsidR="006772E0" w:rsidRPr="00EE60EA" w:rsidRDefault="006772E0"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38</w:t>
            </w:r>
          </w:p>
        </w:tc>
        <w:tc>
          <w:tcPr>
            <w:tcW w:w="531" w:type="dxa"/>
            <w:tcBorders>
              <w:top w:val="nil"/>
              <w:left w:val="nil"/>
              <w:bottom w:val="single" w:sz="4" w:space="0" w:color="auto"/>
              <w:right w:val="single" w:sz="4" w:space="0" w:color="auto"/>
            </w:tcBorders>
            <w:shd w:val="clear" w:color="auto" w:fill="auto"/>
            <w:noWrap/>
            <w:vAlign w:val="bottom"/>
            <w:hideMark/>
          </w:tcPr>
          <w:p w:rsidR="006772E0" w:rsidRPr="00EE60EA" w:rsidRDefault="006772E0"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48,1</w:t>
            </w:r>
          </w:p>
        </w:tc>
        <w:tc>
          <w:tcPr>
            <w:tcW w:w="482" w:type="dxa"/>
            <w:tcBorders>
              <w:top w:val="nil"/>
              <w:left w:val="nil"/>
              <w:bottom w:val="single" w:sz="4" w:space="0" w:color="auto"/>
              <w:right w:val="single" w:sz="4" w:space="0" w:color="auto"/>
            </w:tcBorders>
            <w:shd w:val="clear" w:color="auto" w:fill="auto"/>
            <w:noWrap/>
            <w:vAlign w:val="bottom"/>
            <w:hideMark/>
          </w:tcPr>
          <w:p w:rsidR="006772E0" w:rsidRPr="00EE60EA" w:rsidRDefault="006772E0"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36</w:t>
            </w:r>
          </w:p>
        </w:tc>
        <w:tc>
          <w:tcPr>
            <w:tcW w:w="531" w:type="dxa"/>
            <w:tcBorders>
              <w:top w:val="nil"/>
              <w:left w:val="nil"/>
              <w:bottom w:val="single" w:sz="4" w:space="0" w:color="auto"/>
              <w:right w:val="single" w:sz="4" w:space="0" w:color="auto"/>
            </w:tcBorders>
            <w:shd w:val="clear" w:color="auto" w:fill="auto"/>
            <w:noWrap/>
            <w:vAlign w:val="bottom"/>
            <w:hideMark/>
          </w:tcPr>
          <w:p w:rsidR="006772E0" w:rsidRPr="00EE60EA" w:rsidRDefault="006772E0"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45,6</w:t>
            </w:r>
          </w:p>
        </w:tc>
        <w:tc>
          <w:tcPr>
            <w:tcW w:w="482" w:type="dxa"/>
            <w:tcBorders>
              <w:top w:val="nil"/>
              <w:left w:val="nil"/>
              <w:bottom w:val="single" w:sz="4" w:space="0" w:color="auto"/>
              <w:right w:val="single" w:sz="4" w:space="0" w:color="auto"/>
            </w:tcBorders>
            <w:shd w:val="clear" w:color="auto" w:fill="auto"/>
            <w:noWrap/>
            <w:vAlign w:val="bottom"/>
            <w:hideMark/>
          </w:tcPr>
          <w:p w:rsidR="006772E0" w:rsidRPr="00EE60EA" w:rsidRDefault="006772E0"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482" w:type="dxa"/>
            <w:tcBorders>
              <w:top w:val="nil"/>
              <w:left w:val="nil"/>
              <w:bottom w:val="single" w:sz="4" w:space="0" w:color="auto"/>
              <w:right w:val="single" w:sz="4" w:space="0" w:color="auto"/>
            </w:tcBorders>
            <w:shd w:val="clear" w:color="auto" w:fill="auto"/>
            <w:noWrap/>
            <w:vAlign w:val="bottom"/>
            <w:hideMark/>
          </w:tcPr>
          <w:p w:rsidR="006772E0" w:rsidRPr="00EE60EA" w:rsidRDefault="006772E0"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482" w:type="dxa"/>
            <w:tcBorders>
              <w:top w:val="nil"/>
              <w:left w:val="nil"/>
              <w:bottom w:val="single" w:sz="4" w:space="0" w:color="auto"/>
              <w:right w:val="single" w:sz="4" w:space="0" w:color="auto"/>
            </w:tcBorders>
            <w:shd w:val="clear" w:color="auto" w:fill="auto"/>
            <w:noWrap/>
            <w:vAlign w:val="bottom"/>
            <w:hideMark/>
          </w:tcPr>
          <w:p w:rsidR="006772E0" w:rsidRPr="00EE60EA" w:rsidRDefault="006772E0"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486" w:type="dxa"/>
            <w:tcBorders>
              <w:top w:val="nil"/>
              <w:left w:val="nil"/>
              <w:bottom w:val="single" w:sz="4" w:space="0" w:color="auto"/>
              <w:right w:val="single" w:sz="4" w:space="0" w:color="auto"/>
            </w:tcBorders>
            <w:shd w:val="clear" w:color="auto" w:fill="auto"/>
            <w:noWrap/>
            <w:vAlign w:val="bottom"/>
            <w:hideMark/>
          </w:tcPr>
          <w:p w:rsidR="006772E0" w:rsidRPr="00EE60EA" w:rsidRDefault="006772E0"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100</w:t>
            </w:r>
          </w:p>
        </w:tc>
        <w:tc>
          <w:tcPr>
            <w:tcW w:w="531" w:type="dxa"/>
            <w:tcBorders>
              <w:top w:val="nil"/>
              <w:left w:val="nil"/>
              <w:bottom w:val="single" w:sz="4" w:space="0" w:color="auto"/>
              <w:right w:val="single" w:sz="4" w:space="0" w:color="auto"/>
            </w:tcBorders>
            <w:shd w:val="clear" w:color="auto" w:fill="auto"/>
            <w:noWrap/>
            <w:vAlign w:val="bottom"/>
            <w:hideMark/>
          </w:tcPr>
          <w:p w:rsidR="006772E0" w:rsidRPr="00EE60EA" w:rsidRDefault="006772E0"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54,5</w:t>
            </w:r>
          </w:p>
        </w:tc>
        <w:tc>
          <w:tcPr>
            <w:tcW w:w="482" w:type="dxa"/>
            <w:tcBorders>
              <w:top w:val="nil"/>
              <w:left w:val="nil"/>
              <w:bottom w:val="single" w:sz="4" w:space="0" w:color="auto"/>
              <w:right w:val="single" w:sz="4" w:space="0" w:color="auto"/>
            </w:tcBorders>
            <w:shd w:val="clear" w:color="auto" w:fill="auto"/>
            <w:noWrap/>
            <w:vAlign w:val="bottom"/>
            <w:hideMark/>
          </w:tcPr>
          <w:p w:rsidR="006772E0" w:rsidRPr="00EE60EA" w:rsidRDefault="006772E0" w:rsidP="00DB679E">
            <w:pPr>
              <w:spacing w:after="0" w:line="240" w:lineRule="auto"/>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75</w:t>
            </w:r>
          </w:p>
        </w:tc>
        <w:tc>
          <w:tcPr>
            <w:tcW w:w="482" w:type="dxa"/>
            <w:tcBorders>
              <w:top w:val="nil"/>
              <w:left w:val="nil"/>
              <w:bottom w:val="single" w:sz="4" w:space="0" w:color="auto"/>
              <w:right w:val="single" w:sz="4" w:space="0" w:color="auto"/>
            </w:tcBorders>
            <w:shd w:val="clear" w:color="auto" w:fill="auto"/>
            <w:noWrap/>
            <w:vAlign w:val="bottom"/>
            <w:hideMark/>
          </w:tcPr>
          <w:p w:rsidR="006772E0" w:rsidRPr="00EE60EA" w:rsidRDefault="006772E0"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2</w:t>
            </w:r>
          </w:p>
        </w:tc>
        <w:tc>
          <w:tcPr>
            <w:tcW w:w="531" w:type="dxa"/>
            <w:tcBorders>
              <w:top w:val="nil"/>
              <w:left w:val="nil"/>
              <w:bottom w:val="single" w:sz="4" w:space="0" w:color="auto"/>
              <w:right w:val="single" w:sz="4" w:space="0" w:color="auto"/>
            </w:tcBorders>
            <w:shd w:val="clear" w:color="auto" w:fill="auto"/>
            <w:noWrap/>
            <w:vAlign w:val="bottom"/>
            <w:hideMark/>
          </w:tcPr>
          <w:p w:rsidR="006772E0" w:rsidRPr="00EE60EA" w:rsidRDefault="006772E0"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2,7</w:t>
            </w:r>
          </w:p>
        </w:tc>
        <w:tc>
          <w:tcPr>
            <w:tcW w:w="482" w:type="dxa"/>
            <w:tcBorders>
              <w:top w:val="nil"/>
              <w:left w:val="nil"/>
              <w:bottom w:val="single" w:sz="4" w:space="0" w:color="auto"/>
              <w:right w:val="single" w:sz="4" w:space="0" w:color="auto"/>
            </w:tcBorders>
            <w:shd w:val="clear" w:color="auto" w:fill="auto"/>
            <w:noWrap/>
            <w:vAlign w:val="bottom"/>
            <w:hideMark/>
          </w:tcPr>
          <w:p w:rsidR="006772E0" w:rsidRPr="00EE60EA" w:rsidRDefault="006772E0"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42</w:t>
            </w:r>
          </w:p>
        </w:tc>
        <w:tc>
          <w:tcPr>
            <w:tcW w:w="531" w:type="dxa"/>
            <w:tcBorders>
              <w:top w:val="nil"/>
              <w:left w:val="nil"/>
              <w:bottom w:val="single" w:sz="4" w:space="0" w:color="auto"/>
              <w:right w:val="single" w:sz="4" w:space="0" w:color="auto"/>
            </w:tcBorders>
            <w:shd w:val="clear" w:color="auto" w:fill="auto"/>
            <w:noWrap/>
            <w:vAlign w:val="bottom"/>
            <w:hideMark/>
          </w:tcPr>
          <w:p w:rsidR="006772E0" w:rsidRPr="00EE60EA" w:rsidRDefault="006772E0"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56</w:t>
            </w:r>
          </w:p>
        </w:tc>
        <w:tc>
          <w:tcPr>
            <w:tcW w:w="482" w:type="dxa"/>
            <w:tcBorders>
              <w:top w:val="nil"/>
              <w:left w:val="nil"/>
              <w:bottom w:val="single" w:sz="4" w:space="0" w:color="auto"/>
              <w:right w:val="single" w:sz="4" w:space="0" w:color="auto"/>
            </w:tcBorders>
            <w:shd w:val="clear" w:color="auto" w:fill="auto"/>
            <w:noWrap/>
            <w:vAlign w:val="bottom"/>
            <w:hideMark/>
          </w:tcPr>
          <w:p w:rsidR="006772E0" w:rsidRPr="00EE60EA" w:rsidRDefault="006772E0"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31</w:t>
            </w:r>
          </w:p>
        </w:tc>
        <w:tc>
          <w:tcPr>
            <w:tcW w:w="531" w:type="dxa"/>
            <w:tcBorders>
              <w:top w:val="nil"/>
              <w:left w:val="nil"/>
              <w:bottom w:val="single" w:sz="4" w:space="0" w:color="auto"/>
              <w:right w:val="single" w:sz="4" w:space="0" w:color="auto"/>
            </w:tcBorders>
            <w:shd w:val="clear" w:color="auto" w:fill="auto"/>
            <w:noWrap/>
            <w:vAlign w:val="bottom"/>
            <w:hideMark/>
          </w:tcPr>
          <w:p w:rsidR="006772E0" w:rsidRPr="00EE60EA" w:rsidRDefault="006772E0"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41</w:t>
            </w:r>
          </w:p>
        </w:tc>
        <w:tc>
          <w:tcPr>
            <w:tcW w:w="482" w:type="dxa"/>
            <w:tcBorders>
              <w:top w:val="nil"/>
              <w:left w:val="nil"/>
              <w:bottom w:val="single" w:sz="4" w:space="0" w:color="auto"/>
              <w:right w:val="single" w:sz="4" w:space="0" w:color="auto"/>
            </w:tcBorders>
            <w:shd w:val="clear" w:color="auto" w:fill="auto"/>
            <w:noWrap/>
            <w:vAlign w:val="bottom"/>
            <w:hideMark/>
          </w:tcPr>
          <w:p w:rsidR="006772E0" w:rsidRPr="00EE60EA" w:rsidRDefault="006772E0"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482" w:type="dxa"/>
            <w:tcBorders>
              <w:top w:val="nil"/>
              <w:left w:val="nil"/>
              <w:bottom w:val="single" w:sz="4" w:space="0" w:color="auto"/>
              <w:right w:val="single" w:sz="4" w:space="0" w:color="auto"/>
            </w:tcBorders>
            <w:shd w:val="clear" w:color="auto" w:fill="auto"/>
            <w:noWrap/>
            <w:vAlign w:val="bottom"/>
            <w:hideMark/>
          </w:tcPr>
          <w:p w:rsidR="006772E0" w:rsidRPr="00EE60EA" w:rsidRDefault="006772E0"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482" w:type="dxa"/>
            <w:tcBorders>
              <w:top w:val="nil"/>
              <w:left w:val="nil"/>
              <w:bottom w:val="single" w:sz="4" w:space="0" w:color="auto"/>
              <w:right w:val="single" w:sz="4" w:space="0" w:color="auto"/>
            </w:tcBorders>
            <w:shd w:val="clear" w:color="auto" w:fill="auto"/>
            <w:noWrap/>
            <w:vAlign w:val="bottom"/>
            <w:hideMark/>
          </w:tcPr>
          <w:p w:rsidR="006772E0" w:rsidRPr="00EE60EA" w:rsidRDefault="006772E0"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486" w:type="dxa"/>
            <w:tcBorders>
              <w:top w:val="nil"/>
              <w:left w:val="nil"/>
              <w:bottom w:val="single" w:sz="4" w:space="0" w:color="auto"/>
              <w:right w:val="single" w:sz="4" w:space="0" w:color="auto"/>
            </w:tcBorders>
            <w:shd w:val="clear" w:color="auto" w:fill="auto"/>
            <w:noWrap/>
            <w:vAlign w:val="bottom"/>
            <w:hideMark/>
          </w:tcPr>
          <w:p w:rsidR="006772E0" w:rsidRPr="00EE60EA" w:rsidRDefault="006772E0"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100</w:t>
            </w:r>
          </w:p>
        </w:tc>
        <w:tc>
          <w:tcPr>
            <w:tcW w:w="531" w:type="dxa"/>
            <w:tcBorders>
              <w:top w:val="nil"/>
              <w:left w:val="nil"/>
              <w:bottom w:val="single" w:sz="4" w:space="0" w:color="auto"/>
              <w:right w:val="single" w:sz="4" w:space="0" w:color="auto"/>
            </w:tcBorders>
            <w:shd w:val="clear" w:color="auto" w:fill="auto"/>
            <w:noWrap/>
            <w:vAlign w:val="bottom"/>
            <w:hideMark/>
          </w:tcPr>
          <w:p w:rsidR="006772E0" w:rsidRPr="00EE60EA" w:rsidRDefault="006772E0"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58,7</w:t>
            </w:r>
          </w:p>
        </w:tc>
      </w:tr>
      <w:tr w:rsidR="002D6561" w:rsidRPr="00EE60EA" w:rsidTr="006772E0">
        <w:trPr>
          <w:trHeight w:val="289"/>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F72809" w:rsidRPr="00EE60EA" w:rsidRDefault="00F72809" w:rsidP="00F72809">
            <w:pPr>
              <w:spacing w:after="0" w:line="240" w:lineRule="auto"/>
              <w:jc w:val="center"/>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2019-2020</w:t>
            </w:r>
          </w:p>
        </w:tc>
        <w:tc>
          <w:tcPr>
            <w:tcW w:w="1195" w:type="dxa"/>
            <w:tcBorders>
              <w:top w:val="nil"/>
              <w:left w:val="nil"/>
              <w:bottom w:val="single" w:sz="4" w:space="0" w:color="auto"/>
              <w:right w:val="single" w:sz="4" w:space="0" w:color="auto"/>
            </w:tcBorders>
            <w:shd w:val="clear" w:color="auto" w:fill="auto"/>
            <w:noWrap/>
            <w:vAlign w:val="bottom"/>
            <w:hideMark/>
          </w:tcPr>
          <w:p w:rsidR="00F72809" w:rsidRPr="00EE60EA" w:rsidRDefault="00F72809" w:rsidP="00F72809">
            <w:pPr>
              <w:spacing w:after="0" w:line="240" w:lineRule="auto"/>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Русский</w:t>
            </w:r>
          </w:p>
        </w:tc>
        <w:tc>
          <w:tcPr>
            <w:tcW w:w="482" w:type="dxa"/>
            <w:tcBorders>
              <w:top w:val="nil"/>
              <w:left w:val="nil"/>
              <w:bottom w:val="single" w:sz="4" w:space="0" w:color="auto"/>
              <w:right w:val="single" w:sz="4" w:space="0" w:color="auto"/>
            </w:tcBorders>
            <w:shd w:val="clear" w:color="auto" w:fill="auto"/>
            <w:noWrap/>
            <w:vAlign w:val="bottom"/>
            <w:hideMark/>
          </w:tcPr>
          <w:p w:rsidR="00F72809" w:rsidRPr="00EE60EA" w:rsidRDefault="006772E0" w:rsidP="00930D9B">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75</w:t>
            </w:r>
          </w:p>
        </w:tc>
        <w:tc>
          <w:tcPr>
            <w:tcW w:w="482" w:type="dxa"/>
            <w:tcBorders>
              <w:top w:val="nil"/>
              <w:left w:val="nil"/>
              <w:bottom w:val="single" w:sz="4" w:space="0" w:color="auto"/>
              <w:right w:val="single" w:sz="4" w:space="0" w:color="auto"/>
            </w:tcBorders>
            <w:shd w:val="clear" w:color="auto" w:fill="auto"/>
            <w:noWrap/>
            <w:vAlign w:val="bottom"/>
            <w:hideMark/>
          </w:tcPr>
          <w:p w:rsidR="00F72809" w:rsidRPr="00EE60EA" w:rsidRDefault="006772E0" w:rsidP="00930D9B">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9</w:t>
            </w:r>
          </w:p>
        </w:tc>
        <w:tc>
          <w:tcPr>
            <w:tcW w:w="531" w:type="dxa"/>
            <w:tcBorders>
              <w:top w:val="nil"/>
              <w:left w:val="nil"/>
              <w:bottom w:val="single" w:sz="4" w:space="0" w:color="auto"/>
              <w:right w:val="single" w:sz="4" w:space="0" w:color="auto"/>
            </w:tcBorders>
            <w:shd w:val="clear" w:color="auto" w:fill="auto"/>
            <w:noWrap/>
            <w:vAlign w:val="bottom"/>
            <w:hideMark/>
          </w:tcPr>
          <w:p w:rsidR="00F72809" w:rsidRPr="00EE60EA" w:rsidRDefault="006772E0" w:rsidP="00930D9B">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12</w:t>
            </w:r>
          </w:p>
        </w:tc>
        <w:tc>
          <w:tcPr>
            <w:tcW w:w="482" w:type="dxa"/>
            <w:tcBorders>
              <w:top w:val="nil"/>
              <w:left w:val="nil"/>
              <w:bottom w:val="single" w:sz="4" w:space="0" w:color="auto"/>
              <w:right w:val="single" w:sz="4" w:space="0" w:color="auto"/>
            </w:tcBorders>
            <w:shd w:val="clear" w:color="auto" w:fill="auto"/>
            <w:noWrap/>
            <w:vAlign w:val="bottom"/>
            <w:hideMark/>
          </w:tcPr>
          <w:p w:rsidR="00F72809" w:rsidRPr="00EE60EA" w:rsidRDefault="006772E0" w:rsidP="00930D9B">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32</w:t>
            </w:r>
          </w:p>
        </w:tc>
        <w:tc>
          <w:tcPr>
            <w:tcW w:w="531" w:type="dxa"/>
            <w:tcBorders>
              <w:top w:val="nil"/>
              <w:left w:val="nil"/>
              <w:bottom w:val="single" w:sz="4" w:space="0" w:color="auto"/>
              <w:right w:val="single" w:sz="4" w:space="0" w:color="auto"/>
            </w:tcBorders>
            <w:shd w:val="clear" w:color="auto" w:fill="auto"/>
            <w:noWrap/>
            <w:vAlign w:val="bottom"/>
            <w:hideMark/>
          </w:tcPr>
          <w:p w:rsidR="00F72809" w:rsidRPr="00EE60EA" w:rsidRDefault="006772E0" w:rsidP="00930D9B">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43</w:t>
            </w:r>
          </w:p>
        </w:tc>
        <w:tc>
          <w:tcPr>
            <w:tcW w:w="482" w:type="dxa"/>
            <w:tcBorders>
              <w:top w:val="nil"/>
              <w:left w:val="nil"/>
              <w:bottom w:val="single" w:sz="4" w:space="0" w:color="auto"/>
              <w:right w:val="single" w:sz="4" w:space="0" w:color="auto"/>
            </w:tcBorders>
            <w:shd w:val="clear" w:color="auto" w:fill="auto"/>
            <w:noWrap/>
            <w:vAlign w:val="bottom"/>
            <w:hideMark/>
          </w:tcPr>
          <w:p w:rsidR="00F72809" w:rsidRPr="00EE60EA" w:rsidRDefault="006772E0" w:rsidP="00930D9B">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34</w:t>
            </w:r>
          </w:p>
        </w:tc>
        <w:tc>
          <w:tcPr>
            <w:tcW w:w="531" w:type="dxa"/>
            <w:tcBorders>
              <w:top w:val="nil"/>
              <w:left w:val="nil"/>
              <w:bottom w:val="single" w:sz="4" w:space="0" w:color="auto"/>
              <w:right w:val="single" w:sz="4" w:space="0" w:color="auto"/>
            </w:tcBorders>
            <w:shd w:val="clear" w:color="auto" w:fill="auto"/>
            <w:noWrap/>
            <w:vAlign w:val="bottom"/>
            <w:hideMark/>
          </w:tcPr>
          <w:p w:rsidR="00F72809" w:rsidRPr="00EE60EA" w:rsidRDefault="006772E0" w:rsidP="00930D9B">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45</w:t>
            </w:r>
          </w:p>
        </w:tc>
        <w:tc>
          <w:tcPr>
            <w:tcW w:w="482" w:type="dxa"/>
            <w:tcBorders>
              <w:top w:val="nil"/>
              <w:left w:val="nil"/>
              <w:bottom w:val="single" w:sz="4" w:space="0" w:color="auto"/>
              <w:right w:val="single" w:sz="4" w:space="0" w:color="auto"/>
            </w:tcBorders>
            <w:shd w:val="clear" w:color="auto" w:fill="auto"/>
            <w:noWrap/>
            <w:vAlign w:val="bottom"/>
            <w:hideMark/>
          </w:tcPr>
          <w:p w:rsidR="00F72809" w:rsidRPr="00EE60EA" w:rsidRDefault="006772E0" w:rsidP="00930D9B">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482" w:type="dxa"/>
            <w:tcBorders>
              <w:top w:val="nil"/>
              <w:left w:val="nil"/>
              <w:bottom w:val="single" w:sz="4" w:space="0" w:color="auto"/>
              <w:right w:val="single" w:sz="4" w:space="0" w:color="auto"/>
            </w:tcBorders>
            <w:shd w:val="clear" w:color="auto" w:fill="auto"/>
            <w:noWrap/>
            <w:vAlign w:val="bottom"/>
            <w:hideMark/>
          </w:tcPr>
          <w:p w:rsidR="00F72809" w:rsidRPr="00EE60EA" w:rsidRDefault="006772E0" w:rsidP="00930D9B">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482" w:type="dxa"/>
            <w:tcBorders>
              <w:top w:val="nil"/>
              <w:left w:val="nil"/>
              <w:bottom w:val="single" w:sz="4" w:space="0" w:color="auto"/>
              <w:right w:val="single" w:sz="4" w:space="0" w:color="auto"/>
            </w:tcBorders>
            <w:shd w:val="clear" w:color="auto" w:fill="auto"/>
            <w:noWrap/>
            <w:vAlign w:val="bottom"/>
            <w:hideMark/>
          </w:tcPr>
          <w:p w:rsidR="00F72809" w:rsidRPr="00EE60EA" w:rsidRDefault="006772E0" w:rsidP="00930D9B">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486" w:type="dxa"/>
            <w:tcBorders>
              <w:top w:val="nil"/>
              <w:left w:val="nil"/>
              <w:bottom w:val="single" w:sz="4" w:space="0" w:color="auto"/>
              <w:right w:val="single" w:sz="4" w:space="0" w:color="auto"/>
            </w:tcBorders>
            <w:shd w:val="clear" w:color="auto" w:fill="auto"/>
            <w:noWrap/>
            <w:vAlign w:val="bottom"/>
            <w:hideMark/>
          </w:tcPr>
          <w:p w:rsidR="00F72809" w:rsidRPr="00EE60EA" w:rsidRDefault="006772E0" w:rsidP="00930D9B">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100</w:t>
            </w:r>
          </w:p>
        </w:tc>
        <w:tc>
          <w:tcPr>
            <w:tcW w:w="531" w:type="dxa"/>
            <w:tcBorders>
              <w:top w:val="nil"/>
              <w:left w:val="nil"/>
              <w:bottom w:val="single" w:sz="4" w:space="0" w:color="auto"/>
              <w:right w:val="single" w:sz="4" w:space="0" w:color="auto"/>
            </w:tcBorders>
            <w:shd w:val="clear" w:color="auto" w:fill="auto"/>
            <w:noWrap/>
            <w:vAlign w:val="bottom"/>
            <w:hideMark/>
          </w:tcPr>
          <w:p w:rsidR="00F72809" w:rsidRPr="00EE60EA" w:rsidRDefault="006772E0" w:rsidP="00930D9B">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54,7</w:t>
            </w:r>
          </w:p>
        </w:tc>
        <w:tc>
          <w:tcPr>
            <w:tcW w:w="482" w:type="dxa"/>
            <w:tcBorders>
              <w:top w:val="nil"/>
              <w:left w:val="nil"/>
              <w:bottom w:val="single" w:sz="4" w:space="0" w:color="auto"/>
              <w:right w:val="single" w:sz="4" w:space="0" w:color="auto"/>
            </w:tcBorders>
            <w:shd w:val="clear" w:color="auto" w:fill="auto"/>
            <w:noWrap/>
            <w:vAlign w:val="bottom"/>
            <w:hideMark/>
          </w:tcPr>
          <w:p w:rsidR="00F72809" w:rsidRPr="00EE60EA" w:rsidRDefault="006772E0" w:rsidP="00930D9B">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73</w:t>
            </w:r>
          </w:p>
        </w:tc>
        <w:tc>
          <w:tcPr>
            <w:tcW w:w="482" w:type="dxa"/>
            <w:tcBorders>
              <w:top w:val="nil"/>
              <w:left w:val="nil"/>
              <w:bottom w:val="single" w:sz="4" w:space="0" w:color="auto"/>
              <w:right w:val="single" w:sz="4" w:space="0" w:color="auto"/>
            </w:tcBorders>
            <w:shd w:val="clear" w:color="auto" w:fill="auto"/>
            <w:noWrap/>
            <w:vAlign w:val="bottom"/>
            <w:hideMark/>
          </w:tcPr>
          <w:p w:rsidR="00F72809" w:rsidRPr="00EE60EA" w:rsidRDefault="006772E0" w:rsidP="00930D9B">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2</w:t>
            </w:r>
          </w:p>
        </w:tc>
        <w:tc>
          <w:tcPr>
            <w:tcW w:w="531" w:type="dxa"/>
            <w:tcBorders>
              <w:top w:val="nil"/>
              <w:left w:val="nil"/>
              <w:bottom w:val="single" w:sz="4" w:space="0" w:color="auto"/>
              <w:right w:val="single" w:sz="4" w:space="0" w:color="auto"/>
            </w:tcBorders>
            <w:shd w:val="clear" w:color="auto" w:fill="auto"/>
            <w:noWrap/>
            <w:vAlign w:val="bottom"/>
            <w:hideMark/>
          </w:tcPr>
          <w:p w:rsidR="00F72809" w:rsidRPr="00EE60EA" w:rsidRDefault="006772E0" w:rsidP="00930D9B">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2,8</w:t>
            </w:r>
          </w:p>
        </w:tc>
        <w:tc>
          <w:tcPr>
            <w:tcW w:w="482" w:type="dxa"/>
            <w:tcBorders>
              <w:top w:val="nil"/>
              <w:left w:val="nil"/>
              <w:bottom w:val="single" w:sz="4" w:space="0" w:color="auto"/>
              <w:right w:val="single" w:sz="4" w:space="0" w:color="auto"/>
            </w:tcBorders>
            <w:shd w:val="clear" w:color="auto" w:fill="auto"/>
            <w:noWrap/>
            <w:vAlign w:val="bottom"/>
            <w:hideMark/>
          </w:tcPr>
          <w:p w:rsidR="00F72809" w:rsidRPr="00EE60EA" w:rsidRDefault="006772E0" w:rsidP="00930D9B">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40</w:t>
            </w:r>
          </w:p>
        </w:tc>
        <w:tc>
          <w:tcPr>
            <w:tcW w:w="531" w:type="dxa"/>
            <w:tcBorders>
              <w:top w:val="nil"/>
              <w:left w:val="nil"/>
              <w:bottom w:val="single" w:sz="4" w:space="0" w:color="auto"/>
              <w:right w:val="single" w:sz="4" w:space="0" w:color="auto"/>
            </w:tcBorders>
            <w:shd w:val="clear" w:color="auto" w:fill="auto"/>
            <w:noWrap/>
            <w:vAlign w:val="bottom"/>
            <w:hideMark/>
          </w:tcPr>
          <w:p w:rsidR="00F72809" w:rsidRPr="00EE60EA" w:rsidRDefault="006772E0" w:rsidP="00930D9B">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55</w:t>
            </w:r>
          </w:p>
        </w:tc>
        <w:tc>
          <w:tcPr>
            <w:tcW w:w="482" w:type="dxa"/>
            <w:tcBorders>
              <w:top w:val="nil"/>
              <w:left w:val="nil"/>
              <w:bottom w:val="single" w:sz="4" w:space="0" w:color="auto"/>
              <w:right w:val="single" w:sz="4" w:space="0" w:color="auto"/>
            </w:tcBorders>
            <w:shd w:val="clear" w:color="auto" w:fill="auto"/>
            <w:noWrap/>
            <w:vAlign w:val="bottom"/>
            <w:hideMark/>
          </w:tcPr>
          <w:p w:rsidR="00F72809" w:rsidRPr="00EE60EA" w:rsidRDefault="006772E0" w:rsidP="00930D9B">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31</w:t>
            </w:r>
          </w:p>
        </w:tc>
        <w:tc>
          <w:tcPr>
            <w:tcW w:w="531" w:type="dxa"/>
            <w:tcBorders>
              <w:top w:val="nil"/>
              <w:left w:val="nil"/>
              <w:bottom w:val="single" w:sz="4" w:space="0" w:color="auto"/>
              <w:right w:val="single" w:sz="4" w:space="0" w:color="auto"/>
            </w:tcBorders>
            <w:shd w:val="clear" w:color="auto" w:fill="auto"/>
            <w:noWrap/>
            <w:vAlign w:val="bottom"/>
            <w:hideMark/>
          </w:tcPr>
          <w:p w:rsidR="00F72809" w:rsidRPr="00EE60EA" w:rsidRDefault="006772E0" w:rsidP="00930D9B">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42</w:t>
            </w:r>
          </w:p>
        </w:tc>
        <w:tc>
          <w:tcPr>
            <w:tcW w:w="482" w:type="dxa"/>
            <w:tcBorders>
              <w:top w:val="nil"/>
              <w:left w:val="nil"/>
              <w:bottom w:val="single" w:sz="4" w:space="0" w:color="auto"/>
              <w:right w:val="single" w:sz="4" w:space="0" w:color="auto"/>
            </w:tcBorders>
            <w:shd w:val="clear" w:color="auto" w:fill="auto"/>
            <w:noWrap/>
            <w:vAlign w:val="bottom"/>
            <w:hideMark/>
          </w:tcPr>
          <w:p w:rsidR="00F72809" w:rsidRPr="00EE60EA" w:rsidRDefault="006772E0" w:rsidP="00930D9B">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482" w:type="dxa"/>
            <w:tcBorders>
              <w:top w:val="nil"/>
              <w:left w:val="nil"/>
              <w:bottom w:val="single" w:sz="4" w:space="0" w:color="auto"/>
              <w:right w:val="single" w:sz="4" w:space="0" w:color="auto"/>
            </w:tcBorders>
            <w:shd w:val="clear" w:color="auto" w:fill="auto"/>
            <w:noWrap/>
            <w:vAlign w:val="bottom"/>
            <w:hideMark/>
          </w:tcPr>
          <w:p w:rsidR="00F72809" w:rsidRPr="00EE60EA" w:rsidRDefault="006772E0" w:rsidP="00930D9B">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482" w:type="dxa"/>
            <w:tcBorders>
              <w:top w:val="nil"/>
              <w:left w:val="nil"/>
              <w:bottom w:val="single" w:sz="4" w:space="0" w:color="auto"/>
              <w:right w:val="single" w:sz="4" w:space="0" w:color="auto"/>
            </w:tcBorders>
            <w:shd w:val="clear" w:color="auto" w:fill="auto"/>
            <w:noWrap/>
            <w:vAlign w:val="bottom"/>
            <w:hideMark/>
          </w:tcPr>
          <w:p w:rsidR="00F72809" w:rsidRPr="00EE60EA" w:rsidRDefault="006772E0" w:rsidP="00930D9B">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486" w:type="dxa"/>
            <w:tcBorders>
              <w:top w:val="nil"/>
              <w:left w:val="nil"/>
              <w:bottom w:val="single" w:sz="4" w:space="0" w:color="auto"/>
              <w:right w:val="single" w:sz="4" w:space="0" w:color="auto"/>
            </w:tcBorders>
            <w:shd w:val="clear" w:color="auto" w:fill="auto"/>
            <w:noWrap/>
            <w:vAlign w:val="bottom"/>
            <w:hideMark/>
          </w:tcPr>
          <w:p w:rsidR="00F72809" w:rsidRPr="00EE60EA" w:rsidRDefault="006772E0" w:rsidP="00930D9B">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100</w:t>
            </w:r>
          </w:p>
        </w:tc>
        <w:tc>
          <w:tcPr>
            <w:tcW w:w="531" w:type="dxa"/>
            <w:tcBorders>
              <w:top w:val="nil"/>
              <w:left w:val="nil"/>
              <w:bottom w:val="single" w:sz="4" w:space="0" w:color="auto"/>
              <w:right w:val="single" w:sz="4" w:space="0" w:color="auto"/>
            </w:tcBorders>
            <w:shd w:val="clear" w:color="auto" w:fill="auto"/>
            <w:noWrap/>
            <w:vAlign w:val="bottom"/>
            <w:hideMark/>
          </w:tcPr>
          <w:p w:rsidR="00F72809" w:rsidRPr="00EE60EA" w:rsidRDefault="006772E0" w:rsidP="00930D9B">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57,5</w:t>
            </w:r>
          </w:p>
        </w:tc>
      </w:tr>
      <w:tr w:rsidR="002D6561" w:rsidRPr="00EE60EA" w:rsidTr="006772E0">
        <w:trPr>
          <w:trHeight w:val="289"/>
        </w:trPr>
        <w:tc>
          <w:tcPr>
            <w:tcW w:w="1135" w:type="dxa"/>
            <w:vMerge/>
            <w:tcBorders>
              <w:top w:val="nil"/>
              <w:left w:val="single" w:sz="4" w:space="0" w:color="auto"/>
              <w:bottom w:val="single" w:sz="4" w:space="0" w:color="auto"/>
              <w:right w:val="single" w:sz="4" w:space="0" w:color="auto"/>
            </w:tcBorders>
            <w:vAlign w:val="center"/>
            <w:hideMark/>
          </w:tcPr>
          <w:p w:rsidR="006772E0" w:rsidRPr="00EE60EA" w:rsidRDefault="006772E0" w:rsidP="00F72809">
            <w:pPr>
              <w:spacing w:after="0" w:line="240" w:lineRule="auto"/>
              <w:rPr>
                <w:rFonts w:ascii="Times New Roman" w:eastAsia="Times New Roman" w:hAnsi="Times New Roman" w:cs="Times New Roman"/>
                <w:szCs w:val="24"/>
                <w:lang w:eastAsia="ru-RU"/>
              </w:rPr>
            </w:pPr>
          </w:p>
        </w:tc>
        <w:tc>
          <w:tcPr>
            <w:tcW w:w="1195" w:type="dxa"/>
            <w:tcBorders>
              <w:top w:val="nil"/>
              <w:left w:val="nil"/>
              <w:bottom w:val="single" w:sz="4" w:space="0" w:color="auto"/>
              <w:right w:val="single" w:sz="4" w:space="0" w:color="auto"/>
            </w:tcBorders>
            <w:shd w:val="clear" w:color="auto" w:fill="auto"/>
            <w:noWrap/>
            <w:vAlign w:val="bottom"/>
            <w:hideMark/>
          </w:tcPr>
          <w:p w:rsidR="006772E0" w:rsidRPr="00EE60EA" w:rsidRDefault="006772E0" w:rsidP="00F72809">
            <w:pPr>
              <w:spacing w:after="0" w:line="240" w:lineRule="auto"/>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Всего</w:t>
            </w:r>
          </w:p>
        </w:tc>
        <w:tc>
          <w:tcPr>
            <w:tcW w:w="482" w:type="dxa"/>
            <w:tcBorders>
              <w:top w:val="nil"/>
              <w:left w:val="nil"/>
              <w:bottom w:val="single" w:sz="4" w:space="0" w:color="auto"/>
              <w:right w:val="single" w:sz="4" w:space="0" w:color="auto"/>
            </w:tcBorders>
            <w:shd w:val="clear" w:color="auto" w:fill="auto"/>
            <w:noWrap/>
            <w:vAlign w:val="bottom"/>
            <w:hideMark/>
          </w:tcPr>
          <w:p w:rsidR="006772E0" w:rsidRPr="00EE60EA" w:rsidRDefault="006772E0"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75</w:t>
            </w:r>
          </w:p>
        </w:tc>
        <w:tc>
          <w:tcPr>
            <w:tcW w:w="482" w:type="dxa"/>
            <w:tcBorders>
              <w:top w:val="nil"/>
              <w:left w:val="nil"/>
              <w:bottom w:val="single" w:sz="4" w:space="0" w:color="auto"/>
              <w:right w:val="single" w:sz="4" w:space="0" w:color="auto"/>
            </w:tcBorders>
            <w:shd w:val="clear" w:color="auto" w:fill="auto"/>
            <w:noWrap/>
            <w:vAlign w:val="bottom"/>
            <w:hideMark/>
          </w:tcPr>
          <w:p w:rsidR="006772E0" w:rsidRPr="00EE60EA" w:rsidRDefault="006772E0"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9</w:t>
            </w:r>
          </w:p>
        </w:tc>
        <w:tc>
          <w:tcPr>
            <w:tcW w:w="531" w:type="dxa"/>
            <w:tcBorders>
              <w:top w:val="nil"/>
              <w:left w:val="nil"/>
              <w:bottom w:val="single" w:sz="4" w:space="0" w:color="auto"/>
              <w:right w:val="single" w:sz="4" w:space="0" w:color="auto"/>
            </w:tcBorders>
            <w:shd w:val="clear" w:color="auto" w:fill="auto"/>
            <w:noWrap/>
            <w:vAlign w:val="bottom"/>
            <w:hideMark/>
          </w:tcPr>
          <w:p w:rsidR="006772E0" w:rsidRPr="00EE60EA" w:rsidRDefault="006772E0"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12</w:t>
            </w:r>
          </w:p>
        </w:tc>
        <w:tc>
          <w:tcPr>
            <w:tcW w:w="482" w:type="dxa"/>
            <w:tcBorders>
              <w:top w:val="nil"/>
              <w:left w:val="nil"/>
              <w:bottom w:val="single" w:sz="4" w:space="0" w:color="auto"/>
              <w:right w:val="single" w:sz="4" w:space="0" w:color="auto"/>
            </w:tcBorders>
            <w:shd w:val="clear" w:color="auto" w:fill="auto"/>
            <w:noWrap/>
            <w:vAlign w:val="bottom"/>
            <w:hideMark/>
          </w:tcPr>
          <w:p w:rsidR="006772E0" w:rsidRPr="00EE60EA" w:rsidRDefault="006772E0"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32</w:t>
            </w:r>
          </w:p>
        </w:tc>
        <w:tc>
          <w:tcPr>
            <w:tcW w:w="531" w:type="dxa"/>
            <w:tcBorders>
              <w:top w:val="nil"/>
              <w:left w:val="nil"/>
              <w:bottom w:val="single" w:sz="4" w:space="0" w:color="auto"/>
              <w:right w:val="single" w:sz="4" w:space="0" w:color="auto"/>
            </w:tcBorders>
            <w:shd w:val="clear" w:color="auto" w:fill="auto"/>
            <w:noWrap/>
            <w:vAlign w:val="bottom"/>
            <w:hideMark/>
          </w:tcPr>
          <w:p w:rsidR="006772E0" w:rsidRPr="00EE60EA" w:rsidRDefault="006772E0"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43</w:t>
            </w:r>
          </w:p>
        </w:tc>
        <w:tc>
          <w:tcPr>
            <w:tcW w:w="482" w:type="dxa"/>
            <w:tcBorders>
              <w:top w:val="nil"/>
              <w:left w:val="nil"/>
              <w:bottom w:val="single" w:sz="4" w:space="0" w:color="auto"/>
              <w:right w:val="single" w:sz="4" w:space="0" w:color="auto"/>
            </w:tcBorders>
            <w:shd w:val="clear" w:color="auto" w:fill="auto"/>
            <w:noWrap/>
            <w:vAlign w:val="bottom"/>
            <w:hideMark/>
          </w:tcPr>
          <w:p w:rsidR="006772E0" w:rsidRPr="00EE60EA" w:rsidRDefault="006772E0"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34</w:t>
            </w:r>
          </w:p>
        </w:tc>
        <w:tc>
          <w:tcPr>
            <w:tcW w:w="531" w:type="dxa"/>
            <w:tcBorders>
              <w:top w:val="nil"/>
              <w:left w:val="nil"/>
              <w:bottom w:val="single" w:sz="4" w:space="0" w:color="auto"/>
              <w:right w:val="single" w:sz="4" w:space="0" w:color="auto"/>
            </w:tcBorders>
            <w:shd w:val="clear" w:color="auto" w:fill="auto"/>
            <w:noWrap/>
            <w:vAlign w:val="bottom"/>
            <w:hideMark/>
          </w:tcPr>
          <w:p w:rsidR="006772E0" w:rsidRPr="00EE60EA" w:rsidRDefault="006772E0"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45</w:t>
            </w:r>
          </w:p>
        </w:tc>
        <w:tc>
          <w:tcPr>
            <w:tcW w:w="482" w:type="dxa"/>
            <w:tcBorders>
              <w:top w:val="nil"/>
              <w:left w:val="nil"/>
              <w:bottom w:val="single" w:sz="4" w:space="0" w:color="auto"/>
              <w:right w:val="single" w:sz="4" w:space="0" w:color="auto"/>
            </w:tcBorders>
            <w:shd w:val="clear" w:color="auto" w:fill="auto"/>
            <w:noWrap/>
            <w:vAlign w:val="bottom"/>
            <w:hideMark/>
          </w:tcPr>
          <w:p w:rsidR="006772E0" w:rsidRPr="00EE60EA" w:rsidRDefault="006772E0"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482" w:type="dxa"/>
            <w:tcBorders>
              <w:top w:val="nil"/>
              <w:left w:val="nil"/>
              <w:bottom w:val="single" w:sz="4" w:space="0" w:color="auto"/>
              <w:right w:val="single" w:sz="4" w:space="0" w:color="auto"/>
            </w:tcBorders>
            <w:shd w:val="clear" w:color="auto" w:fill="auto"/>
            <w:noWrap/>
            <w:vAlign w:val="bottom"/>
            <w:hideMark/>
          </w:tcPr>
          <w:p w:rsidR="006772E0" w:rsidRPr="00EE60EA" w:rsidRDefault="006772E0"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482" w:type="dxa"/>
            <w:tcBorders>
              <w:top w:val="nil"/>
              <w:left w:val="nil"/>
              <w:bottom w:val="single" w:sz="4" w:space="0" w:color="auto"/>
              <w:right w:val="single" w:sz="4" w:space="0" w:color="auto"/>
            </w:tcBorders>
            <w:shd w:val="clear" w:color="auto" w:fill="auto"/>
            <w:noWrap/>
            <w:vAlign w:val="bottom"/>
            <w:hideMark/>
          </w:tcPr>
          <w:p w:rsidR="006772E0" w:rsidRPr="00EE60EA" w:rsidRDefault="006772E0"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486" w:type="dxa"/>
            <w:tcBorders>
              <w:top w:val="nil"/>
              <w:left w:val="nil"/>
              <w:bottom w:val="single" w:sz="4" w:space="0" w:color="auto"/>
              <w:right w:val="single" w:sz="4" w:space="0" w:color="auto"/>
            </w:tcBorders>
            <w:shd w:val="clear" w:color="auto" w:fill="auto"/>
            <w:noWrap/>
            <w:vAlign w:val="bottom"/>
            <w:hideMark/>
          </w:tcPr>
          <w:p w:rsidR="006772E0" w:rsidRPr="00EE60EA" w:rsidRDefault="006772E0"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100</w:t>
            </w:r>
          </w:p>
        </w:tc>
        <w:tc>
          <w:tcPr>
            <w:tcW w:w="531" w:type="dxa"/>
            <w:tcBorders>
              <w:top w:val="nil"/>
              <w:left w:val="nil"/>
              <w:bottom w:val="single" w:sz="4" w:space="0" w:color="auto"/>
              <w:right w:val="single" w:sz="4" w:space="0" w:color="auto"/>
            </w:tcBorders>
            <w:shd w:val="clear" w:color="auto" w:fill="auto"/>
            <w:noWrap/>
            <w:vAlign w:val="bottom"/>
            <w:hideMark/>
          </w:tcPr>
          <w:p w:rsidR="006772E0" w:rsidRPr="00EE60EA" w:rsidRDefault="006772E0"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54,7</w:t>
            </w:r>
          </w:p>
        </w:tc>
        <w:tc>
          <w:tcPr>
            <w:tcW w:w="482" w:type="dxa"/>
            <w:tcBorders>
              <w:top w:val="nil"/>
              <w:left w:val="nil"/>
              <w:bottom w:val="single" w:sz="4" w:space="0" w:color="auto"/>
              <w:right w:val="single" w:sz="4" w:space="0" w:color="auto"/>
            </w:tcBorders>
            <w:shd w:val="clear" w:color="auto" w:fill="auto"/>
            <w:noWrap/>
            <w:vAlign w:val="bottom"/>
            <w:hideMark/>
          </w:tcPr>
          <w:p w:rsidR="006772E0" w:rsidRPr="00EE60EA" w:rsidRDefault="006772E0"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73</w:t>
            </w:r>
          </w:p>
        </w:tc>
        <w:tc>
          <w:tcPr>
            <w:tcW w:w="482" w:type="dxa"/>
            <w:tcBorders>
              <w:top w:val="nil"/>
              <w:left w:val="nil"/>
              <w:bottom w:val="single" w:sz="4" w:space="0" w:color="auto"/>
              <w:right w:val="single" w:sz="4" w:space="0" w:color="auto"/>
            </w:tcBorders>
            <w:shd w:val="clear" w:color="auto" w:fill="auto"/>
            <w:noWrap/>
            <w:vAlign w:val="bottom"/>
            <w:hideMark/>
          </w:tcPr>
          <w:p w:rsidR="006772E0" w:rsidRPr="00EE60EA" w:rsidRDefault="006772E0"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2</w:t>
            </w:r>
          </w:p>
        </w:tc>
        <w:tc>
          <w:tcPr>
            <w:tcW w:w="531" w:type="dxa"/>
            <w:tcBorders>
              <w:top w:val="nil"/>
              <w:left w:val="nil"/>
              <w:bottom w:val="single" w:sz="4" w:space="0" w:color="auto"/>
              <w:right w:val="single" w:sz="4" w:space="0" w:color="auto"/>
            </w:tcBorders>
            <w:shd w:val="clear" w:color="auto" w:fill="auto"/>
            <w:noWrap/>
            <w:vAlign w:val="bottom"/>
            <w:hideMark/>
          </w:tcPr>
          <w:p w:rsidR="006772E0" w:rsidRPr="00EE60EA" w:rsidRDefault="006772E0"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2,8</w:t>
            </w:r>
          </w:p>
        </w:tc>
        <w:tc>
          <w:tcPr>
            <w:tcW w:w="482" w:type="dxa"/>
            <w:tcBorders>
              <w:top w:val="nil"/>
              <w:left w:val="nil"/>
              <w:bottom w:val="single" w:sz="4" w:space="0" w:color="auto"/>
              <w:right w:val="single" w:sz="4" w:space="0" w:color="auto"/>
            </w:tcBorders>
            <w:shd w:val="clear" w:color="auto" w:fill="auto"/>
            <w:noWrap/>
            <w:vAlign w:val="bottom"/>
            <w:hideMark/>
          </w:tcPr>
          <w:p w:rsidR="006772E0" w:rsidRPr="00EE60EA" w:rsidRDefault="006772E0"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40</w:t>
            </w:r>
          </w:p>
        </w:tc>
        <w:tc>
          <w:tcPr>
            <w:tcW w:w="531" w:type="dxa"/>
            <w:tcBorders>
              <w:top w:val="nil"/>
              <w:left w:val="nil"/>
              <w:bottom w:val="single" w:sz="4" w:space="0" w:color="auto"/>
              <w:right w:val="single" w:sz="4" w:space="0" w:color="auto"/>
            </w:tcBorders>
            <w:shd w:val="clear" w:color="auto" w:fill="auto"/>
            <w:noWrap/>
            <w:vAlign w:val="bottom"/>
            <w:hideMark/>
          </w:tcPr>
          <w:p w:rsidR="006772E0" w:rsidRPr="00EE60EA" w:rsidRDefault="006772E0"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55</w:t>
            </w:r>
          </w:p>
        </w:tc>
        <w:tc>
          <w:tcPr>
            <w:tcW w:w="482" w:type="dxa"/>
            <w:tcBorders>
              <w:top w:val="nil"/>
              <w:left w:val="nil"/>
              <w:bottom w:val="single" w:sz="4" w:space="0" w:color="auto"/>
              <w:right w:val="single" w:sz="4" w:space="0" w:color="auto"/>
            </w:tcBorders>
            <w:shd w:val="clear" w:color="auto" w:fill="auto"/>
            <w:noWrap/>
            <w:vAlign w:val="bottom"/>
            <w:hideMark/>
          </w:tcPr>
          <w:p w:rsidR="006772E0" w:rsidRPr="00EE60EA" w:rsidRDefault="006772E0"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31</w:t>
            </w:r>
          </w:p>
        </w:tc>
        <w:tc>
          <w:tcPr>
            <w:tcW w:w="531" w:type="dxa"/>
            <w:tcBorders>
              <w:top w:val="nil"/>
              <w:left w:val="nil"/>
              <w:bottom w:val="single" w:sz="4" w:space="0" w:color="auto"/>
              <w:right w:val="single" w:sz="4" w:space="0" w:color="auto"/>
            </w:tcBorders>
            <w:shd w:val="clear" w:color="auto" w:fill="auto"/>
            <w:noWrap/>
            <w:vAlign w:val="bottom"/>
            <w:hideMark/>
          </w:tcPr>
          <w:p w:rsidR="006772E0" w:rsidRPr="00EE60EA" w:rsidRDefault="006772E0"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42</w:t>
            </w:r>
          </w:p>
        </w:tc>
        <w:tc>
          <w:tcPr>
            <w:tcW w:w="482" w:type="dxa"/>
            <w:tcBorders>
              <w:top w:val="nil"/>
              <w:left w:val="nil"/>
              <w:bottom w:val="single" w:sz="4" w:space="0" w:color="auto"/>
              <w:right w:val="single" w:sz="4" w:space="0" w:color="auto"/>
            </w:tcBorders>
            <w:shd w:val="clear" w:color="auto" w:fill="auto"/>
            <w:noWrap/>
            <w:vAlign w:val="bottom"/>
            <w:hideMark/>
          </w:tcPr>
          <w:p w:rsidR="006772E0" w:rsidRPr="00EE60EA" w:rsidRDefault="006772E0"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482" w:type="dxa"/>
            <w:tcBorders>
              <w:top w:val="nil"/>
              <w:left w:val="nil"/>
              <w:bottom w:val="single" w:sz="4" w:space="0" w:color="auto"/>
              <w:right w:val="single" w:sz="4" w:space="0" w:color="auto"/>
            </w:tcBorders>
            <w:shd w:val="clear" w:color="auto" w:fill="auto"/>
            <w:noWrap/>
            <w:vAlign w:val="bottom"/>
            <w:hideMark/>
          </w:tcPr>
          <w:p w:rsidR="006772E0" w:rsidRPr="00EE60EA" w:rsidRDefault="006772E0"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482" w:type="dxa"/>
            <w:tcBorders>
              <w:top w:val="nil"/>
              <w:left w:val="nil"/>
              <w:bottom w:val="single" w:sz="4" w:space="0" w:color="auto"/>
              <w:right w:val="single" w:sz="4" w:space="0" w:color="auto"/>
            </w:tcBorders>
            <w:shd w:val="clear" w:color="auto" w:fill="auto"/>
            <w:noWrap/>
            <w:vAlign w:val="bottom"/>
            <w:hideMark/>
          </w:tcPr>
          <w:p w:rsidR="006772E0" w:rsidRPr="00EE60EA" w:rsidRDefault="006772E0"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486" w:type="dxa"/>
            <w:tcBorders>
              <w:top w:val="nil"/>
              <w:left w:val="nil"/>
              <w:bottom w:val="single" w:sz="4" w:space="0" w:color="auto"/>
              <w:right w:val="single" w:sz="4" w:space="0" w:color="auto"/>
            </w:tcBorders>
            <w:shd w:val="clear" w:color="auto" w:fill="auto"/>
            <w:noWrap/>
            <w:vAlign w:val="bottom"/>
            <w:hideMark/>
          </w:tcPr>
          <w:p w:rsidR="006772E0" w:rsidRPr="00EE60EA" w:rsidRDefault="006772E0"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100</w:t>
            </w:r>
          </w:p>
        </w:tc>
        <w:tc>
          <w:tcPr>
            <w:tcW w:w="531" w:type="dxa"/>
            <w:tcBorders>
              <w:top w:val="nil"/>
              <w:left w:val="nil"/>
              <w:bottom w:val="single" w:sz="4" w:space="0" w:color="auto"/>
              <w:right w:val="single" w:sz="4" w:space="0" w:color="auto"/>
            </w:tcBorders>
            <w:shd w:val="clear" w:color="auto" w:fill="auto"/>
            <w:noWrap/>
            <w:vAlign w:val="bottom"/>
            <w:hideMark/>
          </w:tcPr>
          <w:p w:rsidR="006772E0" w:rsidRPr="00EE60EA" w:rsidRDefault="006772E0"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57,5</w:t>
            </w:r>
          </w:p>
        </w:tc>
      </w:tr>
    </w:tbl>
    <w:p w:rsidR="00F72809" w:rsidRPr="00EE60EA" w:rsidRDefault="00F72809" w:rsidP="00F72809">
      <w:pPr>
        <w:rPr>
          <w:rFonts w:ascii="Times New Roman" w:hAnsi="Times New Roman" w:cs="Times New Roman"/>
          <w:szCs w:val="24"/>
        </w:rPr>
      </w:pPr>
    </w:p>
    <w:p w:rsidR="00906DDB" w:rsidRPr="00EE60EA" w:rsidRDefault="00906DDB" w:rsidP="00F72809">
      <w:pPr>
        <w:rPr>
          <w:rFonts w:ascii="Times New Roman" w:hAnsi="Times New Roman" w:cs="Times New Roman"/>
          <w:szCs w:val="24"/>
        </w:rPr>
      </w:pPr>
    </w:p>
    <w:tbl>
      <w:tblPr>
        <w:tblW w:w="14351" w:type="dxa"/>
        <w:tblInd w:w="93" w:type="dxa"/>
        <w:tblLook w:val="04A0"/>
      </w:tblPr>
      <w:tblGrid>
        <w:gridCol w:w="1135"/>
        <w:gridCol w:w="1195"/>
        <w:gridCol w:w="482"/>
        <w:gridCol w:w="482"/>
        <w:gridCol w:w="531"/>
        <w:gridCol w:w="482"/>
        <w:gridCol w:w="531"/>
        <w:gridCol w:w="482"/>
        <w:gridCol w:w="531"/>
        <w:gridCol w:w="482"/>
        <w:gridCol w:w="482"/>
        <w:gridCol w:w="482"/>
        <w:gridCol w:w="486"/>
        <w:gridCol w:w="621"/>
        <w:gridCol w:w="486"/>
        <w:gridCol w:w="482"/>
        <w:gridCol w:w="482"/>
        <w:gridCol w:w="486"/>
        <w:gridCol w:w="531"/>
        <w:gridCol w:w="486"/>
        <w:gridCol w:w="531"/>
        <w:gridCol w:w="482"/>
        <w:gridCol w:w="482"/>
        <w:gridCol w:w="482"/>
        <w:gridCol w:w="486"/>
        <w:gridCol w:w="531"/>
      </w:tblGrid>
      <w:tr w:rsidR="002D6561" w:rsidRPr="00EE60EA" w:rsidTr="00B9056E">
        <w:trPr>
          <w:trHeight w:val="255"/>
        </w:trPr>
        <w:tc>
          <w:tcPr>
            <w:tcW w:w="113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F72809" w:rsidRPr="00EE60EA" w:rsidRDefault="00F72809" w:rsidP="00F72809">
            <w:pPr>
              <w:spacing w:after="0" w:line="240" w:lineRule="auto"/>
              <w:jc w:val="center"/>
              <w:rPr>
                <w:rFonts w:ascii="Times New Roman" w:eastAsia="Times New Roman" w:hAnsi="Times New Roman" w:cs="Times New Roman"/>
                <w:b/>
                <w:szCs w:val="24"/>
                <w:lang w:eastAsia="ru-RU"/>
              </w:rPr>
            </w:pPr>
            <w:r w:rsidRPr="00EE60EA">
              <w:rPr>
                <w:rFonts w:ascii="Times New Roman" w:eastAsia="Times New Roman" w:hAnsi="Times New Roman" w:cs="Times New Roman"/>
                <w:b/>
                <w:szCs w:val="24"/>
                <w:lang w:eastAsia="ru-RU"/>
              </w:rPr>
              <w:t>Учебный год</w:t>
            </w:r>
          </w:p>
        </w:tc>
        <w:tc>
          <w:tcPr>
            <w:tcW w:w="119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F72809" w:rsidRPr="00EE60EA" w:rsidRDefault="00F72809" w:rsidP="00F72809">
            <w:pPr>
              <w:spacing w:after="0" w:line="240" w:lineRule="auto"/>
              <w:jc w:val="center"/>
              <w:rPr>
                <w:rFonts w:ascii="Times New Roman" w:eastAsia="Times New Roman" w:hAnsi="Times New Roman" w:cs="Times New Roman"/>
                <w:b/>
                <w:bCs/>
                <w:szCs w:val="24"/>
                <w:lang w:eastAsia="ru-RU"/>
              </w:rPr>
            </w:pPr>
            <w:r w:rsidRPr="00EE60EA">
              <w:rPr>
                <w:rFonts w:ascii="Times New Roman" w:eastAsia="Times New Roman" w:hAnsi="Times New Roman" w:cs="Times New Roman"/>
                <w:b/>
                <w:bCs/>
                <w:szCs w:val="24"/>
                <w:lang w:eastAsia="ru-RU"/>
              </w:rPr>
              <w:t>Язык обучения</w:t>
            </w:r>
          </w:p>
        </w:tc>
        <w:tc>
          <w:tcPr>
            <w:tcW w:w="6074" w:type="dxa"/>
            <w:gridSpan w:val="12"/>
            <w:tcBorders>
              <w:top w:val="single" w:sz="4" w:space="0" w:color="auto"/>
              <w:left w:val="nil"/>
              <w:bottom w:val="single" w:sz="4" w:space="0" w:color="auto"/>
              <w:right w:val="single" w:sz="4" w:space="0" w:color="auto"/>
            </w:tcBorders>
            <w:shd w:val="clear" w:color="auto" w:fill="auto"/>
            <w:vAlign w:val="bottom"/>
            <w:hideMark/>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9 класс</w:t>
            </w:r>
          </w:p>
        </w:tc>
        <w:tc>
          <w:tcPr>
            <w:tcW w:w="5947" w:type="dxa"/>
            <w:gridSpan w:val="12"/>
            <w:tcBorders>
              <w:top w:val="single" w:sz="4" w:space="0" w:color="auto"/>
              <w:left w:val="nil"/>
              <w:bottom w:val="single" w:sz="4" w:space="0" w:color="auto"/>
              <w:right w:val="single" w:sz="4" w:space="0" w:color="auto"/>
            </w:tcBorders>
            <w:shd w:val="clear" w:color="auto" w:fill="B8CCE4" w:themeFill="accent1" w:themeFillTint="66"/>
            <w:vAlign w:val="bottom"/>
            <w:hideMark/>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5-9 класс</w:t>
            </w:r>
          </w:p>
        </w:tc>
      </w:tr>
      <w:tr w:rsidR="002D6561" w:rsidRPr="00EE60EA" w:rsidTr="00B9056E">
        <w:trPr>
          <w:trHeight w:val="2112"/>
        </w:trPr>
        <w:tc>
          <w:tcPr>
            <w:tcW w:w="1135" w:type="dxa"/>
            <w:vMerge/>
            <w:tcBorders>
              <w:top w:val="single" w:sz="4" w:space="0" w:color="auto"/>
              <w:left w:val="single" w:sz="4" w:space="0" w:color="auto"/>
              <w:bottom w:val="single" w:sz="4" w:space="0" w:color="000000"/>
              <w:right w:val="single" w:sz="4" w:space="0" w:color="auto"/>
            </w:tcBorders>
            <w:vAlign w:val="center"/>
            <w:hideMark/>
          </w:tcPr>
          <w:p w:rsidR="00F72809" w:rsidRPr="00EE60EA" w:rsidRDefault="00F72809" w:rsidP="00F72809">
            <w:pPr>
              <w:spacing w:after="0" w:line="240" w:lineRule="auto"/>
              <w:rPr>
                <w:rFonts w:ascii="Times New Roman" w:eastAsia="Times New Roman" w:hAnsi="Times New Roman" w:cs="Times New Roman"/>
                <w:szCs w:val="24"/>
                <w:lang w:eastAsia="ru-RU"/>
              </w:rPr>
            </w:pPr>
          </w:p>
        </w:tc>
        <w:tc>
          <w:tcPr>
            <w:tcW w:w="1195" w:type="dxa"/>
            <w:vMerge/>
            <w:tcBorders>
              <w:top w:val="single" w:sz="4" w:space="0" w:color="auto"/>
              <w:left w:val="single" w:sz="4" w:space="0" w:color="auto"/>
              <w:bottom w:val="single" w:sz="4" w:space="0" w:color="auto"/>
              <w:right w:val="single" w:sz="4" w:space="0" w:color="auto"/>
            </w:tcBorders>
            <w:vAlign w:val="center"/>
            <w:hideMark/>
          </w:tcPr>
          <w:p w:rsidR="00F72809" w:rsidRPr="00EE60EA" w:rsidRDefault="00F72809" w:rsidP="00F72809">
            <w:pPr>
              <w:spacing w:after="0" w:line="240" w:lineRule="auto"/>
              <w:rPr>
                <w:rFonts w:ascii="Times New Roman" w:eastAsia="Times New Roman" w:hAnsi="Times New Roman" w:cs="Times New Roman"/>
                <w:b/>
                <w:bCs/>
                <w:szCs w:val="24"/>
                <w:lang w:eastAsia="ru-RU"/>
              </w:rPr>
            </w:pPr>
          </w:p>
        </w:tc>
        <w:tc>
          <w:tcPr>
            <w:tcW w:w="482" w:type="dxa"/>
            <w:tcBorders>
              <w:top w:val="nil"/>
              <w:left w:val="nil"/>
              <w:bottom w:val="single" w:sz="4" w:space="0" w:color="auto"/>
              <w:right w:val="single" w:sz="4" w:space="0" w:color="auto"/>
            </w:tcBorders>
            <w:shd w:val="clear" w:color="auto" w:fill="auto"/>
            <w:textDirection w:val="btLr"/>
            <w:vAlign w:val="bottom"/>
            <w:hideMark/>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всего обучающихся</w:t>
            </w:r>
          </w:p>
        </w:tc>
        <w:tc>
          <w:tcPr>
            <w:tcW w:w="482" w:type="dxa"/>
            <w:tcBorders>
              <w:top w:val="nil"/>
              <w:left w:val="nil"/>
              <w:bottom w:val="single" w:sz="4" w:space="0" w:color="auto"/>
              <w:right w:val="single" w:sz="4" w:space="0" w:color="auto"/>
            </w:tcBorders>
            <w:shd w:val="clear" w:color="auto" w:fill="auto"/>
            <w:textDirection w:val="btLr"/>
            <w:vAlign w:val="bottom"/>
            <w:hideMark/>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отличники</w:t>
            </w:r>
          </w:p>
        </w:tc>
        <w:tc>
          <w:tcPr>
            <w:tcW w:w="531" w:type="dxa"/>
            <w:tcBorders>
              <w:top w:val="nil"/>
              <w:left w:val="nil"/>
              <w:bottom w:val="single" w:sz="4" w:space="0" w:color="auto"/>
              <w:right w:val="single" w:sz="4" w:space="0" w:color="auto"/>
            </w:tcBorders>
            <w:shd w:val="clear" w:color="auto" w:fill="auto"/>
            <w:textDirection w:val="btLr"/>
            <w:vAlign w:val="bottom"/>
            <w:hideMark/>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w:t>
            </w:r>
          </w:p>
        </w:tc>
        <w:tc>
          <w:tcPr>
            <w:tcW w:w="482" w:type="dxa"/>
            <w:tcBorders>
              <w:top w:val="nil"/>
              <w:left w:val="nil"/>
              <w:bottom w:val="single" w:sz="4" w:space="0" w:color="auto"/>
              <w:right w:val="single" w:sz="4" w:space="0" w:color="auto"/>
            </w:tcBorders>
            <w:shd w:val="clear" w:color="auto" w:fill="auto"/>
            <w:textDirection w:val="btLr"/>
            <w:vAlign w:val="bottom"/>
            <w:hideMark/>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хорошисты</w:t>
            </w:r>
          </w:p>
        </w:tc>
        <w:tc>
          <w:tcPr>
            <w:tcW w:w="531" w:type="dxa"/>
            <w:tcBorders>
              <w:top w:val="nil"/>
              <w:left w:val="nil"/>
              <w:bottom w:val="single" w:sz="4" w:space="0" w:color="auto"/>
              <w:right w:val="single" w:sz="4" w:space="0" w:color="auto"/>
            </w:tcBorders>
            <w:shd w:val="clear" w:color="auto" w:fill="auto"/>
            <w:textDirection w:val="btLr"/>
            <w:vAlign w:val="bottom"/>
            <w:hideMark/>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w:t>
            </w:r>
          </w:p>
        </w:tc>
        <w:tc>
          <w:tcPr>
            <w:tcW w:w="482" w:type="dxa"/>
            <w:tcBorders>
              <w:top w:val="nil"/>
              <w:left w:val="nil"/>
              <w:bottom w:val="single" w:sz="4" w:space="0" w:color="auto"/>
              <w:right w:val="single" w:sz="4" w:space="0" w:color="auto"/>
            </w:tcBorders>
            <w:shd w:val="clear" w:color="auto" w:fill="auto"/>
            <w:textDirection w:val="btLr"/>
            <w:vAlign w:val="bottom"/>
            <w:hideMark/>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троечники</w:t>
            </w:r>
          </w:p>
        </w:tc>
        <w:tc>
          <w:tcPr>
            <w:tcW w:w="531" w:type="dxa"/>
            <w:tcBorders>
              <w:top w:val="nil"/>
              <w:left w:val="nil"/>
              <w:bottom w:val="single" w:sz="4" w:space="0" w:color="auto"/>
              <w:right w:val="single" w:sz="4" w:space="0" w:color="auto"/>
            </w:tcBorders>
            <w:shd w:val="clear" w:color="auto" w:fill="auto"/>
            <w:textDirection w:val="btLr"/>
            <w:vAlign w:val="bottom"/>
            <w:hideMark/>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w:t>
            </w:r>
          </w:p>
        </w:tc>
        <w:tc>
          <w:tcPr>
            <w:tcW w:w="482" w:type="dxa"/>
            <w:tcBorders>
              <w:top w:val="nil"/>
              <w:left w:val="nil"/>
              <w:bottom w:val="single" w:sz="4" w:space="0" w:color="auto"/>
              <w:right w:val="single" w:sz="4" w:space="0" w:color="auto"/>
            </w:tcBorders>
            <w:shd w:val="clear" w:color="auto" w:fill="auto"/>
            <w:textDirection w:val="btLr"/>
            <w:vAlign w:val="bottom"/>
            <w:hideMark/>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неуспевающие</w:t>
            </w:r>
          </w:p>
        </w:tc>
        <w:tc>
          <w:tcPr>
            <w:tcW w:w="482" w:type="dxa"/>
            <w:tcBorders>
              <w:top w:val="nil"/>
              <w:left w:val="nil"/>
              <w:bottom w:val="single" w:sz="4" w:space="0" w:color="auto"/>
              <w:right w:val="single" w:sz="4" w:space="0" w:color="auto"/>
            </w:tcBorders>
            <w:shd w:val="clear" w:color="auto" w:fill="auto"/>
            <w:textDirection w:val="btLr"/>
            <w:vAlign w:val="bottom"/>
            <w:hideMark/>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w:t>
            </w:r>
          </w:p>
        </w:tc>
        <w:tc>
          <w:tcPr>
            <w:tcW w:w="482" w:type="dxa"/>
            <w:tcBorders>
              <w:top w:val="nil"/>
              <w:left w:val="nil"/>
              <w:bottom w:val="single" w:sz="4" w:space="0" w:color="auto"/>
              <w:right w:val="single" w:sz="4" w:space="0" w:color="auto"/>
            </w:tcBorders>
            <w:shd w:val="clear" w:color="auto" w:fill="auto"/>
            <w:textDirection w:val="btLr"/>
            <w:vAlign w:val="bottom"/>
            <w:hideMark/>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неаттестованные</w:t>
            </w:r>
          </w:p>
        </w:tc>
        <w:tc>
          <w:tcPr>
            <w:tcW w:w="486" w:type="dxa"/>
            <w:tcBorders>
              <w:top w:val="nil"/>
              <w:left w:val="nil"/>
              <w:bottom w:val="single" w:sz="4" w:space="0" w:color="auto"/>
              <w:right w:val="single" w:sz="4" w:space="0" w:color="auto"/>
            </w:tcBorders>
            <w:shd w:val="clear" w:color="auto" w:fill="auto"/>
            <w:textDirection w:val="btLr"/>
            <w:vAlign w:val="bottom"/>
            <w:hideMark/>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 успеваемости</w:t>
            </w:r>
          </w:p>
        </w:tc>
        <w:tc>
          <w:tcPr>
            <w:tcW w:w="621" w:type="dxa"/>
            <w:tcBorders>
              <w:top w:val="nil"/>
              <w:left w:val="nil"/>
              <w:bottom w:val="single" w:sz="4" w:space="0" w:color="auto"/>
              <w:right w:val="single" w:sz="4" w:space="0" w:color="auto"/>
            </w:tcBorders>
            <w:shd w:val="clear" w:color="auto" w:fill="auto"/>
            <w:textDirection w:val="btLr"/>
            <w:vAlign w:val="bottom"/>
            <w:hideMark/>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 качества знаний</w:t>
            </w:r>
          </w:p>
        </w:tc>
        <w:tc>
          <w:tcPr>
            <w:tcW w:w="486" w:type="dxa"/>
            <w:tcBorders>
              <w:top w:val="nil"/>
              <w:left w:val="nil"/>
              <w:bottom w:val="single" w:sz="4" w:space="0" w:color="auto"/>
              <w:right w:val="single" w:sz="4" w:space="0" w:color="auto"/>
            </w:tcBorders>
            <w:shd w:val="clear" w:color="auto" w:fill="B8CCE4" w:themeFill="accent1" w:themeFillTint="66"/>
            <w:textDirection w:val="btLr"/>
            <w:vAlign w:val="bottom"/>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всего обучающихся</w:t>
            </w:r>
          </w:p>
        </w:tc>
        <w:tc>
          <w:tcPr>
            <w:tcW w:w="482" w:type="dxa"/>
            <w:tcBorders>
              <w:top w:val="nil"/>
              <w:left w:val="nil"/>
              <w:bottom w:val="single" w:sz="4" w:space="0" w:color="auto"/>
              <w:right w:val="single" w:sz="4" w:space="0" w:color="auto"/>
            </w:tcBorders>
            <w:shd w:val="clear" w:color="auto" w:fill="B8CCE4" w:themeFill="accent1" w:themeFillTint="66"/>
            <w:textDirection w:val="btLr"/>
            <w:vAlign w:val="bottom"/>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отличники</w:t>
            </w:r>
          </w:p>
        </w:tc>
        <w:tc>
          <w:tcPr>
            <w:tcW w:w="482" w:type="dxa"/>
            <w:tcBorders>
              <w:top w:val="nil"/>
              <w:left w:val="nil"/>
              <w:bottom w:val="single" w:sz="4" w:space="0" w:color="auto"/>
              <w:right w:val="single" w:sz="4" w:space="0" w:color="auto"/>
            </w:tcBorders>
            <w:shd w:val="clear" w:color="auto" w:fill="B8CCE4" w:themeFill="accent1" w:themeFillTint="66"/>
            <w:textDirection w:val="btLr"/>
            <w:vAlign w:val="bottom"/>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w:t>
            </w:r>
          </w:p>
        </w:tc>
        <w:tc>
          <w:tcPr>
            <w:tcW w:w="486" w:type="dxa"/>
            <w:tcBorders>
              <w:top w:val="nil"/>
              <w:left w:val="nil"/>
              <w:bottom w:val="single" w:sz="4" w:space="0" w:color="auto"/>
              <w:right w:val="single" w:sz="4" w:space="0" w:color="auto"/>
            </w:tcBorders>
            <w:shd w:val="clear" w:color="auto" w:fill="B8CCE4" w:themeFill="accent1" w:themeFillTint="66"/>
            <w:textDirection w:val="btLr"/>
            <w:vAlign w:val="bottom"/>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хорошисты</w:t>
            </w:r>
          </w:p>
        </w:tc>
        <w:tc>
          <w:tcPr>
            <w:tcW w:w="531" w:type="dxa"/>
            <w:tcBorders>
              <w:top w:val="nil"/>
              <w:left w:val="nil"/>
              <w:bottom w:val="single" w:sz="4" w:space="0" w:color="auto"/>
              <w:right w:val="single" w:sz="4" w:space="0" w:color="auto"/>
            </w:tcBorders>
            <w:shd w:val="clear" w:color="auto" w:fill="B8CCE4" w:themeFill="accent1" w:themeFillTint="66"/>
            <w:textDirection w:val="btLr"/>
            <w:vAlign w:val="bottom"/>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w:t>
            </w:r>
          </w:p>
        </w:tc>
        <w:tc>
          <w:tcPr>
            <w:tcW w:w="486" w:type="dxa"/>
            <w:tcBorders>
              <w:top w:val="nil"/>
              <w:left w:val="nil"/>
              <w:bottom w:val="single" w:sz="4" w:space="0" w:color="auto"/>
              <w:right w:val="single" w:sz="4" w:space="0" w:color="auto"/>
            </w:tcBorders>
            <w:shd w:val="clear" w:color="auto" w:fill="B8CCE4" w:themeFill="accent1" w:themeFillTint="66"/>
            <w:textDirection w:val="btLr"/>
            <w:vAlign w:val="bottom"/>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троечники</w:t>
            </w:r>
          </w:p>
        </w:tc>
        <w:tc>
          <w:tcPr>
            <w:tcW w:w="531" w:type="dxa"/>
            <w:tcBorders>
              <w:top w:val="nil"/>
              <w:left w:val="nil"/>
              <w:bottom w:val="single" w:sz="4" w:space="0" w:color="auto"/>
              <w:right w:val="single" w:sz="4" w:space="0" w:color="auto"/>
            </w:tcBorders>
            <w:shd w:val="clear" w:color="auto" w:fill="B8CCE4" w:themeFill="accent1" w:themeFillTint="66"/>
            <w:textDirection w:val="btLr"/>
            <w:vAlign w:val="bottom"/>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w:t>
            </w:r>
          </w:p>
        </w:tc>
        <w:tc>
          <w:tcPr>
            <w:tcW w:w="482" w:type="dxa"/>
            <w:tcBorders>
              <w:top w:val="nil"/>
              <w:left w:val="nil"/>
              <w:bottom w:val="single" w:sz="4" w:space="0" w:color="auto"/>
              <w:right w:val="single" w:sz="4" w:space="0" w:color="auto"/>
            </w:tcBorders>
            <w:shd w:val="clear" w:color="auto" w:fill="B8CCE4" w:themeFill="accent1" w:themeFillTint="66"/>
            <w:textDirection w:val="btLr"/>
            <w:vAlign w:val="bottom"/>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неуспевающие</w:t>
            </w:r>
          </w:p>
        </w:tc>
        <w:tc>
          <w:tcPr>
            <w:tcW w:w="482" w:type="dxa"/>
            <w:tcBorders>
              <w:top w:val="nil"/>
              <w:left w:val="nil"/>
              <w:bottom w:val="single" w:sz="4" w:space="0" w:color="auto"/>
              <w:right w:val="single" w:sz="4" w:space="0" w:color="auto"/>
            </w:tcBorders>
            <w:shd w:val="clear" w:color="auto" w:fill="B8CCE4" w:themeFill="accent1" w:themeFillTint="66"/>
            <w:textDirection w:val="btLr"/>
            <w:vAlign w:val="bottom"/>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w:t>
            </w:r>
          </w:p>
        </w:tc>
        <w:tc>
          <w:tcPr>
            <w:tcW w:w="482" w:type="dxa"/>
            <w:tcBorders>
              <w:top w:val="nil"/>
              <w:left w:val="nil"/>
              <w:bottom w:val="single" w:sz="4" w:space="0" w:color="auto"/>
              <w:right w:val="single" w:sz="4" w:space="0" w:color="auto"/>
            </w:tcBorders>
            <w:shd w:val="clear" w:color="auto" w:fill="B8CCE4" w:themeFill="accent1" w:themeFillTint="66"/>
            <w:textDirection w:val="btLr"/>
            <w:vAlign w:val="bottom"/>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неаттестованные</w:t>
            </w:r>
          </w:p>
        </w:tc>
        <w:tc>
          <w:tcPr>
            <w:tcW w:w="486" w:type="dxa"/>
            <w:tcBorders>
              <w:top w:val="nil"/>
              <w:left w:val="nil"/>
              <w:bottom w:val="single" w:sz="4" w:space="0" w:color="auto"/>
              <w:right w:val="single" w:sz="4" w:space="0" w:color="auto"/>
            </w:tcBorders>
            <w:shd w:val="clear" w:color="auto" w:fill="B8CCE4" w:themeFill="accent1" w:themeFillTint="66"/>
            <w:textDirection w:val="btLr"/>
            <w:vAlign w:val="bottom"/>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 успеваемости</w:t>
            </w:r>
          </w:p>
        </w:tc>
        <w:tc>
          <w:tcPr>
            <w:tcW w:w="531" w:type="dxa"/>
            <w:tcBorders>
              <w:top w:val="nil"/>
              <w:left w:val="nil"/>
              <w:bottom w:val="single" w:sz="4" w:space="0" w:color="auto"/>
              <w:right w:val="single" w:sz="4" w:space="0" w:color="auto"/>
            </w:tcBorders>
            <w:shd w:val="clear" w:color="auto" w:fill="B8CCE4" w:themeFill="accent1" w:themeFillTint="66"/>
            <w:textDirection w:val="btLr"/>
            <w:vAlign w:val="bottom"/>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 качества знаний</w:t>
            </w:r>
          </w:p>
        </w:tc>
      </w:tr>
      <w:tr w:rsidR="002D6561" w:rsidRPr="00EE60EA" w:rsidTr="00B9056E">
        <w:trPr>
          <w:trHeight w:val="289"/>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F72809" w:rsidRPr="00EE60EA" w:rsidRDefault="00F72809" w:rsidP="00F72809">
            <w:pPr>
              <w:spacing w:after="0" w:line="240" w:lineRule="auto"/>
              <w:jc w:val="center"/>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2017-2018</w:t>
            </w:r>
          </w:p>
        </w:tc>
        <w:tc>
          <w:tcPr>
            <w:tcW w:w="1195" w:type="dxa"/>
            <w:tcBorders>
              <w:top w:val="nil"/>
              <w:left w:val="nil"/>
              <w:bottom w:val="single" w:sz="4" w:space="0" w:color="auto"/>
              <w:right w:val="single" w:sz="4" w:space="0" w:color="auto"/>
            </w:tcBorders>
            <w:shd w:val="clear" w:color="auto" w:fill="auto"/>
            <w:noWrap/>
            <w:vAlign w:val="bottom"/>
            <w:hideMark/>
          </w:tcPr>
          <w:p w:rsidR="00F72809" w:rsidRPr="00EE60EA" w:rsidRDefault="00F72809" w:rsidP="00F72809">
            <w:pPr>
              <w:spacing w:after="0" w:line="240" w:lineRule="auto"/>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Русский</w:t>
            </w:r>
          </w:p>
        </w:tc>
        <w:tc>
          <w:tcPr>
            <w:tcW w:w="482" w:type="dxa"/>
            <w:tcBorders>
              <w:top w:val="nil"/>
              <w:left w:val="nil"/>
              <w:bottom w:val="single" w:sz="4" w:space="0" w:color="auto"/>
              <w:right w:val="single" w:sz="4" w:space="0" w:color="auto"/>
            </w:tcBorders>
            <w:shd w:val="clear" w:color="auto" w:fill="auto"/>
            <w:noWrap/>
            <w:vAlign w:val="bottom"/>
          </w:tcPr>
          <w:p w:rsidR="00F72809" w:rsidRPr="00EE60EA" w:rsidRDefault="009A1FAE" w:rsidP="006772E0">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75</w:t>
            </w:r>
          </w:p>
        </w:tc>
        <w:tc>
          <w:tcPr>
            <w:tcW w:w="482" w:type="dxa"/>
            <w:tcBorders>
              <w:top w:val="nil"/>
              <w:left w:val="nil"/>
              <w:bottom w:val="single" w:sz="4" w:space="0" w:color="auto"/>
              <w:right w:val="single" w:sz="4" w:space="0" w:color="auto"/>
            </w:tcBorders>
            <w:shd w:val="clear" w:color="auto" w:fill="auto"/>
            <w:noWrap/>
            <w:vAlign w:val="bottom"/>
          </w:tcPr>
          <w:p w:rsidR="00F72809" w:rsidRPr="00EE60EA" w:rsidRDefault="009A1FAE" w:rsidP="006772E0">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7</w:t>
            </w:r>
          </w:p>
        </w:tc>
        <w:tc>
          <w:tcPr>
            <w:tcW w:w="531" w:type="dxa"/>
            <w:tcBorders>
              <w:top w:val="nil"/>
              <w:left w:val="nil"/>
              <w:bottom w:val="single" w:sz="4" w:space="0" w:color="auto"/>
              <w:right w:val="single" w:sz="4" w:space="0" w:color="auto"/>
            </w:tcBorders>
            <w:shd w:val="clear" w:color="auto" w:fill="auto"/>
            <w:noWrap/>
            <w:vAlign w:val="bottom"/>
          </w:tcPr>
          <w:p w:rsidR="00F72809" w:rsidRPr="00EE60EA" w:rsidRDefault="009A1FAE" w:rsidP="006772E0">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9,3</w:t>
            </w:r>
          </w:p>
        </w:tc>
        <w:tc>
          <w:tcPr>
            <w:tcW w:w="482" w:type="dxa"/>
            <w:tcBorders>
              <w:top w:val="nil"/>
              <w:left w:val="nil"/>
              <w:bottom w:val="single" w:sz="4" w:space="0" w:color="auto"/>
              <w:right w:val="single" w:sz="4" w:space="0" w:color="auto"/>
            </w:tcBorders>
            <w:shd w:val="clear" w:color="auto" w:fill="auto"/>
            <w:noWrap/>
            <w:vAlign w:val="bottom"/>
          </w:tcPr>
          <w:p w:rsidR="00F72809" w:rsidRPr="00EE60EA" w:rsidRDefault="009A1FAE" w:rsidP="006772E0">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27</w:t>
            </w:r>
          </w:p>
        </w:tc>
        <w:tc>
          <w:tcPr>
            <w:tcW w:w="531" w:type="dxa"/>
            <w:tcBorders>
              <w:top w:val="nil"/>
              <w:left w:val="nil"/>
              <w:bottom w:val="single" w:sz="4" w:space="0" w:color="auto"/>
              <w:right w:val="single" w:sz="4" w:space="0" w:color="auto"/>
            </w:tcBorders>
            <w:shd w:val="clear" w:color="auto" w:fill="auto"/>
            <w:noWrap/>
            <w:vAlign w:val="bottom"/>
          </w:tcPr>
          <w:p w:rsidR="00F72809" w:rsidRPr="00EE60EA" w:rsidRDefault="009A1FAE" w:rsidP="006772E0">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36</w:t>
            </w:r>
          </w:p>
        </w:tc>
        <w:tc>
          <w:tcPr>
            <w:tcW w:w="482" w:type="dxa"/>
            <w:tcBorders>
              <w:top w:val="nil"/>
              <w:left w:val="nil"/>
              <w:bottom w:val="single" w:sz="4" w:space="0" w:color="auto"/>
              <w:right w:val="single" w:sz="4" w:space="0" w:color="auto"/>
            </w:tcBorders>
            <w:shd w:val="clear" w:color="auto" w:fill="auto"/>
            <w:noWrap/>
            <w:vAlign w:val="bottom"/>
          </w:tcPr>
          <w:p w:rsidR="00F72809" w:rsidRPr="00EE60EA" w:rsidRDefault="009A1FAE" w:rsidP="006772E0">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41</w:t>
            </w:r>
          </w:p>
        </w:tc>
        <w:tc>
          <w:tcPr>
            <w:tcW w:w="531" w:type="dxa"/>
            <w:tcBorders>
              <w:top w:val="nil"/>
              <w:left w:val="nil"/>
              <w:bottom w:val="single" w:sz="4" w:space="0" w:color="auto"/>
              <w:right w:val="single" w:sz="4" w:space="0" w:color="auto"/>
            </w:tcBorders>
            <w:shd w:val="clear" w:color="auto" w:fill="auto"/>
            <w:noWrap/>
            <w:vAlign w:val="bottom"/>
          </w:tcPr>
          <w:p w:rsidR="00F72809" w:rsidRPr="00EE60EA" w:rsidRDefault="009A1FAE" w:rsidP="006772E0">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54,7</w:t>
            </w:r>
          </w:p>
        </w:tc>
        <w:tc>
          <w:tcPr>
            <w:tcW w:w="482" w:type="dxa"/>
            <w:tcBorders>
              <w:top w:val="nil"/>
              <w:left w:val="nil"/>
              <w:bottom w:val="single" w:sz="4" w:space="0" w:color="auto"/>
              <w:right w:val="single" w:sz="4" w:space="0" w:color="auto"/>
            </w:tcBorders>
            <w:shd w:val="clear" w:color="auto" w:fill="auto"/>
            <w:noWrap/>
            <w:vAlign w:val="bottom"/>
          </w:tcPr>
          <w:p w:rsidR="00F72809" w:rsidRPr="00EE60EA" w:rsidRDefault="009A1FAE" w:rsidP="006772E0">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0</w:t>
            </w:r>
          </w:p>
        </w:tc>
        <w:tc>
          <w:tcPr>
            <w:tcW w:w="482" w:type="dxa"/>
            <w:tcBorders>
              <w:top w:val="nil"/>
              <w:left w:val="nil"/>
              <w:bottom w:val="single" w:sz="4" w:space="0" w:color="auto"/>
              <w:right w:val="single" w:sz="4" w:space="0" w:color="auto"/>
            </w:tcBorders>
            <w:shd w:val="clear" w:color="auto" w:fill="auto"/>
            <w:noWrap/>
            <w:vAlign w:val="bottom"/>
          </w:tcPr>
          <w:p w:rsidR="00F72809" w:rsidRPr="00EE60EA" w:rsidRDefault="009A1FAE" w:rsidP="006772E0">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0</w:t>
            </w:r>
          </w:p>
        </w:tc>
        <w:tc>
          <w:tcPr>
            <w:tcW w:w="482" w:type="dxa"/>
            <w:tcBorders>
              <w:top w:val="nil"/>
              <w:left w:val="nil"/>
              <w:bottom w:val="single" w:sz="4" w:space="0" w:color="auto"/>
              <w:right w:val="single" w:sz="4" w:space="0" w:color="auto"/>
            </w:tcBorders>
            <w:shd w:val="clear" w:color="auto" w:fill="auto"/>
            <w:noWrap/>
            <w:vAlign w:val="bottom"/>
          </w:tcPr>
          <w:p w:rsidR="00F72809" w:rsidRPr="00EE60EA" w:rsidRDefault="009A1FAE" w:rsidP="006772E0">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0</w:t>
            </w:r>
          </w:p>
        </w:tc>
        <w:tc>
          <w:tcPr>
            <w:tcW w:w="486" w:type="dxa"/>
            <w:tcBorders>
              <w:top w:val="nil"/>
              <w:left w:val="nil"/>
              <w:bottom w:val="single" w:sz="4" w:space="0" w:color="auto"/>
              <w:right w:val="single" w:sz="4" w:space="0" w:color="auto"/>
            </w:tcBorders>
            <w:shd w:val="clear" w:color="auto" w:fill="auto"/>
            <w:noWrap/>
            <w:vAlign w:val="bottom"/>
          </w:tcPr>
          <w:p w:rsidR="00F72809" w:rsidRPr="00EE60EA" w:rsidRDefault="009A1FAE" w:rsidP="006772E0">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100</w:t>
            </w:r>
          </w:p>
        </w:tc>
        <w:tc>
          <w:tcPr>
            <w:tcW w:w="621" w:type="dxa"/>
            <w:tcBorders>
              <w:top w:val="nil"/>
              <w:left w:val="nil"/>
              <w:bottom w:val="single" w:sz="4" w:space="0" w:color="auto"/>
              <w:right w:val="single" w:sz="4" w:space="0" w:color="auto"/>
            </w:tcBorders>
            <w:shd w:val="clear" w:color="auto" w:fill="auto"/>
            <w:noWrap/>
            <w:vAlign w:val="bottom"/>
          </w:tcPr>
          <w:p w:rsidR="00F72809" w:rsidRPr="00EE60EA" w:rsidRDefault="009A1FAE" w:rsidP="006772E0">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45,3</w:t>
            </w:r>
          </w:p>
        </w:tc>
        <w:tc>
          <w:tcPr>
            <w:tcW w:w="486" w:type="dxa"/>
            <w:tcBorders>
              <w:top w:val="nil"/>
              <w:left w:val="nil"/>
              <w:bottom w:val="single" w:sz="4" w:space="0" w:color="auto"/>
              <w:right w:val="single" w:sz="4" w:space="0" w:color="auto"/>
            </w:tcBorders>
            <w:shd w:val="clear" w:color="auto" w:fill="B8CCE4" w:themeFill="accent1" w:themeFillTint="66"/>
            <w:noWrap/>
            <w:vAlign w:val="bottom"/>
          </w:tcPr>
          <w:p w:rsidR="00F72809" w:rsidRPr="00EE60EA" w:rsidRDefault="009A1FAE" w:rsidP="006772E0">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404</w:t>
            </w:r>
          </w:p>
        </w:tc>
        <w:tc>
          <w:tcPr>
            <w:tcW w:w="482" w:type="dxa"/>
            <w:tcBorders>
              <w:top w:val="nil"/>
              <w:left w:val="nil"/>
              <w:bottom w:val="single" w:sz="4" w:space="0" w:color="auto"/>
              <w:right w:val="single" w:sz="4" w:space="0" w:color="auto"/>
            </w:tcBorders>
            <w:shd w:val="clear" w:color="auto" w:fill="B8CCE4" w:themeFill="accent1" w:themeFillTint="66"/>
            <w:noWrap/>
            <w:vAlign w:val="bottom"/>
          </w:tcPr>
          <w:p w:rsidR="00F72809" w:rsidRPr="00EE60EA" w:rsidRDefault="009A1FAE" w:rsidP="006772E0">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35</w:t>
            </w:r>
          </w:p>
        </w:tc>
        <w:tc>
          <w:tcPr>
            <w:tcW w:w="482" w:type="dxa"/>
            <w:tcBorders>
              <w:top w:val="nil"/>
              <w:left w:val="nil"/>
              <w:bottom w:val="single" w:sz="4" w:space="0" w:color="auto"/>
              <w:right w:val="single" w:sz="4" w:space="0" w:color="auto"/>
            </w:tcBorders>
            <w:shd w:val="clear" w:color="auto" w:fill="B8CCE4" w:themeFill="accent1" w:themeFillTint="66"/>
            <w:noWrap/>
            <w:vAlign w:val="bottom"/>
          </w:tcPr>
          <w:p w:rsidR="00F72809" w:rsidRPr="00EE60EA" w:rsidRDefault="009A1FAE" w:rsidP="006772E0">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8,7</w:t>
            </w:r>
          </w:p>
        </w:tc>
        <w:tc>
          <w:tcPr>
            <w:tcW w:w="486" w:type="dxa"/>
            <w:tcBorders>
              <w:top w:val="nil"/>
              <w:left w:val="nil"/>
              <w:bottom w:val="single" w:sz="4" w:space="0" w:color="auto"/>
              <w:right w:val="single" w:sz="4" w:space="0" w:color="auto"/>
            </w:tcBorders>
            <w:shd w:val="clear" w:color="auto" w:fill="B8CCE4" w:themeFill="accent1" w:themeFillTint="66"/>
            <w:noWrap/>
            <w:vAlign w:val="bottom"/>
          </w:tcPr>
          <w:p w:rsidR="00F72809" w:rsidRPr="00EE60EA" w:rsidRDefault="009A1FAE" w:rsidP="006772E0">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209</w:t>
            </w:r>
          </w:p>
        </w:tc>
        <w:tc>
          <w:tcPr>
            <w:tcW w:w="531" w:type="dxa"/>
            <w:tcBorders>
              <w:top w:val="nil"/>
              <w:left w:val="nil"/>
              <w:bottom w:val="single" w:sz="4" w:space="0" w:color="auto"/>
              <w:right w:val="single" w:sz="4" w:space="0" w:color="auto"/>
            </w:tcBorders>
            <w:shd w:val="clear" w:color="auto" w:fill="B8CCE4" w:themeFill="accent1" w:themeFillTint="66"/>
            <w:noWrap/>
            <w:vAlign w:val="bottom"/>
          </w:tcPr>
          <w:p w:rsidR="00F72809" w:rsidRPr="00EE60EA" w:rsidRDefault="009A1FAE" w:rsidP="006772E0">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51,7</w:t>
            </w:r>
          </w:p>
        </w:tc>
        <w:tc>
          <w:tcPr>
            <w:tcW w:w="486" w:type="dxa"/>
            <w:tcBorders>
              <w:top w:val="nil"/>
              <w:left w:val="nil"/>
              <w:bottom w:val="single" w:sz="4" w:space="0" w:color="auto"/>
              <w:right w:val="single" w:sz="4" w:space="0" w:color="auto"/>
            </w:tcBorders>
            <w:shd w:val="clear" w:color="auto" w:fill="B8CCE4" w:themeFill="accent1" w:themeFillTint="66"/>
            <w:noWrap/>
            <w:vAlign w:val="bottom"/>
          </w:tcPr>
          <w:p w:rsidR="00F72809" w:rsidRPr="00EE60EA" w:rsidRDefault="009A1FAE" w:rsidP="006772E0">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160</w:t>
            </w:r>
          </w:p>
        </w:tc>
        <w:tc>
          <w:tcPr>
            <w:tcW w:w="531" w:type="dxa"/>
            <w:tcBorders>
              <w:top w:val="nil"/>
              <w:left w:val="nil"/>
              <w:bottom w:val="single" w:sz="4" w:space="0" w:color="auto"/>
              <w:right w:val="single" w:sz="4" w:space="0" w:color="auto"/>
            </w:tcBorders>
            <w:shd w:val="clear" w:color="auto" w:fill="B8CCE4" w:themeFill="accent1" w:themeFillTint="66"/>
            <w:noWrap/>
            <w:vAlign w:val="bottom"/>
          </w:tcPr>
          <w:p w:rsidR="00F72809" w:rsidRPr="00EE60EA" w:rsidRDefault="009A1FAE" w:rsidP="006772E0">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39,7</w:t>
            </w:r>
          </w:p>
        </w:tc>
        <w:tc>
          <w:tcPr>
            <w:tcW w:w="482" w:type="dxa"/>
            <w:tcBorders>
              <w:top w:val="nil"/>
              <w:left w:val="nil"/>
              <w:bottom w:val="single" w:sz="4" w:space="0" w:color="auto"/>
              <w:right w:val="single" w:sz="4" w:space="0" w:color="auto"/>
            </w:tcBorders>
            <w:shd w:val="clear" w:color="auto" w:fill="B8CCE4" w:themeFill="accent1" w:themeFillTint="66"/>
            <w:noWrap/>
            <w:vAlign w:val="bottom"/>
          </w:tcPr>
          <w:p w:rsidR="00F72809" w:rsidRPr="00EE60EA" w:rsidRDefault="009A1FAE" w:rsidP="006772E0">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0</w:t>
            </w:r>
          </w:p>
        </w:tc>
        <w:tc>
          <w:tcPr>
            <w:tcW w:w="482" w:type="dxa"/>
            <w:tcBorders>
              <w:top w:val="nil"/>
              <w:left w:val="nil"/>
              <w:bottom w:val="single" w:sz="4" w:space="0" w:color="auto"/>
              <w:right w:val="single" w:sz="4" w:space="0" w:color="auto"/>
            </w:tcBorders>
            <w:shd w:val="clear" w:color="auto" w:fill="B8CCE4" w:themeFill="accent1" w:themeFillTint="66"/>
            <w:noWrap/>
            <w:vAlign w:val="bottom"/>
          </w:tcPr>
          <w:p w:rsidR="00F72809" w:rsidRPr="00EE60EA" w:rsidRDefault="009A1FAE" w:rsidP="006772E0">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0</w:t>
            </w:r>
          </w:p>
        </w:tc>
        <w:tc>
          <w:tcPr>
            <w:tcW w:w="482" w:type="dxa"/>
            <w:tcBorders>
              <w:top w:val="nil"/>
              <w:left w:val="nil"/>
              <w:bottom w:val="single" w:sz="4" w:space="0" w:color="auto"/>
              <w:right w:val="single" w:sz="4" w:space="0" w:color="auto"/>
            </w:tcBorders>
            <w:shd w:val="clear" w:color="auto" w:fill="B8CCE4" w:themeFill="accent1" w:themeFillTint="66"/>
            <w:noWrap/>
            <w:vAlign w:val="bottom"/>
          </w:tcPr>
          <w:p w:rsidR="00F72809" w:rsidRPr="00EE60EA" w:rsidRDefault="009A1FAE" w:rsidP="006772E0">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0</w:t>
            </w:r>
          </w:p>
        </w:tc>
        <w:tc>
          <w:tcPr>
            <w:tcW w:w="486" w:type="dxa"/>
            <w:tcBorders>
              <w:top w:val="nil"/>
              <w:left w:val="nil"/>
              <w:bottom w:val="single" w:sz="4" w:space="0" w:color="auto"/>
              <w:right w:val="single" w:sz="4" w:space="0" w:color="auto"/>
            </w:tcBorders>
            <w:shd w:val="clear" w:color="auto" w:fill="B8CCE4" w:themeFill="accent1" w:themeFillTint="66"/>
            <w:noWrap/>
            <w:vAlign w:val="bottom"/>
          </w:tcPr>
          <w:p w:rsidR="00F72809" w:rsidRPr="00EE60EA" w:rsidRDefault="009A1FAE" w:rsidP="006772E0">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100</w:t>
            </w:r>
          </w:p>
        </w:tc>
        <w:tc>
          <w:tcPr>
            <w:tcW w:w="531" w:type="dxa"/>
            <w:tcBorders>
              <w:top w:val="nil"/>
              <w:left w:val="nil"/>
              <w:bottom w:val="single" w:sz="4" w:space="0" w:color="auto"/>
              <w:right w:val="single" w:sz="4" w:space="0" w:color="auto"/>
            </w:tcBorders>
            <w:shd w:val="clear" w:color="auto" w:fill="B8CCE4" w:themeFill="accent1" w:themeFillTint="66"/>
            <w:noWrap/>
            <w:vAlign w:val="bottom"/>
          </w:tcPr>
          <w:p w:rsidR="00F72809" w:rsidRPr="00EE60EA" w:rsidRDefault="009A1FAE" w:rsidP="006772E0">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60,4</w:t>
            </w:r>
          </w:p>
        </w:tc>
      </w:tr>
      <w:tr w:rsidR="002D6561" w:rsidRPr="00EE60EA" w:rsidTr="00B9056E">
        <w:trPr>
          <w:trHeight w:val="289"/>
        </w:trPr>
        <w:tc>
          <w:tcPr>
            <w:tcW w:w="1135" w:type="dxa"/>
            <w:vMerge/>
            <w:tcBorders>
              <w:top w:val="nil"/>
              <w:left w:val="single" w:sz="4" w:space="0" w:color="auto"/>
              <w:bottom w:val="single" w:sz="4" w:space="0" w:color="auto"/>
              <w:right w:val="single" w:sz="4" w:space="0" w:color="auto"/>
            </w:tcBorders>
            <w:vAlign w:val="center"/>
            <w:hideMark/>
          </w:tcPr>
          <w:p w:rsidR="009A1FAE" w:rsidRPr="00EE60EA" w:rsidRDefault="009A1FAE" w:rsidP="00F72809">
            <w:pPr>
              <w:spacing w:after="0" w:line="240" w:lineRule="auto"/>
              <w:rPr>
                <w:rFonts w:ascii="Times New Roman" w:eastAsia="Times New Roman" w:hAnsi="Times New Roman" w:cs="Times New Roman"/>
                <w:szCs w:val="24"/>
                <w:lang w:eastAsia="ru-RU"/>
              </w:rPr>
            </w:pPr>
          </w:p>
        </w:tc>
        <w:tc>
          <w:tcPr>
            <w:tcW w:w="1195" w:type="dxa"/>
            <w:tcBorders>
              <w:top w:val="nil"/>
              <w:left w:val="nil"/>
              <w:bottom w:val="single" w:sz="4" w:space="0" w:color="auto"/>
              <w:right w:val="single" w:sz="4" w:space="0" w:color="auto"/>
            </w:tcBorders>
            <w:shd w:val="clear" w:color="auto" w:fill="auto"/>
            <w:noWrap/>
            <w:vAlign w:val="bottom"/>
            <w:hideMark/>
          </w:tcPr>
          <w:p w:rsidR="009A1FAE" w:rsidRPr="00EE60EA" w:rsidRDefault="009A1FAE" w:rsidP="00F72809">
            <w:pPr>
              <w:spacing w:after="0" w:line="240" w:lineRule="auto"/>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Всего</w:t>
            </w:r>
          </w:p>
        </w:tc>
        <w:tc>
          <w:tcPr>
            <w:tcW w:w="482" w:type="dxa"/>
            <w:tcBorders>
              <w:top w:val="nil"/>
              <w:left w:val="nil"/>
              <w:bottom w:val="single" w:sz="4" w:space="0" w:color="auto"/>
              <w:right w:val="single" w:sz="4" w:space="0" w:color="auto"/>
            </w:tcBorders>
            <w:shd w:val="clear" w:color="auto" w:fill="auto"/>
            <w:noWrap/>
            <w:vAlign w:val="bottom"/>
          </w:tcPr>
          <w:p w:rsidR="009A1FAE" w:rsidRPr="00EE60EA" w:rsidRDefault="009A1FAE" w:rsidP="006772E0">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75</w:t>
            </w:r>
          </w:p>
        </w:tc>
        <w:tc>
          <w:tcPr>
            <w:tcW w:w="482" w:type="dxa"/>
            <w:tcBorders>
              <w:top w:val="nil"/>
              <w:left w:val="nil"/>
              <w:bottom w:val="single" w:sz="4" w:space="0" w:color="auto"/>
              <w:right w:val="single" w:sz="4" w:space="0" w:color="auto"/>
            </w:tcBorders>
            <w:shd w:val="clear" w:color="auto" w:fill="auto"/>
            <w:noWrap/>
            <w:vAlign w:val="bottom"/>
          </w:tcPr>
          <w:p w:rsidR="009A1FAE" w:rsidRPr="00EE60EA" w:rsidRDefault="009A1FAE" w:rsidP="006772E0">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7</w:t>
            </w:r>
          </w:p>
        </w:tc>
        <w:tc>
          <w:tcPr>
            <w:tcW w:w="531" w:type="dxa"/>
            <w:tcBorders>
              <w:top w:val="nil"/>
              <w:left w:val="nil"/>
              <w:bottom w:val="single" w:sz="4" w:space="0" w:color="auto"/>
              <w:right w:val="single" w:sz="4" w:space="0" w:color="auto"/>
            </w:tcBorders>
            <w:shd w:val="clear" w:color="auto" w:fill="auto"/>
            <w:noWrap/>
            <w:vAlign w:val="bottom"/>
          </w:tcPr>
          <w:p w:rsidR="009A1FAE" w:rsidRPr="00EE60EA" w:rsidRDefault="009A1FAE" w:rsidP="006772E0">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9,3</w:t>
            </w:r>
          </w:p>
        </w:tc>
        <w:tc>
          <w:tcPr>
            <w:tcW w:w="482" w:type="dxa"/>
            <w:tcBorders>
              <w:top w:val="nil"/>
              <w:left w:val="nil"/>
              <w:bottom w:val="single" w:sz="4" w:space="0" w:color="auto"/>
              <w:right w:val="single" w:sz="4" w:space="0" w:color="auto"/>
            </w:tcBorders>
            <w:shd w:val="clear" w:color="auto" w:fill="auto"/>
            <w:noWrap/>
            <w:vAlign w:val="bottom"/>
          </w:tcPr>
          <w:p w:rsidR="009A1FAE" w:rsidRPr="00EE60EA" w:rsidRDefault="009A1FAE" w:rsidP="006772E0">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27</w:t>
            </w:r>
          </w:p>
        </w:tc>
        <w:tc>
          <w:tcPr>
            <w:tcW w:w="531" w:type="dxa"/>
            <w:tcBorders>
              <w:top w:val="nil"/>
              <w:left w:val="nil"/>
              <w:bottom w:val="single" w:sz="4" w:space="0" w:color="auto"/>
              <w:right w:val="single" w:sz="4" w:space="0" w:color="auto"/>
            </w:tcBorders>
            <w:shd w:val="clear" w:color="auto" w:fill="auto"/>
            <w:noWrap/>
            <w:vAlign w:val="bottom"/>
          </w:tcPr>
          <w:p w:rsidR="009A1FAE" w:rsidRPr="00EE60EA" w:rsidRDefault="009A1FAE" w:rsidP="006772E0">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36</w:t>
            </w:r>
          </w:p>
        </w:tc>
        <w:tc>
          <w:tcPr>
            <w:tcW w:w="482" w:type="dxa"/>
            <w:tcBorders>
              <w:top w:val="nil"/>
              <w:left w:val="nil"/>
              <w:bottom w:val="single" w:sz="4" w:space="0" w:color="auto"/>
              <w:right w:val="single" w:sz="4" w:space="0" w:color="auto"/>
            </w:tcBorders>
            <w:shd w:val="clear" w:color="auto" w:fill="auto"/>
            <w:noWrap/>
            <w:vAlign w:val="bottom"/>
          </w:tcPr>
          <w:p w:rsidR="009A1FAE" w:rsidRPr="00EE60EA" w:rsidRDefault="009A1FAE" w:rsidP="006772E0">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41</w:t>
            </w:r>
          </w:p>
        </w:tc>
        <w:tc>
          <w:tcPr>
            <w:tcW w:w="531" w:type="dxa"/>
            <w:tcBorders>
              <w:top w:val="nil"/>
              <w:left w:val="nil"/>
              <w:bottom w:val="single" w:sz="4" w:space="0" w:color="auto"/>
              <w:right w:val="single" w:sz="4" w:space="0" w:color="auto"/>
            </w:tcBorders>
            <w:shd w:val="clear" w:color="auto" w:fill="auto"/>
            <w:noWrap/>
            <w:vAlign w:val="bottom"/>
          </w:tcPr>
          <w:p w:rsidR="009A1FAE" w:rsidRPr="00EE60EA" w:rsidRDefault="009A1FAE" w:rsidP="006772E0">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54,7</w:t>
            </w:r>
          </w:p>
        </w:tc>
        <w:tc>
          <w:tcPr>
            <w:tcW w:w="482" w:type="dxa"/>
            <w:tcBorders>
              <w:top w:val="nil"/>
              <w:left w:val="nil"/>
              <w:bottom w:val="single" w:sz="4" w:space="0" w:color="auto"/>
              <w:right w:val="single" w:sz="4" w:space="0" w:color="auto"/>
            </w:tcBorders>
            <w:shd w:val="clear" w:color="auto" w:fill="auto"/>
            <w:noWrap/>
            <w:vAlign w:val="bottom"/>
          </w:tcPr>
          <w:p w:rsidR="009A1FAE" w:rsidRPr="00EE60EA" w:rsidRDefault="009A1FAE" w:rsidP="006772E0">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0</w:t>
            </w:r>
          </w:p>
        </w:tc>
        <w:tc>
          <w:tcPr>
            <w:tcW w:w="482" w:type="dxa"/>
            <w:tcBorders>
              <w:top w:val="nil"/>
              <w:left w:val="nil"/>
              <w:bottom w:val="single" w:sz="4" w:space="0" w:color="auto"/>
              <w:right w:val="single" w:sz="4" w:space="0" w:color="auto"/>
            </w:tcBorders>
            <w:shd w:val="clear" w:color="auto" w:fill="auto"/>
            <w:noWrap/>
            <w:vAlign w:val="bottom"/>
          </w:tcPr>
          <w:p w:rsidR="009A1FAE" w:rsidRPr="00EE60EA" w:rsidRDefault="009A1FAE" w:rsidP="006772E0">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0</w:t>
            </w:r>
          </w:p>
        </w:tc>
        <w:tc>
          <w:tcPr>
            <w:tcW w:w="482" w:type="dxa"/>
            <w:tcBorders>
              <w:top w:val="nil"/>
              <w:left w:val="nil"/>
              <w:bottom w:val="single" w:sz="4" w:space="0" w:color="auto"/>
              <w:right w:val="single" w:sz="4" w:space="0" w:color="auto"/>
            </w:tcBorders>
            <w:shd w:val="clear" w:color="auto" w:fill="auto"/>
            <w:noWrap/>
            <w:vAlign w:val="bottom"/>
          </w:tcPr>
          <w:p w:rsidR="009A1FAE" w:rsidRPr="00EE60EA" w:rsidRDefault="009A1FAE" w:rsidP="006772E0">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0</w:t>
            </w:r>
          </w:p>
        </w:tc>
        <w:tc>
          <w:tcPr>
            <w:tcW w:w="486" w:type="dxa"/>
            <w:tcBorders>
              <w:top w:val="nil"/>
              <w:left w:val="nil"/>
              <w:bottom w:val="single" w:sz="4" w:space="0" w:color="auto"/>
              <w:right w:val="single" w:sz="4" w:space="0" w:color="auto"/>
            </w:tcBorders>
            <w:shd w:val="clear" w:color="auto" w:fill="auto"/>
            <w:noWrap/>
            <w:vAlign w:val="bottom"/>
          </w:tcPr>
          <w:p w:rsidR="009A1FAE" w:rsidRPr="00EE60EA" w:rsidRDefault="009A1FAE" w:rsidP="006772E0">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100</w:t>
            </w:r>
          </w:p>
        </w:tc>
        <w:tc>
          <w:tcPr>
            <w:tcW w:w="621" w:type="dxa"/>
            <w:tcBorders>
              <w:top w:val="nil"/>
              <w:left w:val="nil"/>
              <w:bottom w:val="single" w:sz="4" w:space="0" w:color="auto"/>
              <w:right w:val="single" w:sz="4" w:space="0" w:color="auto"/>
            </w:tcBorders>
            <w:shd w:val="clear" w:color="auto" w:fill="auto"/>
            <w:noWrap/>
            <w:vAlign w:val="bottom"/>
          </w:tcPr>
          <w:p w:rsidR="009A1FAE" w:rsidRPr="00EE60EA" w:rsidRDefault="009A1FAE" w:rsidP="006772E0">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45,3</w:t>
            </w:r>
          </w:p>
        </w:tc>
        <w:tc>
          <w:tcPr>
            <w:tcW w:w="486" w:type="dxa"/>
            <w:tcBorders>
              <w:top w:val="nil"/>
              <w:left w:val="nil"/>
              <w:bottom w:val="single" w:sz="4" w:space="0" w:color="auto"/>
              <w:right w:val="single" w:sz="4" w:space="0" w:color="auto"/>
            </w:tcBorders>
            <w:shd w:val="clear" w:color="auto" w:fill="B8CCE4" w:themeFill="accent1" w:themeFillTint="66"/>
            <w:noWrap/>
            <w:vAlign w:val="bottom"/>
          </w:tcPr>
          <w:p w:rsidR="009A1FAE" w:rsidRPr="00EE60EA" w:rsidRDefault="009A1FAE" w:rsidP="006772E0">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404</w:t>
            </w:r>
          </w:p>
        </w:tc>
        <w:tc>
          <w:tcPr>
            <w:tcW w:w="482" w:type="dxa"/>
            <w:tcBorders>
              <w:top w:val="nil"/>
              <w:left w:val="nil"/>
              <w:bottom w:val="single" w:sz="4" w:space="0" w:color="auto"/>
              <w:right w:val="single" w:sz="4" w:space="0" w:color="auto"/>
            </w:tcBorders>
            <w:shd w:val="clear" w:color="auto" w:fill="B8CCE4" w:themeFill="accent1" w:themeFillTint="66"/>
            <w:noWrap/>
            <w:vAlign w:val="bottom"/>
          </w:tcPr>
          <w:p w:rsidR="009A1FAE" w:rsidRPr="00EE60EA" w:rsidRDefault="009A1FAE" w:rsidP="006772E0">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35</w:t>
            </w:r>
          </w:p>
        </w:tc>
        <w:tc>
          <w:tcPr>
            <w:tcW w:w="482" w:type="dxa"/>
            <w:tcBorders>
              <w:top w:val="nil"/>
              <w:left w:val="nil"/>
              <w:bottom w:val="single" w:sz="4" w:space="0" w:color="auto"/>
              <w:right w:val="single" w:sz="4" w:space="0" w:color="auto"/>
            </w:tcBorders>
            <w:shd w:val="clear" w:color="auto" w:fill="B8CCE4" w:themeFill="accent1" w:themeFillTint="66"/>
            <w:noWrap/>
            <w:vAlign w:val="bottom"/>
          </w:tcPr>
          <w:p w:rsidR="009A1FAE" w:rsidRPr="00EE60EA" w:rsidRDefault="009A1FAE" w:rsidP="006772E0">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8,7</w:t>
            </w:r>
          </w:p>
        </w:tc>
        <w:tc>
          <w:tcPr>
            <w:tcW w:w="486" w:type="dxa"/>
            <w:tcBorders>
              <w:top w:val="nil"/>
              <w:left w:val="nil"/>
              <w:bottom w:val="single" w:sz="4" w:space="0" w:color="auto"/>
              <w:right w:val="single" w:sz="4" w:space="0" w:color="auto"/>
            </w:tcBorders>
            <w:shd w:val="clear" w:color="auto" w:fill="B8CCE4" w:themeFill="accent1" w:themeFillTint="66"/>
            <w:noWrap/>
            <w:vAlign w:val="bottom"/>
          </w:tcPr>
          <w:p w:rsidR="009A1FAE" w:rsidRPr="00EE60EA" w:rsidRDefault="009A1FAE" w:rsidP="006772E0">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209</w:t>
            </w:r>
          </w:p>
        </w:tc>
        <w:tc>
          <w:tcPr>
            <w:tcW w:w="531" w:type="dxa"/>
            <w:tcBorders>
              <w:top w:val="nil"/>
              <w:left w:val="nil"/>
              <w:bottom w:val="single" w:sz="4" w:space="0" w:color="auto"/>
              <w:right w:val="single" w:sz="4" w:space="0" w:color="auto"/>
            </w:tcBorders>
            <w:shd w:val="clear" w:color="auto" w:fill="B8CCE4" w:themeFill="accent1" w:themeFillTint="66"/>
            <w:noWrap/>
            <w:vAlign w:val="bottom"/>
          </w:tcPr>
          <w:p w:rsidR="009A1FAE" w:rsidRPr="00EE60EA" w:rsidRDefault="009A1FAE" w:rsidP="006772E0">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51,7</w:t>
            </w:r>
          </w:p>
        </w:tc>
        <w:tc>
          <w:tcPr>
            <w:tcW w:w="486" w:type="dxa"/>
            <w:tcBorders>
              <w:top w:val="nil"/>
              <w:left w:val="nil"/>
              <w:bottom w:val="single" w:sz="4" w:space="0" w:color="auto"/>
              <w:right w:val="single" w:sz="4" w:space="0" w:color="auto"/>
            </w:tcBorders>
            <w:shd w:val="clear" w:color="auto" w:fill="B8CCE4" w:themeFill="accent1" w:themeFillTint="66"/>
            <w:noWrap/>
            <w:vAlign w:val="bottom"/>
          </w:tcPr>
          <w:p w:rsidR="009A1FAE" w:rsidRPr="00EE60EA" w:rsidRDefault="009A1FAE" w:rsidP="006772E0">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160</w:t>
            </w:r>
          </w:p>
        </w:tc>
        <w:tc>
          <w:tcPr>
            <w:tcW w:w="531" w:type="dxa"/>
            <w:tcBorders>
              <w:top w:val="nil"/>
              <w:left w:val="nil"/>
              <w:bottom w:val="single" w:sz="4" w:space="0" w:color="auto"/>
              <w:right w:val="single" w:sz="4" w:space="0" w:color="auto"/>
            </w:tcBorders>
            <w:shd w:val="clear" w:color="auto" w:fill="B8CCE4" w:themeFill="accent1" w:themeFillTint="66"/>
            <w:noWrap/>
            <w:vAlign w:val="bottom"/>
          </w:tcPr>
          <w:p w:rsidR="009A1FAE" w:rsidRPr="00EE60EA" w:rsidRDefault="009A1FAE" w:rsidP="006772E0">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39,7</w:t>
            </w:r>
          </w:p>
        </w:tc>
        <w:tc>
          <w:tcPr>
            <w:tcW w:w="482" w:type="dxa"/>
            <w:tcBorders>
              <w:top w:val="nil"/>
              <w:left w:val="nil"/>
              <w:bottom w:val="single" w:sz="4" w:space="0" w:color="auto"/>
              <w:right w:val="single" w:sz="4" w:space="0" w:color="auto"/>
            </w:tcBorders>
            <w:shd w:val="clear" w:color="auto" w:fill="B8CCE4" w:themeFill="accent1" w:themeFillTint="66"/>
            <w:noWrap/>
            <w:vAlign w:val="bottom"/>
          </w:tcPr>
          <w:p w:rsidR="009A1FAE" w:rsidRPr="00EE60EA" w:rsidRDefault="009A1FAE" w:rsidP="006772E0">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0</w:t>
            </w:r>
          </w:p>
        </w:tc>
        <w:tc>
          <w:tcPr>
            <w:tcW w:w="482" w:type="dxa"/>
            <w:tcBorders>
              <w:top w:val="nil"/>
              <w:left w:val="nil"/>
              <w:bottom w:val="single" w:sz="4" w:space="0" w:color="auto"/>
              <w:right w:val="single" w:sz="4" w:space="0" w:color="auto"/>
            </w:tcBorders>
            <w:shd w:val="clear" w:color="auto" w:fill="B8CCE4" w:themeFill="accent1" w:themeFillTint="66"/>
            <w:noWrap/>
            <w:vAlign w:val="bottom"/>
          </w:tcPr>
          <w:p w:rsidR="009A1FAE" w:rsidRPr="00EE60EA" w:rsidRDefault="009A1FAE" w:rsidP="006772E0">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0</w:t>
            </w:r>
          </w:p>
        </w:tc>
        <w:tc>
          <w:tcPr>
            <w:tcW w:w="482" w:type="dxa"/>
            <w:tcBorders>
              <w:top w:val="nil"/>
              <w:left w:val="nil"/>
              <w:bottom w:val="single" w:sz="4" w:space="0" w:color="auto"/>
              <w:right w:val="single" w:sz="4" w:space="0" w:color="auto"/>
            </w:tcBorders>
            <w:shd w:val="clear" w:color="auto" w:fill="B8CCE4" w:themeFill="accent1" w:themeFillTint="66"/>
            <w:noWrap/>
            <w:vAlign w:val="bottom"/>
          </w:tcPr>
          <w:p w:rsidR="009A1FAE" w:rsidRPr="00EE60EA" w:rsidRDefault="009A1FAE" w:rsidP="006772E0">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0</w:t>
            </w:r>
          </w:p>
        </w:tc>
        <w:tc>
          <w:tcPr>
            <w:tcW w:w="486" w:type="dxa"/>
            <w:tcBorders>
              <w:top w:val="nil"/>
              <w:left w:val="nil"/>
              <w:bottom w:val="single" w:sz="4" w:space="0" w:color="auto"/>
              <w:right w:val="single" w:sz="4" w:space="0" w:color="auto"/>
            </w:tcBorders>
            <w:shd w:val="clear" w:color="auto" w:fill="B8CCE4" w:themeFill="accent1" w:themeFillTint="66"/>
            <w:noWrap/>
            <w:vAlign w:val="bottom"/>
          </w:tcPr>
          <w:p w:rsidR="009A1FAE" w:rsidRPr="00EE60EA" w:rsidRDefault="009A1FAE" w:rsidP="006772E0">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100</w:t>
            </w:r>
          </w:p>
        </w:tc>
        <w:tc>
          <w:tcPr>
            <w:tcW w:w="531" w:type="dxa"/>
            <w:tcBorders>
              <w:top w:val="nil"/>
              <w:left w:val="nil"/>
              <w:bottom w:val="single" w:sz="4" w:space="0" w:color="auto"/>
              <w:right w:val="single" w:sz="4" w:space="0" w:color="auto"/>
            </w:tcBorders>
            <w:shd w:val="clear" w:color="auto" w:fill="B8CCE4" w:themeFill="accent1" w:themeFillTint="66"/>
            <w:noWrap/>
            <w:vAlign w:val="bottom"/>
          </w:tcPr>
          <w:p w:rsidR="009A1FAE" w:rsidRPr="00EE60EA" w:rsidRDefault="009A1FAE" w:rsidP="006772E0">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60,4</w:t>
            </w:r>
          </w:p>
        </w:tc>
      </w:tr>
      <w:tr w:rsidR="002D6561" w:rsidRPr="00EE60EA" w:rsidTr="00B9056E">
        <w:trPr>
          <w:trHeight w:val="289"/>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F72809" w:rsidRPr="00EE60EA" w:rsidRDefault="00F72809" w:rsidP="00F72809">
            <w:pPr>
              <w:spacing w:after="0" w:line="240" w:lineRule="auto"/>
              <w:jc w:val="center"/>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2018-2019</w:t>
            </w:r>
          </w:p>
        </w:tc>
        <w:tc>
          <w:tcPr>
            <w:tcW w:w="1195" w:type="dxa"/>
            <w:tcBorders>
              <w:top w:val="nil"/>
              <w:left w:val="nil"/>
              <w:bottom w:val="single" w:sz="4" w:space="0" w:color="auto"/>
              <w:right w:val="single" w:sz="4" w:space="0" w:color="auto"/>
            </w:tcBorders>
            <w:shd w:val="clear" w:color="auto" w:fill="auto"/>
            <w:noWrap/>
            <w:vAlign w:val="bottom"/>
            <w:hideMark/>
          </w:tcPr>
          <w:p w:rsidR="00F72809" w:rsidRPr="00EE60EA" w:rsidRDefault="00F72809" w:rsidP="00F72809">
            <w:pPr>
              <w:spacing w:after="0" w:line="240" w:lineRule="auto"/>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Русский</w:t>
            </w:r>
          </w:p>
        </w:tc>
        <w:tc>
          <w:tcPr>
            <w:tcW w:w="482" w:type="dxa"/>
            <w:tcBorders>
              <w:top w:val="nil"/>
              <w:left w:val="nil"/>
              <w:bottom w:val="single" w:sz="4" w:space="0" w:color="auto"/>
              <w:right w:val="single" w:sz="4" w:space="0" w:color="auto"/>
            </w:tcBorders>
            <w:shd w:val="clear" w:color="auto" w:fill="auto"/>
            <w:noWrap/>
            <w:vAlign w:val="bottom"/>
            <w:hideMark/>
          </w:tcPr>
          <w:p w:rsidR="00F72809" w:rsidRPr="00EE60EA" w:rsidRDefault="006772E0" w:rsidP="006772E0">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70</w:t>
            </w:r>
          </w:p>
        </w:tc>
        <w:tc>
          <w:tcPr>
            <w:tcW w:w="482" w:type="dxa"/>
            <w:tcBorders>
              <w:top w:val="nil"/>
              <w:left w:val="nil"/>
              <w:bottom w:val="single" w:sz="4" w:space="0" w:color="auto"/>
              <w:right w:val="single" w:sz="4" w:space="0" w:color="auto"/>
            </w:tcBorders>
            <w:shd w:val="clear" w:color="auto" w:fill="auto"/>
            <w:noWrap/>
            <w:vAlign w:val="bottom"/>
            <w:hideMark/>
          </w:tcPr>
          <w:p w:rsidR="00F72809" w:rsidRPr="00EE60EA" w:rsidRDefault="006772E0" w:rsidP="006772E0">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5</w:t>
            </w:r>
          </w:p>
        </w:tc>
        <w:tc>
          <w:tcPr>
            <w:tcW w:w="531" w:type="dxa"/>
            <w:tcBorders>
              <w:top w:val="nil"/>
              <w:left w:val="nil"/>
              <w:bottom w:val="single" w:sz="4" w:space="0" w:color="auto"/>
              <w:right w:val="single" w:sz="4" w:space="0" w:color="auto"/>
            </w:tcBorders>
            <w:shd w:val="clear" w:color="auto" w:fill="auto"/>
            <w:noWrap/>
            <w:vAlign w:val="bottom"/>
            <w:hideMark/>
          </w:tcPr>
          <w:p w:rsidR="00F72809" w:rsidRPr="00EE60EA" w:rsidRDefault="006772E0" w:rsidP="006772E0">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7,14</w:t>
            </w:r>
          </w:p>
        </w:tc>
        <w:tc>
          <w:tcPr>
            <w:tcW w:w="482" w:type="dxa"/>
            <w:tcBorders>
              <w:top w:val="nil"/>
              <w:left w:val="nil"/>
              <w:bottom w:val="single" w:sz="4" w:space="0" w:color="auto"/>
              <w:right w:val="single" w:sz="4" w:space="0" w:color="auto"/>
            </w:tcBorders>
            <w:shd w:val="clear" w:color="auto" w:fill="auto"/>
            <w:noWrap/>
            <w:vAlign w:val="bottom"/>
            <w:hideMark/>
          </w:tcPr>
          <w:p w:rsidR="00F72809" w:rsidRPr="00EE60EA" w:rsidRDefault="006772E0" w:rsidP="006772E0">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34</w:t>
            </w:r>
          </w:p>
        </w:tc>
        <w:tc>
          <w:tcPr>
            <w:tcW w:w="531" w:type="dxa"/>
            <w:tcBorders>
              <w:top w:val="nil"/>
              <w:left w:val="nil"/>
              <w:bottom w:val="single" w:sz="4" w:space="0" w:color="auto"/>
              <w:right w:val="single" w:sz="4" w:space="0" w:color="auto"/>
            </w:tcBorders>
            <w:shd w:val="clear" w:color="auto" w:fill="auto"/>
            <w:noWrap/>
            <w:vAlign w:val="bottom"/>
            <w:hideMark/>
          </w:tcPr>
          <w:p w:rsidR="00F72809" w:rsidRPr="00EE60EA" w:rsidRDefault="006772E0" w:rsidP="006772E0">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48,6</w:t>
            </w:r>
          </w:p>
        </w:tc>
        <w:tc>
          <w:tcPr>
            <w:tcW w:w="482" w:type="dxa"/>
            <w:tcBorders>
              <w:top w:val="nil"/>
              <w:left w:val="nil"/>
              <w:bottom w:val="single" w:sz="4" w:space="0" w:color="auto"/>
              <w:right w:val="single" w:sz="4" w:space="0" w:color="auto"/>
            </w:tcBorders>
            <w:shd w:val="clear" w:color="auto" w:fill="auto"/>
            <w:noWrap/>
            <w:vAlign w:val="bottom"/>
            <w:hideMark/>
          </w:tcPr>
          <w:p w:rsidR="00F72809" w:rsidRPr="00EE60EA" w:rsidRDefault="006772E0" w:rsidP="006772E0">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31</w:t>
            </w:r>
          </w:p>
        </w:tc>
        <w:tc>
          <w:tcPr>
            <w:tcW w:w="531" w:type="dxa"/>
            <w:tcBorders>
              <w:top w:val="nil"/>
              <w:left w:val="nil"/>
              <w:bottom w:val="single" w:sz="4" w:space="0" w:color="auto"/>
              <w:right w:val="single" w:sz="4" w:space="0" w:color="auto"/>
            </w:tcBorders>
            <w:shd w:val="clear" w:color="auto" w:fill="auto"/>
            <w:noWrap/>
            <w:vAlign w:val="bottom"/>
            <w:hideMark/>
          </w:tcPr>
          <w:p w:rsidR="00F72809" w:rsidRPr="00EE60EA" w:rsidRDefault="006772E0" w:rsidP="006772E0">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44,3</w:t>
            </w:r>
          </w:p>
        </w:tc>
        <w:tc>
          <w:tcPr>
            <w:tcW w:w="482" w:type="dxa"/>
            <w:tcBorders>
              <w:top w:val="nil"/>
              <w:left w:val="nil"/>
              <w:bottom w:val="single" w:sz="4" w:space="0" w:color="auto"/>
              <w:right w:val="single" w:sz="4" w:space="0" w:color="auto"/>
            </w:tcBorders>
            <w:shd w:val="clear" w:color="auto" w:fill="auto"/>
            <w:noWrap/>
            <w:vAlign w:val="bottom"/>
            <w:hideMark/>
          </w:tcPr>
          <w:p w:rsidR="00F72809" w:rsidRPr="00EE60EA" w:rsidRDefault="006772E0" w:rsidP="006772E0">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482" w:type="dxa"/>
            <w:tcBorders>
              <w:top w:val="nil"/>
              <w:left w:val="nil"/>
              <w:bottom w:val="single" w:sz="4" w:space="0" w:color="auto"/>
              <w:right w:val="single" w:sz="4" w:space="0" w:color="auto"/>
            </w:tcBorders>
            <w:shd w:val="clear" w:color="auto" w:fill="auto"/>
            <w:noWrap/>
            <w:vAlign w:val="bottom"/>
            <w:hideMark/>
          </w:tcPr>
          <w:p w:rsidR="00F72809" w:rsidRPr="00EE60EA" w:rsidRDefault="006772E0" w:rsidP="006772E0">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482" w:type="dxa"/>
            <w:tcBorders>
              <w:top w:val="nil"/>
              <w:left w:val="nil"/>
              <w:bottom w:val="single" w:sz="4" w:space="0" w:color="auto"/>
              <w:right w:val="single" w:sz="4" w:space="0" w:color="auto"/>
            </w:tcBorders>
            <w:shd w:val="clear" w:color="auto" w:fill="auto"/>
            <w:noWrap/>
            <w:vAlign w:val="bottom"/>
            <w:hideMark/>
          </w:tcPr>
          <w:p w:rsidR="00F72809" w:rsidRPr="00EE60EA" w:rsidRDefault="006772E0" w:rsidP="006772E0">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486" w:type="dxa"/>
            <w:tcBorders>
              <w:top w:val="nil"/>
              <w:left w:val="nil"/>
              <w:bottom w:val="single" w:sz="4" w:space="0" w:color="auto"/>
              <w:right w:val="single" w:sz="4" w:space="0" w:color="auto"/>
            </w:tcBorders>
            <w:shd w:val="clear" w:color="auto" w:fill="auto"/>
            <w:noWrap/>
            <w:vAlign w:val="bottom"/>
            <w:hideMark/>
          </w:tcPr>
          <w:p w:rsidR="00F72809" w:rsidRPr="00EE60EA" w:rsidRDefault="006772E0" w:rsidP="006772E0">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100</w:t>
            </w:r>
          </w:p>
        </w:tc>
        <w:tc>
          <w:tcPr>
            <w:tcW w:w="621" w:type="dxa"/>
            <w:tcBorders>
              <w:top w:val="nil"/>
              <w:left w:val="nil"/>
              <w:bottom w:val="single" w:sz="4" w:space="0" w:color="auto"/>
              <w:right w:val="single" w:sz="4" w:space="0" w:color="auto"/>
            </w:tcBorders>
            <w:shd w:val="clear" w:color="auto" w:fill="auto"/>
            <w:noWrap/>
            <w:vAlign w:val="bottom"/>
            <w:hideMark/>
          </w:tcPr>
          <w:p w:rsidR="00F72809" w:rsidRPr="00EE60EA" w:rsidRDefault="006772E0" w:rsidP="006772E0">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55,71</w:t>
            </w:r>
          </w:p>
        </w:tc>
        <w:tc>
          <w:tcPr>
            <w:tcW w:w="486" w:type="dxa"/>
            <w:tcBorders>
              <w:top w:val="nil"/>
              <w:left w:val="nil"/>
              <w:bottom w:val="single" w:sz="4" w:space="0" w:color="auto"/>
              <w:right w:val="single" w:sz="4" w:space="0" w:color="auto"/>
            </w:tcBorders>
            <w:shd w:val="clear" w:color="auto" w:fill="B8CCE4" w:themeFill="accent1" w:themeFillTint="66"/>
            <w:noWrap/>
            <w:vAlign w:val="bottom"/>
            <w:hideMark/>
          </w:tcPr>
          <w:p w:rsidR="00F72809" w:rsidRPr="00EE60EA" w:rsidRDefault="00B9056E" w:rsidP="006772E0">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403</w:t>
            </w:r>
          </w:p>
        </w:tc>
        <w:tc>
          <w:tcPr>
            <w:tcW w:w="482" w:type="dxa"/>
            <w:tcBorders>
              <w:top w:val="nil"/>
              <w:left w:val="nil"/>
              <w:bottom w:val="single" w:sz="4" w:space="0" w:color="auto"/>
              <w:right w:val="single" w:sz="4" w:space="0" w:color="auto"/>
            </w:tcBorders>
            <w:shd w:val="clear" w:color="auto" w:fill="B8CCE4" w:themeFill="accent1" w:themeFillTint="66"/>
            <w:noWrap/>
            <w:vAlign w:val="bottom"/>
            <w:hideMark/>
          </w:tcPr>
          <w:p w:rsidR="00F72809" w:rsidRPr="00EE60EA" w:rsidRDefault="00B9056E" w:rsidP="006772E0">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29</w:t>
            </w:r>
          </w:p>
        </w:tc>
        <w:tc>
          <w:tcPr>
            <w:tcW w:w="482" w:type="dxa"/>
            <w:tcBorders>
              <w:top w:val="nil"/>
              <w:left w:val="nil"/>
              <w:bottom w:val="single" w:sz="4" w:space="0" w:color="auto"/>
              <w:right w:val="single" w:sz="4" w:space="0" w:color="auto"/>
            </w:tcBorders>
            <w:shd w:val="clear" w:color="auto" w:fill="B8CCE4" w:themeFill="accent1" w:themeFillTint="66"/>
            <w:noWrap/>
            <w:vAlign w:val="bottom"/>
            <w:hideMark/>
          </w:tcPr>
          <w:p w:rsidR="00F72809" w:rsidRPr="00EE60EA" w:rsidRDefault="00B9056E" w:rsidP="006772E0">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7,2</w:t>
            </w:r>
          </w:p>
        </w:tc>
        <w:tc>
          <w:tcPr>
            <w:tcW w:w="486" w:type="dxa"/>
            <w:tcBorders>
              <w:top w:val="nil"/>
              <w:left w:val="nil"/>
              <w:bottom w:val="single" w:sz="4" w:space="0" w:color="auto"/>
              <w:right w:val="single" w:sz="4" w:space="0" w:color="auto"/>
            </w:tcBorders>
            <w:shd w:val="clear" w:color="auto" w:fill="B8CCE4" w:themeFill="accent1" w:themeFillTint="66"/>
            <w:noWrap/>
            <w:vAlign w:val="bottom"/>
            <w:hideMark/>
          </w:tcPr>
          <w:p w:rsidR="00F72809" w:rsidRPr="00EE60EA" w:rsidRDefault="00B9056E" w:rsidP="006772E0">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215</w:t>
            </w:r>
          </w:p>
        </w:tc>
        <w:tc>
          <w:tcPr>
            <w:tcW w:w="531" w:type="dxa"/>
            <w:tcBorders>
              <w:top w:val="nil"/>
              <w:left w:val="nil"/>
              <w:bottom w:val="single" w:sz="4" w:space="0" w:color="auto"/>
              <w:right w:val="single" w:sz="4" w:space="0" w:color="auto"/>
            </w:tcBorders>
            <w:shd w:val="clear" w:color="auto" w:fill="B8CCE4" w:themeFill="accent1" w:themeFillTint="66"/>
            <w:noWrap/>
            <w:vAlign w:val="bottom"/>
            <w:hideMark/>
          </w:tcPr>
          <w:p w:rsidR="00F72809" w:rsidRPr="00EE60EA" w:rsidRDefault="00B9056E" w:rsidP="006772E0">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53,4</w:t>
            </w:r>
          </w:p>
        </w:tc>
        <w:tc>
          <w:tcPr>
            <w:tcW w:w="486" w:type="dxa"/>
            <w:tcBorders>
              <w:top w:val="nil"/>
              <w:left w:val="nil"/>
              <w:bottom w:val="single" w:sz="4" w:space="0" w:color="auto"/>
              <w:right w:val="single" w:sz="4" w:space="0" w:color="auto"/>
            </w:tcBorders>
            <w:shd w:val="clear" w:color="auto" w:fill="B8CCE4" w:themeFill="accent1" w:themeFillTint="66"/>
            <w:noWrap/>
            <w:vAlign w:val="bottom"/>
            <w:hideMark/>
          </w:tcPr>
          <w:p w:rsidR="00F72809" w:rsidRPr="00EE60EA" w:rsidRDefault="00B9056E" w:rsidP="006772E0">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159</w:t>
            </w:r>
          </w:p>
        </w:tc>
        <w:tc>
          <w:tcPr>
            <w:tcW w:w="531" w:type="dxa"/>
            <w:tcBorders>
              <w:top w:val="nil"/>
              <w:left w:val="nil"/>
              <w:bottom w:val="single" w:sz="4" w:space="0" w:color="auto"/>
              <w:right w:val="single" w:sz="4" w:space="0" w:color="auto"/>
            </w:tcBorders>
            <w:shd w:val="clear" w:color="auto" w:fill="B8CCE4" w:themeFill="accent1" w:themeFillTint="66"/>
            <w:noWrap/>
            <w:vAlign w:val="bottom"/>
            <w:hideMark/>
          </w:tcPr>
          <w:p w:rsidR="00F72809" w:rsidRPr="00EE60EA" w:rsidRDefault="00B9056E" w:rsidP="006772E0">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39,5</w:t>
            </w:r>
          </w:p>
        </w:tc>
        <w:tc>
          <w:tcPr>
            <w:tcW w:w="482" w:type="dxa"/>
            <w:tcBorders>
              <w:top w:val="nil"/>
              <w:left w:val="nil"/>
              <w:bottom w:val="single" w:sz="4" w:space="0" w:color="auto"/>
              <w:right w:val="single" w:sz="4" w:space="0" w:color="auto"/>
            </w:tcBorders>
            <w:shd w:val="clear" w:color="auto" w:fill="B8CCE4" w:themeFill="accent1" w:themeFillTint="66"/>
            <w:noWrap/>
            <w:vAlign w:val="bottom"/>
            <w:hideMark/>
          </w:tcPr>
          <w:p w:rsidR="00F72809" w:rsidRPr="00EE60EA" w:rsidRDefault="00B9056E" w:rsidP="006772E0">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482" w:type="dxa"/>
            <w:tcBorders>
              <w:top w:val="nil"/>
              <w:left w:val="nil"/>
              <w:bottom w:val="single" w:sz="4" w:space="0" w:color="auto"/>
              <w:right w:val="single" w:sz="4" w:space="0" w:color="auto"/>
            </w:tcBorders>
            <w:shd w:val="clear" w:color="auto" w:fill="B8CCE4" w:themeFill="accent1" w:themeFillTint="66"/>
            <w:noWrap/>
            <w:vAlign w:val="bottom"/>
            <w:hideMark/>
          </w:tcPr>
          <w:p w:rsidR="00F72809" w:rsidRPr="00EE60EA" w:rsidRDefault="00B9056E" w:rsidP="006772E0">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482" w:type="dxa"/>
            <w:tcBorders>
              <w:top w:val="nil"/>
              <w:left w:val="nil"/>
              <w:bottom w:val="single" w:sz="4" w:space="0" w:color="auto"/>
              <w:right w:val="single" w:sz="4" w:space="0" w:color="auto"/>
            </w:tcBorders>
            <w:shd w:val="clear" w:color="auto" w:fill="B8CCE4" w:themeFill="accent1" w:themeFillTint="66"/>
            <w:noWrap/>
            <w:vAlign w:val="bottom"/>
            <w:hideMark/>
          </w:tcPr>
          <w:p w:rsidR="00F72809" w:rsidRPr="00EE60EA" w:rsidRDefault="00B9056E" w:rsidP="006772E0">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486" w:type="dxa"/>
            <w:tcBorders>
              <w:top w:val="nil"/>
              <w:left w:val="nil"/>
              <w:bottom w:val="single" w:sz="4" w:space="0" w:color="auto"/>
              <w:right w:val="single" w:sz="4" w:space="0" w:color="auto"/>
            </w:tcBorders>
            <w:shd w:val="clear" w:color="auto" w:fill="B8CCE4" w:themeFill="accent1" w:themeFillTint="66"/>
            <w:noWrap/>
            <w:vAlign w:val="bottom"/>
            <w:hideMark/>
          </w:tcPr>
          <w:p w:rsidR="00F72809" w:rsidRPr="00EE60EA" w:rsidRDefault="00B9056E" w:rsidP="006772E0">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100</w:t>
            </w:r>
          </w:p>
        </w:tc>
        <w:tc>
          <w:tcPr>
            <w:tcW w:w="531" w:type="dxa"/>
            <w:tcBorders>
              <w:top w:val="nil"/>
              <w:left w:val="nil"/>
              <w:bottom w:val="single" w:sz="4" w:space="0" w:color="auto"/>
              <w:right w:val="single" w:sz="4" w:space="0" w:color="auto"/>
            </w:tcBorders>
            <w:shd w:val="clear" w:color="auto" w:fill="B8CCE4" w:themeFill="accent1" w:themeFillTint="66"/>
            <w:noWrap/>
            <w:vAlign w:val="bottom"/>
            <w:hideMark/>
          </w:tcPr>
          <w:p w:rsidR="00F72809" w:rsidRPr="00EE60EA" w:rsidRDefault="00B9056E" w:rsidP="006772E0">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60,6</w:t>
            </w:r>
          </w:p>
        </w:tc>
      </w:tr>
      <w:tr w:rsidR="002D6561" w:rsidRPr="00EE60EA" w:rsidTr="00B9056E">
        <w:trPr>
          <w:trHeight w:val="289"/>
        </w:trPr>
        <w:tc>
          <w:tcPr>
            <w:tcW w:w="1135" w:type="dxa"/>
            <w:vMerge/>
            <w:tcBorders>
              <w:top w:val="nil"/>
              <w:left w:val="single" w:sz="4" w:space="0" w:color="auto"/>
              <w:bottom w:val="single" w:sz="4" w:space="0" w:color="auto"/>
              <w:right w:val="single" w:sz="4" w:space="0" w:color="auto"/>
            </w:tcBorders>
            <w:vAlign w:val="center"/>
            <w:hideMark/>
          </w:tcPr>
          <w:p w:rsidR="00B9056E" w:rsidRPr="00EE60EA" w:rsidRDefault="00B9056E" w:rsidP="00F72809">
            <w:pPr>
              <w:spacing w:after="0" w:line="240" w:lineRule="auto"/>
              <w:rPr>
                <w:rFonts w:ascii="Times New Roman" w:eastAsia="Times New Roman" w:hAnsi="Times New Roman" w:cs="Times New Roman"/>
                <w:szCs w:val="24"/>
                <w:lang w:eastAsia="ru-RU"/>
              </w:rPr>
            </w:pPr>
          </w:p>
        </w:tc>
        <w:tc>
          <w:tcPr>
            <w:tcW w:w="1195" w:type="dxa"/>
            <w:tcBorders>
              <w:top w:val="nil"/>
              <w:left w:val="nil"/>
              <w:bottom w:val="single" w:sz="4" w:space="0" w:color="auto"/>
              <w:right w:val="single" w:sz="4" w:space="0" w:color="auto"/>
            </w:tcBorders>
            <w:shd w:val="clear" w:color="auto" w:fill="auto"/>
            <w:noWrap/>
            <w:vAlign w:val="bottom"/>
            <w:hideMark/>
          </w:tcPr>
          <w:p w:rsidR="00B9056E" w:rsidRPr="00EE60EA" w:rsidRDefault="00B9056E" w:rsidP="00F72809">
            <w:pPr>
              <w:spacing w:after="0" w:line="240" w:lineRule="auto"/>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Всего</w:t>
            </w:r>
          </w:p>
        </w:tc>
        <w:tc>
          <w:tcPr>
            <w:tcW w:w="482" w:type="dxa"/>
            <w:tcBorders>
              <w:top w:val="nil"/>
              <w:left w:val="nil"/>
              <w:bottom w:val="single" w:sz="4" w:space="0" w:color="auto"/>
              <w:right w:val="single" w:sz="4" w:space="0" w:color="auto"/>
            </w:tcBorders>
            <w:shd w:val="clear" w:color="auto" w:fill="auto"/>
            <w:noWrap/>
            <w:vAlign w:val="bottom"/>
            <w:hideMark/>
          </w:tcPr>
          <w:p w:rsidR="00B9056E" w:rsidRPr="00EE60EA" w:rsidRDefault="00B9056E"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70</w:t>
            </w:r>
          </w:p>
        </w:tc>
        <w:tc>
          <w:tcPr>
            <w:tcW w:w="482" w:type="dxa"/>
            <w:tcBorders>
              <w:top w:val="nil"/>
              <w:left w:val="nil"/>
              <w:bottom w:val="single" w:sz="4" w:space="0" w:color="auto"/>
              <w:right w:val="single" w:sz="4" w:space="0" w:color="auto"/>
            </w:tcBorders>
            <w:shd w:val="clear" w:color="auto" w:fill="auto"/>
            <w:noWrap/>
            <w:vAlign w:val="bottom"/>
            <w:hideMark/>
          </w:tcPr>
          <w:p w:rsidR="00B9056E" w:rsidRPr="00EE60EA" w:rsidRDefault="00B9056E"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5</w:t>
            </w:r>
          </w:p>
        </w:tc>
        <w:tc>
          <w:tcPr>
            <w:tcW w:w="531" w:type="dxa"/>
            <w:tcBorders>
              <w:top w:val="nil"/>
              <w:left w:val="nil"/>
              <w:bottom w:val="single" w:sz="4" w:space="0" w:color="auto"/>
              <w:right w:val="single" w:sz="4" w:space="0" w:color="auto"/>
            </w:tcBorders>
            <w:shd w:val="clear" w:color="auto" w:fill="auto"/>
            <w:noWrap/>
            <w:vAlign w:val="bottom"/>
            <w:hideMark/>
          </w:tcPr>
          <w:p w:rsidR="00B9056E" w:rsidRPr="00EE60EA" w:rsidRDefault="00B9056E"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7,14</w:t>
            </w:r>
          </w:p>
        </w:tc>
        <w:tc>
          <w:tcPr>
            <w:tcW w:w="482" w:type="dxa"/>
            <w:tcBorders>
              <w:top w:val="nil"/>
              <w:left w:val="nil"/>
              <w:bottom w:val="single" w:sz="4" w:space="0" w:color="auto"/>
              <w:right w:val="single" w:sz="4" w:space="0" w:color="auto"/>
            </w:tcBorders>
            <w:shd w:val="clear" w:color="auto" w:fill="auto"/>
            <w:noWrap/>
            <w:vAlign w:val="bottom"/>
            <w:hideMark/>
          </w:tcPr>
          <w:p w:rsidR="00B9056E" w:rsidRPr="00EE60EA" w:rsidRDefault="00B9056E"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34</w:t>
            </w:r>
          </w:p>
        </w:tc>
        <w:tc>
          <w:tcPr>
            <w:tcW w:w="531" w:type="dxa"/>
            <w:tcBorders>
              <w:top w:val="nil"/>
              <w:left w:val="nil"/>
              <w:bottom w:val="single" w:sz="4" w:space="0" w:color="auto"/>
              <w:right w:val="single" w:sz="4" w:space="0" w:color="auto"/>
            </w:tcBorders>
            <w:shd w:val="clear" w:color="auto" w:fill="auto"/>
            <w:noWrap/>
            <w:vAlign w:val="bottom"/>
            <w:hideMark/>
          </w:tcPr>
          <w:p w:rsidR="00B9056E" w:rsidRPr="00EE60EA" w:rsidRDefault="00B9056E"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48,6</w:t>
            </w:r>
          </w:p>
        </w:tc>
        <w:tc>
          <w:tcPr>
            <w:tcW w:w="482" w:type="dxa"/>
            <w:tcBorders>
              <w:top w:val="nil"/>
              <w:left w:val="nil"/>
              <w:bottom w:val="single" w:sz="4" w:space="0" w:color="auto"/>
              <w:right w:val="single" w:sz="4" w:space="0" w:color="auto"/>
            </w:tcBorders>
            <w:shd w:val="clear" w:color="auto" w:fill="auto"/>
            <w:noWrap/>
            <w:vAlign w:val="bottom"/>
            <w:hideMark/>
          </w:tcPr>
          <w:p w:rsidR="00B9056E" w:rsidRPr="00EE60EA" w:rsidRDefault="00B9056E"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31</w:t>
            </w:r>
          </w:p>
        </w:tc>
        <w:tc>
          <w:tcPr>
            <w:tcW w:w="531" w:type="dxa"/>
            <w:tcBorders>
              <w:top w:val="nil"/>
              <w:left w:val="nil"/>
              <w:bottom w:val="single" w:sz="4" w:space="0" w:color="auto"/>
              <w:right w:val="single" w:sz="4" w:space="0" w:color="auto"/>
            </w:tcBorders>
            <w:shd w:val="clear" w:color="auto" w:fill="auto"/>
            <w:noWrap/>
            <w:vAlign w:val="bottom"/>
            <w:hideMark/>
          </w:tcPr>
          <w:p w:rsidR="00B9056E" w:rsidRPr="00EE60EA" w:rsidRDefault="00B9056E"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44,3</w:t>
            </w:r>
          </w:p>
        </w:tc>
        <w:tc>
          <w:tcPr>
            <w:tcW w:w="482" w:type="dxa"/>
            <w:tcBorders>
              <w:top w:val="nil"/>
              <w:left w:val="nil"/>
              <w:bottom w:val="single" w:sz="4" w:space="0" w:color="auto"/>
              <w:right w:val="single" w:sz="4" w:space="0" w:color="auto"/>
            </w:tcBorders>
            <w:shd w:val="clear" w:color="auto" w:fill="auto"/>
            <w:noWrap/>
            <w:vAlign w:val="bottom"/>
            <w:hideMark/>
          </w:tcPr>
          <w:p w:rsidR="00B9056E" w:rsidRPr="00EE60EA" w:rsidRDefault="00B9056E"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482" w:type="dxa"/>
            <w:tcBorders>
              <w:top w:val="nil"/>
              <w:left w:val="nil"/>
              <w:bottom w:val="single" w:sz="4" w:space="0" w:color="auto"/>
              <w:right w:val="single" w:sz="4" w:space="0" w:color="auto"/>
            </w:tcBorders>
            <w:shd w:val="clear" w:color="auto" w:fill="auto"/>
            <w:noWrap/>
            <w:vAlign w:val="bottom"/>
            <w:hideMark/>
          </w:tcPr>
          <w:p w:rsidR="00B9056E" w:rsidRPr="00EE60EA" w:rsidRDefault="00B9056E"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482" w:type="dxa"/>
            <w:tcBorders>
              <w:top w:val="nil"/>
              <w:left w:val="nil"/>
              <w:bottom w:val="single" w:sz="4" w:space="0" w:color="auto"/>
              <w:right w:val="single" w:sz="4" w:space="0" w:color="auto"/>
            </w:tcBorders>
            <w:shd w:val="clear" w:color="auto" w:fill="auto"/>
            <w:noWrap/>
            <w:vAlign w:val="bottom"/>
            <w:hideMark/>
          </w:tcPr>
          <w:p w:rsidR="00B9056E" w:rsidRPr="00EE60EA" w:rsidRDefault="00B9056E"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486" w:type="dxa"/>
            <w:tcBorders>
              <w:top w:val="nil"/>
              <w:left w:val="nil"/>
              <w:bottom w:val="single" w:sz="4" w:space="0" w:color="auto"/>
              <w:right w:val="single" w:sz="4" w:space="0" w:color="auto"/>
            </w:tcBorders>
            <w:shd w:val="clear" w:color="auto" w:fill="auto"/>
            <w:noWrap/>
            <w:vAlign w:val="bottom"/>
            <w:hideMark/>
          </w:tcPr>
          <w:p w:rsidR="00B9056E" w:rsidRPr="00EE60EA" w:rsidRDefault="00B9056E"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100</w:t>
            </w:r>
          </w:p>
        </w:tc>
        <w:tc>
          <w:tcPr>
            <w:tcW w:w="621" w:type="dxa"/>
            <w:tcBorders>
              <w:top w:val="nil"/>
              <w:left w:val="nil"/>
              <w:bottom w:val="single" w:sz="4" w:space="0" w:color="auto"/>
              <w:right w:val="single" w:sz="4" w:space="0" w:color="auto"/>
            </w:tcBorders>
            <w:shd w:val="clear" w:color="auto" w:fill="auto"/>
            <w:noWrap/>
            <w:vAlign w:val="bottom"/>
            <w:hideMark/>
          </w:tcPr>
          <w:p w:rsidR="00B9056E" w:rsidRPr="00EE60EA" w:rsidRDefault="00B9056E"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55,71</w:t>
            </w:r>
          </w:p>
        </w:tc>
        <w:tc>
          <w:tcPr>
            <w:tcW w:w="486" w:type="dxa"/>
            <w:tcBorders>
              <w:top w:val="nil"/>
              <w:left w:val="nil"/>
              <w:bottom w:val="single" w:sz="4" w:space="0" w:color="auto"/>
              <w:right w:val="single" w:sz="4" w:space="0" w:color="auto"/>
            </w:tcBorders>
            <w:shd w:val="clear" w:color="auto" w:fill="B8CCE4" w:themeFill="accent1" w:themeFillTint="66"/>
            <w:noWrap/>
            <w:vAlign w:val="bottom"/>
            <w:hideMark/>
          </w:tcPr>
          <w:p w:rsidR="00B9056E" w:rsidRPr="00EE60EA" w:rsidRDefault="00B9056E"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403</w:t>
            </w:r>
          </w:p>
        </w:tc>
        <w:tc>
          <w:tcPr>
            <w:tcW w:w="482" w:type="dxa"/>
            <w:tcBorders>
              <w:top w:val="nil"/>
              <w:left w:val="nil"/>
              <w:bottom w:val="single" w:sz="4" w:space="0" w:color="auto"/>
              <w:right w:val="single" w:sz="4" w:space="0" w:color="auto"/>
            </w:tcBorders>
            <w:shd w:val="clear" w:color="auto" w:fill="B8CCE4" w:themeFill="accent1" w:themeFillTint="66"/>
            <w:noWrap/>
            <w:vAlign w:val="bottom"/>
            <w:hideMark/>
          </w:tcPr>
          <w:p w:rsidR="00B9056E" w:rsidRPr="00EE60EA" w:rsidRDefault="00B9056E"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29</w:t>
            </w:r>
          </w:p>
        </w:tc>
        <w:tc>
          <w:tcPr>
            <w:tcW w:w="482" w:type="dxa"/>
            <w:tcBorders>
              <w:top w:val="nil"/>
              <w:left w:val="nil"/>
              <w:bottom w:val="single" w:sz="4" w:space="0" w:color="auto"/>
              <w:right w:val="single" w:sz="4" w:space="0" w:color="auto"/>
            </w:tcBorders>
            <w:shd w:val="clear" w:color="auto" w:fill="B8CCE4" w:themeFill="accent1" w:themeFillTint="66"/>
            <w:noWrap/>
            <w:vAlign w:val="bottom"/>
            <w:hideMark/>
          </w:tcPr>
          <w:p w:rsidR="00B9056E" w:rsidRPr="00EE60EA" w:rsidRDefault="00B9056E"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7,2</w:t>
            </w:r>
          </w:p>
        </w:tc>
        <w:tc>
          <w:tcPr>
            <w:tcW w:w="486" w:type="dxa"/>
            <w:tcBorders>
              <w:top w:val="nil"/>
              <w:left w:val="nil"/>
              <w:bottom w:val="single" w:sz="4" w:space="0" w:color="auto"/>
              <w:right w:val="single" w:sz="4" w:space="0" w:color="auto"/>
            </w:tcBorders>
            <w:shd w:val="clear" w:color="auto" w:fill="B8CCE4" w:themeFill="accent1" w:themeFillTint="66"/>
            <w:noWrap/>
            <w:vAlign w:val="bottom"/>
            <w:hideMark/>
          </w:tcPr>
          <w:p w:rsidR="00B9056E" w:rsidRPr="00EE60EA" w:rsidRDefault="00B9056E"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215</w:t>
            </w:r>
          </w:p>
        </w:tc>
        <w:tc>
          <w:tcPr>
            <w:tcW w:w="531" w:type="dxa"/>
            <w:tcBorders>
              <w:top w:val="nil"/>
              <w:left w:val="nil"/>
              <w:bottom w:val="single" w:sz="4" w:space="0" w:color="auto"/>
              <w:right w:val="single" w:sz="4" w:space="0" w:color="auto"/>
            </w:tcBorders>
            <w:shd w:val="clear" w:color="auto" w:fill="B8CCE4" w:themeFill="accent1" w:themeFillTint="66"/>
            <w:noWrap/>
            <w:vAlign w:val="bottom"/>
            <w:hideMark/>
          </w:tcPr>
          <w:p w:rsidR="00B9056E" w:rsidRPr="00EE60EA" w:rsidRDefault="00B9056E"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53,4</w:t>
            </w:r>
          </w:p>
        </w:tc>
        <w:tc>
          <w:tcPr>
            <w:tcW w:w="486" w:type="dxa"/>
            <w:tcBorders>
              <w:top w:val="nil"/>
              <w:left w:val="nil"/>
              <w:bottom w:val="single" w:sz="4" w:space="0" w:color="auto"/>
              <w:right w:val="single" w:sz="4" w:space="0" w:color="auto"/>
            </w:tcBorders>
            <w:shd w:val="clear" w:color="auto" w:fill="B8CCE4" w:themeFill="accent1" w:themeFillTint="66"/>
            <w:noWrap/>
            <w:vAlign w:val="bottom"/>
            <w:hideMark/>
          </w:tcPr>
          <w:p w:rsidR="00B9056E" w:rsidRPr="00EE60EA" w:rsidRDefault="00B9056E"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159</w:t>
            </w:r>
          </w:p>
        </w:tc>
        <w:tc>
          <w:tcPr>
            <w:tcW w:w="531" w:type="dxa"/>
            <w:tcBorders>
              <w:top w:val="nil"/>
              <w:left w:val="nil"/>
              <w:bottom w:val="single" w:sz="4" w:space="0" w:color="auto"/>
              <w:right w:val="single" w:sz="4" w:space="0" w:color="auto"/>
            </w:tcBorders>
            <w:shd w:val="clear" w:color="auto" w:fill="B8CCE4" w:themeFill="accent1" w:themeFillTint="66"/>
            <w:noWrap/>
            <w:vAlign w:val="bottom"/>
            <w:hideMark/>
          </w:tcPr>
          <w:p w:rsidR="00B9056E" w:rsidRPr="00EE60EA" w:rsidRDefault="00B9056E"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39,5</w:t>
            </w:r>
          </w:p>
        </w:tc>
        <w:tc>
          <w:tcPr>
            <w:tcW w:w="482" w:type="dxa"/>
            <w:tcBorders>
              <w:top w:val="nil"/>
              <w:left w:val="nil"/>
              <w:bottom w:val="single" w:sz="4" w:space="0" w:color="auto"/>
              <w:right w:val="single" w:sz="4" w:space="0" w:color="auto"/>
            </w:tcBorders>
            <w:shd w:val="clear" w:color="auto" w:fill="B8CCE4" w:themeFill="accent1" w:themeFillTint="66"/>
            <w:noWrap/>
            <w:vAlign w:val="bottom"/>
            <w:hideMark/>
          </w:tcPr>
          <w:p w:rsidR="00B9056E" w:rsidRPr="00EE60EA" w:rsidRDefault="00B9056E"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482" w:type="dxa"/>
            <w:tcBorders>
              <w:top w:val="nil"/>
              <w:left w:val="nil"/>
              <w:bottom w:val="single" w:sz="4" w:space="0" w:color="auto"/>
              <w:right w:val="single" w:sz="4" w:space="0" w:color="auto"/>
            </w:tcBorders>
            <w:shd w:val="clear" w:color="auto" w:fill="B8CCE4" w:themeFill="accent1" w:themeFillTint="66"/>
            <w:noWrap/>
            <w:vAlign w:val="bottom"/>
            <w:hideMark/>
          </w:tcPr>
          <w:p w:rsidR="00B9056E" w:rsidRPr="00EE60EA" w:rsidRDefault="00B9056E"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482" w:type="dxa"/>
            <w:tcBorders>
              <w:top w:val="nil"/>
              <w:left w:val="nil"/>
              <w:bottom w:val="single" w:sz="4" w:space="0" w:color="auto"/>
              <w:right w:val="single" w:sz="4" w:space="0" w:color="auto"/>
            </w:tcBorders>
            <w:shd w:val="clear" w:color="auto" w:fill="B8CCE4" w:themeFill="accent1" w:themeFillTint="66"/>
            <w:noWrap/>
            <w:vAlign w:val="bottom"/>
            <w:hideMark/>
          </w:tcPr>
          <w:p w:rsidR="00B9056E" w:rsidRPr="00EE60EA" w:rsidRDefault="00B9056E"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486" w:type="dxa"/>
            <w:tcBorders>
              <w:top w:val="nil"/>
              <w:left w:val="nil"/>
              <w:bottom w:val="single" w:sz="4" w:space="0" w:color="auto"/>
              <w:right w:val="single" w:sz="4" w:space="0" w:color="auto"/>
            </w:tcBorders>
            <w:shd w:val="clear" w:color="auto" w:fill="B8CCE4" w:themeFill="accent1" w:themeFillTint="66"/>
            <w:noWrap/>
            <w:vAlign w:val="bottom"/>
            <w:hideMark/>
          </w:tcPr>
          <w:p w:rsidR="00B9056E" w:rsidRPr="00EE60EA" w:rsidRDefault="00B9056E"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100</w:t>
            </w:r>
          </w:p>
        </w:tc>
        <w:tc>
          <w:tcPr>
            <w:tcW w:w="531" w:type="dxa"/>
            <w:tcBorders>
              <w:top w:val="nil"/>
              <w:left w:val="nil"/>
              <w:bottom w:val="single" w:sz="4" w:space="0" w:color="auto"/>
              <w:right w:val="single" w:sz="4" w:space="0" w:color="auto"/>
            </w:tcBorders>
            <w:shd w:val="clear" w:color="auto" w:fill="B8CCE4" w:themeFill="accent1" w:themeFillTint="66"/>
            <w:noWrap/>
            <w:vAlign w:val="bottom"/>
            <w:hideMark/>
          </w:tcPr>
          <w:p w:rsidR="00B9056E" w:rsidRPr="00EE60EA" w:rsidRDefault="00B9056E"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60,6</w:t>
            </w:r>
          </w:p>
        </w:tc>
      </w:tr>
      <w:tr w:rsidR="002D6561" w:rsidRPr="00EE60EA" w:rsidTr="00B9056E">
        <w:trPr>
          <w:trHeight w:val="289"/>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F72809" w:rsidRPr="00EE60EA" w:rsidRDefault="00F72809" w:rsidP="00F72809">
            <w:pPr>
              <w:spacing w:after="0" w:line="240" w:lineRule="auto"/>
              <w:jc w:val="center"/>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2019-2020</w:t>
            </w:r>
          </w:p>
        </w:tc>
        <w:tc>
          <w:tcPr>
            <w:tcW w:w="1195" w:type="dxa"/>
            <w:tcBorders>
              <w:top w:val="nil"/>
              <w:left w:val="nil"/>
              <w:bottom w:val="single" w:sz="4" w:space="0" w:color="auto"/>
              <w:right w:val="single" w:sz="4" w:space="0" w:color="auto"/>
            </w:tcBorders>
            <w:shd w:val="clear" w:color="auto" w:fill="auto"/>
            <w:noWrap/>
            <w:vAlign w:val="bottom"/>
            <w:hideMark/>
          </w:tcPr>
          <w:p w:rsidR="00F72809" w:rsidRPr="00EE60EA" w:rsidRDefault="00F72809" w:rsidP="00F72809">
            <w:pPr>
              <w:spacing w:after="0" w:line="240" w:lineRule="auto"/>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Русский</w:t>
            </w:r>
          </w:p>
        </w:tc>
        <w:tc>
          <w:tcPr>
            <w:tcW w:w="482" w:type="dxa"/>
            <w:tcBorders>
              <w:top w:val="nil"/>
              <w:left w:val="nil"/>
              <w:bottom w:val="single" w:sz="4" w:space="0" w:color="auto"/>
              <w:right w:val="single" w:sz="4" w:space="0" w:color="auto"/>
            </w:tcBorders>
            <w:shd w:val="clear" w:color="auto" w:fill="auto"/>
            <w:noWrap/>
            <w:vAlign w:val="bottom"/>
            <w:hideMark/>
          </w:tcPr>
          <w:p w:rsidR="00F72809" w:rsidRPr="00EE60EA" w:rsidRDefault="00B9056E" w:rsidP="006772E0">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71</w:t>
            </w:r>
          </w:p>
        </w:tc>
        <w:tc>
          <w:tcPr>
            <w:tcW w:w="482" w:type="dxa"/>
            <w:tcBorders>
              <w:top w:val="nil"/>
              <w:left w:val="nil"/>
              <w:bottom w:val="single" w:sz="4" w:space="0" w:color="auto"/>
              <w:right w:val="single" w:sz="4" w:space="0" w:color="auto"/>
            </w:tcBorders>
            <w:shd w:val="clear" w:color="auto" w:fill="auto"/>
            <w:noWrap/>
            <w:vAlign w:val="bottom"/>
            <w:hideMark/>
          </w:tcPr>
          <w:p w:rsidR="00F72809" w:rsidRPr="00EE60EA" w:rsidRDefault="00B9056E" w:rsidP="006772E0">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2</w:t>
            </w:r>
          </w:p>
        </w:tc>
        <w:tc>
          <w:tcPr>
            <w:tcW w:w="531" w:type="dxa"/>
            <w:tcBorders>
              <w:top w:val="nil"/>
              <w:left w:val="nil"/>
              <w:bottom w:val="single" w:sz="4" w:space="0" w:color="auto"/>
              <w:right w:val="single" w:sz="4" w:space="0" w:color="auto"/>
            </w:tcBorders>
            <w:shd w:val="clear" w:color="auto" w:fill="auto"/>
            <w:noWrap/>
            <w:vAlign w:val="bottom"/>
            <w:hideMark/>
          </w:tcPr>
          <w:p w:rsidR="00F72809" w:rsidRPr="00EE60EA" w:rsidRDefault="00B9056E" w:rsidP="006772E0">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2,9</w:t>
            </w:r>
          </w:p>
        </w:tc>
        <w:tc>
          <w:tcPr>
            <w:tcW w:w="482" w:type="dxa"/>
            <w:tcBorders>
              <w:top w:val="nil"/>
              <w:left w:val="nil"/>
              <w:bottom w:val="single" w:sz="4" w:space="0" w:color="auto"/>
              <w:right w:val="single" w:sz="4" w:space="0" w:color="auto"/>
            </w:tcBorders>
            <w:shd w:val="clear" w:color="auto" w:fill="auto"/>
            <w:noWrap/>
            <w:vAlign w:val="bottom"/>
            <w:hideMark/>
          </w:tcPr>
          <w:p w:rsidR="00F72809" w:rsidRPr="00EE60EA" w:rsidRDefault="00B9056E" w:rsidP="006772E0">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45</w:t>
            </w:r>
          </w:p>
        </w:tc>
        <w:tc>
          <w:tcPr>
            <w:tcW w:w="531" w:type="dxa"/>
            <w:tcBorders>
              <w:top w:val="nil"/>
              <w:left w:val="nil"/>
              <w:bottom w:val="single" w:sz="4" w:space="0" w:color="auto"/>
              <w:right w:val="single" w:sz="4" w:space="0" w:color="auto"/>
            </w:tcBorders>
            <w:shd w:val="clear" w:color="auto" w:fill="auto"/>
            <w:noWrap/>
            <w:vAlign w:val="bottom"/>
            <w:hideMark/>
          </w:tcPr>
          <w:p w:rsidR="00F72809" w:rsidRPr="00EE60EA" w:rsidRDefault="00B9056E" w:rsidP="006772E0">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63,4</w:t>
            </w:r>
          </w:p>
        </w:tc>
        <w:tc>
          <w:tcPr>
            <w:tcW w:w="482" w:type="dxa"/>
            <w:tcBorders>
              <w:top w:val="nil"/>
              <w:left w:val="nil"/>
              <w:bottom w:val="single" w:sz="4" w:space="0" w:color="auto"/>
              <w:right w:val="single" w:sz="4" w:space="0" w:color="auto"/>
            </w:tcBorders>
            <w:shd w:val="clear" w:color="auto" w:fill="auto"/>
            <w:noWrap/>
            <w:vAlign w:val="bottom"/>
            <w:hideMark/>
          </w:tcPr>
          <w:p w:rsidR="00F72809" w:rsidRPr="00EE60EA" w:rsidRDefault="00B9056E" w:rsidP="006772E0">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24</w:t>
            </w:r>
          </w:p>
        </w:tc>
        <w:tc>
          <w:tcPr>
            <w:tcW w:w="531" w:type="dxa"/>
            <w:tcBorders>
              <w:top w:val="nil"/>
              <w:left w:val="nil"/>
              <w:bottom w:val="single" w:sz="4" w:space="0" w:color="auto"/>
              <w:right w:val="single" w:sz="4" w:space="0" w:color="auto"/>
            </w:tcBorders>
            <w:shd w:val="clear" w:color="auto" w:fill="auto"/>
            <w:noWrap/>
            <w:vAlign w:val="bottom"/>
            <w:hideMark/>
          </w:tcPr>
          <w:p w:rsidR="00F72809" w:rsidRPr="00EE60EA" w:rsidRDefault="00B9056E" w:rsidP="006772E0">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33,8</w:t>
            </w:r>
          </w:p>
        </w:tc>
        <w:tc>
          <w:tcPr>
            <w:tcW w:w="482" w:type="dxa"/>
            <w:tcBorders>
              <w:top w:val="nil"/>
              <w:left w:val="nil"/>
              <w:bottom w:val="single" w:sz="4" w:space="0" w:color="auto"/>
              <w:right w:val="single" w:sz="4" w:space="0" w:color="auto"/>
            </w:tcBorders>
            <w:shd w:val="clear" w:color="auto" w:fill="auto"/>
            <w:noWrap/>
            <w:vAlign w:val="bottom"/>
            <w:hideMark/>
          </w:tcPr>
          <w:p w:rsidR="00F72809" w:rsidRPr="00EE60EA" w:rsidRDefault="00B9056E" w:rsidP="006772E0">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482" w:type="dxa"/>
            <w:tcBorders>
              <w:top w:val="nil"/>
              <w:left w:val="nil"/>
              <w:bottom w:val="single" w:sz="4" w:space="0" w:color="auto"/>
              <w:right w:val="single" w:sz="4" w:space="0" w:color="auto"/>
            </w:tcBorders>
            <w:shd w:val="clear" w:color="auto" w:fill="auto"/>
            <w:noWrap/>
            <w:vAlign w:val="bottom"/>
            <w:hideMark/>
          </w:tcPr>
          <w:p w:rsidR="00F72809" w:rsidRPr="00EE60EA" w:rsidRDefault="00B9056E" w:rsidP="006772E0">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482" w:type="dxa"/>
            <w:tcBorders>
              <w:top w:val="nil"/>
              <w:left w:val="nil"/>
              <w:bottom w:val="single" w:sz="4" w:space="0" w:color="auto"/>
              <w:right w:val="single" w:sz="4" w:space="0" w:color="auto"/>
            </w:tcBorders>
            <w:shd w:val="clear" w:color="auto" w:fill="auto"/>
            <w:noWrap/>
            <w:vAlign w:val="bottom"/>
            <w:hideMark/>
          </w:tcPr>
          <w:p w:rsidR="00F72809" w:rsidRPr="00EE60EA" w:rsidRDefault="00B9056E" w:rsidP="006772E0">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486" w:type="dxa"/>
            <w:tcBorders>
              <w:top w:val="nil"/>
              <w:left w:val="nil"/>
              <w:bottom w:val="single" w:sz="4" w:space="0" w:color="auto"/>
              <w:right w:val="single" w:sz="4" w:space="0" w:color="auto"/>
            </w:tcBorders>
            <w:shd w:val="clear" w:color="auto" w:fill="auto"/>
            <w:noWrap/>
            <w:vAlign w:val="bottom"/>
            <w:hideMark/>
          </w:tcPr>
          <w:p w:rsidR="00F72809" w:rsidRPr="00EE60EA" w:rsidRDefault="00B9056E" w:rsidP="006772E0">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100</w:t>
            </w:r>
          </w:p>
        </w:tc>
        <w:tc>
          <w:tcPr>
            <w:tcW w:w="621" w:type="dxa"/>
            <w:tcBorders>
              <w:top w:val="nil"/>
              <w:left w:val="nil"/>
              <w:bottom w:val="single" w:sz="4" w:space="0" w:color="auto"/>
              <w:right w:val="single" w:sz="4" w:space="0" w:color="auto"/>
            </w:tcBorders>
            <w:shd w:val="clear" w:color="auto" w:fill="auto"/>
            <w:noWrap/>
            <w:vAlign w:val="bottom"/>
            <w:hideMark/>
          </w:tcPr>
          <w:p w:rsidR="00F72809" w:rsidRPr="00EE60EA" w:rsidRDefault="00B9056E" w:rsidP="006772E0">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66</w:t>
            </w:r>
          </w:p>
        </w:tc>
        <w:tc>
          <w:tcPr>
            <w:tcW w:w="486" w:type="dxa"/>
            <w:tcBorders>
              <w:top w:val="nil"/>
              <w:left w:val="nil"/>
              <w:bottom w:val="single" w:sz="4" w:space="0" w:color="auto"/>
              <w:right w:val="single" w:sz="4" w:space="0" w:color="auto"/>
            </w:tcBorders>
            <w:shd w:val="clear" w:color="auto" w:fill="B8CCE4" w:themeFill="accent1" w:themeFillTint="66"/>
            <w:noWrap/>
            <w:vAlign w:val="bottom"/>
            <w:hideMark/>
          </w:tcPr>
          <w:p w:rsidR="00F72809" w:rsidRPr="00EE60EA" w:rsidRDefault="00B9056E" w:rsidP="006772E0">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388</w:t>
            </w:r>
          </w:p>
        </w:tc>
        <w:tc>
          <w:tcPr>
            <w:tcW w:w="482" w:type="dxa"/>
            <w:tcBorders>
              <w:top w:val="nil"/>
              <w:left w:val="nil"/>
              <w:bottom w:val="single" w:sz="4" w:space="0" w:color="auto"/>
              <w:right w:val="single" w:sz="4" w:space="0" w:color="auto"/>
            </w:tcBorders>
            <w:shd w:val="clear" w:color="auto" w:fill="B8CCE4" w:themeFill="accent1" w:themeFillTint="66"/>
            <w:noWrap/>
            <w:vAlign w:val="bottom"/>
            <w:hideMark/>
          </w:tcPr>
          <w:p w:rsidR="00F72809" w:rsidRPr="00EE60EA" w:rsidRDefault="00B9056E" w:rsidP="006772E0">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24</w:t>
            </w:r>
          </w:p>
        </w:tc>
        <w:tc>
          <w:tcPr>
            <w:tcW w:w="482" w:type="dxa"/>
            <w:tcBorders>
              <w:top w:val="nil"/>
              <w:left w:val="nil"/>
              <w:bottom w:val="single" w:sz="4" w:space="0" w:color="auto"/>
              <w:right w:val="single" w:sz="4" w:space="0" w:color="auto"/>
            </w:tcBorders>
            <w:shd w:val="clear" w:color="auto" w:fill="B8CCE4" w:themeFill="accent1" w:themeFillTint="66"/>
            <w:noWrap/>
            <w:vAlign w:val="bottom"/>
            <w:hideMark/>
          </w:tcPr>
          <w:p w:rsidR="00F72809" w:rsidRPr="00EE60EA" w:rsidRDefault="00B9056E" w:rsidP="006772E0">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6</w:t>
            </w:r>
          </w:p>
        </w:tc>
        <w:tc>
          <w:tcPr>
            <w:tcW w:w="486" w:type="dxa"/>
            <w:tcBorders>
              <w:top w:val="nil"/>
              <w:left w:val="nil"/>
              <w:bottom w:val="single" w:sz="4" w:space="0" w:color="auto"/>
              <w:right w:val="single" w:sz="4" w:space="0" w:color="auto"/>
            </w:tcBorders>
            <w:shd w:val="clear" w:color="auto" w:fill="B8CCE4" w:themeFill="accent1" w:themeFillTint="66"/>
            <w:noWrap/>
            <w:vAlign w:val="bottom"/>
            <w:hideMark/>
          </w:tcPr>
          <w:p w:rsidR="00F72809" w:rsidRPr="00EE60EA" w:rsidRDefault="00B9056E" w:rsidP="006772E0">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224</w:t>
            </w:r>
          </w:p>
        </w:tc>
        <w:tc>
          <w:tcPr>
            <w:tcW w:w="531" w:type="dxa"/>
            <w:tcBorders>
              <w:top w:val="nil"/>
              <w:left w:val="nil"/>
              <w:bottom w:val="single" w:sz="4" w:space="0" w:color="auto"/>
              <w:right w:val="single" w:sz="4" w:space="0" w:color="auto"/>
            </w:tcBorders>
            <w:shd w:val="clear" w:color="auto" w:fill="B8CCE4" w:themeFill="accent1" w:themeFillTint="66"/>
            <w:noWrap/>
            <w:vAlign w:val="bottom"/>
            <w:hideMark/>
          </w:tcPr>
          <w:p w:rsidR="00F72809" w:rsidRPr="00EE60EA" w:rsidRDefault="00B9056E" w:rsidP="006772E0">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58</w:t>
            </w:r>
          </w:p>
        </w:tc>
        <w:tc>
          <w:tcPr>
            <w:tcW w:w="486" w:type="dxa"/>
            <w:tcBorders>
              <w:top w:val="nil"/>
              <w:left w:val="nil"/>
              <w:bottom w:val="single" w:sz="4" w:space="0" w:color="auto"/>
              <w:right w:val="single" w:sz="4" w:space="0" w:color="auto"/>
            </w:tcBorders>
            <w:shd w:val="clear" w:color="auto" w:fill="B8CCE4" w:themeFill="accent1" w:themeFillTint="66"/>
            <w:noWrap/>
            <w:vAlign w:val="bottom"/>
            <w:hideMark/>
          </w:tcPr>
          <w:p w:rsidR="00F72809" w:rsidRPr="00EE60EA" w:rsidRDefault="00B9056E" w:rsidP="006772E0">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140</w:t>
            </w:r>
          </w:p>
        </w:tc>
        <w:tc>
          <w:tcPr>
            <w:tcW w:w="531" w:type="dxa"/>
            <w:tcBorders>
              <w:top w:val="nil"/>
              <w:left w:val="nil"/>
              <w:bottom w:val="single" w:sz="4" w:space="0" w:color="auto"/>
              <w:right w:val="single" w:sz="4" w:space="0" w:color="auto"/>
            </w:tcBorders>
            <w:shd w:val="clear" w:color="auto" w:fill="B8CCE4" w:themeFill="accent1" w:themeFillTint="66"/>
            <w:noWrap/>
            <w:vAlign w:val="bottom"/>
            <w:hideMark/>
          </w:tcPr>
          <w:p w:rsidR="00F72809" w:rsidRPr="00EE60EA" w:rsidRDefault="00B9056E" w:rsidP="006772E0">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36</w:t>
            </w:r>
          </w:p>
        </w:tc>
        <w:tc>
          <w:tcPr>
            <w:tcW w:w="482" w:type="dxa"/>
            <w:tcBorders>
              <w:top w:val="nil"/>
              <w:left w:val="nil"/>
              <w:bottom w:val="single" w:sz="4" w:space="0" w:color="auto"/>
              <w:right w:val="single" w:sz="4" w:space="0" w:color="auto"/>
            </w:tcBorders>
            <w:shd w:val="clear" w:color="auto" w:fill="B8CCE4" w:themeFill="accent1" w:themeFillTint="66"/>
            <w:noWrap/>
            <w:vAlign w:val="bottom"/>
            <w:hideMark/>
          </w:tcPr>
          <w:p w:rsidR="00F72809" w:rsidRPr="00EE60EA" w:rsidRDefault="00B9056E" w:rsidP="006772E0">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482" w:type="dxa"/>
            <w:tcBorders>
              <w:top w:val="nil"/>
              <w:left w:val="nil"/>
              <w:bottom w:val="single" w:sz="4" w:space="0" w:color="auto"/>
              <w:right w:val="single" w:sz="4" w:space="0" w:color="auto"/>
            </w:tcBorders>
            <w:shd w:val="clear" w:color="auto" w:fill="B8CCE4" w:themeFill="accent1" w:themeFillTint="66"/>
            <w:noWrap/>
            <w:vAlign w:val="bottom"/>
            <w:hideMark/>
          </w:tcPr>
          <w:p w:rsidR="00F72809" w:rsidRPr="00EE60EA" w:rsidRDefault="00B9056E" w:rsidP="006772E0">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482" w:type="dxa"/>
            <w:tcBorders>
              <w:top w:val="nil"/>
              <w:left w:val="nil"/>
              <w:bottom w:val="single" w:sz="4" w:space="0" w:color="auto"/>
              <w:right w:val="single" w:sz="4" w:space="0" w:color="auto"/>
            </w:tcBorders>
            <w:shd w:val="clear" w:color="auto" w:fill="B8CCE4" w:themeFill="accent1" w:themeFillTint="66"/>
            <w:noWrap/>
            <w:vAlign w:val="bottom"/>
            <w:hideMark/>
          </w:tcPr>
          <w:p w:rsidR="00F72809" w:rsidRPr="00EE60EA" w:rsidRDefault="00B9056E" w:rsidP="006772E0">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486" w:type="dxa"/>
            <w:tcBorders>
              <w:top w:val="nil"/>
              <w:left w:val="nil"/>
              <w:bottom w:val="single" w:sz="4" w:space="0" w:color="auto"/>
              <w:right w:val="single" w:sz="4" w:space="0" w:color="auto"/>
            </w:tcBorders>
            <w:shd w:val="clear" w:color="auto" w:fill="B8CCE4" w:themeFill="accent1" w:themeFillTint="66"/>
            <w:noWrap/>
            <w:vAlign w:val="bottom"/>
            <w:hideMark/>
          </w:tcPr>
          <w:p w:rsidR="00F72809" w:rsidRPr="00EE60EA" w:rsidRDefault="00B9056E" w:rsidP="006772E0">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100</w:t>
            </w:r>
          </w:p>
        </w:tc>
        <w:tc>
          <w:tcPr>
            <w:tcW w:w="531" w:type="dxa"/>
            <w:tcBorders>
              <w:top w:val="nil"/>
              <w:left w:val="nil"/>
              <w:bottom w:val="single" w:sz="4" w:space="0" w:color="auto"/>
              <w:right w:val="single" w:sz="4" w:space="0" w:color="auto"/>
            </w:tcBorders>
            <w:shd w:val="clear" w:color="auto" w:fill="B8CCE4" w:themeFill="accent1" w:themeFillTint="66"/>
            <w:noWrap/>
            <w:vAlign w:val="bottom"/>
            <w:hideMark/>
          </w:tcPr>
          <w:p w:rsidR="00F72809" w:rsidRPr="00EE60EA" w:rsidRDefault="00B9056E" w:rsidP="006772E0">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63,9</w:t>
            </w:r>
          </w:p>
        </w:tc>
      </w:tr>
      <w:tr w:rsidR="002D6561" w:rsidRPr="00EE60EA" w:rsidTr="00B9056E">
        <w:trPr>
          <w:trHeight w:val="289"/>
        </w:trPr>
        <w:tc>
          <w:tcPr>
            <w:tcW w:w="1135" w:type="dxa"/>
            <w:vMerge/>
            <w:tcBorders>
              <w:top w:val="nil"/>
              <w:left w:val="single" w:sz="4" w:space="0" w:color="auto"/>
              <w:bottom w:val="single" w:sz="4" w:space="0" w:color="auto"/>
              <w:right w:val="single" w:sz="4" w:space="0" w:color="auto"/>
            </w:tcBorders>
            <w:vAlign w:val="center"/>
            <w:hideMark/>
          </w:tcPr>
          <w:p w:rsidR="00B9056E" w:rsidRPr="00EE60EA" w:rsidRDefault="00B9056E" w:rsidP="00F72809">
            <w:pPr>
              <w:spacing w:after="0" w:line="240" w:lineRule="auto"/>
              <w:rPr>
                <w:rFonts w:ascii="Times New Roman" w:eastAsia="Times New Roman" w:hAnsi="Times New Roman" w:cs="Times New Roman"/>
                <w:szCs w:val="24"/>
                <w:lang w:eastAsia="ru-RU"/>
              </w:rPr>
            </w:pPr>
          </w:p>
        </w:tc>
        <w:tc>
          <w:tcPr>
            <w:tcW w:w="1195" w:type="dxa"/>
            <w:tcBorders>
              <w:top w:val="nil"/>
              <w:left w:val="nil"/>
              <w:bottom w:val="single" w:sz="4" w:space="0" w:color="auto"/>
              <w:right w:val="single" w:sz="4" w:space="0" w:color="auto"/>
            </w:tcBorders>
            <w:shd w:val="clear" w:color="auto" w:fill="auto"/>
            <w:noWrap/>
            <w:vAlign w:val="bottom"/>
            <w:hideMark/>
          </w:tcPr>
          <w:p w:rsidR="00B9056E" w:rsidRPr="00EE60EA" w:rsidRDefault="00B9056E" w:rsidP="00F72809">
            <w:pPr>
              <w:spacing w:after="0" w:line="240" w:lineRule="auto"/>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Всего</w:t>
            </w:r>
          </w:p>
        </w:tc>
        <w:tc>
          <w:tcPr>
            <w:tcW w:w="482" w:type="dxa"/>
            <w:tcBorders>
              <w:top w:val="nil"/>
              <w:left w:val="nil"/>
              <w:bottom w:val="single" w:sz="4" w:space="0" w:color="auto"/>
              <w:right w:val="single" w:sz="4" w:space="0" w:color="auto"/>
            </w:tcBorders>
            <w:shd w:val="clear" w:color="auto" w:fill="auto"/>
            <w:noWrap/>
            <w:vAlign w:val="bottom"/>
            <w:hideMark/>
          </w:tcPr>
          <w:p w:rsidR="00B9056E" w:rsidRPr="00EE60EA" w:rsidRDefault="00B9056E"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71</w:t>
            </w:r>
          </w:p>
        </w:tc>
        <w:tc>
          <w:tcPr>
            <w:tcW w:w="482" w:type="dxa"/>
            <w:tcBorders>
              <w:top w:val="nil"/>
              <w:left w:val="nil"/>
              <w:bottom w:val="single" w:sz="4" w:space="0" w:color="auto"/>
              <w:right w:val="single" w:sz="4" w:space="0" w:color="auto"/>
            </w:tcBorders>
            <w:shd w:val="clear" w:color="auto" w:fill="auto"/>
            <w:noWrap/>
            <w:vAlign w:val="bottom"/>
            <w:hideMark/>
          </w:tcPr>
          <w:p w:rsidR="00B9056E" w:rsidRPr="00EE60EA" w:rsidRDefault="00B9056E"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2</w:t>
            </w:r>
          </w:p>
        </w:tc>
        <w:tc>
          <w:tcPr>
            <w:tcW w:w="531" w:type="dxa"/>
            <w:tcBorders>
              <w:top w:val="nil"/>
              <w:left w:val="nil"/>
              <w:bottom w:val="single" w:sz="4" w:space="0" w:color="auto"/>
              <w:right w:val="single" w:sz="4" w:space="0" w:color="auto"/>
            </w:tcBorders>
            <w:shd w:val="clear" w:color="auto" w:fill="auto"/>
            <w:noWrap/>
            <w:vAlign w:val="bottom"/>
            <w:hideMark/>
          </w:tcPr>
          <w:p w:rsidR="00B9056E" w:rsidRPr="00EE60EA" w:rsidRDefault="00B9056E"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2,9</w:t>
            </w:r>
          </w:p>
        </w:tc>
        <w:tc>
          <w:tcPr>
            <w:tcW w:w="482" w:type="dxa"/>
            <w:tcBorders>
              <w:top w:val="nil"/>
              <w:left w:val="nil"/>
              <w:bottom w:val="single" w:sz="4" w:space="0" w:color="auto"/>
              <w:right w:val="single" w:sz="4" w:space="0" w:color="auto"/>
            </w:tcBorders>
            <w:shd w:val="clear" w:color="auto" w:fill="auto"/>
            <w:noWrap/>
            <w:vAlign w:val="bottom"/>
            <w:hideMark/>
          </w:tcPr>
          <w:p w:rsidR="00B9056E" w:rsidRPr="00EE60EA" w:rsidRDefault="00B9056E"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45</w:t>
            </w:r>
          </w:p>
        </w:tc>
        <w:tc>
          <w:tcPr>
            <w:tcW w:w="531" w:type="dxa"/>
            <w:tcBorders>
              <w:top w:val="nil"/>
              <w:left w:val="nil"/>
              <w:bottom w:val="single" w:sz="4" w:space="0" w:color="auto"/>
              <w:right w:val="single" w:sz="4" w:space="0" w:color="auto"/>
            </w:tcBorders>
            <w:shd w:val="clear" w:color="auto" w:fill="auto"/>
            <w:noWrap/>
            <w:vAlign w:val="bottom"/>
            <w:hideMark/>
          </w:tcPr>
          <w:p w:rsidR="00B9056E" w:rsidRPr="00EE60EA" w:rsidRDefault="00B9056E"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63,4</w:t>
            </w:r>
          </w:p>
        </w:tc>
        <w:tc>
          <w:tcPr>
            <w:tcW w:w="482" w:type="dxa"/>
            <w:tcBorders>
              <w:top w:val="nil"/>
              <w:left w:val="nil"/>
              <w:bottom w:val="single" w:sz="4" w:space="0" w:color="auto"/>
              <w:right w:val="single" w:sz="4" w:space="0" w:color="auto"/>
            </w:tcBorders>
            <w:shd w:val="clear" w:color="auto" w:fill="auto"/>
            <w:noWrap/>
            <w:vAlign w:val="bottom"/>
            <w:hideMark/>
          </w:tcPr>
          <w:p w:rsidR="00B9056E" w:rsidRPr="00EE60EA" w:rsidRDefault="00B9056E"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24</w:t>
            </w:r>
          </w:p>
        </w:tc>
        <w:tc>
          <w:tcPr>
            <w:tcW w:w="531" w:type="dxa"/>
            <w:tcBorders>
              <w:top w:val="nil"/>
              <w:left w:val="nil"/>
              <w:bottom w:val="single" w:sz="4" w:space="0" w:color="auto"/>
              <w:right w:val="single" w:sz="4" w:space="0" w:color="auto"/>
            </w:tcBorders>
            <w:shd w:val="clear" w:color="auto" w:fill="auto"/>
            <w:noWrap/>
            <w:vAlign w:val="bottom"/>
            <w:hideMark/>
          </w:tcPr>
          <w:p w:rsidR="00B9056E" w:rsidRPr="00EE60EA" w:rsidRDefault="00B9056E"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33,8</w:t>
            </w:r>
          </w:p>
        </w:tc>
        <w:tc>
          <w:tcPr>
            <w:tcW w:w="482" w:type="dxa"/>
            <w:tcBorders>
              <w:top w:val="nil"/>
              <w:left w:val="nil"/>
              <w:bottom w:val="single" w:sz="4" w:space="0" w:color="auto"/>
              <w:right w:val="single" w:sz="4" w:space="0" w:color="auto"/>
            </w:tcBorders>
            <w:shd w:val="clear" w:color="auto" w:fill="auto"/>
            <w:noWrap/>
            <w:vAlign w:val="bottom"/>
            <w:hideMark/>
          </w:tcPr>
          <w:p w:rsidR="00B9056E" w:rsidRPr="00EE60EA" w:rsidRDefault="00B9056E"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482" w:type="dxa"/>
            <w:tcBorders>
              <w:top w:val="nil"/>
              <w:left w:val="nil"/>
              <w:bottom w:val="single" w:sz="4" w:space="0" w:color="auto"/>
              <w:right w:val="single" w:sz="4" w:space="0" w:color="auto"/>
            </w:tcBorders>
            <w:shd w:val="clear" w:color="auto" w:fill="auto"/>
            <w:noWrap/>
            <w:vAlign w:val="bottom"/>
            <w:hideMark/>
          </w:tcPr>
          <w:p w:rsidR="00B9056E" w:rsidRPr="00EE60EA" w:rsidRDefault="00B9056E"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482" w:type="dxa"/>
            <w:tcBorders>
              <w:top w:val="nil"/>
              <w:left w:val="nil"/>
              <w:bottom w:val="single" w:sz="4" w:space="0" w:color="auto"/>
              <w:right w:val="single" w:sz="4" w:space="0" w:color="auto"/>
            </w:tcBorders>
            <w:shd w:val="clear" w:color="auto" w:fill="auto"/>
            <w:noWrap/>
            <w:vAlign w:val="bottom"/>
            <w:hideMark/>
          </w:tcPr>
          <w:p w:rsidR="00B9056E" w:rsidRPr="00EE60EA" w:rsidRDefault="00B9056E"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486" w:type="dxa"/>
            <w:tcBorders>
              <w:top w:val="nil"/>
              <w:left w:val="nil"/>
              <w:bottom w:val="single" w:sz="4" w:space="0" w:color="auto"/>
              <w:right w:val="single" w:sz="4" w:space="0" w:color="auto"/>
            </w:tcBorders>
            <w:shd w:val="clear" w:color="auto" w:fill="auto"/>
            <w:noWrap/>
            <w:vAlign w:val="bottom"/>
            <w:hideMark/>
          </w:tcPr>
          <w:p w:rsidR="00B9056E" w:rsidRPr="00EE60EA" w:rsidRDefault="00B9056E"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100</w:t>
            </w:r>
          </w:p>
        </w:tc>
        <w:tc>
          <w:tcPr>
            <w:tcW w:w="621" w:type="dxa"/>
            <w:tcBorders>
              <w:top w:val="nil"/>
              <w:left w:val="nil"/>
              <w:bottom w:val="single" w:sz="4" w:space="0" w:color="auto"/>
              <w:right w:val="single" w:sz="4" w:space="0" w:color="auto"/>
            </w:tcBorders>
            <w:shd w:val="clear" w:color="auto" w:fill="auto"/>
            <w:noWrap/>
            <w:vAlign w:val="bottom"/>
            <w:hideMark/>
          </w:tcPr>
          <w:p w:rsidR="00B9056E" w:rsidRPr="00EE60EA" w:rsidRDefault="00B9056E"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66</w:t>
            </w:r>
          </w:p>
        </w:tc>
        <w:tc>
          <w:tcPr>
            <w:tcW w:w="486" w:type="dxa"/>
            <w:tcBorders>
              <w:top w:val="nil"/>
              <w:left w:val="nil"/>
              <w:bottom w:val="single" w:sz="4" w:space="0" w:color="auto"/>
              <w:right w:val="single" w:sz="4" w:space="0" w:color="auto"/>
            </w:tcBorders>
            <w:shd w:val="clear" w:color="auto" w:fill="B8CCE4" w:themeFill="accent1" w:themeFillTint="66"/>
            <w:noWrap/>
            <w:vAlign w:val="bottom"/>
            <w:hideMark/>
          </w:tcPr>
          <w:p w:rsidR="00B9056E" w:rsidRPr="00EE60EA" w:rsidRDefault="00B9056E"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388</w:t>
            </w:r>
          </w:p>
        </w:tc>
        <w:tc>
          <w:tcPr>
            <w:tcW w:w="482" w:type="dxa"/>
            <w:tcBorders>
              <w:top w:val="nil"/>
              <w:left w:val="nil"/>
              <w:bottom w:val="single" w:sz="4" w:space="0" w:color="auto"/>
              <w:right w:val="single" w:sz="4" w:space="0" w:color="auto"/>
            </w:tcBorders>
            <w:shd w:val="clear" w:color="auto" w:fill="B8CCE4" w:themeFill="accent1" w:themeFillTint="66"/>
            <w:noWrap/>
            <w:vAlign w:val="bottom"/>
            <w:hideMark/>
          </w:tcPr>
          <w:p w:rsidR="00B9056E" w:rsidRPr="00EE60EA" w:rsidRDefault="00B9056E"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24</w:t>
            </w:r>
          </w:p>
        </w:tc>
        <w:tc>
          <w:tcPr>
            <w:tcW w:w="482" w:type="dxa"/>
            <w:tcBorders>
              <w:top w:val="nil"/>
              <w:left w:val="nil"/>
              <w:bottom w:val="single" w:sz="4" w:space="0" w:color="auto"/>
              <w:right w:val="single" w:sz="4" w:space="0" w:color="auto"/>
            </w:tcBorders>
            <w:shd w:val="clear" w:color="auto" w:fill="B8CCE4" w:themeFill="accent1" w:themeFillTint="66"/>
            <w:noWrap/>
            <w:vAlign w:val="bottom"/>
            <w:hideMark/>
          </w:tcPr>
          <w:p w:rsidR="00B9056E" w:rsidRPr="00EE60EA" w:rsidRDefault="00B9056E"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6</w:t>
            </w:r>
          </w:p>
        </w:tc>
        <w:tc>
          <w:tcPr>
            <w:tcW w:w="486" w:type="dxa"/>
            <w:tcBorders>
              <w:top w:val="nil"/>
              <w:left w:val="nil"/>
              <w:bottom w:val="single" w:sz="4" w:space="0" w:color="auto"/>
              <w:right w:val="single" w:sz="4" w:space="0" w:color="auto"/>
            </w:tcBorders>
            <w:shd w:val="clear" w:color="auto" w:fill="B8CCE4" w:themeFill="accent1" w:themeFillTint="66"/>
            <w:noWrap/>
            <w:vAlign w:val="bottom"/>
            <w:hideMark/>
          </w:tcPr>
          <w:p w:rsidR="00B9056E" w:rsidRPr="00EE60EA" w:rsidRDefault="00B9056E"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224</w:t>
            </w:r>
          </w:p>
        </w:tc>
        <w:tc>
          <w:tcPr>
            <w:tcW w:w="531" w:type="dxa"/>
            <w:tcBorders>
              <w:top w:val="nil"/>
              <w:left w:val="nil"/>
              <w:bottom w:val="single" w:sz="4" w:space="0" w:color="auto"/>
              <w:right w:val="single" w:sz="4" w:space="0" w:color="auto"/>
            </w:tcBorders>
            <w:shd w:val="clear" w:color="auto" w:fill="B8CCE4" w:themeFill="accent1" w:themeFillTint="66"/>
            <w:noWrap/>
            <w:vAlign w:val="bottom"/>
            <w:hideMark/>
          </w:tcPr>
          <w:p w:rsidR="00B9056E" w:rsidRPr="00EE60EA" w:rsidRDefault="00B9056E"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58</w:t>
            </w:r>
          </w:p>
        </w:tc>
        <w:tc>
          <w:tcPr>
            <w:tcW w:w="486" w:type="dxa"/>
            <w:tcBorders>
              <w:top w:val="nil"/>
              <w:left w:val="nil"/>
              <w:bottom w:val="single" w:sz="4" w:space="0" w:color="auto"/>
              <w:right w:val="single" w:sz="4" w:space="0" w:color="auto"/>
            </w:tcBorders>
            <w:shd w:val="clear" w:color="auto" w:fill="B8CCE4" w:themeFill="accent1" w:themeFillTint="66"/>
            <w:noWrap/>
            <w:vAlign w:val="bottom"/>
            <w:hideMark/>
          </w:tcPr>
          <w:p w:rsidR="00B9056E" w:rsidRPr="00EE60EA" w:rsidRDefault="00B9056E"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140</w:t>
            </w:r>
          </w:p>
        </w:tc>
        <w:tc>
          <w:tcPr>
            <w:tcW w:w="531" w:type="dxa"/>
            <w:tcBorders>
              <w:top w:val="nil"/>
              <w:left w:val="nil"/>
              <w:bottom w:val="single" w:sz="4" w:space="0" w:color="auto"/>
              <w:right w:val="single" w:sz="4" w:space="0" w:color="auto"/>
            </w:tcBorders>
            <w:shd w:val="clear" w:color="auto" w:fill="B8CCE4" w:themeFill="accent1" w:themeFillTint="66"/>
            <w:noWrap/>
            <w:vAlign w:val="bottom"/>
            <w:hideMark/>
          </w:tcPr>
          <w:p w:rsidR="00B9056E" w:rsidRPr="00EE60EA" w:rsidRDefault="00B9056E"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36</w:t>
            </w:r>
          </w:p>
        </w:tc>
        <w:tc>
          <w:tcPr>
            <w:tcW w:w="482" w:type="dxa"/>
            <w:tcBorders>
              <w:top w:val="nil"/>
              <w:left w:val="nil"/>
              <w:bottom w:val="single" w:sz="4" w:space="0" w:color="auto"/>
              <w:right w:val="single" w:sz="4" w:space="0" w:color="auto"/>
            </w:tcBorders>
            <w:shd w:val="clear" w:color="auto" w:fill="B8CCE4" w:themeFill="accent1" w:themeFillTint="66"/>
            <w:noWrap/>
            <w:vAlign w:val="bottom"/>
            <w:hideMark/>
          </w:tcPr>
          <w:p w:rsidR="00B9056E" w:rsidRPr="00EE60EA" w:rsidRDefault="00B9056E"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482" w:type="dxa"/>
            <w:tcBorders>
              <w:top w:val="nil"/>
              <w:left w:val="nil"/>
              <w:bottom w:val="single" w:sz="4" w:space="0" w:color="auto"/>
              <w:right w:val="single" w:sz="4" w:space="0" w:color="auto"/>
            </w:tcBorders>
            <w:shd w:val="clear" w:color="auto" w:fill="B8CCE4" w:themeFill="accent1" w:themeFillTint="66"/>
            <w:noWrap/>
            <w:vAlign w:val="bottom"/>
            <w:hideMark/>
          </w:tcPr>
          <w:p w:rsidR="00B9056E" w:rsidRPr="00EE60EA" w:rsidRDefault="00B9056E"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482" w:type="dxa"/>
            <w:tcBorders>
              <w:top w:val="nil"/>
              <w:left w:val="nil"/>
              <w:bottom w:val="single" w:sz="4" w:space="0" w:color="auto"/>
              <w:right w:val="single" w:sz="4" w:space="0" w:color="auto"/>
            </w:tcBorders>
            <w:shd w:val="clear" w:color="auto" w:fill="B8CCE4" w:themeFill="accent1" w:themeFillTint="66"/>
            <w:noWrap/>
            <w:vAlign w:val="bottom"/>
            <w:hideMark/>
          </w:tcPr>
          <w:p w:rsidR="00B9056E" w:rsidRPr="00EE60EA" w:rsidRDefault="00B9056E"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486" w:type="dxa"/>
            <w:tcBorders>
              <w:top w:val="nil"/>
              <w:left w:val="nil"/>
              <w:bottom w:val="single" w:sz="4" w:space="0" w:color="auto"/>
              <w:right w:val="single" w:sz="4" w:space="0" w:color="auto"/>
            </w:tcBorders>
            <w:shd w:val="clear" w:color="auto" w:fill="B8CCE4" w:themeFill="accent1" w:themeFillTint="66"/>
            <w:noWrap/>
            <w:vAlign w:val="bottom"/>
            <w:hideMark/>
          </w:tcPr>
          <w:p w:rsidR="00B9056E" w:rsidRPr="00EE60EA" w:rsidRDefault="00B9056E"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100</w:t>
            </w:r>
          </w:p>
        </w:tc>
        <w:tc>
          <w:tcPr>
            <w:tcW w:w="531" w:type="dxa"/>
            <w:tcBorders>
              <w:top w:val="nil"/>
              <w:left w:val="nil"/>
              <w:bottom w:val="single" w:sz="4" w:space="0" w:color="auto"/>
              <w:right w:val="single" w:sz="4" w:space="0" w:color="auto"/>
            </w:tcBorders>
            <w:shd w:val="clear" w:color="auto" w:fill="B8CCE4" w:themeFill="accent1" w:themeFillTint="66"/>
            <w:noWrap/>
            <w:vAlign w:val="bottom"/>
            <w:hideMark/>
          </w:tcPr>
          <w:p w:rsidR="00B9056E" w:rsidRPr="00EE60EA" w:rsidRDefault="00B9056E"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63,9</w:t>
            </w:r>
          </w:p>
        </w:tc>
      </w:tr>
    </w:tbl>
    <w:p w:rsidR="00F72809" w:rsidRPr="00EE60EA" w:rsidRDefault="00906DDB" w:rsidP="00F72809">
      <w:pPr>
        <w:rPr>
          <w:rFonts w:ascii="Times New Roman" w:hAnsi="Times New Roman" w:cs="Times New Roman"/>
        </w:rPr>
      </w:pPr>
      <w:r w:rsidRPr="00EE60EA">
        <w:rPr>
          <w:rFonts w:ascii="Times New Roman" w:hAnsi="Times New Roman" w:cs="Times New Roman"/>
        </w:rPr>
        <w:t xml:space="preserve">Качество знаний учащихся  5 </w:t>
      </w:r>
      <w:r w:rsidR="00160862" w:rsidRPr="00EE60EA">
        <w:rPr>
          <w:rFonts w:ascii="Times New Roman" w:hAnsi="Times New Roman" w:cs="Times New Roman"/>
        </w:rPr>
        <w:t>-9</w:t>
      </w:r>
      <w:r w:rsidRPr="00EE60EA">
        <w:rPr>
          <w:rFonts w:ascii="Times New Roman" w:hAnsi="Times New Roman" w:cs="Times New Roman"/>
        </w:rPr>
        <w:t xml:space="preserve"> классов выше среднего  на протяжении 3</w:t>
      </w:r>
      <w:r w:rsidR="00160862" w:rsidRPr="00EE60EA">
        <w:rPr>
          <w:rFonts w:ascii="Times New Roman" w:hAnsi="Times New Roman" w:cs="Times New Roman"/>
        </w:rPr>
        <w:t xml:space="preserve"> лет, доля отличников от всего количества учащихс</w:t>
      </w:r>
      <w:r w:rsidRPr="00EE60EA">
        <w:rPr>
          <w:rFonts w:ascii="Times New Roman" w:hAnsi="Times New Roman" w:cs="Times New Roman"/>
        </w:rPr>
        <w:t>я в этих классах составляет от 6  до 8,7</w:t>
      </w:r>
      <w:r w:rsidR="00160862" w:rsidRPr="00EE60EA">
        <w:rPr>
          <w:rFonts w:ascii="Times New Roman" w:hAnsi="Times New Roman" w:cs="Times New Roman"/>
        </w:rPr>
        <w:t>%, хорошистов –</w:t>
      </w:r>
      <w:r w:rsidRPr="00EE60EA">
        <w:rPr>
          <w:rFonts w:ascii="Times New Roman" w:hAnsi="Times New Roman" w:cs="Times New Roman"/>
        </w:rPr>
        <w:t xml:space="preserve"> от 51,7 до 58</w:t>
      </w:r>
      <w:r w:rsidR="00160862" w:rsidRPr="00EE60EA">
        <w:rPr>
          <w:rFonts w:ascii="Times New Roman" w:hAnsi="Times New Roman" w:cs="Times New Roman"/>
        </w:rPr>
        <w:t>%, троечников –</w:t>
      </w:r>
      <w:r w:rsidRPr="00EE60EA">
        <w:rPr>
          <w:rFonts w:ascii="Times New Roman" w:hAnsi="Times New Roman" w:cs="Times New Roman"/>
        </w:rPr>
        <w:t xml:space="preserve"> от 36 до 39,7</w:t>
      </w:r>
      <w:r w:rsidR="00160862" w:rsidRPr="00EE60EA">
        <w:rPr>
          <w:rFonts w:ascii="Times New Roman" w:hAnsi="Times New Roman" w:cs="Times New Roman"/>
        </w:rPr>
        <w:t>%, неуспевающих в этих классах нет</w:t>
      </w:r>
      <w:r w:rsidR="00160862" w:rsidRPr="00EE60EA">
        <w:rPr>
          <w:rFonts w:ascii="Times New Roman" w:hAnsi="Times New Roman" w:cs="Times New Roman"/>
          <w:b/>
        </w:rPr>
        <w:t xml:space="preserve">. </w:t>
      </w:r>
      <w:r w:rsidRPr="00EE60EA">
        <w:rPr>
          <w:rFonts w:ascii="Times New Roman" w:hAnsi="Times New Roman" w:cs="Times New Roman"/>
        </w:rPr>
        <w:t xml:space="preserve">Качество знаний в этих параллелях стабильное и составляет  от 60,4% </w:t>
      </w:r>
      <w:r w:rsidR="00370A73" w:rsidRPr="00EE60EA">
        <w:rPr>
          <w:rFonts w:ascii="Times New Roman" w:hAnsi="Times New Roman" w:cs="Times New Roman"/>
        </w:rPr>
        <w:t xml:space="preserve"> в 2018 году  и </w:t>
      </w:r>
      <w:r w:rsidRPr="00EE60EA">
        <w:rPr>
          <w:rFonts w:ascii="Times New Roman" w:hAnsi="Times New Roman" w:cs="Times New Roman"/>
        </w:rPr>
        <w:t xml:space="preserve"> 63,9%</w:t>
      </w:r>
      <w:r w:rsidR="00370A73" w:rsidRPr="00EE60EA">
        <w:rPr>
          <w:rFonts w:ascii="Times New Roman" w:hAnsi="Times New Roman" w:cs="Times New Roman"/>
        </w:rPr>
        <w:t xml:space="preserve"> в 2020 году</w:t>
      </w:r>
      <w:r w:rsidRPr="00EE60EA">
        <w:rPr>
          <w:rFonts w:ascii="Times New Roman" w:hAnsi="Times New Roman" w:cs="Times New Roman"/>
        </w:rPr>
        <w:t>.</w:t>
      </w:r>
    </w:p>
    <w:tbl>
      <w:tblPr>
        <w:tblW w:w="14298" w:type="dxa"/>
        <w:tblInd w:w="93" w:type="dxa"/>
        <w:tblLook w:val="04A0"/>
      </w:tblPr>
      <w:tblGrid>
        <w:gridCol w:w="1135"/>
        <w:gridCol w:w="1195"/>
        <w:gridCol w:w="482"/>
        <w:gridCol w:w="482"/>
        <w:gridCol w:w="531"/>
        <w:gridCol w:w="482"/>
        <w:gridCol w:w="531"/>
        <w:gridCol w:w="482"/>
        <w:gridCol w:w="531"/>
        <w:gridCol w:w="482"/>
        <w:gridCol w:w="482"/>
        <w:gridCol w:w="482"/>
        <w:gridCol w:w="486"/>
        <w:gridCol w:w="531"/>
        <w:gridCol w:w="482"/>
        <w:gridCol w:w="482"/>
        <w:gridCol w:w="531"/>
        <w:gridCol w:w="482"/>
        <w:gridCol w:w="531"/>
        <w:gridCol w:w="482"/>
        <w:gridCol w:w="531"/>
        <w:gridCol w:w="482"/>
        <w:gridCol w:w="482"/>
        <w:gridCol w:w="482"/>
        <w:gridCol w:w="486"/>
        <w:gridCol w:w="531"/>
      </w:tblGrid>
      <w:tr w:rsidR="002D6561" w:rsidRPr="00EE60EA" w:rsidTr="00611445">
        <w:trPr>
          <w:trHeight w:val="255"/>
        </w:trPr>
        <w:tc>
          <w:tcPr>
            <w:tcW w:w="113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F72809" w:rsidRPr="00EE60EA" w:rsidRDefault="00F72809" w:rsidP="00F72809">
            <w:pPr>
              <w:spacing w:after="0" w:line="240" w:lineRule="auto"/>
              <w:jc w:val="center"/>
              <w:rPr>
                <w:rFonts w:ascii="Times New Roman" w:eastAsia="Times New Roman" w:hAnsi="Times New Roman" w:cs="Times New Roman"/>
                <w:b/>
                <w:szCs w:val="24"/>
                <w:lang w:eastAsia="ru-RU"/>
              </w:rPr>
            </w:pPr>
            <w:r w:rsidRPr="00EE60EA">
              <w:rPr>
                <w:rFonts w:ascii="Times New Roman" w:eastAsia="Times New Roman" w:hAnsi="Times New Roman" w:cs="Times New Roman"/>
                <w:b/>
                <w:szCs w:val="24"/>
                <w:lang w:eastAsia="ru-RU"/>
              </w:rPr>
              <w:t>Учебный год</w:t>
            </w:r>
          </w:p>
        </w:tc>
        <w:tc>
          <w:tcPr>
            <w:tcW w:w="119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F72809" w:rsidRPr="00EE60EA" w:rsidRDefault="00F72809" w:rsidP="00F72809">
            <w:pPr>
              <w:spacing w:after="0" w:line="240" w:lineRule="auto"/>
              <w:jc w:val="center"/>
              <w:rPr>
                <w:rFonts w:ascii="Times New Roman" w:eastAsia="Times New Roman" w:hAnsi="Times New Roman" w:cs="Times New Roman"/>
                <w:b/>
                <w:bCs/>
                <w:szCs w:val="24"/>
                <w:lang w:eastAsia="ru-RU"/>
              </w:rPr>
            </w:pPr>
            <w:r w:rsidRPr="00EE60EA">
              <w:rPr>
                <w:rFonts w:ascii="Times New Roman" w:eastAsia="Times New Roman" w:hAnsi="Times New Roman" w:cs="Times New Roman"/>
                <w:b/>
                <w:bCs/>
                <w:szCs w:val="24"/>
                <w:lang w:eastAsia="ru-RU"/>
              </w:rPr>
              <w:t>Язык обучения</w:t>
            </w:r>
          </w:p>
        </w:tc>
        <w:tc>
          <w:tcPr>
            <w:tcW w:w="5984" w:type="dxa"/>
            <w:gridSpan w:val="12"/>
            <w:tcBorders>
              <w:top w:val="single" w:sz="4" w:space="0" w:color="auto"/>
              <w:left w:val="nil"/>
              <w:bottom w:val="single" w:sz="4" w:space="0" w:color="auto"/>
              <w:right w:val="single" w:sz="4" w:space="0" w:color="auto"/>
            </w:tcBorders>
            <w:shd w:val="clear" w:color="auto" w:fill="auto"/>
            <w:vAlign w:val="bottom"/>
            <w:hideMark/>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10 класс</w:t>
            </w:r>
          </w:p>
        </w:tc>
        <w:tc>
          <w:tcPr>
            <w:tcW w:w="5984" w:type="dxa"/>
            <w:gridSpan w:val="12"/>
            <w:tcBorders>
              <w:top w:val="single" w:sz="4" w:space="0" w:color="auto"/>
              <w:left w:val="nil"/>
              <w:bottom w:val="single" w:sz="4" w:space="0" w:color="auto"/>
              <w:right w:val="single" w:sz="4" w:space="0" w:color="auto"/>
            </w:tcBorders>
            <w:shd w:val="clear" w:color="auto" w:fill="auto"/>
            <w:vAlign w:val="bottom"/>
            <w:hideMark/>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11 класс</w:t>
            </w:r>
          </w:p>
        </w:tc>
      </w:tr>
      <w:tr w:rsidR="002D6561" w:rsidRPr="00EE60EA" w:rsidTr="00611445">
        <w:trPr>
          <w:trHeight w:val="2112"/>
        </w:trPr>
        <w:tc>
          <w:tcPr>
            <w:tcW w:w="1135" w:type="dxa"/>
            <w:vMerge/>
            <w:tcBorders>
              <w:top w:val="single" w:sz="4" w:space="0" w:color="auto"/>
              <w:left w:val="single" w:sz="4" w:space="0" w:color="auto"/>
              <w:bottom w:val="single" w:sz="4" w:space="0" w:color="000000"/>
              <w:right w:val="single" w:sz="4" w:space="0" w:color="auto"/>
            </w:tcBorders>
            <w:vAlign w:val="center"/>
            <w:hideMark/>
          </w:tcPr>
          <w:p w:rsidR="00F72809" w:rsidRPr="00EE60EA" w:rsidRDefault="00F72809" w:rsidP="00F72809">
            <w:pPr>
              <w:spacing w:after="0" w:line="240" w:lineRule="auto"/>
              <w:rPr>
                <w:rFonts w:ascii="Times New Roman" w:eastAsia="Times New Roman" w:hAnsi="Times New Roman" w:cs="Times New Roman"/>
                <w:szCs w:val="24"/>
                <w:lang w:eastAsia="ru-RU"/>
              </w:rPr>
            </w:pPr>
          </w:p>
        </w:tc>
        <w:tc>
          <w:tcPr>
            <w:tcW w:w="1195" w:type="dxa"/>
            <w:vMerge/>
            <w:tcBorders>
              <w:top w:val="single" w:sz="4" w:space="0" w:color="auto"/>
              <w:left w:val="single" w:sz="4" w:space="0" w:color="auto"/>
              <w:bottom w:val="single" w:sz="4" w:space="0" w:color="auto"/>
              <w:right w:val="single" w:sz="4" w:space="0" w:color="auto"/>
            </w:tcBorders>
            <w:vAlign w:val="center"/>
            <w:hideMark/>
          </w:tcPr>
          <w:p w:rsidR="00F72809" w:rsidRPr="00EE60EA" w:rsidRDefault="00F72809" w:rsidP="00F72809">
            <w:pPr>
              <w:spacing w:after="0" w:line="240" w:lineRule="auto"/>
              <w:rPr>
                <w:rFonts w:ascii="Times New Roman" w:eastAsia="Times New Roman" w:hAnsi="Times New Roman" w:cs="Times New Roman"/>
                <w:b/>
                <w:bCs/>
                <w:szCs w:val="24"/>
                <w:lang w:eastAsia="ru-RU"/>
              </w:rPr>
            </w:pPr>
          </w:p>
        </w:tc>
        <w:tc>
          <w:tcPr>
            <w:tcW w:w="482" w:type="dxa"/>
            <w:tcBorders>
              <w:top w:val="nil"/>
              <w:left w:val="nil"/>
              <w:bottom w:val="single" w:sz="4" w:space="0" w:color="auto"/>
              <w:right w:val="single" w:sz="4" w:space="0" w:color="auto"/>
            </w:tcBorders>
            <w:shd w:val="clear" w:color="auto" w:fill="auto"/>
            <w:textDirection w:val="btLr"/>
            <w:vAlign w:val="bottom"/>
            <w:hideMark/>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всего обучающихся</w:t>
            </w:r>
          </w:p>
        </w:tc>
        <w:tc>
          <w:tcPr>
            <w:tcW w:w="482" w:type="dxa"/>
            <w:tcBorders>
              <w:top w:val="nil"/>
              <w:left w:val="nil"/>
              <w:bottom w:val="single" w:sz="4" w:space="0" w:color="auto"/>
              <w:right w:val="single" w:sz="4" w:space="0" w:color="auto"/>
            </w:tcBorders>
            <w:shd w:val="clear" w:color="auto" w:fill="auto"/>
            <w:textDirection w:val="btLr"/>
            <w:vAlign w:val="bottom"/>
            <w:hideMark/>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отличники</w:t>
            </w:r>
          </w:p>
        </w:tc>
        <w:tc>
          <w:tcPr>
            <w:tcW w:w="531" w:type="dxa"/>
            <w:tcBorders>
              <w:top w:val="nil"/>
              <w:left w:val="nil"/>
              <w:bottom w:val="single" w:sz="4" w:space="0" w:color="auto"/>
              <w:right w:val="single" w:sz="4" w:space="0" w:color="auto"/>
            </w:tcBorders>
            <w:shd w:val="clear" w:color="auto" w:fill="auto"/>
            <w:textDirection w:val="btLr"/>
            <w:vAlign w:val="bottom"/>
            <w:hideMark/>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w:t>
            </w:r>
          </w:p>
        </w:tc>
        <w:tc>
          <w:tcPr>
            <w:tcW w:w="482" w:type="dxa"/>
            <w:tcBorders>
              <w:top w:val="nil"/>
              <w:left w:val="nil"/>
              <w:bottom w:val="single" w:sz="4" w:space="0" w:color="auto"/>
              <w:right w:val="single" w:sz="4" w:space="0" w:color="auto"/>
            </w:tcBorders>
            <w:shd w:val="clear" w:color="auto" w:fill="auto"/>
            <w:textDirection w:val="btLr"/>
            <w:vAlign w:val="bottom"/>
            <w:hideMark/>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хорошисты</w:t>
            </w:r>
          </w:p>
        </w:tc>
        <w:tc>
          <w:tcPr>
            <w:tcW w:w="531" w:type="dxa"/>
            <w:tcBorders>
              <w:top w:val="nil"/>
              <w:left w:val="nil"/>
              <w:bottom w:val="single" w:sz="4" w:space="0" w:color="auto"/>
              <w:right w:val="single" w:sz="4" w:space="0" w:color="auto"/>
            </w:tcBorders>
            <w:shd w:val="clear" w:color="auto" w:fill="auto"/>
            <w:textDirection w:val="btLr"/>
            <w:vAlign w:val="bottom"/>
            <w:hideMark/>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w:t>
            </w:r>
          </w:p>
        </w:tc>
        <w:tc>
          <w:tcPr>
            <w:tcW w:w="482" w:type="dxa"/>
            <w:tcBorders>
              <w:top w:val="nil"/>
              <w:left w:val="nil"/>
              <w:bottom w:val="single" w:sz="4" w:space="0" w:color="auto"/>
              <w:right w:val="single" w:sz="4" w:space="0" w:color="auto"/>
            </w:tcBorders>
            <w:shd w:val="clear" w:color="auto" w:fill="auto"/>
            <w:textDirection w:val="btLr"/>
            <w:vAlign w:val="bottom"/>
            <w:hideMark/>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троечники</w:t>
            </w:r>
          </w:p>
        </w:tc>
        <w:tc>
          <w:tcPr>
            <w:tcW w:w="531" w:type="dxa"/>
            <w:tcBorders>
              <w:top w:val="nil"/>
              <w:left w:val="nil"/>
              <w:bottom w:val="single" w:sz="4" w:space="0" w:color="auto"/>
              <w:right w:val="single" w:sz="4" w:space="0" w:color="auto"/>
            </w:tcBorders>
            <w:shd w:val="clear" w:color="auto" w:fill="auto"/>
            <w:textDirection w:val="btLr"/>
            <w:vAlign w:val="bottom"/>
            <w:hideMark/>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w:t>
            </w:r>
          </w:p>
        </w:tc>
        <w:tc>
          <w:tcPr>
            <w:tcW w:w="482" w:type="dxa"/>
            <w:tcBorders>
              <w:top w:val="nil"/>
              <w:left w:val="nil"/>
              <w:bottom w:val="single" w:sz="4" w:space="0" w:color="auto"/>
              <w:right w:val="single" w:sz="4" w:space="0" w:color="auto"/>
            </w:tcBorders>
            <w:shd w:val="clear" w:color="auto" w:fill="auto"/>
            <w:textDirection w:val="btLr"/>
            <w:vAlign w:val="bottom"/>
            <w:hideMark/>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неуспевающие</w:t>
            </w:r>
          </w:p>
        </w:tc>
        <w:tc>
          <w:tcPr>
            <w:tcW w:w="482" w:type="dxa"/>
            <w:tcBorders>
              <w:top w:val="nil"/>
              <w:left w:val="nil"/>
              <w:bottom w:val="single" w:sz="4" w:space="0" w:color="auto"/>
              <w:right w:val="single" w:sz="4" w:space="0" w:color="auto"/>
            </w:tcBorders>
            <w:shd w:val="clear" w:color="auto" w:fill="auto"/>
            <w:textDirection w:val="btLr"/>
            <w:vAlign w:val="bottom"/>
            <w:hideMark/>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w:t>
            </w:r>
          </w:p>
        </w:tc>
        <w:tc>
          <w:tcPr>
            <w:tcW w:w="482" w:type="dxa"/>
            <w:tcBorders>
              <w:top w:val="nil"/>
              <w:left w:val="nil"/>
              <w:bottom w:val="single" w:sz="4" w:space="0" w:color="auto"/>
              <w:right w:val="single" w:sz="4" w:space="0" w:color="auto"/>
            </w:tcBorders>
            <w:shd w:val="clear" w:color="auto" w:fill="auto"/>
            <w:textDirection w:val="btLr"/>
            <w:vAlign w:val="bottom"/>
            <w:hideMark/>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неаттестованные</w:t>
            </w:r>
          </w:p>
        </w:tc>
        <w:tc>
          <w:tcPr>
            <w:tcW w:w="486" w:type="dxa"/>
            <w:tcBorders>
              <w:top w:val="nil"/>
              <w:left w:val="nil"/>
              <w:bottom w:val="single" w:sz="4" w:space="0" w:color="auto"/>
              <w:right w:val="single" w:sz="4" w:space="0" w:color="auto"/>
            </w:tcBorders>
            <w:shd w:val="clear" w:color="auto" w:fill="auto"/>
            <w:textDirection w:val="btLr"/>
            <w:vAlign w:val="bottom"/>
            <w:hideMark/>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 успеваемости</w:t>
            </w:r>
          </w:p>
        </w:tc>
        <w:tc>
          <w:tcPr>
            <w:tcW w:w="531" w:type="dxa"/>
            <w:tcBorders>
              <w:top w:val="nil"/>
              <w:left w:val="nil"/>
              <w:bottom w:val="single" w:sz="4" w:space="0" w:color="auto"/>
              <w:right w:val="single" w:sz="4" w:space="0" w:color="auto"/>
            </w:tcBorders>
            <w:shd w:val="clear" w:color="auto" w:fill="auto"/>
            <w:textDirection w:val="btLr"/>
            <w:vAlign w:val="bottom"/>
            <w:hideMark/>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 качества знаний</w:t>
            </w:r>
          </w:p>
        </w:tc>
        <w:tc>
          <w:tcPr>
            <w:tcW w:w="482" w:type="dxa"/>
            <w:tcBorders>
              <w:top w:val="nil"/>
              <w:left w:val="nil"/>
              <w:bottom w:val="single" w:sz="4" w:space="0" w:color="auto"/>
              <w:right w:val="single" w:sz="4" w:space="0" w:color="auto"/>
            </w:tcBorders>
            <w:shd w:val="clear" w:color="auto" w:fill="auto"/>
            <w:textDirection w:val="btLr"/>
            <w:vAlign w:val="bottom"/>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всего обучающихся</w:t>
            </w:r>
          </w:p>
        </w:tc>
        <w:tc>
          <w:tcPr>
            <w:tcW w:w="482" w:type="dxa"/>
            <w:tcBorders>
              <w:top w:val="nil"/>
              <w:left w:val="nil"/>
              <w:bottom w:val="single" w:sz="4" w:space="0" w:color="auto"/>
              <w:right w:val="single" w:sz="4" w:space="0" w:color="auto"/>
            </w:tcBorders>
            <w:shd w:val="clear" w:color="auto" w:fill="auto"/>
            <w:textDirection w:val="btLr"/>
            <w:vAlign w:val="bottom"/>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отличники</w:t>
            </w:r>
          </w:p>
        </w:tc>
        <w:tc>
          <w:tcPr>
            <w:tcW w:w="531" w:type="dxa"/>
            <w:tcBorders>
              <w:top w:val="nil"/>
              <w:left w:val="nil"/>
              <w:bottom w:val="single" w:sz="4" w:space="0" w:color="auto"/>
              <w:right w:val="single" w:sz="4" w:space="0" w:color="auto"/>
            </w:tcBorders>
            <w:shd w:val="clear" w:color="auto" w:fill="auto"/>
            <w:textDirection w:val="btLr"/>
            <w:vAlign w:val="bottom"/>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w:t>
            </w:r>
          </w:p>
        </w:tc>
        <w:tc>
          <w:tcPr>
            <w:tcW w:w="482" w:type="dxa"/>
            <w:tcBorders>
              <w:top w:val="nil"/>
              <w:left w:val="nil"/>
              <w:bottom w:val="single" w:sz="4" w:space="0" w:color="auto"/>
              <w:right w:val="single" w:sz="4" w:space="0" w:color="auto"/>
            </w:tcBorders>
            <w:shd w:val="clear" w:color="auto" w:fill="auto"/>
            <w:textDirection w:val="btLr"/>
            <w:vAlign w:val="bottom"/>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хорошисты</w:t>
            </w:r>
          </w:p>
        </w:tc>
        <w:tc>
          <w:tcPr>
            <w:tcW w:w="531" w:type="dxa"/>
            <w:tcBorders>
              <w:top w:val="nil"/>
              <w:left w:val="nil"/>
              <w:bottom w:val="single" w:sz="4" w:space="0" w:color="auto"/>
              <w:right w:val="single" w:sz="4" w:space="0" w:color="auto"/>
            </w:tcBorders>
            <w:shd w:val="clear" w:color="auto" w:fill="auto"/>
            <w:textDirection w:val="btLr"/>
            <w:vAlign w:val="bottom"/>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w:t>
            </w:r>
          </w:p>
        </w:tc>
        <w:tc>
          <w:tcPr>
            <w:tcW w:w="482" w:type="dxa"/>
            <w:tcBorders>
              <w:top w:val="nil"/>
              <w:left w:val="nil"/>
              <w:bottom w:val="single" w:sz="4" w:space="0" w:color="auto"/>
              <w:right w:val="single" w:sz="4" w:space="0" w:color="auto"/>
            </w:tcBorders>
            <w:shd w:val="clear" w:color="auto" w:fill="auto"/>
            <w:textDirection w:val="btLr"/>
            <w:vAlign w:val="bottom"/>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троечники</w:t>
            </w:r>
          </w:p>
        </w:tc>
        <w:tc>
          <w:tcPr>
            <w:tcW w:w="531" w:type="dxa"/>
            <w:tcBorders>
              <w:top w:val="nil"/>
              <w:left w:val="nil"/>
              <w:bottom w:val="single" w:sz="4" w:space="0" w:color="auto"/>
              <w:right w:val="single" w:sz="4" w:space="0" w:color="auto"/>
            </w:tcBorders>
            <w:shd w:val="clear" w:color="auto" w:fill="auto"/>
            <w:textDirection w:val="btLr"/>
            <w:vAlign w:val="bottom"/>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w:t>
            </w:r>
          </w:p>
        </w:tc>
        <w:tc>
          <w:tcPr>
            <w:tcW w:w="482" w:type="dxa"/>
            <w:tcBorders>
              <w:top w:val="nil"/>
              <w:left w:val="nil"/>
              <w:bottom w:val="single" w:sz="4" w:space="0" w:color="auto"/>
              <w:right w:val="single" w:sz="4" w:space="0" w:color="auto"/>
            </w:tcBorders>
            <w:shd w:val="clear" w:color="auto" w:fill="auto"/>
            <w:textDirection w:val="btLr"/>
            <w:vAlign w:val="bottom"/>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неуспевающие</w:t>
            </w:r>
          </w:p>
        </w:tc>
        <w:tc>
          <w:tcPr>
            <w:tcW w:w="482" w:type="dxa"/>
            <w:tcBorders>
              <w:top w:val="nil"/>
              <w:left w:val="nil"/>
              <w:bottom w:val="single" w:sz="4" w:space="0" w:color="auto"/>
              <w:right w:val="single" w:sz="4" w:space="0" w:color="auto"/>
            </w:tcBorders>
            <w:shd w:val="clear" w:color="auto" w:fill="auto"/>
            <w:textDirection w:val="btLr"/>
            <w:vAlign w:val="bottom"/>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w:t>
            </w:r>
          </w:p>
        </w:tc>
        <w:tc>
          <w:tcPr>
            <w:tcW w:w="482" w:type="dxa"/>
            <w:tcBorders>
              <w:top w:val="nil"/>
              <w:left w:val="nil"/>
              <w:bottom w:val="single" w:sz="4" w:space="0" w:color="auto"/>
              <w:right w:val="single" w:sz="4" w:space="0" w:color="auto"/>
            </w:tcBorders>
            <w:shd w:val="clear" w:color="auto" w:fill="auto"/>
            <w:textDirection w:val="btLr"/>
            <w:vAlign w:val="bottom"/>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неаттестованные</w:t>
            </w:r>
          </w:p>
        </w:tc>
        <w:tc>
          <w:tcPr>
            <w:tcW w:w="486" w:type="dxa"/>
            <w:tcBorders>
              <w:top w:val="nil"/>
              <w:left w:val="nil"/>
              <w:bottom w:val="single" w:sz="4" w:space="0" w:color="auto"/>
              <w:right w:val="single" w:sz="4" w:space="0" w:color="auto"/>
            </w:tcBorders>
            <w:shd w:val="clear" w:color="auto" w:fill="auto"/>
            <w:textDirection w:val="btLr"/>
            <w:vAlign w:val="bottom"/>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 успеваемости</w:t>
            </w:r>
          </w:p>
        </w:tc>
        <w:tc>
          <w:tcPr>
            <w:tcW w:w="531" w:type="dxa"/>
            <w:tcBorders>
              <w:top w:val="nil"/>
              <w:left w:val="nil"/>
              <w:bottom w:val="single" w:sz="4" w:space="0" w:color="auto"/>
              <w:right w:val="single" w:sz="4" w:space="0" w:color="auto"/>
            </w:tcBorders>
            <w:shd w:val="clear" w:color="auto" w:fill="auto"/>
            <w:textDirection w:val="btLr"/>
            <w:vAlign w:val="bottom"/>
          </w:tcPr>
          <w:p w:rsidR="00F72809" w:rsidRPr="00EE60EA" w:rsidRDefault="00F72809" w:rsidP="00F72809">
            <w:pPr>
              <w:spacing w:after="0" w:line="240" w:lineRule="auto"/>
              <w:jc w:val="center"/>
              <w:rPr>
                <w:rFonts w:ascii="Times New Roman" w:eastAsia="Times New Roman" w:hAnsi="Times New Roman" w:cs="Times New Roman"/>
                <w:b/>
                <w:bCs/>
                <w:i/>
                <w:iCs/>
                <w:szCs w:val="24"/>
                <w:lang w:eastAsia="ru-RU"/>
              </w:rPr>
            </w:pPr>
            <w:r w:rsidRPr="00EE60EA">
              <w:rPr>
                <w:rFonts w:ascii="Times New Roman" w:eastAsia="Times New Roman" w:hAnsi="Times New Roman" w:cs="Times New Roman"/>
                <w:b/>
                <w:bCs/>
                <w:i/>
                <w:iCs/>
                <w:szCs w:val="24"/>
                <w:lang w:eastAsia="ru-RU"/>
              </w:rPr>
              <w:t>% качества знаний</w:t>
            </w:r>
          </w:p>
        </w:tc>
      </w:tr>
      <w:tr w:rsidR="002D6561" w:rsidRPr="00EE60EA" w:rsidTr="00611445">
        <w:trPr>
          <w:trHeight w:val="289"/>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F72809" w:rsidRPr="00EE60EA" w:rsidRDefault="00F72809" w:rsidP="00F72809">
            <w:pPr>
              <w:spacing w:after="0" w:line="240" w:lineRule="auto"/>
              <w:jc w:val="center"/>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2017-2018</w:t>
            </w:r>
          </w:p>
        </w:tc>
        <w:tc>
          <w:tcPr>
            <w:tcW w:w="1195" w:type="dxa"/>
            <w:tcBorders>
              <w:top w:val="nil"/>
              <w:left w:val="nil"/>
              <w:bottom w:val="single" w:sz="4" w:space="0" w:color="auto"/>
              <w:right w:val="single" w:sz="4" w:space="0" w:color="auto"/>
            </w:tcBorders>
            <w:shd w:val="clear" w:color="auto" w:fill="auto"/>
            <w:noWrap/>
            <w:vAlign w:val="bottom"/>
            <w:hideMark/>
          </w:tcPr>
          <w:p w:rsidR="00F72809" w:rsidRPr="00EE60EA" w:rsidRDefault="00F72809" w:rsidP="00F72809">
            <w:pPr>
              <w:spacing w:after="0" w:line="240" w:lineRule="auto"/>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Русский</w:t>
            </w:r>
          </w:p>
        </w:tc>
        <w:tc>
          <w:tcPr>
            <w:tcW w:w="482" w:type="dxa"/>
            <w:tcBorders>
              <w:top w:val="nil"/>
              <w:left w:val="nil"/>
              <w:bottom w:val="single" w:sz="4" w:space="0" w:color="auto"/>
              <w:right w:val="single" w:sz="4" w:space="0" w:color="auto"/>
            </w:tcBorders>
            <w:shd w:val="clear" w:color="auto" w:fill="auto"/>
            <w:noWrap/>
            <w:vAlign w:val="bottom"/>
          </w:tcPr>
          <w:p w:rsidR="00F72809" w:rsidRPr="00EE60EA" w:rsidRDefault="009A1FAE" w:rsidP="00CC7237">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52</w:t>
            </w:r>
          </w:p>
        </w:tc>
        <w:tc>
          <w:tcPr>
            <w:tcW w:w="482" w:type="dxa"/>
            <w:tcBorders>
              <w:top w:val="nil"/>
              <w:left w:val="nil"/>
              <w:bottom w:val="single" w:sz="4" w:space="0" w:color="auto"/>
              <w:right w:val="single" w:sz="4" w:space="0" w:color="auto"/>
            </w:tcBorders>
            <w:shd w:val="clear" w:color="auto" w:fill="auto"/>
            <w:noWrap/>
            <w:vAlign w:val="bottom"/>
          </w:tcPr>
          <w:p w:rsidR="00F72809" w:rsidRPr="00EE60EA" w:rsidRDefault="009A1FAE" w:rsidP="00CC7237">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3</w:t>
            </w:r>
          </w:p>
        </w:tc>
        <w:tc>
          <w:tcPr>
            <w:tcW w:w="531" w:type="dxa"/>
            <w:tcBorders>
              <w:top w:val="nil"/>
              <w:left w:val="nil"/>
              <w:bottom w:val="single" w:sz="4" w:space="0" w:color="auto"/>
              <w:right w:val="single" w:sz="4" w:space="0" w:color="auto"/>
            </w:tcBorders>
            <w:shd w:val="clear" w:color="auto" w:fill="auto"/>
            <w:noWrap/>
            <w:vAlign w:val="bottom"/>
          </w:tcPr>
          <w:p w:rsidR="00F72809" w:rsidRPr="00EE60EA" w:rsidRDefault="009A1FAE" w:rsidP="00CC7237">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5,8</w:t>
            </w:r>
          </w:p>
        </w:tc>
        <w:tc>
          <w:tcPr>
            <w:tcW w:w="482" w:type="dxa"/>
            <w:tcBorders>
              <w:top w:val="nil"/>
              <w:left w:val="nil"/>
              <w:bottom w:val="single" w:sz="4" w:space="0" w:color="auto"/>
              <w:right w:val="single" w:sz="4" w:space="0" w:color="auto"/>
            </w:tcBorders>
            <w:shd w:val="clear" w:color="auto" w:fill="auto"/>
            <w:noWrap/>
            <w:vAlign w:val="bottom"/>
          </w:tcPr>
          <w:p w:rsidR="00F72809" w:rsidRPr="00EE60EA" w:rsidRDefault="009A1FAE" w:rsidP="00CC7237">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18</w:t>
            </w:r>
          </w:p>
        </w:tc>
        <w:tc>
          <w:tcPr>
            <w:tcW w:w="531" w:type="dxa"/>
            <w:tcBorders>
              <w:top w:val="nil"/>
              <w:left w:val="nil"/>
              <w:bottom w:val="single" w:sz="4" w:space="0" w:color="auto"/>
              <w:right w:val="single" w:sz="4" w:space="0" w:color="auto"/>
            </w:tcBorders>
            <w:shd w:val="clear" w:color="auto" w:fill="auto"/>
            <w:noWrap/>
            <w:vAlign w:val="bottom"/>
          </w:tcPr>
          <w:p w:rsidR="00F72809" w:rsidRPr="00EE60EA" w:rsidRDefault="009A1FAE" w:rsidP="00CC7237">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34,7</w:t>
            </w:r>
          </w:p>
        </w:tc>
        <w:tc>
          <w:tcPr>
            <w:tcW w:w="482" w:type="dxa"/>
            <w:tcBorders>
              <w:top w:val="nil"/>
              <w:left w:val="nil"/>
              <w:bottom w:val="single" w:sz="4" w:space="0" w:color="auto"/>
              <w:right w:val="single" w:sz="4" w:space="0" w:color="auto"/>
            </w:tcBorders>
            <w:shd w:val="clear" w:color="auto" w:fill="auto"/>
            <w:noWrap/>
            <w:vAlign w:val="bottom"/>
          </w:tcPr>
          <w:p w:rsidR="00F72809" w:rsidRPr="00EE60EA" w:rsidRDefault="009A1FAE" w:rsidP="00CC7237">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31</w:t>
            </w:r>
          </w:p>
        </w:tc>
        <w:tc>
          <w:tcPr>
            <w:tcW w:w="531" w:type="dxa"/>
            <w:tcBorders>
              <w:top w:val="nil"/>
              <w:left w:val="nil"/>
              <w:bottom w:val="single" w:sz="4" w:space="0" w:color="auto"/>
              <w:right w:val="single" w:sz="4" w:space="0" w:color="auto"/>
            </w:tcBorders>
            <w:shd w:val="clear" w:color="auto" w:fill="auto"/>
            <w:noWrap/>
            <w:vAlign w:val="bottom"/>
          </w:tcPr>
          <w:p w:rsidR="00F72809" w:rsidRPr="00EE60EA" w:rsidRDefault="009A1FAE" w:rsidP="00CC7237">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59,6</w:t>
            </w:r>
          </w:p>
        </w:tc>
        <w:tc>
          <w:tcPr>
            <w:tcW w:w="482" w:type="dxa"/>
            <w:tcBorders>
              <w:top w:val="nil"/>
              <w:left w:val="nil"/>
              <w:bottom w:val="single" w:sz="4" w:space="0" w:color="auto"/>
              <w:right w:val="single" w:sz="4" w:space="0" w:color="auto"/>
            </w:tcBorders>
            <w:shd w:val="clear" w:color="auto" w:fill="auto"/>
            <w:noWrap/>
            <w:vAlign w:val="bottom"/>
          </w:tcPr>
          <w:p w:rsidR="00F72809" w:rsidRPr="00EE60EA" w:rsidRDefault="009A1FAE" w:rsidP="00CC7237">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0</w:t>
            </w:r>
          </w:p>
        </w:tc>
        <w:tc>
          <w:tcPr>
            <w:tcW w:w="482" w:type="dxa"/>
            <w:tcBorders>
              <w:top w:val="nil"/>
              <w:left w:val="nil"/>
              <w:bottom w:val="single" w:sz="4" w:space="0" w:color="auto"/>
              <w:right w:val="single" w:sz="4" w:space="0" w:color="auto"/>
            </w:tcBorders>
            <w:shd w:val="clear" w:color="auto" w:fill="auto"/>
            <w:noWrap/>
            <w:vAlign w:val="bottom"/>
          </w:tcPr>
          <w:p w:rsidR="00F72809" w:rsidRPr="00EE60EA" w:rsidRDefault="009A1FAE" w:rsidP="00CC7237">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0</w:t>
            </w:r>
          </w:p>
        </w:tc>
        <w:tc>
          <w:tcPr>
            <w:tcW w:w="482" w:type="dxa"/>
            <w:tcBorders>
              <w:top w:val="nil"/>
              <w:left w:val="nil"/>
              <w:bottom w:val="single" w:sz="4" w:space="0" w:color="auto"/>
              <w:right w:val="single" w:sz="4" w:space="0" w:color="auto"/>
            </w:tcBorders>
            <w:shd w:val="clear" w:color="auto" w:fill="auto"/>
            <w:noWrap/>
            <w:vAlign w:val="bottom"/>
          </w:tcPr>
          <w:p w:rsidR="00F72809" w:rsidRPr="00EE60EA" w:rsidRDefault="009A1FAE" w:rsidP="00CC7237">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0</w:t>
            </w:r>
          </w:p>
        </w:tc>
        <w:tc>
          <w:tcPr>
            <w:tcW w:w="486" w:type="dxa"/>
            <w:tcBorders>
              <w:top w:val="nil"/>
              <w:left w:val="nil"/>
              <w:bottom w:val="single" w:sz="4" w:space="0" w:color="auto"/>
              <w:right w:val="single" w:sz="4" w:space="0" w:color="auto"/>
            </w:tcBorders>
            <w:shd w:val="clear" w:color="auto" w:fill="auto"/>
            <w:noWrap/>
            <w:vAlign w:val="bottom"/>
          </w:tcPr>
          <w:p w:rsidR="00F72809" w:rsidRPr="00EE60EA" w:rsidRDefault="009A1FAE" w:rsidP="00CC7237">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100</w:t>
            </w:r>
          </w:p>
        </w:tc>
        <w:tc>
          <w:tcPr>
            <w:tcW w:w="531" w:type="dxa"/>
            <w:tcBorders>
              <w:top w:val="nil"/>
              <w:left w:val="nil"/>
              <w:bottom w:val="single" w:sz="4" w:space="0" w:color="auto"/>
              <w:right w:val="single" w:sz="4" w:space="0" w:color="auto"/>
            </w:tcBorders>
            <w:shd w:val="clear" w:color="auto" w:fill="auto"/>
            <w:noWrap/>
            <w:vAlign w:val="bottom"/>
          </w:tcPr>
          <w:p w:rsidR="00F72809" w:rsidRPr="00EE60EA" w:rsidRDefault="009A1FAE" w:rsidP="00CC7237">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40,4</w:t>
            </w:r>
          </w:p>
        </w:tc>
        <w:tc>
          <w:tcPr>
            <w:tcW w:w="482" w:type="dxa"/>
            <w:tcBorders>
              <w:top w:val="nil"/>
              <w:left w:val="nil"/>
              <w:bottom w:val="single" w:sz="4" w:space="0" w:color="auto"/>
              <w:right w:val="single" w:sz="4" w:space="0" w:color="auto"/>
            </w:tcBorders>
            <w:shd w:val="clear" w:color="auto" w:fill="auto"/>
            <w:noWrap/>
            <w:vAlign w:val="bottom"/>
          </w:tcPr>
          <w:p w:rsidR="00F72809" w:rsidRPr="00EE60EA" w:rsidRDefault="009A1FAE" w:rsidP="00CC7237">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52</w:t>
            </w:r>
          </w:p>
        </w:tc>
        <w:tc>
          <w:tcPr>
            <w:tcW w:w="482" w:type="dxa"/>
            <w:tcBorders>
              <w:top w:val="nil"/>
              <w:left w:val="nil"/>
              <w:bottom w:val="single" w:sz="4" w:space="0" w:color="auto"/>
              <w:right w:val="single" w:sz="4" w:space="0" w:color="auto"/>
            </w:tcBorders>
            <w:shd w:val="clear" w:color="auto" w:fill="auto"/>
            <w:noWrap/>
            <w:vAlign w:val="bottom"/>
          </w:tcPr>
          <w:p w:rsidR="00F72809" w:rsidRPr="00EE60EA" w:rsidRDefault="009A1FAE" w:rsidP="00CC7237">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4</w:t>
            </w:r>
          </w:p>
        </w:tc>
        <w:tc>
          <w:tcPr>
            <w:tcW w:w="531" w:type="dxa"/>
            <w:tcBorders>
              <w:top w:val="nil"/>
              <w:left w:val="nil"/>
              <w:bottom w:val="single" w:sz="4" w:space="0" w:color="auto"/>
              <w:right w:val="single" w:sz="4" w:space="0" w:color="auto"/>
            </w:tcBorders>
            <w:shd w:val="clear" w:color="auto" w:fill="auto"/>
            <w:noWrap/>
            <w:vAlign w:val="bottom"/>
          </w:tcPr>
          <w:p w:rsidR="00F72809" w:rsidRPr="00EE60EA" w:rsidRDefault="009A1FAE" w:rsidP="00CC7237">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7,7</w:t>
            </w:r>
          </w:p>
        </w:tc>
        <w:tc>
          <w:tcPr>
            <w:tcW w:w="482" w:type="dxa"/>
            <w:tcBorders>
              <w:top w:val="nil"/>
              <w:left w:val="nil"/>
              <w:bottom w:val="single" w:sz="4" w:space="0" w:color="auto"/>
              <w:right w:val="single" w:sz="4" w:space="0" w:color="auto"/>
            </w:tcBorders>
            <w:shd w:val="clear" w:color="auto" w:fill="auto"/>
            <w:noWrap/>
            <w:vAlign w:val="bottom"/>
          </w:tcPr>
          <w:p w:rsidR="00F72809" w:rsidRPr="00EE60EA" w:rsidRDefault="009A1FAE" w:rsidP="00CC7237">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28</w:t>
            </w:r>
          </w:p>
        </w:tc>
        <w:tc>
          <w:tcPr>
            <w:tcW w:w="531" w:type="dxa"/>
            <w:tcBorders>
              <w:top w:val="nil"/>
              <w:left w:val="nil"/>
              <w:bottom w:val="single" w:sz="4" w:space="0" w:color="auto"/>
              <w:right w:val="single" w:sz="4" w:space="0" w:color="auto"/>
            </w:tcBorders>
            <w:shd w:val="clear" w:color="auto" w:fill="auto"/>
            <w:noWrap/>
            <w:vAlign w:val="bottom"/>
          </w:tcPr>
          <w:p w:rsidR="00F72809" w:rsidRPr="00EE60EA" w:rsidRDefault="009A1FAE" w:rsidP="00CC7237">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54</w:t>
            </w:r>
          </w:p>
        </w:tc>
        <w:tc>
          <w:tcPr>
            <w:tcW w:w="482" w:type="dxa"/>
            <w:tcBorders>
              <w:top w:val="nil"/>
              <w:left w:val="nil"/>
              <w:bottom w:val="single" w:sz="4" w:space="0" w:color="auto"/>
              <w:right w:val="single" w:sz="4" w:space="0" w:color="auto"/>
            </w:tcBorders>
            <w:shd w:val="clear" w:color="auto" w:fill="auto"/>
            <w:noWrap/>
            <w:vAlign w:val="bottom"/>
          </w:tcPr>
          <w:p w:rsidR="00F72809" w:rsidRPr="00EE60EA" w:rsidRDefault="009A1FAE" w:rsidP="00CC7237">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20</w:t>
            </w:r>
          </w:p>
        </w:tc>
        <w:tc>
          <w:tcPr>
            <w:tcW w:w="531" w:type="dxa"/>
            <w:tcBorders>
              <w:top w:val="nil"/>
              <w:left w:val="nil"/>
              <w:bottom w:val="single" w:sz="4" w:space="0" w:color="auto"/>
              <w:right w:val="single" w:sz="4" w:space="0" w:color="auto"/>
            </w:tcBorders>
            <w:shd w:val="clear" w:color="auto" w:fill="auto"/>
            <w:noWrap/>
            <w:vAlign w:val="bottom"/>
          </w:tcPr>
          <w:p w:rsidR="00F72809" w:rsidRPr="00EE60EA" w:rsidRDefault="009A1FAE" w:rsidP="00CC7237">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38,5</w:t>
            </w:r>
          </w:p>
        </w:tc>
        <w:tc>
          <w:tcPr>
            <w:tcW w:w="482" w:type="dxa"/>
            <w:tcBorders>
              <w:top w:val="nil"/>
              <w:left w:val="nil"/>
              <w:bottom w:val="single" w:sz="4" w:space="0" w:color="auto"/>
              <w:right w:val="single" w:sz="4" w:space="0" w:color="auto"/>
            </w:tcBorders>
            <w:shd w:val="clear" w:color="auto" w:fill="auto"/>
            <w:noWrap/>
            <w:vAlign w:val="bottom"/>
          </w:tcPr>
          <w:p w:rsidR="00F72809" w:rsidRPr="00EE60EA" w:rsidRDefault="009A1FAE" w:rsidP="00CC7237">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0</w:t>
            </w:r>
          </w:p>
        </w:tc>
        <w:tc>
          <w:tcPr>
            <w:tcW w:w="482" w:type="dxa"/>
            <w:tcBorders>
              <w:top w:val="nil"/>
              <w:left w:val="nil"/>
              <w:bottom w:val="single" w:sz="4" w:space="0" w:color="auto"/>
              <w:right w:val="single" w:sz="4" w:space="0" w:color="auto"/>
            </w:tcBorders>
            <w:shd w:val="clear" w:color="auto" w:fill="auto"/>
            <w:noWrap/>
            <w:vAlign w:val="bottom"/>
          </w:tcPr>
          <w:p w:rsidR="00F72809" w:rsidRPr="00EE60EA" w:rsidRDefault="009A1FAE" w:rsidP="00CC7237">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0</w:t>
            </w:r>
          </w:p>
        </w:tc>
        <w:tc>
          <w:tcPr>
            <w:tcW w:w="482" w:type="dxa"/>
            <w:tcBorders>
              <w:top w:val="nil"/>
              <w:left w:val="nil"/>
              <w:bottom w:val="single" w:sz="4" w:space="0" w:color="auto"/>
              <w:right w:val="single" w:sz="4" w:space="0" w:color="auto"/>
            </w:tcBorders>
            <w:shd w:val="clear" w:color="auto" w:fill="auto"/>
            <w:noWrap/>
            <w:vAlign w:val="bottom"/>
          </w:tcPr>
          <w:p w:rsidR="00F72809" w:rsidRPr="00EE60EA" w:rsidRDefault="009A1FAE" w:rsidP="00CC7237">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0</w:t>
            </w:r>
          </w:p>
        </w:tc>
        <w:tc>
          <w:tcPr>
            <w:tcW w:w="486" w:type="dxa"/>
            <w:tcBorders>
              <w:top w:val="nil"/>
              <w:left w:val="nil"/>
              <w:bottom w:val="single" w:sz="4" w:space="0" w:color="auto"/>
              <w:right w:val="single" w:sz="4" w:space="0" w:color="auto"/>
            </w:tcBorders>
            <w:shd w:val="clear" w:color="auto" w:fill="auto"/>
            <w:noWrap/>
            <w:vAlign w:val="bottom"/>
          </w:tcPr>
          <w:p w:rsidR="00F72809" w:rsidRPr="00EE60EA" w:rsidRDefault="009A1FAE" w:rsidP="00CC7237">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100</w:t>
            </w:r>
          </w:p>
        </w:tc>
        <w:tc>
          <w:tcPr>
            <w:tcW w:w="531" w:type="dxa"/>
            <w:tcBorders>
              <w:top w:val="nil"/>
              <w:left w:val="nil"/>
              <w:bottom w:val="single" w:sz="4" w:space="0" w:color="auto"/>
              <w:right w:val="single" w:sz="4" w:space="0" w:color="auto"/>
            </w:tcBorders>
            <w:shd w:val="clear" w:color="auto" w:fill="auto"/>
            <w:noWrap/>
            <w:vAlign w:val="bottom"/>
          </w:tcPr>
          <w:p w:rsidR="00F72809" w:rsidRPr="00EE60EA" w:rsidRDefault="009A1FAE" w:rsidP="00CC7237">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61,5</w:t>
            </w:r>
          </w:p>
        </w:tc>
      </w:tr>
      <w:tr w:rsidR="002D6561" w:rsidRPr="00EE60EA" w:rsidTr="00611445">
        <w:trPr>
          <w:trHeight w:val="289"/>
        </w:trPr>
        <w:tc>
          <w:tcPr>
            <w:tcW w:w="1135" w:type="dxa"/>
            <w:vMerge/>
            <w:tcBorders>
              <w:top w:val="nil"/>
              <w:left w:val="single" w:sz="4" w:space="0" w:color="auto"/>
              <w:bottom w:val="single" w:sz="4" w:space="0" w:color="auto"/>
              <w:right w:val="single" w:sz="4" w:space="0" w:color="auto"/>
            </w:tcBorders>
            <w:vAlign w:val="center"/>
            <w:hideMark/>
          </w:tcPr>
          <w:p w:rsidR="009A1FAE" w:rsidRPr="00EE60EA" w:rsidRDefault="009A1FAE" w:rsidP="00F72809">
            <w:pPr>
              <w:spacing w:after="0" w:line="240" w:lineRule="auto"/>
              <w:rPr>
                <w:rFonts w:ascii="Times New Roman" w:eastAsia="Times New Roman" w:hAnsi="Times New Roman" w:cs="Times New Roman"/>
                <w:szCs w:val="24"/>
                <w:lang w:eastAsia="ru-RU"/>
              </w:rPr>
            </w:pPr>
          </w:p>
        </w:tc>
        <w:tc>
          <w:tcPr>
            <w:tcW w:w="1195" w:type="dxa"/>
            <w:tcBorders>
              <w:top w:val="nil"/>
              <w:left w:val="nil"/>
              <w:bottom w:val="single" w:sz="4" w:space="0" w:color="auto"/>
              <w:right w:val="single" w:sz="4" w:space="0" w:color="auto"/>
            </w:tcBorders>
            <w:shd w:val="clear" w:color="auto" w:fill="auto"/>
            <w:noWrap/>
            <w:vAlign w:val="bottom"/>
            <w:hideMark/>
          </w:tcPr>
          <w:p w:rsidR="009A1FAE" w:rsidRPr="00EE60EA" w:rsidRDefault="009A1FAE" w:rsidP="00F72809">
            <w:pPr>
              <w:spacing w:after="0" w:line="240" w:lineRule="auto"/>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Всего</w:t>
            </w:r>
          </w:p>
        </w:tc>
        <w:tc>
          <w:tcPr>
            <w:tcW w:w="482" w:type="dxa"/>
            <w:tcBorders>
              <w:top w:val="nil"/>
              <w:left w:val="nil"/>
              <w:bottom w:val="single" w:sz="4" w:space="0" w:color="auto"/>
              <w:right w:val="single" w:sz="4" w:space="0" w:color="auto"/>
            </w:tcBorders>
            <w:shd w:val="clear" w:color="auto" w:fill="auto"/>
            <w:noWrap/>
            <w:vAlign w:val="bottom"/>
          </w:tcPr>
          <w:p w:rsidR="009A1FAE" w:rsidRPr="00EE60EA" w:rsidRDefault="009A1FAE" w:rsidP="00CC7237">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52</w:t>
            </w:r>
          </w:p>
        </w:tc>
        <w:tc>
          <w:tcPr>
            <w:tcW w:w="482" w:type="dxa"/>
            <w:tcBorders>
              <w:top w:val="nil"/>
              <w:left w:val="nil"/>
              <w:bottom w:val="single" w:sz="4" w:space="0" w:color="auto"/>
              <w:right w:val="single" w:sz="4" w:space="0" w:color="auto"/>
            </w:tcBorders>
            <w:shd w:val="clear" w:color="auto" w:fill="auto"/>
            <w:noWrap/>
            <w:vAlign w:val="bottom"/>
          </w:tcPr>
          <w:p w:rsidR="009A1FAE" w:rsidRPr="00EE60EA" w:rsidRDefault="009A1FAE" w:rsidP="00CC7237">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3</w:t>
            </w:r>
          </w:p>
        </w:tc>
        <w:tc>
          <w:tcPr>
            <w:tcW w:w="531" w:type="dxa"/>
            <w:tcBorders>
              <w:top w:val="nil"/>
              <w:left w:val="nil"/>
              <w:bottom w:val="single" w:sz="4" w:space="0" w:color="auto"/>
              <w:right w:val="single" w:sz="4" w:space="0" w:color="auto"/>
            </w:tcBorders>
            <w:shd w:val="clear" w:color="auto" w:fill="auto"/>
            <w:noWrap/>
            <w:vAlign w:val="bottom"/>
          </w:tcPr>
          <w:p w:rsidR="009A1FAE" w:rsidRPr="00EE60EA" w:rsidRDefault="009A1FAE" w:rsidP="00CC7237">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5,8</w:t>
            </w:r>
          </w:p>
        </w:tc>
        <w:tc>
          <w:tcPr>
            <w:tcW w:w="482" w:type="dxa"/>
            <w:tcBorders>
              <w:top w:val="nil"/>
              <w:left w:val="nil"/>
              <w:bottom w:val="single" w:sz="4" w:space="0" w:color="auto"/>
              <w:right w:val="single" w:sz="4" w:space="0" w:color="auto"/>
            </w:tcBorders>
            <w:shd w:val="clear" w:color="auto" w:fill="auto"/>
            <w:noWrap/>
            <w:vAlign w:val="bottom"/>
          </w:tcPr>
          <w:p w:rsidR="009A1FAE" w:rsidRPr="00EE60EA" w:rsidRDefault="009A1FAE" w:rsidP="00CC7237">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18</w:t>
            </w:r>
          </w:p>
        </w:tc>
        <w:tc>
          <w:tcPr>
            <w:tcW w:w="531" w:type="dxa"/>
            <w:tcBorders>
              <w:top w:val="nil"/>
              <w:left w:val="nil"/>
              <w:bottom w:val="single" w:sz="4" w:space="0" w:color="auto"/>
              <w:right w:val="single" w:sz="4" w:space="0" w:color="auto"/>
            </w:tcBorders>
            <w:shd w:val="clear" w:color="auto" w:fill="auto"/>
            <w:noWrap/>
            <w:vAlign w:val="bottom"/>
          </w:tcPr>
          <w:p w:rsidR="009A1FAE" w:rsidRPr="00EE60EA" w:rsidRDefault="009A1FAE" w:rsidP="00CC7237">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34,7</w:t>
            </w:r>
          </w:p>
        </w:tc>
        <w:tc>
          <w:tcPr>
            <w:tcW w:w="482" w:type="dxa"/>
            <w:tcBorders>
              <w:top w:val="nil"/>
              <w:left w:val="nil"/>
              <w:bottom w:val="single" w:sz="4" w:space="0" w:color="auto"/>
              <w:right w:val="single" w:sz="4" w:space="0" w:color="auto"/>
            </w:tcBorders>
            <w:shd w:val="clear" w:color="auto" w:fill="auto"/>
            <w:noWrap/>
            <w:vAlign w:val="bottom"/>
          </w:tcPr>
          <w:p w:rsidR="009A1FAE" w:rsidRPr="00EE60EA" w:rsidRDefault="009A1FAE" w:rsidP="00CC7237">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31</w:t>
            </w:r>
          </w:p>
        </w:tc>
        <w:tc>
          <w:tcPr>
            <w:tcW w:w="531" w:type="dxa"/>
            <w:tcBorders>
              <w:top w:val="nil"/>
              <w:left w:val="nil"/>
              <w:bottom w:val="single" w:sz="4" w:space="0" w:color="auto"/>
              <w:right w:val="single" w:sz="4" w:space="0" w:color="auto"/>
            </w:tcBorders>
            <w:shd w:val="clear" w:color="auto" w:fill="auto"/>
            <w:noWrap/>
            <w:vAlign w:val="bottom"/>
          </w:tcPr>
          <w:p w:rsidR="009A1FAE" w:rsidRPr="00EE60EA" w:rsidRDefault="009A1FAE" w:rsidP="00CC7237">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59,6</w:t>
            </w:r>
          </w:p>
        </w:tc>
        <w:tc>
          <w:tcPr>
            <w:tcW w:w="482" w:type="dxa"/>
            <w:tcBorders>
              <w:top w:val="nil"/>
              <w:left w:val="nil"/>
              <w:bottom w:val="single" w:sz="4" w:space="0" w:color="auto"/>
              <w:right w:val="single" w:sz="4" w:space="0" w:color="auto"/>
            </w:tcBorders>
            <w:shd w:val="clear" w:color="auto" w:fill="auto"/>
            <w:noWrap/>
            <w:vAlign w:val="bottom"/>
          </w:tcPr>
          <w:p w:rsidR="009A1FAE" w:rsidRPr="00EE60EA" w:rsidRDefault="009A1FAE" w:rsidP="00CC7237">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0</w:t>
            </w:r>
          </w:p>
        </w:tc>
        <w:tc>
          <w:tcPr>
            <w:tcW w:w="482" w:type="dxa"/>
            <w:tcBorders>
              <w:top w:val="nil"/>
              <w:left w:val="nil"/>
              <w:bottom w:val="single" w:sz="4" w:space="0" w:color="auto"/>
              <w:right w:val="single" w:sz="4" w:space="0" w:color="auto"/>
            </w:tcBorders>
            <w:shd w:val="clear" w:color="auto" w:fill="auto"/>
            <w:noWrap/>
            <w:vAlign w:val="bottom"/>
          </w:tcPr>
          <w:p w:rsidR="009A1FAE" w:rsidRPr="00EE60EA" w:rsidRDefault="009A1FAE" w:rsidP="00CC7237">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0</w:t>
            </w:r>
          </w:p>
        </w:tc>
        <w:tc>
          <w:tcPr>
            <w:tcW w:w="482" w:type="dxa"/>
            <w:tcBorders>
              <w:top w:val="nil"/>
              <w:left w:val="nil"/>
              <w:bottom w:val="single" w:sz="4" w:space="0" w:color="auto"/>
              <w:right w:val="single" w:sz="4" w:space="0" w:color="auto"/>
            </w:tcBorders>
            <w:shd w:val="clear" w:color="auto" w:fill="auto"/>
            <w:noWrap/>
            <w:vAlign w:val="bottom"/>
          </w:tcPr>
          <w:p w:rsidR="009A1FAE" w:rsidRPr="00EE60EA" w:rsidRDefault="009A1FAE" w:rsidP="00CC7237">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0</w:t>
            </w:r>
          </w:p>
        </w:tc>
        <w:tc>
          <w:tcPr>
            <w:tcW w:w="486" w:type="dxa"/>
            <w:tcBorders>
              <w:top w:val="nil"/>
              <w:left w:val="nil"/>
              <w:bottom w:val="single" w:sz="4" w:space="0" w:color="auto"/>
              <w:right w:val="single" w:sz="4" w:space="0" w:color="auto"/>
            </w:tcBorders>
            <w:shd w:val="clear" w:color="auto" w:fill="auto"/>
            <w:noWrap/>
            <w:vAlign w:val="bottom"/>
          </w:tcPr>
          <w:p w:rsidR="009A1FAE" w:rsidRPr="00EE60EA" w:rsidRDefault="009A1FAE" w:rsidP="00CC7237">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100</w:t>
            </w:r>
          </w:p>
        </w:tc>
        <w:tc>
          <w:tcPr>
            <w:tcW w:w="531" w:type="dxa"/>
            <w:tcBorders>
              <w:top w:val="nil"/>
              <w:left w:val="nil"/>
              <w:bottom w:val="single" w:sz="4" w:space="0" w:color="auto"/>
              <w:right w:val="single" w:sz="4" w:space="0" w:color="auto"/>
            </w:tcBorders>
            <w:shd w:val="clear" w:color="auto" w:fill="auto"/>
            <w:noWrap/>
            <w:vAlign w:val="bottom"/>
          </w:tcPr>
          <w:p w:rsidR="009A1FAE" w:rsidRPr="00EE60EA" w:rsidRDefault="009A1FAE" w:rsidP="00CC7237">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40,4</w:t>
            </w:r>
          </w:p>
        </w:tc>
        <w:tc>
          <w:tcPr>
            <w:tcW w:w="482" w:type="dxa"/>
            <w:tcBorders>
              <w:top w:val="nil"/>
              <w:left w:val="nil"/>
              <w:bottom w:val="single" w:sz="4" w:space="0" w:color="auto"/>
              <w:right w:val="single" w:sz="4" w:space="0" w:color="auto"/>
            </w:tcBorders>
            <w:shd w:val="clear" w:color="auto" w:fill="auto"/>
            <w:noWrap/>
            <w:vAlign w:val="bottom"/>
          </w:tcPr>
          <w:p w:rsidR="009A1FAE" w:rsidRPr="00EE60EA" w:rsidRDefault="009A1FAE" w:rsidP="00CC7237">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52</w:t>
            </w:r>
          </w:p>
        </w:tc>
        <w:tc>
          <w:tcPr>
            <w:tcW w:w="482" w:type="dxa"/>
            <w:tcBorders>
              <w:top w:val="nil"/>
              <w:left w:val="nil"/>
              <w:bottom w:val="single" w:sz="4" w:space="0" w:color="auto"/>
              <w:right w:val="single" w:sz="4" w:space="0" w:color="auto"/>
            </w:tcBorders>
            <w:shd w:val="clear" w:color="auto" w:fill="auto"/>
            <w:noWrap/>
            <w:vAlign w:val="bottom"/>
          </w:tcPr>
          <w:p w:rsidR="009A1FAE" w:rsidRPr="00EE60EA" w:rsidRDefault="009A1FAE" w:rsidP="00CC7237">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4</w:t>
            </w:r>
          </w:p>
        </w:tc>
        <w:tc>
          <w:tcPr>
            <w:tcW w:w="531" w:type="dxa"/>
            <w:tcBorders>
              <w:top w:val="nil"/>
              <w:left w:val="nil"/>
              <w:bottom w:val="single" w:sz="4" w:space="0" w:color="auto"/>
              <w:right w:val="single" w:sz="4" w:space="0" w:color="auto"/>
            </w:tcBorders>
            <w:shd w:val="clear" w:color="auto" w:fill="auto"/>
            <w:noWrap/>
            <w:vAlign w:val="bottom"/>
          </w:tcPr>
          <w:p w:rsidR="009A1FAE" w:rsidRPr="00EE60EA" w:rsidRDefault="009A1FAE" w:rsidP="00CC7237">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7,7</w:t>
            </w:r>
          </w:p>
        </w:tc>
        <w:tc>
          <w:tcPr>
            <w:tcW w:w="482" w:type="dxa"/>
            <w:tcBorders>
              <w:top w:val="nil"/>
              <w:left w:val="nil"/>
              <w:bottom w:val="single" w:sz="4" w:space="0" w:color="auto"/>
              <w:right w:val="single" w:sz="4" w:space="0" w:color="auto"/>
            </w:tcBorders>
            <w:shd w:val="clear" w:color="auto" w:fill="auto"/>
            <w:noWrap/>
            <w:vAlign w:val="bottom"/>
          </w:tcPr>
          <w:p w:rsidR="009A1FAE" w:rsidRPr="00EE60EA" w:rsidRDefault="009A1FAE" w:rsidP="00CC7237">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28</w:t>
            </w:r>
          </w:p>
        </w:tc>
        <w:tc>
          <w:tcPr>
            <w:tcW w:w="531" w:type="dxa"/>
            <w:tcBorders>
              <w:top w:val="nil"/>
              <w:left w:val="nil"/>
              <w:bottom w:val="single" w:sz="4" w:space="0" w:color="auto"/>
              <w:right w:val="single" w:sz="4" w:space="0" w:color="auto"/>
            </w:tcBorders>
            <w:shd w:val="clear" w:color="auto" w:fill="auto"/>
            <w:noWrap/>
            <w:vAlign w:val="bottom"/>
          </w:tcPr>
          <w:p w:rsidR="009A1FAE" w:rsidRPr="00EE60EA" w:rsidRDefault="009A1FAE" w:rsidP="00CC7237">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54</w:t>
            </w:r>
          </w:p>
        </w:tc>
        <w:tc>
          <w:tcPr>
            <w:tcW w:w="482" w:type="dxa"/>
            <w:tcBorders>
              <w:top w:val="nil"/>
              <w:left w:val="nil"/>
              <w:bottom w:val="single" w:sz="4" w:space="0" w:color="auto"/>
              <w:right w:val="single" w:sz="4" w:space="0" w:color="auto"/>
            </w:tcBorders>
            <w:shd w:val="clear" w:color="auto" w:fill="auto"/>
            <w:noWrap/>
            <w:vAlign w:val="bottom"/>
          </w:tcPr>
          <w:p w:rsidR="009A1FAE" w:rsidRPr="00EE60EA" w:rsidRDefault="009A1FAE" w:rsidP="00CC7237">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20</w:t>
            </w:r>
          </w:p>
        </w:tc>
        <w:tc>
          <w:tcPr>
            <w:tcW w:w="531" w:type="dxa"/>
            <w:tcBorders>
              <w:top w:val="nil"/>
              <w:left w:val="nil"/>
              <w:bottom w:val="single" w:sz="4" w:space="0" w:color="auto"/>
              <w:right w:val="single" w:sz="4" w:space="0" w:color="auto"/>
            </w:tcBorders>
            <w:shd w:val="clear" w:color="auto" w:fill="auto"/>
            <w:noWrap/>
            <w:vAlign w:val="bottom"/>
          </w:tcPr>
          <w:p w:rsidR="009A1FAE" w:rsidRPr="00EE60EA" w:rsidRDefault="009A1FAE" w:rsidP="00CC7237">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38,5</w:t>
            </w:r>
          </w:p>
        </w:tc>
        <w:tc>
          <w:tcPr>
            <w:tcW w:w="482" w:type="dxa"/>
            <w:tcBorders>
              <w:top w:val="nil"/>
              <w:left w:val="nil"/>
              <w:bottom w:val="single" w:sz="4" w:space="0" w:color="auto"/>
              <w:right w:val="single" w:sz="4" w:space="0" w:color="auto"/>
            </w:tcBorders>
            <w:shd w:val="clear" w:color="auto" w:fill="auto"/>
            <w:noWrap/>
            <w:vAlign w:val="bottom"/>
          </w:tcPr>
          <w:p w:rsidR="009A1FAE" w:rsidRPr="00EE60EA" w:rsidRDefault="009A1FAE" w:rsidP="00CC7237">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0</w:t>
            </w:r>
          </w:p>
        </w:tc>
        <w:tc>
          <w:tcPr>
            <w:tcW w:w="482" w:type="dxa"/>
            <w:tcBorders>
              <w:top w:val="nil"/>
              <w:left w:val="nil"/>
              <w:bottom w:val="single" w:sz="4" w:space="0" w:color="auto"/>
              <w:right w:val="single" w:sz="4" w:space="0" w:color="auto"/>
            </w:tcBorders>
            <w:shd w:val="clear" w:color="auto" w:fill="auto"/>
            <w:noWrap/>
            <w:vAlign w:val="bottom"/>
          </w:tcPr>
          <w:p w:rsidR="009A1FAE" w:rsidRPr="00EE60EA" w:rsidRDefault="009A1FAE" w:rsidP="00CC7237">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0</w:t>
            </w:r>
          </w:p>
        </w:tc>
        <w:tc>
          <w:tcPr>
            <w:tcW w:w="482" w:type="dxa"/>
            <w:tcBorders>
              <w:top w:val="nil"/>
              <w:left w:val="nil"/>
              <w:bottom w:val="single" w:sz="4" w:space="0" w:color="auto"/>
              <w:right w:val="single" w:sz="4" w:space="0" w:color="auto"/>
            </w:tcBorders>
            <w:shd w:val="clear" w:color="auto" w:fill="auto"/>
            <w:noWrap/>
            <w:vAlign w:val="bottom"/>
          </w:tcPr>
          <w:p w:rsidR="009A1FAE" w:rsidRPr="00EE60EA" w:rsidRDefault="009A1FAE" w:rsidP="00CC7237">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0</w:t>
            </w:r>
          </w:p>
        </w:tc>
        <w:tc>
          <w:tcPr>
            <w:tcW w:w="486" w:type="dxa"/>
            <w:tcBorders>
              <w:top w:val="nil"/>
              <w:left w:val="nil"/>
              <w:bottom w:val="single" w:sz="4" w:space="0" w:color="auto"/>
              <w:right w:val="single" w:sz="4" w:space="0" w:color="auto"/>
            </w:tcBorders>
            <w:shd w:val="clear" w:color="auto" w:fill="auto"/>
            <w:noWrap/>
            <w:vAlign w:val="bottom"/>
          </w:tcPr>
          <w:p w:rsidR="009A1FAE" w:rsidRPr="00EE60EA" w:rsidRDefault="009A1FAE" w:rsidP="00CC7237">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100</w:t>
            </w:r>
          </w:p>
        </w:tc>
        <w:tc>
          <w:tcPr>
            <w:tcW w:w="531" w:type="dxa"/>
            <w:tcBorders>
              <w:top w:val="nil"/>
              <w:left w:val="nil"/>
              <w:bottom w:val="single" w:sz="4" w:space="0" w:color="auto"/>
              <w:right w:val="single" w:sz="4" w:space="0" w:color="auto"/>
            </w:tcBorders>
            <w:shd w:val="clear" w:color="auto" w:fill="auto"/>
            <w:noWrap/>
            <w:vAlign w:val="bottom"/>
          </w:tcPr>
          <w:p w:rsidR="009A1FAE" w:rsidRPr="00EE60EA" w:rsidRDefault="009A1FAE" w:rsidP="00CC7237">
            <w:pPr>
              <w:spacing w:after="0" w:line="240" w:lineRule="auto"/>
              <w:jc w:val="center"/>
              <w:rPr>
                <w:rFonts w:ascii="Times New Roman" w:eastAsia="Times New Roman" w:hAnsi="Times New Roman" w:cs="Times New Roman"/>
                <w:sz w:val="18"/>
                <w:szCs w:val="24"/>
                <w:lang w:eastAsia="ru-RU"/>
              </w:rPr>
            </w:pPr>
            <w:r w:rsidRPr="00EE60EA">
              <w:rPr>
                <w:rFonts w:ascii="Times New Roman" w:eastAsia="Times New Roman" w:hAnsi="Times New Roman" w:cs="Times New Roman"/>
                <w:sz w:val="18"/>
                <w:szCs w:val="24"/>
                <w:lang w:eastAsia="ru-RU"/>
              </w:rPr>
              <w:t>61,5</w:t>
            </w:r>
          </w:p>
        </w:tc>
      </w:tr>
      <w:tr w:rsidR="002D6561" w:rsidRPr="00EE60EA" w:rsidTr="00611445">
        <w:trPr>
          <w:trHeight w:val="289"/>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F72809" w:rsidRPr="00EE60EA" w:rsidRDefault="00F72809" w:rsidP="00F72809">
            <w:pPr>
              <w:spacing w:after="0" w:line="240" w:lineRule="auto"/>
              <w:jc w:val="center"/>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2018-2019</w:t>
            </w:r>
          </w:p>
        </w:tc>
        <w:tc>
          <w:tcPr>
            <w:tcW w:w="1195" w:type="dxa"/>
            <w:tcBorders>
              <w:top w:val="nil"/>
              <w:left w:val="nil"/>
              <w:bottom w:val="single" w:sz="4" w:space="0" w:color="auto"/>
              <w:right w:val="single" w:sz="4" w:space="0" w:color="auto"/>
            </w:tcBorders>
            <w:shd w:val="clear" w:color="auto" w:fill="auto"/>
            <w:noWrap/>
            <w:vAlign w:val="bottom"/>
            <w:hideMark/>
          </w:tcPr>
          <w:p w:rsidR="00F72809" w:rsidRPr="00EE60EA" w:rsidRDefault="00F72809" w:rsidP="00F72809">
            <w:pPr>
              <w:spacing w:after="0" w:line="240" w:lineRule="auto"/>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Русский</w:t>
            </w:r>
          </w:p>
        </w:tc>
        <w:tc>
          <w:tcPr>
            <w:tcW w:w="482" w:type="dxa"/>
            <w:tcBorders>
              <w:top w:val="nil"/>
              <w:left w:val="nil"/>
              <w:bottom w:val="single" w:sz="4" w:space="0" w:color="auto"/>
              <w:right w:val="single" w:sz="4" w:space="0" w:color="auto"/>
            </w:tcBorders>
            <w:shd w:val="clear" w:color="auto" w:fill="auto"/>
            <w:noWrap/>
            <w:vAlign w:val="bottom"/>
            <w:hideMark/>
          </w:tcPr>
          <w:p w:rsidR="00F72809" w:rsidRPr="00EE60EA" w:rsidRDefault="00CC7237" w:rsidP="00CC7237">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62</w:t>
            </w:r>
          </w:p>
        </w:tc>
        <w:tc>
          <w:tcPr>
            <w:tcW w:w="482" w:type="dxa"/>
            <w:tcBorders>
              <w:top w:val="nil"/>
              <w:left w:val="nil"/>
              <w:bottom w:val="single" w:sz="4" w:space="0" w:color="auto"/>
              <w:right w:val="single" w:sz="4" w:space="0" w:color="auto"/>
            </w:tcBorders>
            <w:shd w:val="clear" w:color="auto" w:fill="auto"/>
            <w:noWrap/>
            <w:vAlign w:val="bottom"/>
            <w:hideMark/>
          </w:tcPr>
          <w:p w:rsidR="00F72809" w:rsidRPr="00EE60EA" w:rsidRDefault="00CC7237" w:rsidP="00CC7237">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8</w:t>
            </w:r>
          </w:p>
        </w:tc>
        <w:tc>
          <w:tcPr>
            <w:tcW w:w="531" w:type="dxa"/>
            <w:tcBorders>
              <w:top w:val="nil"/>
              <w:left w:val="nil"/>
              <w:bottom w:val="single" w:sz="4" w:space="0" w:color="auto"/>
              <w:right w:val="single" w:sz="4" w:space="0" w:color="auto"/>
            </w:tcBorders>
            <w:shd w:val="clear" w:color="auto" w:fill="auto"/>
            <w:noWrap/>
            <w:vAlign w:val="bottom"/>
            <w:hideMark/>
          </w:tcPr>
          <w:p w:rsidR="00F72809" w:rsidRPr="00EE60EA" w:rsidRDefault="00CC7237" w:rsidP="00CC7237">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12,9</w:t>
            </w:r>
          </w:p>
        </w:tc>
        <w:tc>
          <w:tcPr>
            <w:tcW w:w="482" w:type="dxa"/>
            <w:tcBorders>
              <w:top w:val="nil"/>
              <w:left w:val="nil"/>
              <w:bottom w:val="single" w:sz="4" w:space="0" w:color="auto"/>
              <w:right w:val="single" w:sz="4" w:space="0" w:color="auto"/>
            </w:tcBorders>
            <w:shd w:val="clear" w:color="auto" w:fill="auto"/>
            <w:noWrap/>
            <w:vAlign w:val="bottom"/>
            <w:hideMark/>
          </w:tcPr>
          <w:p w:rsidR="00F72809" w:rsidRPr="00EE60EA" w:rsidRDefault="00CC7237" w:rsidP="00CC7237">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23</w:t>
            </w:r>
          </w:p>
        </w:tc>
        <w:tc>
          <w:tcPr>
            <w:tcW w:w="531" w:type="dxa"/>
            <w:tcBorders>
              <w:top w:val="nil"/>
              <w:left w:val="nil"/>
              <w:bottom w:val="single" w:sz="4" w:space="0" w:color="auto"/>
              <w:right w:val="single" w:sz="4" w:space="0" w:color="auto"/>
            </w:tcBorders>
            <w:shd w:val="clear" w:color="auto" w:fill="auto"/>
            <w:noWrap/>
            <w:vAlign w:val="bottom"/>
            <w:hideMark/>
          </w:tcPr>
          <w:p w:rsidR="00F72809" w:rsidRPr="00EE60EA" w:rsidRDefault="00CC7237" w:rsidP="00CC7237">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37</w:t>
            </w:r>
          </w:p>
        </w:tc>
        <w:tc>
          <w:tcPr>
            <w:tcW w:w="482" w:type="dxa"/>
            <w:tcBorders>
              <w:top w:val="nil"/>
              <w:left w:val="nil"/>
              <w:bottom w:val="single" w:sz="4" w:space="0" w:color="auto"/>
              <w:right w:val="single" w:sz="4" w:space="0" w:color="auto"/>
            </w:tcBorders>
            <w:shd w:val="clear" w:color="auto" w:fill="auto"/>
            <w:noWrap/>
            <w:vAlign w:val="bottom"/>
            <w:hideMark/>
          </w:tcPr>
          <w:p w:rsidR="00F72809" w:rsidRPr="00EE60EA" w:rsidRDefault="00CC7237" w:rsidP="00CC7237">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31</w:t>
            </w:r>
          </w:p>
        </w:tc>
        <w:tc>
          <w:tcPr>
            <w:tcW w:w="531" w:type="dxa"/>
            <w:tcBorders>
              <w:top w:val="nil"/>
              <w:left w:val="nil"/>
              <w:bottom w:val="single" w:sz="4" w:space="0" w:color="auto"/>
              <w:right w:val="single" w:sz="4" w:space="0" w:color="auto"/>
            </w:tcBorders>
            <w:shd w:val="clear" w:color="auto" w:fill="auto"/>
            <w:noWrap/>
            <w:vAlign w:val="bottom"/>
            <w:hideMark/>
          </w:tcPr>
          <w:p w:rsidR="00F72809" w:rsidRPr="00EE60EA" w:rsidRDefault="00CC7237" w:rsidP="00CC7237">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50</w:t>
            </w:r>
          </w:p>
        </w:tc>
        <w:tc>
          <w:tcPr>
            <w:tcW w:w="482" w:type="dxa"/>
            <w:tcBorders>
              <w:top w:val="nil"/>
              <w:left w:val="nil"/>
              <w:bottom w:val="single" w:sz="4" w:space="0" w:color="auto"/>
              <w:right w:val="single" w:sz="4" w:space="0" w:color="auto"/>
            </w:tcBorders>
            <w:shd w:val="clear" w:color="auto" w:fill="auto"/>
            <w:noWrap/>
            <w:vAlign w:val="bottom"/>
            <w:hideMark/>
          </w:tcPr>
          <w:p w:rsidR="00F72809" w:rsidRPr="00EE60EA" w:rsidRDefault="00CC7237" w:rsidP="00CC7237">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482" w:type="dxa"/>
            <w:tcBorders>
              <w:top w:val="nil"/>
              <w:left w:val="nil"/>
              <w:bottom w:val="single" w:sz="4" w:space="0" w:color="auto"/>
              <w:right w:val="single" w:sz="4" w:space="0" w:color="auto"/>
            </w:tcBorders>
            <w:shd w:val="clear" w:color="auto" w:fill="auto"/>
            <w:noWrap/>
            <w:vAlign w:val="bottom"/>
            <w:hideMark/>
          </w:tcPr>
          <w:p w:rsidR="00F72809" w:rsidRPr="00EE60EA" w:rsidRDefault="00CC7237" w:rsidP="00CC7237">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482" w:type="dxa"/>
            <w:tcBorders>
              <w:top w:val="nil"/>
              <w:left w:val="nil"/>
              <w:bottom w:val="single" w:sz="4" w:space="0" w:color="auto"/>
              <w:right w:val="single" w:sz="4" w:space="0" w:color="auto"/>
            </w:tcBorders>
            <w:shd w:val="clear" w:color="auto" w:fill="auto"/>
            <w:noWrap/>
            <w:vAlign w:val="bottom"/>
            <w:hideMark/>
          </w:tcPr>
          <w:p w:rsidR="00F72809" w:rsidRPr="00EE60EA" w:rsidRDefault="00CC7237" w:rsidP="00CC7237">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486" w:type="dxa"/>
            <w:tcBorders>
              <w:top w:val="nil"/>
              <w:left w:val="nil"/>
              <w:bottom w:val="single" w:sz="4" w:space="0" w:color="auto"/>
              <w:right w:val="single" w:sz="4" w:space="0" w:color="auto"/>
            </w:tcBorders>
            <w:shd w:val="clear" w:color="auto" w:fill="auto"/>
            <w:noWrap/>
            <w:vAlign w:val="bottom"/>
            <w:hideMark/>
          </w:tcPr>
          <w:p w:rsidR="00F72809" w:rsidRPr="00EE60EA" w:rsidRDefault="00CC7237" w:rsidP="00CC7237">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100</w:t>
            </w:r>
          </w:p>
        </w:tc>
        <w:tc>
          <w:tcPr>
            <w:tcW w:w="531" w:type="dxa"/>
            <w:tcBorders>
              <w:top w:val="nil"/>
              <w:left w:val="nil"/>
              <w:bottom w:val="single" w:sz="4" w:space="0" w:color="auto"/>
              <w:right w:val="single" w:sz="4" w:space="0" w:color="auto"/>
            </w:tcBorders>
            <w:shd w:val="clear" w:color="auto" w:fill="auto"/>
            <w:noWrap/>
            <w:vAlign w:val="bottom"/>
            <w:hideMark/>
          </w:tcPr>
          <w:p w:rsidR="00F72809" w:rsidRPr="00EE60EA" w:rsidRDefault="00CC7237" w:rsidP="00CC7237">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50</w:t>
            </w:r>
          </w:p>
        </w:tc>
        <w:tc>
          <w:tcPr>
            <w:tcW w:w="482" w:type="dxa"/>
            <w:tcBorders>
              <w:top w:val="nil"/>
              <w:left w:val="nil"/>
              <w:bottom w:val="single" w:sz="4" w:space="0" w:color="auto"/>
              <w:right w:val="single" w:sz="4" w:space="0" w:color="auto"/>
            </w:tcBorders>
            <w:shd w:val="clear" w:color="auto" w:fill="auto"/>
            <w:noWrap/>
            <w:vAlign w:val="bottom"/>
            <w:hideMark/>
          </w:tcPr>
          <w:p w:rsidR="00F72809" w:rsidRPr="00EE60EA" w:rsidRDefault="00CC7237" w:rsidP="00CC7237">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50</w:t>
            </w:r>
          </w:p>
        </w:tc>
        <w:tc>
          <w:tcPr>
            <w:tcW w:w="482" w:type="dxa"/>
            <w:tcBorders>
              <w:top w:val="nil"/>
              <w:left w:val="nil"/>
              <w:bottom w:val="single" w:sz="4" w:space="0" w:color="auto"/>
              <w:right w:val="single" w:sz="4" w:space="0" w:color="auto"/>
            </w:tcBorders>
            <w:shd w:val="clear" w:color="auto" w:fill="auto"/>
            <w:noWrap/>
            <w:vAlign w:val="bottom"/>
            <w:hideMark/>
          </w:tcPr>
          <w:p w:rsidR="00F72809" w:rsidRPr="00EE60EA" w:rsidRDefault="00CC7237" w:rsidP="00CC7237">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4</w:t>
            </w:r>
          </w:p>
        </w:tc>
        <w:tc>
          <w:tcPr>
            <w:tcW w:w="531" w:type="dxa"/>
            <w:tcBorders>
              <w:top w:val="nil"/>
              <w:left w:val="nil"/>
              <w:bottom w:val="single" w:sz="4" w:space="0" w:color="auto"/>
              <w:right w:val="single" w:sz="4" w:space="0" w:color="auto"/>
            </w:tcBorders>
            <w:shd w:val="clear" w:color="auto" w:fill="auto"/>
            <w:noWrap/>
            <w:vAlign w:val="bottom"/>
            <w:hideMark/>
          </w:tcPr>
          <w:p w:rsidR="00F72809" w:rsidRPr="00EE60EA" w:rsidRDefault="00CC7237" w:rsidP="00CC7237">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8</w:t>
            </w:r>
          </w:p>
        </w:tc>
        <w:tc>
          <w:tcPr>
            <w:tcW w:w="482" w:type="dxa"/>
            <w:tcBorders>
              <w:top w:val="nil"/>
              <w:left w:val="nil"/>
              <w:bottom w:val="single" w:sz="4" w:space="0" w:color="auto"/>
              <w:right w:val="single" w:sz="4" w:space="0" w:color="auto"/>
            </w:tcBorders>
            <w:shd w:val="clear" w:color="auto" w:fill="auto"/>
            <w:noWrap/>
            <w:vAlign w:val="bottom"/>
            <w:hideMark/>
          </w:tcPr>
          <w:p w:rsidR="00F72809" w:rsidRPr="00EE60EA" w:rsidRDefault="00CC7237" w:rsidP="00CC7237">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23</w:t>
            </w:r>
          </w:p>
        </w:tc>
        <w:tc>
          <w:tcPr>
            <w:tcW w:w="531" w:type="dxa"/>
            <w:tcBorders>
              <w:top w:val="nil"/>
              <w:left w:val="nil"/>
              <w:bottom w:val="single" w:sz="4" w:space="0" w:color="auto"/>
              <w:right w:val="single" w:sz="4" w:space="0" w:color="auto"/>
            </w:tcBorders>
            <w:shd w:val="clear" w:color="auto" w:fill="auto"/>
            <w:noWrap/>
            <w:vAlign w:val="bottom"/>
            <w:hideMark/>
          </w:tcPr>
          <w:p w:rsidR="00F72809" w:rsidRPr="00EE60EA" w:rsidRDefault="00CC7237" w:rsidP="00CC7237">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46</w:t>
            </w:r>
          </w:p>
        </w:tc>
        <w:tc>
          <w:tcPr>
            <w:tcW w:w="482" w:type="dxa"/>
            <w:tcBorders>
              <w:top w:val="nil"/>
              <w:left w:val="nil"/>
              <w:bottom w:val="single" w:sz="4" w:space="0" w:color="auto"/>
              <w:right w:val="single" w:sz="4" w:space="0" w:color="auto"/>
            </w:tcBorders>
            <w:shd w:val="clear" w:color="auto" w:fill="auto"/>
            <w:noWrap/>
            <w:vAlign w:val="bottom"/>
            <w:hideMark/>
          </w:tcPr>
          <w:p w:rsidR="00F72809" w:rsidRPr="00EE60EA" w:rsidRDefault="00CC7237" w:rsidP="00CC7237">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23</w:t>
            </w:r>
          </w:p>
        </w:tc>
        <w:tc>
          <w:tcPr>
            <w:tcW w:w="531" w:type="dxa"/>
            <w:tcBorders>
              <w:top w:val="nil"/>
              <w:left w:val="nil"/>
              <w:bottom w:val="single" w:sz="4" w:space="0" w:color="auto"/>
              <w:right w:val="single" w:sz="4" w:space="0" w:color="auto"/>
            </w:tcBorders>
            <w:shd w:val="clear" w:color="auto" w:fill="auto"/>
            <w:noWrap/>
            <w:vAlign w:val="bottom"/>
            <w:hideMark/>
          </w:tcPr>
          <w:p w:rsidR="00F72809" w:rsidRPr="00EE60EA" w:rsidRDefault="00CC7237" w:rsidP="00CC7237">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46</w:t>
            </w:r>
          </w:p>
        </w:tc>
        <w:tc>
          <w:tcPr>
            <w:tcW w:w="482" w:type="dxa"/>
            <w:tcBorders>
              <w:top w:val="nil"/>
              <w:left w:val="nil"/>
              <w:bottom w:val="single" w:sz="4" w:space="0" w:color="auto"/>
              <w:right w:val="single" w:sz="4" w:space="0" w:color="auto"/>
            </w:tcBorders>
            <w:shd w:val="clear" w:color="auto" w:fill="auto"/>
            <w:noWrap/>
            <w:vAlign w:val="bottom"/>
            <w:hideMark/>
          </w:tcPr>
          <w:p w:rsidR="00F72809" w:rsidRPr="00EE60EA" w:rsidRDefault="00CC7237" w:rsidP="00CC7237">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482" w:type="dxa"/>
            <w:tcBorders>
              <w:top w:val="nil"/>
              <w:left w:val="nil"/>
              <w:bottom w:val="single" w:sz="4" w:space="0" w:color="auto"/>
              <w:right w:val="single" w:sz="4" w:space="0" w:color="auto"/>
            </w:tcBorders>
            <w:shd w:val="clear" w:color="auto" w:fill="auto"/>
            <w:noWrap/>
            <w:vAlign w:val="bottom"/>
            <w:hideMark/>
          </w:tcPr>
          <w:p w:rsidR="00F72809" w:rsidRPr="00EE60EA" w:rsidRDefault="00CC7237" w:rsidP="00CC7237">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482" w:type="dxa"/>
            <w:tcBorders>
              <w:top w:val="nil"/>
              <w:left w:val="nil"/>
              <w:bottom w:val="single" w:sz="4" w:space="0" w:color="auto"/>
              <w:right w:val="single" w:sz="4" w:space="0" w:color="auto"/>
            </w:tcBorders>
            <w:shd w:val="clear" w:color="auto" w:fill="auto"/>
            <w:noWrap/>
            <w:vAlign w:val="bottom"/>
            <w:hideMark/>
          </w:tcPr>
          <w:p w:rsidR="00F72809" w:rsidRPr="00EE60EA" w:rsidRDefault="00CC7237" w:rsidP="00CC7237">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486" w:type="dxa"/>
            <w:tcBorders>
              <w:top w:val="nil"/>
              <w:left w:val="nil"/>
              <w:bottom w:val="single" w:sz="4" w:space="0" w:color="auto"/>
              <w:right w:val="single" w:sz="4" w:space="0" w:color="auto"/>
            </w:tcBorders>
            <w:shd w:val="clear" w:color="auto" w:fill="auto"/>
            <w:noWrap/>
            <w:vAlign w:val="bottom"/>
            <w:hideMark/>
          </w:tcPr>
          <w:p w:rsidR="00F72809" w:rsidRPr="00EE60EA" w:rsidRDefault="00CC7237" w:rsidP="00CC7237">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100</w:t>
            </w:r>
          </w:p>
        </w:tc>
        <w:tc>
          <w:tcPr>
            <w:tcW w:w="531" w:type="dxa"/>
            <w:tcBorders>
              <w:top w:val="nil"/>
              <w:left w:val="nil"/>
              <w:bottom w:val="single" w:sz="4" w:space="0" w:color="auto"/>
              <w:right w:val="single" w:sz="4" w:space="0" w:color="auto"/>
            </w:tcBorders>
            <w:shd w:val="clear" w:color="auto" w:fill="auto"/>
            <w:noWrap/>
            <w:vAlign w:val="bottom"/>
            <w:hideMark/>
          </w:tcPr>
          <w:p w:rsidR="00F72809" w:rsidRPr="00EE60EA" w:rsidRDefault="00CC7237" w:rsidP="00CC7237">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54</w:t>
            </w:r>
          </w:p>
        </w:tc>
      </w:tr>
      <w:tr w:rsidR="002D6561" w:rsidRPr="00EE60EA" w:rsidTr="00611445">
        <w:trPr>
          <w:trHeight w:val="289"/>
        </w:trPr>
        <w:tc>
          <w:tcPr>
            <w:tcW w:w="1135" w:type="dxa"/>
            <w:vMerge/>
            <w:tcBorders>
              <w:top w:val="nil"/>
              <w:left w:val="single" w:sz="4" w:space="0" w:color="auto"/>
              <w:bottom w:val="single" w:sz="4" w:space="0" w:color="auto"/>
              <w:right w:val="single" w:sz="4" w:space="0" w:color="auto"/>
            </w:tcBorders>
            <w:vAlign w:val="center"/>
            <w:hideMark/>
          </w:tcPr>
          <w:p w:rsidR="00CC7237" w:rsidRPr="00EE60EA" w:rsidRDefault="00CC7237" w:rsidP="00F72809">
            <w:pPr>
              <w:spacing w:after="0" w:line="240" w:lineRule="auto"/>
              <w:rPr>
                <w:rFonts w:ascii="Times New Roman" w:eastAsia="Times New Roman" w:hAnsi="Times New Roman" w:cs="Times New Roman"/>
                <w:szCs w:val="24"/>
                <w:lang w:eastAsia="ru-RU"/>
              </w:rPr>
            </w:pPr>
          </w:p>
        </w:tc>
        <w:tc>
          <w:tcPr>
            <w:tcW w:w="1195" w:type="dxa"/>
            <w:tcBorders>
              <w:top w:val="nil"/>
              <w:left w:val="nil"/>
              <w:bottom w:val="single" w:sz="4" w:space="0" w:color="auto"/>
              <w:right w:val="single" w:sz="4" w:space="0" w:color="auto"/>
            </w:tcBorders>
            <w:shd w:val="clear" w:color="auto" w:fill="auto"/>
            <w:noWrap/>
            <w:vAlign w:val="bottom"/>
            <w:hideMark/>
          </w:tcPr>
          <w:p w:rsidR="00CC7237" w:rsidRPr="00EE60EA" w:rsidRDefault="00CC7237" w:rsidP="00F72809">
            <w:pPr>
              <w:spacing w:after="0" w:line="240" w:lineRule="auto"/>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Всего</w:t>
            </w:r>
          </w:p>
        </w:tc>
        <w:tc>
          <w:tcPr>
            <w:tcW w:w="482" w:type="dxa"/>
            <w:tcBorders>
              <w:top w:val="nil"/>
              <w:left w:val="nil"/>
              <w:bottom w:val="single" w:sz="4" w:space="0" w:color="auto"/>
              <w:right w:val="single" w:sz="4" w:space="0" w:color="auto"/>
            </w:tcBorders>
            <w:shd w:val="clear" w:color="auto" w:fill="auto"/>
            <w:noWrap/>
            <w:vAlign w:val="bottom"/>
            <w:hideMark/>
          </w:tcPr>
          <w:p w:rsidR="00CC7237" w:rsidRPr="00EE60EA" w:rsidRDefault="00CC7237"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62</w:t>
            </w:r>
          </w:p>
        </w:tc>
        <w:tc>
          <w:tcPr>
            <w:tcW w:w="482" w:type="dxa"/>
            <w:tcBorders>
              <w:top w:val="nil"/>
              <w:left w:val="nil"/>
              <w:bottom w:val="single" w:sz="4" w:space="0" w:color="auto"/>
              <w:right w:val="single" w:sz="4" w:space="0" w:color="auto"/>
            </w:tcBorders>
            <w:shd w:val="clear" w:color="auto" w:fill="auto"/>
            <w:noWrap/>
            <w:vAlign w:val="bottom"/>
            <w:hideMark/>
          </w:tcPr>
          <w:p w:rsidR="00CC7237" w:rsidRPr="00EE60EA" w:rsidRDefault="00CC7237"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8</w:t>
            </w:r>
          </w:p>
        </w:tc>
        <w:tc>
          <w:tcPr>
            <w:tcW w:w="531" w:type="dxa"/>
            <w:tcBorders>
              <w:top w:val="nil"/>
              <w:left w:val="nil"/>
              <w:bottom w:val="single" w:sz="4" w:space="0" w:color="auto"/>
              <w:right w:val="single" w:sz="4" w:space="0" w:color="auto"/>
            </w:tcBorders>
            <w:shd w:val="clear" w:color="auto" w:fill="auto"/>
            <w:noWrap/>
            <w:vAlign w:val="bottom"/>
            <w:hideMark/>
          </w:tcPr>
          <w:p w:rsidR="00CC7237" w:rsidRPr="00EE60EA" w:rsidRDefault="00CC7237"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12,9</w:t>
            </w:r>
          </w:p>
        </w:tc>
        <w:tc>
          <w:tcPr>
            <w:tcW w:w="482" w:type="dxa"/>
            <w:tcBorders>
              <w:top w:val="nil"/>
              <w:left w:val="nil"/>
              <w:bottom w:val="single" w:sz="4" w:space="0" w:color="auto"/>
              <w:right w:val="single" w:sz="4" w:space="0" w:color="auto"/>
            </w:tcBorders>
            <w:shd w:val="clear" w:color="auto" w:fill="auto"/>
            <w:noWrap/>
            <w:vAlign w:val="bottom"/>
            <w:hideMark/>
          </w:tcPr>
          <w:p w:rsidR="00CC7237" w:rsidRPr="00EE60EA" w:rsidRDefault="00CC7237"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23</w:t>
            </w:r>
          </w:p>
        </w:tc>
        <w:tc>
          <w:tcPr>
            <w:tcW w:w="531" w:type="dxa"/>
            <w:tcBorders>
              <w:top w:val="nil"/>
              <w:left w:val="nil"/>
              <w:bottom w:val="single" w:sz="4" w:space="0" w:color="auto"/>
              <w:right w:val="single" w:sz="4" w:space="0" w:color="auto"/>
            </w:tcBorders>
            <w:shd w:val="clear" w:color="auto" w:fill="auto"/>
            <w:noWrap/>
            <w:vAlign w:val="bottom"/>
            <w:hideMark/>
          </w:tcPr>
          <w:p w:rsidR="00CC7237" w:rsidRPr="00EE60EA" w:rsidRDefault="00CC7237"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37</w:t>
            </w:r>
          </w:p>
        </w:tc>
        <w:tc>
          <w:tcPr>
            <w:tcW w:w="482" w:type="dxa"/>
            <w:tcBorders>
              <w:top w:val="nil"/>
              <w:left w:val="nil"/>
              <w:bottom w:val="single" w:sz="4" w:space="0" w:color="auto"/>
              <w:right w:val="single" w:sz="4" w:space="0" w:color="auto"/>
            </w:tcBorders>
            <w:shd w:val="clear" w:color="auto" w:fill="auto"/>
            <w:noWrap/>
            <w:vAlign w:val="bottom"/>
            <w:hideMark/>
          </w:tcPr>
          <w:p w:rsidR="00CC7237" w:rsidRPr="00EE60EA" w:rsidRDefault="00CC7237"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31</w:t>
            </w:r>
          </w:p>
        </w:tc>
        <w:tc>
          <w:tcPr>
            <w:tcW w:w="531" w:type="dxa"/>
            <w:tcBorders>
              <w:top w:val="nil"/>
              <w:left w:val="nil"/>
              <w:bottom w:val="single" w:sz="4" w:space="0" w:color="auto"/>
              <w:right w:val="single" w:sz="4" w:space="0" w:color="auto"/>
            </w:tcBorders>
            <w:shd w:val="clear" w:color="auto" w:fill="auto"/>
            <w:noWrap/>
            <w:vAlign w:val="bottom"/>
            <w:hideMark/>
          </w:tcPr>
          <w:p w:rsidR="00CC7237" w:rsidRPr="00EE60EA" w:rsidRDefault="00CC7237"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50</w:t>
            </w:r>
          </w:p>
        </w:tc>
        <w:tc>
          <w:tcPr>
            <w:tcW w:w="482" w:type="dxa"/>
            <w:tcBorders>
              <w:top w:val="nil"/>
              <w:left w:val="nil"/>
              <w:bottom w:val="single" w:sz="4" w:space="0" w:color="auto"/>
              <w:right w:val="single" w:sz="4" w:space="0" w:color="auto"/>
            </w:tcBorders>
            <w:shd w:val="clear" w:color="auto" w:fill="auto"/>
            <w:noWrap/>
            <w:vAlign w:val="bottom"/>
            <w:hideMark/>
          </w:tcPr>
          <w:p w:rsidR="00CC7237" w:rsidRPr="00EE60EA" w:rsidRDefault="00CC7237"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482" w:type="dxa"/>
            <w:tcBorders>
              <w:top w:val="nil"/>
              <w:left w:val="nil"/>
              <w:bottom w:val="single" w:sz="4" w:space="0" w:color="auto"/>
              <w:right w:val="single" w:sz="4" w:space="0" w:color="auto"/>
            </w:tcBorders>
            <w:shd w:val="clear" w:color="auto" w:fill="auto"/>
            <w:noWrap/>
            <w:vAlign w:val="bottom"/>
            <w:hideMark/>
          </w:tcPr>
          <w:p w:rsidR="00CC7237" w:rsidRPr="00EE60EA" w:rsidRDefault="00CC7237"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482" w:type="dxa"/>
            <w:tcBorders>
              <w:top w:val="nil"/>
              <w:left w:val="nil"/>
              <w:bottom w:val="single" w:sz="4" w:space="0" w:color="auto"/>
              <w:right w:val="single" w:sz="4" w:space="0" w:color="auto"/>
            </w:tcBorders>
            <w:shd w:val="clear" w:color="auto" w:fill="auto"/>
            <w:noWrap/>
            <w:vAlign w:val="bottom"/>
            <w:hideMark/>
          </w:tcPr>
          <w:p w:rsidR="00CC7237" w:rsidRPr="00EE60EA" w:rsidRDefault="00CC7237"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486" w:type="dxa"/>
            <w:tcBorders>
              <w:top w:val="nil"/>
              <w:left w:val="nil"/>
              <w:bottom w:val="single" w:sz="4" w:space="0" w:color="auto"/>
              <w:right w:val="single" w:sz="4" w:space="0" w:color="auto"/>
            </w:tcBorders>
            <w:shd w:val="clear" w:color="auto" w:fill="auto"/>
            <w:noWrap/>
            <w:vAlign w:val="bottom"/>
            <w:hideMark/>
          </w:tcPr>
          <w:p w:rsidR="00CC7237" w:rsidRPr="00EE60EA" w:rsidRDefault="00CC7237"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100</w:t>
            </w:r>
          </w:p>
        </w:tc>
        <w:tc>
          <w:tcPr>
            <w:tcW w:w="531" w:type="dxa"/>
            <w:tcBorders>
              <w:top w:val="nil"/>
              <w:left w:val="nil"/>
              <w:bottom w:val="single" w:sz="4" w:space="0" w:color="auto"/>
              <w:right w:val="single" w:sz="4" w:space="0" w:color="auto"/>
            </w:tcBorders>
            <w:shd w:val="clear" w:color="auto" w:fill="auto"/>
            <w:noWrap/>
            <w:vAlign w:val="bottom"/>
            <w:hideMark/>
          </w:tcPr>
          <w:p w:rsidR="00CC7237" w:rsidRPr="00EE60EA" w:rsidRDefault="00CC7237"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50</w:t>
            </w:r>
          </w:p>
        </w:tc>
        <w:tc>
          <w:tcPr>
            <w:tcW w:w="482" w:type="dxa"/>
            <w:tcBorders>
              <w:top w:val="nil"/>
              <w:left w:val="nil"/>
              <w:bottom w:val="single" w:sz="4" w:space="0" w:color="auto"/>
              <w:right w:val="single" w:sz="4" w:space="0" w:color="auto"/>
            </w:tcBorders>
            <w:shd w:val="clear" w:color="auto" w:fill="auto"/>
            <w:noWrap/>
            <w:vAlign w:val="bottom"/>
            <w:hideMark/>
          </w:tcPr>
          <w:p w:rsidR="00CC7237" w:rsidRPr="00EE60EA" w:rsidRDefault="00CC7237"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50</w:t>
            </w:r>
          </w:p>
        </w:tc>
        <w:tc>
          <w:tcPr>
            <w:tcW w:w="482" w:type="dxa"/>
            <w:tcBorders>
              <w:top w:val="nil"/>
              <w:left w:val="nil"/>
              <w:bottom w:val="single" w:sz="4" w:space="0" w:color="auto"/>
              <w:right w:val="single" w:sz="4" w:space="0" w:color="auto"/>
            </w:tcBorders>
            <w:shd w:val="clear" w:color="auto" w:fill="auto"/>
            <w:noWrap/>
            <w:vAlign w:val="bottom"/>
            <w:hideMark/>
          </w:tcPr>
          <w:p w:rsidR="00CC7237" w:rsidRPr="00EE60EA" w:rsidRDefault="00CC7237"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4</w:t>
            </w:r>
          </w:p>
        </w:tc>
        <w:tc>
          <w:tcPr>
            <w:tcW w:w="531" w:type="dxa"/>
            <w:tcBorders>
              <w:top w:val="nil"/>
              <w:left w:val="nil"/>
              <w:bottom w:val="single" w:sz="4" w:space="0" w:color="auto"/>
              <w:right w:val="single" w:sz="4" w:space="0" w:color="auto"/>
            </w:tcBorders>
            <w:shd w:val="clear" w:color="auto" w:fill="auto"/>
            <w:noWrap/>
            <w:vAlign w:val="bottom"/>
            <w:hideMark/>
          </w:tcPr>
          <w:p w:rsidR="00CC7237" w:rsidRPr="00EE60EA" w:rsidRDefault="00CC7237"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8</w:t>
            </w:r>
          </w:p>
        </w:tc>
        <w:tc>
          <w:tcPr>
            <w:tcW w:w="482" w:type="dxa"/>
            <w:tcBorders>
              <w:top w:val="nil"/>
              <w:left w:val="nil"/>
              <w:bottom w:val="single" w:sz="4" w:space="0" w:color="auto"/>
              <w:right w:val="single" w:sz="4" w:space="0" w:color="auto"/>
            </w:tcBorders>
            <w:shd w:val="clear" w:color="auto" w:fill="auto"/>
            <w:noWrap/>
            <w:vAlign w:val="bottom"/>
            <w:hideMark/>
          </w:tcPr>
          <w:p w:rsidR="00CC7237" w:rsidRPr="00EE60EA" w:rsidRDefault="00CC7237"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23</w:t>
            </w:r>
          </w:p>
        </w:tc>
        <w:tc>
          <w:tcPr>
            <w:tcW w:w="531" w:type="dxa"/>
            <w:tcBorders>
              <w:top w:val="nil"/>
              <w:left w:val="nil"/>
              <w:bottom w:val="single" w:sz="4" w:space="0" w:color="auto"/>
              <w:right w:val="single" w:sz="4" w:space="0" w:color="auto"/>
            </w:tcBorders>
            <w:shd w:val="clear" w:color="auto" w:fill="auto"/>
            <w:noWrap/>
            <w:vAlign w:val="bottom"/>
            <w:hideMark/>
          </w:tcPr>
          <w:p w:rsidR="00CC7237" w:rsidRPr="00EE60EA" w:rsidRDefault="00CC7237"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46</w:t>
            </w:r>
          </w:p>
        </w:tc>
        <w:tc>
          <w:tcPr>
            <w:tcW w:w="482" w:type="dxa"/>
            <w:tcBorders>
              <w:top w:val="nil"/>
              <w:left w:val="nil"/>
              <w:bottom w:val="single" w:sz="4" w:space="0" w:color="auto"/>
              <w:right w:val="single" w:sz="4" w:space="0" w:color="auto"/>
            </w:tcBorders>
            <w:shd w:val="clear" w:color="auto" w:fill="auto"/>
            <w:noWrap/>
            <w:vAlign w:val="bottom"/>
            <w:hideMark/>
          </w:tcPr>
          <w:p w:rsidR="00CC7237" w:rsidRPr="00EE60EA" w:rsidRDefault="00CC7237"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23</w:t>
            </w:r>
          </w:p>
        </w:tc>
        <w:tc>
          <w:tcPr>
            <w:tcW w:w="531" w:type="dxa"/>
            <w:tcBorders>
              <w:top w:val="nil"/>
              <w:left w:val="nil"/>
              <w:bottom w:val="single" w:sz="4" w:space="0" w:color="auto"/>
              <w:right w:val="single" w:sz="4" w:space="0" w:color="auto"/>
            </w:tcBorders>
            <w:shd w:val="clear" w:color="auto" w:fill="auto"/>
            <w:noWrap/>
            <w:vAlign w:val="bottom"/>
            <w:hideMark/>
          </w:tcPr>
          <w:p w:rsidR="00CC7237" w:rsidRPr="00EE60EA" w:rsidRDefault="00CC7237"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46</w:t>
            </w:r>
          </w:p>
        </w:tc>
        <w:tc>
          <w:tcPr>
            <w:tcW w:w="482" w:type="dxa"/>
            <w:tcBorders>
              <w:top w:val="nil"/>
              <w:left w:val="nil"/>
              <w:bottom w:val="single" w:sz="4" w:space="0" w:color="auto"/>
              <w:right w:val="single" w:sz="4" w:space="0" w:color="auto"/>
            </w:tcBorders>
            <w:shd w:val="clear" w:color="auto" w:fill="auto"/>
            <w:noWrap/>
            <w:vAlign w:val="bottom"/>
            <w:hideMark/>
          </w:tcPr>
          <w:p w:rsidR="00CC7237" w:rsidRPr="00EE60EA" w:rsidRDefault="00CC7237"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482" w:type="dxa"/>
            <w:tcBorders>
              <w:top w:val="nil"/>
              <w:left w:val="nil"/>
              <w:bottom w:val="single" w:sz="4" w:space="0" w:color="auto"/>
              <w:right w:val="single" w:sz="4" w:space="0" w:color="auto"/>
            </w:tcBorders>
            <w:shd w:val="clear" w:color="auto" w:fill="auto"/>
            <w:noWrap/>
            <w:vAlign w:val="bottom"/>
            <w:hideMark/>
          </w:tcPr>
          <w:p w:rsidR="00CC7237" w:rsidRPr="00EE60EA" w:rsidRDefault="00CC7237"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482" w:type="dxa"/>
            <w:tcBorders>
              <w:top w:val="nil"/>
              <w:left w:val="nil"/>
              <w:bottom w:val="single" w:sz="4" w:space="0" w:color="auto"/>
              <w:right w:val="single" w:sz="4" w:space="0" w:color="auto"/>
            </w:tcBorders>
            <w:shd w:val="clear" w:color="auto" w:fill="auto"/>
            <w:noWrap/>
            <w:vAlign w:val="bottom"/>
            <w:hideMark/>
          </w:tcPr>
          <w:p w:rsidR="00CC7237" w:rsidRPr="00EE60EA" w:rsidRDefault="00CC7237"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486" w:type="dxa"/>
            <w:tcBorders>
              <w:top w:val="nil"/>
              <w:left w:val="nil"/>
              <w:bottom w:val="single" w:sz="4" w:space="0" w:color="auto"/>
              <w:right w:val="single" w:sz="4" w:space="0" w:color="auto"/>
            </w:tcBorders>
            <w:shd w:val="clear" w:color="auto" w:fill="auto"/>
            <w:noWrap/>
            <w:vAlign w:val="bottom"/>
            <w:hideMark/>
          </w:tcPr>
          <w:p w:rsidR="00CC7237" w:rsidRPr="00EE60EA" w:rsidRDefault="00CC7237"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100</w:t>
            </w:r>
          </w:p>
        </w:tc>
        <w:tc>
          <w:tcPr>
            <w:tcW w:w="531" w:type="dxa"/>
            <w:tcBorders>
              <w:top w:val="nil"/>
              <w:left w:val="nil"/>
              <w:bottom w:val="single" w:sz="4" w:space="0" w:color="auto"/>
              <w:right w:val="single" w:sz="4" w:space="0" w:color="auto"/>
            </w:tcBorders>
            <w:shd w:val="clear" w:color="auto" w:fill="auto"/>
            <w:noWrap/>
            <w:vAlign w:val="bottom"/>
            <w:hideMark/>
          </w:tcPr>
          <w:p w:rsidR="00CC7237" w:rsidRPr="00EE60EA" w:rsidRDefault="00CC7237"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54</w:t>
            </w:r>
          </w:p>
        </w:tc>
      </w:tr>
      <w:tr w:rsidR="002D6561" w:rsidRPr="00EE60EA" w:rsidTr="00611445">
        <w:trPr>
          <w:trHeight w:val="289"/>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F72809" w:rsidRPr="00EE60EA" w:rsidRDefault="00F72809" w:rsidP="00F72809">
            <w:pPr>
              <w:spacing w:after="0" w:line="240" w:lineRule="auto"/>
              <w:jc w:val="center"/>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2019-2020</w:t>
            </w:r>
          </w:p>
        </w:tc>
        <w:tc>
          <w:tcPr>
            <w:tcW w:w="1195" w:type="dxa"/>
            <w:tcBorders>
              <w:top w:val="nil"/>
              <w:left w:val="nil"/>
              <w:bottom w:val="single" w:sz="4" w:space="0" w:color="auto"/>
              <w:right w:val="single" w:sz="4" w:space="0" w:color="auto"/>
            </w:tcBorders>
            <w:shd w:val="clear" w:color="auto" w:fill="auto"/>
            <w:noWrap/>
            <w:vAlign w:val="bottom"/>
            <w:hideMark/>
          </w:tcPr>
          <w:p w:rsidR="00F72809" w:rsidRPr="00EE60EA" w:rsidRDefault="00F72809" w:rsidP="00F72809">
            <w:pPr>
              <w:spacing w:after="0" w:line="240" w:lineRule="auto"/>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Русский</w:t>
            </w:r>
          </w:p>
        </w:tc>
        <w:tc>
          <w:tcPr>
            <w:tcW w:w="482" w:type="dxa"/>
            <w:tcBorders>
              <w:top w:val="nil"/>
              <w:left w:val="nil"/>
              <w:bottom w:val="single" w:sz="4" w:space="0" w:color="auto"/>
              <w:right w:val="single" w:sz="4" w:space="0" w:color="auto"/>
            </w:tcBorders>
            <w:shd w:val="clear" w:color="auto" w:fill="auto"/>
            <w:noWrap/>
            <w:vAlign w:val="bottom"/>
            <w:hideMark/>
          </w:tcPr>
          <w:p w:rsidR="00F72809" w:rsidRPr="00EE60EA" w:rsidRDefault="00CC7237" w:rsidP="00CC7237">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52</w:t>
            </w:r>
          </w:p>
        </w:tc>
        <w:tc>
          <w:tcPr>
            <w:tcW w:w="482" w:type="dxa"/>
            <w:tcBorders>
              <w:top w:val="nil"/>
              <w:left w:val="nil"/>
              <w:bottom w:val="single" w:sz="4" w:space="0" w:color="auto"/>
              <w:right w:val="single" w:sz="4" w:space="0" w:color="auto"/>
            </w:tcBorders>
            <w:shd w:val="clear" w:color="auto" w:fill="auto"/>
            <w:noWrap/>
            <w:vAlign w:val="bottom"/>
            <w:hideMark/>
          </w:tcPr>
          <w:p w:rsidR="00F72809" w:rsidRPr="00EE60EA" w:rsidRDefault="00CC7237" w:rsidP="00CC7237">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5</w:t>
            </w:r>
          </w:p>
        </w:tc>
        <w:tc>
          <w:tcPr>
            <w:tcW w:w="531" w:type="dxa"/>
            <w:tcBorders>
              <w:top w:val="nil"/>
              <w:left w:val="nil"/>
              <w:bottom w:val="single" w:sz="4" w:space="0" w:color="auto"/>
              <w:right w:val="single" w:sz="4" w:space="0" w:color="auto"/>
            </w:tcBorders>
            <w:shd w:val="clear" w:color="auto" w:fill="auto"/>
            <w:noWrap/>
            <w:vAlign w:val="bottom"/>
            <w:hideMark/>
          </w:tcPr>
          <w:p w:rsidR="00F72809" w:rsidRPr="00EE60EA" w:rsidRDefault="00CC7237" w:rsidP="00CC7237">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9,6</w:t>
            </w:r>
          </w:p>
        </w:tc>
        <w:tc>
          <w:tcPr>
            <w:tcW w:w="482" w:type="dxa"/>
            <w:tcBorders>
              <w:top w:val="nil"/>
              <w:left w:val="nil"/>
              <w:bottom w:val="single" w:sz="4" w:space="0" w:color="auto"/>
              <w:right w:val="single" w:sz="4" w:space="0" w:color="auto"/>
            </w:tcBorders>
            <w:shd w:val="clear" w:color="auto" w:fill="auto"/>
            <w:noWrap/>
            <w:vAlign w:val="bottom"/>
            <w:hideMark/>
          </w:tcPr>
          <w:p w:rsidR="00F72809" w:rsidRPr="00EE60EA" w:rsidRDefault="00CC7237" w:rsidP="00CC7237">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29</w:t>
            </w:r>
          </w:p>
        </w:tc>
        <w:tc>
          <w:tcPr>
            <w:tcW w:w="531" w:type="dxa"/>
            <w:tcBorders>
              <w:top w:val="nil"/>
              <w:left w:val="nil"/>
              <w:bottom w:val="single" w:sz="4" w:space="0" w:color="auto"/>
              <w:right w:val="single" w:sz="4" w:space="0" w:color="auto"/>
            </w:tcBorders>
            <w:shd w:val="clear" w:color="auto" w:fill="auto"/>
            <w:noWrap/>
            <w:vAlign w:val="bottom"/>
            <w:hideMark/>
          </w:tcPr>
          <w:p w:rsidR="00F72809" w:rsidRPr="00EE60EA" w:rsidRDefault="00CC7237" w:rsidP="00CC7237">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56</w:t>
            </w:r>
          </w:p>
        </w:tc>
        <w:tc>
          <w:tcPr>
            <w:tcW w:w="482" w:type="dxa"/>
            <w:tcBorders>
              <w:top w:val="nil"/>
              <w:left w:val="nil"/>
              <w:bottom w:val="single" w:sz="4" w:space="0" w:color="auto"/>
              <w:right w:val="single" w:sz="4" w:space="0" w:color="auto"/>
            </w:tcBorders>
            <w:shd w:val="clear" w:color="auto" w:fill="auto"/>
            <w:noWrap/>
            <w:vAlign w:val="bottom"/>
            <w:hideMark/>
          </w:tcPr>
          <w:p w:rsidR="00F72809" w:rsidRPr="00EE60EA" w:rsidRDefault="00CC7237" w:rsidP="00CC7237">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18</w:t>
            </w:r>
          </w:p>
        </w:tc>
        <w:tc>
          <w:tcPr>
            <w:tcW w:w="531" w:type="dxa"/>
            <w:tcBorders>
              <w:top w:val="nil"/>
              <w:left w:val="nil"/>
              <w:bottom w:val="single" w:sz="4" w:space="0" w:color="auto"/>
              <w:right w:val="single" w:sz="4" w:space="0" w:color="auto"/>
            </w:tcBorders>
            <w:shd w:val="clear" w:color="auto" w:fill="auto"/>
            <w:noWrap/>
            <w:vAlign w:val="bottom"/>
            <w:hideMark/>
          </w:tcPr>
          <w:p w:rsidR="00F72809" w:rsidRPr="00EE60EA" w:rsidRDefault="00611445" w:rsidP="00CC7237">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34,6</w:t>
            </w:r>
          </w:p>
        </w:tc>
        <w:tc>
          <w:tcPr>
            <w:tcW w:w="482" w:type="dxa"/>
            <w:tcBorders>
              <w:top w:val="nil"/>
              <w:left w:val="nil"/>
              <w:bottom w:val="single" w:sz="4" w:space="0" w:color="auto"/>
              <w:right w:val="single" w:sz="4" w:space="0" w:color="auto"/>
            </w:tcBorders>
            <w:shd w:val="clear" w:color="auto" w:fill="auto"/>
            <w:noWrap/>
            <w:vAlign w:val="bottom"/>
            <w:hideMark/>
          </w:tcPr>
          <w:p w:rsidR="00F72809" w:rsidRPr="00EE60EA" w:rsidRDefault="00611445" w:rsidP="00CC7237">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482" w:type="dxa"/>
            <w:tcBorders>
              <w:top w:val="nil"/>
              <w:left w:val="nil"/>
              <w:bottom w:val="single" w:sz="4" w:space="0" w:color="auto"/>
              <w:right w:val="single" w:sz="4" w:space="0" w:color="auto"/>
            </w:tcBorders>
            <w:shd w:val="clear" w:color="auto" w:fill="auto"/>
            <w:noWrap/>
            <w:vAlign w:val="bottom"/>
            <w:hideMark/>
          </w:tcPr>
          <w:p w:rsidR="00F72809" w:rsidRPr="00EE60EA" w:rsidRDefault="00611445" w:rsidP="00CC7237">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482" w:type="dxa"/>
            <w:tcBorders>
              <w:top w:val="nil"/>
              <w:left w:val="nil"/>
              <w:bottom w:val="single" w:sz="4" w:space="0" w:color="auto"/>
              <w:right w:val="single" w:sz="4" w:space="0" w:color="auto"/>
            </w:tcBorders>
            <w:shd w:val="clear" w:color="auto" w:fill="auto"/>
            <w:noWrap/>
            <w:vAlign w:val="bottom"/>
            <w:hideMark/>
          </w:tcPr>
          <w:p w:rsidR="00F72809" w:rsidRPr="00EE60EA" w:rsidRDefault="00611445" w:rsidP="00CC7237">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486" w:type="dxa"/>
            <w:tcBorders>
              <w:top w:val="nil"/>
              <w:left w:val="nil"/>
              <w:bottom w:val="single" w:sz="4" w:space="0" w:color="auto"/>
              <w:right w:val="single" w:sz="4" w:space="0" w:color="auto"/>
            </w:tcBorders>
            <w:shd w:val="clear" w:color="auto" w:fill="auto"/>
            <w:noWrap/>
            <w:vAlign w:val="bottom"/>
            <w:hideMark/>
          </w:tcPr>
          <w:p w:rsidR="00F72809" w:rsidRPr="00EE60EA" w:rsidRDefault="00611445" w:rsidP="00CC7237">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100</w:t>
            </w:r>
          </w:p>
        </w:tc>
        <w:tc>
          <w:tcPr>
            <w:tcW w:w="531" w:type="dxa"/>
            <w:tcBorders>
              <w:top w:val="nil"/>
              <w:left w:val="nil"/>
              <w:bottom w:val="single" w:sz="4" w:space="0" w:color="auto"/>
              <w:right w:val="single" w:sz="4" w:space="0" w:color="auto"/>
            </w:tcBorders>
            <w:shd w:val="clear" w:color="auto" w:fill="auto"/>
            <w:noWrap/>
            <w:vAlign w:val="bottom"/>
            <w:hideMark/>
          </w:tcPr>
          <w:p w:rsidR="00F72809" w:rsidRPr="00EE60EA" w:rsidRDefault="00611445" w:rsidP="00CC7237">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65,4</w:t>
            </w:r>
          </w:p>
        </w:tc>
        <w:tc>
          <w:tcPr>
            <w:tcW w:w="482" w:type="dxa"/>
            <w:tcBorders>
              <w:top w:val="nil"/>
              <w:left w:val="nil"/>
              <w:bottom w:val="single" w:sz="4" w:space="0" w:color="auto"/>
              <w:right w:val="single" w:sz="4" w:space="0" w:color="auto"/>
            </w:tcBorders>
            <w:shd w:val="clear" w:color="auto" w:fill="auto"/>
            <w:noWrap/>
            <w:vAlign w:val="bottom"/>
            <w:hideMark/>
          </w:tcPr>
          <w:p w:rsidR="00F72809" w:rsidRPr="00EE60EA" w:rsidRDefault="00611445" w:rsidP="00CC7237">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61</w:t>
            </w:r>
          </w:p>
        </w:tc>
        <w:tc>
          <w:tcPr>
            <w:tcW w:w="482" w:type="dxa"/>
            <w:tcBorders>
              <w:top w:val="nil"/>
              <w:left w:val="nil"/>
              <w:bottom w:val="single" w:sz="4" w:space="0" w:color="auto"/>
              <w:right w:val="single" w:sz="4" w:space="0" w:color="auto"/>
            </w:tcBorders>
            <w:shd w:val="clear" w:color="auto" w:fill="auto"/>
            <w:noWrap/>
            <w:vAlign w:val="bottom"/>
            <w:hideMark/>
          </w:tcPr>
          <w:p w:rsidR="00F72809" w:rsidRPr="00EE60EA" w:rsidRDefault="00611445" w:rsidP="00CC7237">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8</w:t>
            </w:r>
          </w:p>
        </w:tc>
        <w:tc>
          <w:tcPr>
            <w:tcW w:w="531" w:type="dxa"/>
            <w:tcBorders>
              <w:top w:val="nil"/>
              <w:left w:val="nil"/>
              <w:bottom w:val="single" w:sz="4" w:space="0" w:color="auto"/>
              <w:right w:val="single" w:sz="4" w:space="0" w:color="auto"/>
            </w:tcBorders>
            <w:shd w:val="clear" w:color="auto" w:fill="auto"/>
            <w:noWrap/>
            <w:vAlign w:val="bottom"/>
            <w:hideMark/>
          </w:tcPr>
          <w:p w:rsidR="00F72809" w:rsidRPr="00EE60EA" w:rsidRDefault="00611445" w:rsidP="00CC7237">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13,1</w:t>
            </w:r>
          </w:p>
        </w:tc>
        <w:tc>
          <w:tcPr>
            <w:tcW w:w="482" w:type="dxa"/>
            <w:tcBorders>
              <w:top w:val="nil"/>
              <w:left w:val="nil"/>
              <w:bottom w:val="single" w:sz="4" w:space="0" w:color="auto"/>
              <w:right w:val="single" w:sz="4" w:space="0" w:color="auto"/>
            </w:tcBorders>
            <w:shd w:val="clear" w:color="auto" w:fill="auto"/>
            <w:noWrap/>
            <w:vAlign w:val="bottom"/>
            <w:hideMark/>
          </w:tcPr>
          <w:p w:rsidR="00F72809" w:rsidRPr="00EE60EA" w:rsidRDefault="00611445" w:rsidP="00CC7237">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33</w:t>
            </w:r>
          </w:p>
        </w:tc>
        <w:tc>
          <w:tcPr>
            <w:tcW w:w="531" w:type="dxa"/>
            <w:tcBorders>
              <w:top w:val="nil"/>
              <w:left w:val="nil"/>
              <w:bottom w:val="single" w:sz="4" w:space="0" w:color="auto"/>
              <w:right w:val="single" w:sz="4" w:space="0" w:color="auto"/>
            </w:tcBorders>
            <w:shd w:val="clear" w:color="auto" w:fill="auto"/>
            <w:noWrap/>
            <w:vAlign w:val="bottom"/>
            <w:hideMark/>
          </w:tcPr>
          <w:p w:rsidR="00F72809" w:rsidRPr="00EE60EA" w:rsidRDefault="00611445" w:rsidP="00CC7237">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54,1</w:t>
            </w:r>
          </w:p>
        </w:tc>
        <w:tc>
          <w:tcPr>
            <w:tcW w:w="482" w:type="dxa"/>
            <w:tcBorders>
              <w:top w:val="nil"/>
              <w:left w:val="nil"/>
              <w:bottom w:val="single" w:sz="4" w:space="0" w:color="auto"/>
              <w:right w:val="single" w:sz="4" w:space="0" w:color="auto"/>
            </w:tcBorders>
            <w:shd w:val="clear" w:color="auto" w:fill="auto"/>
            <w:noWrap/>
            <w:vAlign w:val="bottom"/>
            <w:hideMark/>
          </w:tcPr>
          <w:p w:rsidR="00F72809" w:rsidRPr="00EE60EA" w:rsidRDefault="00611445" w:rsidP="00CC7237">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20</w:t>
            </w:r>
          </w:p>
        </w:tc>
        <w:tc>
          <w:tcPr>
            <w:tcW w:w="531" w:type="dxa"/>
            <w:tcBorders>
              <w:top w:val="nil"/>
              <w:left w:val="nil"/>
              <w:bottom w:val="single" w:sz="4" w:space="0" w:color="auto"/>
              <w:right w:val="single" w:sz="4" w:space="0" w:color="auto"/>
            </w:tcBorders>
            <w:shd w:val="clear" w:color="auto" w:fill="auto"/>
            <w:noWrap/>
            <w:vAlign w:val="bottom"/>
            <w:hideMark/>
          </w:tcPr>
          <w:p w:rsidR="00F72809" w:rsidRPr="00EE60EA" w:rsidRDefault="00611445" w:rsidP="00CC7237">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32,8</w:t>
            </w:r>
          </w:p>
        </w:tc>
        <w:tc>
          <w:tcPr>
            <w:tcW w:w="482" w:type="dxa"/>
            <w:tcBorders>
              <w:top w:val="nil"/>
              <w:left w:val="nil"/>
              <w:bottom w:val="single" w:sz="4" w:space="0" w:color="auto"/>
              <w:right w:val="single" w:sz="4" w:space="0" w:color="auto"/>
            </w:tcBorders>
            <w:shd w:val="clear" w:color="auto" w:fill="auto"/>
            <w:noWrap/>
            <w:vAlign w:val="bottom"/>
            <w:hideMark/>
          </w:tcPr>
          <w:p w:rsidR="00F72809" w:rsidRPr="00EE60EA" w:rsidRDefault="00611445" w:rsidP="00CC7237">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482" w:type="dxa"/>
            <w:tcBorders>
              <w:top w:val="nil"/>
              <w:left w:val="nil"/>
              <w:bottom w:val="single" w:sz="4" w:space="0" w:color="auto"/>
              <w:right w:val="single" w:sz="4" w:space="0" w:color="auto"/>
            </w:tcBorders>
            <w:shd w:val="clear" w:color="auto" w:fill="auto"/>
            <w:noWrap/>
            <w:vAlign w:val="bottom"/>
            <w:hideMark/>
          </w:tcPr>
          <w:p w:rsidR="00F72809" w:rsidRPr="00EE60EA" w:rsidRDefault="00611445" w:rsidP="00CC7237">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482" w:type="dxa"/>
            <w:tcBorders>
              <w:top w:val="nil"/>
              <w:left w:val="nil"/>
              <w:bottom w:val="single" w:sz="4" w:space="0" w:color="auto"/>
              <w:right w:val="single" w:sz="4" w:space="0" w:color="auto"/>
            </w:tcBorders>
            <w:shd w:val="clear" w:color="auto" w:fill="auto"/>
            <w:noWrap/>
            <w:vAlign w:val="bottom"/>
            <w:hideMark/>
          </w:tcPr>
          <w:p w:rsidR="00F72809" w:rsidRPr="00EE60EA" w:rsidRDefault="00611445" w:rsidP="00CC7237">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486" w:type="dxa"/>
            <w:tcBorders>
              <w:top w:val="nil"/>
              <w:left w:val="nil"/>
              <w:bottom w:val="single" w:sz="4" w:space="0" w:color="auto"/>
              <w:right w:val="single" w:sz="4" w:space="0" w:color="auto"/>
            </w:tcBorders>
            <w:shd w:val="clear" w:color="auto" w:fill="auto"/>
            <w:noWrap/>
            <w:vAlign w:val="bottom"/>
            <w:hideMark/>
          </w:tcPr>
          <w:p w:rsidR="00F72809" w:rsidRPr="00EE60EA" w:rsidRDefault="00611445" w:rsidP="00CC7237">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100</w:t>
            </w:r>
          </w:p>
        </w:tc>
        <w:tc>
          <w:tcPr>
            <w:tcW w:w="531" w:type="dxa"/>
            <w:tcBorders>
              <w:top w:val="nil"/>
              <w:left w:val="nil"/>
              <w:bottom w:val="single" w:sz="4" w:space="0" w:color="auto"/>
              <w:right w:val="single" w:sz="4" w:space="0" w:color="auto"/>
            </w:tcBorders>
            <w:shd w:val="clear" w:color="auto" w:fill="auto"/>
            <w:noWrap/>
            <w:vAlign w:val="bottom"/>
            <w:hideMark/>
          </w:tcPr>
          <w:p w:rsidR="00F72809" w:rsidRPr="00EE60EA" w:rsidRDefault="00611445" w:rsidP="00CC7237">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67</w:t>
            </w:r>
          </w:p>
        </w:tc>
      </w:tr>
      <w:tr w:rsidR="002D6561" w:rsidRPr="00EE60EA" w:rsidTr="00611445">
        <w:trPr>
          <w:trHeight w:val="289"/>
        </w:trPr>
        <w:tc>
          <w:tcPr>
            <w:tcW w:w="1135" w:type="dxa"/>
            <w:vMerge/>
            <w:tcBorders>
              <w:top w:val="nil"/>
              <w:left w:val="single" w:sz="4" w:space="0" w:color="auto"/>
              <w:bottom w:val="single" w:sz="4" w:space="0" w:color="auto"/>
              <w:right w:val="single" w:sz="4" w:space="0" w:color="auto"/>
            </w:tcBorders>
            <w:vAlign w:val="center"/>
            <w:hideMark/>
          </w:tcPr>
          <w:p w:rsidR="00611445" w:rsidRPr="00EE60EA" w:rsidRDefault="00611445" w:rsidP="00F72809">
            <w:pPr>
              <w:spacing w:after="0" w:line="240" w:lineRule="auto"/>
              <w:rPr>
                <w:rFonts w:ascii="Times New Roman" w:eastAsia="Times New Roman" w:hAnsi="Times New Roman" w:cs="Times New Roman"/>
                <w:szCs w:val="24"/>
                <w:lang w:eastAsia="ru-RU"/>
              </w:rPr>
            </w:pPr>
          </w:p>
        </w:tc>
        <w:tc>
          <w:tcPr>
            <w:tcW w:w="1195" w:type="dxa"/>
            <w:tcBorders>
              <w:top w:val="nil"/>
              <w:left w:val="nil"/>
              <w:bottom w:val="single" w:sz="4" w:space="0" w:color="auto"/>
              <w:right w:val="single" w:sz="4" w:space="0" w:color="auto"/>
            </w:tcBorders>
            <w:shd w:val="clear" w:color="auto" w:fill="auto"/>
            <w:noWrap/>
            <w:vAlign w:val="bottom"/>
            <w:hideMark/>
          </w:tcPr>
          <w:p w:rsidR="00611445" w:rsidRPr="00EE60EA" w:rsidRDefault="00611445" w:rsidP="00F72809">
            <w:pPr>
              <w:spacing w:after="0" w:line="240" w:lineRule="auto"/>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Всего</w:t>
            </w:r>
          </w:p>
        </w:tc>
        <w:tc>
          <w:tcPr>
            <w:tcW w:w="482" w:type="dxa"/>
            <w:tcBorders>
              <w:top w:val="nil"/>
              <w:left w:val="nil"/>
              <w:bottom w:val="single" w:sz="4" w:space="0" w:color="auto"/>
              <w:right w:val="single" w:sz="4" w:space="0" w:color="auto"/>
            </w:tcBorders>
            <w:shd w:val="clear" w:color="auto" w:fill="auto"/>
            <w:noWrap/>
            <w:vAlign w:val="bottom"/>
            <w:hideMark/>
          </w:tcPr>
          <w:p w:rsidR="00611445" w:rsidRPr="00EE60EA" w:rsidRDefault="00611445"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52</w:t>
            </w:r>
          </w:p>
        </w:tc>
        <w:tc>
          <w:tcPr>
            <w:tcW w:w="482" w:type="dxa"/>
            <w:tcBorders>
              <w:top w:val="nil"/>
              <w:left w:val="nil"/>
              <w:bottom w:val="single" w:sz="4" w:space="0" w:color="auto"/>
              <w:right w:val="single" w:sz="4" w:space="0" w:color="auto"/>
            </w:tcBorders>
            <w:shd w:val="clear" w:color="auto" w:fill="auto"/>
            <w:noWrap/>
            <w:vAlign w:val="bottom"/>
            <w:hideMark/>
          </w:tcPr>
          <w:p w:rsidR="00611445" w:rsidRPr="00EE60EA" w:rsidRDefault="00611445"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5</w:t>
            </w:r>
          </w:p>
        </w:tc>
        <w:tc>
          <w:tcPr>
            <w:tcW w:w="531" w:type="dxa"/>
            <w:tcBorders>
              <w:top w:val="nil"/>
              <w:left w:val="nil"/>
              <w:bottom w:val="single" w:sz="4" w:space="0" w:color="auto"/>
              <w:right w:val="single" w:sz="4" w:space="0" w:color="auto"/>
            </w:tcBorders>
            <w:shd w:val="clear" w:color="auto" w:fill="auto"/>
            <w:noWrap/>
            <w:vAlign w:val="bottom"/>
            <w:hideMark/>
          </w:tcPr>
          <w:p w:rsidR="00611445" w:rsidRPr="00EE60EA" w:rsidRDefault="00611445"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9,6</w:t>
            </w:r>
          </w:p>
        </w:tc>
        <w:tc>
          <w:tcPr>
            <w:tcW w:w="482" w:type="dxa"/>
            <w:tcBorders>
              <w:top w:val="nil"/>
              <w:left w:val="nil"/>
              <w:bottom w:val="single" w:sz="4" w:space="0" w:color="auto"/>
              <w:right w:val="single" w:sz="4" w:space="0" w:color="auto"/>
            </w:tcBorders>
            <w:shd w:val="clear" w:color="auto" w:fill="auto"/>
            <w:noWrap/>
            <w:vAlign w:val="bottom"/>
            <w:hideMark/>
          </w:tcPr>
          <w:p w:rsidR="00611445" w:rsidRPr="00EE60EA" w:rsidRDefault="00611445"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29</w:t>
            </w:r>
          </w:p>
        </w:tc>
        <w:tc>
          <w:tcPr>
            <w:tcW w:w="531" w:type="dxa"/>
            <w:tcBorders>
              <w:top w:val="nil"/>
              <w:left w:val="nil"/>
              <w:bottom w:val="single" w:sz="4" w:space="0" w:color="auto"/>
              <w:right w:val="single" w:sz="4" w:space="0" w:color="auto"/>
            </w:tcBorders>
            <w:shd w:val="clear" w:color="auto" w:fill="auto"/>
            <w:noWrap/>
            <w:vAlign w:val="bottom"/>
            <w:hideMark/>
          </w:tcPr>
          <w:p w:rsidR="00611445" w:rsidRPr="00EE60EA" w:rsidRDefault="00611445"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56</w:t>
            </w:r>
          </w:p>
        </w:tc>
        <w:tc>
          <w:tcPr>
            <w:tcW w:w="482" w:type="dxa"/>
            <w:tcBorders>
              <w:top w:val="nil"/>
              <w:left w:val="nil"/>
              <w:bottom w:val="single" w:sz="4" w:space="0" w:color="auto"/>
              <w:right w:val="single" w:sz="4" w:space="0" w:color="auto"/>
            </w:tcBorders>
            <w:shd w:val="clear" w:color="auto" w:fill="auto"/>
            <w:noWrap/>
            <w:vAlign w:val="bottom"/>
            <w:hideMark/>
          </w:tcPr>
          <w:p w:rsidR="00611445" w:rsidRPr="00EE60EA" w:rsidRDefault="00611445"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18</w:t>
            </w:r>
          </w:p>
        </w:tc>
        <w:tc>
          <w:tcPr>
            <w:tcW w:w="531" w:type="dxa"/>
            <w:tcBorders>
              <w:top w:val="nil"/>
              <w:left w:val="nil"/>
              <w:bottom w:val="single" w:sz="4" w:space="0" w:color="auto"/>
              <w:right w:val="single" w:sz="4" w:space="0" w:color="auto"/>
            </w:tcBorders>
            <w:shd w:val="clear" w:color="auto" w:fill="auto"/>
            <w:noWrap/>
            <w:vAlign w:val="bottom"/>
            <w:hideMark/>
          </w:tcPr>
          <w:p w:rsidR="00611445" w:rsidRPr="00EE60EA" w:rsidRDefault="00611445"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34,6</w:t>
            </w:r>
          </w:p>
        </w:tc>
        <w:tc>
          <w:tcPr>
            <w:tcW w:w="482" w:type="dxa"/>
            <w:tcBorders>
              <w:top w:val="nil"/>
              <w:left w:val="nil"/>
              <w:bottom w:val="single" w:sz="4" w:space="0" w:color="auto"/>
              <w:right w:val="single" w:sz="4" w:space="0" w:color="auto"/>
            </w:tcBorders>
            <w:shd w:val="clear" w:color="auto" w:fill="auto"/>
            <w:noWrap/>
            <w:vAlign w:val="bottom"/>
            <w:hideMark/>
          </w:tcPr>
          <w:p w:rsidR="00611445" w:rsidRPr="00EE60EA" w:rsidRDefault="00611445"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482" w:type="dxa"/>
            <w:tcBorders>
              <w:top w:val="nil"/>
              <w:left w:val="nil"/>
              <w:bottom w:val="single" w:sz="4" w:space="0" w:color="auto"/>
              <w:right w:val="single" w:sz="4" w:space="0" w:color="auto"/>
            </w:tcBorders>
            <w:shd w:val="clear" w:color="auto" w:fill="auto"/>
            <w:noWrap/>
            <w:vAlign w:val="bottom"/>
            <w:hideMark/>
          </w:tcPr>
          <w:p w:rsidR="00611445" w:rsidRPr="00EE60EA" w:rsidRDefault="00611445"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482" w:type="dxa"/>
            <w:tcBorders>
              <w:top w:val="nil"/>
              <w:left w:val="nil"/>
              <w:bottom w:val="single" w:sz="4" w:space="0" w:color="auto"/>
              <w:right w:val="single" w:sz="4" w:space="0" w:color="auto"/>
            </w:tcBorders>
            <w:shd w:val="clear" w:color="auto" w:fill="auto"/>
            <w:noWrap/>
            <w:vAlign w:val="bottom"/>
            <w:hideMark/>
          </w:tcPr>
          <w:p w:rsidR="00611445" w:rsidRPr="00EE60EA" w:rsidRDefault="00611445"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486" w:type="dxa"/>
            <w:tcBorders>
              <w:top w:val="nil"/>
              <w:left w:val="nil"/>
              <w:bottom w:val="single" w:sz="4" w:space="0" w:color="auto"/>
              <w:right w:val="single" w:sz="4" w:space="0" w:color="auto"/>
            </w:tcBorders>
            <w:shd w:val="clear" w:color="auto" w:fill="auto"/>
            <w:noWrap/>
            <w:vAlign w:val="bottom"/>
            <w:hideMark/>
          </w:tcPr>
          <w:p w:rsidR="00611445" w:rsidRPr="00EE60EA" w:rsidRDefault="00611445"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100</w:t>
            </w:r>
          </w:p>
        </w:tc>
        <w:tc>
          <w:tcPr>
            <w:tcW w:w="531" w:type="dxa"/>
            <w:tcBorders>
              <w:top w:val="nil"/>
              <w:left w:val="nil"/>
              <w:bottom w:val="single" w:sz="4" w:space="0" w:color="auto"/>
              <w:right w:val="single" w:sz="4" w:space="0" w:color="auto"/>
            </w:tcBorders>
            <w:shd w:val="clear" w:color="auto" w:fill="auto"/>
            <w:noWrap/>
            <w:vAlign w:val="bottom"/>
            <w:hideMark/>
          </w:tcPr>
          <w:p w:rsidR="00611445" w:rsidRPr="00EE60EA" w:rsidRDefault="00611445"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65,4</w:t>
            </w:r>
          </w:p>
        </w:tc>
        <w:tc>
          <w:tcPr>
            <w:tcW w:w="482" w:type="dxa"/>
            <w:tcBorders>
              <w:top w:val="nil"/>
              <w:left w:val="nil"/>
              <w:bottom w:val="single" w:sz="4" w:space="0" w:color="auto"/>
              <w:right w:val="single" w:sz="4" w:space="0" w:color="auto"/>
            </w:tcBorders>
            <w:shd w:val="clear" w:color="auto" w:fill="auto"/>
            <w:noWrap/>
            <w:vAlign w:val="bottom"/>
            <w:hideMark/>
          </w:tcPr>
          <w:p w:rsidR="00611445" w:rsidRPr="00EE60EA" w:rsidRDefault="00611445"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61</w:t>
            </w:r>
          </w:p>
        </w:tc>
        <w:tc>
          <w:tcPr>
            <w:tcW w:w="482" w:type="dxa"/>
            <w:tcBorders>
              <w:top w:val="nil"/>
              <w:left w:val="nil"/>
              <w:bottom w:val="single" w:sz="4" w:space="0" w:color="auto"/>
              <w:right w:val="single" w:sz="4" w:space="0" w:color="auto"/>
            </w:tcBorders>
            <w:shd w:val="clear" w:color="auto" w:fill="auto"/>
            <w:noWrap/>
            <w:vAlign w:val="bottom"/>
            <w:hideMark/>
          </w:tcPr>
          <w:p w:rsidR="00611445" w:rsidRPr="00EE60EA" w:rsidRDefault="00611445"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8</w:t>
            </w:r>
          </w:p>
        </w:tc>
        <w:tc>
          <w:tcPr>
            <w:tcW w:w="531" w:type="dxa"/>
            <w:tcBorders>
              <w:top w:val="nil"/>
              <w:left w:val="nil"/>
              <w:bottom w:val="single" w:sz="4" w:space="0" w:color="auto"/>
              <w:right w:val="single" w:sz="4" w:space="0" w:color="auto"/>
            </w:tcBorders>
            <w:shd w:val="clear" w:color="auto" w:fill="auto"/>
            <w:noWrap/>
            <w:vAlign w:val="bottom"/>
            <w:hideMark/>
          </w:tcPr>
          <w:p w:rsidR="00611445" w:rsidRPr="00EE60EA" w:rsidRDefault="00611445"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13,1</w:t>
            </w:r>
          </w:p>
        </w:tc>
        <w:tc>
          <w:tcPr>
            <w:tcW w:w="482" w:type="dxa"/>
            <w:tcBorders>
              <w:top w:val="nil"/>
              <w:left w:val="nil"/>
              <w:bottom w:val="single" w:sz="4" w:space="0" w:color="auto"/>
              <w:right w:val="single" w:sz="4" w:space="0" w:color="auto"/>
            </w:tcBorders>
            <w:shd w:val="clear" w:color="auto" w:fill="auto"/>
            <w:noWrap/>
            <w:vAlign w:val="bottom"/>
            <w:hideMark/>
          </w:tcPr>
          <w:p w:rsidR="00611445" w:rsidRPr="00EE60EA" w:rsidRDefault="00611445"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33</w:t>
            </w:r>
          </w:p>
        </w:tc>
        <w:tc>
          <w:tcPr>
            <w:tcW w:w="531" w:type="dxa"/>
            <w:tcBorders>
              <w:top w:val="nil"/>
              <w:left w:val="nil"/>
              <w:bottom w:val="single" w:sz="4" w:space="0" w:color="auto"/>
              <w:right w:val="single" w:sz="4" w:space="0" w:color="auto"/>
            </w:tcBorders>
            <w:shd w:val="clear" w:color="auto" w:fill="auto"/>
            <w:noWrap/>
            <w:vAlign w:val="bottom"/>
            <w:hideMark/>
          </w:tcPr>
          <w:p w:rsidR="00611445" w:rsidRPr="00EE60EA" w:rsidRDefault="00611445"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54,1</w:t>
            </w:r>
          </w:p>
        </w:tc>
        <w:tc>
          <w:tcPr>
            <w:tcW w:w="482" w:type="dxa"/>
            <w:tcBorders>
              <w:top w:val="nil"/>
              <w:left w:val="nil"/>
              <w:bottom w:val="single" w:sz="4" w:space="0" w:color="auto"/>
              <w:right w:val="single" w:sz="4" w:space="0" w:color="auto"/>
            </w:tcBorders>
            <w:shd w:val="clear" w:color="auto" w:fill="auto"/>
            <w:noWrap/>
            <w:vAlign w:val="bottom"/>
            <w:hideMark/>
          </w:tcPr>
          <w:p w:rsidR="00611445" w:rsidRPr="00EE60EA" w:rsidRDefault="00611445"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20</w:t>
            </w:r>
          </w:p>
        </w:tc>
        <w:tc>
          <w:tcPr>
            <w:tcW w:w="531" w:type="dxa"/>
            <w:tcBorders>
              <w:top w:val="nil"/>
              <w:left w:val="nil"/>
              <w:bottom w:val="single" w:sz="4" w:space="0" w:color="auto"/>
              <w:right w:val="single" w:sz="4" w:space="0" w:color="auto"/>
            </w:tcBorders>
            <w:shd w:val="clear" w:color="auto" w:fill="auto"/>
            <w:noWrap/>
            <w:vAlign w:val="bottom"/>
            <w:hideMark/>
          </w:tcPr>
          <w:p w:rsidR="00611445" w:rsidRPr="00EE60EA" w:rsidRDefault="00611445"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32,8</w:t>
            </w:r>
          </w:p>
        </w:tc>
        <w:tc>
          <w:tcPr>
            <w:tcW w:w="482" w:type="dxa"/>
            <w:tcBorders>
              <w:top w:val="nil"/>
              <w:left w:val="nil"/>
              <w:bottom w:val="single" w:sz="4" w:space="0" w:color="auto"/>
              <w:right w:val="single" w:sz="4" w:space="0" w:color="auto"/>
            </w:tcBorders>
            <w:shd w:val="clear" w:color="auto" w:fill="auto"/>
            <w:noWrap/>
            <w:vAlign w:val="bottom"/>
            <w:hideMark/>
          </w:tcPr>
          <w:p w:rsidR="00611445" w:rsidRPr="00EE60EA" w:rsidRDefault="00611445"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482" w:type="dxa"/>
            <w:tcBorders>
              <w:top w:val="nil"/>
              <w:left w:val="nil"/>
              <w:bottom w:val="single" w:sz="4" w:space="0" w:color="auto"/>
              <w:right w:val="single" w:sz="4" w:space="0" w:color="auto"/>
            </w:tcBorders>
            <w:shd w:val="clear" w:color="auto" w:fill="auto"/>
            <w:noWrap/>
            <w:vAlign w:val="bottom"/>
            <w:hideMark/>
          </w:tcPr>
          <w:p w:rsidR="00611445" w:rsidRPr="00EE60EA" w:rsidRDefault="00611445"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482" w:type="dxa"/>
            <w:tcBorders>
              <w:top w:val="nil"/>
              <w:left w:val="nil"/>
              <w:bottom w:val="single" w:sz="4" w:space="0" w:color="auto"/>
              <w:right w:val="single" w:sz="4" w:space="0" w:color="auto"/>
            </w:tcBorders>
            <w:shd w:val="clear" w:color="auto" w:fill="auto"/>
            <w:noWrap/>
            <w:vAlign w:val="bottom"/>
            <w:hideMark/>
          </w:tcPr>
          <w:p w:rsidR="00611445" w:rsidRPr="00EE60EA" w:rsidRDefault="00611445"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486" w:type="dxa"/>
            <w:tcBorders>
              <w:top w:val="nil"/>
              <w:left w:val="nil"/>
              <w:bottom w:val="single" w:sz="4" w:space="0" w:color="auto"/>
              <w:right w:val="single" w:sz="4" w:space="0" w:color="auto"/>
            </w:tcBorders>
            <w:shd w:val="clear" w:color="auto" w:fill="auto"/>
            <w:noWrap/>
            <w:vAlign w:val="bottom"/>
            <w:hideMark/>
          </w:tcPr>
          <w:p w:rsidR="00611445" w:rsidRPr="00EE60EA" w:rsidRDefault="00611445"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100</w:t>
            </w:r>
          </w:p>
        </w:tc>
        <w:tc>
          <w:tcPr>
            <w:tcW w:w="531" w:type="dxa"/>
            <w:tcBorders>
              <w:top w:val="nil"/>
              <w:left w:val="nil"/>
              <w:bottom w:val="single" w:sz="4" w:space="0" w:color="auto"/>
              <w:right w:val="single" w:sz="4" w:space="0" w:color="auto"/>
            </w:tcBorders>
            <w:shd w:val="clear" w:color="auto" w:fill="auto"/>
            <w:noWrap/>
            <w:vAlign w:val="bottom"/>
            <w:hideMark/>
          </w:tcPr>
          <w:p w:rsidR="00611445" w:rsidRPr="00EE60EA" w:rsidRDefault="00611445"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67</w:t>
            </w:r>
          </w:p>
        </w:tc>
      </w:tr>
    </w:tbl>
    <w:p w:rsidR="00F72809" w:rsidRPr="00EE60EA" w:rsidRDefault="00F72809" w:rsidP="00F72809">
      <w:pPr>
        <w:rPr>
          <w:rFonts w:ascii="Times New Roman" w:hAnsi="Times New Roman" w:cs="Times New Roman"/>
          <w:sz w:val="24"/>
          <w:szCs w:val="24"/>
        </w:rPr>
      </w:pPr>
    </w:p>
    <w:tbl>
      <w:tblPr>
        <w:tblW w:w="15261" w:type="dxa"/>
        <w:tblInd w:w="93" w:type="dxa"/>
        <w:tblLook w:val="04A0"/>
      </w:tblPr>
      <w:tblGrid>
        <w:gridCol w:w="1218"/>
        <w:gridCol w:w="1284"/>
        <w:gridCol w:w="516"/>
        <w:gridCol w:w="506"/>
        <w:gridCol w:w="566"/>
        <w:gridCol w:w="506"/>
        <w:gridCol w:w="566"/>
        <w:gridCol w:w="506"/>
        <w:gridCol w:w="566"/>
        <w:gridCol w:w="506"/>
        <w:gridCol w:w="506"/>
        <w:gridCol w:w="506"/>
        <w:gridCol w:w="516"/>
        <w:gridCol w:w="531"/>
        <w:gridCol w:w="516"/>
        <w:gridCol w:w="516"/>
        <w:gridCol w:w="566"/>
        <w:gridCol w:w="516"/>
        <w:gridCol w:w="566"/>
        <w:gridCol w:w="516"/>
        <w:gridCol w:w="566"/>
        <w:gridCol w:w="506"/>
        <w:gridCol w:w="506"/>
        <w:gridCol w:w="506"/>
        <w:gridCol w:w="516"/>
        <w:gridCol w:w="666"/>
      </w:tblGrid>
      <w:tr w:rsidR="002D6561" w:rsidRPr="00EE60EA" w:rsidTr="00D41633">
        <w:trPr>
          <w:trHeight w:val="255"/>
        </w:trPr>
        <w:tc>
          <w:tcPr>
            <w:tcW w:w="1218"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F72809" w:rsidRPr="00EE60EA" w:rsidRDefault="00F72809" w:rsidP="00F72809">
            <w:pPr>
              <w:spacing w:after="0" w:line="240" w:lineRule="auto"/>
              <w:jc w:val="center"/>
              <w:rPr>
                <w:rFonts w:ascii="Times New Roman" w:eastAsia="Times New Roman" w:hAnsi="Times New Roman" w:cs="Times New Roman"/>
                <w:b/>
                <w:sz w:val="24"/>
                <w:szCs w:val="24"/>
                <w:lang w:eastAsia="ru-RU"/>
              </w:rPr>
            </w:pPr>
            <w:r w:rsidRPr="00EE60EA">
              <w:rPr>
                <w:rFonts w:ascii="Times New Roman" w:eastAsia="Times New Roman" w:hAnsi="Times New Roman" w:cs="Times New Roman"/>
                <w:b/>
                <w:sz w:val="24"/>
                <w:szCs w:val="24"/>
                <w:lang w:eastAsia="ru-RU"/>
              </w:rPr>
              <w:t>Учебный год</w:t>
            </w:r>
          </w:p>
        </w:tc>
        <w:tc>
          <w:tcPr>
            <w:tcW w:w="128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F72809" w:rsidRPr="00EE60EA" w:rsidRDefault="00F72809" w:rsidP="00F72809">
            <w:pPr>
              <w:spacing w:after="0" w:line="240" w:lineRule="auto"/>
              <w:jc w:val="center"/>
              <w:rPr>
                <w:rFonts w:ascii="Times New Roman" w:eastAsia="Times New Roman" w:hAnsi="Times New Roman" w:cs="Times New Roman"/>
                <w:b/>
                <w:bCs/>
                <w:sz w:val="24"/>
                <w:szCs w:val="24"/>
                <w:lang w:eastAsia="ru-RU"/>
              </w:rPr>
            </w:pPr>
            <w:r w:rsidRPr="00EE60EA">
              <w:rPr>
                <w:rFonts w:ascii="Times New Roman" w:eastAsia="Times New Roman" w:hAnsi="Times New Roman" w:cs="Times New Roman"/>
                <w:b/>
                <w:bCs/>
                <w:sz w:val="24"/>
                <w:szCs w:val="24"/>
                <w:lang w:eastAsia="ru-RU"/>
              </w:rPr>
              <w:t>Язык обучения</w:t>
            </w:r>
          </w:p>
        </w:tc>
        <w:tc>
          <w:tcPr>
            <w:tcW w:w="6297" w:type="dxa"/>
            <w:gridSpan w:val="12"/>
            <w:tcBorders>
              <w:top w:val="single" w:sz="4" w:space="0" w:color="auto"/>
              <w:left w:val="nil"/>
              <w:bottom w:val="single" w:sz="4" w:space="0" w:color="auto"/>
              <w:right w:val="single" w:sz="4" w:space="0" w:color="auto"/>
            </w:tcBorders>
            <w:shd w:val="clear" w:color="auto" w:fill="B8CCE4" w:themeFill="accent1" w:themeFillTint="66"/>
            <w:vAlign w:val="bottom"/>
            <w:hideMark/>
          </w:tcPr>
          <w:p w:rsidR="00F72809" w:rsidRPr="00EE60EA" w:rsidRDefault="00F72809" w:rsidP="00F72809">
            <w:pPr>
              <w:spacing w:after="0" w:line="240" w:lineRule="auto"/>
              <w:jc w:val="center"/>
              <w:rPr>
                <w:rFonts w:ascii="Times New Roman" w:eastAsia="Times New Roman" w:hAnsi="Times New Roman" w:cs="Times New Roman"/>
                <w:b/>
                <w:bCs/>
                <w:i/>
                <w:iCs/>
                <w:sz w:val="24"/>
                <w:szCs w:val="24"/>
                <w:lang w:eastAsia="ru-RU"/>
              </w:rPr>
            </w:pPr>
            <w:r w:rsidRPr="00EE60EA">
              <w:rPr>
                <w:rFonts w:ascii="Times New Roman" w:eastAsia="Times New Roman" w:hAnsi="Times New Roman" w:cs="Times New Roman"/>
                <w:b/>
                <w:bCs/>
                <w:i/>
                <w:iCs/>
                <w:sz w:val="24"/>
                <w:szCs w:val="24"/>
                <w:lang w:eastAsia="ru-RU"/>
              </w:rPr>
              <w:t>10-11 класс</w:t>
            </w:r>
          </w:p>
        </w:tc>
        <w:tc>
          <w:tcPr>
            <w:tcW w:w="6462" w:type="dxa"/>
            <w:gridSpan w:val="12"/>
            <w:tcBorders>
              <w:top w:val="single" w:sz="4" w:space="0" w:color="auto"/>
              <w:left w:val="nil"/>
              <w:bottom w:val="single" w:sz="4" w:space="0" w:color="auto"/>
              <w:right w:val="single" w:sz="4" w:space="0" w:color="auto"/>
            </w:tcBorders>
            <w:shd w:val="clear" w:color="auto" w:fill="FFFF00"/>
            <w:vAlign w:val="bottom"/>
            <w:hideMark/>
          </w:tcPr>
          <w:p w:rsidR="00F72809" w:rsidRPr="00EE60EA" w:rsidRDefault="00F72809" w:rsidP="00F72809">
            <w:pPr>
              <w:spacing w:after="0" w:line="240" w:lineRule="auto"/>
              <w:jc w:val="center"/>
              <w:rPr>
                <w:rFonts w:ascii="Times New Roman" w:eastAsia="Times New Roman" w:hAnsi="Times New Roman" w:cs="Times New Roman"/>
                <w:b/>
                <w:bCs/>
                <w:i/>
                <w:iCs/>
                <w:sz w:val="24"/>
                <w:szCs w:val="24"/>
                <w:lang w:eastAsia="ru-RU"/>
              </w:rPr>
            </w:pPr>
            <w:r w:rsidRPr="00EE60EA">
              <w:rPr>
                <w:rFonts w:ascii="Times New Roman" w:eastAsia="Times New Roman" w:hAnsi="Times New Roman" w:cs="Times New Roman"/>
                <w:b/>
                <w:bCs/>
                <w:i/>
                <w:iCs/>
                <w:sz w:val="24"/>
                <w:szCs w:val="24"/>
                <w:lang w:eastAsia="ru-RU"/>
              </w:rPr>
              <w:t>итого</w:t>
            </w:r>
          </w:p>
        </w:tc>
      </w:tr>
      <w:tr w:rsidR="002D6561" w:rsidRPr="00EE60EA" w:rsidTr="00D41633">
        <w:trPr>
          <w:trHeight w:val="2112"/>
        </w:trPr>
        <w:tc>
          <w:tcPr>
            <w:tcW w:w="1218" w:type="dxa"/>
            <w:vMerge/>
            <w:tcBorders>
              <w:top w:val="single" w:sz="4" w:space="0" w:color="auto"/>
              <w:left w:val="single" w:sz="4" w:space="0" w:color="auto"/>
              <w:bottom w:val="single" w:sz="4" w:space="0" w:color="000000"/>
              <w:right w:val="single" w:sz="4" w:space="0" w:color="auto"/>
            </w:tcBorders>
            <w:vAlign w:val="center"/>
            <w:hideMark/>
          </w:tcPr>
          <w:p w:rsidR="00F72809" w:rsidRPr="00EE60EA" w:rsidRDefault="00F72809" w:rsidP="00F72809">
            <w:pPr>
              <w:spacing w:after="0" w:line="240" w:lineRule="auto"/>
              <w:rPr>
                <w:rFonts w:ascii="Times New Roman" w:eastAsia="Times New Roman" w:hAnsi="Times New Roman" w:cs="Times New Roman"/>
                <w:sz w:val="24"/>
                <w:szCs w:val="24"/>
                <w:lang w:eastAsia="ru-RU"/>
              </w:rPr>
            </w:pPr>
          </w:p>
        </w:tc>
        <w:tc>
          <w:tcPr>
            <w:tcW w:w="1284" w:type="dxa"/>
            <w:vMerge/>
            <w:tcBorders>
              <w:top w:val="single" w:sz="4" w:space="0" w:color="auto"/>
              <w:left w:val="single" w:sz="4" w:space="0" w:color="auto"/>
              <w:bottom w:val="single" w:sz="4" w:space="0" w:color="auto"/>
              <w:right w:val="single" w:sz="4" w:space="0" w:color="auto"/>
            </w:tcBorders>
            <w:vAlign w:val="center"/>
            <w:hideMark/>
          </w:tcPr>
          <w:p w:rsidR="00F72809" w:rsidRPr="00EE60EA" w:rsidRDefault="00F72809" w:rsidP="00F72809">
            <w:pPr>
              <w:spacing w:after="0" w:line="240" w:lineRule="auto"/>
              <w:rPr>
                <w:rFonts w:ascii="Times New Roman" w:eastAsia="Times New Roman" w:hAnsi="Times New Roman" w:cs="Times New Roman"/>
                <w:b/>
                <w:bCs/>
                <w:sz w:val="24"/>
                <w:szCs w:val="24"/>
                <w:lang w:eastAsia="ru-RU"/>
              </w:rPr>
            </w:pPr>
          </w:p>
        </w:tc>
        <w:tc>
          <w:tcPr>
            <w:tcW w:w="516" w:type="dxa"/>
            <w:tcBorders>
              <w:top w:val="nil"/>
              <w:left w:val="nil"/>
              <w:bottom w:val="single" w:sz="4" w:space="0" w:color="auto"/>
              <w:right w:val="single" w:sz="4" w:space="0" w:color="auto"/>
            </w:tcBorders>
            <w:shd w:val="clear" w:color="auto" w:fill="B8CCE4" w:themeFill="accent1" w:themeFillTint="66"/>
            <w:textDirection w:val="btLr"/>
            <w:vAlign w:val="bottom"/>
            <w:hideMark/>
          </w:tcPr>
          <w:p w:rsidR="00F72809" w:rsidRPr="00EE60EA" w:rsidRDefault="00F72809" w:rsidP="00F72809">
            <w:pPr>
              <w:spacing w:after="0" w:line="240" w:lineRule="auto"/>
              <w:jc w:val="center"/>
              <w:rPr>
                <w:rFonts w:ascii="Times New Roman" w:eastAsia="Times New Roman" w:hAnsi="Times New Roman" w:cs="Times New Roman"/>
                <w:b/>
                <w:bCs/>
                <w:i/>
                <w:iCs/>
                <w:sz w:val="24"/>
                <w:szCs w:val="24"/>
                <w:lang w:eastAsia="ru-RU"/>
              </w:rPr>
            </w:pPr>
            <w:r w:rsidRPr="00EE60EA">
              <w:rPr>
                <w:rFonts w:ascii="Times New Roman" w:eastAsia="Times New Roman" w:hAnsi="Times New Roman" w:cs="Times New Roman"/>
                <w:b/>
                <w:bCs/>
                <w:i/>
                <w:iCs/>
                <w:sz w:val="24"/>
                <w:szCs w:val="24"/>
                <w:lang w:eastAsia="ru-RU"/>
              </w:rPr>
              <w:t>всего обучающихся</w:t>
            </w:r>
          </w:p>
        </w:tc>
        <w:tc>
          <w:tcPr>
            <w:tcW w:w="506" w:type="dxa"/>
            <w:tcBorders>
              <w:top w:val="nil"/>
              <w:left w:val="nil"/>
              <w:bottom w:val="single" w:sz="4" w:space="0" w:color="auto"/>
              <w:right w:val="single" w:sz="4" w:space="0" w:color="auto"/>
            </w:tcBorders>
            <w:shd w:val="clear" w:color="auto" w:fill="B8CCE4" w:themeFill="accent1" w:themeFillTint="66"/>
            <w:textDirection w:val="btLr"/>
            <w:vAlign w:val="bottom"/>
            <w:hideMark/>
          </w:tcPr>
          <w:p w:rsidR="00F72809" w:rsidRPr="00EE60EA" w:rsidRDefault="00F72809" w:rsidP="00F72809">
            <w:pPr>
              <w:spacing w:after="0" w:line="240" w:lineRule="auto"/>
              <w:jc w:val="center"/>
              <w:rPr>
                <w:rFonts w:ascii="Times New Roman" w:eastAsia="Times New Roman" w:hAnsi="Times New Roman" w:cs="Times New Roman"/>
                <w:b/>
                <w:bCs/>
                <w:i/>
                <w:iCs/>
                <w:sz w:val="24"/>
                <w:szCs w:val="24"/>
                <w:lang w:eastAsia="ru-RU"/>
              </w:rPr>
            </w:pPr>
            <w:r w:rsidRPr="00EE60EA">
              <w:rPr>
                <w:rFonts w:ascii="Times New Roman" w:eastAsia="Times New Roman" w:hAnsi="Times New Roman" w:cs="Times New Roman"/>
                <w:b/>
                <w:bCs/>
                <w:i/>
                <w:iCs/>
                <w:sz w:val="24"/>
                <w:szCs w:val="24"/>
                <w:lang w:eastAsia="ru-RU"/>
              </w:rPr>
              <w:t>отличники</w:t>
            </w:r>
          </w:p>
        </w:tc>
        <w:tc>
          <w:tcPr>
            <w:tcW w:w="566" w:type="dxa"/>
            <w:tcBorders>
              <w:top w:val="nil"/>
              <w:left w:val="nil"/>
              <w:bottom w:val="single" w:sz="4" w:space="0" w:color="auto"/>
              <w:right w:val="single" w:sz="4" w:space="0" w:color="auto"/>
            </w:tcBorders>
            <w:shd w:val="clear" w:color="auto" w:fill="B8CCE4" w:themeFill="accent1" w:themeFillTint="66"/>
            <w:textDirection w:val="btLr"/>
            <w:vAlign w:val="bottom"/>
            <w:hideMark/>
          </w:tcPr>
          <w:p w:rsidR="00F72809" w:rsidRPr="00EE60EA" w:rsidRDefault="00F72809" w:rsidP="00F72809">
            <w:pPr>
              <w:spacing w:after="0" w:line="240" w:lineRule="auto"/>
              <w:jc w:val="center"/>
              <w:rPr>
                <w:rFonts w:ascii="Times New Roman" w:eastAsia="Times New Roman" w:hAnsi="Times New Roman" w:cs="Times New Roman"/>
                <w:b/>
                <w:bCs/>
                <w:i/>
                <w:iCs/>
                <w:sz w:val="24"/>
                <w:szCs w:val="24"/>
                <w:lang w:eastAsia="ru-RU"/>
              </w:rPr>
            </w:pPr>
            <w:r w:rsidRPr="00EE60EA">
              <w:rPr>
                <w:rFonts w:ascii="Times New Roman" w:eastAsia="Times New Roman" w:hAnsi="Times New Roman" w:cs="Times New Roman"/>
                <w:b/>
                <w:bCs/>
                <w:i/>
                <w:iCs/>
                <w:sz w:val="24"/>
                <w:szCs w:val="24"/>
                <w:lang w:eastAsia="ru-RU"/>
              </w:rPr>
              <w:t>%</w:t>
            </w:r>
          </w:p>
        </w:tc>
        <w:tc>
          <w:tcPr>
            <w:tcW w:w="506" w:type="dxa"/>
            <w:tcBorders>
              <w:top w:val="nil"/>
              <w:left w:val="nil"/>
              <w:bottom w:val="single" w:sz="4" w:space="0" w:color="auto"/>
              <w:right w:val="single" w:sz="4" w:space="0" w:color="auto"/>
            </w:tcBorders>
            <w:shd w:val="clear" w:color="auto" w:fill="B8CCE4" w:themeFill="accent1" w:themeFillTint="66"/>
            <w:textDirection w:val="btLr"/>
            <w:vAlign w:val="bottom"/>
            <w:hideMark/>
          </w:tcPr>
          <w:p w:rsidR="00F72809" w:rsidRPr="00EE60EA" w:rsidRDefault="00F72809" w:rsidP="00F72809">
            <w:pPr>
              <w:spacing w:after="0" w:line="240" w:lineRule="auto"/>
              <w:jc w:val="center"/>
              <w:rPr>
                <w:rFonts w:ascii="Times New Roman" w:eastAsia="Times New Roman" w:hAnsi="Times New Roman" w:cs="Times New Roman"/>
                <w:b/>
                <w:bCs/>
                <w:i/>
                <w:iCs/>
                <w:sz w:val="24"/>
                <w:szCs w:val="24"/>
                <w:lang w:eastAsia="ru-RU"/>
              </w:rPr>
            </w:pPr>
            <w:r w:rsidRPr="00EE60EA">
              <w:rPr>
                <w:rFonts w:ascii="Times New Roman" w:eastAsia="Times New Roman" w:hAnsi="Times New Roman" w:cs="Times New Roman"/>
                <w:b/>
                <w:bCs/>
                <w:i/>
                <w:iCs/>
                <w:sz w:val="24"/>
                <w:szCs w:val="24"/>
                <w:lang w:eastAsia="ru-RU"/>
              </w:rPr>
              <w:t>хорошисты</w:t>
            </w:r>
          </w:p>
        </w:tc>
        <w:tc>
          <w:tcPr>
            <w:tcW w:w="566" w:type="dxa"/>
            <w:tcBorders>
              <w:top w:val="nil"/>
              <w:left w:val="nil"/>
              <w:bottom w:val="single" w:sz="4" w:space="0" w:color="auto"/>
              <w:right w:val="single" w:sz="4" w:space="0" w:color="auto"/>
            </w:tcBorders>
            <w:shd w:val="clear" w:color="auto" w:fill="B8CCE4" w:themeFill="accent1" w:themeFillTint="66"/>
            <w:textDirection w:val="btLr"/>
            <w:vAlign w:val="bottom"/>
            <w:hideMark/>
          </w:tcPr>
          <w:p w:rsidR="00F72809" w:rsidRPr="00EE60EA" w:rsidRDefault="00F72809" w:rsidP="00F72809">
            <w:pPr>
              <w:spacing w:after="0" w:line="240" w:lineRule="auto"/>
              <w:jc w:val="center"/>
              <w:rPr>
                <w:rFonts w:ascii="Times New Roman" w:eastAsia="Times New Roman" w:hAnsi="Times New Roman" w:cs="Times New Roman"/>
                <w:b/>
                <w:bCs/>
                <w:i/>
                <w:iCs/>
                <w:sz w:val="24"/>
                <w:szCs w:val="24"/>
                <w:lang w:eastAsia="ru-RU"/>
              </w:rPr>
            </w:pPr>
            <w:r w:rsidRPr="00EE60EA">
              <w:rPr>
                <w:rFonts w:ascii="Times New Roman" w:eastAsia="Times New Roman" w:hAnsi="Times New Roman" w:cs="Times New Roman"/>
                <w:b/>
                <w:bCs/>
                <w:i/>
                <w:iCs/>
                <w:sz w:val="24"/>
                <w:szCs w:val="24"/>
                <w:lang w:eastAsia="ru-RU"/>
              </w:rPr>
              <w:t>%</w:t>
            </w:r>
          </w:p>
        </w:tc>
        <w:tc>
          <w:tcPr>
            <w:tcW w:w="506" w:type="dxa"/>
            <w:tcBorders>
              <w:top w:val="nil"/>
              <w:left w:val="nil"/>
              <w:bottom w:val="single" w:sz="4" w:space="0" w:color="auto"/>
              <w:right w:val="single" w:sz="4" w:space="0" w:color="auto"/>
            </w:tcBorders>
            <w:shd w:val="clear" w:color="auto" w:fill="B8CCE4" w:themeFill="accent1" w:themeFillTint="66"/>
            <w:textDirection w:val="btLr"/>
            <w:vAlign w:val="bottom"/>
            <w:hideMark/>
          </w:tcPr>
          <w:p w:rsidR="00F72809" w:rsidRPr="00EE60EA" w:rsidRDefault="00F72809" w:rsidP="00F72809">
            <w:pPr>
              <w:spacing w:after="0" w:line="240" w:lineRule="auto"/>
              <w:jc w:val="center"/>
              <w:rPr>
                <w:rFonts w:ascii="Times New Roman" w:eastAsia="Times New Roman" w:hAnsi="Times New Roman" w:cs="Times New Roman"/>
                <w:b/>
                <w:bCs/>
                <w:i/>
                <w:iCs/>
                <w:sz w:val="24"/>
                <w:szCs w:val="24"/>
                <w:lang w:eastAsia="ru-RU"/>
              </w:rPr>
            </w:pPr>
            <w:r w:rsidRPr="00EE60EA">
              <w:rPr>
                <w:rFonts w:ascii="Times New Roman" w:eastAsia="Times New Roman" w:hAnsi="Times New Roman" w:cs="Times New Roman"/>
                <w:b/>
                <w:bCs/>
                <w:i/>
                <w:iCs/>
                <w:sz w:val="24"/>
                <w:szCs w:val="24"/>
                <w:lang w:eastAsia="ru-RU"/>
              </w:rPr>
              <w:t>троечники</w:t>
            </w:r>
          </w:p>
        </w:tc>
        <w:tc>
          <w:tcPr>
            <w:tcW w:w="566" w:type="dxa"/>
            <w:tcBorders>
              <w:top w:val="nil"/>
              <w:left w:val="nil"/>
              <w:bottom w:val="single" w:sz="4" w:space="0" w:color="auto"/>
              <w:right w:val="single" w:sz="4" w:space="0" w:color="auto"/>
            </w:tcBorders>
            <w:shd w:val="clear" w:color="auto" w:fill="B8CCE4" w:themeFill="accent1" w:themeFillTint="66"/>
            <w:textDirection w:val="btLr"/>
            <w:vAlign w:val="bottom"/>
            <w:hideMark/>
          </w:tcPr>
          <w:p w:rsidR="00F72809" w:rsidRPr="00EE60EA" w:rsidRDefault="00F72809" w:rsidP="00F72809">
            <w:pPr>
              <w:spacing w:after="0" w:line="240" w:lineRule="auto"/>
              <w:jc w:val="center"/>
              <w:rPr>
                <w:rFonts w:ascii="Times New Roman" w:eastAsia="Times New Roman" w:hAnsi="Times New Roman" w:cs="Times New Roman"/>
                <w:b/>
                <w:bCs/>
                <w:i/>
                <w:iCs/>
                <w:sz w:val="24"/>
                <w:szCs w:val="24"/>
                <w:lang w:eastAsia="ru-RU"/>
              </w:rPr>
            </w:pPr>
            <w:r w:rsidRPr="00EE60EA">
              <w:rPr>
                <w:rFonts w:ascii="Times New Roman" w:eastAsia="Times New Roman" w:hAnsi="Times New Roman" w:cs="Times New Roman"/>
                <w:b/>
                <w:bCs/>
                <w:i/>
                <w:iCs/>
                <w:sz w:val="24"/>
                <w:szCs w:val="24"/>
                <w:lang w:eastAsia="ru-RU"/>
              </w:rPr>
              <w:t>%</w:t>
            </w:r>
          </w:p>
        </w:tc>
        <w:tc>
          <w:tcPr>
            <w:tcW w:w="506" w:type="dxa"/>
            <w:tcBorders>
              <w:top w:val="nil"/>
              <w:left w:val="nil"/>
              <w:bottom w:val="single" w:sz="4" w:space="0" w:color="auto"/>
              <w:right w:val="single" w:sz="4" w:space="0" w:color="auto"/>
            </w:tcBorders>
            <w:shd w:val="clear" w:color="auto" w:fill="B8CCE4" w:themeFill="accent1" w:themeFillTint="66"/>
            <w:textDirection w:val="btLr"/>
            <w:vAlign w:val="bottom"/>
            <w:hideMark/>
          </w:tcPr>
          <w:p w:rsidR="00F72809" w:rsidRPr="00EE60EA" w:rsidRDefault="00F72809" w:rsidP="00F72809">
            <w:pPr>
              <w:spacing w:after="0" w:line="240" w:lineRule="auto"/>
              <w:jc w:val="center"/>
              <w:rPr>
                <w:rFonts w:ascii="Times New Roman" w:eastAsia="Times New Roman" w:hAnsi="Times New Roman" w:cs="Times New Roman"/>
                <w:b/>
                <w:bCs/>
                <w:i/>
                <w:iCs/>
                <w:sz w:val="24"/>
                <w:szCs w:val="24"/>
                <w:lang w:eastAsia="ru-RU"/>
              </w:rPr>
            </w:pPr>
            <w:r w:rsidRPr="00EE60EA">
              <w:rPr>
                <w:rFonts w:ascii="Times New Roman" w:eastAsia="Times New Roman" w:hAnsi="Times New Roman" w:cs="Times New Roman"/>
                <w:b/>
                <w:bCs/>
                <w:i/>
                <w:iCs/>
                <w:sz w:val="24"/>
                <w:szCs w:val="24"/>
                <w:lang w:eastAsia="ru-RU"/>
              </w:rPr>
              <w:t>неуспевающие</w:t>
            </w:r>
          </w:p>
        </w:tc>
        <w:tc>
          <w:tcPr>
            <w:tcW w:w="506" w:type="dxa"/>
            <w:tcBorders>
              <w:top w:val="nil"/>
              <w:left w:val="nil"/>
              <w:bottom w:val="single" w:sz="4" w:space="0" w:color="auto"/>
              <w:right w:val="single" w:sz="4" w:space="0" w:color="auto"/>
            </w:tcBorders>
            <w:shd w:val="clear" w:color="auto" w:fill="B8CCE4" w:themeFill="accent1" w:themeFillTint="66"/>
            <w:textDirection w:val="btLr"/>
            <w:vAlign w:val="bottom"/>
            <w:hideMark/>
          </w:tcPr>
          <w:p w:rsidR="00F72809" w:rsidRPr="00EE60EA" w:rsidRDefault="00F72809" w:rsidP="00F72809">
            <w:pPr>
              <w:spacing w:after="0" w:line="240" w:lineRule="auto"/>
              <w:jc w:val="center"/>
              <w:rPr>
                <w:rFonts w:ascii="Times New Roman" w:eastAsia="Times New Roman" w:hAnsi="Times New Roman" w:cs="Times New Roman"/>
                <w:b/>
                <w:bCs/>
                <w:i/>
                <w:iCs/>
                <w:sz w:val="24"/>
                <w:szCs w:val="24"/>
                <w:lang w:eastAsia="ru-RU"/>
              </w:rPr>
            </w:pPr>
            <w:r w:rsidRPr="00EE60EA">
              <w:rPr>
                <w:rFonts w:ascii="Times New Roman" w:eastAsia="Times New Roman" w:hAnsi="Times New Roman" w:cs="Times New Roman"/>
                <w:b/>
                <w:bCs/>
                <w:i/>
                <w:iCs/>
                <w:sz w:val="24"/>
                <w:szCs w:val="24"/>
                <w:lang w:eastAsia="ru-RU"/>
              </w:rPr>
              <w:t>%</w:t>
            </w:r>
          </w:p>
        </w:tc>
        <w:tc>
          <w:tcPr>
            <w:tcW w:w="506" w:type="dxa"/>
            <w:tcBorders>
              <w:top w:val="nil"/>
              <w:left w:val="nil"/>
              <w:bottom w:val="single" w:sz="4" w:space="0" w:color="auto"/>
              <w:right w:val="single" w:sz="4" w:space="0" w:color="auto"/>
            </w:tcBorders>
            <w:shd w:val="clear" w:color="auto" w:fill="B8CCE4" w:themeFill="accent1" w:themeFillTint="66"/>
            <w:textDirection w:val="btLr"/>
            <w:vAlign w:val="bottom"/>
            <w:hideMark/>
          </w:tcPr>
          <w:p w:rsidR="00F72809" w:rsidRPr="00EE60EA" w:rsidRDefault="00F72809" w:rsidP="00F72809">
            <w:pPr>
              <w:spacing w:after="0" w:line="240" w:lineRule="auto"/>
              <w:jc w:val="center"/>
              <w:rPr>
                <w:rFonts w:ascii="Times New Roman" w:eastAsia="Times New Roman" w:hAnsi="Times New Roman" w:cs="Times New Roman"/>
                <w:b/>
                <w:bCs/>
                <w:i/>
                <w:iCs/>
                <w:sz w:val="24"/>
                <w:szCs w:val="24"/>
                <w:lang w:eastAsia="ru-RU"/>
              </w:rPr>
            </w:pPr>
            <w:r w:rsidRPr="00EE60EA">
              <w:rPr>
                <w:rFonts w:ascii="Times New Roman" w:eastAsia="Times New Roman" w:hAnsi="Times New Roman" w:cs="Times New Roman"/>
                <w:b/>
                <w:bCs/>
                <w:i/>
                <w:iCs/>
                <w:sz w:val="24"/>
                <w:szCs w:val="24"/>
                <w:lang w:eastAsia="ru-RU"/>
              </w:rPr>
              <w:t>неаттестованные</w:t>
            </w:r>
          </w:p>
        </w:tc>
        <w:tc>
          <w:tcPr>
            <w:tcW w:w="516" w:type="dxa"/>
            <w:tcBorders>
              <w:top w:val="nil"/>
              <w:left w:val="nil"/>
              <w:bottom w:val="single" w:sz="4" w:space="0" w:color="auto"/>
              <w:right w:val="single" w:sz="4" w:space="0" w:color="auto"/>
            </w:tcBorders>
            <w:shd w:val="clear" w:color="auto" w:fill="B8CCE4" w:themeFill="accent1" w:themeFillTint="66"/>
            <w:textDirection w:val="btLr"/>
            <w:vAlign w:val="bottom"/>
            <w:hideMark/>
          </w:tcPr>
          <w:p w:rsidR="00F72809" w:rsidRPr="00EE60EA" w:rsidRDefault="00F72809" w:rsidP="00F72809">
            <w:pPr>
              <w:spacing w:after="0" w:line="240" w:lineRule="auto"/>
              <w:jc w:val="center"/>
              <w:rPr>
                <w:rFonts w:ascii="Times New Roman" w:eastAsia="Times New Roman" w:hAnsi="Times New Roman" w:cs="Times New Roman"/>
                <w:b/>
                <w:bCs/>
                <w:i/>
                <w:iCs/>
                <w:sz w:val="24"/>
                <w:szCs w:val="24"/>
                <w:lang w:eastAsia="ru-RU"/>
              </w:rPr>
            </w:pPr>
            <w:r w:rsidRPr="00EE60EA">
              <w:rPr>
                <w:rFonts w:ascii="Times New Roman" w:eastAsia="Times New Roman" w:hAnsi="Times New Roman" w:cs="Times New Roman"/>
                <w:b/>
                <w:bCs/>
                <w:i/>
                <w:iCs/>
                <w:sz w:val="24"/>
                <w:szCs w:val="24"/>
                <w:lang w:eastAsia="ru-RU"/>
              </w:rPr>
              <w:t>% успеваемости</w:t>
            </w:r>
          </w:p>
        </w:tc>
        <w:tc>
          <w:tcPr>
            <w:tcW w:w="531" w:type="dxa"/>
            <w:tcBorders>
              <w:top w:val="nil"/>
              <w:left w:val="nil"/>
              <w:bottom w:val="single" w:sz="4" w:space="0" w:color="auto"/>
              <w:right w:val="single" w:sz="4" w:space="0" w:color="auto"/>
            </w:tcBorders>
            <w:shd w:val="clear" w:color="auto" w:fill="B8CCE4" w:themeFill="accent1" w:themeFillTint="66"/>
            <w:textDirection w:val="btLr"/>
            <w:vAlign w:val="bottom"/>
            <w:hideMark/>
          </w:tcPr>
          <w:p w:rsidR="00F72809" w:rsidRPr="00EE60EA" w:rsidRDefault="00F72809" w:rsidP="00F72809">
            <w:pPr>
              <w:spacing w:after="0" w:line="240" w:lineRule="auto"/>
              <w:jc w:val="center"/>
              <w:rPr>
                <w:rFonts w:ascii="Times New Roman" w:eastAsia="Times New Roman" w:hAnsi="Times New Roman" w:cs="Times New Roman"/>
                <w:b/>
                <w:bCs/>
                <w:i/>
                <w:iCs/>
                <w:sz w:val="24"/>
                <w:szCs w:val="24"/>
                <w:lang w:eastAsia="ru-RU"/>
              </w:rPr>
            </w:pPr>
            <w:r w:rsidRPr="00EE60EA">
              <w:rPr>
                <w:rFonts w:ascii="Times New Roman" w:eastAsia="Times New Roman" w:hAnsi="Times New Roman" w:cs="Times New Roman"/>
                <w:b/>
                <w:bCs/>
                <w:i/>
                <w:iCs/>
                <w:sz w:val="24"/>
                <w:szCs w:val="24"/>
                <w:lang w:eastAsia="ru-RU"/>
              </w:rPr>
              <w:t>% качества знаний</w:t>
            </w:r>
          </w:p>
        </w:tc>
        <w:tc>
          <w:tcPr>
            <w:tcW w:w="516" w:type="dxa"/>
            <w:tcBorders>
              <w:top w:val="nil"/>
              <w:left w:val="nil"/>
              <w:bottom w:val="single" w:sz="4" w:space="0" w:color="auto"/>
              <w:right w:val="single" w:sz="4" w:space="0" w:color="auto"/>
            </w:tcBorders>
            <w:shd w:val="clear" w:color="auto" w:fill="FFFF00"/>
            <w:textDirection w:val="btLr"/>
            <w:vAlign w:val="bottom"/>
          </w:tcPr>
          <w:p w:rsidR="00F72809" w:rsidRPr="00EE60EA" w:rsidRDefault="00F72809" w:rsidP="00F72809">
            <w:pPr>
              <w:spacing w:after="0" w:line="240" w:lineRule="auto"/>
              <w:jc w:val="center"/>
              <w:rPr>
                <w:rFonts w:ascii="Times New Roman" w:eastAsia="Times New Roman" w:hAnsi="Times New Roman" w:cs="Times New Roman"/>
                <w:b/>
                <w:bCs/>
                <w:i/>
                <w:iCs/>
                <w:sz w:val="24"/>
                <w:szCs w:val="24"/>
                <w:lang w:eastAsia="ru-RU"/>
              </w:rPr>
            </w:pPr>
            <w:r w:rsidRPr="00EE60EA">
              <w:rPr>
                <w:rFonts w:ascii="Times New Roman" w:eastAsia="Times New Roman" w:hAnsi="Times New Roman" w:cs="Times New Roman"/>
                <w:b/>
                <w:bCs/>
                <w:i/>
                <w:iCs/>
                <w:sz w:val="24"/>
                <w:szCs w:val="24"/>
                <w:lang w:eastAsia="ru-RU"/>
              </w:rPr>
              <w:t>всего обучающихся</w:t>
            </w:r>
          </w:p>
        </w:tc>
        <w:tc>
          <w:tcPr>
            <w:tcW w:w="516" w:type="dxa"/>
            <w:tcBorders>
              <w:top w:val="nil"/>
              <w:left w:val="nil"/>
              <w:bottom w:val="single" w:sz="4" w:space="0" w:color="auto"/>
              <w:right w:val="single" w:sz="4" w:space="0" w:color="auto"/>
            </w:tcBorders>
            <w:shd w:val="clear" w:color="auto" w:fill="FFFF00"/>
            <w:textDirection w:val="btLr"/>
            <w:vAlign w:val="bottom"/>
          </w:tcPr>
          <w:p w:rsidR="00F72809" w:rsidRPr="00EE60EA" w:rsidRDefault="00F72809" w:rsidP="00F72809">
            <w:pPr>
              <w:spacing w:after="0" w:line="240" w:lineRule="auto"/>
              <w:jc w:val="center"/>
              <w:rPr>
                <w:rFonts w:ascii="Times New Roman" w:eastAsia="Times New Roman" w:hAnsi="Times New Roman" w:cs="Times New Roman"/>
                <w:b/>
                <w:bCs/>
                <w:i/>
                <w:iCs/>
                <w:sz w:val="24"/>
                <w:szCs w:val="24"/>
                <w:lang w:eastAsia="ru-RU"/>
              </w:rPr>
            </w:pPr>
            <w:r w:rsidRPr="00EE60EA">
              <w:rPr>
                <w:rFonts w:ascii="Times New Roman" w:eastAsia="Times New Roman" w:hAnsi="Times New Roman" w:cs="Times New Roman"/>
                <w:b/>
                <w:bCs/>
                <w:i/>
                <w:iCs/>
                <w:sz w:val="24"/>
                <w:szCs w:val="24"/>
                <w:lang w:eastAsia="ru-RU"/>
              </w:rPr>
              <w:t>отличники</w:t>
            </w:r>
          </w:p>
        </w:tc>
        <w:tc>
          <w:tcPr>
            <w:tcW w:w="566" w:type="dxa"/>
            <w:tcBorders>
              <w:top w:val="nil"/>
              <w:left w:val="nil"/>
              <w:bottom w:val="single" w:sz="4" w:space="0" w:color="auto"/>
              <w:right w:val="single" w:sz="4" w:space="0" w:color="auto"/>
            </w:tcBorders>
            <w:shd w:val="clear" w:color="auto" w:fill="FFFF00"/>
            <w:textDirection w:val="btLr"/>
            <w:vAlign w:val="bottom"/>
          </w:tcPr>
          <w:p w:rsidR="00F72809" w:rsidRPr="00EE60EA" w:rsidRDefault="00F72809" w:rsidP="00F72809">
            <w:pPr>
              <w:spacing w:after="0" w:line="240" w:lineRule="auto"/>
              <w:jc w:val="center"/>
              <w:rPr>
                <w:rFonts w:ascii="Times New Roman" w:eastAsia="Times New Roman" w:hAnsi="Times New Roman" w:cs="Times New Roman"/>
                <w:b/>
                <w:bCs/>
                <w:i/>
                <w:iCs/>
                <w:sz w:val="24"/>
                <w:szCs w:val="24"/>
                <w:lang w:eastAsia="ru-RU"/>
              </w:rPr>
            </w:pPr>
            <w:r w:rsidRPr="00EE60EA">
              <w:rPr>
                <w:rFonts w:ascii="Times New Roman" w:eastAsia="Times New Roman" w:hAnsi="Times New Roman" w:cs="Times New Roman"/>
                <w:b/>
                <w:bCs/>
                <w:i/>
                <w:iCs/>
                <w:sz w:val="24"/>
                <w:szCs w:val="24"/>
                <w:lang w:eastAsia="ru-RU"/>
              </w:rPr>
              <w:t>%</w:t>
            </w:r>
          </w:p>
        </w:tc>
        <w:tc>
          <w:tcPr>
            <w:tcW w:w="516" w:type="dxa"/>
            <w:tcBorders>
              <w:top w:val="nil"/>
              <w:left w:val="nil"/>
              <w:bottom w:val="single" w:sz="4" w:space="0" w:color="auto"/>
              <w:right w:val="single" w:sz="4" w:space="0" w:color="auto"/>
            </w:tcBorders>
            <w:shd w:val="clear" w:color="auto" w:fill="FFFF00"/>
            <w:textDirection w:val="btLr"/>
            <w:vAlign w:val="bottom"/>
          </w:tcPr>
          <w:p w:rsidR="00F72809" w:rsidRPr="00EE60EA" w:rsidRDefault="00F72809" w:rsidP="00F72809">
            <w:pPr>
              <w:spacing w:after="0" w:line="240" w:lineRule="auto"/>
              <w:jc w:val="center"/>
              <w:rPr>
                <w:rFonts w:ascii="Times New Roman" w:eastAsia="Times New Roman" w:hAnsi="Times New Roman" w:cs="Times New Roman"/>
                <w:b/>
                <w:bCs/>
                <w:i/>
                <w:iCs/>
                <w:sz w:val="24"/>
                <w:szCs w:val="24"/>
                <w:lang w:eastAsia="ru-RU"/>
              </w:rPr>
            </w:pPr>
            <w:r w:rsidRPr="00EE60EA">
              <w:rPr>
                <w:rFonts w:ascii="Times New Roman" w:eastAsia="Times New Roman" w:hAnsi="Times New Roman" w:cs="Times New Roman"/>
                <w:b/>
                <w:bCs/>
                <w:i/>
                <w:iCs/>
                <w:sz w:val="24"/>
                <w:szCs w:val="24"/>
                <w:lang w:eastAsia="ru-RU"/>
              </w:rPr>
              <w:t>хорошисты</w:t>
            </w:r>
          </w:p>
        </w:tc>
        <w:tc>
          <w:tcPr>
            <w:tcW w:w="566" w:type="dxa"/>
            <w:tcBorders>
              <w:top w:val="nil"/>
              <w:left w:val="nil"/>
              <w:bottom w:val="single" w:sz="4" w:space="0" w:color="auto"/>
              <w:right w:val="single" w:sz="4" w:space="0" w:color="auto"/>
            </w:tcBorders>
            <w:shd w:val="clear" w:color="auto" w:fill="FFFF00"/>
            <w:textDirection w:val="btLr"/>
            <w:vAlign w:val="bottom"/>
          </w:tcPr>
          <w:p w:rsidR="00F72809" w:rsidRPr="00EE60EA" w:rsidRDefault="00F72809" w:rsidP="00F72809">
            <w:pPr>
              <w:spacing w:after="0" w:line="240" w:lineRule="auto"/>
              <w:jc w:val="center"/>
              <w:rPr>
                <w:rFonts w:ascii="Times New Roman" w:eastAsia="Times New Roman" w:hAnsi="Times New Roman" w:cs="Times New Roman"/>
                <w:b/>
                <w:bCs/>
                <w:i/>
                <w:iCs/>
                <w:sz w:val="24"/>
                <w:szCs w:val="24"/>
                <w:lang w:eastAsia="ru-RU"/>
              </w:rPr>
            </w:pPr>
            <w:r w:rsidRPr="00EE60EA">
              <w:rPr>
                <w:rFonts w:ascii="Times New Roman" w:eastAsia="Times New Roman" w:hAnsi="Times New Roman" w:cs="Times New Roman"/>
                <w:b/>
                <w:bCs/>
                <w:i/>
                <w:iCs/>
                <w:sz w:val="24"/>
                <w:szCs w:val="24"/>
                <w:lang w:eastAsia="ru-RU"/>
              </w:rPr>
              <w:t>%</w:t>
            </w:r>
          </w:p>
        </w:tc>
        <w:tc>
          <w:tcPr>
            <w:tcW w:w="516" w:type="dxa"/>
            <w:tcBorders>
              <w:top w:val="nil"/>
              <w:left w:val="nil"/>
              <w:bottom w:val="single" w:sz="4" w:space="0" w:color="auto"/>
              <w:right w:val="single" w:sz="4" w:space="0" w:color="auto"/>
            </w:tcBorders>
            <w:shd w:val="clear" w:color="auto" w:fill="FFFF00"/>
            <w:textDirection w:val="btLr"/>
            <w:vAlign w:val="bottom"/>
          </w:tcPr>
          <w:p w:rsidR="00F72809" w:rsidRPr="00EE60EA" w:rsidRDefault="00F72809" w:rsidP="00F72809">
            <w:pPr>
              <w:spacing w:after="0" w:line="240" w:lineRule="auto"/>
              <w:jc w:val="center"/>
              <w:rPr>
                <w:rFonts w:ascii="Times New Roman" w:eastAsia="Times New Roman" w:hAnsi="Times New Roman" w:cs="Times New Roman"/>
                <w:b/>
                <w:bCs/>
                <w:i/>
                <w:iCs/>
                <w:sz w:val="24"/>
                <w:szCs w:val="24"/>
                <w:lang w:eastAsia="ru-RU"/>
              </w:rPr>
            </w:pPr>
            <w:r w:rsidRPr="00EE60EA">
              <w:rPr>
                <w:rFonts w:ascii="Times New Roman" w:eastAsia="Times New Roman" w:hAnsi="Times New Roman" w:cs="Times New Roman"/>
                <w:b/>
                <w:bCs/>
                <w:i/>
                <w:iCs/>
                <w:sz w:val="24"/>
                <w:szCs w:val="24"/>
                <w:lang w:eastAsia="ru-RU"/>
              </w:rPr>
              <w:t>троечники</w:t>
            </w:r>
          </w:p>
        </w:tc>
        <w:tc>
          <w:tcPr>
            <w:tcW w:w="566" w:type="dxa"/>
            <w:tcBorders>
              <w:top w:val="nil"/>
              <w:left w:val="nil"/>
              <w:bottom w:val="single" w:sz="4" w:space="0" w:color="auto"/>
              <w:right w:val="single" w:sz="4" w:space="0" w:color="auto"/>
            </w:tcBorders>
            <w:shd w:val="clear" w:color="auto" w:fill="FFFF00"/>
            <w:textDirection w:val="btLr"/>
            <w:vAlign w:val="bottom"/>
          </w:tcPr>
          <w:p w:rsidR="00F72809" w:rsidRPr="00EE60EA" w:rsidRDefault="00F72809" w:rsidP="00F72809">
            <w:pPr>
              <w:spacing w:after="0" w:line="240" w:lineRule="auto"/>
              <w:jc w:val="center"/>
              <w:rPr>
                <w:rFonts w:ascii="Times New Roman" w:eastAsia="Times New Roman" w:hAnsi="Times New Roman" w:cs="Times New Roman"/>
                <w:b/>
                <w:bCs/>
                <w:i/>
                <w:iCs/>
                <w:sz w:val="24"/>
                <w:szCs w:val="24"/>
                <w:lang w:eastAsia="ru-RU"/>
              </w:rPr>
            </w:pPr>
            <w:r w:rsidRPr="00EE60EA">
              <w:rPr>
                <w:rFonts w:ascii="Times New Roman" w:eastAsia="Times New Roman" w:hAnsi="Times New Roman" w:cs="Times New Roman"/>
                <w:b/>
                <w:bCs/>
                <w:i/>
                <w:iCs/>
                <w:sz w:val="24"/>
                <w:szCs w:val="24"/>
                <w:lang w:eastAsia="ru-RU"/>
              </w:rPr>
              <w:t>%</w:t>
            </w:r>
          </w:p>
        </w:tc>
        <w:tc>
          <w:tcPr>
            <w:tcW w:w="506" w:type="dxa"/>
            <w:tcBorders>
              <w:top w:val="nil"/>
              <w:left w:val="nil"/>
              <w:bottom w:val="single" w:sz="4" w:space="0" w:color="auto"/>
              <w:right w:val="single" w:sz="4" w:space="0" w:color="auto"/>
            </w:tcBorders>
            <w:shd w:val="clear" w:color="auto" w:fill="FFFF00"/>
            <w:textDirection w:val="btLr"/>
            <w:vAlign w:val="bottom"/>
          </w:tcPr>
          <w:p w:rsidR="00F72809" w:rsidRPr="00EE60EA" w:rsidRDefault="00F72809" w:rsidP="00F72809">
            <w:pPr>
              <w:spacing w:after="0" w:line="240" w:lineRule="auto"/>
              <w:jc w:val="center"/>
              <w:rPr>
                <w:rFonts w:ascii="Times New Roman" w:eastAsia="Times New Roman" w:hAnsi="Times New Roman" w:cs="Times New Roman"/>
                <w:b/>
                <w:bCs/>
                <w:i/>
                <w:iCs/>
                <w:sz w:val="24"/>
                <w:szCs w:val="24"/>
                <w:lang w:eastAsia="ru-RU"/>
              </w:rPr>
            </w:pPr>
            <w:r w:rsidRPr="00EE60EA">
              <w:rPr>
                <w:rFonts w:ascii="Times New Roman" w:eastAsia="Times New Roman" w:hAnsi="Times New Roman" w:cs="Times New Roman"/>
                <w:b/>
                <w:bCs/>
                <w:i/>
                <w:iCs/>
                <w:sz w:val="24"/>
                <w:szCs w:val="24"/>
                <w:lang w:eastAsia="ru-RU"/>
              </w:rPr>
              <w:t>неуспевающие</w:t>
            </w:r>
          </w:p>
        </w:tc>
        <w:tc>
          <w:tcPr>
            <w:tcW w:w="506" w:type="dxa"/>
            <w:tcBorders>
              <w:top w:val="nil"/>
              <w:left w:val="nil"/>
              <w:bottom w:val="single" w:sz="4" w:space="0" w:color="auto"/>
              <w:right w:val="single" w:sz="4" w:space="0" w:color="auto"/>
            </w:tcBorders>
            <w:shd w:val="clear" w:color="auto" w:fill="FFFF00"/>
            <w:textDirection w:val="btLr"/>
            <w:vAlign w:val="bottom"/>
          </w:tcPr>
          <w:p w:rsidR="00F72809" w:rsidRPr="00EE60EA" w:rsidRDefault="00F72809" w:rsidP="00F72809">
            <w:pPr>
              <w:spacing w:after="0" w:line="240" w:lineRule="auto"/>
              <w:jc w:val="center"/>
              <w:rPr>
                <w:rFonts w:ascii="Times New Roman" w:eastAsia="Times New Roman" w:hAnsi="Times New Roman" w:cs="Times New Roman"/>
                <w:b/>
                <w:bCs/>
                <w:i/>
                <w:iCs/>
                <w:sz w:val="24"/>
                <w:szCs w:val="24"/>
                <w:lang w:eastAsia="ru-RU"/>
              </w:rPr>
            </w:pPr>
            <w:r w:rsidRPr="00EE60EA">
              <w:rPr>
                <w:rFonts w:ascii="Times New Roman" w:eastAsia="Times New Roman" w:hAnsi="Times New Roman" w:cs="Times New Roman"/>
                <w:b/>
                <w:bCs/>
                <w:i/>
                <w:iCs/>
                <w:sz w:val="24"/>
                <w:szCs w:val="24"/>
                <w:lang w:eastAsia="ru-RU"/>
              </w:rPr>
              <w:t>%</w:t>
            </w:r>
          </w:p>
        </w:tc>
        <w:tc>
          <w:tcPr>
            <w:tcW w:w="506" w:type="dxa"/>
            <w:tcBorders>
              <w:top w:val="nil"/>
              <w:left w:val="nil"/>
              <w:bottom w:val="single" w:sz="4" w:space="0" w:color="auto"/>
              <w:right w:val="single" w:sz="4" w:space="0" w:color="auto"/>
            </w:tcBorders>
            <w:shd w:val="clear" w:color="auto" w:fill="FFFF00"/>
            <w:textDirection w:val="btLr"/>
            <w:vAlign w:val="bottom"/>
          </w:tcPr>
          <w:p w:rsidR="00F72809" w:rsidRPr="00EE60EA" w:rsidRDefault="00F72809" w:rsidP="00F72809">
            <w:pPr>
              <w:spacing w:after="0" w:line="240" w:lineRule="auto"/>
              <w:jc w:val="center"/>
              <w:rPr>
                <w:rFonts w:ascii="Times New Roman" w:eastAsia="Times New Roman" w:hAnsi="Times New Roman" w:cs="Times New Roman"/>
                <w:b/>
                <w:bCs/>
                <w:i/>
                <w:iCs/>
                <w:sz w:val="24"/>
                <w:szCs w:val="24"/>
                <w:lang w:eastAsia="ru-RU"/>
              </w:rPr>
            </w:pPr>
            <w:r w:rsidRPr="00EE60EA">
              <w:rPr>
                <w:rFonts w:ascii="Times New Roman" w:eastAsia="Times New Roman" w:hAnsi="Times New Roman" w:cs="Times New Roman"/>
                <w:b/>
                <w:bCs/>
                <w:i/>
                <w:iCs/>
                <w:sz w:val="24"/>
                <w:szCs w:val="24"/>
                <w:lang w:eastAsia="ru-RU"/>
              </w:rPr>
              <w:t>неаттестованные</w:t>
            </w:r>
          </w:p>
        </w:tc>
        <w:tc>
          <w:tcPr>
            <w:tcW w:w="516" w:type="dxa"/>
            <w:tcBorders>
              <w:top w:val="nil"/>
              <w:left w:val="nil"/>
              <w:bottom w:val="single" w:sz="4" w:space="0" w:color="auto"/>
              <w:right w:val="single" w:sz="4" w:space="0" w:color="auto"/>
            </w:tcBorders>
            <w:shd w:val="clear" w:color="auto" w:fill="FFFF00"/>
            <w:textDirection w:val="btLr"/>
            <w:vAlign w:val="bottom"/>
          </w:tcPr>
          <w:p w:rsidR="00F72809" w:rsidRPr="00EE60EA" w:rsidRDefault="00F72809" w:rsidP="00F72809">
            <w:pPr>
              <w:spacing w:after="0" w:line="240" w:lineRule="auto"/>
              <w:jc w:val="center"/>
              <w:rPr>
                <w:rFonts w:ascii="Times New Roman" w:eastAsia="Times New Roman" w:hAnsi="Times New Roman" w:cs="Times New Roman"/>
                <w:b/>
                <w:bCs/>
                <w:i/>
                <w:iCs/>
                <w:sz w:val="24"/>
                <w:szCs w:val="24"/>
                <w:lang w:eastAsia="ru-RU"/>
              </w:rPr>
            </w:pPr>
            <w:r w:rsidRPr="00EE60EA">
              <w:rPr>
                <w:rFonts w:ascii="Times New Roman" w:eastAsia="Times New Roman" w:hAnsi="Times New Roman" w:cs="Times New Roman"/>
                <w:b/>
                <w:bCs/>
                <w:i/>
                <w:iCs/>
                <w:sz w:val="24"/>
                <w:szCs w:val="24"/>
                <w:lang w:eastAsia="ru-RU"/>
              </w:rPr>
              <w:t>% успеваемости</w:t>
            </w:r>
          </w:p>
        </w:tc>
        <w:tc>
          <w:tcPr>
            <w:tcW w:w="666" w:type="dxa"/>
            <w:tcBorders>
              <w:top w:val="nil"/>
              <w:left w:val="nil"/>
              <w:bottom w:val="single" w:sz="4" w:space="0" w:color="auto"/>
              <w:right w:val="single" w:sz="4" w:space="0" w:color="auto"/>
            </w:tcBorders>
            <w:shd w:val="clear" w:color="auto" w:fill="FFFF00"/>
            <w:textDirection w:val="btLr"/>
            <w:vAlign w:val="bottom"/>
          </w:tcPr>
          <w:p w:rsidR="00F72809" w:rsidRPr="00EE60EA" w:rsidRDefault="00F72809" w:rsidP="00F72809">
            <w:pPr>
              <w:spacing w:after="0" w:line="240" w:lineRule="auto"/>
              <w:jc w:val="center"/>
              <w:rPr>
                <w:rFonts w:ascii="Times New Roman" w:eastAsia="Times New Roman" w:hAnsi="Times New Roman" w:cs="Times New Roman"/>
                <w:b/>
                <w:bCs/>
                <w:i/>
                <w:iCs/>
                <w:sz w:val="24"/>
                <w:szCs w:val="24"/>
                <w:lang w:eastAsia="ru-RU"/>
              </w:rPr>
            </w:pPr>
            <w:r w:rsidRPr="00EE60EA">
              <w:rPr>
                <w:rFonts w:ascii="Times New Roman" w:eastAsia="Times New Roman" w:hAnsi="Times New Roman" w:cs="Times New Roman"/>
                <w:b/>
                <w:bCs/>
                <w:i/>
                <w:iCs/>
                <w:sz w:val="24"/>
                <w:szCs w:val="24"/>
                <w:lang w:eastAsia="ru-RU"/>
              </w:rPr>
              <w:t>% качества знаний</w:t>
            </w:r>
          </w:p>
        </w:tc>
      </w:tr>
      <w:tr w:rsidR="002D6561" w:rsidRPr="00EE60EA" w:rsidTr="00D41633">
        <w:trPr>
          <w:trHeight w:val="289"/>
        </w:trPr>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rsidR="00F72809" w:rsidRPr="00EE60EA" w:rsidRDefault="00F72809" w:rsidP="00F72809">
            <w:pPr>
              <w:spacing w:after="0" w:line="240" w:lineRule="auto"/>
              <w:jc w:val="center"/>
              <w:rPr>
                <w:rFonts w:ascii="Times New Roman" w:eastAsia="Times New Roman" w:hAnsi="Times New Roman" w:cs="Times New Roman"/>
                <w:sz w:val="24"/>
                <w:szCs w:val="24"/>
                <w:lang w:eastAsia="ru-RU"/>
              </w:rPr>
            </w:pPr>
            <w:r w:rsidRPr="00EE60EA">
              <w:rPr>
                <w:rFonts w:ascii="Times New Roman" w:eastAsia="Times New Roman" w:hAnsi="Times New Roman" w:cs="Times New Roman"/>
                <w:sz w:val="24"/>
                <w:szCs w:val="24"/>
                <w:lang w:eastAsia="ru-RU"/>
              </w:rPr>
              <w:t>2017-2018</w:t>
            </w:r>
          </w:p>
        </w:tc>
        <w:tc>
          <w:tcPr>
            <w:tcW w:w="1284" w:type="dxa"/>
            <w:tcBorders>
              <w:top w:val="nil"/>
              <w:left w:val="nil"/>
              <w:bottom w:val="single" w:sz="4" w:space="0" w:color="auto"/>
              <w:right w:val="single" w:sz="4" w:space="0" w:color="auto"/>
            </w:tcBorders>
            <w:shd w:val="clear" w:color="auto" w:fill="auto"/>
            <w:noWrap/>
            <w:vAlign w:val="bottom"/>
            <w:hideMark/>
          </w:tcPr>
          <w:p w:rsidR="00F72809" w:rsidRPr="00EE60EA" w:rsidRDefault="00F72809" w:rsidP="00F72809">
            <w:pPr>
              <w:spacing w:after="0" w:line="240" w:lineRule="auto"/>
              <w:rPr>
                <w:rFonts w:ascii="Times New Roman" w:eastAsia="Times New Roman" w:hAnsi="Times New Roman" w:cs="Times New Roman"/>
                <w:sz w:val="24"/>
                <w:szCs w:val="24"/>
                <w:lang w:eastAsia="ru-RU"/>
              </w:rPr>
            </w:pPr>
            <w:r w:rsidRPr="00EE60EA">
              <w:rPr>
                <w:rFonts w:ascii="Times New Roman" w:eastAsia="Times New Roman" w:hAnsi="Times New Roman" w:cs="Times New Roman"/>
                <w:sz w:val="24"/>
                <w:szCs w:val="24"/>
                <w:lang w:eastAsia="ru-RU"/>
              </w:rPr>
              <w:t>Русский</w:t>
            </w:r>
          </w:p>
        </w:tc>
        <w:tc>
          <w:tcPr>
            <w:tcW w:w="516" w:type="dxa"/>
            <w:tcBorders>
              <w:top w:val="nil"/>
              <w:left w:val="nil"/>
              <w:bottom w:val="single" w:sz="4" w:space="0" w:color="auto"/>
              <w:right w:val="single" w:sz="4" w:space="0" w:color="auto"/>
            </w:tcBorders>
            <w:shd w:val="clear" w:color="auto" w:fill="B8CCE4" w:themeFill="accent1" w:themeFillTint="66"/>
            <w:noWrap/>
            <w:vAlign w:val="bottom"/>
          </w:tcPr>
          <w:p w:rsidR="00F72809" w:rsidRPr="00EE60EA" w:rsidRDefault="009A1FAE" w:rsidP="00D41633">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104</w:t>
            </w:r>
          </w:p>
        </w:tc>
        <w:tc>
          <w:tcPr>
            <w:tcW w:w="506" w:type="dxa"/>
            <w:tcBorders>
              <w:top w:val="nil"/>
              <w:left w:val="nil"/>
              <w:bottom w:val="single" w:sz="4" w:space="0" w:color="auto"/>
              <w:right w:val="single" w:sz="4" w:space="0" w:color="auto"/>
            </w:tcBorders>
            <w:shd w:val="clear" w:color="auto" w:fill="B8CCE4" w:themeFill="accent1" w:themeFillTint="66"/>
            <w:noWrap/>
            <w:vAlign w:val="bottom"/>
          </w:tcPr>
          <w:p w:rsidR="00F72809" w:rsidRPr="00EE60EA" w:rsidRDefault="009A1FAE" w:rsidP="00D41633">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7</w:t>
            </w:r>
          </w:p>
        </w:tc>
        <w:tc>
          <w:tcPr>
            <w:tcW w:w="566" w:type="dxa"/>
            <w:tcBorders>
              <w:top w:val="nil"/>
              <w:left w:val="nil"/>
              <w:bottom w:val="single" w:sz="4" w:space="0" w:color="auto"/>
              <w:right w:val="single" w:sz="4" w:space="0" w:color="auto"/>
            </w:tcBorders>
            <w:shd w:val="clear" w:color="auto" w:fill="B8CCE4" w:themeFill="accent1" w:themeFillTint="66"/>
            <w:noWrap/>
            <w:vAlign w:val="bottom"/>
          </w:tcPr>
          <w:p w:rsidR="00F72809" w:rsidRPr="00EE60EA" w:rsidRDefault="009A1FAE" w:rsidP="00D41633">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6,73</w:t>
            </w:r>
          </w:p>
        </w:tc>
        <w:tc>
          <w:tcPr>
            <w:tcW w:w="506" w:type="dxa"/>
            <w:tcBorders>
              <w:top w:val="nil"/>
              <w:left w:val="nil"/>
              <w:bottom w:val="single" w:sz="4" w:space="0" w:color="auto"/>
              <w:right w:val="single" w:sz="4" w:space="0" w:color="auto"/>
            </w:tcBorders>
            <w:shd w:val="clear" w:color="auto" w:fill="B8CCE4" w:themeFill="accent1" w:themeFillTint="66"/>
            <w:noWrap/>
            <w:vAlign w:val="bottom"/>
          </w:tcPr>
          <w:p w:rsidR="00F72809" w:rsidRPr="00EE60EA" w:rsidRDefault="009A1FAE" w:rsidP="00D41633">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46</w:t>
            </w:r>
          </w:p>
        </w:tc>
        <w:tc>
          <w:tcPr>
            <w:tcW w:w="566" w:type="dxa"/>
            <w:tcBorders>
              <w:top w:val="nil"/>
              <w:left w:val="nil"/>
              <w:bottom w:val="single" w:sz="4" w:space="0" w:color="auto"/>
              <w:right w:val="single" w:sz="4" w:space="0" w:color="auto"/>
            </w:tcBorders>
            <w:shd w:val="clear" w:color="auto" w:fill="B8CCE4" w:themeFill="accent1" w:themeFillTint="66"/>
            <w:noWrap/>
            <w:vAlign w:val="bottom"/>
          </w:tcPr>
          <w:p w:rsidR="00F72809" w:rsidRPr="00EE60EA" w:rsidRDefault="009A1FAE" w:rsidP="00D41633">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44,3</w:t>
            </w:r>
          </w:p>
        </w:tc>
        <w:tc>
          <w:tcPr>
            <w:tcW w:w="506" w:type="dxa"/>
            <w:tcBorders>
              <w:top w:val="nil"/>
              <w:left w:val="nil"/>
              <w:bottom w:val="single" w:sz="4" w:space="0" w:color="auto"/>
              <w:right w:val="single" w:sz="4" w:space="0" w:color="auto"/>
            </w:tcBorders>
            <w:shd w:val="clear" w:color="auto" w:fill="B8CCE4" w:themeFill="accent1" w:themeFillTint="66"/>
            <w:noWrap/>
            <w:vAlign w:val="bottom"/>
          </w:tcPr>
          <w:p w:rsidR="00F72809" w:rsidRPr="00EE60EA" w:rsidRDefault="009A1FAE" w:rsidP="00D41633">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51</w:t>
            </w:r>
          </w:p>
        </w:tc>
        <w:tc>
          <w:tcPr>
            <w:tcW w:w="566" w:type="dxa"/>
            <w:tcBorders>
              <w:top w:val="nil"/>
              <w:left w:val="nil"/>
              <w:bottom w:val="single" w:sz="4" w:space="0" w:color="auto"/>
              <w:right w:val="single" w:sz="4" w:space="0" w:color="auto"/>
            </w:tcBorders>
            <w:shd w:val="clear" w:color="auto" w:fill="B8CCE4" w:themeFill="accent1" w:themeFillTint="66"/>
            <w:noWrap/>
            <w:vAlign w:val="bottom"/>
          </w:tcPr>
          <w:p w:rsidR="00F72809" w:rsidRPr="00EE60EA" w:rsidRDefault="009A1FAE" w:rsidP="00D41633">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49,1</w:t>
            </w:r>
          </w:p>
        </w:tc>
        <w:tc>
          <w:tcPr>
            <w:tcW w:w="506" w:type="dxa"/>
            <w:tcBorders>
              <w:top w:val="nil"/>
              <w:left w:val="nil"/>
              <w:bottom w:val="single" w:sz="4" w:space="0" w:color="auto"/>
              <w:right w:val="single" w:sz="4" w:space="0" w:color="auto"/>
            </w:tcBorders>
            <w:shd w:val="clear" w:color="auto" w:fill="B8CCE4" w:themeFill="accent1" w:themeFillTint="66"/>
            <w:noWrap/>
            <w:vAlign w:val="bottom"/>
          </w:tcPr>
          <w:p w:rsidR="00F72809" w:rsidRPr="00EE60EA" w:rsidRDefault="009A1FAE" w:rsidP="00D41633">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506" w:type="dxa"/>
            <w:tcBorders>
              <w:top w:val="nil"/>
              <w:left w:val="nil"/>
              <w:bottom w:val="single" w:sz="4" w:space="0" w:color="auto"/>
              <w:right w:val="single" w:sz="4" w:space="0" w:color="auto"/>
            </w:tcBorders>
            <w:shd w:val="clear" w:color="auto" w:fill="B8CCE4" w:themeFill="accent1" w:themeFillTint="66"/>
            <w:noWrap/>
            <w:vAlign w:val="bottom"/>
          </w:tcPr>
          <w:p w:rsidR="00F72809" w:rsidRPr="00EE60EA" w:rsidRDefault="009A1FAE" w:rsidP="00D41633">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506" w:type="dxa"/>
            <w:tcBorders>
              <w:top w:val="nil"/>
              <w:left w:val="nil"/>
              <w:bottom w:val="single" w:sz="4" w:space="0" w:color="auto"/>
              <w:right w:val="single" w:sz="4" w:space="0" w:color="auto"/>
            </w:tcBorders>
            <w:shd w:val="clear" w:color="auto" w:fill="B8CCE4" w:themeFill="accent1" w:themeFillTint="66"/>
            <w:noWrap/>
            <w:vAlign w:val="bottom"/>
          </w:tcPr>
          <w:p w:rsidR="00F72809" w:rsidRPr="00EE60EA" w:rsidRDefault="009A1FAE" w:rsidP="00D41633">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516" w:type="dxa"/>
            <w:tcBorders>
              <w:top w:val="nil"/>
              <w:left w:val="nil"/>
              <w:bottom w:val="single" w:sz="4" w:space="0" w:color="auto"/>
              <w:right w:val="single" w:sz="4" w:space="0" w:color="auto"/>
            </w:tcBorders>
            <w:shd w:val="clear" w:color="auto" w:fill="B8CCE4" w:themeFill="accent1" w:themeFillTint="66"/>
            <w:noWrap/>
            <w:vAlign w:val="bottom"/>
          </w:tcPr>
          <w:p w:rsidR="00F72809" w:rsidRPr="00EE60EA" w:rsidRDefault="009A1FAE" w:rsidP="00D41633">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100</w:t>
            </w:r>
          </w:p>
        </w:tc>
        <w:tc>
          <w:tcPr>
            <w:tcW w:w="531" w:type="dxa"/>
            <w:tcBorders>
              <w:top w:val="nil"/>
              <w:left w:val="nil"/>
              <w:bottom w:val="single" w:sz="4" w:space="0" w:color="auto"/>
              <w:right w:val="single" w:sz="4" w:space="0" w:color="auto"/>
            </w:tcBorders>
            <w:shd w:val="clear" w:color="auto" w:fill="B8CCE4" w:themeFill="accent1" w:themeFillTint="66"/>
            <w:noWrap/>
            <w:vAlign w:val="bottom"/>
          </w:tcPr>
          <w:p w:rsidR="00F72809" w:rsidRPr="00EE60EA" w:rsidRDefault="009A1FAE" w:rsidP="00D41633">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51</w:t>
            </w:r>
          </w:p>
        </w:tc>
        <w:tc>
          <w:tcPr>
            <w:tcW w:w="516" w:type="dxa"/>
            <w:tcBorders>
              <w:top w:val="nil"/>
              <w:left w:val="nil"/>
              <w:bottom w:val="single" w:sz="4" w:space="0" w:color="auto"/>
              <w:right w:val="single" w:sz="4" w:space="0" w:color="auto"/>
            </w:tcBorders>
            <w:shd w:val="clear" w:color="auto" w:fill="FFFF00"/>
            <w:noWrap/>
            <w:vAlign w:val="bottom"/>
          </w:tcPr>
          <w:p w:rsidR="00F72809" w:rsidRPr="00EE60EA" w:rsidRDefault="009A1FAE" w:rsidP="00D41633">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925</w:t>
            </w:r>
          </w:p>
        </w:tc>
        <w:tc>
          <w:tcPr>
            <w:tcW w:w="516" w:type="dxa"/>
            <w:tcBorders>
              <w:top w:val="nil"/>
              <w:left w:val="nil"/>
              <w:bottom w:val="single" w:sz="4" w:space="0" w:color="auto"/>
              <w:right w:val="single" w:sz="4" w:space="0" w:color="auto"/>
            </w:tcBorders>
            <w:shd w:val="clear" w:color="auto" w:fill="FFFF00"/>
            <w:noWrap/>
            <w:vAlign w:val="bottom"/>
          </w:tcPr>
          <w:p w:rsidR="00F72809" w:rsidRPr="00EE60EA" w:rsidRDefault="009A1FAE" w:rsidP="00D41633">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136</w:t>
            </w:r>
          </w:p>
        </w:tc>
        <w:tc>
          <w:tcPr>
            <w:tcW w:w="566" w:type="dxa"/>
            <w:tcBorders>
              <w:top w:val="nil"/>
              <w:left w:val="nil"/>
              <w:bottom w:val="single" w:sz="4" w:space="0" w:color="auto"/>
              <w:right w:val="single" w:sz="4" w:space="0" w:color="auto"/>
            </w:tcBorders>
            <w:shd w:val="clear" w:color="auto" w:fill="FFFF00"/>
            <w:noWrap/>
            <w:vAlign w:val="bottom"/>
          </w:tcPr>
          <w:p w:rsidR="00F72809" w:rsidRPr="00EE60EA" w:rsidRDefault="009A1FAE" w:rsidP="00D41633">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14,7</w:t>
            </w:r>
          </w:p>
        </w:tc>
        <w:tc>
          <w:tcPr>
            <w:tcW w:w="516" w:type="dxa"/>
            <w:tcBorders>
              <w:top w:val="nil"/>
              <w:left w:val="nil"/>
              <w:bottom w:val="single" w:sz="4" w:space="0" w:color="auto"/>
              <w:right w:val="single" w:sz="4" w:space="0" w:color="auto"/>
            </w:tcBorders>
            <w:shd w:val="clear" w:color="auto" w:fill="FFFF00"/>
            <w:noWrap/>
            <w:vAlign w:val="bottom"/>
          </w:tcPr>
          <w:p w:rsidR="00F72809" w:rsidRPr="00EE60EA" w:rsidRDefault="009A1FAE" w:rsidP="00D41633">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520</w:t>
            </w:r>
          </w:p>
        </w:tc>
        <w:tc>
          <w:tcPr>
            <w:tcW w:w="566" w:type="dxa"/>
            <w:tcBorders>
              <w:top w:val="nil"/>
              <w:left w:val="nil"/>
              <w:bottom w:val="single" w:sz="4" w:space="0" w:color="auto"/>
              <w:right w:val="single" w:sz="4" w:space="0" w:color="auto"/>
            </w:tcBorders>
            <w:shd w:val="clear" w:color="auto" w:fill="FFFF00"/>
            <w:noWrap/>
            <w:vAlign w:val="bottom"/>
          </w:tcPr>
          <w:p w:rsidR="00F72809" w:rsidRPr="00EE60EA" w:rsidRDefault="009A1FAE" w:rsidP="00D41633">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56,3</w:t>
            </w:r>
          </w:p>
        </w:tc>
        <w:tc>
          <w:tcPr>
            <w:tcW w:w="516" w:type="dxa"/>
            <w:tcBorders>
              <w:top w:val="nil"/>
              <w:left w:val="nil"/>
              <w:bottom w:val="single" w:sz="4" w:space="0" w:color="auto"/>
              <w:right w:val="single" w:sz="4" w:space="0" w:color="auto"/>
            </w:tcBorders>
            <w:shd w:val="clear" w:color="auto" w:fill="FFFF00"/>
            <w:noWrap/>
            <w:vAlign w:val="bottom"/>
          </w:tcPr>
          <w:p w:rsidR="00F72809" w:rsidRPr="00EE60EA" w:rsidRDefault="009A1FAE" w:rsidP="00D41633">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269</w:t>
            </w:r>
          </w:p>
        </w:tc>
        <w:tc>
          <w:tcPr>
            <w:tcW w:w="566" w:type="dxa"/>
            <w:tcBorders>
              <w:top w:val="nil"/>
              <w:left w:val="nil"/>
              <w:bottom w:val="single" w:sz="4" w:space="0" w:color="auto"/>
              <w:right w:val="single" w:sz="4" w:space="0" w:color="auto"/>
            </w:tcBorders>
            <w:shd w:val="clear" w:color="auto" w:fill="FFFF00"/>
            <w:noWrap/>
            <w:vAlign w:val="bottom"/>
          </w:tcPr>
          <w:p w:rsidR="00F72809" w:rsidRPr="00EE60EA" w:rsidRDefault="009A1FAE" w:rsidP="00D41633">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29,1</w:t>
            </w:r>
          </w:p>
        </w:tc>
        <w:tc>
          <w:tcPr>
            <w:tcW w:w="506" w:type="dxa"/>
            <w:tcBorders>
              <w:top w:val="nil"/>
              <w:left w:val="nil"/>
              <w:bottom w:val="single" w:sz="4" w:space="0" w:color="auto"/>
              <w:right w:val="single" w:sz="4" w:space="0" w:color="auto"/>
            </w:tcBorders>
            <w:shd w:val="clear" w:color="auto" w:fill="FFFF00"/>
            <w:noWrap/>
            <w:vAlign w:val="bottom"/>
          </w:tcPr>
          <w:p w:rsidR="00F72809" w:rsidRPr="00EE60EA" w:rsidRDefault="009A1FAE" w:rsidP="00D41633">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506" w:type="dxa"/>
            <w:tcBorders>
              <w:top w:val="nil"/>
              <w:left w:val="nil"/>
              <w:bottom w:val="single" w:sz="4" w:space="0" w:color="auto"/>
              <w:right w:val="single" w:sz="4" w:space="0" w:color="auto"/>
            </w:tcBorders>
            <w:shd w:val="clear" w:color="auto" w:fill="FFFF00"/>
            <w:noWrap/>
            <w:vAlign w:val="bottom"/>
          </w:tcPr>
          <w:p w:rsidR="00F72809" w:rsidRPr="00EE60EA" w:rsidRDefault="009A1FAE" w:rsidP="00D41633">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506" w:type="dxa"/>
            <w:tcBorders>
              <w:top w:val="nil"/>
              <w:left w:val="nil"/>
              <w:bottom w:val="single" w:sz="4" w:space="0" w:color="auto"/>
              <w:right w:val="single" w:sz="4" w:space="0" w:color="auto"/>
            </w:tcBorders>
            <w:shd w:val="clear" w:color="auto" w:fill="FFFF00"/>
            <w:noWrap/>
            <w:vAlign w:val="bottom"/>
          </w:tcPr>
          <w:p w:rsidR="00F72809" w:rsidRPr="00EE60EA" w:rsidRDefault="009A1FAE" w:rsidP="00D41633">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516" w:type="dxa"/>
            <w:tcBorders>
              <w:top w:val="nil"/>
              <w:left w:val="nil"/>
              <w:bottom w:val="single" w:sz="4" w:space="0" w:color="auto"/>
              <w:right w:val="single" w:sz="4" w:space="0" w:color="auto"/>
            </w:tcBorders>
            <w:shd w:val="clear" w:color="auto" w:fill="FFFF00"/>
            <w:noWrap/>
            <w:vAlign w:val="bottom"/>
          </w:tcPr>
          <w:p w:rsidR="00F72809" w:rsidRPr="00EE60EA" w:rsidRDefault="009A1FAE" w:rsidP="00D41633">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100</w:t>
            </w:r>
          </w:p>
        </w:tc>
        <w:tc>
          <w:tcPr>
            <w:tcW w:w="666" w:type="dxa"/>
            <w:tcBorders>
              <w:top w:val="nil"/>
              <w:left w:val="nil"/>
              <w:bottom w:val="single" w:sz="4" w:space="0" w:color="auto"/>
              <w:right w:val="single" w:sz="4" w:space="0" w:color="auto"/>
            </w:tcBorders>
            <w:shd w:val="clear" w:color="auto" w:fill="FFFF00"/>
            <w:noWrap/>
            <w:vAlign w:val="bottom"/>
          </w:tcPr>
          <w:p w:rsidR="00F72809" w:rsidRPr="00EE60EA" w:rsidRDefault="009A1FAE" w:rsidP="00D41633">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70,92</w:t>
            </w:r>
          </w:p>
        </w:tc>
      </w:tr>
      <w:tr w:rsidR="002D6561" w:rsidRPr="00EE60EA" w:rsidTr="00D41633">
        <w:trPr>
          <w:trHeight w:val="289"/>
        </w:trPr>
        <w:tc>
          <w:tcPr>
            <w:tcW w:w="1218" w:type="dxa"/>
            <w:vMerge/>
            <w:tcBorders>
              <w:top w:val="nil"/>
              <w:left w:val="single" w:sz="4" w:space="0" w:color="auto"/>
              <w:bottom w:val="single" w:sz="4" w:space="0" w:color="auto"/>
              <w:right w:val="single" w:sz="4" w:space="0" w:color="auto"/>
            </w:tcBorders>
            <w:vAlign w:val="center"/>
            <w:hideMark/>
          </w:tcPr>
          <w:p w:rsidR="009A1FAE" w:rsidRPr="00EE60EA" w:rsidRDefault="009A1FAE" w:rsidP="00F72809">
            <w:pPr>
              <w:spacing w:after="0" w:line="240" w:lineRule="auto"/>
              <w:rPr>
                <w:rFonts w:ascii="Times New Roman" w:eastAsia="Times New Roman" w:hAnsi="Times New Roman" w:cs="Times New Roman"/>
                <w:sz w:val="24"/>
                <w:szCs w:val="24"/>
                <w:lang w:eastAsia="ru-RU"/>
              </w:rPr>
            </w:pPr>
          </w:p>
        </w:tc>
        <w:tc>
          <w:tcPr>
            <w:tcW w:w="1284" w:type="dxa"/>
            <w:tcBorders>
              <w:top w:val="nil"/>
              <w:left w:val="nil"/>
              <w:bottom w:val="single" w:sz="4" w:space="0" w:color="auto"/>
              <w:right w:val="single" w:sz="4" w:space="0" w:color="auto"/>
            </w:tcBorders>
            <w:shd w:val="clear" w:color="auto" w:fill="auto"/>
            <w:noWrap/>
            <w:vAlign w:val="bottom"/>
            <w:hideMark/>
          </w:tcPr>
          <w:p w:rsidR="009A1FAE" w:rsidRPr="00EE60EA" w:rsidRDefault="009A1FAE" w:rsidP="00F72809">
            <w:pPr>
              <w:spacing w:after="0" w:line="240" w:lineRule="auto"/>
              <w:rPr>
                <w:rFonts w:ascii="Times New Roman" w:eastAsia="Times New Roman" w:hAnsi="Times New Roman" w:cs="Times New Roman"/>
                <w:sz w:val="24"/>
                <w:szCs w:val="24"/>
                <w:lang w:eastAsia="ru-RU"/>
              </w:rPr>
            </w:pPr>
            <w:r w:rsidRPr="00EE60EA">
              <w:rPr>
                <w:rFonts w:ascii="Times New Roman" w:eastAsia="Times New Roman" w:hAnsi="Times New Roman" w:cs="Times New Roman"/>
                <w:sz w:val="24"/>
                <w:szCs w:val="24"/>
                <w:lang w:eastAsia="ru-RU"/>
              </w:rPr>
              <w:t>Всего</w:t>
            </w:r>
          </w:p>
        </w:tc>
        <w:tc>
          <w:tcPr>
            <w:tcW w:w="516" w:type="dxa"/>
            <w:tcBorders>
              <w:top w:val="nil"/>
              <w:left w:val="nil"/>
              <w:bottom w:val="single" w:sz="4" w:space="0" w:color="auto"/>
              <w:right w:val="single" w:sz="4" w:space="0" w:color="auto"/>
            </w:tcBorders>
            <w:shd w:val="clear" w:color="auto" w:fill="B8CCE4" w:themeFill="accent1" w:themeFillTint="66"/>
            <w:noWrap/>
            <w:vAlign w:val="bottom"/>
          </w:tcPr>
          <w:p w:rsidR="009A1FAE" w:rsidRPr="00EE60EA" w:rsidRDefault="009A1FAE" w:rsidP="00D41633">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104</w:t>
            </w:r>
          </w:p>
        </w:tc>
        <w:tc>
          <w:tcPr>
            <w:tcW w:w="506" w:type="dxa"/>
            <w:tcBorders>
              <w:top w:val="nil"/>
              <w:left w:val="nil"/>
              <w:bottom w:val="single" w:sz="4" w:space="0" w:color="auto"/>
              <w:right w:val="single" w:sz="4" w:space="0" w:color="auto"/>
            </w:tcBorders>
            <w:shd w:val="clear" w:color="auto" w:fill="B8CCE4" w:themeFill="accent1" w:themeFillTint="66"/>
            <w:noWrap/>
            <w:vAlign w:val="bottom"/>
          </w:tcPr>
          <w:p w:rsidR="009A1FAE" w:rsidRPr="00EE60EA" w:rsidRDefault="009A1FAE" w:rsidP="00D41633">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7</w:t>
            </w:r>
          </w:p>
        </w:tc>
        <w:tc>
          <w:tcPr>
            <w:tcW w:w="566" w:type="dxa"/>
            <w:tcBorders>
              <w:top w:val="nil"/>
              <w:left w:val="nil"/>
              <w:bottom w:val="single" w:sz="4" w:space="0" w:color="auto"/>
              <w:right w:val="single" w:sz="4" w:space="0" w:color="auto"/>
            </w:tcBorders>
            <w:shd w:val="clear" w:color="auto" w:fill="B8CCE4" w:themeFill="accent1" w:themeFillTint="66"/>
            <w:noWrap/>
            <w:vAlign w:val="bottom"/>
          </w:tcPr>
          <w:p w:rsidR="009A1FAE" w:rsidRPr="00EE60EA" w:rsidRDefault="009A1FAE" w:rsidP="00D41633">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6,73</w:t>
            </w:r>
          </w:p>
        </w:tc>
        <w:tc>
          <w:tcPr>
            <w:tcW w:w="506" w:type="dxa"/>
            <w:tcBorders>
              <w:top w:val="nil"/>
              <w:left w:val="nil"/>
              <w:bottom w:val="single" w:sz="4" w:space="0" w:color="auto"/>
              <w:right w:val="single" w:sz="4" w:space="0" w:color="auto"/>
            </w:tcBorders>
            <w:shd w:val="clear" w:color="auto" w:fill="B8CCE4" w:themeFill="accent1" w:themeFillTint="66"/>
            <w:noWrap/>
            <w:vAlign w:val="bottom"/>
          </w:tcPr>
          <w:p w:rsidR="009A1FAE" w:rsidRPr="00EE60EA" w:rsidRDefault="009A1FAE" w:rsidP="00D41633">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46</w:t>
            </w:r>
          </w:p>
        </w:tc>
        <w:tc>
          <w:tcPr>
            <w:tcW w:w="566" w:type="dxa"/>
            <w:tcBorders>
              <w:top w:val="nil"/>
              <w:left w:val="nil"/>
              <w:bottom w:val="single" w:sz="4" w:space="0" w:color="auto"/>
              <w:right w:val="single" w:sz="4" w:space="0" w:color="auto"/>
            </w:tcBorders>
            <w:shd w:val="clear" w:color="auto" w:fill="B8CCE4" w:themeFill="accent1" w:themeFillTint="66"/>
            <w:noWrap/>
            <w:vAlign w:val="bottom"/>
          </w:tcPr>
          <w:p w:rsidR="009A1FAE" w:rsidRPr="00EE60EA" w:rsidRDefault="009A1FAE" w:rsidP="00D41633">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44,3</w:t>
            </w:r>
          </w:p>
        </w:tc>
        <w:tc>
          <w:tcPr>
            <w:tcW w:w="506" w:type="dxa"/>
            <w:tcBorders>
              <w:top w:val="nil"/>
              <w:left w:val="nil"/>
              <w:bottom w:val="single" w:sz="4" w:space="0" w:color="auto"/>
              <w:right w:val="single" w:sz="4" w:space="0" w:color="auto"/>
            </w:tcBorders>
            <w:shd w:val="clear" w:color="auto" w:fill="B8CCE4" w:themeFill="accent1" w:themeFillTint="66"/>
            <w:noWrap/>
            <w:vAlign w:val="bottom"/>
          </w:tcPr>
          <w:p w:rsidR="009A1FAE" w:rsidRPr="00EE60EA" w:rsidRDefault="009A1FAE" w:rsidP="00D41633">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51</w:t>
            </w:r>
          </w:p>
        </w:tc>
        <w:tc>
          <w:tcPr>
            <w:tcW w:w="566" w:type="dxa"/>
            <w:tcBorders>
              <w:top w:val="nil"/>
              <w:left w:val="nil"/>
              <w:bottom w:val="single" w:sz="4" w:space="0" w:color="auto"/>
              <w:right w:val="single" w:sz="4" w:space="0" w:color="auto"/>
            </w:tcBorders>
            <w:shd w:val="clear" w:color="auto" w:fill="B8CCE4" w:themeFill="accent1" w:themeFillTint="66"/>
            <w:noWrap/>
            <w:vAlign w:val="bottom"/>
          </w:tcPr>
          <w:p w:rsidR="009A1FAE" w:rsidRPr="00EE60EA" w:rsidRDefault="009A1FAE" w:rsidP="00D41633">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49,1</w:t>
            </w:r>
          </w:p>
        </w:tc>
        <w:tc>
          <w:tcPr>
            <w:tcW w:w="506" w:type="dxa"/>
            <w:tcBorders>
              <w:top w:val="nil"/>
              <w:left w:val="nil"/>
              <w:bottom w:val="single" w:sz="4" w:space="0" w:color="auto"/>
              <w:right w:val="single" w:sz="4" w:space="0" w:color="auto"/>
            </w:tcBorders>
            <w:shd w:val="clear" w:color="auto" w:fill="B8CCE4" w:themeFill="accent1" w:themeFillTint="66"/>
            <w:noWrap/>
            <w:vAlign w:val="bottom"/>
          </w:tcPr>
          <w:p w:rsidR="009A1FAE" w:rsidRPr="00EE60EA" w:rsidRDefault="009A1FAE" w:rsidP="00D41633">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506" w:type="dxa"/>
            <w:tcBorders>
              <w:top w:val="nil"/>
              <w:left w:val="nil"/>
              <w:bottom w:val="single" w:sz="4" w:space="0" w:color="auto"/>
              <w:right w:val="single" w:sz="4" w:space="0" w:color="auto"/>
            </w:tcBorders>
            <w:shd w:val="clear" w:color="auto" w:fill="B8CCE4" w:themeFill="accent1" w:themeFillTint="66"/>
            <w:noWrap/>
            <w:vAlign w:val="bottom"/>
          </w:tcPr>
          <w:p w:rsidR="009A1FAE" w:rsidRPr="00EE60EA" w:rsidRDefault="009A1FAE" w:rsidP="00D41633">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506" w:type="dxa"/>
            <w:tcBorders>
              <w:top w:val="nil"/>
              <w:left w:val="nil"/>
              <w:bottom w:val="single" w:sz="4" w:space="0" w:color="auto"/>
              <w:right w:val="single" w:sz="4" w:space="0" w:color="auto"/>
            </w:tcBorders>
            <w:shd w:val="clear" w:color="auto" w:fill="B8CCE4" w:themeFill="accent1" w:themeFillTint="66"/>
            <w:noWrap/>
            <w:vAlign w:val="bottom"/>
          </w:tcPr>
          <w:p w:rsidR="009A1FAE" w:rsidRPr="00EE60EA" w:rsidRDefault="009A1FAE" w:rsidP="00D41633">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516" w:type="dxa"/>
            <w:tcBorders>
              <w:top w:val="nil"/>
              <w:left w:val="nil"/>
              <w:bottom w:val="single" w:sz="4" w:space="0" w:color="auto"/>
              <w:right w:val="single" w:sz="4" w:space="0" w:color="auto"/>
            </w:tcBorders>
            <w:shd w:val="clear" w:color="auto" w:fill="B8CCE4" w:themeFill="accent1" w:themeFillTint="66"/>
            <w:noWrap/>
            <w:vAlign w:val="bottom"/>
          </w:tcPr>
          <w:p w:rsidR="009A1FAE" w:rsidRPr="00EE60EA" w:rsidRDefault="009A1FAE" w:rsidP="00D41633">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100</w:t>
            </w:r>
          </w:p>
        </w:tc>
        <w:tc>
          <w:tcPr>
            <w:tcW w:w="531" w:type="dxa"/>
            <w:tcBorders>
              <w:top w:val="nil"/>
              <w:left w:val="nil"/>
              <w:bottom w:val="single" w:sz="4" w:space="0" w:color="auto"/>
              <w:right w:val="single" w:sz="4" w:space="0" w:color="auto"/>
            </w:tcBorders>
            <w:shd w:val="clear" w:color="auto" w:fill="B8CCE4" w:themeFill="accent1" w:themeFillTint="66"/>
            <w:noWrap/>
            <w:vAlign w:val="bottom"/>
          </w:tcPr>
          <w:p w:rsidR="009A1FAE" w:rsidRPr="00EE60EA" w:rsidRDefault="009A1FAE" w:rsidP="00D41633">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51</w:t>
            </w:r>
          </w:p>
        </w:tc>
        <w:tc>
          <w:tcPr>
            <w:tcW w:w="516" w:type="dxa"/>
            <w:tcBorders>
              <w:top w:val="nil"/>
              <w:left w:val="nil"/>
              <w:bottom w:val="single" w:sz="4" w:space="0" w:color="auto"/>
              <w:right w:val="single" w:sz="4" w:space="0" w:color="auto"/>
            </w:tcBorders>
            <w:shd w:val="clear" w:color="auto" w:fill="FFFF00"/>
            <w:noWrap/>
            <w:vAlign w:val="bottom"/>
          </w:tcPr>
          <w:p w:rsidR="009A1FAE" w:rsidRPr="00EE60EA" w:rsidRDefault="009A1FAE" w:rsidP="00D41633">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925</w:t>
            </w:r>
          </w:p>
        </w:tc>
        <w:tc>
          <w:tcPr>
            <w:tcW w:w="516" w:type="dxa"/>
            <w:tcBorders>
              <w:top w:val="nil"/>
              <w:left w:val="nil"/>
              <w:bottom w:val="single" w:sz="4" w:space="0" w:color="auto"/>
              <w:right w:val="single" w:sz="4" w:space="0" w:color="auto"/>
            </w:tcBorders>
            <w:shd w:val="clear" w:color="auto" w:fill="FFFF00"/>
            <w:noWrap/>
            <w:vAlign w:val="bottom"/>
          </w:tcPr>
          <w:p w:rsidR="009A1FAE" w:rsidRPr="00EE60EA" w:rsidRDefault="009A1FAE" w:rsidP="00D41633">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136</w:t>
            </w:r>
          </w:p>
        </w:tc>
        <w:tc>
          <w:tcPr>
            <w:tcW w:w="566" w:type="dxa"/>
            <w:tcBorders>
              <w:top w:val="nil"/>
              <w:left w:val="nil"/>
              <w:bottom w:val="single" w:sz="4" w:space="0" w:color="auto"/>
              <w:right w:val="single" w:sz="4" w:space="0" w:color="auto"/>
            </w:tcBorders>
            <w:shd w:val="clear" w:color="auto" w:fill="FFFF00"/>
            <w:noWrap/>
            <w:vAlign w:val="bottom"/>
          </w:tcPr>
          <w:p w:rsidR="009A1FAE" w:rsidRPr="00EE60EA" w:rsidRDefault="009A1FAE" w:rsidP="00D41633">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14,7</w:t>
            </w:r>
          </w:p>
        </w:tc>
        <w:tc>
          <w:tcPr>
            <w:tcW w:w="516" w:type="dxa"/>
            <w:tcBorders>
              <w:top w:val="nil"/>
              <w:left w:val="nil"/>
              <w:bottom w:val="single" w:sz="4" w:space="0" w:color="auto"/>
              <w:right w:val="single" w:sz="4" w:space="0" w:color="auto"/>
            </w:tcBorders>
            <w:shd w:val="clear" w:color="auto" w:fill="FFFF00"/>
            <w:noWrap/>
            <w:vAlign w:val="bottom"/>
          </w:tcPr>
          <w:p w:rsidR="009A1FAE" w:rsidRPr="00EE60EA" w:rsidRDefault="009A1FAE" w:rsidP="00D41633">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520</w:t>
            </w:r>
          </w:p>
        </w:tc>
        <w:tc>
          <w:tcPr>
            <w:tcW w:w="566" w:type="dxa"/>
            <w:tcBorders>
              <w:top w:val="nil"/>
              <w:left w:val="nil"/>
              <w:bottom w:val="single" w:sz="4" w:space="0" w:color="auto"/>
              <w:right w:val="single" w:sz="4" w:space="0" w:color="auto"/>
            </w:tcBorders>
            <w:shd w:val="clear" w:color="auto" w:fill="FFFF00"/>
            <w:noWrap/>
            <w:vAlign w:val="bottom"/>
          </w:tcPr>
          <w:p w:rsidR="009A1FAE" w:rsidRPr="00EE60EA" w:rsidRDefault="009A1FAE" w:rsidP="00D41633">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56,3</w:t>
            </w:r>
          </w:p>
        </w:tc>
        <w:tc>
          <w:tcPr>
            <w:tcW w:w="516" w:type="dxa"/>
            <w:tcBorders>
              <w:top w:val="nil"/>
              <w:left w:val="nil"/>
              <w:bottom w:val="single" w:sz="4" w:space="0" w:color="auto"/>
              <w:right w:val="single" w:sz="4" w:space="0" w:color="auto"/>
            </w:tcBorders>
            <w:shd w:val="clear" w:color="auto" w:fill="FFFF00"/>
            <w:noWrap/>
            <w:vAlign w:val="bottom"/>
          </w:tcPr>
          <w:p w:rsidR="009A1FAE" w:rsidRPr="00EE60EA" w:rsidRDefault="009A1FAE" w:rsidP="00D41633">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269</w:t>
            </w:r>
          </w:p>
        </w:tc>
        <w:tc>
          <w:tcPr>
            <w:tcW w:w="566" w:type="dxa"/>
            <w:tcBorders>
              <w:top w:val="nil"/>
              <w:left w:val="nil"/>
              <w:bottom w:val="single" w:sz="4" w:space="0" w:color="auto"/>
              <w:right w:val="single" w:sz="4" w:space="0" w:color="auto"/>
            </w:tcBorders>
            <w:shd w:val="clear" w:color="auto" w:fill="FFFF00"/>
            <w:noWrap/>
            <w:vAlign w:val="bottom"/>
          </w:tcPr>
          <w:p w:rsidR="009A1FAE" w:rsidRPr="00EE60EA" w:rsidRDefault="009A1FAE" w:rsidP="00D41633">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29,1</w:t>
            </w:r>
          </w:p>
        </w:tc>
        <w:tc>
          <w:tcPr>
            <w:tcW w:w="506" w:type="dxa"/>
            <w:tcBorders>
              <w:top w:val="nil"/>
              <w:left w:val="nil"/>
              <w:bottom w:val="single" w:sz="4" w:space="0" w:color="auto"/>
              <w:right w:val="single" w:sz="4" w:space="0" w:color="auto"/>
            </w:tcBorders>
            <w:shd w:val="clear" w:color="auto" w:fill="FFFF00"/>
            <w:noWrap/>
            <w:vAlign w:val="bottom"/>
          </w:tcPr>
          <w:p w:rsidR="009A1FAE" w:rsidRPr="00EE60EA" w:rsidRDefault="009A1FAE" w:rsidP="00D41633">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506" w:type="dxa"/>
            <w:tcBorders>
              <w:top w:val="nil"/>
              <w:left w:val="nil"/>
              <w:bottom w:val="single" w:sz="4" w:space="0" w:color="auto"/>
              <w:right w:val="single" w:sz="4" w:space="0" w:color="auto"/>
            </w:tcBorders>
            <w:shd w:val="clear" w:color="auto" w:fill="FFFF00"/>
            <w:noWrap/>
            <w:vAlign w:val="bottom"/>
          </w:tcPr>
          <w:p w:rsidR="009A1FAE" w:rsidRPr="00EE60EA" w:rsidRDefault="009A1FAE" w:rsidP="00D41633">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506" w:type="dxa"/>
            <w:tcBorders>
              <w:top w:val="nil"/>
              <w:left w:val="nil"/>
              <w:bottom w:val="single" w:sz="4" w:space="0" w:color="auto"/>
              <w:right w:val="single" w:sz="4" w:space="0" w:color="auto"/>
            </w:tcBorders>
            <w:shd w:val="clear" w:color="auto" w:fill="FFFF00"/>
            <w:noWrap/>
            <w:vAlign w:val="bottom"/>
          </w:tcPr>
          <w:p w:rsidR="009A1FAE" w:rsidRPr="00EE60EA" w:rsidRDefault="009A1FAE" w:rsidP="00D41633">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516" w:type="dxa"/>
            <w:tcBorders>
              <w:top w:val="nil"/>
              <w:left w:val="nil"/>
              <w:bottom w:val="single" w:sz="4" w:space="0" w:color="auto"/>
              <w:right w:val="single" w:sz="4" w:space="0" w:color="auto"/>
            </w:tcBorders>
            <w:shd w:val="clear" w:color="auto" w:fill="FFFF00"/>
            <w:noWrap/>
            <w:vAlign w:val="bottom"/>
          </w:tcPr>
          <w:p w:rsidR="009A1FAE" w:rsidRPr="00EE60EA" w:rsidRDefault="009A1FAE" w:rsidP="00D41633">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100</w:t>
            </w:r>
          </w:p>
        </w:tc>
        <w:tc>
          <w:tcPr>
            <w:tcW w:w="666" w:type="dxa"/>
            <w:tcBorders>
              <w:top w:val="nil"/>
              <w:left w:val="nil"/>
              <w:bottom w:val="single" w:sz="4" w:space="0" w:color="auto"/>
              <w:right w:val="single" w:sz="4" w:space="0" w:color="auto"/>
            </w:tcBorders>
            <w:shd w:val="clear" w:color="auto" w:fill="FFFF00"/>
            <w:noWrap/>
            <w:vAlign w:val="bottom"/>
          </w:tcPr>
          <w:p w:rsidR="009A1FAE" w:rsidRPr="00EE60EA" w:rsidRDefault="009A1FAE" w:rsidP="00D41633">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70,92</w:t>
            </w:r>
          </w:p>
        </w:tc>
      </w:tr>
      <w:tr w:rsidR="002D6561" w:rsidRPr="00EE60EA" w:rsidTr="00D41633">
        <w:trPr>
          <w:trHeight w:val="289"/>
        </w:trPr>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rsidR="00F72809" w:rsidRPr="00EE60EA" w:rsidRDefault="00F72809" w:rsidP="00F72809">
            <w:pPr>
              <w:spacing w:after="0" w:line="240" w:lineRule="auto"/>
              <w:jc w:val="center"/>
              <w:rPr>
                <w:rFonts w:ascii="Times New Roman" w:eastAsia="Times New Roman" w:hAnsi="Times New Roman" w:cs="Times New Roman"/>
                <w:sz w:val="24"/>
                <w:szCs w:val="24"/>
                <w:lang w:eastAsia="ru-RU"/>
              </w:rPr>
            </w:pPr>
            <w:r w:rsidRPr="00EE60EA">
              <w:rPr>
                <w:rFonts w:ascii="Times New Roman" w:eastAsia="Times New Roman" w:hAnsi="Times New Roman" w:cs="Times New Roman"/>
                <w:sz w:val="24"/>
                <w:szCs w:val="24"/>
                <w:lang w:eastAsia="ru-RU"/>
              </w:rPr>
              <w:t>2018-2019</w:t>
            </w:r>
          </w:p>
        </w:tc>
        <w:tc>
          <w:tcPr>
            <w:tcW w:w="1284" w:type="dxa"/>
            <w:tcBorders>
              <w:top w:val="nil"/>
              <w:left w:val="nil"/>
              <w:bottom w:val="single" w:sz="4" w:space="0" w:color="auto"/>
              <w:right w:val="single" w:sz="4" w:space="0" w:color="auto"/>
            </w:tcBorders>
            <w:shd w:val="clear" w:color="auto" w:fill="auto"/>
            <w:noWrap/>
            <w:vAlign w:val="bottom"/>
            <w:hideMark/>
          </w:tcPr>
          <w:p w:rsidR="00F72809" w:rsidRPr="00EE60EA" w:rsidRDefault="00F72809" w:rsidP="00F72809">
            <w:pPr>
              <w:spacing w:after="0" w:line="240" w:lineRule="auto"/>
              <w:rPr>
                <w:rFonts w:ascii="Times New Roman" w:eastAsia="Times New Roman" w:hAnsi="Times New Roman" w:cs="Times New Roman"/>
                <w:sz w:val="24"/>
                <w:szCs w:val="24"/>
                <w:lang w:eastAsia="ru-RU"/>
              </w:rPr>
            </w:pPr>
            <w:r w:rsidRPr="00EE60EA">
              <w:rPr>
                <w:rFonts w:ascii="Times New Roman" w:eastAsia="Times New Roman" w:hAnsi="Times New Roman" w:cs="Times New Roman"/>
                <w:sz w:val="24"/>
                <w:szCs w:val="24"/>
                <w:lang w:eastAsia="ru-RU"/>
              </w:rPr>
              <w:t>Русский</w:t>
            </w:r>
          </w:p>
        </w:tc>
        <w:tc>
          <w:tcPr>
            <w:tcW w:w="516" w:type="dxa"/>
            <w:tcBorders>
              <w:top w:val="nil"/>
              <w:left w:val="nil"/>
              <w:bottom w:val="single" w:sz="4" w:space="0" w:color="auto"/>
              <w:right w:val="single" w:sz="4" w:space="0" w:color="auto"/>
            </w:tcBorders>
            <w:shd w:val="clear" w:color="auto" w:fill="B8CCE4" w:themeFill="accent1" w:themeFillTint="66"/>
            <w:noWrap/>
            <w:vAlign w:val="bottom"/>
            <w:hideMark/>
          </w:tcPr>
          <w:p w:rsidR="00F72809" w:rsidRPr="00EE60EA" w:rsidRDefault="00D41633" w:rsidP="00D41633">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112</w:t>
            </w:r>
          </w:p>
        </w:tc>
        <w:tc>
          <w:tcPr>
            <w:tcW w:w="506" w:type="dxa"/>
            <w:tcBorders>
              <w:top w:val="nil"/>
              <w:left w:val="nil"/>
              <w:bottom w:val="single" w:sz="4" w:space="0" w:color="auto"/>
              <w:right w:val="single" w:sz="4" w:space="0" w:color="auto"/>
            </w:tcBorders>
            <w:shd w:val="clear" w:color="auto" w:fill="B8CCE4" w:themeFill="accent1" w:themeFillTint="66"/>
            <w:noWrap/>
            <w:vAlign w:val="bottom"/>
            <w:hideMark/>
          </w:tcPr>
          <w:p w:rsidR="00F72809" w:rsidRPr="00EE60EA" w:rsidRDefault="00D41633" w:rsidP="00D41633">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12</w:t>
            </w:r>
          </w:p>
        </w:tc>
        <w:tc>
          <w:tcPr>
            <w:tcW w:w="566" w:type="dxa"/>
            <w:tcBorders>
              <w:top w:val="nil"/>
              <w:left w:val="nil"/>
              <w:bottom w:val="single" w:sz="4" w:space="0" w:color="auto"/>
              <w:right w:val="single" w:sz="4" w:space="0" w:color="auto"/>
            </w:tcBorders>
            <w:shd w:val="clear" w:color="auto" w:fill="B8CCE4" w:themeFill="accent1" w:themeFillTint="66"/>
            <w:noWrap/>
            <w:vAlign w:val="bottom"/>
            <w:hideMark/>
          </w:tcPr>
          <w:p w:rsidR="00F72809" w:rsidRPr="00EE60EA" w:rsidRDefault="00D41633" w:rsidP="00D41633">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10,7</w:t>
            </w:r>
          </w:p>
        </w:tc>
        <w:tc>
          <w:tcPr>
            <w:tcW w:w="506" w:type="dxa"/>
            <w:tcBorders>
              <w:top w:val="nil"/>
              <w:left w:val="nil"/>
              <w:bottom w:val="single" w:sz="4" w:space="0" w:color="auto"/>
              <w:right w:val="single" w:sz="4" w:space="0" w:color="auto"/>
            </w:tcBorders>
            <w:shd w:val="clear" w:color="auto" w:fill="B8CCE4" w:themeFill="accent1" w:themeFillTint="66"/>
            <w:noWrap/>
            <w:vAlign w:val="bottom"/>
            <w:hideMark/>
          </w:tcPr>
          <w:p w:rsidR="00F72809" w:rsidRPr="00EE60EA" w:rsidRDefault="00D41633" w:rsidP="00D41633">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46</w:t>
            </w:r>
          </w:p>
        </w:tc>
        <w:tc>
          <w:tcPr>
            <w:tcW w:w="566" w:type="dxa"/>
            <w:tcBorders>
              <w:top w:val="nil"/>
              <w:left w:val="nil"/>
              <w:bottom w:val="single" w:sz="4" w:space="0" w:color="auto"/>
              <w:right w:val="single" w:sz="4" w:space="0" w:color="auto"/>
            </w:tcBorders>
            <w:shd w:val="clear" w:color="auto" w:fill="B8CCE4" w:themeFill="accent1" w:themeFillTint="66"/>
            <w:noWrap/>
            <w:vAlign w:val="bottom"/>
            <w:hideMark/>
          </w:tcPr>
          <w:p w:rsidR="00F72809" w:rsidRPr="00EE60EA" w:rsidRDefault="00D41633" w:rsidP="00D41633">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41</w:t>
            </w:r>
          </w:p>
        </w:tc>
        <w:tc>
          <w:tcPr>
            <w:tcW w:w="506" w:type="dxa"/>
            <w:tcBorders>
              <w:top w:val="nil"/>
              <w:left w:val="nil"/>
              <w:bottom w:val="single" w:sz="4" w:space="0" w:color="auto"/>
              <w:right w:val="single" w:sz="4" w:space="0" w:color="auto"/>
            </w:tcBorders>
            <w:shd w:val="clear" w:color="auto" w:fill="B8CCE4" w:themeFill="accent1" w:themeFillTint="66"/>
            <w:noWrap/>
            <w:vAlign w:val="bottom"/>
            <w:hideMark/>
          </w:tcPr>
          <w:p w:rsidR="00F72809" w:rsidRPr="00EE60EA" w:rsidRDefault="00D41633" w:rsidP="00D41633">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54</w:t>
            </w:r>
          </w:p>
        </w:tc>
        <w:tc>
          <w:tcPr>
            <w:tcW w:w="566" w:type="dxa"/>
            <w:tcBorders>
              <w:top w:val="nil"/>
              <w:left w:val="nil"/>
              <w:bottom w:val="single" w:sz="4" w:space="0" w:color="auto"/>
              <w:right w:val="single" w:sz="4" w:space="0" w:color="auto"/>
            </w:tcBorders>
            <w:shd w:val="clear" w:color="auto" w:fill="B8CCE4" w:themeFill="accent1" w:themeFillTint="66"/>
            <w:noWrap/>
            <w:vAlign w:val="bottom"/>
            <w:hideMark/>
          </w:tcPr>
          <w:p w:rsidR="00F72809" w:rsidRPr="00EE60EA" w:rsidRDefault="00D41633" w:rsidP="00D41633">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48</w:t>
            </w:r>
          </w:p>
        </w:tc>
        <w:tc>
          <w:tcPr>
            <w:tcW w:w="506" w:type="dxa"/>
            <w:tcBorders>
              <w:top w:val="nil"/>
              <w:left w:val="nil"/>
              <w:bottom w:val="single" w:sz="4" w:space="0" w:color="auto"/>
              <w:right w:val="single" w:sz="4" w:space="0" w:color="auto"/>
            </w:tcBorders>
            <w:shd w:val="clear" w:color="auto" w:fill="B8CCE4" w:themeFill="accent1" w:themeFillTint="66"/>
            <w:noWrap/>
            <w:vAlign w:val="bottom"/>
            <w:hideMark/>
          </w:tcPr>
          <w:p w:rsidR="00F72809" w:rsidRPr="00EE60EA" w:rsidRDefault="00D41633" w:rsidP="00D41633">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506" w:type="dxa"/>
            <w:tcBorders>
              <w:top w:val="nil"/>
              <w:left w:val="nil"/>
              <w:bottom w:val="single" w:sz="4" w:space="0" w:color="auto"/>
              <w:right w:val="single" w:sz="4" w:space="0" w:color="auto"/>
            </w:tcBorders>
            <w:shd w:val="clear" w:color="auto" w:fill="B8CCE4" w:themeFill="accent1" w:themeFillTint="66"/>
            <w:noWrap/>
            <w:vAlign w:val="bottom"/>
            <w:hideMark/>
          </w:tcPr>
          <w:p w:rsidR="00F72809" w:rsidRPr="00EE60EA" w:rsidRDefault="00D41633" w:rsidP="00D41633">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506" w:type="dxa"/>
            <w:tcBorders>
              <w:top w:val="nil"/>
              <w:left w:val="nil"/>
              <w:bottom w:val="single" w:sz="4" w:space="0" w:color="auto"/>
              <w:right w:val="single" w:sz="4" w:space="0" w:color="auto"/>
            </w:tcBorders>
            <w:shd w:val="clear" w:color="auto" w:fill="B8CCE4" w:themeFill="accent1" w:themeFillTint="66"/>
            <w:noWrap/>
            <w:vAlign w:val="bottom"/>
            <w:hideMark/>
          </w:tcPr>
          <w:p w:rsidR="00F72809" w:rsidRPr="00EE60EA" w:rsidRDefault="00D41633" w:rsidP="00D41633">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516" w:type="dxa"/>
            <w:tcBorders>
              <w:top w:val="nil"/>
              <w:left w:val="nil"/>
              <w:bottom w:val="single" w:sz="4" w:space="0" w:color="auto"/>
              <w:right w:val="single" w:sz="4" w:space="0" w:color="auto"/>
            </w:tcBorders>
            <w:shd w:val="clear" w:color="auto" w:fill="B8CCE4" w:themeFill="accent1" w:themeFillTint="66"/>
            <w:noWrap/>
            <w:vAlign w:val="bottom"/>
            <w:hideMark/>
          </w:tcPr>
          <w:p w:rsidR="00F72809" w:rsidRPr="00EE60EA" w:rsidRDefault="00D41633" w:rsidP="00D41633">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100</w:t>
            </w:r>
          </w:p>
        </w:tc>
        <w:tc>
          <w:tcPr>
            <w:tcW w:w="531" w:type="dxa"/>
            <w:tcBorders>
              <w:top w:val="nil"/>
              <w:left w:val="nil"/>
              <w:bottom w:val="single" w:sz="4" w:space="0" w:color="auto"/>
              <w:right w:val="single" w:sz="4" w:space="0" w:color="auto"/>
            </w:tcBorders>
            <w:shd w:val="clear" w:color="auto" w:fill="B8CCE4" w:themeFill="accent1" w:themeFillTint="66"/>
            <w:noWrap/>
            <w:vAlign w:val="bottom"/>
            <w:hideMark/>
          </w:tcPr>
          <w:p w:rsidR="00F72809" w:rsidRPr="00EE60EA" w:rsidRDefault="00D41633" w:rsidP="00D41633">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51,8</w:t>
            </w:r>
          </w:p>
        </w:tc>
        <w:tc>
          <w:tcPr>
            <w:tcW w:w="516" w:type="dxa"/>
            <w:tcBorders>
              <w:top w:val="nil"/>
              <w:left w:val="nil"/>
              <w:bottom w:val="single" w:sz="4" w:space="0" w:color="auto"/>
              <w:right w:val="single" w:sz="4" w:space="0" w:color="auto"/>
            </w:tcBorders>
            <w:shd w:val="clear" w:color="auto" w:fill="FFFF00"/>
            <w:noWrap/>
            <w:vAlign w:val="bottom"/>
            <w:hideMark/>
          </w:tcPr>
          <w:p w:rsidR="00F72809" w:rsidRPr="00EE60EA" w:rsidRDefault="00D41633" w:rsidP="00D41633">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908</w:t>
            </w:r>
          </w:p>
        </w:tc>
        <w:tc>
          <w:tcPr>
            <w:tcW w:w="516" w:type="dxa"/>
            <w:tcBorders>
              <w:top w:val="nil"/>
              <w:left w:val="nil"/>
              <w:bottom w:val="single" w:sz="4" w:space="0" w:color="auto"/>
              <w:right w:val="single" w:sz="4" w:space="0" w:color="auto"/>
            </w:tcBorders>
            <w:shd w:val="clear" w:color="auto" w:fill="FFFF00"/>
            <w:noWrap/>
            <w:vAlign w:val="bottom"/>
            <w:hideMark/>
          </w:tcPr>
          <w:p w:rsidR="00F72809" w:rsidRPr="00EE60EA" w:rsidRDefault="00D41633" w:rsidP="00D41633">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154</w:t>
            </w:r>
          </w:p>
        </w:tc>
        <w:tc>
          <w:tcPr>
            <w:tcW w:w="566" w:type="dxa"/>
            <w:tcBorders>
              <w:top w:val="nil"/>
              <w:left w:val="nil"/>
              <w:bottom w:val="single" w:sz="4" w:space="0" w:color="auto"/>
              <w:right w:val="single" w:sz="4" w:space="0" w:color="auto"/>
            </w:tcBorders>
            <w:shd w:val="clear" w:color="auto" w:fill="FFFF00"/>
            <w:noWrap/>
            <w:vAlign w:val="bottom"/>
            <w:hideMark/>
          </w:tcPr>
          <w:p w:rsidR="00F72809" w:rsidRPr="00EE60EA" w:rsidRDefault="00D41633" w:rsidP="00D41633">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17</w:t>
            </w:r>
          </w:p>
        </w:tc>
        <w:tc>
          <w:tcPr>
            <w:tcW w:w="516" w:type="dxa"/>
            <w:tcBorders>
              <w:top w:val="nil"/>
              <w:left w:val="nil"/>
              <w:bottom w:val="single" w:sz="4" w:space="0" w:color="auto"/>
              <w:right w:val="single" w:sz="4" w:space="0" w:color="auto"/>
            </w:tcBorders>
            <w:shd w:val="clear" w:color="auto" w:fill="FFFF00"/>
            <w:noWrap/>
            <w:vAlign w:val="bottom"/>
            <w:hideMark/>
          </w:tcPr>
          <w:p w:rsidR="00F72809" w:rsidRPr="00EE60EA" w:rsidRDefault="00D41633" w:rsidP="00D41633">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488</w:t>
            </w:r>
          </w:p>
        </w:tc>
        <w:tc>
          <w:tcPr>
            <w:tcW w:w="566" w:type="dxa"/>
            <w:tcBorders>
              <w:top w:val="nil"/>
              <w:left w:val="nil"/>
              <w:bottom w:val="single" w:sz="4" w:space="0" w:color="auto"/>
              <w:right w:val="single" w:sz="4" w:space="0" w:color="auto"/>
            </w:tcBorders>
            <w:shd w:val="clear" w:color="auto" w:fill="FFFF00"/>
            <w:noWrap/>
            <w:vAlign w:val="bottom"/>
            <w:hideMark/>
          </w:tcPr>
          <w:p w:rsidR="00F72809" w:rsidRPr="00EE60EA" w:rsidRDefault="00D41633" w:rsidP="00D41633">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53,7</w:t>
            </w:r>
          </w:p>
        </w:tc>
        <w:tc>
          <w:tcPr>
            <w:tcW w:w="516" w:type="dxa"/>
            <w:tcBorders>
              <w:top w:val="nil"/>
              <w:left w:val="nil"/>
              <w:bottom w:val="single" w:sz="4" w:space="0" w:color="auto"/>
              <w:right w:val="single" w:sz="4" w:space="0" w:color="auto"/>
            </w:tcBorders>
            <w:shd w:val="clear" w:color="auto" w:fill="FFFF00"/>
            <w:noWrap/>
            <w:vAlign w:val="bottom"/>
            <w:hideMark/>
          </w:tcPr>
          <w:p w:rsidR="00F72809" w:rsidRPr="00EE60EA" w:rsidRDefault="00D41633" w:rsidP="00D41633">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266</w:t>
            </w:r>
          </w:p>
        </w:tc>
        <w:tc>
          <w:tcPr>
            <w:tcW w:w="566" w:type="dxa"/>
            <w:tcBorders>
              <w:top w:val="nil"/>
              <w:left w:val="nil"/>
              <w:bottom w:val="single" w:sz="4" w:space="0" w:color="auto"/>
              <w:right w:val="single" w:sz="4" w:space="0" w:color="auto"/>
            </w:tcBorders>
            <w:shd w:val="clear" w:color="auto" w:fill="FFFF00"/>
            <w:noWrap/>
            <w:vAlign w:val="bottom"/>
            <w:hideMark/>
          </w:tcPr>
          <w:p w:rsidR="00F72809" w:rsidRPr="00EE60EA" w:rsidRDefault="00D41633" w:rsidP="00D41633">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29,3</w:t>
            </w:r>
          </w:p>
        </w:tc>
        <w:tc>
          <w:tcPr>
            <w:tcW w:w="506" w:type="dxa"/>
            <w:tcBorders>
              <w:top w:val="nil"/>
              <w:left w:val="nil"/>
              <w:bottom w:val="single" w:sz="4" w:space="0" w:color="auto"/>
              <w:right w:val="single" w:sz="4" w:space="0" w:color="auto"/>
            </w:tcBorders>
            <w:shd w:val="clear" w:color="auto" w:fill="FFFF00"/>
            <w:noWrap/>
            <w:vAlign w:val="bottom"/>
            <w:hideMark/>
          </w:tcPr>
          <w:p w:rsidR="00F72809" w:rsidRPr="00EE60EA" w:rsidRDefault="00D41633" w:rsidP="00D41633">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506" w:type="dxa"/>
            <w:tcBorders>
              <w:top w:val="nil"/>
              <w:left w:val="nil"/>
              <w:bottom w:val="single" w:sz="4" w:space="0" w:color="auto"/>
              <w:right w:val="single" w:sz="4" w:space="0" w:color="auto"/>
            </w:tcBorders>
            <w:shd w:val="clear" w:color="auto" w:fill="FFFF00"/>
            <w:noWrap/>
            <w:vAlign w:val="bottom"/>
            <w:hideMark/>
          </w:tcPr>
          <w:p w:rsidR="00F72809" w:rsidRPr="00EE60EA" w:rsidRDefault="00D41633" w:rsidP="00D41633">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506" w:type="dxa"/>
            <w:tcBorders>
              <w:top w:val="nil"/>
              <w:left w:val="nil"/>
              <w:bottom w:val="single" w:sz="4" w:space="0" w:color="auto"/>
              <w:right w:val="single" w:sz="4" w:space="0" w:color="auto"/>
            </w:tcBorders>
            <w:shd w:val="clear" w:color="auto" w:fill="FFFF00"/>
            <w:noWrap/>
            <w:vAlign w:val="bottom"/>
            <w:hideMark/>
          </w:tcPr>
          <w:p w:rsidR="00F72809" w:rsidRPr="00EE60EA" w:rsidRDefault="00D41633" w:rsidP="00D41633">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516" w:type="dxa"/>
            <w:tcBorders>
              <w:top w:val="nil"/>
              <w:left w:val="nil"/>
              <w:bottom w:val="single" w:sz="4" w:space="0" w:color="auto"/>
              <w:right w:val="single" w:sz="4" w:space="0" w:color="auto"/>
            </w:tcBorders>
            <w:shd w:val="clear" w:color="auto" w:fill="FFFF00"/>
            <w:noWrap/>
            <w:vAlign w:val="bottom"/>
            <w:hideMark/>
          </w:tcPr>
          <w:p w:rsidR="00F72809" w:rsidRPr="00EE60EA" w:rsidRDefault="00D41633" w:rsidP="00D41633">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100</w:t>
            </w:r>
          </w:p>
        </w:tc>
        <w:tc>
          <w:tcPr>
            <w:tcW w:w="666" w:type="dxa"/>
            <w:tcBorders>
              <w:top w:val="nil"/>
              <w:left w:val="nil"/>
              <w:bottom w:val="single" w:sz="4" w:space="0" w:color="auto"/>
              <w:right w:val="single" w:sz="4" w:space="0" w:color="auto"/>
            </w:tcBorders>
            <w:shd w:val="clear" w:color="auto" w:fill="FFFF00"/>
            <w:noWrap/>
            <w:vAlign w:val="bottom"/>
            <w:hideMark/>
          </w:tcPr>
          <w:p w:rsidR="00F72809" w:rsidRPr="00EE60EA" w:rsidRDefault="00D41633" w:rsidP="00D41633">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70,7</w:t>
            </w:r>
          </w:p>
        </w:tc>
      </w:tr>
      <w:tr w:rsidR="002D6561" w:rsidRPr="00EE60EA" w:rsidTr="00D41633">
        <w:trPr>
          <w:trHeight w:val="289"/>
        </w:trPr>
        <w:tc>
          <w:tcPr>
            <w:tcW w:w="1218" w:type="dxa"/>
            <w:vMerge/>
            <w:tcBorders>
              <w:top w:val="nil"/>
              <w:left w:val="single" w:sz="4" w:space="0" w:color="auto"/>
              <w:bottom w:val="single" w:sz="4" w:space="0" w:color="auto"/>
              <w:right w:val="single" w:sz="4" w:space="0" w:color="auto"/>
            </w:tcBorders>
            <w:vAlign w:val="center"/>
            <w:hideMark/>
          </w:tcPr>
          <w:p w:rsidR="00D41633" w:rsidRPr="00EE60EA" w:rsidRDefault="00D41633" w:rsidP="00F72809">
            <w:pPr>
              <w:spacing w:after="0" w:line="240" w:lineRule="auto"/>
              <w:rPr>
                <w:rFonts w:ascii="Times New Roman" w:eastAsia="Times New Roman" w:hAnsi="Times New Roman" w:cs="Times New Roman"/>
                <w:sz w:val="24"/>
                <w:szCs w:val="24"/>
                <w:lang w:eastAsia="ru-RU"/>
              </w:rPr>
            </w:pPr>
          </w:p>
        </w:tc>
        <w:tc>
          <w:tcPr>
            <w:tcW w:w="1284" w:type="dxa"/>
            <w:tcBorders>
              <w:top w:val="nil"/>
              <w:left w:val="nil"/>
              <w:bottom w:val="single" w:sz="4" w:space="0" w:color="auto"/>
              <w:right w:val="single" w:sz="4" w:space="0" w:color="auto"/>
            </w:tcBorders>
            <w:shd w:val="clear" w:color="auto" w:fill="auto"/>
            <w:noWrap/>
            <w:vAlign w:val="bottom"/>
            <w:hideMark/>
          </w:tcPr>
          <w:p w:rsidR="00D41633" w:rsidRPr="00EE60EA" w:rsidRDefault="00D41633" w:rsidP="00F72809">
            <w:pPr>
              <w:spacing w:after="0" w:line="240" w:lineRule="auto"/>
              <w:rPr>
                <w:rFonts w:ascii="Times New Roman" w:eastAsia="Times New Roman" w:hAnsi="Times New Roman" w:cs="Times New Roman"/>
                <w:sz w:val="24"/>
                <w:szCs w:val="24"/>
                <w:lang w:eastAsia="ru-RU"/>
              </w:rPr>
            </w:pPr>
            <w:r w:rsidRPr="00EE60EA">
              <w:rPr>
                <w:rFonts w:ascii="Times New Roman" w:eastAsia="Times New Roman" w:hAnsi="Times New Roman" w:cs="Times New Roman"/>
                <w:sz w:val="24"/>
                <w:szCs w:val="24"/>
                <w:lang w:eastAsia="ru-RU"/>
              </w:rPr>
              <w:t>Всего</w:t>
            </w:r>
          </w:p>
        </w:tc>
        <w:tc>
          <w:tcPr>
            <w:tcW w:w="516" w:type="dxa"/>
            <w:tcBorders>
              <w:top w:val="nil"/>
              <w:left w:val="nil"/>
              <w:bottom w:val="single" w:sz="4" w:space="0" w:color="auto"/>
              <w:right w:val="single" w:sz="4" w:space="0" w:color="auto"/>
            </w:tcBorders>
            <w:shd w:val="clear" w:color="auto" w:fill="B8CCE4" w:themeFill="accent1" w:themeFillTint="66"/>
            <w:noWrap/>
            <w:vAlign w:val="bottom"/>
            <w:hideMark/>
          </w:tcPr>
          <w:p w:rsidR="00D41633" w:rsidRPr="00EE60EA" w:rsidRDefault="00D41633"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112</w:t>
            </w:r>
          </w:p>
        </w:tc>
        <w:tc>
          <w:tcPr>
            <w:tcW w:w="506" w:type="dxa"/>
            <w:tcBorders>
              <w:top w:val="nil"/>
              <w:left w:val="nil"/>
              <w:bottom w:val="single" w:sz="4" w:space="0" w:color="auto"/>
              <w:right w:val="single" w:sz="4" w:space="0" w:color="auto"/>
            </w:tcBorders>
            <w:shd w:val="clear" w:color="auto" w:fill="B8CCE4" w:themeFill="accent1" w:themeFillTint="66"/>
            <w:noWrap/>
            <w:vAlign w:val="bottom"/>
            <w:hideMark/>
          </w:tcPr>
          <w:p w:rsidR="00D41633" w:rsidRPr="00EE60EA" w:rsidRDefault="00D41633"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12</w:t>
            </w:r>
          </w:p>
        </w:tc>
        <w:tc>
          <w:tcPr>
            <w:tcW w:w="566" w:type="dxa"/>
            <w:tcBorders>
              <w:top w:val="nil"/>
              <w:left w:val="nil"/>
              <w:bottom w:val="single" w:sz="4" w:space="0" w:color="auto"/>
              <w:right w:val="single" w:sz="4" w:space="0" w:color="auto"/>
            </w:tcBorders>
            <w:shd w:val="clear" w:color="auto" w:fill="B8CCE4" w:themeFill="accent1" w:themeFillTint="66"/>
            <w:noWrap/>
            <w:vAlign w:val="bottom"/>
            <w:hideMark/>
          </w:tcPr>
          <w:p w:rsidR="00D41633" w:rsidRPr="00EE60EA" w:rsidRDefault="00D41633"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10,7</w:t>
            </w:r>
          </w:p>
        </w:tc>
        <w:tc>
          <w:tcPr>
            <w:tcW w:w="506" w:type="dxa"/>
            <w:tcBorders>
              <w:top w:val="nil"/>
              <w:left w:val="nil"/>
              <w:bottom w:val="single" w:sz="4" w:space="0" w:color="auto"/>
              <w:right w:val="single" w:sz="4" w:space="0" w:color="auto"/>
            </w:tcBorders>
            <w:shd w:val="clear" w:color="auto" w:fill="B8CCE4" w:themeFill="accent1" w:themeFillTint="66"/>
            <w:noWrap/>
            <w:vAlign w:val="bottom"/>
            <w:hideMark/>
          </w:tcPr>
          <w:p w:rsidR="00D41633" w:rsidRPr="00EE60EA" w:rsidRDefault="00D41633"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46</w:t>
            </w:r>
          </w:p>
        </w:tc>
        <w:tc>
          <w:tcPr>
            <w:tcW w:w="566" w:type="dxa"/>
            <w:tcBorders>
              <w:top w:val="nil"/>
              <w:left w:val="nil"/>
              <w:bottom w:val="single" w:sz="4" w:space="0" w:color="auto"/>
              <w:right w:val="single" w:sz="4" w:space="0" w:color="auto"/>
            </w:tcBorders>
            <w:shd w:val="clear" w:color="auto" w:fill="B8CCE4" w:themeFill="accent1" w:themeFillTint="66"/>
            <w:noWrap/>
            <w:vAlign w:val="bottom"/>
            <w:hideMark/>
          </w:tcPr>
          <w:p w:rsidR="00D41633" w:rsidRPr="00EE60EA" w:rsidRDefault="00D41633"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41</w:t>
            </w:r>
          </w:p>
        </w:tc>
        <w:tc>
          <w:tcPr>
            <w:tcW w:w="506" w:type="dxa"/>
            <w:tcBorders>
              <w:top w:val="nil"/>
              <w:left w:val="nil"/>
              <w:bottom w:val="single" w:sz="4" w:space="0" w:color="auto"/>
              <w:right w:val="single" w:sz="4" w:space="0" w:color="auto"/>
            </w:tcBorders>
            <w:shd w:val="clear" w:color="auto" w:fill="B8CCE4" w:themeFill="accent1" w:themeFillTint="66"/>
            <w:noWrap/>
            <w:vAlign w:val="bottom"/>
            <w:hideMark/>
          </w:tcPr>
          <w:p w:rsidR="00D41633" w:rsidRPr="00EE60EA" w:rsidRDefault="00D41633"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54</w:t>
            </w:r>
          </w:p>
        </w:tc>
        <w:tc>
          <w:tcPr>
            <w:tcW w:w="566" w:type="dxa"/>
            <w:tcBorders>
              <w:top w:val="nil"/>
              <w:left w:val="nil"/>
              <w:bottom w:val="single" w:sz="4" w:space="0" w:color="auto"/>
              <w:right w:val="single" w:sz="4" w:space="0" w:color="auto"/>
            </w:tcBorders>
            <w:shd w:val="clear" w:color="auto" w:fill="B8CCE4" w:themeFill="accent1" w:themeFillTint="66"/>
            <w:noWrap/>
            <w:vAlign w:val="bottom"/>
            <w:hideMark/>
          </w:tcPr>
          <w:p w:rsidR="00D41633" w:rsidRPr="00EE60EA" w:rsidRDefault="00D41633"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48</w:t>
            </w:r>
          </w:p>
        </w:tc>
        <w:tc>
          <w:tcPr>
            <w:tcW w:w="506" w:type="dxa"/>
            <w:tcBorders>
              <w:top w:val="nil"/>
              <w:left w:val="nil"/>
              <w:bottom w:val="single" w:sz="4" w:space="0" w:color="auto"/>
              <w:right w:val="single" w:sz="4" w:space="0" w:color="auto"/>
            </w:tcBorders>
            <w:shd w:val="clear" w:color="auto" w:fill="B8CCE4" w:themeFill="accent1" w:themeFillTint="66"/>
            <w:noWrap/>
            <w:vAlign w:val="bottom"/>
            <w:hideMark/>
          </w:tcPr>
          <w:p w:rsidR="00D41633" w:rsidRPr="00EE60EA" w:rsidRDefault="00D41633"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506" w:type="dxa"/>
            <w:tcBorders>
              <w:top w:val="nil"/>
              <w:left w:val="nil"/>
              <w:bottom w:val="single" w:sz="4" w:space="0" w:color="auto"/>
              <w:right w:val="single" w:sz="4" w:space="0" w:color="auto"/>
            </w:tcBorders>
            <w:shd w:val="clear" w:color="auto" w:fill="B8CCE4" w:themeFill="accent1" w:themeFillTint="66"/>
            <w:noWrap/>
            <w:vAlign w:val="bottom"/>
            <w:hideMark/>
          </w:tcPr>
          <w:p w:rsidR="00D41633" w:rsidRPr="00EE60EA" w:rsidRDefault="00D41633"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506" w:type="dxa"/>
            <w:tcBorders>
              <w:top w:val="nil"/>
              <w:left w:val="nil"/>
              <w:bottom w:val="single" w:sz="4" w:space="0" w:color="auto"/>
              <w:right w:val="single" w:sz="4" w:space="0" w:color="auto"/>
            </w:tcBorders>
            <w:shd w:val="clear" w:color="auto" w:fill="B8CCE4" w:themeFill="accent1" w:themeFillTint="66"/>
            <w:noWrap/>
            <w:vAlign w:val="bottom"/>
            <w:hideMark/>
          </w:tcPr>
          <w:p w:rsidR="00D41633" w:rsidRPr="00EE60EA" w:rsidRDefault="00D41633"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516" w:type="dxa"/>
            <w:tcBorders>
              <w:top w:val="nil"/>
              <w:left w:val="nil"/>
              <w:bottom w:val="single" w:sz="4" w:space="0" w:color="auto"/>
              <w:right w:val="single" w:sz="4" w:space="0" w:color="auto"/>
            </w:tcBorders>
            <w:shd w:val="clear" w:color="auto" w:fill="B8CCE4" w:themeFill="accent1" w:themeFillTint="66"/>
            <w:noWrap/>
            <w:vAlign w:val="bottom"/>
            <w:hideMark/>
          </w:tcPr>
          <w:p w:rsidR="00D41633" w:rsidRPr="00EE60EA" w:rsidRDefault="00D41633"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100</w:t>
            </w:r>
          </w:p>
        </w:tc>
        <w:tc>
          <w:tcPr>
            <w:tcW w:w="531" w:type="dxa"/>
            <w:tcBorders>
              <w:top w:val="nil"/>
              <w:left w:val="nil"/>
              <w:bottom w:val="single" w:sz="4" w:space="0" w:color="auto"/>
              <w:right w:val="single" w:sz="4" w:space="0" w:color="auto"/>
            </w:tcBorders>
            <w:shd w:val="clear" w:color="auto" w:fill="B8CCE4" w:themeFill="accent1" w:themeFillTint="66"/>
            <w:noWrap/>
            <w:vAlign w:val="bottom"/>
            <w:hideMark/>
          </w:tcPr>
          <w:p w:rsidR="00D41633" w:rsidRPr="00EE60EA" w:rsidRDefault="00D41633"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51,8</w:t>
            </w:r>
          </w:p>
        </w:tc>
        <w:tc>
          <w:tcPr>
            <w:tcW w:w="516" w:type="dxa"/>
            <w:tcBorders>
              <w:top w:val="nil"/>
              <w:left w:val="nil"/>
              <w:bottom w:val="single" w:sz="4" w:space="0" w:color="auto"/>
              <w:right w:val="single" w:sz="4" w:space="0" w:color="auto"/>
            </w:tcBorders>
            <w:shd w:val="clear" w:color="auto" w:fill="FFFF00"/>
            <w:noWrap/>
            <w:vAlign w:val="bottom"/>
            <w:hideMark/>
          </w:tcPr>
          <w:p w:rsidR="00D41633" w:rsidRPr="00EE60EA" w:rsidRDefault="00D41633"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908</w:t>
            </w:r>
          </w:p>
        </w:tc>
        <w:tc>
          <w:tcPr>
            <w:tcW w:w="516" w:type="dxa"/>
            <w:tcBorders>
              <w:top w:val="nil"/>
              <w:left w:val="nil"/>
              <w:bottom w:val="single" w:sz="4" w:space="0" w:color="auto"/>
              <w:right w:val="single" w:sz="4" w:space="0" w:color="auto"/>
            </w:tcBorders>
            <w:shd w:val="clear" w:color="auto" w:fill="FFFF00"/>
            <w:noWrap/>
            <w:vAlign w:val="bottom"/>
            <w:hideMark/>
          </w:tcPr>
          <w:p w:rsidR="00D41633" w:rsidRPr="00EE60EA" w:rsidRDefault="00D41633"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154</w:t>
            </w:r>
          </w:p>
        </w:tc>
        <w:tc>
          <w:tcPr>
            <w:tcW w:w="566" w:type="dxa"/>
            <w:tcBorders>
              <w:top w:val="nil"/>
              <w:left w:val="nil"/>
              <w:bottom w:val="single" w:sz="4" w:space="0" w:color="auto"/>
              <w:right w:val="single" w:sz="4" w:space="0" w:color="auto"/>
            </w:tcBorders>
            <w:shd w:val="clear" w:color="auto" w:fill="FFFF00"/>
            <w:noWrap/>
            <w:vAlign w:val="bottom"/>
            <w:hideMark/>
          </w:tcPr>
          <w:p w:rsidR="00D41633" w:rsidRPr="00EE60EA" w:rsidRDefault="00D41633"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17</w:t>
            </w:r>
          </w:p>
        </w:tc>
        <w:tc>
          <w:tcPr>
            <w:tcW w:w="516" w:type="dxa"/>
            <w:tcBorders>
              <w:top w:val="nil"/>
              <w:left w:val="nil"/>
              <w:bottom w:val="single" w:sz="4" w:space="0" w:color="auto"/>
              <w:right w:val="single" w:sz="4" w:space="0" w:color="auto"/>
            </w:tcBorders>
            <w:shd w:val="clear" w:color="auto" w:fill="FFFF00"/>
            <w:noWrap/>
            <w:vAlign w:val="bottom"/>
            <w:hideMark/>
          </w:tcPr>
          <w:p w:rsidR="00D41633" w:rsidRPr="00EE60EA" w:rsidRDefault="00D41633"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488</w:t>
            </w:r>
          </w:p>
        </w:tc>
        <w:tc>
          <w:tcPr>
            <w:tcW w:w="566" w:type="dxa"/>
            <w:tcBorders>
              <w:top w:val="nil"/>
              <w:left w:val="nil"/>
              <w:bottom w:val="single" w:sz="4" w:space="0" w:color="auto"/>
              <w:right w:val="single" w:sz="4" w:space="0" w:color="auto"/>
            </w:tcBorders>
            <w:shd w:val="clear" w:color="auto" w:fill="FFFF00"/>
            <w:noWrap/>
            <w:vAlign w:val="bottom"/>
            <w:hideMark/>
          </w:tcPr>
          <w:p w:rsidR="00D41633" w:rsidRPr="00EE60EA" w:rsidRDefault="00D41633"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53,7</w:t>
            </w:r>
          </w:p>
        </w:tc>
        <w:tc>
          <w:tcPr>
            <w:tcW w:w="516" w:type="dxa"/>
            <w:tcBorders>
              <w:top w:val="nil"/>
              <w:left w:val="nil"/>
              <w:bottom w:val="single" w:sz="4" w:space="0" w:color="auto"/>
              <w:right w:val="single" w:sz="4" w:space="0" w:color="auto"/>
            </w:tcBorders>
            <w:shd w:val="clear" w:color="auto" w:fill="FFFF00"/>
            <w:noWrap/>
            <w:vAlign w:val="bottom"/>
            <w:hideMark/>
          </w:tcPr>
          <w:p w:rsidR="00D41633" w:rsidRPr="00EE60EA" w:rsidRDefault="00D41633"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266</w:t>
            </w:r>
          </w:p>
        </w:tc>
        <w:tc>
          <w:tcPr>
            <w:tcW w:w="566" w:type="dxa"/>
            <w:tcBorders>
              <w:top w:val="nil"/>
              <w:left w:val="nil"/>
              <w:bottom w:val="single" w:sz="4" w:space="0" w:color="auto"/>
              <w:right w:val="single" w:sz="4" w:space="0" w:color="auto"/>
            </w:tcBorders>
            <w:shd w:val="clear" w:color="auto" w:fill="FFFF00"/>
            <w:noWrap/>
            <w:vAlign w:val="bottom"/>
            <w:hideMark/>
          </w:tcPr>
          <w:p w:rsidR="00D41633" w:rsidRPr="00EE60EA" w:rsidRDefault="00D41633"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29,3</w:t>
            </w:r>
          </w:p>
        </w:tc>
        <w:tc>
          <w:tcPr>
            <w:tcW w:w="506" w:type="dxa"/>
            <w:tcBorders>
              <w:top w:val="nil"/>
              <w:left w:val="nil"/>
              <w:bottom w:val="single" w:sz="4" w:space="0" w:color="auto"/>
              <w:right w:val="single" w:sz="4" w:space="0" w:color="auto"/>
            </w:tcBorders>
            <w:shd w:val="clear" w:color="auto" w:fill="FFFF00"/>
            <w:noWrap/>
            <w:vAlign w:val="bottom"/>
            <w:hideMark/>
          </w:tcPr>
          <w:p w:rsidR="00D41633" w:rsidRPr="00EE60EA" w:rsidRDefault="00D41633"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506" w:type="dxa"/>
            <w:tcBorders>
              <w:top w:val="nil"/>
              <w:left w:val="nil"/>
              <w:bottom w:val="single" w:sz="4" w:space="0" w:color="auto"/>
              <w:right w:val="single" w:sz="4" w:space="0" w:color="auto"/>
            </w:tcBorders>
            <w:shd w:val="clear" w:color="auto" w:fill="FFFF00"/>
            <w:noWrap/>
            <w:vAlign w:val="bottom"/>
            <w:hideMark/>
          </w:tcPr>
          <w:p w:rsidR="00D41633" w:rsidRPr="00EE60EA" w:rsidRDefault="00D41633"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506" w:type="dxa"/>
            <w:tcBorders>
              <w:top w:val="nil"/>
              <w:left w:val="nil"/>
              <w:bottom w:val="single" w:sz="4" w:space="0" w:color="auto"/>
              <w:right w:val="single" w:sz="4" w:space="0" w:color="auto"/>
            </w:tcBorders>
            <w:shd w:val="clear" w:color="auto" w:fill="FFFF00"/>
            <w:noWrap/>
            <w:vAlign w:val="bottom"/>
            <w:hideMark/>
          </w:tcPr>
          <w:p w:rsidR="00D41633" w:rsidRPr="00EE60EA" w:rsidRDefault="00D41633"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516" w:type="dxa"/>
            <w:tcBorders>
              <w:top w:val="nil"/>
              <w:left w:val="nil"/>
              <w:bottom w:val="single" w:sz="4" w:space="0" w:color="auto"/>
              <w:right w:val="single" w:sz="4" w:space="0" w:color="auto"/>
            </w:tcBorders>
            <w:shd w:val="clear" w:color="auto" w:fill="FFFF00"/>
            <w:noWrap/>
            <w:vAlign w:val="bottom"/>
            <w:hideMark/>
          </w:tcPr>
          <w:p w:rsidR="00D41633" w:rsidRPr="00EE60EA" w:rsidRDefault="00D41633"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100</w:t>
            </w:r>
          </w:p>
        </w:tc>
        <w:tc>
          <w:tcPr>
            <w:tcW w:w="666" w:type="dxa"/>
            <w:tcBorders>
              <w:top w:val="nil"/>
              <w:left w:val="nil"/>
              <w:bottom w:val="single" w:sz="4" w:space="0" w:color="auto"/>
              <w:right w:val="single" w:sz="4" w:space="0" w:color="auto"/>
            </w:tcBorders>
            <w:shd w:val="clear" w:color="auto" w:fill="FFFF00"/>
            <w:noWrap/>
            <w:vAlign w:val="bottom"/>
            <w:hideMark/>
          </w:tcPr>
          <w:p w:rsidR="00D41633" w:rsidRPr="00EE60EA" w:rsidRDefault="00D41633"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70,7</w:t>
            </w:r>
          </w:p>
        </w:tc>
      </w:tr>
      <w:tr w:rsidR="002D6561" w:rsidRPr="00EE60EA" w:rsidTr="00D41633">
        <w:trPr>
          <w:trHeight w:val="289"/>
        </w:trPr>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rsidR="00F72809" w:rsidRPr="00EE60EA" w:rsidRDefault="00F72809" w:rsidP="00F72809">
            <w:pPr>
              <w:spacing w:after="0" w:line="240" w:lineRule="auto"/>
              <w:jc w:val="center"/>
              <w:rPr>
                <w:rFonts w:ascii="Times New Roman" w:eastAsia="Times New Roman" w:hAnsi="Times New Roman" w:cs="Times New Roman"/>
                <w:sz w:val="24"/>
                <w:szCs w:val="24"/>
                <w:lang w:eastAsia="ru-RU"/>
              </w:rPr>
            </w:pPr>
            <w:r w:rsidRPr="00EE60EA">
              <w:rPr>
                <w:rFonts w:ascii="Times New Roman" w:eastAsia="Times New Roman" w:hAnsi="Times New Roman" w:cs="Times New Roman"/>
                <w:sz w:val="24"/>
                <w:szCs w:val="24"/>
                <w:lang w:eastAsia="ru-RU"/>
              </w:rPr>
              <w:t>2019-2020</w:t>
            </w:r>
          </w:p>
        </w:tc>
        <w:tc>
          <w:tcPr>
            <w:tcW w:w="1284" w:type="dxa"/>
            <w:tcBorders>
              <w:top w:val="nil"/>
              <w:left w:val="nil"/>
              <w:bottom w:val="single" w:sz="4" w:space="0" w:color="auto"/>
              <w:right w:val="single" w:sz="4" w:space="0" w:color="auto"/>
            </w:tcBorders>
            <w:shd w:val="clear" w:color="auto" w:fill="auto"/>
            <w:noWrap/>
            <w:vAlign w:val="bottom"/>
            <w:hideMark/>
          </w:tcPr>
          <w:p w:rsidR="00F72809" w:rsidRPr="00EE60EA" w:rsidRDefault="00F72809" w:rsidP="00F72809">
            <w:pPr>
              <w:spacing w:after="0" w:line="240" w:lineRule="auto"/>
              <w:rPr>
                <w:rFonts w:ascii="Times New Roman" w:eastAsia="Times New Roman" w:hAnsi="Times New Roman" w:cs="Times New Roman"/>
                <w:sz w:val="24"/>
                <w:szCs w:val="24"/>
                <w:lang w:eastAsia="ru-RU"/>
              </w:rPr>
            </w:pPr>
            <w:r w:rsidRPr="00EE60EA">
              <w:rPr>
                <w:rFonts w:ascii="Times New Roman" w:eastAsia="Times New Roman" w:hAnsi="Times New Roman" w:cs="Times New Roman"/>
                <w:sz w:val="24"/>
                <w:szCs w:val="24"/>
                <w:lang w:eastAsia="ru-RU"/>
              </w:rPr>
              <w:t>Русский</w:t>
            </w:r>
          </w:p>
        </w:tc>
        <w:tc>
          <w:tcPr>
            <w:tcW w:w="516" w:type="dxa"/>
            <w:tcBorders>
              <w:top w:val="nil"/>
              <w:left w:val="nil"/>
              <w:bottom w:val="single" w:sz="4" w:space="0" w:color="auto"/>
              <w:right w:val="single" w:sz="4" w:space="0" w:color="auto"/>
            </w:tcBorders>
            <w:shd w:val="clear" w:color="auto" w:fill="B8CCE4" w:themeFill="accent1" w:themeFillTint="66"/>
            <w:noWrap/>
            <w:vAlign w:val="bottom"/>
            <w:hideMark/>
          </w:tcPr>
          <w:p w:rsidR="00F72809" w:rsidRPr="00EE60EA" w:rsidRDefault="00D41633" w:rsidP="00D41633">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113</w:t>
            </w:r>
          </w:p>
        </w:tc>
        <w:tc>
          <w:tcPr>
            <w:tcW w:w="506" w:type="dxa"/>
            <w:tcBorders>
              <w:top w:val="nil"/>
              <w:left w:val="nil"/>
              <w:bottom w:val="single" w:sz="4" w:space="0" w:color="auto"/>
              <w:right w:val="single" w:sz="4" w:space="0" w:color="auto"/>
            </w:tcBorders>
            <w:shd w:val="clear" w:color="auto" w:fill="B8CCE4" w:themeFill="accent1" w:themeFillTint="66"/>
            <w:noWrap/>
            <w:vAlign w:val="bottom"/>
            <w:hideMark/>
          </w:tcPr>
          <w:p w:rsidR="00F72809" w:rsidRPr="00EE60EA" w:rsidRDefault="00D41633" w:rsidP="00D41633">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13</w:t>
            </w:r>
          </w:p>
        </w:tc>
        <w:tc>
          <w:tcPr>
            <w:tcW w:w="566" w:type="dxa"/>
            <w:tcBorders>
              <w:top w:val="nil"/>
              <w:left w:val="nil"/>
              <w:bottom w:val="single" w:sz="4" w:space="0" w:color="auto"/>
              <w:right w:val="single" w:sz="4" w:space="0" w:color="auto"/>
            </w:tcBorders>
            <w:shd w:val="clear" w:color="auto" w:fill="B8CCE4" w:themeFill="accent1" w:themeFillTint="66"/>
            <w:noWrap/>
            <w:vAlign w:val="bottom"/>
            <w:hideMark/>
          </w:tcPr>
          <w:p w:rsidR="00F72809" w:rsidRPr="00EE60EA" w:rsidRDefault="00D41633" w:rsidP="00D41633">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11,5</w:t>
            </w:r>
          </w:p>
        </w:tc>
        <w:tc>
          <w:tcPr>
            <w:tcW w:w="506" w:type="dxa"/>
            <w:tcBorders>
              <w:top w:val="nil"/>
              <w:left w:val="nil"/>
              <w:bottom w:val="single" w:sz="4" w:space="0" w:color="auto"/>
              <w:right w:val="single" w:sz="4" w:space="0" w:color="auto"/>
            </w:tcBorders>
            <w:shd w:val="clear" w:color="auto" w:fill="B8CCE4" w:themeFill="accent1" w:themeFillTint="66"/>
            <w:noWrap/>
            <w:vAlign w:val="bottom"/>
            <w:hideMark/>
          </w:tcPr>
          <w:p w:rsidR="00F72809" w:rsidRPr="00EE60EA" w:rsidRDefault="00D41633" w:rsidP="00D41633">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62</w:t>
            </w:r>
          </w:p>
        </w:tc>
        <w:tc>
          <w:tcPr>
            <w:tcW w:w="566" w:type="dxa"/>
            <w:tcBorders>
              <w:top w:val="nil"/>
              <w:left w:val="nil"/>
              <w:bottom w:val="single" w:sz="4" w:space="0" w:color="auto"/>
              <w:right w:val="single" w:sz="4" w:space="0" w:color="auto"/>
            </w:tcBorders>
            <w:shd w:val="clear" w:color="auto" w:fill="B8CCE4" w:themeFill="accent1" w:themeFillTint="66"/>
            <w:noWrap/>
            <w:vAlign w:val="bottom"/>
            <w:hideMark/>
          </w:tcPr>
          <w:p w:rsidR="00F72809" w:rsidRPr="00EE60EA" w:rsidRDefault="00D41633" w:rsidP="00D41633">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55</w:t>
            </w:r>
          </w:p>
        </w:tc>
        <w:tc>
          <w:tcPr>
            <w:tcW w:w="506" w:type="dxa"/>
            <w:tcBorders>
              <w:top w:val="nil"/>
              <w:left w:val="nil"/>
              <w:bottom w:val="single" w:sz="4" w:space="0" w:color="auto"/>
              <w:right w:val="single" w:sz="4" w:space="0" w:color="auto"/>
            </w:tcBorders>
            <w:shd w:val="clear" w:color="auto" w:fill="B8CCE4" w:themeFill="accent1" w:themeFillTint="66"/>
            <w:noWrap/>
            <w:vAlign w:val="bottom"/>
            <w:hideMark/>
          </w:tcPr>
          <w:p w:rsidR="00F72809" w:rsidRPr="00EE60EA" w:rsidRDefault="00D41633" w:rsidP="00D41633">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38</w:t>
            </w:r>
          </w:p>
        </w:tc>
        <w:tc>
          <w:tcPr>
            <w:tcW w:w="566" w:type="dxa"/>
            <w:tcBorders>
              <w:top w:val="nil"/>
              <w:left w:val="nil"/>
              <w:bottom w:val="single" w:sz="4" w:space="0" w:color="auto"/>
              <w:right w:val="single" w:sz="4" w:space="0" w:color="auto"/>
            </w:tcBorders>
            <w:shd w:val="clear" w:color="auto" w:fill="B8CCE4" w:themeFill="accent1" w:themeFillTint="66"/>
            <w:noWrap/>
            <w:vAlign w:val="bottom"/>
            <w:hideMark/>
          </w:tcPr>
          <w:p w:rsidR="00F72809" w:rsidRPr="00EE60EA" w:rsidRDefault="00D41633" w:rsidP="00D41633">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33,6</w:t>
            </w:r>
          </w:p>
        </w:tc>
        <w:tc>
          <w:tcPr>
            <w:tcW w:w="506" w:type="dxa"/>
            <w:tcBorders>
              <w:top w:val="nil"/>
              <w:left w:val="nil"/>
              <w:bottom w:val="single" w:sz="4" w:space="0" w:color="auto"/>
              <w:right w:val="single" w:sz="4" w:space="0" w:color="auto"/>
            </w:tcBorders>
            <w:shd w:val="clear" w:color="auto" w:fill="B8CCE4" w:themeFill="accent1" w:themeFillTint="66"/>
            <w:noWrap/>
            <w:vAlign w:val="bottom"/>
            <w:hideMark/>
          </w:tcPr>
          <w:p w:rsidR="00F72809" w:rsidRPr="00EE60EA" w:rsidRDefault="00D41633" w:rsidP="00D41633">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506" w:type="dxa"/>
            <w:tcBorders>
              <w:top w:val="nil"/>
              <w:left w:val="nil"/>
              <w:bottom w:val="single" w:sz="4" w:space="0" w:color="auto"/>
              <w:right w:val="single" w:sz="4" w:space="0" w:color="auto"/>
            </w:tcBorders>
            <w:shd w:val="clear" w:color="auto" w:fill="B8CCE4" w:themeFill="accent1" w:themeFillTint="66"/>
            <w:noWrap/>
            <w:vAlign w:val="bottom"/>
            <w:hideMark/>
          </w:tcPr>
          <w:p w:rsidR="00F72809" w:rsidRPr="00EE60EA" w:rsidRDefault="00D41633" w:rsidP="00D41633">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506" w:type="dxa"/>
            <w:tcBorders>
              <w:top w:val="nil"/>
              <w:left w:val="nil"/>
              <w:bottom w:val="single" w:sz="4" w:space="0" w:color="auto"/>
              <w:right w:val="single" w:sz="4" w:space="0" w:color="auto"/>
            </w:tcBorders>
            <w:shd w:val="clear" w:color="auto" w:fill="B8CCE4" w:themeFill="accent1" w:themeFillTint="66"/>
            <w:noWrap/>
            <w:vAlign w:val="bottom"/>
            <w:hideMark/>
          </w:tcPr>
          <w:p w:rsidR="00F72809" w:rsidRPr="00EE60EA" w:rsidRDefault="00D41633" w:rsidP="00D41633">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516" w:type="dxa"/>
            <w:tcBorders>
              <w:top w:val="nil"/>
              <w:left w:val="nil"/>
              <w:bottom w:val="single" w:sz="4" w:space="0" w:color="auto"/>
              <w:right w:val="single" w:sz="4" w:space="0" w:color="auto"/>
            </w:tcBorders>
            <w:shd w:val="clear" w:color="auto" w:fill="B8CCE4" w:themeFill="accent1" w:themeFillTint="66"/>
            <w:noWrap/>
            <w:vAlign w:val="bottom"/>
            <w:hideMark/>
          </w:tcPr>
          <w:p w:rsidR="00F72809" w:rsidRPr="00EE60EA" w:rsidRDefault="00D41633" w:rsidP="00D41633">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100</w:t>
            </w:r>
          </w:p>
        </w:tc>
        <w:tc>
          <w:tcPr>
            <w:tcW w:w="531" w:type="dxa"/>
            <w:tcBorders>
              <w:top w:val="nil"/>
              <w:left w:val="nil"/>
              <w:bottom w:val="single" w:sz="4" w:space="0" w:color="auto"/>
              <w:right w:val="single" w:sz="4" w:space="0" w:color="auto"/>
            </w:tcBorders>
            <w:shd w:val="clear" w:color="auto" w:fill="B8CCE4" w:themeFill="accent1" w:themeFillTint="66"/>
            <w:noWrap/>
            <w:vAlign w:val="bottom"/>
            <w:hideMark/>
          </w:tcPr>
          <w:p w:rsidR="00F72809" w:rsidRPr="00EE60EA" w:rsidRDefault="00D41633" w:rsidP="00D41633">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66,4</w:t>
            </w:r>
          </w:p>
        </w:tc>
        <w:tc>
          <w:tcPr>
            <w:tcW w:w="516" w:type="dxa"/>
            <w:tcBorders>
              <w:top w:val="nil"/>
              <w:left w:val="nil"/>
              <w:bottom w:val="single" w:sz="4" w:space="0" w:color="auto"/>
              <w:right w:val="single" w:sz="4" w:space="0" w:color="auto"/>
            </w:tcBorders>
            <w:shd w:val="clear" w:color="auto" w:fill="FFFF00"/>
            <w:noWrap/>
            <w:vAlign w:val="bottom"/>
            <w:hideMark/>
          </w:tcPr>
          <w:p w:rsidR="00F72809" w:rsidRPr="00EE60EA" w:rsidRDefault="00D41633" w:rsidP="00D41633">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888</w:t>
            </w:r>
          </w:p>
        </w:tc>
        <w:tc>
          <w:tcPr>
            <w:tcW w:w="516" w:type="dxa"/>
            <w:tcBorders>
              <w:top w:val="nil"/>
              <w:left w:val="nil"/>
              <w:bottom w:val="single" w:sz="4" w:space="0" w:color="auto"/>
              <w:right w:val="single" w:sz="4" w:space="0" w:color="auto"/>
            </w:tcBorders>
            <w:shd w:val="clear" w:color="auto" w:fill="FFFF00"/>
            <w:noWrap/>
            <w:vAlign w:val="bottom"/>
            <w:hideMark/>
          </w:tcPr>
          <w:p w:rsidR="00F72809" w:rsidRPr="00EE60EA" w:rsidRDefault="00D41633" w:rsidP="00D41633">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169</w:t>
            </w:r>
          </w:p>
        </w:tc>
        <w:tc>
          <w:tcPr>
            <w:tcW w:w="566" w:type="dxa"/>
            <w:tcBorders>
              <w:top w:val="nil"/>
              <w:left w:val="nil"/>
              <w:bottom w:val="single" w:sz="4" w:space="0" w:color="auto"/>
              <w:right w:val="single" w:sz="4" w:space="0" w:color="auto"/>
            </w:tcBorders>
            <w:shd w:val="clear" w:color="auto" w:fill="FFFF00"/>
            <w:noWrap/>
            <w:vAlign w:val="bottom"/>
            <w:hideMark/>
          </w:tcPr>
          <w:p w:rsidR="00F72809" w:rsidRPr="00EE60EA" w:rsidRDefault="00D41633" w:rsidP="00D41633">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19,1</w:t>
            </w:r>
          </w:p>
        </w:tc>
        <w:tc>
          <w:tcPr>
            <w:tcW w:w="516" w:type="dxa"/>
            <w:tcBorders>
              <w:top w:val="nil"/>
              <w:left w:val="nil"/>
              <w:bottom w:val="single" w:sz="4" w:space="0" w:color="auto"/>
              <w:right w:val="single" w:sz="4" w:space="0" w:color="auto"/>
            </w:tcBorders>
            <w:shd w:val="clear" w:color="auto" w:fill="FFFF00"/>
            <w:noWrap/>
            <w:vAlign w:val="bottom"/>
            <w:hideMark/>
          </w:tcPr>
          <w:p w:rsidR="00F72809" w:rsidRPr="00EE60EA" w:rsidRDefault="00D41633" w:rsidP="00D41633">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525</w:t>
            </w:r>
          </w:p>
        </w:tc>
        <w:tc>
          <w:tcPr>
            <w:tcW w:w="566" w:type="dxa"/>
            <w:tcBorders>
              <w:top w:val="nil"/>
              <w:left w:val="nil"/>
              <w:bottom w:val="single" w:sz="4" w:space="0" w:color="auto"/>
              <w:right w:val="single" w:sz="4" w:space="0" w:color="auto"/>
            </w:tcBorders>
            <w:shd w:val="clear" w:color="auto" w:fill="FFFF00"/>
            <w:noWrap/>
            <w:vAlign w:val="bottom"/>
            <w:hideMark/>
          </w:tcPr>
          <w:p w:rsidR="00F72809" w:rsidRPr="00EE60EA" w:rsidRDefault="00D41633" w:rsidP="00D41633">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57,2</w:t>
            </w:r>
          </w:p>
        </w:tc>
        <w:tc>
          <w:tcPr>
            <w:tcW w:w="516" w:type="dxa"/>
            <w:tcBorders>
              <w:top w:val="nil"/>
              <w:left w:val="nil"/>
              <w:bottom w:val="single" w:sz="4" w:space="0" w:color="auto"/>
              <w:right w:val="single" w:sz="4" w:space="0" w:color="auto"/>
            </w:tcBorders>
            <w:shd w:val="clear" w:color="auto" w:fill="FFFF00"/>
            <w:noWrap/>
            <w:vAlign w:val="bottom"/>
            <w:hideMark/>
          </w:tcPr>
          <w:p w:rsidR="00F72809" w:rsidRPr="00EE60EA" w:rsidRDefault="00D41633" w:rsidP="00D41633">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210</w:t>
            </w:r>
          </w:p>
        </w:tc>
        <w:tc>
          <w:tcPr>
            <w:tcW w:w="566" w:type="dxa"/>
            <w:tcBorders>
              <w:top w:val="nil"/>
              <w:left w:val="nil"/>
              <w:bottom w:val="single" w:sz="4" w:space="0" w:color="auto"/>
              <w:right w:val="single" w:sz="4" w:space="0" w:color="auto"/>
            </w:tcBorders>
            <w:shd w:val="clear" w:color="auto" w:fill="FFFF00"/>
            <w:noWrap/>
            <w:vAlign w:val="bottom"/>
            <w:hideMark/>
          </w:tcPr>
          <w:p w:rsidR="00F72809" w:rsidRPr="00EE60EA" w:rsidRDefault="00D41633" w:rsidP="00D41633">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23,7</w:t>
            </w:r>
          </w:p>
        </w:tc>
        <w:tc>
          <w:tcPr>
            <w:tcW w:w="506" w:type="dxa"/>
            <w:tcBorders>
              <w:top w:val="nil"/>
              <w:left w:val="nil"/>
              <w:bottom w:val="single" w:sz="4" w:space="0" w:color="auto"/>
              <w:right w:val="single" w:sz="4" w:space="0" w:color="auto"/>
            </w:tcBorders>
            <w:shd w:val="clear" w:color="auto" w:fill="FFFF00"/>
            <w:noWrap/>
            <w:vAlign w:val="bottom"/>
            <w:hideMark/>
          </w:tcPr>
          <w:p w:rsidR="00F72809" w:rsidRPr="00EE60EA" w:rsidRDefault="00D41633" w:rsidP="00D41633">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506" w:type="dxa"/>
            <w:tcBorders>
              <w:top w:val="nil"/>
              <w:left w:val="nil"/>
              <w:bottom w:val="single" w:sz="4" w:space="0" w:color="auto"/>
              <w:right w:val="single" w:sz="4" w:space="0" w:color="auto"/>
            </w:tcBorders>
            <w:shd w:val="clear" w:color="auto" w:fill="FFFF00"/>
            <w:noWrap/>
            <w:vAlign w:val="bottom"/>
            <w:hideMark/>
          </w:tcPr>
          <w:p w:rsidR="00F72809" w:rsidRPr="00EE60EA" w:rsidRDefault="00D41633" w:rsidP="00D41633">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506" w:type="dxa"/>
            <w:tcBorders>
              <w:top w:val="nil"/>
              <w:left w:val="nil"/>
              <w:bottom w:val="single" w:sz="4" w:space="0" w:color="auto"/>
              <w:right w:val="single" w:sz="4" w:space="0" w:color="auto"/>
            </w:tcBorders>
            <w:shd w:val="clear" w:color="auto" w:fill="FFFF00"/>
            <w:noWrap/>
            <w:vAlign w:val="bottom"/>
            <w:hideMark/>
          </w:tcPr>
          <w:p w:rsidR="00F72809" w:rsidRPr="00EE60EA" w:rsidRDefault="00D41633" w:rsidP="00D41633">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516" w:type="dxa"/>
            <w:tcBorders>
              <w:top w:val="nil"/>
              <w:left w:val="nil"/>
              <w:bottom w:val="single" w:sz="4" w:space="0" w:color="auto"/>
              <w:right w:val="single" w:sz="4" w:space="0" w:color="auto"/>
            </w:tcBorders>
            <w:shd w:val="clear" w:color="auto" w:fill="FFFF00"/>
            <w:noWrap/>
            <w:vAlign w:val="bottom"/>
            <w:hideMark/>
          </w:tcPr>
          <w:p w:rsidR="00F72809" w:rsidRPr="00EE60EA" w:rsidRDefault="00D41633" w:rsidP="00D41633">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100</w:t>
            </w:r>
          </w:p>
        </w:tc>
        <w:tc>
          <w:tcPr>
            <w:tcW w:w="666" w:type="dxa"/>
            <w:tcBorders>
              <w:top w:val="nil"/>
              <w:left w:val="nil"/>
              <w:bottom w:val="single" w:sz="4" w:space="0" w:color="auto"/>
              <w:right w:val="single" w:sz="4" w:space="0" w:color="auto"/>
            </w:tcBorders>
            <w:shd w:val="clear" w:color="auto" w:fill="FFFF00"/>
            <w:noWrap/>
            <w:vAlign w:val="bottom"/>
            <w:hideMark/>
          </w:tcPr>
          <w:p w:rsidR="00F72809" w:rsidRPr="00EE60EA" w:rsidRDefault="00D41633" w:rsidP="00D41633">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76</w:t>
            </w:r>
          </w:p>
        </w:tc>
      </w:tr>
      <w:tr w:rsidR="002D6561" w:rsidRPr="00EE60EA" w:rsidTr="00D41633">
        <w:trPr>
          <w:trHeight w:val="289"/>
        </w:trPr>
        <w:tc>
          <w:tcPr>
            <w:tcW w:w="1218" w:type="dxa"/>
            <w:vMerge/>
            <w:tcBorders>
              <w:top w:val="nil"/>
              <w:left w:val="single" w:sz="4" w:space="0" w:color="auto"/>
              <w:bottom w:val="single" w:sz="4" w:space="0" w:color="auto"/>
              <w:right w:val="single" w:sz="4" w:space="0" w:color="auto"/>
            </w:tcBorders>
            <w:vAlign w:val="center"/>
            <w:hideMark/>
          </w:tcPr>
          <w:p w:rsidR="00D41633" w:rsidRPr="00EE60EA" w:rsidRDefault="00D41633" w:rsidP="00F72809">
            <w:pPr>
              <w:spacing w:after="0" w:line="240" w:lineRule="auto"/>
              <w:rPr>
                <w:rFonts w:ascii="Times New Roman" w:eastAsia="Times New Roman" w:hAnsi="Times New Roman" w:cs="Times New Roman"/>
                <w:sz w:val="24"/>
                <w:szCs w:val="24"/>
                <w:lang w:eastAsia="ru-RU"/>
              </w:rPr>
            </w:pPr>
          </w:p>
        </w:tc>
        <w:tc>
          <w:tcPr>
            <w:tcW w:w="1284" w:type="dxa"/>
            <w:tcBorders>
              <w:top w:val="nil"/>
              <w:left w:val="nil"/>
              <w:bottom w:val="single" w:sz="4" w:space="0" w:color="auto"/>
              <w:right w:val="single" w:sz="4" w:space="0" w:color="auto"/>
            </w:tcBorders>
            <w:shd w:val="clear" w:color="auto" w:fill="auto"/>
            <w:noWrap/>
            <w:vAlign w:val="bottom"/>
            <w:hideMark/>
          </w:tcPr>
          <w:p w:rsidR="00D41633" w:rsidRPr="00EE60EA" w:rsidRDefault="00D41633" w:rsidP="00F72809">
            <w:pPr>
              <w:spacing w:after="0" w:line="240" w:lineRule="auto"/>
              <w:rPr>
                <w:rFonts w:ascii="Times New Roman" w:eastAsia="Times New Roman" w:hAnsi="Times New Roman" w:cs="Times New Roman"/>
                <w:sz w:val="24"/>
                <w:szCs w:val="24"/>
                <w:lang w:eastAsia="ru-RU"/>
              </w:rPr>
            </w:pPr>
            <w:r w:rsidRPr="00EE60EA">
              <w:rPr>
                <w:rFonts w:ascii="Times New Roman" w:eastAsia="Times New Roman" w:hAnsi="Times New Roman" w:cs="Times New Roman"/>
                <w:sz w:val="24"/>
                <w:szCs w:val="24"/>
                <w:lang w:eastAsia="ru-RU"/>
              </w:rPr>
              <w:t>Всего</w:t>
            </w:r>
          </w:p>
        </w:tc>
        <w:tc>
          <w:tcPr>
            <w:tcW w:w="516" w:type="dxa"/>
            <w:tcBorders>
              <w:top w:val="nil"/>
              <w:left w:val="nil"/>
              <w:bottom w:val="single" w:sz="4" w:space="0" w:color="auto"/>
              <w:right w:val="single" w:sz="4" w:space="0" w:color="auto"/>
            </w:tcBorders>
            <w:shd w:val="clear" w:color="auto" w:fill="B8CCE4" w:themeFill="accent1" w:themeFillTint="66"/>
            <w:noWrap/>
            <w:vAlign w:val="bottom"/>
            <w:hideMark/>
          </w:tcPr>
          <w:p w:rsidR="00D41633" w:rsidRPr="00EE60EA" w:rsidRDefault="00D41633"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113</w:t>
            </w:r>
          </w:p>
        </w:tc>
        <w:tc>
          <w:tcPr>
            <w:tcW w:w="506" w:type="dxa"/>
            <w:tcBorders>
              <w:top w:val="nil"/>
              <w:left w:val="nil"/>
              <w:bottom w:val="single" w:sz="4" w:space="0" w:color="auto"/>
              <w:right w:val="single" w:sz="4" w:space="0" w:color="auto"/>
            </w:tcBorders>
            <w:shd w:val="clear" w:color="auto" w:fill="B8CCE4" w:themeFill="accent1" w:themeFillTint="66"/>
            <w:noWrap/>
            <w:vAlign w:val="bottom"/>
            <w:hideMark/>
          </w:tcPr>
          <w:p w:rsidR="00D41633" w:rsidRPr="00EE60EA" w:rsidRDefault="00D41633"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13</w:t>
            </w:r>
          </w:p>
        </w:tc>
        <w:tc>
          <w:tcPr>
            <w:tcW w:w="566" w:type="dxa"/>
            <w:tcBorders>
              <w:top w:val="nil"/>
              <w:left w:val="nil"/>
              <w:bottom w:val="single" w:sz="4" w:space="0" w:color="auto"/>
              <w:right w:val="single" w:sz="4" w:space="0" w:color="auto"/>
            </w:tcBorders>
            <w:shd w:val="clear" w:color="auto" w:fill="B8CCE4" w:themeFill="accent1" w:themeFillTint="66"/>
            <w:noWrap/>
            <w:vAlign w:val="bottom"/>
            <w:hideMark/>
          </w:tcPr>
          <w:p w:rsidR="00D41633" w:rsidRPr="00EE60EA" w:rsidRDefault="00D41633"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11,5</w:t>
            </w:r>
          </w:p>
        </w:tc>
        <w:tc>
          <w:tcPr>
            <w:tcW w:w="506" w:type="dxa"/>
            <w:tcBorders>
              <w:top w:val="nil"/>
              <w:left w:val="nil"/>
              <w:bottom w:val="single" w:sz="4" w:space="0" w:color="auto"/>
              <w:right w:val="single" w:sz="4" w:space="0" w:color="auto"/>
            </w:tcBorders>
            <w:shd w:val="clear" w:color="auto" w:fill="B8CCE4" w:themeFill="accent1" w:themeFillTint="66"/>
            <w:noWrap/>
            <w:vAlign w:val="bottom"/>
            <w:hideMark/>
          </w:tcPr>
          <w:p w:rsidR="00D41633" w:rsidRPr="00EE60EA" w:rsidRDefault="00D41633"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62</w:t>
            </w:r>
          </w:p>
        </w:tc>
        <w:tc>
          <w:tcPr>
            <w:tcW w:w="566" w:type="dxa"/>
            <w:tcBorders>
              <w:top w:val="nil"/>
              <w:left w:val="nil"/>
              <w:bottom w:val="single" w:sz="4" w:space="0" w:color="auto"/>
              <w:right w:val="single" w:sz="4" w:space="0" w:color="auto"/>
            </w:tcBorders>
            <w:shd w:val="clear" w:color="auto" w:fill="B8CCE4" w:themeFill="accent1" w:themeFillTint="66"/>
            <w:noWrap/>
            <w:vAlign w:val="bottom"/>
            <w:hideMark/>
          </w:tcPr>
          <w:p w:rsidR="00D41633" w:rsidRPr="00EE60EA" w:rsidRDefault="00D41633"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55</w:t>
            </w:r>
          </w:p>
        </w:tc>
        <w:tc>
          <w:tcPr>
            <w:tcW w:w="506" w:type="dxa"/>
            <w:tcBorders>
              <w:top w:val="nil"/>
              <w:left w:val="nil"/>
              <w:bottom w:val="single" w:sz="4" w:space="0" w:color="auto"/>
              <w:right w:val="single" w:sz="4" w:space="0" w:color="auto"/>
            </w:tcBorders>
            <w:shd w:val="clear" w:color="auto" w:fill="B8CCE4" w:themeFill="accent1" w:themeFillTint="66"/>
            <w:noWrap/>
            <w:vAlign w:val="bottom"/>
            <w:hideMark/>
          </w:tcPr>
          <w:p w:rsidR="00D41633" w:rsidRPr="00EE60EA" w:rsidRDefault="00D41633"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38</w:t>
            </w:r>
          </w:p>
        </w:tc>
        <w:tc>
          <w:tcPr>
            <w:tcW w:w="566" w:type="dxa"/>
            <w:tcBorders>
              <w:top w:val="nil"/>
              <w:left w:val="nil"/>
              <w:bottom w:val="single" w:sz="4" w:space="0" w:color="auto"/>
              <w:right w:val="single" w:sz="4" w:space="0" w:color="auto"/>
            </w:tcBorders>
            <w:shd w:val="clear" w:color="auto" w:fill="B8CCE4" w:themeFill="accent1" w:themeFillTint="66"/>
            <w:noWrap/>
            <w:vAlign w:val="bottom"/>
            <w:hideMark/>
          </w:tcPr>
          <w:p w:rsidR="00D41633" w:rsidRPr="00EE60EA" w:rsidRDefault="00D41633"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33,6</w:t>
            </w:r>
          </w:p>
        </w:tc>
        <w:tc>
          <w:tcPr>
            <w:tcW w:w="506" w:type="dxa"/>
            <w:tcBorders>
              <w:top w:val="nil"/>
              <w:left w:val="nil"/>
              <w:bottom w:val="single" w:sz="4" w:space="0" w:color="auto"/>
              <w:right w:val="single" w:sz="4" w:space="0" w:color="auto"/>
            </w:tcBorders>
            <w:shd w:val="clear" w:color="auto" w:fill="B8CCE4" w:themeFill="accent1" w:themeFillTint="66"/>
            <w:noWrap/>
            <w:vAlign w:val="bottom"/>
            <w:hideMark/>
          </w:tcPr>
          <w:p w:rsidR="00D41633" w:rsidRPr="00EE60EA" w:rsidRDefault="00D41633"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506" w:type="dxa"/>
            <w:tcBorders>
              <w:top w:val="nil"/>
              <w:left w:val="nil"/>
              <w:bottom w:val="single" w:sz="4" w:space="0" w:color="auto"/>
              <w:right w:val="single" w:sz="4" w:space="0" w:color="auto"/>
            </w:tcBorders>
            <w:shd w:val="clear" w:color="auto" w:fill="B8CCE4" w:themeFill="accent1" w:themeFillTint="66"/>
            <w:noWrap/>
            <w:vAlign w:val="bottom"/>
            <w:hideMark/>
          </w:tcPr>
          <w:p w:rsidR="00D41633" w:rsidRPr="00EE60EA" w:rsidRDefault="00D41633"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506" w:type="dxa"/>
            <w:tcBorders>
              <w:top w:val="nil"/>
              <w:left w:val="nil"/>
              <w:bottom w:val="single" w:sz="4" w:space="0" w:color="auto"/>
              <w:right w:val="single" w:sz="4" w:space="0" w:color="auto"/>
            </w:tcBorders>
            <w:shd w:val="clear" w:color="auto" w:fill="B8CCE4" w:themeFill="accent1" w:themeFillTint="66"/>
            <w:noWrap/>
            <w:vAlign w:val="bottom"/>
            <w:hideMark/>
          </w:tcPr>
          <w:p w:rsidR="00D41633" w:rsidRPr="00EE60EA" w:rsidRDefault="00D41633"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516" w:type="dxa"/>
            <w:tcBorders>
              <w:top w:val="nil"/>
              <w:left w:val="nil"/>
              <w:bottom w:val="single" w:sz="4" w:space="0" w:color="auto"/>
              <w:right w:val="single" w:sz="4" w:space="0" w:color="auto"/>
            </w:tcBorders>
            <w:shd w:val="clear" w:color="auto" w:fill="B8CCE4" w:themeFill="accent1" w:themeFillTint="66"/>
            <w:noWrap/>
            <w:vAlign w:val="bottom"/>
            <w:hideMark/>
          </w:tcPr>
          <w:p w:rsidR="00D41633" w:rsidRPr="00EE60EA" w:rsidRDefault="00D41633"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100</w:t>
            </w:r>
          </w:p>
        </w:tc>
        <w:tc>
          <w:tcPr>
            <w:tcW w:w="531" w:type="dxa"/>
            <w:tcBorders>
              <w:top w:val="nil"/>
              <w:left w:val="nil"/>
              <w:bottom w:val="single" w:sz="4" w:space="0" w:color="auto"/>
              <w:right w:val="single" w:sz="4" w:space="0" w:color="auto"/>
            </w:tcBorders>
            <w:shd w:val="clear" w:color="auto" w:fill="B8CCE4" w:themeFill="accent1" w:themeFillTint="66"/>
            <w:noWrap/>
            <w:vAlign w:val="bottom"/>
            <w:hideMark/>
          </w:tcPr>
          <w:p w:rsidR="00D41633" w:rsidRPr="00EE60EA" w:rsidRDefault="00D41633"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66,4</w:t>
            </w:r>
          </w:p>
        </w:tc>
        <w:tc>
          <w:tcPr>
            <w:tcW w:w="516" w:type="dxa"/>
            <w:tcBorders>
              <w:top w:val="nil"/>
              <w:left w:val="nil"/>
              <w:bottom w:val="single" w:sz="4" w:space="0" w:color="auto"/>
              <w:right w:val="single" w:sz="4" w:space="0" w:color="auto"/>
            </w:tcBorders>
            <w:shd w:val="clear" w:color="auto" w:fill="FFFF00"/>
            <w:noWrap/>
            <w:vAlign w:val="bottom"/>
            <w:hideMark/>
          </w:tcPr>
          <w:p w:rsidR="00D41633" w:rsidRPr="00EE60EA" w:rsidRDefault="00D41633"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888</w:t>
            </w:r>
          </w:p>
        </w:tc>
        <w:tc>
          <w:tcPr>
            <w:tcW w:w="516" w:type="dxa"/>
            <w:tcBorders>
              <w:top w:val="nil"/>
              <w:left w:val="nil"/>
              <w:bottom w:val="single" w:sz="4" w:space="0" w:color="auto"/>
              <w:right w:val="single" w:sz="4" w:space="0" w:color="auto"/>
            </w:tcBorders>
            <w:shd w:val="clear" w:color="auto" w:fill="FFFF00"/>
            <w:noWrap/>
            <w:vAlign w:val="bottom"/>
            <w:hideMark/>
          </w:tcPr>
          <w:p w:rsidR="00D41633" w:rsidRPr="00EE60EA" w:rsidRDefault="00D41633"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169</w:t>
            </w:r>
          </w:p>
        </w:tc>
        <w:tc>
          <w:tcPr>
            <w:tcW w:w="566" w:type="dxa"/>
            <w:tcBorders>
              <w:top w:val="nil"/>
              <w:left w:val="nil"/>
              <w:bottom w:val="single" w:sz="4" w:space="0" w:color="auto"/>
              <w:right w:val="single" w:sz="4" w:space="0" w:color="auto"/>
            </w:tcBorders>
            <w:shd w:val="clear" w:color="auto" w:fill="FFFF00"/>
            <w:noWrap/>
            <w:vAlign w:val="bottom"/>
            <w:hideMark/>
          </w:tcPr>
          <w:p w:rsidR="00D41633" w:rsidRPr="00EE60EA" w:rsidRDefault="00D41633"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19,1</w:t>
            </w:r>
          </w:p>
        </w:tc>
        <w:tc>
          <w:tcPr>
            <w:tcW w:w="516" w:type="dxa"/>
            <w:tcBorders>
              <w:top w:val="nil"/>
              <w:left w:val="nil"/>
              <w:bottom w:val="single" w:sz="4" w:space="0" w:color="auto"/>
              <w:right w:val="single" w:sz="4" w:space="0" w:color="auto"/>
            </w:tcBorders>
            <w:shd w:val="clear" w:color="auto" w:fill="FFFF00"/>
            <w:noWrap/>
            <w:vAlign w:val="bottom"/>
            <w:hideMark/>
          </w:tcPr>
          <w:p w:rsidR="00D41633" w:rsidRPr="00EE60EA" w:rsidRDefault="00D41633"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525</w:t>
            </w:r>
          </w:p>
        </w:tc>
        <w:tc>
          <w:tcPr>
            <w:tcW w:w="566" w:type="dxa"/>
            <w:tcBorders>
              <w:top w:val="nil"/>
              <w:left w:val="nil"/>
              <w:bottom w:val="single" w:sz="4" w:space="0" w:color="auto"/>
              <w:right w:val="single" w:sz="4" w:space="0" w:color="auto"/>
            </w:tcBorders>
            <w:shd w:val="clear" w:color="auto" w:fill="FFFF00"/>
            <w:noWrap/>
            <w:vAlign w:val="bottom"/>
            <w:hideMark/>
          </w:tcPr>
          <w:p w:rsidR="00D41633" w:rsidRPr="00EE60EA" w:rsidRDefault="00D41633"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57,2</w:t>
            </w:r>
          </w:p>
        </w:tc>
        <w:tc>
          <w:tcPr>
            <w:tcW w:w="516" w:type="dxa"/>
            <w:tcBorders>
              <w:top w:val="nil"/>
              <w:left w:val="nil"/>
              <w:bottom w:val="single" w:sz="4" w:space="0" w:color="auto"/>
              <w:right w:val="single" w:sz="4" w:space="0" w:color="auto"/>
            </w:tcBorders>
            <w:shd w:val="clear" w:color="auto" w:fill="FFFF00"/>
            <w:noWrap/>
            <w:vAlign w:val="bottom"/>
            <w:hideMark/>
          </w:tcPr>
          <w:p w:rsidR="00D41633" w:rsidRPr="00EE60EA" w:rsidRDefault="00D41633"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210</w:t>
            </w:r>
          </w:p>
        </w:tc>
        <w:tc>
          <w:tcPr>
            <w:tcW w:w="566" w:type="dxa"/>
            <w:tcBorders>
              <w:top w:val="nil"/>
              <w:left w:val="nil"/>
              <w:bottom w:val="single" w:sz="4" w:space="0" w:color="auto"/>
              <w:right w:val="single" w:sz="4" w:space="0" w:color="auto"/>
            </w:tcBorders>
            <w:shd w:val="clear" w:color="auto" w:fill="FFFF00"/>
            <w:noWrap/>
            <w:vAlign w:val="bottom"/>
            <w:hideMark/>
          </w:tcPr>
          <w:p w:rsidR="00D41633" w:rsidRPr="00EE60EA" w:rsidRDefault="00D41633"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23,7</w:t>
            </w:r>
          </w:p>
        </w:tc>
        <w:tc>
          <w:tcPr>
            <w:tcW w:w="506" w:type="dxa"/>
            <w:tcBorders>
              <w:top w:val="nil"/>
              <w:left w:val="nil"/>
              <w:bottom w:val="single" w:sz="4" w:space="0" w:color="auto"/>
              <w:right w:val="single" w:sz="4" w:space="0" w:color="auto"/>
            </w:tcBorders>
            <w:shd w:val="clear" w:color="auto" w:fill="FFFF00"/>
            <w:noWrap/>
            <w:vAlign w:val="bottom"/>
            <w:hideMark/>
          </w:tcPr>
          <w:p w:rsidR="00D41633" w:rsidRPr="00EE60EA" w:rsidRDefault="00D41633"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506" w:type="dxa"/>
            <w:tcBorders>
              <w:top w:val="nil"/>
              <w:left w:val="nil"/>
              <w:bottom w:val="single" w:sz="4" w:space="0" w:color="auto"/>
              <w:right w:val="single" w:sz="4" w:space="0" w:color="auto"/>
            </w:tcBorders>
            <w:shd w:val="clear" w:color="auto" w:fill="FFFF00"/>
            <w:noWrap/>
            <w:vAlign w:val="bottom"/>
            <w:hideMark/>
          </w:tcPr>
          <w:p w:rsidR="00D41633" w:rsidRPr="00EE60EA" w:rsidRDefault="00D41633"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506" w:type="dxa"/>
            <w:tcBorders>
              <w:top w:val="nil"/>
              <w:left w:val="nil"/>
              <w:bottom w:val="single" w:sz="4" w:space="0" w:color="auto"/>
              <w:right w:val="single" w:sz="4" w:space="0" w:color="auto"/>
            </w:tcBorders>
            <w:shd w:val="clear" w:color="auto" w:fill="FFFF00"/>
            <w:noWrap/>
            <w:vAlign w:val="bottom"/>
            <w:hideMark/>
          </w:tcPr>
          <w:p w:rsidR="00D41633" w:rsidRPr="00EE60EA" w:rsidRDefault="00D41633"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0</w:t>
            </w:r>
          </w:p>
        </w:tc>
        <w:tc>
          <w:tcPr>
            <w:tcW w:w="516" w:type="dxa"/>
            <w:tcBorders>
              <w:top w:val="nil"/>
              <w:left w:val="nil"/>
              <w:bottom w:val="single" w:sz="4" w:space="0" w:color="auto"/>
              <w:right w:val="single" w:sz="4" w:space="0" w:color="auto"/>
            </w:tcBorders>
            <w:shd w:val="clear" w:color="auto" w:fill="FFFF00"/>
            <w:noWrap/>
            <w:vAlign w:val="bottom"/>
            <w:hideMark/>
          </w:tcPr>
          <w:p w:rsidR="00D41633" w:rsidRPr="00EE60EA" w:rsidRDefault="00D41633"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100</w:t>
            </w:r>
          </w:p>
        </w:tc>
        <w:tc>
          <w:tcPr>
            <w:tcW w:w="666" w:type="dxa"/>
            <w:tcBorders>
              <w:top w:val="nil"/>
              <w:left w:val="nil"/>
              <w:bottom w:val="single" w:sz="4" w:space="0" w:color="auto"/>
              <w:right w:val="single" w:sz="4" w:space="0" w:color="auto"/>
            </w:tcBorders>
            <w:shd w:val="clear" w:color="auto" w:fill="FFFF00"/>
            <w:noWrap/>
            <w:vAlign w:val="bottom"/>
            <w:hideMark/>
          </w:tcPr>
          <w:p w:rsidR="00D41633" w:rsidRPr="00EE60EA" w:rsidRDefault="00D41633" w:rsidP="00DB679E">
            <w:pPr>
              <w:spacing w:after="0" w:line="240" w:lineRule="auto"/>
              <w:jc w:val="center"/>
              <w:rPr>
                <w:rFonts w:ascii="Times New Roman" w:eastAsia="Times New Roman" w:hAnsi="Times New Roman" w:cs="Times New Roman"/>
                <w:sz w:val="18"/>
                <w:szCs w:val="18"/>
                <w:lang w:eastAsia="ru-RU"/>
              </w:rPr>
            </w:pPr>
            <w:r w:rsidRPr="00EE60EA">
              <w:rPr>
                <w:rFonts w:ascii="Times New Roman" w:eastAsia="Times New Roman" w:hAnsi="Times New Roman" w:cs="Times New Roman"/>
                <w:sz w:val="18"/>
                <w:szCs w:val="18"/>
                <w:lang w:eastAsia="ru-RU"/>
              </w:rPr>
              <w:t>76</w:t>
            </w:r>
          </w:p>
        </w:tc>
      </w:tr>
    </w:tbl>
    <w:p w:rsidR="00094329" w:rsidRPr="00EE60EA" w:rsidRDefault="00094329" w:rsidP="00C3714E">
      <w:pPr>
        <w:rPr>
          <w:rFonts w:ascii="Times New Roman" w:hAnsi="Times New Roman" w:cs="Times New Roman"/>
        </w:rPr>
      </w:pPr>
    </w:p>
    <w:p w:rsidR="002204E6" w:rsidRPr="00EE60EA" w:rsidRDefault="00C3714E" w:rsidP="009831BF">
      <w:pPr>
        <w:rPr>
          <w:rFonts w:ascii="Times New Roman" w:hAnsi="Times New Roman" w:cs="Times New Roman"/>
        </w:rPr>
      </w:pPr>
      <w:r w:rsidRPr="00EE60EA">
        <w:rPr>
          <w:rFonts w:ascii="Times New Roman" w:hAnsi="Times New Roman" w:cs="Times New Roman"/>
        </w:rPr>
        <w:t>Качество знаний учащихся</w:t>
      </w:r>
      <w:r w:rsidR="00094329" w:rsidRPr="00EE60EA">
        <w:rPr>
          <w:rFonts w:ascii="Times New Roman" w:hAnsi="Times New Roman" w:cs="Times New Roman"/>
        </w:rPr>
        <w:t xml:space="preserve"> 10 -11 классов </w:t>
      </w:r>
      <w:r w:rsidRPr="00EE60EA">
        <w:rPr>
          <w:rFonts w:ascii="Times New Roman" w:hAnsi="Times New Roman" w:cs="Times New Roman"/>
        </w:rPr>
        <w:t xml:space="preserve"> по школе остае</w:t>
      </w:r>
      <w:r w:rsidR="00094329" w:rsidRPr="00EE60EA">
        <w:rPr>
          <w:rFonts w:ascii="Times New Roman" w:hAnsi="Times New Roman" w:cs="Times New Roman"/>
        </w:rPr>
        <w:t>тся  стабильным  на протяжении 3</w:t>
      </w:r>
      <w:r w:rsidRPr="00EE60EA">
        <w:rPr>
          <w:rFonts w:ascii="Times New Roman" w:hAnsi="Times New Roman" w:cs="Times New Roman"/>
        </w:rPr>
        <w:t xml:space="preserve"> лет  и составляет</w:t>
      </w:r>
      <w:r w:rsidR="00094329" w:rsidRPr="00EE60EA">
        <w:rPr>
          <w:rFonts w:ascii="Times New Roman" w:hAnsi="Times New Roman" w:cs="Times New Roman"/>
        </w:rPr>
        <w:t xml:space="preserve"> от 70,7% </w:t>
      </w:r>
      <w:r w:rsidR="00370A73" w:rsidRPr="00EE60EA">
        <w:rPr>
          <w:rFonts w:ascii="Times New Roman" w:hAnsi="Times New Roman" w:cs="Times New Roman"/>
        </w:rPr>
        <w:t>в 2018 году  и</w:t>
      </w:r>
      <w:r w:rsidR="00094329" w:rsidRPr="00EE60EA">
        <w:rPr>
          <w:rFonts w:ascii="Times New Roman" w:hAnsi="Times New Roman" w:cs="Times New Roman"/>
        </w:rPr>
        <w:t xml:space="preserve"> 76</w:t>
      </w:r>
      <w:r w:rsidRPr="00EE60EA">
        <w:rPr>
          <w:rFonts w:ascii="Times New Roman" w:hAnsi="Times New Roman" w:cs="Times New Roman"/>
        </w:rPr>
        <w:t>%</w:t>
      </w:r>
      <w:r w:rsidR="00370A73" w:rsidRPr="00EE60EA">
        <w:rPr>
          <w:rFonts w:ascii="Times New Roman" w:hAnsi="Times New Roman" w:cs="Times New Roman"/>
        </w:rPr>
        <w:t xml:space="preserve"> в 2020 году</w:t>
      </w:r>
      <w:r w:rsidRPr="00EE60EA">
        <w:rPr>
          <w:rFonts w:ascii="Times New Roman" w:hAnsi="Times New Roman" w:cs="Times New Roman"/>
        </w:rPr>
        <w:t>, доля отличников от всего количества учащихся в этих классах состав</w:t>
      </w:r>
      <w:r w:rsidR="00370A73" w:rsidRPr="00EE60EA">
        <w:rPr>
          <w:rFonts w:ascii="Times New Roman" w:hAnsi="Times New Roman" w:cs="Times New Roman"/>
        </w:rPr>
        <w:t>ляет от 14,7% до 19,1%, хорошистов от 53,7%  до 57,2%, троечников от 23,7%  до 29,3</w:t>
      </w:r>
      <w:r w:rsidRPr="00EE60EA">
        <w:rPr>
          <w:rFonts w:ascii="Times New Roman" w:hAnsi="Times New Roman" w:cs="Times New Roman"/>
        </w:rPr>
        <w:t>%, неуспевающих</w:t>
      </w:r>
      <w:r w:rsidR="00370A73" w:rsidRPr="00EE60EA">
        <w:rPr>
          <w:rFonts w:ascii="Times New Roman" w:hAnsi="Times New Roman" w:cs="Times New Roman"/>
        </w:rPr>
        <w:t xml:space="preserve"> учащихся в этих параллелях</w:t>
      </w:r>
      <w:r w:rsidR="009831BF" w:rsidRPr="00EE60EA">
        <w:rPr>
          <w:rFonts w:ascii="Times New Roman" w:hAnsi="Times New Roman" w:cs="Times New Roman"/>
        </w:rPr>
        <w:t xml:space="preserve"> нет.</w:t>
      </w:r>
    </w:p>
    <w:p w:rsidR="00526492" w:rsidRPr="00EE60EA" w:rsidRDefault="00526492" w:rsidP="00C3714E">
      <w:pPr>
        <w:jc w:val="right"/>
        <w:rPr>
          <w:rFonts w:ascii="Times New Roman" w:hAnsi="Times New Roman" w:cs="Times New Roman"/>
          <w:b/>
          <w:sz w:val="24"/>
        </w:rPr>
      </w:pPr>
    </w:p>
    <w:p w:rsidR="00526492" w:rsidRPr="00EE60EA" w:rsidRDefault="00526492" w:rsidP="00C3714E">
      <w:pPr>
        <w:jc w:val="right"/>
        <w:rPr>
          <w:rFonts w:ascii="Times New Roman" w:hAnsi="Times New Roman" w:cs="Times New Roman"/>
          <w:b/>
          <w:sz w:val="24"/>
        </w:rPr>
      </w:pPr>
    </w:p>
    <w:p w:rsidR="00526492" w:rsidRPr="00EE60EA" w:rsidRDefault="00526492" w:rsidP="00C3714E">
      <w:pPr>
        <w:jc w:val="right"/>
        <w:rPr>
          <w:rFonts w:ascii="Times New Roman" w:hAnsi="Times New Roman" w:cs="Times New Roman"/>
          <w:b/>
          <w:sz w:val="24"/>
        </w:rPr>
      </w:pPr>
    </w:p>
    <w:p w:rsidR="00526492" w:rsidRPr="00EE60EA" w:rsidRDefault="00526492" w:rsidP="00C3714E">
      <w:pPr>
        <w:jc w:val="right"/>
        <w:rPr>
          <w:rFonts w:ascii="Times New Roman" w:hAnsi="Times New Roman" w:cs="Times New Roman"/>
          <w:b/>
          <w:sz w:val="24"/>
        </w:rPr>
      </w:pPr>
    </w:p>
    <w:p w:rsidR="00526492" w:rsidRPr="00EE60EA" w:rsidRDefault="00526492" w:rsidP="00C3714E">
      <w:pPr>
        <w:jc w:val="right"/>
        <w:rPr>
          <w:rFonts w:ascii="Times New Roman" w:hAnsi="Times New Roman" w:cs="Times New Roman"/>
          <w:b/>
          <w:sz w:val="24"/>
        </w:rPr>
      </w:pPr>
    </w:p>
    <w:p w:rsidR="00526492" w:rsidRPr="00EE60EA" w:rsidRDefault="00526492" w:rsidP="00C3714E">
      <w:pPr>
        <w:jc w:val="right"/>
        <w:rPr>
          <w:rFonts w:ascii="Times New Roman" w:hAnsi="Times New Roman" w:cs="Times New Roman"/>
          <w:b/>
          <w:sz w:val="24"/>
        </w:rPr>
      </w:pPr>
    </w:p>
    <w:p w:rsidR="00526492" w:rsidRPr="00EE60EA" w:rsidRDefault="00526492" w:rsidP="00C3714E">
      <w:pPr>
        <w:jc w:val="right"/>
        <w:rPr>
          <w:rFonts w:ascii="Times New Roman" w:hAnsi="Times New Roman" w:cs="Times New Roman"/>
          <w:b/>
          <w:sz w:val="24"/>
        </w:rPr>
      </w:pPr>
    </w:p>
    <w:p w:rsidR="00C3714E" w:rsidRPr="00EE60EA" w:rsidRDefault="00C3714E" w:rsidP="00C3714E">
      <w:pPr>
        <w:jc w:val="right"/>
        <w:rPr>
          <w:rFonts w:ascii="Times New Roman" w:hAnsi="Times New Roman" w:cs="Times New Roman"/>
          <w:b/>
          <w:sz w:val="24"/>
        </w:rPr>
      </w:pPr>
      <w:r w:rsidRPr="00EE60EA">
        <w:rPr>
          <w:rFonts w:ascii="Times New Roman" w:hAnsi="Times New Roman" w:cs="Times New Roman"/>
          <w:b/>
          <w:sz w:val="24"/>
        </w:rPr>
        <w:lastRenderedPageBreak/>
        <w:t>Диаграммы к таблице №13</w:t>
      </w:r>
    </w:p>
    <w:p w:rsidR="00C3714E" w:rsidRPr="00EE60EA" w:rsidRDefault="00C3714E" w:rsidP="00C3714E">
      <w:pPr>
        <w:jc w:val="center"/>
        <w:rPr>
          <w:rFonts w:ascii="Times New Roman" w:hAnsi="Times New Roman" w:cs="Times New Roman"/>
          <w:b/>
          <w:sz w:val="24"/>
          <w:szCs w:val="24"/>
          <w:shd w:val="clear" w:color="auto" w:fill="FFFFFF"/>
        </w:rPr>
      </w:pPr>
      <w:r w:rsidRPr="00EE60EA">
        <w:rPr>
          <w:rFonts w:ascii="Times New Roman" w:hAnsi="Times New Roman" w:cs="Times New Roman"/>
          <w:b/>
          <w:sz w:val="24"/>
          <w:szCs w:val="24"/>
          <w:shd w:val="clear" w:color="auto" w:fill="FFFFFF"/>
        </w:rPr>
        <w:t xml:space="preserve">Диаграмма качества знаний 1-4 классов с русским языком обучения за 2018 </w:t>
      </w:r>
      <w:r w:rsidR="00DB679E" w:rsidRPr="00EE60EA">
        <w:rPr>
          <w:rFonts w:ascii="Times New Roman" w:hAnsi="Times New Roman" w:cs="Times New Roman"/>
          <w:b/>
          <w:sz w:val="24"/>
          <w:szCs w:val="24"/>
          <w:shd w:val="clear" w:color="auto" w:fill="FFFFFF"/>
        </w:rPr>
        <w:t>–</w:t>
      </w:r>
      <w:r w:rsidRPr="00EE60EA">
        <w:rPr>
          <w:rFonts w:ascii="Times New Roman" w:hAnsi="Times New Roman" w:cs="Times New Roman"/>
          <w:b/>
          <w:sz w:val="24"/>
          <w:szCs w:val="24"/>
          <w:shd w:val="clear" w:color="auto" w:fill="FFFFFF"/>
        </w:rPr>
        <w:t xml:space="preserve"> 2020гг</w:t>
      </w:r>
      <w:r w:rsidR="00DB679E" w:rsidRPr="00EE60EA">
        <w:rPr>
          <w:rFonts w:ascii="Times New Roman" w:hAnsi="Times New Roman" w:cs="Times New Roman"/>
          <w:b/>
          <w:sz w:val="24"/>
          <w:szCs w:val="24"/>
          <w:shd w:val="clear" w:color="auto" w:fill="FFFFFF"/>
        </w:rPr>
        <w:t>.</w:t>
      </w:r>
    </w:p>
    <w:p w:rsidR="00C3714E" w:rsidRPr="00EE60EA" w:rsidRDefault="00C3714E" w:rsidP="00C3714E">
      <w:pPr>
        <w:jc w:val="both"/>
        <w:rPr>
          <w:rFonts w:ascii="Times New Roman" w:hAnsi="Times New Roman" w:cs="Times New Roman"/>
          <w:szCs w:val="24"/>
        </w:rPr>
      </w:pPr>
      <w:r w:rsidRPr="00EE60EA">
        <w:rPr>
          <w:noProof/>
          <w:sz w:val="20"/>
          <w:lang w:eastAsia="ru-RU"/>
        </w:rPr>
        <w:drawing>
          <wp:inline distT="0" distB="0" distL="0" distR="0">
            <wp:extent cx="9248931" cy="3807501"/>
            <wp:effectExtent l="0" t="0" r="9525" b="21590"/>
            <wp:docPr id="43" name="Диаграмма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00689" w:rsidRPr="00EE60EA" w:rsidRDefault="00C3714E" w:rsidP="00097D02">
      <w:pPr>
        <w:spacing w:after="0" w:line="240" w:lineRule="auto"/>
        <w:jc w:val="both"/>
        <w:rPr>
          <w:rFonts w:ascii="Times New Roman" w:hAnsi="Times New Roman" w:cs="Times New Roman"/>
          <w:szCs w:val="24"/>
        </w:rPr>
      </w:pPr>
      <w:r w:rsidRPr="00EE60EA">
        <w:rPr>
          <w:rFonts w:ascii="Times New Roman" w:hAnsi="Times New Roman" w:cs="Times New Roman"/>
          <w:szCs w:val="24"/>
        </w:rPr>
        <w:t>Из диаграммы можно отслед</w:t>
      </w:r>
      <w:r w:rsidR="00800689" w:rsidRPr="00EE60EA">
        <w:rPr>
          <w:rFonts w:ascii="Times New Roman" w:hAnsi="Times New Roman" w:cs="Times New Roman"/>
          <w:szCs w:val="24"/>
        </w:rPr>
        <w:t>ить качество знаний по классам начальной школы. Качество знаний во 2-х классах  в 2019 году снизилось на 6,9%, а в 2020 году повысилось на 16,4%.  Качество знаний в классах 3 ьей параллели стабильное и  повышается от 82,3 % в 2018 году до 86,7% в 2020 году. В 4-х классах качество знаний нестабильное, так как показатели качества знаний сначала увеличиваются на 3,3,%, а затем снижаются до 15,3%.</w:t>
      </w:r>
    </w:p>
    <w:p w:rsidR="00C3714E" w:rsidRPr="00EE60EA" w:rsidRDefault="00C3714E" w:rsidP="00097D02">
      <w:pPr>
        <w:spacing w:after="0" w:line="240" w:lineRule="auto"/>
        <w:jc w:val="both"/>
        <w:rPr>
          <w:rFonts w:ascii="Times New Roman" w:hAnsi="Times New Roman" w:cs="Times New Roman"/>
          <w:szCs w:val="24"/>
          <w:shd w:val="clear" w:color="auto" w:fill="FFFFFF"/>
        </w:rPr>
      </w:pPr>
      <w:r w:rsidRPr="00EE60EA">
        <w:rPr>
          <w:rFonts w:ascii="Times New Roman" w:hAnsi="Times New Roman" w:cs="Times New Roman"/>
          <w:szCs w:val="24"/>
        </w:rPr>
        <w:t>Различный уровень готовности детей к школе и мотивация к учению дают разные результаты качества знаний различных поколений учащихся.</w:t>
      </w:r>
      <w:r w:rsidR="00800689" w:rsidRPr="00EE60EA">
        <w:rPr>
          <w:rFonts w:ascii="Times New Roman" w:hAnsi="Times New Roman" w:cs="Times New Roman"/>
          <w:szCs w:val="24"/>
          <w:shd w:val="clear" w:color="auto" w:fill="FFFFFF"/>
        </w:rPr>
        <w:t xml:space="preserve"> Причинами снижения качества знаний в 4-х классах наблюдается из – за выезда на ПМЖ за пределы города, области и страны</w:t>
      </w:r>
      <w:r w:rsidR="002204E6" w:rsidRPr="00EE60EA">
        <w:rPr>
          <w:rFonts w:ascii="Times New Roman" w:hAnsi="Times New Roman" w:cs="Times New Roman"/>
          <w:szCs w:val="24"/>
          <w:shd w:val="clear" w:color="auto" w:fill="FFFFFF"/>
        </w:rPr>
        <w:t xml:space="preserve"> сильных учеников</w:t>
      </w:r>
      <w:r w:rsidR="00800689" w:rsidRPr="00EE60EA">
        <w:rPr>
          <w:rFonts w:ascii="Times New Roman" w:hAnsi="Times New Roman" w:cs="Times New Roman"/>
          <w:szCs w:val="24"/>
          <w:shd w:val="clear" w:color="auto" w:fill="FFFFFF"/>
        </w:rPr>
        <w:t>.</w:t>
      </w:r>
    </w:p>
    <w:p w:rsidR="002204E6" w:rsidRPr="00EE60EA" w:rsidRDefault="002204E6" w:rsidP="002204E6">
      <w:pPr>
        <w:rPr>
          <w:rFonts w:ascii="Times New Roman" w:hAnsi="Times New Roman" w:cs="Times New Roman"/>
          <w:b/>
          <w:sz w:val="24"/>
          <w:szCs w:val="24"/>
          <w:shd w:val="clear" w:color="auto" w:fill="FFFFFF"/>
        </w:rPr>
      </w:pPr>
    </w:p>
    <w:p w:rsidR="00097D02" w:rsidRPr="00EE60EA" w:rsidRDefault="00097D02" w:rsidP="00C3714E">
      <w:pPr>
        <w:jc w:val="center"/>
        <w:rPr>
          <w:rFonts w:ascii="Times New Roman" w:hAnsi="Times New Roman" w:cs="Times New Roman"/>
          <w:b/>
          <w:sz w:val="24"/>
          <w:szCs w:val="24"/>
          <w:shd w:val="clear" w:color="auto" w:fill="FFFFFF"/>
        </w:rPr>
      </w:pPr>
    </w:p>
    <w:p w:rsidR="00526492" w:rsidRPr="00EE60EA" w:rsidRDefault="00526492" w:rsidP="00C3714E">
      <w:pPr>
        <w:jc w:val="center"/>
        <w:rPr>
          <w:rFonts w:ascii="Times New Roman" w:hAnsi="Times New Roman" w:cs="Times New Roman"/>
          <w:b/>
          <w:sz w:val="24"/>
          <w:szCs w:val="24"/>
          <w:shd w:val="clear" w:color="auto" w:fill="FFFFFF"/>
        </w:rPr>
      </w:pPr>
    </w:p>
    <w:p w:rsidR="00C3714E" w:rsidRPr="00EE60EA" w:rsidRDefault="00C3714E" w:rsidP="00C3714E">
      <w:pPr>
        <w:jc w:val="center"/>
        <w:rPr>
          <w:rFonts w:ascii="Times New Roman" w:hAnsi="Times New Roman" w:cs="Times New Roman"/>
          <w:b/>
          <w:sz w:val="24"/>
          <w:szCs w:val="24"/>
          <w:shd w:val="clear" w:color="auto" w:fill="FFFFFF"/>
        </w:rPr>
      </w:pPr>
      <w:r w:rsidRPr="00EE60EA">
        <w:rPr>
          <w:rFonts w:ascii="Times New Roman" w:hAnsi="Times New Roman" w:cs="Times New Roman"/>
          <w:b/>
          <w:sz w:val="24"/>
          <w:szCs w:val="24"/>
          <w:shd w:val="clear" w:color="auto" w:fill="FFFFFF"/>
        </w:rPr>
        <w:lastRenderedPageBreak/>
        <w:t>Диаграмма качества знаний 5</w:t>
      </w:r>
      <w:r w:rsidR="002204E6" w:rsidRPr="00EE60EA">
        <w:rPr>
          <w:rFonts w:ascii="Times New Roman" w:hAnsi="Times New Roman" w:cs="Times New Roman"/>
          <w:b/>
          <w:sz w:val="24"/>
          <w:szCs w:val="24"/>
          <w:shd w:val="clear" w:color="auto" w:fill="FFFFFF"/>
        </w:rPr>
        <w:t>-9 классов за 2018</w:t>
      </w:r>
      <w:r w:rsidR="000A03F1" w:rsidRPr="00EE60EA">
        <w:rPr>
          <w:rFonts w:ascii="Times New Roman" w:hAnsi="Times New Roman" w:cs="Times New Roman"/>
          <w:b/>
          <w:sz w:val="24"/>
          <w:szCs w:val="24"/>
          <w:shd w:val="clear" w:color="auto" w:fill="FFFFFF"/>
        </w:rPr>
        <w:t>–</w:t>
      </w:r>
      <w:r w:rsidRPr="00EE60EA">
        <w:rPr>
          <w:rFonts w:ascii="Times New Roman" w:hAnsi="Times New Roman" w:cs="Times New Roman"/>
          <w:b/>
          <w:sz w:val="24"/>
          <w:szCs w:val="24"/>
          <w:shd w:val="clear" w:color="auto" w:fill="FFFFFF"/>
        </w:rPr>
        <w:t>2020гг</w:t>
      </w:r>
      <w:r w:rsidR="000A03F1" w:rsidRPr="00EE60EA">
        <w:rPr>
          <w:rFonts w:ascii="Times New Roman" w:hAnsi="Times New Roman" w:cs="Times New Roman"/>
          <w:b/>
          <w:sz w:val="24"/>
          <w:szCs w:val="24"/>
          <w:shd w:val="clear" w:color="auto" w:fill="FFFFFF"/>
        </w:rPr>
        <w:t>.</w:t>
      </w:r>
    </w:p>
    <w:p w:rsidR="00C3714E" w:rsidRPr="00EE60EA" w:rsidRDefault="00C3714E" w:rsidP="00C3714E">
      <w:pPr>
        <w:jc w:val="both"/>
        <w:rPr>
          <w:rFonts w:ascii="Times New Roman" w:hAnsi="Times New Roman" w:cs="Times New Roman"/>
          <w:szCs w:val="24"/>
        </w:rPr>
      </w:pPr>
      <w:r w:rsidRPr="00EE60EA">
        <w:rPr>
          <w:noProof/>
          <w:sz w:val="20"/>
          <w:lang w:eastAsia="ru-RU"/>
        </w:rPr>
        <w:drawing>
          <wp:inline distT="0" distB="0" distL="0" distR="0">
            <wp:extent cx="8334375" cy="2847975"/>
            <wp:effectExtent l="0" t="0" r="9525" b="9525"/>
            <wp:docPr id="44" name="Диаграмма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97D02" w:rsidRPr="00EE60EA" w:rsidRDefault="00097D02" w:rsidP="00097D02">
      <w:pPr>
        <w:spacing w:after="0" w:line="240" w:lineRule="auto"/>
        <w:jc w:val="both"/>
        <w:rPr>
          <w:rFonts w:ascii="Times New Roman" w:hAnsi="Times New Roman" w:cs="Times New Roman"/>
          <w:szCs w:val="24"/>
        </w:rPr>
      </w:pPr>
      <w:r w:rsidRPr="00EE60EA">
        <w:rPr>
          <w:rFonts w:ascii="Times New Roman" w:hAnsi="Times New Roman" w:cs="Times New Roman"/>
          <w:szCs w:val="24"/>
        </w:rPr>
        <w:t>Из диаграммы можно отследить качество знаний по классам основной  школы. Качество знаний во 5-х классах повышается от 64,7 в 2018 году до 77,2 в 2020 году.Качество знаний в 6-х классах за последние три года снизилось на 11,5%. Качество знаний в классах 7ой параллели незначительно снизилось на 2% и  находится в пределах  от 56,7 % в 2018 году до 54,7% в 2020 году. В 8-х классах качество знаний за три года также снижается на 1,5% от 59% в 2018 году до 57,5% в 2020 году. В 9-х классах качество знаний планомерно повышается</w:t>
      </w:r>
      <w:r w:rsidR="000A03F1" w:rsidRPr="00EE60EA">
        <w:rPr>
          <w:rFonts w:ascii="Times New Roman" w:hAnsi="Times New Roman" w:cs="Times New Roman"/>
          <w:szCs w:val="24"/>
        </w:rPr>
        <w:t xml:space="preserve"> от 45,3% в 2018 году до 66% в 2020 году, в среднем качество знаний за три года на этой параллели повысилось на 14,7% </w:t>
      </w:r>
      <w:r w:rsidRPr="00EE60EA">
        <w:rPr>
          <w:rFonts w:ascii="Times New Roman" w:hAnsi="Times New Roman" w:cs="Times New Roman"/>
          <w:szCs w:val="24"/>
        </w:rPr>
        <w:t>.</w:t>
      </w:r>
    </w:p>
    <w:p w:rsidR="00C3714E" w:rsidRPr="00EE60EA" w:rsidRDefault="00C3714E" w:rsidP="00C3714E">
      <w:pPr>
        <w:spacing w:after="0"/>
        <w:ind w:firstLine="708"/>
        <w:jc w:val="both"/>
        <w:rPr>
          <w:rFonts w:ascii="Times New Roman" w:hAnsi="Times New Roman" w:cs="Times New Roman"/>
        </w:rPr>
      </w:pPr>
      <w:r w:rsidRPr="00EE60EA">
        <w:rPr>
          <w:rFonts w:ascii="Times New Roman" w:hAnsi="Times New Roman" w:cs="Times New Roman"/>
          <w:szCs w:val="24"/>
        </w:rPr>
        <w:t xml:space="preserve">Из диаграммы видно, что качество знаний среднего звена </w:t>
      </w:r>
      <w:r w:rsidR="000A03F1" w:rsidRPr="00EE60EA">
        <w:rPr>
          <w:rFonts w:ascii="Times New Roman" w:hAnsi="Times New Roman" w:cs="Times New Roman"/>
          <w:szCs w:val="24"/>
        </w:rPr>
        <w:t>находится в пределах от 45,3% до 77,2</w:t>
      </w:r>
      <w:r w:rsidRPr="00EE60EA">
        <w:rPr>
          <w:rFonts w:ascii="Times New Roman" w:hAnsi="Times New Roman" w:cs="Times New Roman"/>
          <w:szCs w:val="24"/>
        </w:rPr>
        <w:t xml:space="preserve">%.                                                                                                                                                                </w:t>
      </w:r>
      <w:r w:rsidRPr="00EE60EA">
        <w:rPr>
          <w:rFonts w:ascii="Times New Roman" w:hAnsi="Times New Roman" w:cs="Times New Roman"/>
        </w:rPr>
        <w:t xml:space="preserve"> Низкое качество знаний наблюдается в 7</w:t>
      </w:r>
      <w:r w:rsidR="000A03F1" w:rsidRPr="00EE60EA">
        <w:rPr>
          <w:rFonts w:ascii="Times New Roman" w:hAnsi="Times New Roman" w:cs="Times New Roman"/>
        </w:rPr>
        <w:t xml:space="preserve"> - 8</w:t>
      </w:r>
      <w:r w:rsidRPr="00EE60EA">
        <w:rPr>
          <w:rFonts w:ascii="Times New Roman" w:hAnsi="Times New Roman" w:cs="Times New Roman"/>
        </w:rPr>
        <w:t xml:space="preserve"> классах,  в пределах </w:t>
      </w:r>
      <w:r w:rsidR="000A03F1" w:rsidRPr="00EE60EA">
        <w:rPr>
          <w:rFonts w:ascii="Times New Roman" w:hAnsi="Times New Roman" w:cs="Times New Roman"/>
        </w:rPr>
        <w:t>от 54,5%  до  59</w:t>
      </w:r>
      <w:r w:rsidRPr="00EE60EA">
        <w:rPr>
          <w:rFonts w:ascii="Times New Roman" w:hAnsi="Times New Roman" w:cs="Times New Roman"/>
        </w:rPr>
        <w:t>% . Это связано  с увеличением  предметов политехнического цикла</w:t>
      </w:r>
      <w:r w:rsidR="000A03F1" w:rsidRPr="00EE60EA">
        <w:rPr>
          <w:rFonts w:ascii="Times New Roman" w:hAnsi="Times New Roman" w:cs="Times New Roman"/>
        </w:rPr>
        <w:t xml:space="preserve">: </w:t>
      </w:r>
      <w:r w:rsidRPr="00EE60EA">
        <w:rPr>
          <w:rFonts w:ascii="Times New Roman" w:hAnsi="Times New Roman" w:cs="Times New Roman"/>
        </w:rPr>
        <w:t>физ</w:t>
      </w:r>
      <w:r w:rsidR="000A03F1" w:rsidRPr="00EE60EA">
        <w:rPr>
          <w:rFonts w:ascii="Times New Roman" w:hAnsi="Times New Roman" w:cs="Times New Roman"/>
        </w:rPr>
        <w:t xml:space="preserve">ики, химии, биологии, географии. В </w:t>
      </w:r>
      <w:r w:rsidRPr="00EE60EA">
        <w:rPr>
          <w:rFonts w:ascii="Times New Roman" w:hAnsi="Times New Roman" w:cs="Times New Roman"/>
        </w:rPr>
        <w:t xml:space="preserve"> 9 классах наблюдается  повышение качества знаний </w:t>
      </w:r>
      <w:r w:rsidR="000A03F1" w:rsidRPr="00EE60EA">
        <w:rPr>
          <w:rFonts w:ascii="Times New Roman" w:hAnsi="Times New Roman" w:cs="Times New Roman"/>
        </w:rPr>
        <w:t xml:space="preserve">. </w:t>
      </w:r>
      <w:r w:rsidRPr="00EE60EA">
        <w:rPr>
          <w:rFonts w:ascii="Times New Roman" w:hAnsi="Times New Roman" w:cs="Times New Roman"/>
        </w:rPr>
        <w:t>Это связано с  увеличением количества часов вариативного компонента в учебном плане школы, что очень хорошо отражается на качестве преподавания, организации дополнительных занятий и подготовки учащихся к занятиям.</w:t>
      </w:r>
    </w:p>
    <w:p w:rsidR="00C3714E" w:rsidRPr="00EE60EA" w:rsidRDefault="00C3714E" w:rsidP="00C3714E">
      <w:pPr>
        <w:rPr>
          <w:rFonts w:ascii="Times New Roman" w:hAnsi="Times New Roman" w:cs="Times New Roman"/>
          <w:b/>
          <w:sz w:val="24"/>
          <w:szCs w:val="24"/>
          <w:shd w:val="clear" w:color="auto" w:fill="FFFFFF"/>
        </w:rPr>
      </w:pPr>
    </w:p>
    <w:p w:rsidR="000A03F1" w:rsidRPr="00EE60EA" w:rsidRDefault="000A03F1" w:rsidP="00C3714E">
      <w:pPr>
        <w:jc w:val="center"/>
        <w:rPr>
          <w:rFonts w:ascii="Times New Roman" w:hAnsi="Times New Roman" w:cs="Times New Roman"/>
          <w:b/>
          <w:sz w:val="24"/>
          <w:szCs w:val="24"/>
          <w:shd w:val="clear" w:color="auto" w:fill="FFFFFF"/>
        </w:rPr>
      </w:pPr>
    </w:p>
    <w:p w:rsidR="00526492" w:rsidRPr="00EE60EA" w:rsidRDefault="00526492" w:rsidP="00C3714E">
      <w:pPr>
        <w:jc w:val="center"/>
        <w:rPr>
          <w:rFonts w:ascii="Times New Roman" w:hAnsi="Times New Roman" w:cs="Times New Roman"/>
          <w:b/>
          <w:sz w:val="24"/>
          <w:szCs w:val="24"/>
          <w:shd w:val="clear" w:color="auto" w:fill="FFFFFF"/>
        </w:rPr>
      </w:pPr>
    </w:p>
    <w:p w:rsidR="00526492" w:rsidRPr="00EE60EA" w:rsidRDefault="00526492" w:rsidP="00C3714E">
      <w:pPr>
        <w:jc w:val="center"/>
        <w:rPr>
          <w:rFonts w:ascii="Times New Roman" w:hAnsi="Times New Roman" w:cs="Times New Roman"/>
          <w:b/>
          <w:sz w:val="24"/>
          <w:szCs w:val="24"/>
          <w:shd w:val="clear" w:color="auto" w:fill="FFFFFF"/>
        </w:rPr>
      </w:pPr>
    </w:p>
    <w:p w:rsidR="00526492" w:rsidRPr="00EE60EA" w:rsidRDefault="00526492" w:rsidP="00C3714E">
      <w:pPr>
        <w:jc w:val="center"/>
        <w:rPr>
          <w:rFonts w:ascii="Times New Roman" w:hAnsi="Times New Roman" w:cs="Times New Roman"/>
          <w:b/>
          <w:sz w:val="24"/>
          <w:szCs w:val="24"/>
          <w:shd w:val="clear" w:color="auto" w:fill="FFFFFF"/>
        </w:rPr>
      </w:pPr>
    </w:p>
    <w:p w:rsidR="00C3714E" w:rsidRPr="00EE60EA" w:rsidRDefault="00C3714E" w:rsidP="00C3714E">
      <w:pPr>
        <w:jc w:val="center"/>
        <w:rPr>
          <w:rFonts w:ascii="Times New Roman" w:hAnsi="Times New Roman" w:cs="Times New Roman"/>
          <w:b/>
          <w:sz w:val="24"/>
          <w:szCs w:val="24"/>
          <w:shd w:val="clear" w:color="auto" w:fill="FFFFFF"/>
        </w:rPr>
      </w:pPr>
      <w:r w:rsidRPr="00EE60EA">
        <w:rPr>
          <w:rFonts w:ascii="Times New Roman" w:hAnsi="Times New Roman" w:cs="Times New Roman"/>
          <w:b/>
          <w:sz w:val="24"/>
          <w:szCs w:val="24"/>
          <w:shd w:val="clear" w:color="auto" w:fill="FFFFFF"/>
        </w:rPr>
        <w:lastRenderedPageBreak/>
        <w:t>Диаграмма качес</w:t>
      </w:r>
      <w:r w:rsidR="000A03F1" w:rsidRPr="00EE60EA">
        <w:rPr>
          <w:rFonts w:ascii="Times New Roman" w:hAnsi="Times New Roman" w:cs="Times New Roman"/>
          <w:b/>
          <w:sz w:val="24"/>
          <w:szCs w:val="24"/>
          <w:shd w:val="clear" w:color="auto" w:fill="FFFFFF"/>
        </w:rPr>
        <w:t>тва знаний 10-11 классов за 2018</w:t>
      </w:r>
      <w:r w:rsidRPr="00EE60EA">
        <w:rPr>
          <w:rFonts w:ascii="Times New Roman" w:hAnsi="Times New Roman" w:cs="Times New Roman"/>
          <w:b/>
          <w:sz w:val="24"/>
          <w:szCs w:val="24"/>
          <w:shd w:val="clear" w:color="auto" w:fill="FFFFFF"/>
        </w:rPr>
        <w:t>-2020гг</w:t>
      </w:r>
    </w:p>
    <w:p w:rsidR="00C3714E" w:rsidRPr="00EE60EA" w:rsidRDefault="00C3714E" w:rsidP="00C3714E">
      <w:pPr>
        <w:jc w:val="both"/>
        <w:rPr>
          <w:rFonts w:ascii="Times New Roman" w:hAnsi="Times New Roman" w:cs="Times New Roman"/>
          <w:szCs w:val="24"/>
        </w:rPr>
      </w:pPr>
      <w:r w:rsidRPr="00EE60EA">
        <w:rPr>
          <w:noProof/>
          <w:sz w:val="20"/>
          <w:lang w:eastAsia="ru-RU"/>
        </w:rPr>
        <w:drawing>
          <wp:inline distT="0" distB="0" distL="0" distR="0">
            <wp:extent cx="9308892" cy="3462728"/>
            <wp:effectExtent l="0" t="0" r="26035" b="23495"/>
            <wp:docPr id="46" name="Диаграмма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3714E" w:rsidRPr="00EE60EA" w:rsidRDefault="00C3714E" w:rsidP="009831BF">
      <w:pPr>
        <w:spacing w:after="0"/>
        <w:ind w:firstLine="708"/>
        <w:jc w:val="both"/>
        <w:rPr>
          <w:rFonts w:ascii="Times New Roman" w:hAnsi="Times New Roman" w:cs="Times New Roman"/>
        </w:rPr>
      </w:pPr>
      <w:r w:rsidRPr="00EE60EA">
        <w:rPr>
          <w:rFonts w:ascii="Times New Roman" w:hAnsi="Times New Roman" w:cs="Times New Roman"/>
        </w:rPr>
        <w:t xml:space="preserve">Из диаграммы видно, что качество </w:t>
      </w:r>
      <w:r w:rsidR="000A03F1" w:rsidRPr="00EE60EA">
        <w:rPr>
          <w:rFonts w:ascii="Times New Roman" w:hAnsi="Times New Roman" w:cs="Times New Roman"/>
        </w:rPr>
        <w:t xml:space="preserve">знаний в 10- х классах  повышается  </w:t>
      </w:r>
      <w:r w:rsidR="009831BF" w:rsidRPr="00EE60EA">
        <w:rPr>
          <w:rFonts w:ascii="Times New Roman" w:hAnsi="Times New Roman" w:cs="Times New Roman"/>
        </w:rPr>
        <w:t xml:space="preserve"> на 24,1% </w:t>
      </w:r>
      <w:r w:rsidR="000A03F1" w:rsidRPr="00EE60EA">
        <w:rPr>
          <w:rFonts w:ascii="Times New Roman" w:hAnsi="Times New Roman" w:cs="Times New Roman"/>
        </w:rPr>
        <w:t xml:space="preserve">от  </w:t>
      </w:r>
      <w:r w:rsidR="009831BF" w:rsidRPr="00EE60EA">
        <w:rPr>
          <w:rFonts w:ascii="Times New Roman" w:hAnsi="Times New Roman" w:cs="Times New Roman"/>
        </w:rPr>
        <w:t>40,4</w:t>
      </w:r>
      <w:r w:rsidRPr="00EE60EA">
        <w:rPr>
          <w:rFonts w:ascii="Times New Roman" w:hAnsi="Times New Roman" w:cs="Times New Roman"/>
        </w:rPr>
        <w:t>%</w:t>
      </w:r>
      <w:r w:rsidR="009831BF" w:rsidRPr="00EE60EA">
        <w:rPr>
          <w:rFonts w:ascii="Times New Roman" w:hAnsi="Times New Roman" w:cs="Times New Roman"/>
        </w:rPr>
        <w:t xml:space="preserve"> до 64,5%</w:t>
      </w:r>
      <w:r w:rsidRPr="00EE60EA">
        <w:rPr>
          <w:rFonts w:ascii="Times New Roman" w:hAnsi="Times New Roman" w:cs="Times New Roman"/>
        </w:rPr>
        <w:t>. Учащиес</w:t>
      </w:r>
      <w:r w:rsidR="009831BF" w:rsidRPr="00EE60EA">
        <w:rPr>
          <w:rFonts w:ascii="Times New Roman" w:hAnsi="Times New Roman" w:cs="Times New Roman"/>
        </w:rPr>
        <w:t>я 11</w:t>
      </w:r>
      <w:r w:rsidRPr="00EE60EA">
        <w:rPr>
          <w:rFonts w:ascii="Times New Roman" w:hAnsi="Times New Roman" w:cs="Times New Roman"/>
        </w:rPr>
        <w:t xml:space="preserve"> классов имели качество знаний </w:t>
      </w:r>
      <w:r w:rsidR="009831BF" w:rsidRPr="00EE60EA">
        <w:rPr>
          <w:rFonts w:ascii="Times New Roman" w:hAnsi="Times New Roman" w:cs="Times New Roman"/>
        </w:rPr>
        <w:t xml:space="preserve"> 61,5</w:t>
      </w:r>
      <w:r w:rsidRPr="00EE60EA">
        <w:rPr>
          <w:rFonts w:ascii="Times New Roman" w:hAnsi="Times New Roman" w:cs="Times New Roman"/>
        </w:rPr>
        <w:t>%</w:t>
      </w:r>
      <w:r w:rsidR="009831BF" w:rsidRPr="00EE60EA">
        <w:rPr>
          <w:rFonts w:ascii="Times New Roman" w:hAnsi="Times New Roman" w:cs="Times New Roman"/>
        </w:rPr>
        <w:t>в 2018 году</w:t>
      </w:r>
      <w:r w:rsidRPr="00EE60EA">
        <w:rPr>
          <w:rFonts w:ascii="Times New Roman" w:hAnsi="Times New Roman" w:cs="Times New Roman"/>
        </w:rPr>
        <w:t>, в</w:t>
      </w:r>
      <w:r w:rsidR="009831BF" w:rsidRPr="00EE60EA">
        <w:rPr>
          <w:rFonts w:ascii="Times New Roman" w:hAnsi="Times New Roman" w:cs="Times New Roman"/>
        </w:rPr>
        <w:t xml:space="preserve"> 2019 году качество знаний снизилось на 7,5%, а в 2020 году качество знаний увеличилось на 13% и составило 67% (за три года увеличение произошло в среднем на 5,5%)</w:t>
      </w:r>
      <w:r w:rsidRPr="00EE60EA">
        <w:rPr>
          <w:rFonts w:ascii="Times New Roman" w:hAnsi="Times New Roman" w:cs="Times New Roman"/>
        </w:rPr>
        <w:t>.Причинами повышения качества знаний считается более качественная подготовка самих учащихся, своевременное выполнение всех требований и заданий</w:t>
      </w:r>
      <w:r w:rsidR="009831BF" w:rsidRPr="00EE60EA">
        <w:rPr>
          <w:rFonts w:ascii="Times New Roman" w:hAnsi="Times New Roman" w:cs="Times New Roman"/>
        </w:rPr>
        <w:t>, осознанность и понимание того, что обучение в школе идёт к завершению, и необходимо стремится повышать свой уровень подготовки, чтобы быть готовыми к обучению в ВУЗах страны и за её пределами</w:t>
      </w:r>
      <w:r w:rsidRPr="00EE60EA">
        <w:rPr>
          <w:rFonts w:ascii="Times New Roman" w:hAnsi="Times New Roman" w:cs="Times New Roman"/>
        </w:rPr>
        <w:t>.</w:t>
      </w:r>
    </w:p>
    <w:p w:rsidR="00C3714E" w:rsidRPr="00EE60EA" w:rsidRDefault="00C3714E" w:rsidP="00C3714E">
      <w:pPr>
        <w:rPr>
          <w:sz w:val="20"/>
        </w:rPr>
      </w:pPr>
    </w:p>
    <w:p w:rsidR="00F72809" w:rsidRPr="00EE60EA" w:rsidRDefault="00F72809" w:rsidP="00F72809">
      <w:pPr>
        <w:rPr>
          <w:rFonts w:ascii="Times New Roman" w:hAnsi="Times New Roman" w:cs="Times New Roman"/>
          <w:sz w:val="24"/>
          <w:szCs w:val="24"/>
        </w:rPr>
      </w:pPr>
    </w:p>
    <w:p w:rsidR="00F72809" w:rsidRPr="00EE60EA" w:rsidRDefault="00F72809" w:rsidP="00F72809">
      <w:pPr>
        <w:spacing w:after="0" w:line="240" w:lineRule="auto"/>
        <w:ind w:firstLine="567"/>
        <w:jc w:val="both"/>
        <w:rPr>
          <w:rFonts w:ascii="Times New Roman" w:hAnsi="Times New Roman" w:cs="Times New Roman"/>
          <w:sz w:val="28"/>
          <w:szCs w:val="28"/>
        </w:rPr>
      </w:pPr>
    </w:p>
    <w:p w:rsidR="00731FB1" w:rsidRPr="00EE60EA" w:rsidRDefault="00731FB1" w:rsidP="00731FB1">
      <w:pPr>
        <w:rPr>
          <w:sz w:val="20"/>
        </w:rPr>
      </w:pPr>
    </w:p>
    <w:p w:rsidR="00731FB1" w:rsidRPr="00EE60EA" w:rsidRDefault="00731FB1" w:rsidP="00DC301A">
      <w:pPr>
        <w:widowControl w:val="0"/>
        <w:overflowPunct w:val="0"/>
        <w:autoSpaceDE w:val="0"/>
        <w:autoSpaceDN w:val="0"/>
        <w:adjustRightInd w:val="0"/>
        <w:ind w:left="360"/>
        <w:jc w:val="center"/>
        <w:rPr>
          <w:rFonts w:ascii="Times New Roman" w:hAnsi="Times New Roman" w:cs="Times New Roman"/>
          <w:bCs/>
          <w:sz w:val="24"/>
          <w:szCs w:val="28"/>
          <w:lang w:val="kk-KZ"/>
        </w:rPr>
      </w:pPr>
    </w:p>
    <w:p w:rsidR="003C3C16" w:rsidRPr="00EE60EA" w:rsidRDefault="003C3C16" w:rsidP="0053255D">
      <w:pPr>
        <w:spacing w:after="0" w:line="240" w:lineRule="auto"/>
        <w:ind w:firstLine="567"/>
        <w:jc w:val="right"/>
        <w:rPr>
          <w:rFonts w:ascii="Times New Roman" w:hAnsi="Times New Roman" w:cs="Times New Roman"/>
          <w:b/>
          <w:sz w:val="24"/>
          <w:szCs w:val="28"/>
        </w:rPr>
        <w:sectPr w:rsidR="003C3C16" w:rsidRPr="00EE60EA" w:rsidSect="00526492">
          <w:headerReference w:type="default" r:id="rId19"/>
          <w:footerReference w:type="default" r:id="rId20"/>
          <w:footerReference w:type="first" r:id="rId21"/>
          <w:pgSz w:w="16838" w:h="11906" w:orient="landscape"/>
          <w:pgMar w:top="709" w:right="567" w:bottom="993" w:left="992" w:header="0" w:footer="0" w:gutter="0"/>
          <w:cols w:space="708"/>
          <w:titlePg/>
          <w:docGrid w:linePitch="360"/>
        </w:sectPr>
      </w:pPr>
    </w:p>
    <w:p w:rsidR="0053255D" w:rsidRPr="00EE60EA" w:rsidRDefault="0053255D" w:rsidP="0053255D">
      <w:pPr>
        <w:spacing w:after="0" w:line="240" w:lineRule="auto"/>
        <w:ind w:firstLine="567"/>
        <w:jc w:val="right"/>
        <w:rPr>
          <w:rFonts w:ascii="Times New Roman" w:hAnsi="Times New Roman" w:cs="Times New Roman"/>
          <w:b/>
          <w:sz w:val="24"/>
          <w:szCs w:val="28"/>
        </w:rPr>
      </w:pPr>
      <w:r w:rsidRPr="00EE60EA">
        <w:rPr>
          <w:rFonts w:ascii="Times New Roman" w:hAnsi="Times New Roman" w:cs="Times New Roman"/>
          <w:b/>
          <w:sz w:val="24"/>
          <w:szCs w:val="28"/>
        </w:rPr>
        <w:lastRenderedPageBreak/>
        <w:t>Таблица № 14</w:t>
      </w:r>
    </w:p>
    <w:p w:rsidR="0053255D" w:rsidRPr="00EE60EA" w:rsidRDefault="0053255D" w:rsidP="0053255D">
      <w:pPr>
        <w:spacing w:after="0" w:line="240" w:lineRule="auto"/>
        <w:ind w:firstLine="567"/>
        <w:jc w:val="right"/>
        <w:rPr>
          <w:rFonts w:ascii="Times New Roman" w:hAnsi="Times New Roman" w:cs="Times New Roman"/>
          <w:b/>
          <w:sz w:val="24"/>
          <w:szCs w:val="28"/>
        </w:rPr>
      </w:pPr>
    </w:p>
    <w:p w:rsidR="0053255D" w:rsidRPr="00EE60EA" w:rsidRDefault="0053255D" w:rsidP="0053255D">
      <w:pPr>
        <w:pStyle w:val="a9"/>
        <w:ind w:left="0" w:firstLine="567"/>
        <w:jc w:val="center"/>
        <w:rPr>
          <w:b/>
          <w:bCs/>
          <w:szCs w:val="28"/>
        </w:rPr>
      </w:pPr>
      <w:r w:rsidRPr="00EE60EA">
        <w:rPr>
          <w:b/>
          <w:bCs/>
          <w:szCs w:val="28"/>
        </w:rPr>
        <w:t>Качество знаний в разрезе предметов (по ступеням)</w:t>
      </w:r>
    </w:p>
    <w:p w:rsidR="0053255D" w:rsidRPr="00EE60EA" w:rsidRDefault="0053255D" w:rsidP="0053255D">
      <w:pPr>
        <w:spacing w:after="0" w:line="240" w:lineRule="auto"/>
        <w:ind w:firstLine="567"/>
        <w:jc w:val="center"/>
        <w:rPr>
          <w:rFonts w:ascii="Times New Roman" w:eastAsia="Times New Roman" w:hAnsi="Times New Roman" w:cs="Times New Roman"/>
          <w:b/>
          <w:bCs/>
          <w:sz w:val="24"/>
          <w:szCs w:val="28"/>
        </w:rPr>
      </w:pPr>
      <w:r w:rsidRPr="00EE60EA">
        <w:rPr>
          <w:rFonts w:ascii="Times New Roman" w:eastAsia="Times New Roman" w:hAnsi="Times New Roman" w:cs="Times New Roman"/>
          <w:b/>
          <w:bCs/>
          <w:sz w:val="24"/>
          <w:szCs w:val="28"/>
        </w:rPr>
        <w:t>2-4 классы</w:t>
      </w:r>
    </w:p>
    <w:p w:rsidR="0053255D" w:rsidRPr="00EE60EA" w:rsidRDefault="0053255D" w:rsidP="0053255D">
      <w:pPr>
        <w:pStyle w:val="Default"/>
        <w:jc w:val="both"/>
        <w:rPr>
          <w:color w:val="auto"/>
        </w:rPr>
      </w:pPr>
    </w:p>
    <w:tbl>
      <w:tblPr>
        <w:tblStyle w:val="12"/>
        <w:tblpPr w:leftFromText="180" w:rightFromText="180" w:vertAnchor="text" w:horzAnchor="page" w:tblpX="2656" w:tblpY="22"/>
        <w:tblW w:w="7679" w:type="dxa"/>
        <w:tblLook w:val="04A0"/>
      </w:tblPr>
      <w:tblGrid>
        <w:gridCol w:w="817"/>
        <w:gridCol w:w="2835"/>
        <w:gridCol w:w="1418"/>
        <w:gridCol w:w="1333"/>
        <w:gridCol w:w="1276"/>
      </w:tblGrid>
      <w:tr w:rsidR="002D6561" w:rsidRPr="00EE60EA" w:rsidTr="008519B8">
        <w:trPr>
          <w:trHeight w:val="345"/>
        </w:trPr>
        <w:tc>
          <w:tcPr>
            <w:tcW w:w="817" w:type="dxa"/>
            <w:vMerge w:val="restart"/>
            <w:noWrap/>
            <w:hideMark/>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w:t>
            </w:r>
          </w:p>
        </w:tc>
        <w:tc>
          <w:tcPr>
            <w:tcW w:w="2835" w:type="dxa"/>
            <w:vMerge w:val="restart"/>
            <w:noWrap/>
            <w:hideMark/>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Предметы</w:t>
            </w:r>
          </w:p>
        </w:tc>
        <w:tc>
          <w:tcPr>
            <w:tcW w:w="4027" w:type="dxa"/>
            <w:gridSpan w:val="3"/>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Классы</w:t>
            </w:r>
          </w:p>
        </w:tc>
      </w:tr>
      <w:tr w:rsidR="002D6561" w:rsidRPr="00EE60EA" w:rsidTr="008519B8">
        <w:trPr>
          <w:trHeight w:val="345"/>
        </w:trPr>
        <w:tc>
          <w:tcPr>
            <w:tcW w:w="817" w:type="dxa"/>
            <w:vMerge/>
            <w:noWrap/>
          </w:tcPr>
          <w:p w:rsidR="0053255D" w:rsidRPr="00EE60EA" w:rsidRDefault="0053255D" w:rsidP="008519B8">
            <w:pPr>
              <w:jc w:val="center"/>
              <w:rPr>
                <w:rFonts w:ascii="Times New Roman" w:eastAsia="Times New Roman" w:hAnsi="Times New Roman" w:cs="Times New Roman"/>
                <w:sz w:val="24"/>
                <w:szCs w:val="24"/>
              </w:rPr>
            </w:pPr>
          </w:p>
        </w:tc>
        <w:tc>
          <w:tcPr>
            <w:tcW w:w="2835" w:type="dxa"/>
            <w:vMerge/>
            <w:noWrap/>
          </w:tcPr>
          <w:p w:rsidR="0053255D" w:rsidRPr="00EE60EA" w:rsidRDefault="0053255D" w:rsidP="008519B8">
            <w:pPr>
              <w:jc w:val="center"/>
              <w:rPr>
                <w:rFonts w:ascii="Times New Roman" w:eastAsia="Times New Roman" w:hAnsi="Times New Roman" w:cs="Times New Roman"/>
                <w:sz w:val="24"/>
                <w:szCs w:val="24"/>
              </w:rPr>
            </w:pPr>
          </w:p>
        </w:tc>
        <w:tc>
          <w:tcPr>
            <w:tcW w:w="4027" w:type="dxa"/>
            <w:gridSpan w:val="3"/>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Итого</w:t>
            </w:r>
          </w:p>
        </w:tc>
      </w:tr>
      <w:tr w:rsidR="002D6561" w:rsidRPr="00EE60EA" w:rsidTr="008519B8">
        <w:trPr>
          <w:trHeight w:val="345"/>
        </w:trPr>
        <w:tc>
          <w:tcPr>
            <w:tcW w:w="817" w:type="dxa"/>
            <w:vMerge/>
            <w:noWrap/>
          </w:tcPr>
          <w:p w:rsidR="0053255D" w:rsidRPr="00EE60EA" w:rsidRDefault="0053255D" w:rsidP="008519B8">
            <w:pPr>
              <w:jc w:val="center"/>
              <w:rPr>
                <w:rFonts w:ascii="Times New Roman" w:eastAsia="Times New Roman" w:hAnsi="Times New Roman" w:cs="Times New Roman"/>
                <w:sz w:val="24"/>
                <w:szCs w:val="24"/>
              </w:rPr>
            </w:pPr>
          </w:p>
        </w:tc>
        <w:tc>
          <w:tcPr>
            <w:tcW w:w="2835" w:type="dxa"/>
            <w:vMerge/>
            <w:noWrap/>
          </w:tcPr>
          <w:p w:rsidR="0053255D" w:rsidRPr="00EE60EA" w:rsidRDefault="0053255D" w:rsidP="008519B8">
            <w:pPr>
              <w:jc w:val="center"/>
              <w:rPr>
                <w:rFonts w:ascii="Times New Roman" w:eastAsia="Times New Roman" w:hAnsi="Times New Roman" w:cs="Times New Roman"/>
                <w:sz w:val="24"/>
                <w:szCs w:val="24"/>
              </w:rPr>
            </w:pPr>
          </w:p>
        </w:tc>
        <w:tc>
          <w:tcPr>
            <w:tcW w:w="1418" w:type="dxa"/>
            <w:noWrap/>
          </w:tcPr>
          <w:p w:rsidR="0053255D" w:rsidRPr="00EE60EA" w:rsidRDefault="0053255D" w:rsidP="008519B8">
            <w:pPr>
              <w:ind w:left="-123" w:right="-149"/>
              <w:jc w:val="center"/>
              <w:rPr>
                <w:rFonts w:ascii="Times New Roman" w:eastAsia="Times New Roman" w:hAnsi="Times New Roman" w:cs="Times New Roman"/>
                <w:sz w:val="24"/>
                <w:szCs w:val="24"/>
                <w:lang w:val="en-US"/>
              </w:rPr>
            </w:pPr>
            <w:r w:rsidRPr="00EE60EA">
              <w:rPr>
                <w:rFonts w:ascii="Times New Roman" w:eastAsia="Times New Roman" w:hAnsi="Times New Roman" w:cs="Times New Roman"/>
                <w:sz w:val="24"/>
                <w:szCs w:val="24"/>
                <w:lang w:val="en-US"/>
              </w:rPr>
              <w:t>2017-2018</w:t>
            </w:r>
          </w:p>
        </w:tc>
        <w:tc>
          <w:tcPr>
            <w:tcW w:w="1333" w:type="dxa"/>
          </w:tcPr>
          <w:p w:rsidR="0053255D" w:rsidRPr="00EE60EA" w:rsidRDefault="0053255D" w:rsidP="008519B8">
            <w:pPr>
              <w:ind w:left="-123" w:right="-149"/>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2018-2019</w:t>
            </w:r>
          </w:p>
        </w:tc>
        <w:tc>
          <w:tcPr>
            <w:tcW w:w="1276" w:type="dxa"/>
          </w:tcPr>
          <w:p w:rsidR="0053255D" w:rsidRPr="00EE60EA" w:rsidRDefault="0053255D" w:rsidP="008519B8">
            <w:pPr>
              <w:ind w:left="-123" w:right="-149"/>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2019-2020</w:t>
            </w:r>
          </w:p>
        </w:tc>
      </w:tr>
      <w:tr w:rsidR="002D6561" w:rsidRPr="00EE60EA" w:rsidTr="008519B8">
        <w:trPr>
          <w:trHeight w:val="416"/>
        </w:trPr>
        <w:tc>
          <w:tcPr>
            <w:tcW w:w="817" w:type="dxa"/>
            <w:noWrap/>
          </w:tcPr>
          <w:p w:rsidR="0053255D" w:rsidRPr="00EE60EA" w:rsidRDefault="0053255D" w:rsidP="008519B8">
            <w:pPr>
              <w:jc w:val="center"/>
              <w:rPr>
                <w:rFonts w:ascii="Times New Roman" w:eastAsia="Times New Roman" w:hAnsi="Times New Roman" w:cs="Times New Roman"/>
                <w:b/>
                <w:sz w:val="24"/>
                <w:szCs w:val="24"/>
              </w:rPr>
            </w:pPr>
            <w:r w:rsidRPr="00EE60EA">
              <w:rPr>
                <w:rFonts w:ascii="Times New Roman" w:eastAsia="Times New Roman" w:hAnsi="Times New Roman" w:cs="Times New Roman"/>
                <w:sz w:val="24"/>
                <w:szCs w:val="24"/>
              </w:rPr>
              <w:t>1</w:t>
            </w:r>
          </w:p>
        </w:tc>
        <w:tc>
          <w:tcPr>
            <w:tcW w:w="2835" w:type="dxa"/>
            <w:noWrap/>
          </w:tcPr>
          <w:p w:rsidR="0053255D" w:rsidRPr="00EE60EA" w:rsidRDefault="0053255D" w:rsidP="008519B8">
            <w:pPr>
              <w:rPr>
                <w:rFonts w:ascii="Times New Roman" w:eastAsia="Times New Roman" w:hAnsi="Times New Roman" w:cs="Times New Roman"/>
                <w:sz w:val="24"/>
                <w:szCs w:val="24"/>
                <w:lang w:val="en-US"/>
              </w:rPr>
            </w:pPr>
            <w:r w:rsidRPr="00EE60EA">
              <w:rPr>
                <w:rFonts w:ascii="Times New Roman" w:eastAsia="Times New Roman" w:hAnsi="Times New Roman" w:cs="Times New Roman"/>
                <w:sz w:val="24"/>
                <w:szCs w:val="24"/>
                <w:lang w:val="en-US"/>
              </w:rPr>
              <w:t>Русскийязык</w:t>
            </w:r>
          </w:p>
        </w:tc>
        <w:tc>
          <w:tcPr>
            <w:tcW w:w="1418" w:type="dxa"/>
            <w:noWrap/>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87,5%</w:t>
            </w:r>
          </w:p>
        </w:tc>
        <w:tc>
          <w:tcPr>
            <w:tcW w:w="1333" w:type="dxa"/>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85%</w:t>
            </w:r>
          </w:p>
        </w:tc>
        <w:tc>
          <w:tcPr>
            <w:tcW w:w="1276" w:type="dxa"/>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92%</w:t>
            </w:r>
          </w:p>
        </w:tc>
      </w:tr>
      <w:tr w:rsidR="002D6561" w:rsidRPr="00EE60EA" w:rsidTr="008519B8">
        <w:trPr>
          <w:trHeight w:val="345"/>
        </w:trPr>
        <w:tc>
          <w:tcPr>
            <w:tcW w:w="817" w:type="dxa"/>
            <w:noWrap/>
            <w:hideMark/>
          </w:tcPr>
          <w:p w:rsidR="0053255D" w:rsidRPr="00EE60EA" w:rsidRDefault="0053255D" w:rsidP="008519B8">
            <w:pPr>
              <w:jc w:val="center"/>
              <w:rPr>
                <w:rFonts w:ascii="Times New Roman" w:eastAsia="Times New Roman" w:hAnsi="Times New Roman" w:cs="Times New Roman"/>
                <w:b/>
                <w:sz w:val="24"/>
                <w:szCs w:val="24"/>
              </w:rPr>
            </w:pPr>
            <w:r w:rsidRPr="00EE60EA">
              <w:rPr>
                <w:rFonts w:ascii="Times New Roman" w:eastAsia="Times New Roman" w:hAnsi="Times New Roman" w:cs="Times New Roman"/>
                <w:sz w:val="24"/>
                <w:szCs w:val="24"/>
              </w:rPr>
              <w:t>2</w:t>
            </w:r>
          </w:p>
        </w:tc>
        <w:tc>
          <w:tcPr>
            <w:tcW w:w="2835" w:type="dxa"/>
            <w:noWrap/>
            <w:hideMark/>
          </w:tcPr>
          <w:p w:rsidR="0053255D" w:rsidRPr="00EE60EA" w:rsidRDefault="0053255D" w:rsidP="008519B8">
            <w:pP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lang w:val="en-US"/>
              </w:rPr>
              <w:t>Литературноечтение</w:t>
            </w:r>
          </w:p>
        </w:tc>
        <w:tc>
          <w:tcPr>
            <w:tcW w:w="1418" w:type="dxa"/>
            <w:noWrap/>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97,6%</w:t>
            </w:r>
          </w:p>
        </w:tc>
        <w:tc>
          <w:tcPr>
            <w:tcW w:w="1333" w:type="dxa"/>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94,5%</w:t>
            </w:r>
          </w:p>
        </w:tc>
        <w:tc>
          <w:tcPr>
            <w:tcW w:w="1276" w:type="dxa"/>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96,6%</w:t>
            </w:r>
          </w:p>
        </w:tc>
      </w:tr>
      <w:tr w:rsidR="002D6561" w:rsidRPr="00EE60EA" w:rsidTr="008519B8">
        <w:trPr>
          <w:trHeight w:val="345"/>
        </w:trPr>
        <w:tc>
          <w:tcPr>
            <w:tcW w:w="817" w:type="dxa"/>
            <w:noWrap/>
            <w:hideMark/>
          </w:tcPr>
          <w:p w:rsidR="0053255D" w:rsidRPr="00EE60EA" w:rsidRDefault="0053255D" w:rsidP="008519B8">
            <w:pPr>
              <w:jc w:val="center"/>
              <w:rPr>
                <w:rFonts w:ascii="Times New Roman" w:eastAsia="Times New Roman" w:hAnsi="Times New Roman" w:cs="Times New Roman"/>
                <w:b/>
                <w:sz w:val="24"/>
                <w:szCs w:val="24"/>
              </w:rPr>
            </w:pPr>
            <w:r w:rsidRPr="00EE60EA">
              <w:rPr>
                <w:rFonts w:ascii="Times New Roman" w:eastAsia="Times New Roman" w:hAnsi="Times New Roman" w:cs="Times New Roman"/>
                <w:sz w:val="24"/>
                <w:szCs w:val="24"/>
              </w:rPr>
              <w:t>3</w:t>
            </w:r>
          </w:p>
        </w:tc>
        <w:tc>
          <w:tcPr>
            <w:tcW w:w="2835" w:type="dxa"/>
            <w:noWrap/>
            <w:hideMark/>
          </w:tcPr>
          <w:p w:rsidR="0053255D" w:rsidRPr="00EE60EA" w:rsidRDefault="0053255D" w:rsidP="008519B8">
            <w:pP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lang w:val="en-US"/>
              </w:rPr>
              <w:t>Казахскийязык</w:t>
            </w:r>
          </w:p>
        </w:tc>
        <w:tc>
          <w:tcPr>
            <w:tcW w:w="1418" w:type="dxa"/>
            <w:noWrap/>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89,4%</w:t>
            </w:r>
          </w:p>
        </w:tc>
        <w:tc>
          <w:tcPr>
            <w:tcW w:w="1333" w:type="dxa"/>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91%</w:t>
            </w:r>
          </w:p>
        </w:tc>
        <w:tc>
          <w:tcPr>
            <w:tcW w:w="1276" w:type="dxa"/>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94,8%</w:t>
            </w:r>
          </w:p>
        </w:tc>
      </w:tr>
      <w:tr w:rsidR="002D6561" w:rsidRPr="00EE60EA" w:rsidTr="008519B8">
        <w:trPr>
          <w:trHeight w:val="345"/>
        </w:trPr>
        <w:tc>
          <w:tcPr>
            <w:tcW w:w="817" w:type="dxa"/>
            <w:noWrap/>
            <w:hideMark/>
          </w:tcPr>
          <w:p w:rsidR="0053255D" w:rsidRPr="00EE60EA" w:rsidRDefault="0053255D" w:rsidP="008519B8">
            <w:pPr>
              <w:jc w:val="center"/>
              <w:rPr>
                <w:rFonts w:ascii="Times New Roman" w:eastAsia="Times New Roman" w:hAnsi="Times New Roman" w:cs="Times New Roman"/>
                <w:b/>
                <w:sz w:val="24"/>
                <w:szCs w:val="24"/>
              </w:rPr>
            </w:pPr>
            <w:r w:rsidRPr="00EE60EA">
              <w:rPr>
                <w:rFonts w:ascii="Times New Roman" w:eastAsia="Times New Roman" w:hAnsi="Times New Roman" w:cs="Times New Roman"/>
                <w:sz w:val="24"/>
                <w:szCs w:val="24"/>
              </w:rPr>
              <w:t>4</w:t>
            </w:r>
          </w:p>
        </w:tc>
        <w:tc>
          <w:tcPr>
            <w:tcW w:w="2835" w:type="dxa"/>
            <w:noWrap/>
            <w:hideMark/>
          </w:tcPr>
          <w:p w:rsidR="0053255D" w:rsidRPr="00EE60EA" w:rsidRDefault="0053255D" w:rsidP="008519B8">
            <w:pP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Английский язык</w:t>
            </w:r>
          </w:p>
        </w:tc>
        <w:tc>
          <w:tcPr>
            <w:tcW w:w="1418" w:type="dxa"/>
            <w:noWrap/>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93,9%</w:t>
            </w:r>
          </w:p>
        </w:tc>
        <w:tc>
          <w:tcPr>
            <w:tcW w:w="1333" w:type="dxa"/>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93,5%</w:t>
            </w:r>
          </w:p>
        </w:tc>
        <w:tc>
          <w:tcPr>
            <w:tcW w:w="1276" w:type="dxa"/>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98%</w:t>
            </w:r>
          </w:p>
        </w:tc>
      </w:tr>
      <w:tr w:rsidR="002D6561" w:rsidRPr="00EE60EA" w:rsidTr="008519B8">
        <w:trPr>
          <w:trHeight w:val="345"/>
        </w:trPr>
        <w:tc>
          <w:tcPr>
            <w:tcW w:w="817" w:type="dxa"/>
            <w:noWrap/>
            <w:hideMark/>
          </w:tcPr>
          <w:p w:rsidR="0053255D" w:rsidRPr="00EE60EA" w:rsidRDefault="0053255D" w:rsidP="008519B8">
            <w:pPr>
              <w:jc w:val="center"/>
              <w:rPr>
                <w:rFonts w:ascii="Times New Roman" w:eastAsia="Times New Roman" w:hAnsi="Times New Roman" w:cs="Times New Roman"/>
                <w:b/>
                <w:sz w:val="24"/>
                <w:szCs w:val="24"/>
              </w:rPr>
            </w:pPr>
            <w:r w:rsidRPr="00EE60EA">
              <w:rPr>
                <w:rFonts w:ascii="Times New Roman" w:eastAsia="Times New Roman" w:hAnsi="Times New Roman" w:cs="Times New Roman"/>
                <w:sz w:val="24"/>
                <w:szCs w:val="24"/>
              </w:rPr>
              <w:t>5</w:t>
            </w:r>
          </w:p>
        </w:tc>
        <w:tc>
          <w:tcPr>
            <w:tcW w:w="2835" w:type="dxa"/>
            <w:noWrap/>
            <w:hideMark/>
          </w:tcPr>
          <w:p w:rsidR="0053255D" w:rsidRPr="00EE60EA" w:rsidRDefault="0053255D" w:rsidP="008519B8">
            <w:pP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Математика</w:t>
            </w:r>
          </w:p>
        </w:tc>
        <w:tc>
          <w:tcPr>
            <w:tcW w:w="1418" w:type="dxa"/>
            <w:noWrap/>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92,8%</w:t>
            </w:r>
          </w:p>
        </w:tc>
        <w:tc>
          <w:tcPr>
            <w:tcW w:w="1333" w:type="dxa"/>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88,7%</w:t>
            </w:r>
          </w:p>
        </w:tc>
        <w:tc>
          <w:tcPr>
            <w:tcW w:w="1276" w:type="dxa"/>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95%</w:t>
            </w:r>
          </w:p>
        </w:tc>
      </w:tr>
      <w:tr w:rsidR="002D6561" w:rsidRPr="00EE60EA" w:rsidTr="008519B8">
        <w:trPr>
          <w:trHeight w:val="345"/>
        </w:trPr>
        <w:tc>
          <w:tcPr>
            <w:tcW w:w="817" w:type="dxa"/>
            <w:noWrap/>
          </w:tcPr>
          <w:p w:rsidR="0053255D" w:rsidRPr="00EE60EA" w:rsidRDefault="0053255D" w:rsidP="008519B8">
            <w:pPr>
              <w:jc w:val="center"/>
              <w:rPr>
                <w:rFonts w:ascii="Times New Roman" w:eastAsia="Times New Roman" w:hAnsi="Times New Roman" w:cs="Times New Roman"/>
                <w:b/>
                <w:sz w:val="24"/>
                <w:szCs w:val="24"/>
              </w:rPr>
            </w:pPr>
            <w:r w:rsidRPr="00EE60EA">
              <w:rPr>
                <w:rFonts w:ascii="Times New Roman" w:eastAsia="Times New Roman" w:hAnsi="Times New Roman" w:cs="Times New Roman"/>
                <w:sz w:val="24"/>
                <w:szCs w:val="24"/>
              </w:rPr>
              <w:t>6</w:t>
            </w:r>
          </w:p>
        </w:tc>
        <w:tc>
          <w:tcPr>
            <w:tcW w:w="2835" w:type="dxa"/>
            <w:noWrap/>
          </w:tcPr>
          <w:p w:rsidR="0053255D" w:rsidRPr="00EE60EA" w:rsidRDefault="0053255D" w:rsidP="008519B8">
            <w:pP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lang w:val="en-US"/>
              </w:rPr>
              <w:t>Естествознание</w:t>
            </w:r>
          </w:p>
        </w:tc>
        <w:tc>
          <w:tcPr>
            <w:tcW w:w="1418" w:type="dxa"/>
            <w:noWrap/>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98,9%</w:t>
            </w:r>
          </w:p>
        </w:tc>
        <w:tc>
          <w:tcPr>
            <w:tcW w:w="1333" w:type="dxa"/>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98%</w:t>
            </w:r>
          </w:p>
        </w:tc>
        <w:tc>
          <w:tcPr>
            <w:tcW w:w="1276" w:type="dxa"/>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97,2%</w:t>
            </w:r>
          </w:p>
        </w:tc>
      </w:tr>
      <w:tr w:rsidR="002D6561" w:rsidRPr="00EE60EA" w:rsidTr="008519B8">
        <w:trPr>
          <w:trHeight w:val="345"/>
        </w:trPr>
        <w:tc>
          <w:tcPr>
            <w:tcW w:w="817" w:type="dxa"/>
            <w:noWrap/>
            <w:hideMark/>
          </w:tcPr>
          <w:p w:rsidR="0053255D" w:rsidRPr="00EE60EA" w:rsidRDefault="0053255D" w:rsidP="008519B8">
            <w:pPr>
              <w:jc w:val="center"/>
              <w:rPr>
                <w:rFonts w:ascii="Times New Roman" w:eastAsia="Times New Roman" w:hAnsi="Times New Roman" w:cs="Times New Roman"/>
                <w:b/>
                <w:sz w:val="24"/>
                <w:szCs w:val="24"/>
              </w:rPr>
            </w:pPr>
            <w:r w:rsidRPr="00EE60EA">
              <w:rPr>
                <w:rFonts w:ascii="Times New Roman" w:eastAsia="Times New Roman" w:hAnsi="Times New Roman" w:cs="Times New Roman"/>
                <w:sz w:val="24"/>
                <w:szCs w:val="24"/>
              </w:rPr>
              <w:t>7</w:t>
            </w:r>
          </w:p>
        </w:tc>
        <w:tc>
          <w:tcPr>
            <w:tcW w:w="2835" w:type="dxa"/>
            <w:noWrap/>
            <w:hideMark/>
          </w:tcPr>
          <w:p w:rsidR="0053255D" w:rsidRPr="00EE60EA" w:rsidRDefault="0053255D" w:rsidP="008519B8">
            <w:pP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Познание мира</w:t>
            </w:r>
          </w:p>
        </w:tc>
        <w:tc>
          <w:tcPr>
            <w:tcW w:w="1418" w:type="dxa"/>
            <w:noWrap/>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94,6%</w:t>
            </w:r>
          </w:p>
        </w:tc>
        <w:tc>
          <w:tcPr>
            <w:tcW w:w="1333" w:type="dxa"/>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94,5%</w:t>
            </w:r>
          </w:p>
        </w:tc>
        <w:tc>
          <w:tcPr>
            <w:tcW w:w="1276" w:type="dxa"/>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95,5%</w:t>
            </w:r>
          </w:p>
        </w:tc>
      </w:tr>
    </w:tbl>
    <w:p w:rsidR="0053255D" w:rsidRPr="00EE60EA" w:rsidRDefault="0053255D" w:rsidP="0053255D">
      <w:pPr>
        <w:spacing w:after="0" w:line="240" w:lineRule="auto"/>
        <w:rPr>
          <w:rFonts w:ascii="Times New Roman" w:hAnsi="Times New Roman" w:cs="Times New Roman"/>
          <w:sz w:val="24"/>
          <w:szCs w:val="24"/>
        </w:rPr>
      </w:pPr>
    </w:p>
    <w:p w:rsidR="0053255D" w:rsidRPr="00EE60EA" w:rsidRDefault="0053255D" w:rsidP="0053255D">
      <w:pPr>
        <w:spacing w:after="0" w:line="240" w:lineRule="auto"/>
        <w:rPr>
          <w:rFonts w:ascii="Times New Roman" w:hAnsi="Times New Roman" w:cs="Times New Roman"/>
          <w:sz w:val="24"/>
          <w:szCs w:val="24"/>
        </w:rPr>
      </w:pPr>
    </w:p>
    <w:p w:rsidR="0053255D" w:rsidRPr="00EE60EA" w:rsidRDefault="0053255D" w:rsidP="0053255D">
      <w:pPr>
        <w:spacing w:after="0" w:line="240" w:lineRule="auto"/>
        <w:jc w:val="both"/>
        <w:rPr>
          <w:rFonts w:ascii="Times New Roman" w:hAnsi="Times New Roman" w:cs="Times New Roman"/>
          <w:sz w:val="24"/>
          <w:szCs w:val="24"/>
        </w:rPr>
      </w:pPr>
    </w:p>
    <w:p w:rsidR="0053255D" w:rsidRPr="00EE60EA" w:rsidRDefault="0053255D" w:rsidP="0053255D">
      <w:pPr>
        <w:spacing w:after="0" w:line="240" w:lineRule="auto"/>
        <w:jc w:val="both"/>
        <w:rPr>
          <w:rFonts w:ascii="Times New Roman" w:hAnsi="Times New Roman" w:cs="Times New Roman"/>
          <w:sz w:val="24"/>
          <w:szCs w:val="24"/>
        </w:rPr>
      </w:pPr>
    </w:p>
    <w:p w:rsidR="0053255D" w:rsidRPr="00EE60EA" w:rsidRDefault="0053255D" w:rsidP="0053255D">
      <w:pPr>
        <w:spacing w:after="0" w:line="240" w:lineRule="auto"/>
        <w:jc w:val="both"/>
        <w:rPr>
          <w:rFonts w:ascii="Times New Roman" w:hAnsi="Times New Roman" w:cs="Times New Roman"/>
          <w:sz w:val="24"/>
          <w:szCs w:val="24"/>
        </w:rPr>
      </w:pPr>
    </w:p>
    <w:p w:rsidR="0053255D" w:rsidRPr="00EE60EA" w:rsidRDefault="0053255D" w:rsidP="0053255D">
      <w:pPr>
        <w:spacing w:after="0" w:line="240" w:lineRule="auto"/>
        <w:jc w:val="both"/>
        <w:rPr>
          <w:rFonts w:ascii="Times New Roman" w:hAnsi="Times New Roman" w:cs="Times New Roman"/>
          <w:sz w:val="24"/>
          <w:szCs w:val="24"/>
        </w:rPr>
      </w:pPr>
    </w:p>
    <w:p w:rsidR="0053255D" w:rsidRPr="00EE60EA" w:rsidRDefault="0053255D" w:rsidP="0053255D">
      <w:pPr>
        <w:spacing w:after="0" w:line="240" w:lineRule="auto"/>
        <w:jc w:val="both"/>
        <w:rPr>
          <w:rFonts w:ascii="Times New Roman" w:hAnsi="Times New Roman" w:cs="Times New Roman"/>
          <w:sz w:val="24"/>
          <w:szCs w:val="24"/>
        </w:rPr>
      </w:pPr>
    </w:p>
    <w:p w:rsidR="0053255D" w:rsidRPr="00EE60EA" w:rsidRDefault="0053255D" w:rsidP="0053255D">
      <w:pPr>
        <w:spacing w:after="0" w:line="240" w:lineRule="auto"/>
        <w:jc w:val="both"/>
        <w:rPr>
          <w:rFonts w:ascii="Times New Roman" w:hAnsi="Times New Roman" w:cs="Times New Roman"/>
          <w:sz w:val="24"/>
          <w:szCs w:val="24"/>
        </w:rPr>
      </w:pPr>
    </w:p>
    <w:p w:rsidR="0053255D" w:rsidRPr="00EE60EA" w:rsidRDefault="0053255D" w:rsidP="0053255D">
      <w:pPr>
        <w:spacing w:after="0" w:line="240" w:lineRule="auto"/>
        <w:jc w:val="both"/>
        <w:rPr>
          <w:rFonts w:ascii="Times New Roman" w:hAnsi="Times New Roman" w:cs="Times New Roman"/>
          <w:sz w:val="24"/>
          <w:szCs w:val="24"/>
        </w:rPr>
      </w:pPr>
    </w:p>
    <w:p w:rsidR="0053255D" w:rsidRPr="00EE60EA" w:rsidRDefault="0053255D" w:rsidP="0053255D">
      <w:pPr>
        <w:spacing w:after="0" w:line="240" w:lineRule="auto"/>
        <w:jc w:val="both"/>
        <w:rPr>
          <w:rFonts w:ascii="Times New Roman" w:hAnsi="Times New Roman" w:cs="Times New Roman"/>
          <w:sz w:val="24"/>
          <w:szCs w:val="24"/>
        </w:rPr>
      </w:pPr>
    </w:p>
    <w:p w:rsidR="0053255D" w:rsidRPr="00EE60EA" w:rsidRDefault="0053255D" w:rsidP="0053255D">
      <w:pPr>
        <w:spacing w:after="0" w:line="240" w:lineRule="auto"/>
        <w:jc w:val="both"/>
        <w:rPr>
          <w:rFonts w:ascii="Times New Roman" w:hAnsi="Times New Roman" w:cs="Times New Roman"/>
          <w:sz w:val="24"/>
          <w:szCs w:val="24"/>
        </w:rPr>
      </w:pPr>
    </w:p>
    <w:p w:rsidR="0053255D" w:rsidRPr="00EE60EA" w:rsidRDefault="0053255D" w:rsidP="0053255D">
      <w:pPr>
        <w:spacing w:after="0" w:line="240" w:lineRule="auto"/>
        <w:jc w:val="both"/>
        <w:rPr>
          <w:rFonts w:ascii="Times New Roman" w:hAnsi="Times New Roman" w:cs="Times New Roman"/>
          <w:sz w:val="24"/>
          <w:szCs w:val="24"/>
        </w:rPr>
      </w:pPr>
    </w:p>
    <w:p w:rsidR="0053255D" w:rsidRPr="00EE60EA" w:rsidRDefault="0053255D" w:rsidP="0053255D">
      <w:pPr>
        <w:spacing w:after="0" w:line="240" w:lineRule="auto"/>
        <w:jc w:val="both"/>
        <w:rPr>
          <w:rFonts w:ascii="Times New Roman" w:hAnsi="Times New Roman" w:cs="Times New Roman"/>
          <w:sz w:val="24"/>
          <w:szCs w:val="24"/>
        </w:rPr>
      </w:pPr>
    </w:p>
    <w:p w:rsidR="0053255D" w:rsidRPr="00EE60EA" w:rsidRDefault="0053255D" w:rsidP="0053255D">
      <w:pPr>
        <w:spacing w:after="0" w:line="240" w:lineRule="auto"/>
        <w:jc w:val="both"/>
        <w:rPr>
          <w:rFonts w:ascii="Times New Roman" w:hAnsi="Times New Roman" w:cs="Times New Roman"/>
          <w:sz w:val="24"/>
          <w:szCs w:val="24"/>
        </w:rPr>
      </w:pPr>
    </w:p>
    <w:p w:rsidR="0053255D" w:rsidRPr="00EE60EA" w:rsidRDefault="0053255D" w:rsidP="0053255D">
      <w:pPr>
        <w:spacing w:after="0" w:line="240" w:lineRule="auto"/>
        <w:jc w:val="both"/>
        <w:rPr>
          <w:rFonts w:ascii="Times New Roman" w:hAnsi="Times New Roman" w:cs="Times New Roman"/>
          <w:sz w:val="24"/>
          <w:szCs w:val="24"/>
        </w:rPr>
      </w:pPr>
      <w:r w:rsidRPr="00EE60EA">
        <w:rPr>
          <w:rFonts w:ascii="Times New Roman" w:hAnsi="Times New Roman" w:cs="Times New Roman"/>
          <w:sz w:val="24"/>
          <w:szCs w:val="24"/>
        </w:rPr>
        <w:t>На начальной ступени обучения наблюдается стабильно высокое качество знаний по основным предметам начальной школы. Незначительный спад в параллели 3-х классов по отдельным предметам в пределах 1,8%- 6,2%.</w:t>
      </w:r>
    </w:p>
    <w:p w:rsidR="0053255D" w:rsidRPr="00EE60EA" w:rsidRDefault="0053255D" w:rsidP="0053255D">
      <w:pPr>
        <w:spacing w:after="0" w:line="240" w:lineRule="auto"/>
        <w:jc w:val="both"/>
        <w:rPr>
          <w:rFonts w:ascii="Times New Roman" w:hAnsi="Times New Roman" w:cs="Times New Roman"/>
          <w:sz w:val="24"/>
          <w:szCs w:val="24"/>
        </w:rPr>
      </w:pPr>
    </w:p>
    <w:p w:rsidR="0053255D" w:rsidRPr="00EE60EA" w:rsidRDefault="0053255D" w:rsidP="0053255D">
      <w:pPr>
        <w:pStyle w:val="a9"/>
        <w:ind w:left="0" w:firstLine="567"/>
        <w:jc w:val="center"/>
        <w:rPr>
          <w:b/>
          <w:bCs/>
          <w:szCs w:val="28"/>
        </w:rPr>
      </w:pPr>
      <w:r w:rsidRPr="00EE60EA">
        <w:rPr>
          <w:b/>
          <w:bCs/>
          <w:szCs w:val="28"/>
        </w:rPr>
        <w:t>Качество знаний в разрезе предметов (по ступеням)</w:t>
      </w:r>
    </w:p>
    <w:p w:rsidR="0053255D" w:rsidRPr="00EE60EA" w:rsidRDefault="0053255D" w:rsidP="0053255D">
      <w:pPr>
        <w:spacing w:after="0" w:line="240" w:lineRule="auto"/>
        <w:jc w:val="center"/>
        <w:rPr>
          <w:rFonts w:ascii="Times New Roman" w:hAnsi="Times New Roman" w:cs="Times New Roman"/>
          <w:b/>
          <w:sz w:val="24"/>
          <w:szCs w:val="24"/>
        </w:rPr>
      </w:pPr>
      <w:r w:rsidRPr="00EE60EA">
        <w:rPr>
          <w:rFonts w:ascii="Times New Roman" w:hAnsi="Times New Roman" w:cs="Times New Roman"/>
          <w:b/>
          <w:sz w:val="24"/>
          <w:szCs w:val="24"/>
          <w:lang w:val="en-US"/>
        </w:rPr>
        <w:t xml:space="preserve">5-9 </w:t>
      </w:r>
      <w:r w:rsidRPr="00EE60EA">
        <w:rPr>
          <w:rFonts w:ascii="Times New Roman" w:hAnsi="Times New Roman" w:cs="Times New Roman"/>
          <w:b/>
          <w:sz w:val="24"/>
          <w:szCs w:val="24"/>
        </w:rPr>
        <w:t>классы</w:t>
      </w:r>
    </w:p>
    <w:tbl>
      <w:tblPr>
        <w:tblStyle w:val="12"/>
        <w:tblpPr w:leftFromText="180" w:rightFromText="180" w:vertAnchor="text" w:horzAnchor="margin" w:tblpXSpec="center" w:tblpY="26"/>
        <w:tblW w:w="7821" w:type="dxa"/>
        <w:tblLayout w:type="fixed"/>
        <w:tblLook w:val="04A0"/>
      </w:tblPr>
      <w:tblGrid>
        <w:gridCol w:w="534"/>
        <w:gridCol w:w="3260"/>
        <w:gridCol w:w="1134"/>
        <w:gridCol w:w="1475"/>
        <w:gridCol w:w="1418"/>
      </w:tblGrid>
      <w:tr w:rsidR="002D6561" w:rsidRPr="00EE60EA" w:rsidTr="008519B8">
        <w:trPr>
          <w:trHeight w:val="345"/>
        </w:trPr>
        <w:tc>
          <w:tcPr>
            <w:tcW w:w="534" w:type="dxa"/>
            <w:vMerge w:val="restart"/>
            <w:noWrap/>
            <w:hideMark/>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w:t>
            </w:r>
          </w:p>
        </w:tc>
        <w:tc>
          <w:tcPr>
            <w:tcW w:w="3260" w:type="dxa"/>
            <w:vMerge w:val="restart"/>
            <w:noWrap/>
            <w:hideMark/>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Предметы</w:t>
            </w:r>
          </w:p>
        </w:tc>
        <w:tc>
          <w:tcPr>
            <w:tcW w:w="4027" w:type="dxa"/>
            <w:gridSpan w:val="3"/>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Классы</w:t>
            </w:r>
          </w:p>
        </w:tc>
      </w:tr>
      <w:tr w:rsidR="002D6561" w:rsidRPr="00EE60EA" w:rsidTr="008519B8">
        <w:trPr>
          <w:trHeight w:val="345"/>
        </w:trPr>
        <w:tc>
          <w:tcPr>
            <w:tcW w:w="534" w:type="dxa"/>
            <w:vMerge/>
            <w:noWrap/>
          </w:tcPr>
          <w:p w:rsidR="0053255D" w:rsidRPr="00EE60EA" w:rsidRDefault="0053255D" w:rsidP="008519B8">
            <w:pPr>
              <w:jc w:val="center"/>
              <w:rPr>
                <w:rFonts w:ascii="Times New Roman" w:eastAsia="Times New Roman" w:hAnsi="Times New Roman" w:cs="Times New Roman"/>
                <w:sz w:val="24"/>
                <w:szCs w:val="24"/>
              </w:rPr>
            </w:pPr>
          </w:p>
        </w:tc>
        <w:tc>
          <w:tcPr>
            <w:tcW w:w="3260" w:type="dxa"/>
            <w:vMerge/>
            <w:noWrap/>
          </w:tcPr>
          <w:p w:rsidR="0053255D" w:rsidRPr="00EE60EA" w:rsidRDefault="0053255D" w:rsidP="008519B8">
            <w:pPr>
              <w:jc w:val="center"/>
              <w:rPr>
                <w:rFonts w:ascii="Times New Roman" w:eastAsia="Times New Roman" w:hAnsi="Times New Roman" w:cs="Times New Roman"/>
                <w:sz w:val="24"/>
                <w:szCs w:val="24"/>
              </w:rPr>
            </w:pPr>
          </w:p>
        </w:tc>
        <w:tc>
          <w:tcPr>
            <w:tcW w:w="4027" w:type="dxa"/>
            <w:gridSpan w:val="3"/>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Итого</w:t>
            </w:r>
          </w:p>
        </w:tc>
      </w:tr>
      <w:tr w:rsidR="002D6561" w:rsidRPr="00EE60EA" w:rsidTr="008519B8">
        <w:trPr>
          <w:trHeight w:val="345"/>
        </w:trPr>
        <w:tc>
          <w:tcPr>
            <w:tcW w:w="534" w:type="dxa"/>
            <w:vMerge/>
            <w:noWrap/>
          </w:tcPr>
          <w:p w:rsidR="0053255D" w:rsidRPr="00EE60EA" w:rsidRDefault="0053255D" w:rsidP="008519B8">
            <w:pPr>
              <w:jc w:val="center"/>
              <w:rPr>
                <w:rFonts w:ascii="Times New Roman" w:eastAsia="Times New Roman" w:hAnsi="Times New Roman" w:cs="Times New Roman"/>
                <w:sz w:val="24"/>
                <w:szCs w:val="24"/>
              </w:rPr>
            </w:pPr>
          </w:p>
        </w:tc>
        <w:tc>
          <w:tcPr>
            <w:tcW w:w="3260" w:type="dxa"/>
            <w:vMerge/>
            <w:noWrap/>
          </w:tcPr>
          <w:p w:rsidR="0053255D" w:rsidRPr="00EE60EA" w:rsidRDefault="0053255D" w:rsidP="008519B8">
            <w:pPr>
              <w:jc w:val="center"/>
              <w:rPr>
                <w:rFonts w:ascii="Times New Roman" w:eastAsia="Times New Roman" w:hAnsi="Times New Roman" w:cs="Times New Roman"/>
                <w:sz w:val="24"/>
                <w:szCs w:val="24"/>
              </w:rPr>
            </w:pPr>
          </w:p>
        </w:tc>
        <w:tc>
          <w:tcPr>
            <w:tcW w:w="1134" w:type="dxa"/>
            <w:noWrap/>
          </w:tcPr>
          <w:p w:rsidR="0053255D" w:rsidRPr="00EE60EA" w:rsidRDefault="0053255D" w:rsidP="008519B8">
            <w:pPr>
              <w:ind w:left="-123" w:right="-149"/>
              <w:jc w:val="center"/>
              <w:rPr>
                <w:rFonts w:ascii="Times New Roman" w:eastAsia="Times New Roman" w:hAnsi="Times New Roman" w:cs="Times New Roman"/>
                <w:sz w:val="24"/>
                <w:szCs w:val="24"/>
                <w:lang w:val="en-US"/>
              </w:rPr>
            </w:pPr>
            <w:r w:rsidRPr="00EE60EA">
              <w:rPr>
                <w:rFonts w:ascii="Times New Roman" w:eastAsia="Times New Roman" w:hAnsi="Times New Roman" w:cs="Times New Roman"/>
                <w:sz w:val="24"/>
                <w:szCs w:val="24"/>
                <w:lang w:val="en-US"/>
              </w:rPr>
              <w:t>2017-2018</w:t>
            </w:r>
          </w:p>
        </w:tc>
        <w:tc>
          <w:tcPr>
            <w:tcW w:w="1475" w:type="dxa"/>
          </w:tcPr>
          <w:p w:rsidR="0053255D" w:rsidRPr="00EE60EA" w:rsidRDefault="0053255D" w:rsidP="008519B8">
            <w:pPr>
              <w:ind w:left="-123" w:right="-149"/>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2018-2019</w:t>
            </w:r>
          </w:p>
        </w:tc>
        <w:tc>
          <w:tcPr>
            <w:tcW w:w="1418" w:type="dxa"/>
          </w:tcPr>
          <w:p w:rsidR="0053255D" w:rsidRPr="00EE60EA" w:rsidRDefault="0053255D" w:rsidP="008519B8">
            <w:pPr>
              <w:ind w:left="-123" w:right="-149"/>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2019-2020</w:t>
            </w:r>
          </w:p>
        </w:tc>
      </w:tr>
      <w:tr w:rsidR="002D6561" w:rsidRPr="00EE60EA" w:rsidTr="008519B8">
        <w:trPr>
          <w:trHeight w:val="416"/>
        </w:trPr>
        <w:tc>
          <w:tcPr>
            <w:tcW w:w="534" w:type="dxa"/>
            <w:noWrap/>
          </w:tcPr>
          <w:p w:rsidR="0053255D" w:rsidRPr="00EE60EA" w:rsidRDefault="0053255D" w:rsidP="008519B8">
            <w:pPr>
              <w:jc w:val="center"/>
              <w:rPr>
                <w:rFonts w:ascii="Times New Roman" w:eastAsia="Times New Roman" w:hAnsi="Times New Roman" w:cs="Times New Roman"/>
                <w:b/>
                <w:sz w:val="24"/>
                <w:szCs w:val="24"/>
              </w:rPr>
            </w:pPr>
            <w:r w:rsidRPr="00EE60EA">
              <w:rPr>
                <w:rFonts w:ascii="Times New Roman" w:eastAsia="Times New Roman" w:hAnsi="Times New Roman" w:cs="Times New Roman"/>
                <w:sz w:val="24"/>
                <w:szCs w:val="24"/>
              </w:rPr>
              <w:t>1</w:t>
            </w:r>
          </w:p>
        </w:tc>
        <w:tc>
          <w:tcPr>
            <w:tcW w:w="3260" w:type="dxa"/>
            <w:noWrap/>
          </w:tcPr>
          <w:p w:rsidR="0053255D" w:rsidRPr="00EE60EA" w:rsidRDefault="0053255D" w:rsidP="008519B8">
            <w:pPr>
              <w:rPr>
                <w:rFonts w:ascii="Times New Roman" w:eastAsia="Times New Roman" w:hAnsi="Times New Roman" w:cs="Times New Roman"/>
                <w:sz w:val="24"/>
                <w:szCs w:val="24"/>
                <w:lang w:val="en-US"/>
              </w:rPr>
            </w:pPr>
            <w:r w:rsidRPr="00EE60EA">
              <w:rPr>
                <w:rFonts w:ascii="Times New Roman" w:eastAsia="Times New Roman" w:hAnsi="Times New Roman" w:cs="Times New Roman"/>
                <w:sz w:val="24"/>
                <w:szCs w:val="24"/>
                <w:lang w:val="en-US"/>
              </w:rPr>
              <w:t>Русскийязык</w:t>
            </w:r>
          </w:p>
        </w:tc>
        <w:tc>
          <w:tcPr>
            <w:tcW w:w="1134" w:type="dxa"/>
            <w:noWrap/>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74,2%</w:t>
            </w:r>
          </w:p>
        </w:tc>
        <w:tc>
          <w:tcPr>
            <w:tcW w:w="1475" w:type="dxa"/>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71,2%</w:t>
            </w:r>
          </w:p>
        </w:tc>
        <w:tc>
          <w:tcPr>
            <w:tcW w:w="1418" w:type="dxa"/>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74%</w:t>
            </w:r>
          </w:p>
        </w:tc>
      </w:tr>
      <w:tr w:rsidR="002D6561" w:rsidRPr="00EE60EA" w:rsidTr="008519B8">
        <w:trPr>
          <w:trHeight w:val="345"/>
        </w:trPr>
        <w:tc>
          <w:tcPr>
            <w:tcW w:w="534" w:type="dxa"/>
            <w:noWrap/>
            <w:hideMark/>
          </w:tcPr>
          <w:p w:rsidR="0053255D" w:rsidRPr="00EE60EA" w:rsidRDefault="0053255D" w:rsidP="008519B8">
            <w:pPr>
              <w:jc w:val="center"/>
              <w:rPr>
                <w:rFonts w:ascii="Times New Roman" w:eastAsia="Times New Roman" w:hAnsi="Times New Roman" w:cs="Times New Roman"/>
                <w:b/>
                <w:sz w:val="24"/>
                <w:szCs w:val="24"/>
              </w:rPr>
            </w:pPr>
            <w:r w:rsidRPr="00EE60EA">
              <w:rPr>
                <w:rFonts w:ascii="Times New Roman" w:eastAsia="Times New Roman" w:hAnsi="Times New Roman" w:cs="Times New Roman"/>
                <w:sz w:val="24"/>
                <w:szCs w:val="24"/>
              </w:rPr>
              <w:t>2</w:t>
            </w:r>
          </w:p>
        </w:tc>
        <w:tc>
          <w:tcPr>
            <w:tcW w:w="3260" w:type="dxa"/>
            <w:noWrap/>
            <w:hideMark/>
          </w:tcPr>
          <w:p w:rsidR="0053255D" w:rsidRPr="00EE60EA" w:rsidRDefault="0053255D" w:rsidP="008519B8">
            <w:pP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lang w:val="en-US"/>
              </w:rPr>
              <w:t>Русскаялитература</w:t>
            </w:r>
          </w:p>
        </w:tc>
        <w:tc>
          <w:tcPr>
            <w:tcW w:w="1134" w:type="dxa"/>
            <w:noWrap/>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85,2%</w:t>
            </w:r>
          </w:p>
        </w:tc>
        <w:tc>
          <w:tcPr>
            <w:tcW w:w="1475" w:type="dxa"/>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73,7%</w:t>
            </w:r>
          </w:p>
        </w:tc>
        <w:tc>
          <w:tcPr>
            <w:tcW w:w="1418" w:type="dxa"/>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76,8%</w:t>
            </w:r>
          </w:p>
        </w:tc>
      </w:tr>
      <w:tr w:rsidR="002D6561" w:rsidRPr="00EE60EA" w:rsidTr="008519B8">
        <w:trPr>
          <w:trHeight w:val="345"/>
        </w:trPr>
        <w:tc>
          <w:tcPr>
            <w:tcW w:w="534" w:type="dxa"/>
            <w:noWrap/>
            <w:hideMark/>
          </w:tcPr>
          <w:p w:rsidR="0053255D" w:rsidRPr="00EE60EA" w:rsidRDefault="0053255D" w:rsidP="008519B8">
            <w:pPr>
              <w:jc w:val="center"/>
              <w:rPr>
                <w:rFonts w:ascii="Times New Roman" w:eastAsia="Times New Roman" w:hAnsi="Times New Roman" w:cs="Times New Roman"/>
                <w:b/>
                <w:sz w:val="24"/>
                <w:szCs w:val="24"/>
              </w:rPr>
            </w:pPr>
            <w:r w:rsidRPr="00EE60EA">
              <w:rPr>
                <w:rFonts w:ascii="Times New Roman" w:eastAsia="Times New Roman" w:hAnsi="Times New Roman" w:cs="Times New Roman"/>
                <w:sz w:val="24"/>
                <w:szCs w:val="24"/>
              </w:rPr>
              <w:t>3</w:t>
            </w:r>
          </w:p>
        </w:tc>
        <w:tc>
          <w:tcPr>
            <w:tcW w:w="3260" w:type="dxa"/>
            <w:noWrap/>
            <w:hideMark/>
          </w:tcPr>
          <w:p w:rsidR="0053255D" w:rsidRPr="00EE60EA" w:rsidRDefault="0053255D" w:rsidP="008519B8">
            <w:pP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lang w:val="en-US"/>
              </w:rPr>
              <w:t>Казахскийязык и литература</w:t>
            </w:r>
          </w:p>
        </w:tc>
        <w:tc>
          <w:tcPr>
            <w:tcW w:w="1134" w:type="dxa"/>
            <w:noWrap/>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78,6%</w:t>
            </w:r>
          </w:p>
        </w:tc>
        <w:tc>
          <w:tcPr>
            <w:tcW w:w="1475" w:type="dxa"/>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76,6%</w:t>
            </w:r>
          </w:p>
        </w:tc>
        <w:tc>
          <w:tcPr>
            <w:tcW w:w="1418" w:type="dxa"/>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86,3%</w:t>
            </w:r>
          </w:p>
        </w:tc>
      </w:tr>
      <w:tr w:rsidR="002D6561" w:rsidRPr="00EE60EA" w:rsidTr="008519B8">
        <w:trPr>
          <w:trHeight w:val="345"/>
        </w:trPr>
        <w:tc>
          <w:tcPr>
            <w:tcW w:w="534" w:type="dxa"/>
            <w:noWrap/>
            <w:hideMark/>
          </w:tcPr>
          <w:p w:rsidR="0053255D" w:rsidRPr="00EE60EA" w:rsidRDefault="0053255D" w:rsidP="008519B8">
            <w:pPr>
              <w:jc w:val="center"/>
              <w:rPr>
                <w:rFonts w:ascii="Times New Roman" w:eastAsia="Times New Roman" w:hAnsi="Times New Roman" w:cs="Times New Roman"/>
                <w:b/>
                <w:sz w:val="24"/>
                <w:szCs w:val="24"/>
              </w:rPr>
            </w:pPr>
            <w:r w:rsidRPr="00EE60EA">
              <w:rPr>
                <w:rFonts w:ascii="Times New Roman" w:eastAsia="Times New Roman" w:hAnsi="Times New Roman" w:cs="Times New Roman"/>
                <w:sz w:val="24"/>
                <w:szCs w:val="24"/>
              </w:rPr>
              <w:t>4</w:t>
            </w:r>
          </w:p>
        </w:tc>
        <w:tc>
          <w:tcPr>
            <w:tcW w:w="3260" w:type="dxa"/>
            <w:noWrap/>
            <w:hideMark/>
          </w:tcPr>
          <w:p w:rsidR="0053255D" w:rsidRPr="00EE60EA" w:rsidRDefault="0053255D" w:rsidP="008519B8">
            <w:pP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Английский язык</w:t>
            </w:r>
          </w:p>
        </w:tc>
        <w:tc>
          <w:tcPr>
            <w:tcW w:w="1134" w:type="dxa"/>
            <w:noWrap/>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85,9%</w:t>
            </w:r>
          </w:p>
        </w:tc>
        <w:tc>
          <w:tcPr>
            <w:tcW w:w="1475" w:type="dxa"/>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76,3%</w:t>
            </w:r>
          </w:p>
        </w:tc>
        <w:tc>
          <w:tcPr>
            <w:tcW w:w="1418" w:type="dxa"/>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81,9%</w:t>
            </w:r>
          </w:p>
        </w:tc>
      </w:tr>
      <w:tr w:rsidR="002D6561" w:rsidRPr="00EE60EA" w:rsidTr="008519B8">
        <w:trPr>
          <w:trHeight w:val="345"/>
        </w:trPr>
        <w:tc>
          <w:tcPr>
            <w:tcW w:w="534" w:type="dxa"/>
            <w:noWrap/>
            <w:hideMark/>
          </w:tcPr>
          <w:p w:rsidR="0053255D" w:rsidRPr="00EE60EA" w:rsidRDefault="0053255D" w:rsidP="008519B8">
            <w:pPr>
              <w:jc w:val="center"/>
              <w:rPr>
                <w:rFonts w:ascii="Times New Roman" w:eastAsia="Times New Roman" w:hAnsi="Times New Roman" w:cs="Times New Roman"/>
                <w:b/>
                <w:sz w:val="24"/>
                <w:szCs w:val="24"/>
              </w:rPr>
            </w:pPr>
            <w:r w:rsidRPr="00EE60EA">
              <w:rPr>
                <w:rFonts w:ascii="Times New Roman" w:eastAsia="Times New Roman" w:hAnsi="Times New Roman" w:cs="Times New Roman"/>
                <w:sz w:val="24"/>
                <w:szCs w:val="24"/>
              </w:rPr>
              <w:t>5</w:t>
            </w:r>
          </w:p>
        </w:tc>
        <w:tc>
          <w:tcPr>
            <w:tcW w:w="3260" w:type="dxa"/>
            <w:noWrap/>
            <w:hideMark/>
          </w:tcPr>
          <w:p w:rsidR="0053255D" w:rsidRPr="00EE60EA" w:rsidRDefault="0053255D" w:rsidP="008519B8">
            <w:pP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Математика</w:t>
            </w:r>
          </w:p>
        </w:tc>
        <w:tc>
          <w:tcPr>
            <w:tcW w:w="1134" w:type="dxa"/>
            <w:noWrap/>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77,5%</w:t>
            </w:r>
          </w:p>
        </w:tc>
        <w:tc>
          <w:tcPr>
            <w:tcW w:w="1475" w:type="dxa"/>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80,6%</w:t>
            </w:r>
          </w:p>
        </w:tc>
        <w:tc>
          <w:tcPr>
            <w:tcW w:w="1418" w:type="dxa"/>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90%</w:t>
            </w:r>
          </w:p>
        </w:tc>
      </w:tr>
      <w:tr w:rsidR="002D6561" w:rsidRPr="00EE60EA" w:rsidTr="008519B8">
        <w:trPr>
          <w:trHeight w:val="345"/>
        </w:trPr>
        <w:tc>
          <w:tcPr>
            <w:tcW w:w="534" w:type="dxa"/>
            <w:noWrap/>
            <w:hideMark/>
          </w:tcPr>
          <w:p w:rsidR="0053255D" w:rsidRPr="00EE60EA" w:rsidRDefault="0053255D" w:rsidP="008519B8">
            <w:pPr>
              <w:jc w:val="center"/>
              <w:rPr>
                <w:rFonts w:ascii="Times New Roman" w:eastAsia="Times New Roman" w:hAnsi="Times New Roman" w:cs="Times New Roman"/>
                <w:b/>
                <w:sz w:val="24"/>
                <w:szCs w:val="24"/>
              </w:rPr>
            </w:pPr>
            <w:r w:rsidRPr="00EE60EA">
              <w:rPr>
                <w:rFonts w:ascii="Times New Roman" w:eastAsia="Times New Roman" w:hAnsi="Times New Roman" w:cs="Times New Roman"/>
                <w:sz w:val="24"/>
                <w:szCs w:val="24"/>
              </w:rPr>
              <w:t>6</w:t>
            </w:r>
          </w:p>
        </w:tc>
        <w:tc>
          <w:tcPr>
            <w:tcW w:w="3260" w:type="dxa"/>
            <w:noWrap/>
          </w:tcPr>
          <w:p w:rsidR="0053255D" w:rsidRPr="00EE60EA" w:rsidRDefault="0053255D" w:rsidP="008519B8">
            <w:pPr>
              <w:ind w:left="20"/>
              <w:rPr>
                <w:rFonts w:ascii="Times New Roman" w:eastAsia="Times New Roman" w:hAnsi="Times New Roman" w:cs="Times New Roman"/>
                <w:sz w:val="24"/>
                <w:szCs w:val="24"/>
                <w:lang w:val="en-US"/>
              </w:rPr>
            </w:pPr>
            <w:r w:rsidRPr="00EE60EA">
              <w:rPr>
                <w:rFonts w:ascii="Times New Roman" w:eastAsia="Times New Roman" w:hAnsi="Times New Roman" w:cs="Times New Roman"/>
                <w:sz w:val="24"/>
                <w:szCs w:val="24"/>
                <w:lang w:val="en-US"/>
              </w:rPr>
              <w:t>Алгебра</w:t>
            </w:r>
          </w:p>
        </w:tc>
        <w:tc>
          <w:tcPr>
            <w:tcW w:w="1134" w:type="dxa"/>
            <w:noWrap/>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65,1%</w:t>
            </w:r>
          </w:p>
        </w:tc>
        <w:tc>
          <w:tcPr>
            <w:tcW w:w="1475" w:type="dxa"/>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63,9%</w:t>
            </w:r>
          </w:p>
        </w:tc>
        <w:tc>
          <w:tcPr>
            <w:tcW w:w="1418" w:type="dxa"/>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67,6%</w:t>
            </w:r>
          </w:p>
        </w:tc>
      </w:tr>
      <w:tr w:rsidR="002D6561" w:rsidRPr="00EE60EA" w:rsidTr="008519B8">
        <w:trPr>
          <w:trHeight w:val="345"/>
        </w:trPr>
        <w:tc>
          <w:tcPr>
            <w:tcW w:w="534" w:type="dxa"/>
            <w:noWrap/>
          </w:tcPr>
          <w:p w:rsidR="0053255D" w:rsidRPr="00EE60EA" w:rsidRDefault="0053255D" w:rsidP="008519B8">
            <w:pPr>
              <w:jc w:val="center"/>
              <w:rPr>
                <w:rFonts w:ascii="Times New Roman" w:eastAsia="Times New Roman" w:hAnsi="Times New Roman" w:cs="Times New Roman"/>
                <w:b/>
                <w:sz w:val="24"/>
                <w:szCs w:val="24"/>
              </w:rPr>
            </w:pPr>
            <w:r w:rsidRPr="00EE60EA">
              <w:rPr>
                <w:rFonts w:ascii="Times New Roman" w:eastAsia="Times New Roman" w:hAnsi="Times New Roman" w:cs="Times New Roman"/>
                <w:sz w:val="24"/>
                <w:szCs w:val="24"/>
              </w:rPr>
              <w:t>7</w:t>
            </w:r>
          </w:p>
        </w:tc>
        <w:tc>
          <w:tcPr>
            <w:tcW w:w="3260" w:type="dxa"/>
            <w:noWrap/>
          </w:tcPr>
          <w:p w:rsidR="0053255D" w:rsidRPr="00EE60EA" w:rsidRDefault="0053255D" w:rsidP="008519B8">
            <w:pPr>
              <w:ind w:left="20"/>
              <w:rPr>
                <w:rFonts w:ascii="Times New Roman" w:eastAsia="Times New Roman" w:hAnsi="Times New Roman" w:cs="Times New Roman"/>
                <w:sz w:val="24"/>
                <w:szCs w:val="24"/>
                <w:lang w:val="en-US"/>
              </w:rPr>
            </w:pPr>
            <w:r w:rsidRPr="00EE60EA">
              <w:rPr>
                <w:rFonts w:ascii="Times New Roman" w:eastAsia="Times New Roman" w:hAnsi="Times New Roman" w:cs="Times New Roman"/>
                <w:sz w:val="24"/>
                <w:szCs w:val="24"/>
                <w:lang w:val="en-US"/>
              </w:rPr>
              <w:t>Геометрия</w:t>
            </w:r>
          </w:p>
        </w:tc>
        <w:tc>
          <w:tcPr>
            <w:tcW w:w="1134" w:type="dxa"/>
            <w:noWrap/>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71,8%</w:t>
            </w:r>
          </w:p>
        </w:tc>
        <w:tc>
          <w:tcPr>
            <w:tcW w:w="1475" w:type="dxa"/>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76,3%</w:t>
            </w:r>
          </w:p>
        </w:tc>
        <w:tc>
          <w:tcPr>
            <w:tcW w:w="1418" w:type="dxa"/>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63,4%</w:t>
            </w:r>
          </w:p>
        </w:tc>
      </w:tr>
      <w:tr w:rsidR="002D6561" w:rsidRPr="00EE60EA" w:rsidTr="008519B8">
        <w:trPr>
          <w:trHeight w:val="345"/>
        </w:trPr>
        <w:tc>
          <w:tcPr>
            <w:tcW w:w="534" w:type="dxa"/>
            <w:noWrap/>
            <w:hideMark/>
          </w:tcPr>
          <w:p w:rsidR="0053255D" w:rsidRPr="00EE60EA" w:rsidRDefault="0053255D" w:rsidP="008519B8">
            <w:pPr>
              <w:jc w:val="center"/>
              <w:rPr>
                <w:rFonts w:ascii="Times New Roman" w:eastAsia="Times New Roman" w:hAnsi="Times New Roman" w:cs="Times New Roman"/>
                <w:b/>
                <w:sz w:val="24"/>
                <w:szCs w:val="24"/>
              </w:rPr>
            </w:pPr>
            <w:r w:rsidRPr="00EE60EA">
              <w:rPr>
                <w:rFonts w:ascii="Times New Roman" w:eastAsia="Times New Roman" w:hAnsi="Times New Roman" w:cs="Times New Roman"/>
                <w:sz w:val="24"/>
                <w:szCs w:val="24"/>
              </w:rPr>
              <w:t>8</w:t>
            </w:r>
          </w:p>
        </w:tc>
        <w:tc>
          <w:tcPr>
            <w:tcW w:w="3260" w:type="dxa"/>
            <w:noWrap/>
          </w:tcPr>
          <w:p w:rsidR="0053255D" w:rsidRPr="00EE60EA" w:rsidRDefault="0053255D" w:rsidP="008519B8">
            <w:pPr>
              <w:ind w:left="20"/>
              <w:rPr>
                <w:rFonts w:ascii="Times New Roman" w:eastAsia="Times New Roman" w:hAnsi="Times New Roman" w:cs="Times New Roman"/>
                <w:sz w:val="24"/>
                <w:szCs w:val="24"/>
                <w:lang w:val="en-US"/>
              </w:rPr>
            </w:pPr>
            <w:r w:rsidRPr="00EE60EA">
              <w:rPr>
                <w:rFonts w:ascii="Times New Roman" w:eastAsia="Times New Roman" w:hAnsi="Times New Roman" w:cs="Times New Roman"/>
                <w:sz w:val="24"/>
                <w:szCs w:val="24"/>
                <w:lang w:val="en-US"/>
              </w:rPr>
              <w:t>Информатика</w:t>
            </w:r>
          </w:p>
        </w:tc>
        <w:tc>
          <w:tcPr>
            <w:tcW w:w="1134" w:type="dxa"/>
            <w:noWrap/>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95,2%</w:t>
            </w:r>
          </w:p>
        </w:tc>
        <w:tc>
          <w:tcPr>
            <w:tcW w:w="1475" w:type="dxa"/>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84,5%</w:t>
            </w:r>
          </w:p>
        </w:tc>
        <w:tc>
          <w:tcPr>
            <w:tcW w:w="1418" w:type="dxa"/>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85,9%</w:t>
            </w:r>
          </w:p>
        </w:tc>
      </w:tr>
      <w:tr w:rsidR="002D6561" w:rsidRPr="00EE60EA" w:rsidTr="008519B8">
        <w:trPr>
          <w:trHeight w:val="345"/>
        </w:trPr>
        <w:tc>
          <w:tcPr>
            <w:tcW w:w="534" w:type="dxa"/>
            <w:noWrap/>
            <w:hideMark/>
          </w:tcPr>
          <w:p w:rsidR="0053255D" w:rsidRPr="00EE60EA" w:rsidRDefault="0053255D" w:rsidP="008519B8">
            <w:pPr>
              <w:jc w:val="center"/>
              <w:rPr>
                <w:rFonts w:ascii="Times New Roman" w:eastAsia="Times New Roman" w:hAnsi="Times New Roman" w:cs="Times New Roman"/>
                <w:b/>
                <w:sz w:val="24"/>
                <w:szCs w:val="24"/>
              </w:rPr>
            </w:pPr>
            <w:r w:rsidRPr="00EE60EA">
              <w:rPr>
                <w:rFonts w:ascii="Times New Roman" w:eastAsia="Times New Roman" w:hAnsi="Times New Roman" w:cs="Times New Roman"/>
                <w:sz w:val="24"/>
                <w:szCs w:val="24"/>
              </w:rPr>
              <w:t>9</w:t>
            </w:r>
          </w:p>
        </w:tc>
        <w:tc>
          <w:tcPr>
            <w:tcW w:w="3260" w:type="dxa"/>
            <w:noWrap/>
          </w:tcPr>
          <w:p w:rsidR="0053255D" w:rsidRPr="00EE60EA" w:rsidRDefault="0053255D" w:rsidP="008519B8">
            <w:pPr>
              <w:ind w:left="20"/>
              <w:rPr>
                <w:rFonts w:ascii="Times New Roman" w:eastAsia="Times New Roman" w:hAnsi="Times New Roman" w:cs="Times New Roman"/>
                <w:sz w:val="24"/>
                <w:szCs w:val="24"/>
                <w:lang w:val="en-US"/>
              </w:rPr>
            </w:pPr>
            <w:r w:rsidRPr="00EE60EA">
              <w:rPr>
                <w:rFonts w:ascii="Times New Roman" w:eastAsia="Times New Roman" w:hAnsi="Times New Roman" w:cs="Times New Roman"/>
                <w:sz w:val="24"/>
                <w:szCs w:val="24"/>
                <w:lang w:val="en-US"/>
              </w:rPr>
              <w:t>Естествознание</w:t>
            </w:r>
          </w:p>
        </w:tc>
        <w:tc>
          <w:tcPr>
            <w:tcW w:w="1134" w:type="dxa"/>
            <w:noWrap/>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87%</w:t>
            </w:r>
          </w:p>
        </w:tc>
        <w:tc>
          <w:tcPr>
            <w:tcW w:w="1475" w:type="dxa"/>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95,9%</w:t>
            </w:r>
          </w:p>
        </w:tc>
        <w:tc>
          <w:tcPr>
            <w:tcW w:w="1418" w:type="dxa"/>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77,5%</w:t>
            </w:r>
          </w:p>
        </w:tc>
      </w:tr>
      <w:tr w:rsidR="002D6561" w:rsidRPr="00EE60EA" w:rsidTr="008519B8">
        <w:trPr>
          <w:trHeight w:val="345"/>
        </w:trPr>
        <w:tc>
          <w:tcPr>
            <w:tcW w:w="534" w:type="dxa"/>
            <w:noWrap/>
          </w:tcPr>
          <w:p w:rsidR="0053255D" w:rsidRPr="00EE60EA" w:rsidRDefault="0053255D" w:rsidP="008519B8">
            <w:pPr>
              <w:jc w:val="center"/>
              <w:rPr>
                <w:rFonts w:ascii="Times New Roman" w:eastAsia="Times New Roman" w:hAnsi="Times New Roman" w:cs="Times New Roman"/>
                <w:b/>
                <w:sz w:val="24"/>
                <w:szCs w:val="24"/>
              </w:rPr>
            </w:pPr>
            <w:r w:rsidRPr="00EE60EA">
              <w:rPr>
                <w:rFonts w:ascii="Times New Roman" w:eastAsia="Times New Roman" w:hAnsi="Times New Roman" w:cs="Times New Roman"/>
                <w:sz w:val="24"/>
                <w:szCs w:val="24"/>
              </w:rPr>
              <w:t>10</w:t>
            </w:r>
          </w:p>
        </w:tc>
        <w:tc>
          <w:tcPr>
            <w:tcW w:w="3260" w:type="dxa"/>
            <w:noWrap/>
          </w:tcPr>
          <w:p w:rsidR="0053255D" w:rsidRPr="00EE60EA" w:rsidRDefault="0053255D" w:rsidP="008519B8">
            <w:pPr>
              <w:ind w:left="20"/>
              <w:rPr>
                <w:rFonts w:ascii="Times New Roman" w:eastAsia="Times New Roman" w:hAnsi="Times New Roman" w:cs="Times New Roman"/>
                <w:sz w:val="24"/>
                <w:szCs w:val="24"/>
                <w:lang w:val="en-US"/>
              </w:rPr>
            </w:pPr>
            <w:r w:rsidRPr="00EE60EA">
              <w:rPr>
                <w:rFonts w:ascii="Times New Roman" w:eastAsia="Times New Roman" w:hAnsi="Times New Roman" w:cs="Times New Roman"/>
                <w:sz w:val="24"/>
                <w:szCs w:val="24"/>
                <w:lang w:val="en-US"/>
              </w:rPr>
              <w:t>Физика</w:t>
            </w:r>
          </w:p>
        </w:tc>
        <w:tc>
          <w:tcPr>
            <w:tcW w:w="1134" w:type="dxa"/>
            <w:noWrap/>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75,2%</w:t>
            </w:r>
          </w:p>
        </w:tc>
        <w:tc>
          <w:tcPr>
            <w:tcW w:w="1475" w:type="dxa"/>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63,2%</w:t>
            </w:r>
          </w:p>
        </w:tc>
        <w:tc>
          <w:tcPr>
            <w:tcW w:w="1418" w:type="dxa"/>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75%</w:t>
            </w:r>
          </w:p>
        </w:tc>
      </w:tr>
      <w:tr w:rsidR="002D6561" w:rsidRPr="00EE60EA" w:rsidTr="008519B8">
        <w:trPr>
          <w:trHeight w:val="345"/>
        </w:trPr>
        <w:tc>
          <w:tcPr>
            <w:tcW w:w="534" w:type="dxa"/>
            <w:noWrap/>
          </w:tcPr>
          <w:p w:rsidR="0053255D" w:rsidRPr="00EE60EA" w:rsidRDefault="0053255D" w:rsidP="008519B8">
            <w:pPr>
              <w:jc w:val="center"/>
              <w:rPr>
                <w:rFonts w:ascii="Times New Roman" w:eastAsia="Times New Roman" w:hAnsi="Times New Roman" w:cs="Times New Roman"/>
                <w:b/>
                <w:sz w:val="24"/>
                <w:szCs w:val="24"/>
              </w:rPr>
            </w:pPr>
            <w:r w:rsidRPr="00EE60EA">
              <w:rPr>
                <w:rFonts w:ascii="Times New Roman" w:eastAsia="Times New Roman" w:hAnsi="Times New Roman" w:cs="Times New Roman"/>
                <w:sz w:val="24"/>
                <w:szCs w:val="24"/>
              </w:rPr>
              <w:t>11</w:t>
            </w:r>
          </w:p>
        </w:tc>
        <w:tc>
          <w:tcPr>
            <w:tcW w:w="3260" w:type="dxa"/>
            <w:noWrap/>
          </w:tcPr>
          <w:p w:rsidR="0053255D" w:rsidRPr="00EE60EA" w:rsidRDefault="0053255D" w:rsidP="008519B8">
            <w:pPr>
              <w:ind w:left="20"/>
              <w:rPr>
                <w:rFonts w:ascii="Times New Roman" w:eastAsia="Times New Roman" w:hAnsi="Times New Roman" w:cs="Times New Roman"/>
                <w:sz w:val="24"/>
                <w:szCs w:val="24"/>
                <w:lang w:val="en-US"/>
              </w:rPr>
            </w:pPr>
            <w:r w:rsidRPr="00EE60EA">
              <w:rPr>
                <w:rFonts w:ascii="Times New Roman" w:eastAsia="Times New Roman" w:hAnsi="Times New Roman" w:cs="Times New Roman"/>
                <w:sz w:val="24"/>
                <w:szCs w:val="24"/>
                <w:lang w:val="en-US"/>
              </w:rPr>
              <w:t>Химия</w:t>
            </w:r>
          </w:p>
        </w:tc>
        <w:tc>
          <w:tcPr>
            <w:tcW w:w="1134" w:type="dxa"/>
            <w:noWrap/>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93,9%</w:t>
            </w:r>
          </w:p>
        </w:tc>
        <w:tc>
          <w:tcPr>
            <w:tcW w:w="1475" w:type="dxa"/>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77,3%</w:t>
            </w:r>
          </w:p>
        </w:tc>
        <w:tc>
          <w:tcPr>
            <w:tcW w:w="1418" w:type="dxa"/>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89%</w:t>
            </w:r>
          </w:p>
        </w:tc>
      </w:tr>
      <w:tr w:rsidR="002D6561" w:rsidRPr="00EE60EA" w:rsidTr="008519B8">
        <w:trPr>
          <w:trHeight w:val="345"/>
        </w:trPr>
        <w:tc>
          <w:tcPr>
            <w:tcW w:w="534" w:type="dxa"/>
            <w:noWrap/>
          </w:tcPr>
          <w:p w:rsidR="0053255D" w:rsidRPr="00EE60EA" w:rsidRDefault="0053255D" w:rsidP="008519B8">
            <w:pPr>
              <w:jc w:val="center"/>
              <w:rPr>
                <w:rFonts w:ascii="Times New Roman" w:eastAsia="Times New Roman" w:hAnsi="Times New Roman" w:cs="Times New Roman"/>
                <w:b/>
                <w:sz w:val="24"/>
                <w:szCs w:val="24"/>
              </w:rPr>
            </w:pPr>
            <w:r w:rsidRPr="00EE60EA">
              <w:rPr>
                <w:rFonts w:ascii="Times New Roman" w:eastAsia="Times New Roman" w:hAnsi="Times New Roman" w:cs="Times New Roman"/>
                <w:sz w:val="24"/>
                <w:szCs w:val="24"/>
              </w:rPr>
              <w:t>12</w:t>
            </w:r>
          </w:p>
        </w:tc>
        <w:tc>
          <w:tcPr>
            <w:tcW w:w="3260" w:type="dxa"/>
            <w:noWrap/>
          </w:tcPr>
          <w:p w:rsidR="0053255D" w:rsidRPr="00EE60EA" w:rsidRDefault="0053255D" w:rsidP="008519B8">
            <w:pPr>
              <w:ind w:left="20"/>
              <w:rPr>
                <w:rFonts w:ascii="Times New Roman" w:eastAsia="Times New Roman" w:hAnsi="Times New Roman" w:cs="Times New Roman"/>
                <w:sz w:val="24"/>
                <w:szCs w:val="24"/>
                <w:lang w:val="en-US"/>
              </w:rPr>
            </w:pPr>
            <w:r w:rsidRPr="00EE60EA">
              <w:rPr>
                <w:rFonts w:ascii="Times New Roman" w:eastAsia="Times New Roman" w:hAnsi="Times New Roman" w:cs="Times New Roman"/>
                <w:sz w:val="24"/>
                <w:szCs w:val="24"/>
                <w:lang w:val="en-US"/>
              </w:rPr>
              <w:t>Биология</w:t>
            </w:r>
          </w:p>
        </w:tc>
        <w:tc>
          <w:tcPr>
            <w:tcW w:w="1134" w:type="dxa"/>
            <w:noWrap/>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83,2%</w:t>
            </w:r>
          </w:p>
        </w:tc>
        <w:tc>
          <w:tcPr>
            <w:tcW w:w="1475" w:type="dxa"/>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81%</w:t>
            </w:r>
          </w:p>
        </w:tc>
        <w:tc>
          <w:tcPr>
            <w:tcW w:w="1418" w:type="dxa"/>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78%</w:t>
            </w:r>
          </w:p>
        </w:tc>
      </w:tr>
      <w:tr w:rsidR="002D6561" w:rsidRPr="00EE60EA" w:rsidTr="008519B8">
        <w:trPr>
          <w:trHeight w:val="345"/>
        </w:trPr>
        <w:tc>
          <w:tcPr>
            <w:tcW w:w="534" w:type="dxa"/>
            <w:noWrap/>
          </w:tcPr>
          <w:p w:rsidR="0053255D" w:rsidRPr="00EE60EA" w:rsidRDefault="0053255D" w:rsidP="008519B8">
            <w:pPr>
              <w:jc w:val="center"/>
              <w:rPr>
                <w:rFonts w:ascii="Times New Roman" w:eastAsia="Times New Roman" w:hAnsi="Times New Roman" w:cs="Times New Roman"/>
                <w:b/>
                <w:sz w:val="24"/>
                <w:szCs w:val="24"/>
              </w:rPr>
            </w:pPr>
            <w:r w:rsidRPr="00EE60EA">
              <w:rPr>
                <w:rFonts w:ascii="Times New Roman" w:eastAsia="Times New Roman" w:hAnsi="Times New Roman" w:cs="Times New Roman"/>
                <w:sz w:val="24"/>
                <w:szCs w:val="24"/>
              </w:rPr>
              <w:t>13</w:t>
            </w:r>
          </w:p>
        </w:tc>
        <w:tc>
          <w:tcPr>
            <w:tcW w:w="3260" w:type="dxa"/>
            <w:noWrap/>
          </w:tcPr>
          <w:p w:rsidR="0053255D" w:rsidRPr="00EE60EA" w:rsidRDefault="0053255D" w:rsidP="008519B8">
            <w:pPr>
              <w:ind w:left="20"/>
              <w:rPr>
                <w:rFonts w:ascii="Times New Roman" w:eastAsia="Times New Roman" w:hAnsi="Times New Roman" w:cs="Times New Roman"/>
                <w:sz w:val="24"/>
                <w:szCs w:val="24"/>
                <w:lang w:val="en-US"/>
              </w:rPr>
            </w:pPr>
            <w:r w:rsidRPr="00EE60EA">
              <w:rPr>
                <w:rFonts w:ascii="Times New Roman" w:eastAsia="Times New Roman" w:hAnsi="Times New Roman" w:cs="Times New Roman"/>
                <w:sz w:val="24"/>
                <w:szCs w:val="24"/>
                <w:lang w:val="en-US"/>
              </w:rPr>
              <w:t>География</w:t>
            </w:r>
          </w:p>
        </w:tc>
        <w:tc>
          <w:tcPr>
            <w:tcW w:w="1134" w:type="dxa"/>
            <w:noWrap/>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86,8%</w:t>
            </w:r>
          </w:p>
        </w:tc>
        <w:tc>
          <w:tcPr>
            <w:tcW w:w="1475" w:type="dxa"/>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92%</w:t>
            </w:r>
          </w:p>
        </w:tc>
        <w:tc>
          <w:tcPr>
            <w:tcW w:w="1418" w:type="dxa"/>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88,8%</w:t>
            </w:r>
          </w:p>
        </w:tc>
      </w:tr>
      <w:tr w:rsidR="002D6561" w:rsidRPr="00EE60EA" w:rsidTr="008519B8">
        <w:trPr>
          <w:trHeight w:val="345"/>
        </w:trPr>
        <w:tc>
          <w:tcPr>
            <w:tcW w:w="534" w:type="dxa"/>
            <w:noWrap/>
          </w:tcPr>
          <w:p w:rsidR="0053255D" w:rsidRPr="00EE60EA" w:rsidRDefault="0053255D" w:rsidP="008519B8">
            <w:pPr>
              <w:jc w:val="center"/>
              <w:rPr>
                <w:rFonts w:ascii="Times New Roman" w:eastAsia="Times New Roman" w:hAnsi="Times New Roman" w:cs="Times New Roman"/>
                <w:b/>
                <w:sz w:val="24"/>
                <w:szCs w:val="24"/>
              </w:rPr>
            </w:pPr>
            <w:r w:rsidRPr="00EE60EA">
              <w:rPr>
                <w:rFonts w:ascii="Times New Roman" w:eastAsia="Times New Roman" w:hAnsi="Times New Roman" w:cs="Times New Roman"/>
                <w:sz w:val="24"/>
                <w:szCs w:val="24"/>
              </w:rPr>
              <w:t>14</w:t>
            </w:r>
          </w:p>
        </w:tc>
        <w:tc>
          <w:tcPr>
            <w:tcW w:w="3260" w:type="dxa"/>
            <w:noWrap/>
          </w:tcPr>
          <w:p w:rsidR="0053255D" w:rsidRPr="00EE60EA" w:rsidRDefault="0053255D" w:rsidP="008519B8">
            <w:pPr>
              <w:ind w:left="20"/>
              <w:rPr>
                <w:rFonts w:ascii="Times New Roman" w:eastAsia="Times New Roman" w:hAnsi="Times New Roman" w:cs="Times New Roman"/>
                <w:sz w:val="24"/>
                <w:szCs w:val="24"/>
                <w:lang w:val="en-US"/>
              </w:rPr>
            </w:pPr>
            <w:r w:rsidRPr="00EE60EA">
              <w:rPr>
                <w:rFonts w:ascii="Times New Roman" w:eastAsia="Times New Roman" w:hAnsi="Times New Roman" w:cs="Times New Roman"/>
                <w:sz w:val="24"/>
                <w:szCs w:val="24"/>
                <w:lang w:val="en-US"/>
              </w:rPr>
              <w:t>ИсторияКазахстана</w:t>
            </w:r>
          </w:p>
        </w:tc>
        <w:tc>
          <w:tcPr>
            <w:tcW w:w="1134" w:type="dxa"/>
            <w:noWrap/>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88,9%</w:t>
            </w:r>
          </w:p>
        </w:tc>
        <w:tc>
          <w:tcPr>
            <w:tcW w:w="1475" w:type="dxa"/>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78,9%</w:t>
            </w:r>
          </w:p>
        </w:tc>
        <w:tc>
          <w:tcPr>
            <w:tcW w:w="1418" w:type="dxa"/>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88,9%</w:t>
            </w:r>
          </w:p>
        </w:tc>
      </w:tr>
      <w:tr w:rsidR="002D6561" w:rsidRPr="00EE60EA" w:rsidTr="008519B8">
        <w:trPr>
          <w:trHeight w:val="345"/>
        </w:trPr>
        <w:tc>
          <w:tcPr>
            <w:tcW w:w="534" w:type="dxa"/>
            <w:noWrap/>
          </w:tcPr>
          <w:p w:rsidR="0053255D" w:rsidRPr="00EE60EA" w:rsidRDefault="0053255D" w:rsidP="008519B8">
            <w:pPr>
              <w:jc w:val="center"/>
              <w:rPr>
                <w:rFonts w:ascii="Times New Roman" w:eastAsia="Times New Roman" w:hAnsi="Times New Roman" w:cs="Times New Roman"/>
                <w:b/>
                <w:sz w:val="24"/>
                <w:szCs w:val="24"/>
              </w:rPr>
            </w:pPr>
            <w:r w:rsidRPr="00EE60EA">
              <w:rPr>
                <w:rFonts w:ascii="Times New Roman" w:eastAsia="Times New Roman" w:hAnsi="Times New Roman" w:cs="Times New Roman"/>
                <w:sz w:val="24"/>
                <w:szCs w:val="24"/>
              </w:rPr>
              <w:t>15</w:t>
            </w:r>
          </w:p>
        </w:tc>
        <w:tc>
          <w:tcPr>
            <w:tcW w:w="3260" w:type="dxa"/>
            <w:noWrap/>
          </w:tcPr>
          <w:p w:rsidR="0053255D" w:rsidRPr="00EE60EA" w:rsidRDefault="0053255D" w:rsidP="008519B8">
            <w:pPr>
              <w:ind w:left="20"/>
              <w:rPr>
                <w:rFonts w:ascii="Times New Roman" w:eastAsia="Times New Roman" w:hAnsi="Times New Roman" w:cs="Times New Roman"/>
                <w:sz w:val="24"/>
                <w:szCs w:val="24"/>
                <w:lang w:val="en-US"/>
              </w:rPr>
            </w:pPr>
            <w:r w:rsidRPr="00EE60EA">
              <w:rPr>
                <w:rFonts w:ascii="Times New Roman" w:eastAsia="Times New Roman" w:hAnsi="Times New Roman" w:cs="Times New Roman"/>
                <w:sz w:val="24"/>
                <w:szCs w:val="24"/>
                <w:lang w:val="en-US"/>
              </w:rPr>
              <w:t>Всемирнаяистория</w:t>
            </w:r>
          </w:p>
        </w:tc>
        <w:tc>
          <w:tcPr>
            <w:tcW w:w="1134" w:type="dxa"/>
            <w:noWrap/>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89,2%</w:t>
            </w:r>
          </w:p>
        </w:tc>
        <w:tc>
          <w:tcPr>
            <w:tcW w:w="1475" w:type="dxa"/>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84%</w:t>
            </w:r>
          </w:p>
        </w:tc>
        <w:tc>
          <w:tcPr>
            <w:tcW w:w="1418" w:type="dxa"/>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86,6%</w:t>
            </w:r>
          </w:p>
        </w:tc>
      </w:tr>
      <w:tr w:rsidR="002D6561" w:rsidRPr="00EE60EA" w:rsidTr="008519B8">
        <w:trPr>
          <w:trHeight w:val="345"/>
        </w:trPr>
        <w:tc>
          <w:tcPr>
            <w:tcW w:w="534" w:type="dxa"/>
            <w:noWrap/>
          </w:tcPr>
          <w:p w:rsidR="0053255D" w:rsidRPr="00EE60EA" w:rsidRDefault="0053255D" w:rsidP="008519B8">
            <w:pPr>
              <w:jc w:val="center"/>
              <w:rPr>
                <w:rFonts w:ascii="Times New Roman" w:eastAsia="Times New Roman" w:hAnsi="Times New Roman" w:cs="Times New Roman"/>
                <w:b/>
                <w:sz w:val="24"/>
                <w:szCs w:val="24"/>
              </w:rPr>
            </w:pPr>
            <w:r w:rsidRPr="00EE60EA">
              <w:rPr>
                <w:rFonts w:ascii="Times New Roman" w:eastAsia="Times New Roman" w:hAnsi="Times New Roman" w:cs="Times New Roman"/>
                <w:sz w:val="24"/>
                <w:szCs w:val="24"/>
              </w:rPr>
              <w:t>16</w:t>
            </w:r>
          </w:p>
        </w:tc>
        <w:tc>
          <w:tcPr>
            <w:tcW w:w="3260" w:type="dxa"/>
            <w:noWrap/>
          </w:tcPr>
          <w:p w:rsidR="0053255D" w:rsidRPr="00EE60EA" w:rsidRDefault="0053255D" w:rsidP="008519B8">
            <w:pPr>
              <w:ind w:left="20"/>
              <w:rPr>
                <w:rFonts w:ascii="Times New Roman" w:eastAsia="Times New Roman" w:hAnsi="Times New Roman" w:cs="Times New Roman"/>
                <w:sz w:val="24"/>
                <w:szCs w:val="24"/>
                <w:lang w:val="en-US"/>
              </w:rPr>
            </w:pPr>
            <w:r w:rsidRPr="00EE60EA">
              <w:rPr>
                <w:rFonts w:ascii="Times New Roman" w:eastAsia="Times New Roman" w:hAnsi="Times New Roman" w:cs="Times New Roman"/>
                <w:sz w:val="24"/>
                <w:szCs w:val="24"/>
                <w:lang w:val="en-US"/>
              </w:rPr>
              <w:t>Основыправа</w:t>
            </w:r>
          </w:p>
        </w:tc>
        <w:tc>
          <w:tcPr>
            <w:tcW w:w="1134" w:type="dxa"/>
            <w:noWrap/>
          </w:tcPr>
          <w:p w:rsidR="0053255D" w:rsidRPr="00EE60EA" w:rsidRDefault="0053255D" w:rsidP="008519B8">
            <w:pPr>
              <w:jc w:val="center"/>
              <w:rPr>
                <w:rFonts w:ascii="Times New Roman" w:eastAsia="Times New Roman" w:hAnsi="Times New Roman" w:cs="Times New Roman"/>
                <w:sz w:val="24"/>
                <w:szCs w:val="24"/>
              </w:rPr>
            </w:pPr>
          </w:p>
        </w:tc>
        <w:tc>
          <w:tcPr>
            <w:tcW w:w="1475" w:type="dxa"/>
          </w:tcPr>
          <w:p w:rsidR="0053255D" w:rsidRPr="00EE60EA" w:rsidRDefault="0053255D" w:rsidP="008519B8">
            <w:pPr>
              <w:jc w:val="center"/>
              <w:rPr>
                <w:rFonts w:ascii="Times New Roman" w:eastAsia="Times New Roman" w:hAnsi="Times New Roman" w:cs="Times New Roman"/>
                <w:sz w:val="24"/>
                <w:szCs w:val="24"/>
              </w:rPr>
            </w:pPr>
          </w:p>
        </w:tc>
        <w:tc>
          <w:tcPr>
            <w:tcW w:w="1418" w:type="dxa"/>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85,9%</w:t>
            </w:r>
          </w:p>
        </w:tc>
      </w:tr>
    </w:tbl>
    <w:p w:rsidR="0053255D" w:rsidRPr="00EE60EA" w:rsidRDefault="0053255D" w:rsidP="0053255D">
      <w:pPr>
        <w:spacing w:after="0" w:line="240" w:lineRule="auto"/>
        <w:rPr>
          <w:rFonts w:ascii="Times New Roman" w:hAnsi="Times New Roman" w:cs="Times New Roman"/>
          <w:sz w:val="24"/>
          <w:szCs w:val="24"/>
        </w:rPr>
      </w:pPr>
    </w:p>
    <w:p w:rsidR="0053255D" w:rsidRPr="00EE60EA" w:rsidRDefault="0053255D" w:rsidP="0053255D">
      <w:pPr>
        <w:spacing w:after="0" w:line="240" w:lineRule="auto"/>
        <w:rPr>
          <w:rFonts w:ascii="Times New Roman" w:hAnsi="Times New Roman" w:cs="Times New Roman"/>
          <w:sz w:val="24"/>
          <w:szCs w:val="24"/>
        </w:rPr>
      </w:pPr>
    </w:p>
    <w:p w:rsidR="0053255D" w:rsidRPr="00EE60EA" w:rsidRDefault="0053255D" w:rsidP="0053255D">
      <w:pPr>
        <w:spacing w:after="0" w:line="240" w:lineRule="auto"/>
        <w:rPr>
          <w:rFonts w:ascii="Times New Roman" w:hAnsi="Times New Roman" w:cs="Times New Roman"/>
          <w:sz w:val="24"/>
          <w:szCs w:val="24"/>
        </w:rPr>
      </w:pPr>
    </w:p>
    <w:p w:rsidR="0053255D" w:rsidRPr="00EE60EA" w:rsidRDefault="0053255D" w:rsidP="0053255D">
      <w:pPr>
        <w:spacing w:after="0" w:line="240" w:lineRule="auto"/>
        <w:rPr>
          <w:rFonts w:ascii="Times New Roman" w:hAnsi="Times New Roman" w:cs="Times New Roman"/>
          <w:sz w:val="24"/>
          <w:szCs w:val="24"/>
        </w:rPr>
      </w:pPr>
    </w:p>
    <w:p w:rsidR="0053255D" w:rsidRPr="00EE60EA" w:rsidRDefault="0053255D" w:rsidP="0053255D">
      <w:pPr>
        <w:spacing w:after="0" w:line="240" w:lineRule="auto"/>
        <w:rPr>
          <w:rFonts w:ascii="Times New Roman" w:hAnsi="Times New Roman" w:cs="Times New Roman"/>
          <w:sz w:val="24"/>
          <w:szCs w:val="24"/>
        </w:rPr>
      </w:pPr>
    </w:p>
    <w:p w:rsidR="0053255D" w:rsidRPr="00EE60EA" w:rsidRDefault="0053255D" w:rsidP="0053255D">
      <w:pPr>
        <w:spacing w:after="0" w:line="240" w:lineRule="auto"/>
        <w:rPr>
          <w:rFonts w:ascii="Times New Roman" w:hAnsi="Times New Roman" w:cs="Times New Roman"/>
          <w:sz w:val="24"/>
          <w:szCs w:val="24"/>
        </w:rPr>
      </w:pPr>
    </w:p>
    <w:p w:rsidR="0053255D" w:rsidRPr="00EE60EA" w:rsidRDefault="0053255D" w:rsidP="0053255D">
      <w:pPr>
        <w:spacing w:after="0" w:line="240" w:lineRule="auto"/>
        <w:rPr>
          <w:rFonts w:ascii="Times New Roman" w:hAnsi="Times New Roman" w:cs="Times New Roman"/>
          <w:sz w:val="24"/>
          <w:szCs w:val="24"/>
        </w:rPr>
      </w:pPr>
    </w:p>
    <w:p w:rsidR="0053255D" w:rsidRPr="00EE60EA" w:rsidRDefault="0053255D" w:rsidP="0053255D">
      <w:pPr>
        <w:spacing w:after="0" w:line="240" w:lineRule="auto"/>
        <w:rPr>
          <w:rFonts w:ascii="Times New Roman" w:hAnsi="Times New Roman" w:cs="Times New Roman"/>
          <w:sz w:val="24"/>
          <w:szCs w:val="24"/>
        </w:rPr>
      </w:pPr>
    </w:p>
    <w:p w:rsidR="0053255D" w:rsidRPr="00EE60EA" w:rsidRDefault="0053255D" w:rsidP="0053255D">
      <w:pPr>
        <w:spacing w:after="0" w:line="240" w:lineRule="auto"/>
        <w:rPr>
          <w:rFonts w:ascii="Times New Roman" w:hAnsi="Times New Roman" w:cs="Times New Roman"/>
          <w:sz w:val="24"/>
          <w:szCs w:val="24"/>
        </w:rPr>
      </w:pPr>
    </w:p>
    <w:p w:rsidR="0053255D" w:rsidRPr="00EE60EA" w:rsidRDefault="0053255D" w:rsidP="0053255D">
      <w:pPr>
        <w:spacing w:after="0" w:line="240" w:lineRule="auto"/>
        <w:rPr>
          <w:rFonts w:ascii="Times New Roman" w:hAnsi="Times New Roman" w:cs="Times New Roman"/>
          <w:sz w:val="24"/>
          <w:szCs w:val="24"/>
        </w:rPr>
      </w:pPr>
    </w:p>
    <w:p w:rsidR="0053255D" w:rsidRPr="00EE60EA" w:rsidRDefault="0053255D" w:rsidP="0053255D">
      <w:pPr>
        <w:spacing w:after="0" w:line="240" w:lineRule="auto"/>
        <w:rPr>
          <w:rFonts w:ascii="Times New Roman" w:hAnsi="Times New Roman" w:cs="Times New Roman"/>
          <w:sz w:val="24"/>
          <w:szCs w:val="24"/>
        </w:rPr>
      </w:pPr>
    </w:p>
    <w:p w:rsidR="0053255D" w:rsidRPr="00EE60EA" w:rsidRDefault="0053255D" w:rsidP="0053255D">
      <w:pPr>
        <w:spacing w:after="0" w:line="240" w:lineRule="auto"/>
        <w:rPr>
          <w:rFonts w:ascii="Times New Roman" w:hAnsi="Times New Roman" w:cs="Times New Roman"/>
          <w:sz w:val="24"/>
          <w:szCs w:val="24"/>
        </w:rPr>
      </w:pPr>
    </w:p>
    <w:p w:rsidR="0053255D" w:rsidRPr="00EE60EA" w:rsidRDefault="0053255D" w:rsidP="0053255D">
      <w:pPr>
        <w:spacing w:after="0" w:line="240" w:lineRule="auto"/>
        <w:rPr>
          <w:rFonts w:ascii="Times New Roman" w:hAnsi="Times New Roman" w:cs="Times New Roman"/>
          <w:sz w:val="24"/>
          <w:szCs w:val="24"/>
        </w:rPr>
      </w:pPr>
    </w:p>
    <w:p w:rsidR="003C3C16" w:rsidRPr="00EE60EA" w:rsidRDefault="003C3C16" w:rsidP="0053255D">
      <w:pPr>
        <w:spacing w:after="0" w:line="240" w:lineRule="auto"/>
        <w:jc w:val="both"/>
        <w:rPr>
          <w:rFonts w:ascii="Times New Roman" w:hAnsi="Times New Roman" w:cs="Times New Roman"/>
          <w:sz w:val="24"/>
          <w:szCs w:val="24"/>
        </w:rPr>
      </w:pPr>
    </w:p>
    <w:p w:rsidR="003C3C16" w:rsidRPr="00EE60EA" w:rsidRDefault="003C3C16" w:rsidP="0053255D">
      <w:pPr>
        <w:spacing w:after="0" w:line="240" w:lineRule="auto"/>
        <w:jc w:val="both"/>
        <w:rPr>
          <w:rFonts w:ascii="Times New Roman" w:hAnsi="Times New Roman" w:cs="Times New Roman"/>
          <w:sz w:val="24"/>
          <w:szCs w:val="24"/>
        </w:rPr>
      </w:pPr>
    </w:p>
    <w:p w:rsidR="003C3C16" w:rsidRPr="00EE60EA" w:rsidRDefault="003C3C16" w:rsidP="0053255D">
      <w:pPr>
        <w:spacing w:after="0" w:line="240" w:lineRule="auto"/>
        <w:jc w:val="both"/>
        <w:rPr>
          <w:rFonts w:ascii="Times New Roman" w:hAnsi="Times New Roman" w:cs="Times New Roman"/>
          <w:sz w:val="24"/>
          <w:szCs w:val="24"/>
        </w:rPr>
      </w:pPr>
    </w:p>
    <w:p w:rsidR="003C3C16" w:rsidRPr="00EE60EA" w:rsidRDefault="003C3C16" w:rsidP="0053255D">
      <w:pPr>
        <w:spacing w:after="0" w:line="240" w:lineRule="auto"/>
        <w:jc w:val="both"/>
        <w:rPr>
          <w:rFonts w:ascii="Times New Roman" w:hAnsi="Times New Roman" w:cs="Times New Roman"/>
          <w:sz w:val="24"/>
          <w:szCs w:val="24"/>
        </w:rPr>
      </w:pPr>
    </w:p>
    <w:p w:rsidR="003C3C16" w:rsidRPr="00EE60EA" w:rsidRDefault="003C3C16" w:rsidP="0053255D">
      <w:pPr>
        <w:spacing w:after="0" w:line="240" w:lineRule="auto"/>
        <w:jc w:val="both"/>
        <w:rPr>
          <w:rFonts w:ascii="Times New Roman" w:hAnsi="Times New Roman" w:cs="Times New Roman"/>
          <w:sz w:val="24"/>
          <w:szCs w:val="24"/>
        </w:rPr>
      </w:pPr>
    </w:p>
    <w:p w:rsidR="003C3C16" w:rsidRPr="00EE60EA" w:rsidRDefault="003C3C16" w:rsidP="0053255D">
      <w:pPr>
        <w:spacing w:after="0" w:line="240" w:lineRule="auto"/>
        <w:jc w:val="both"/>
        <w:rPr>
          <w:rFonts w:ascii="Times New Roman" w:hAnsi="Times New Roman" w:cs="Times New Roman"/>
          <w:sz w:val="24"/>
          <w:szCs w:val="24"/>
        </w:rPr>
      </w:pPr>
    </w:p>
    <w:p w:rsidR="003C3C16" w:rsidRPr="00EE60EA" w:rsidRDefault="003C3C16" w:rsidP="0053255D">
      <w:pPr>
        <w:spacing w:after="0" w:line="240" w:lineRule="auto"/>
        <w:jc w:val="both"/>
        <w:rPr>
          <w:rFonts w:ascii="Times New Roman" w:hAnsi="Times New Roman" w:cs="Times New Roman"/>
          <w:sz w:val="24"/>
          <w:szCs w:val="24"/>
        </w:rPr>
      </w:pPr>
    </w:p>
    <w:p w:rsidR="003C3C16" w:rsidRPr="00EE60EA" w:rsidRDefault="003C3C16" w:rsidP="0053255D">
      <w:pPr>
        <w:spacing w:after="0" w:line="240" w:lineRule="auto"/>
        <w:jc w:val="both"/>
        <w:rPr>
          <w:rFonts w:ascii="Times New Roman" w:hAnsi="Times New Roman" w:cs="Times New Roman"/>
          <w:sz w:val="24"/>
          <w:szCs w:val="24"/>
        </w:rPr>
      </w:pPr>
    </w:p>
    <w:p w:rsidR="003C3C16" w:rsidRPr="00EE60EA" w:rsidRDefault="003C3C16" w:rsidP="0053255D">
      <w:pPr>
        <w:spacing w:after="0" w:line="240" w:lineRule="auto"/>
        <w:jc w:val="both"/>
        <w:rPr>
          <w:rFonts w:ascii="Times New Roman" w:hAnsi="Times New Roman" w:cs="Times New Roman"/>
          <w:sz w:val="24"/>
          <w:szCs w:val="24"/>
        </w:rPr>
      </w:pPr>
    </w:p>
    <w:p w:rsidR="003C3C16" w:rsidRPr="00EE60EA" w:rsidRDefault="003C3C16" w:rsidP="0053255D">
      <w:pPr>
        <w:spacing w:after="0" w:line="240" w:lineRule="auto"/>
        <w:jc w:val="both"/>
        <w:rPr>
          <w:rFonts w:ascii="Times New Roman" w:hAnsi="Times New Roman" w:cs="Times New Roman"/>
          <w:sz w:val="24"/>
          <w:szCs w:val="24"/>
        </w:rPr>
      </w:pPr>
    </w:p>
    <w:p w:rsidR="003C3C16" w:rsidRPr="00EE60EA" w:rsidRDefault="003C3C16" w:rsidP="0053255D">
      <w:pPr>
        <w:spacing w:after="0" w:line="240" w:lineRule="auto"/>
        <w:jc w:val="both"/>
        <w:rPr>
          <w:rFonts w:ascii="Times New Roman" w:hAnsi="Times New Roman" w:cs="Times New Roman"/>
          <w:sz w:val="24"/>
          <w:szCs w:val="24"/>
        </w:rPr>
      </w:pPr>
    </w:p>
    <w:p w:rsidR="003C3C16" w:rsidRPr="00EE60EA" w:rsidRDefault="003C3C16" w:rsidP="0053255D">
      <w:pPr>
        <w:spacing w:after="0" w:line="240" w:lineRule="auto"/>
        <w:jc w:val="both"/>
        <w:rPr>
          <w:rFonts w:ascii="Times New Roman" w:hAnsi="Times New Roman" w:cs="Times New Roman"/>
          <w:sz w:val="24"/>
          <w:szCs w:val="24"/>
        </w:rPr>
      </w:pPr>
    </w:p>
    <w:p w:rsidR="0053255D" w:rsidRPr="00EE60EA" w:rsidRDefault="0053255D" w:rsidP="003C3C16">
      <w:pPr>
        <w:spacing w:after="0" w:line="240" w:lineRule="auto"/>
        <w:ind w:firstLine="567"/>
        <w:jc w:val="both"/>
        <w:rPr>
          <w:rFonts w:ascii="Times New Roman" w:hAnsi="Times New Roman" w:cs="Times New Roman"/>
          <w:b/>
          <w:sz w:val="24"/>
          <w:szCs w:val="24"/>
        </w:rPr>
      </w:pPr>
      <w:r w:rsidRPr="00EE60EA">
        <w:rPr>
          <w:rFonts w:ascii="Times New Roman" w:hAnsi="Times New Roman" w:cs="Times New Roman"/>
          <w:sz w:val="24"/>
          <w:szCs w:val="24"/>
        </w:rPr>
        <w:t>В 5-9 классах качество знаний по предметам стабильно высокое, по большей части учебных предметов имеет положительную динамику. При этом по естествознанию, геометрии, биологии, географии отмечается незначительный спад в пределах 3%-</w:t>
      </w:r>
      <w:r w:rsidR="00526492" w:rsidRPr="00EE60EA">
        <w:rPr>
          <w:rFonts w:ascii="Times New Roman" w:hAnsi="Times New Roman" w:cs="Times New Roman"/>
          <w:sz w:val="24"/>
          <w:szCs w:val="24"/>
        </w:rPr>
        <w:t xml:space="preserve">  12</w:t>
      </w:r>
      <w:r w:rsidRPr="00EE60EA">
        <w:rPr>
          <w:rFonts w:ascii="Times New Roman" w:hAnsi="Times New Roman" w:cs="Times New Roman"/>
          <w:sz w:val="24"/>
          <w:szCs w:val="24"/>
        </w:rPr>
        <w:t>,9%.</w:t>
      </w:r>
      <w:r w:rsidR="001C354D" w:rsidRPr="00EE60EA">
        <w:rPr>
          <w:rFonts w:ascii="Times New Roman" w:hAnsi="Times New Roman" w:cs="Times New Roman"/>
          <w:sz w:val="24"/>
          <w:szCs w:val="24"/>
        </w:rPr>
        <w:t xml:space="preserve"> </w:t>
      </w:r>
      <w:r w:rsidR="001C354D" w:rsidRPr="00EE60EA">
        <w:rPr>
          <w:rFonts w:ascii="Times New Roman" w:hAnsi="Times New Roman" w:cs="Times New Roman"/>
          <w:b/>
          <w:sz w:val="24"/>
          <w:szCs w:val="24"/>
        </w:rPr>
        <w:t>Самое низкое качество знаний в 5-9 классах по предметам – алгебра и геометрия.</w:t>
      </w:r>
    </w:p>
    <w:p w:rsidR="0053255D" w:rsidRPr="00EE60EA" w:rsidRDefault="0053255D" w:rsidP="0053255D">
      <w:pPr>
        <w:spacing w:after="0" w:line="240" w:lineRule="auto"/>
        <w:jc w:val="center"/>
        <w:rPr>
          <w:rFonts w:ascii="Times New Roman" w:hAnsi="Times New Roman" w:cs="Times New Roman"/>
          <w:b/>
          <w:sz w:val="24"/>
          <w:szCs w:val="24"/>
        </w:rPr>
      </w:pPr>
    </w:p>
    <w:p w:rsidR="0053255D" w:rsidRPr="00EE60EA" w:rsidRDefault="0053255D" w:rsidP="0053255D">
      <w:pPr>
        <w:pStyle w:val="a9"/>
        <w:ind w:left="0" w:firstLine="567"/>
        <w:jc w:val="center"/>
        <w:rPr>
          <w:b/>
          <w:bCs/>
          <w:szCs w:val="28"/>
        </w:rPr>
      </w:pPr>
      <w:r w:rsidRPr="00EE60EA">
        <w:rPr>
          <w:b/>
          <w:bCs/>
          <w:szCs w:val="28"/>
        </w:rPr>
        <w:t>Качество знаний в разрезе предметов (по ступеням)</w:t>
      </w:r>
    </w:p>
    <w:p w:rsidR="0053255D" w:rsidRPr="00EE60EA" w:rsidRDefault="0053255D" w:rsidP="0053255D">
      <w:pPr>
        <w:spacing w:after="0" w:line="240" w:lineRule="auto"/>
        <w:jc w:val="center"/>
        <w:rPr>
          <w:rFonts w:ascii="Times New Roman" w:hAnsi="Times New Roman" w:cs="Times New Roman"/>
          <w:b/>
          <w:sz w:val="24"/>
          <w:szCs w:val="24"/>
        </w:rPr>
      </w:pPr>
      <w:r w:rsidRPr="00EE60EA">
        <w:rPr>
          <w:rFonts w:ascii="Times New Roman" w:hAnsi="Times New Roman" w:cs="Times New Roman"/>
          <w:b/>
          <w:sz w:val="24"/>
          <w:szCs w:val="24"/>
        </w:rPr>
        <w:t>10-11 классы</w:t>
      </w:r>
    </w:p>
    <w:tbl>
      <w:tblPr>
        <w:tblStyle w:val="12"/>
        <w:tblpPr w:leftFromText="180" w:rightFromText="180" w:vertAnchor="text" w:horzAnchor="margin" w:tblpXSpec="center" w:tblpY="106"/>
        <w:tblW w:w="8354" w:type="dxa"/>
        <w:tblLayout w:type="fixed"/>
        <w:tblLook w:val="04A0"/>
      </w:tblPr>
      <w:tblGrid>
        <w:gridCol w:w="817"/>
        <w:gridCol w:w="3402"/>
        <w:gridCol w:w="1300"/>
        <w:gridCol w:w="1417"/>
        <w:gridCol w:w="1418"/>
      </w:tblGrid>
      <w:tr w:rsidR="002D6561" w:rsidRPr="00EE60EA" w:rsidTr="003C3C16">
        <w:trPr>
          <w:trHeight w:val="345"/>
        </w:trPr>
        <w:tc>
          <w:tcPr>
            <w:tcW w:w="817" w:type="dxa"/>
            <w:vMerge w:val="restart"/>
            <w:noWrap/>
            <w:hideMark/>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w:t>
            </w:r>
          </w:p>
        </w:tc>
        <w:tc>
          <w:tcPr>
            <w:tcW w:w="3402" w:type="dxa"/>
            <w:vMerge w:val="restart"/>
            <w:noWrap/>
            <w:hideMark/>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Предметы</w:t>
            </w:r>
          </w:p>
        </w:tc>
        <w:tc>
          <w:tcPr>
            <w:tcW w:w="4135" w:type="dxa"/>
            <w:gridSpan w:val="3"/>
            <w:hideMark/>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Классы</w:t>
            </w:r>
          </w:p>
        </w:tc>
      </w:tr>
      <w:tr w:rsidR="002D6561" w:rsidRPr="00EE60EA" w:rsidTr="003C3C16">
        <w:trPr>
          <w:trHeight w:val="345"/>
        </w:trPr>
        <w:tc>
          <w:tcPr>
            <w:tcW w:w="817" w:type="dxa"/>
            <w:vMerge/>
            <w:hideMark/>
          </w:tcPr>
          <w:p w:rsidR="0053255D" w:rsidRPr="00EE60EA" w:rsidRDefault="0053255D" w:rsidP="008519B8">
            <w:pPr>
              <w:rPr>
                <w:rFonts w:ascii="Times New Roman" w:eastAsia="Times New Roman" w:hAnsi="Times New Roman" w:cs="Times New Roman"/>
                <w:sz w:val="24"/>
                <w:szCs w:val="24"/>
              </w:rPr>
            </w:pPr>
          </w:p>
        </w:tc>
        <w:tc>
          <w:tcPr>
            <w:tcW w:w="3402" w:type="dxa"/>
            <w:vMerge/>
            <w:hideMark/>
          </w:tcPr>
          <w:p w:rsidR="0053255D" w:rsidRPr="00EE60EA" w:rsidRDefault="0053255D" w:rsidP="008519B8">
            <w:pPr>
              <w:rPr>
                <w:rFonts w:ascii="Times New Roman" w:eastAsia="Times New Roman" w:hAnsi="Times New Roman" w:cs="Times New Roman"/>
                <w:b/>
                <w:bCs/>
                <w:sz w:val="24"/>
                <w:szCs w:val="24"/>
              </w:rPr>
            </w:pPr>
          </w:p>
        </w:tc>
        <w:tc>
          <w:tcPr>
            <w:tcW w:w="4135" w:type="dxa"/>
            <w:gridSpan w:val="3"/>
            <w:hideMark/>
          </w:tcPr>
          <w:p w:rsidR="0053255D" w:rsidRPr="00EE60EA" w:rsidRDefault="0053255D" w:rsidP="008519B8">
            <w:pPr>
              <w:ind w:left="-123" w:right="-149"/>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Итого</w:t>
            </w:r>
          </w:p>
        </w:tc>
      </w:tr>
      <w:tr w:rsidR="002D6561" w:rsidRPr="00EE60EA" w:rsidTr="003C3C16">
        <w:trPr>
          <w:trHeight w:val="345"/>
        </w:trPr>
        <w:tc>
          <w:tcPr>
            <w:tcW w:w="817" w:type="dxa"/>
            <w:vMerge/>
            <w:hideMark/>
          </w:tcPr>
          <w:p w:rsidR="0053255D" w:rsidRPr="00EE60EA" w:rsidRDefault="0053255D" w:rsidP="008519B8">
            <w:pPr>
              <w:rPr>
                <w:rFonts w:ascii="Times New Roman" w:eastAsia="Times New Roman" w:hAnsi="Times New Roman" w:cs="Times New Roman"/>
                <w:sz w:val="24"/>
                <w:szCs w:val="24"/>
              </w:rPr>
            </w:pPr>
          </w:p>
        </w:tc>
        <w:tc>
          <w:tcPr>
            <w:tcW w:w="3402" w:type="dxa"/>
            <w:vMerge/>
            <w:hideMark/>
          </w:tcPr>
          <w:p w:rsidR="0053255D" w:rsidRPr="00EE60EA" w:rsidRDefault="0053255D" w:rsidP="008519B8">
            <w:pPr>
              <w:rPr>
                <w:rFonts w:ascii="Times New Roman" w:eastAsia="Times New Roman" w:hAnsi="Times New Roman" w:cs="Times New Roman"/>
                <w:b/>
                <w:bCs/>
                <w:sz w:val="24"/>
                <w:szCs w:val="24"/>
              </w:rPr>
            </w:pPr>
          </w:p>
        </w:tc>
        <w:tc>
          <w:tcPr>
            <w:tcW w:w="1300" w:type="dxa"/>
            <w:noWrap/>
          </w:tcPr>
          <w:p w:rsidR="0053255D" w:rsidRPr="00EE60EA" w:rsidRDefault="0053255D" w:rsidP="008519B8">
            <w:pPr>
              <w:ind w:left="-123" w:right="-149"/>
              <w:jc w:val="center"/>
              <w:rPr>
                <w:rFonts w:ascii="Times New Roman" w:eastAsia="Times New Roman" w:hAnsi="Times New Roman" w:cs="Times New Roman"/>
                <w:sz w:val="24"/>
                <w:szCs w:val="24"/>
                <w:lang w:val="en-US"/>
              </w:rPr>
            </w:pPr>
            <w:r w:rsidRPr="00EE60EA">
              <w:rPr>
                <w:rFonts w:ascii="Times New Roman" w:eastAsia="Times New Roman" w:hAnsi="Times New Roman" w:cs="Times New Roman"/>
                <w:sz w:val="24"/>
                <w:szCs w:val="24"/>
                <w:lang w:val="en-US"/>
              </w:rPr>
              <w:t>2017-2018</w:t>
            </w:r>
          </w:p>
        </w:tc>
        <w:tc>
          <w:tcPr>
            <w:tcW w:w="1417" w:type="dxa"/>
          </w:tcPr>
          <w:p w:rsidR="0053255D" w:rsidRPr="00EE60EA" w:rsidRDefault="0053255D" w:rsidP="008519B8">
            <w:pPr>
              <w:ind w:left="-123" w:right="-149"/>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2018-2019</w:t>
            </w:r>
          </w:p>
        </w:tc>
        <w:tc>
          <w:tcPr>
            <w:tcW w:w="1418" w:type="dxa"/>
          </w:tcPr>
          <w:p w:rsidR="0053255D" w:rsidRPr="00EE60EA" w:rsidRDefault="0053255D" w:rsidP="008519B8">
            <w:pPr>
              <w:ind w:left="-123" w:right="-149"/>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2019-2020</w:t>
            </w:r>
          </w:p>
        </w:tc>
      </w:tr>
      <w:tr w:rsidR="002D6561" w:rsidRPr="00EE60EA" w:rsidTr="003C3C16">
        <w:trPr>
          <w:trHeight w:val="416"/>
        </w:trPr>
        <w:tc>
          <w:tcPr>
            <w:tcW w:w="817" w:type="dxa"/>
            <w:noWrap/>
            <w:hideMark/>
          </w:tcPr>
          <w:p w:rsidR="0053255D" w:rsidRPr="00EE60EA" w:rsidRDefault="0053255D" w:rsidP="008519B8">
            <w:pPr>
              <w:jc w:val="center"/>
              <w:rPr>
                <w:rFonts w:ascii="Times New Roman" w:eastAsia="Times New Roman" w:hAnsi="Times New Roman" w:cs="Times New Roman"/>
                <w:b/>
                <w:sz w:val="24"/>
                <w:szCs w:val="24"/>
              </w:rPr>
            </w:pPr>
            <w:r w:rsidRPr="00EE60EA">
              <w:rPr>
                <w:rFonts w:ascii="Times New Roman" w:eastAsia="Times New Roman" w:hAnsi="Times New Roman" w:cs="Times New Roman"/>
                <w:sz w:val="24"/>
                <w:szCs w:val="24"/>
              </w:rPr>
              <w:t>1</w:t>
            </w:r>
          </w:p>
        </w:tc>
        <w:tc>
          <w:tcPr>
            <w:tcW w:w="3402" w:type="dxa"/>
            <w:noWrap/>
            <w:hideMark/>
          </w:tcPr>
          <w:p w:rsidR="0053255D" w:rsidRPr="00EE60EA" w:rsidRDefault="0053255D" w:rsidP="008519B8">
            <w:pPr>
              <w:ind w:left="20"/>
              <w:rPr>
                <w:rFonts w:ascii="Times New Roman" w:hAnsi="Times New Roman" w:cs="Times New Roman"/>
                <w:sz w:val="24"/>
                <w:szCs w:val="24"/>
              </w:rPr>
            </w:pPr>
            <w:r w:rsidRPr="00EE60EA">
              <w:rPr>
                <w:rFonts w:ascii="Times New Roman" w:hAnsi="Times New Roman" w:cs="Times New Roman"/>
                <w:sz w:val="24"/>
                <w:szCs w:val="24"/>
              </w:rPr>
              <w:t>Алгебра и начала анализа</w:t>
            </w:r>
          </w:p>
        </w:tc>
        <w:tc>
          <w:tcPr>
            <w:tcW w:w="1300" w:type="dxa"/>
            <w:noWrap/>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66,3%</w:t>
            </w:r>
          </w:p>
        </w:tc>
        <w:tc>
          <w:tcPr>
            <w:tcW w:w="1417" w:type="dxa"/>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65%</w:t>
            </w:r>
          </w:p>
        </w:tc>
        <w:tc>
          <w:tcPr>
            <w:tcW w:w="1418" w:type="dxa"/>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75,8%</w:t>
            </w:r>
          </w:p>
        </w:tc>
      </w:tr>
      <w:tr w:rsidR="002D6561" w:rsidRPr="00EE60EA" w:rsidTr="003C3C16">
        <w:trPr>
          <w:trHeight w:val="345"/>
        </w:trPr>
        <w:tc>
          <w:tcPr>
            <w:tcW w:w="817" w:type="dxa"/>
            <w:noWrap/>
            <w:hideMark/>
          </w:tcPr>
          <w:p w:rsidR="0053255D" w:rsidRPr="00EE60EA" w:rsidRDefault="0053255D" w:rsidP="008519B8">
            <w:pPr>
              <w:jc w:val="center"/>
              <w:rPr>
                <w:rFonts w:ascii="Times New Roman" w:eastAsia="Times New Roman" w:hAnsi="Times New Roman" w:cs="Times New Roman"/>
                <w:b/>
                <w:sz w:val="24"/>
                <w:szCs w:val="24"/>
              </w:rPr>
            </w:pPr>
            <w:r w:rsidRPr="00EE60EA">
              <w:rPr>
                <w:rFonts w:ascii="Times New Roman" w:eastAsia="Times New Roman" w:hAnsi="Times New Roman" w:cs="Times New Roman"/>
                <w:sz w:val="24"/>
                <w:szCs w:val="24"/>
              </w:rPr>
              <w:t>2</w:t>
            </w:r>
          </w:p>
        </w:tc>
        <w:tc>
          <w:tcPr>
            <w:tcW w:w="3402" w:type="dxa"/>
            <w:noWrap/>
            <w:hideMark/>
          </w:tcPr>
          <w:p w:rsidR="0053255D" w:rsidRPr="00EE60EA" w:rsidRDefault="0053255D" w:rsidP="008519B8">
            <w:pPr>
              <w:ind w:left="20"/>
              <w:rPr>
                <w:rFonts w:ascii="Times New Roman" w:hAnsi="Times New Roman" w:cs="Times New Roman"/>
                <w:sz w:val="24"/>
                <w:szCs w:val="24"/>
              </w:rPr>
            </w:pPr>
            <w:r w:rsidRPr="00EE60EA">
              <w:rPr>
                <w:rFonts w:ascii="Times New Roman" w:hAnsi="Times New Roman" w:cs="Times New Roman"/>
                <w:sz w:val="24"/>
                <w:szCs w:val="24"/>
              </w:rPr>
              <w:t>Геометрия</w:t>
            </w:r>
          </w:p>
        </w:tc>
        <w:tc>
          <w:tcPr>
            <w:tcW w:w="1300" w:type="dxa"/>
            <w:noWrap/>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76%</w:t>
            </w:r>
          </w:p>
        </w:tc>
        <w:tc>
          <w:tcPr>
            <w:tcW w:w="1417" w:type="dxa"/>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82,5%</w:t>
            </w:r>
          </w:p>
        </w:tc>
        <w:tc>
          <w:tcPr>
            <w:tcW w:w="1418" w:type="dxa"/>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83,5%</w:t>
            </w:r>
          </w:p>
        </w:tc>
      </w:tr>
      <w:tr w:rsidR="002D6561" w:rsidRPr="00EE60EA" w:rsidTr="003C3C16">
        <w:trPr>
          <w:trHeight w:val="345"/>
        </w:trPr>
        <w:tc>
          <w:tcPr>
            <w:tcW w:w="817" w:type="dxa"/>
            <w:noWrap/>
            <w:hideMark/>
          </w:tcPr>
          <w:p w:rsidR="0053255D" w:rsidRPr="00EE60EA" w:rsidRDefault="0053255D" w:rsidP="008519B8">
            <w:pPr>
              <w:jc w:val="center"/>
              <w:rPr>
                <w:rFonts w:ascii="Times New Roman" w:eastAsia="Times New Roman" w:hAnsi="Times New Roman" w:cs="Times New Roman"/>
                <w:b/>
                <w:sz w:val="24"/>
                <w:szCs w:val="24"/>
              </w:rPr>
            </w:pPr>
            <w:r w:rsidRPr="00EE60EA">
              <w:rPr>
                <w:rFonts w:ascii="Times New Roman" w:eastAsia="Times New Roman" w:hAnsi="Times New Roman" w:cs="Times New Roman"/>
                <w:sz w:val="24"/>
                <w:szCs w:val="24"/>
              </w:rPr>
              <w:t>3</w:t>
            </w:r>
          </w:p>
        </w:tc>
        <w:tc>
          <w:tcPr>
            <w:tcW w:w="3402" w:type="dxa"/>
            <w:noWrap/>
            <w:hideMark/>
          </w:tcPr>
          <w:p w:rsidR="0053255D" w:rsidRPr="00EE60EA" w:rsidRDefault="0053255D" w:rsidP="008519B8">
            <w:pPr>
              <w:ind w:left="20"/>
              <w:rPr>
                <w:rFonts w:ascii="Times New Roman" w:hAnsi="Times New Roman" w:cs="Times New Roman"/>
                <w:sz w:val="24"/>
                <w:szCs w:val="24"/>
              </w:rPr>
            </w:pPr>
            <w:r w:rsidRPr="00EE60EA">
              <w:rPr>
                <w:rFonts w:ascii="Times New Roman" w:hAnsi="Times New Roman" w:cs="Times New Roman"/>
                <w:sz w:val="24"/>
                <w:szCs w:val="24"/>
              </w:rPr>
              <w:t>Информатика</w:t>
            </w:r>
          </w:p>
        </w:tc>
        <w:tc>
          <w:tcPr>
            <w:tcW w:w="1300" w:type="dxa"/>
            <w:noWrap/>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100%</w:t>
            </w:r>
          </w:p>
        </w:tc>
        <w:tc>
          <w:tcPr>
            <w:tcW w:w="1417" w:type="dxa"/>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98%</w:t>
            </w:r>
          </w:p>
        </w:tc>
        <w:tc>
          <w:tcPr>
            <w:tcW w:w="1418" w:type="dxa"/>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95,5%</w:t>
            </w:r>
          </w:p>
        </w:tc>
      </w:tr>
      <w:tr w:rsidR="002D6561" w:rsidRPr="00EE60EA" w:rsidTr="003C3C16">
        <w:trPr>
          <w:trHeight w:val="345"/>
        </w:trPr>
        <w:tc>
          <w:tcPr>
            <w:tcW w:w="817" w:type="dxa"/>
            <w:noWrap/>
            <w:hideMark/>
          </w:tcPr>
          <w:p w:rsidR="0053255D" w:rsidRPr="00EE60EA" w:rsidRDefault="0053255D" w:rsidP="008519B8">
            <w:pPr>
              <w:jc w:val="center"/>
              <w:rPr>
                <w:rFonts w:ascii="Times New Roman" w:eastAsia="Times New Roman" w:hAnsi="Times New Roman" w:cs="Times New Roman"/>
                <w:b/>
                <w:sz w:val="24"/>
                <w:szCs w:val="24"/>
              </w:rPr>
            </w:pPr>
            <w:r w:rsidRPr="00EE60EA">
              <w:rPr>
                <w:rFonts w:ascii="Times New Roman" w:eastAsia="Times New Roman" w:hAnsi="Times New Roman" w:cs="Times New Roman"/>
                <w:sz w:val="24"/>
                <w:szCs w:val="24"/>
              </w:rPr>
              <w:t>4</w:t>
            </w:r>
          </w:p>
        </w:tc>
        <w:tc>
          <w:tcPr>
            <w:tcW w:w="3402" w:type="dxa"/>
            <w:noWrap/>
            <w:hideMark/>
          </w:tcPr>
          <w:p w:rsidR="0053255D" w:rsidRPr="00EE60EA" w:rsidRDefault="0053255D" w:rsidP="008519B8">
            <w:pPr>
              <w:ind w:left="20"/>
              <w:rPr>
                <w:rFonts w:ascii="Times New Roman" w:eastAsia="Times New Roman" w:hAnsi="Times New Roman" w:cs="Times New Roman"/>
                <w:sz w:val="24"/>
                <w:szCs w:val="24"/>
                <w:lang w:val="en-US"/>
              </w:rPr>
            </w:pPr>
            <w:r w:rsidRPr="00EE60EA">
              <w:rPr>
                <w:rFonts w:ascii="Times New Roman" w:eastAsia="Times New Roman" w:hAnsi="Times New Roman" w:cs="Times New Roman"/>
                <w:sz w:val="24"/>
                <w:szCs w:val="24"/>
                <w:lang w:val="en-US"/>
              </w:rPr>
              <w:t>Русский</w:t>
            </w:r>
            <w:r w:rsidR="004E45B3" w:rsidRPr="00EE60EA">
              <w:rPr>
                <w:rFonts w:ascii="Times New Roman" w:eastAsia="Times New Roman" w:hAnsi="Times New Roman" w:cs="Times New Roman"/>
                <w:sz w:val="24"/>
                <w:szCs w:val="24"/>
              </w:rPr>
              <w:t xml:space="preserve">  </w:t>
            </w:r>
            <w:r w:rsidRPr="00EE60EA">
              <w:rPr>
                <w:rFonts w:ascii="Times New Roman" w:eastAsia="Times New Roman" w:hAnsi="Times New Roman" w:cs="Times New Roman"/>
                <w:sz w:val="24"/>
                <w:szCs w:val="24"/>
                <w:lang w:val="en-US"/>
              </w:rPr>
              <w:t>язык</w:t>
            </w:r>
          </w:p>
        </w:tc>
        <w:tc>
          <w:tcPr>
            <w:tcW w:w="1300" w:type="dxa"/>
            <w:noWrap/>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84,5%</w:t>
            </w:r>
          </w:p>
        </w:tc>
        <w:tc>
          <w:tcPr>
            <w:tcW w:w="1417" w:type="dxa"/>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77,5%</w:t>
            </w:r>
          </w:p>
        </w:tc>
        <w:tc>
          <w:tcPr>
            <w:tcW w:w="1418" w:type="dxa"/>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77,3%</w:t>
            </w:r>
          </w:p>
        </w:tc>
      </w:tr>
      <w:tr w:rsidR="002D6561" w:rsidRPr="00EE60EA" w:rsidTr="003C3C16">
        <w:trPr>
          <w:trHeight w:val="345"/>
        </w:trPr>
        <w:tc>
          <w:tcPr>
            <w:tcW w:w="817" w:type="dxa"/>
            <w:noWrap/>
            <w:hideMark/>
          </w:tcPr>
          <w:p w:rsidR="0053255D" w:rsidRPr="00EE60EA" w:rsidRDefault="0053255D" w:rsidP="008519B8">
            <w:pPr>
              <w:jc w:val="center"/>
              <w:rPr>
                <w:rFonts w:ascii="Times New Roman" w:eastAsia="Times New Roman" w:hAnsi="Times New Roman" w:cs="Times New Roman"/>
                <w:b/>
                <w:sz w:val="24"/>
                <w:szCs w:val="24"/>
              </w:rPr>
            </w:pPr>
            <w:r w:rsidRPr="00EE60EA">
              <w:rPr>
                <w:rFonts w:ascii="Times New Roman" w:eastAsia="Times New Roman" w:hAnsi="Times New Roman" w:cs="Times New Roman"/>
                <w:sz w:val="24"/>
                <w:szCs w:val="24"/>
              </w:rPr>
              <w:t>5</w:t>
            </w:r>
          </w:p>
        </w:tc>
        <w:tc>
          <w:tcPr>
            <w:tcW w:w="3402" w:type="dxa"/>
            <w:noWrap/>
            <w:hideMark/>
          </w:tcPr>
          <w:p w:rsidR="0053255D" w:rsidRPr="00EE60EA" w:rsidRDefault="0053255D" w:rsidP="008519B8">
            <w:pPr>
              <w:ind w:left="20"/>
              <w:rPr>
                <w:rFonts w:ascii="Times New Roman" w:eastAsia="Times New Roman" w:hAnsi="Times New Roman" w:cs="Times New Roman"/>
                <w:sz w:val="24"/>
                <w:szCs w:val="24"/>
                <w:lang w:val="en-US"/>
              </w:rPr>
            </w:pPr>
            <w:r w:rsidRPr="00EE60EA">
              <w:rPr>
                <w:rFonts w:ascii="Times New Roman" w:eastAsia="Times New Roman" w:hAnsi="Times New Roman" w:cs="Times New Roman"/>
                <w:sz w:val="24"/>
                <w:szCs w:val="24"/>
                <w:lang w:val="en-US"/>
              </w:rPr>
              <w:t>Русскаялитература</w:t>
            </w:r>
          </w:p>
        </w:tc>
        <w:tc>
          <w:tcPr>
            <w:tcW w:w="1300" w:type="dxa"/>
            <w:noWrap/>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84,8%</w:t>
            </w:r>
          </w:p>
        </w:tc>
        <w:tc>
          <w:tcPr>
            <w:tcW w:w="1417" w:type="dxa"/>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75,4%</w:t>
            </w:r>
          </w:p>
        </w:tc>
        <w:tc>
          <w:tcPr>
            <w:tcW w:w="1418" w:type="dxa"/>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80,2%</w:t>
            </w:r>
          </w:p>
        </w:tc>
      </w:tr>
      <w:tr w:rsidR="002D6561" w:rsidRPr="00EE60EA" w:rsidTr="003C3C16">
        <w:trPr>
          <w:trHeight w:val="345"/>
        </w:trPr>
        <w:tc>
          <w:tcPr>
            <w:tcW w:w="817" w:type="dxa"/>
            <w:noWrap/>
            <w:hideMark/>
          </w:tcPr>
          <w:p w:rsidR="0053255D" w:rsidRPr="00EE60EA" w:rsidRDefault="0053255D" w:rsidP="008519B8">
            <w:pPr>
              <w:jc w:val="center"/>
              <w:rPr>
                <w:rFonts w:ascii="Times New Roman" w:eastAsia="Times New Roman" w:hAnsi="Times New Roman" w:cs="Times New Roman"/>
                <w:b/>
                <w:sz w:val="24"/>
                <w:szCs w:val="24"/>
              </w:rPr>
            </w:pPr>
            <w:r w:rsidRPr="00EE60EA">
              <w:rPr>
                <w:rFonts w:ascii="Times New Roman" w:eastAsia="Times New Roman" w:hAnsi="Times New Roman" w:cs="Times New Roman"/>
                <w:sz w:val="24"/>
                <w:szCs w:val="24"/>
              </w:rPr>
              <w:t>6</w:t>
            </w:r>
          </w:p>
        </w:tc>
        <w:tc>
          <w:tcPr>
            <w:tcW w:w="3402" w:type="dxa"/>
            <w:noWrap/>
            <w:hideMark/>
          </w:tcPr>
          <w:p w:rsidR="0053255D" w:rsidRPr="00EE60EA" w:rsidRDefault="0053255D" w:rsidP="008519B8">
            <w:pPr>
              <w:ind w:left="20"/>
              <w:rPr>
                <w:rFonts w:ascii="Times New Roman" w:eastAsia="Times New Roman" w:hAnsi="Times New Roman" w:cs="Times New Roman"/>
                <w:sz w:val="24"/>
                <w:szCs w:val="24"/>
                <w:lang w:val="en-US"/>
              </w:rPr>
            </w:pPr>
            <w:r w:rsidRPr="00EE60EA">
              <w:rPr>
                <w:rFonts w:ascii="Times New Roman" w:eastAsia="Times New Roman" w:hAnsi="Times New Roman" w:cs="Times New Roman"/>
                <w:sz w:val="24"/>
                <w:szCs w:val="24"/>
                <w:lang w:val="en-US"/>
              </w:rPr>
              <w:t>Казахскийязык и литература</w:t>
            </w:r>
          </w:p>
        </w:tc>
        <w:tc>
          <w:tcPr>
            <w:tcW w:w="1300" w:type="dxa"/>
            <w:noWrap/>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94,3%</w:t>
            </w:r>
          </w:p>
        </w:tc>
        <w:tc>
          <w:tcPr>
            <w:tcW w:w="1417" w:type="dxa"/>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86%</w:t>
            </w:r>
          </w:p>
        </w:tc>
        <w:tc>
          <w:tcPr>
            <w:tcW w:w="1418" w:type="dxa"/>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90%</w:t>
            </w:r>
          </w:p>
        </w:tc>
      </w:tr>
      <w:tr w:rsidR="002D6561" w:rsidRPr="00EE60EA" w:rsidTr="003C3C16">
        <w:trPr>
          <w:trHeight w:val="345"/>
        </w:trPr>
        <w:tc>
          <w:tcPr>
            <w:tcW w:w="817" w:type="dxa"/>
            <w:noWrap/>
            <w:hideMark/>
          </w:tcPr>
          <w:p w:rsidR="0053255D" w:rsidRPr="00EE60EA" w:rsidRDefault="0053255D" w:rsidP="008519B8">
            <w:pPr>
              <w:jc w:val="center"/>
              <w:rPr>
                <w:rFonts w:ascii="Times New Roman" w:eastAsia="Times New Roman" w:hAnsi="Times New Roman" w:cs="Times New Roman"/>
                <w:b/>
                <w:sz w:val="24"/>
                <w:szCs w:val="24"/>
              </w:rPr>
            </w:pPr>
            <w:r w:rsidRPr="00EE60EA">
              <w:rPr>
                <w:rFonts w:ascii="Times New Roman" w:eastAsia="Times New Roman" w:hAnsi="Times New Roman" w:cs="Times New Roman"/>
                <w:sz w:val="24"/>
                <w:szCs w:val="24"/>
              </w:rPr>
              <w:t>7</w:t>
            </w:r>
          </w:p>
        </w:tc>
        <w:tc>
          <w:tcPr>
            <w:tcW w:w="3402" w:type="dxa"/>
            <w:noWrap/>
            <w:hideMark/>
          </w:tcPr>
          <w:p w:rsidR="0053255D" w:rsidRPr="00EE60EA" w:rsidRDefault="0053255D" w:rsidP="008519B8">
            <w:pPr>
              <w:ind w:left="20"/>
              <w:rPr>
                <w:rFonts w:ascii="Times New Roman" w:eastAsia="Times New Roman" w:hAnsi="Times New Roman" w:cs="Times New Roman"/>
                <w:sz w:val="24"/>
                <w:szCs w:val="24"/>
                <w:lang w:val="en-US"/>
              </w:rPr>
            </w:pPr>
            <w:r w:rsidRPr="00EE60EA">
              <w:rPr>
                <w:rFonts w:ascii="Times New Roman" w:eastAsia="Times New Roman" w:hAnsi="Times New Roman" w:cs="Times New Roman"/>
                <w:sz w:val="24"/>
                <w:szCs w:val="24"/>
              </w:rPr>
              <w:t>Английский язык</w:t>
            </w:r>
          </w:p>
        </w:tc>
        <w:tc>
          <w:tcPr>
            <w:tcW w:w="1300" w:type="dxa"/>
            <w:noWrap/>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97%</w:t>
            </w:r>
          </w:p>
        </w:tc>
        <w:tc>
          <w:tcPr>
            <w:tcW w:w="1417" w:type="dxa"/>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95%</w:t>
            </w:r>
          </w:p>
        </w:tc>
        <w:tc>
          <w:tcPr>
            <w:tcW w:w="1418" w:type="dxa"/>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89%</w:t>
            </w:r>
          </w:p>
        </w:tc>
      </w:tr>
      <w:tr w:rsidR="002D6561" w:rsidRPr="00EE60EA" w:rsidTr="003C3C16">
        <w:trPr>
          <w:trHeight w:val="345"/>
        </w:trPr>
        <w:tc>
          <w:tcPr>
            <w:tcW w:w="817" w:type="dxa"/>
            <w:noWrap/>
            <w:hideMark/>
          </w:tcPr>
          <w:p w:rsidR="0053255D" w:rsidRPr="00EE60EA" w:rsidRDefault="0053255D" w:rsidP="008519B8">
            <w:pPr>
              <w:jc w:val="center"/>
              <w:rPr>
                <w:rFonts w:ascii="Times New Roman" w:eastAsia="Times New Roman" w:hAnsi="Times New Roman" w:cs="Times New Roman"/>
                <w:b/>
                <w:sz w:val="24"/>
                <w:szCs w:val="24"/>
              </w:rPr>
            </w:pPr>
            <w:r w:rsidRPr="00EE60EA">
              <w:rPr>
                <w:rFonts w:ascii="Times New Roman" w:eastAsia="Times New Roman" w:hAnsi="Times New Roman" w:cs="Times New Roman"/>
                <w:sz w:val="24"/>
                <w:szCs w:val="24"/>
              </w:rPr>
              <w:t>8</w:t>
            </w:r>
          </w:p>
        </w:tc>
        <w:tc>
          <w:tcPr>
            <w:tcW w:w="3402" w:type="dxa"/>
            <w:noWrap/>
            <w:hideMark/>
          </w:tcPr>
          <w:p w:rsidR="0053255D" w:rsidRPr="00EE60EA" w:rsidRDefault="0053255D" w:rsidP="008519B8">
            <w:pPr>
              <w:ind w:left="20"/>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Всемирная история</w:t>
            </w:r>
          </w:p>
        </w:tc>
        <w:tc>
          <w:tcPr>
            <w:tcW w:w="1300" w:type="dxa"/>
            <w:noWrap/>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95%</w:t>
            </w:r>
          </w:p>
        </w:tc>
        <w:tc>
          <w:tcPr>
            <w:tcW w:w="1417" w:type="dxa"/>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97,5%</w:t>
            </w:r>
          </w:p>
        </w:tc>
        <w:tc>
          <w:tcPr>
            <w:tcW w:w="1418" w:type="dxa"/>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98,4%</w:t>
            </w:r>
          </w:p>
        </w:tc>
      </w:tr>
      <w:tr w:rsidR="002D6561" w:rsidRPr="00EE60EA" w:rsidTr="003C3C16">
        <w:trPr>
          <w:trHeight w:val="345"/>
        </w:trPr>
        <w:tc>
          <w:tcPr>
            <w:tcW w:w="817" w:type="dxa"/>
            <w:noWrap/>
            <w:hideMark/>
          </w:tcPr>
          <w:p w:rsidR="0053255D" w:rsidRPr="00EE60EA" w:rsidRDefault="0053255D" w:rsidP="008519B8">
            <w:pPr>
              <w:jc w:val="center"/>
              <w:rPr>
                <w:rFonts w:ascii="Times New Roman" w:eastAsia="Times New Roman" w:hAnsi="Times New Roman" w:cs="Times New Roman"/>
                <w:b/>
                <w:sz w:val="24"/>
                <w:szCs w:val="24"/>
              </w:rPr>
            </w:pPr>
            <w:r w:rsidRPr="00EE60EA">
              <w:rPr>
                <w:rFonts w:ascii="Times New Roman" w:eastAsia="Times New Roman" w:hAnsi="Times New Roman" w:cs="Times New Roman"/>
                <w:sz w:val="24"/>
                <w:szCs w:val="24"/>
              </w:rPr>
              <w:t>9</w:t>
            </w:r>
          </w:p>
        </w:tc>
        <w:tc>
          <w:tcPr>
            <w:tcW w:w="3402" w:type="dxa"/>
            <w:noWrap/>
            <w:hideMark/>
          </w:tcPr>
          <w:p w:rsidR="0053255D" w:rsidRPr="00EE60EA" w:rsidRDefault="0053255D" w:rsidP="008519B8">
            <w:pPr>
              <w:ind w:left="20"/>
              <w:rPr>
                <w:rFonts w:ascii="Times New Roman" w:eastAsia="Times New Roman" w:hAnsi="Times New Roman" w:cs="Times New Roman"/>
                <w:sz w:val="24"/>
                <w:szCs w:val="24"/>
                <w:lang w:val="en-US"/>
              </w:rPr>
            </w:pPr>
            <w:r w:rsidRPr="00EE60EA">
              <w:rPr>
                <w:rFonts w:ascii="Times New Roman" w:eastAsia="Times New Roman" w:hAnsi="Times New Roman" w:cs="Times New Roman"/>
                <w:sz w:val="24"/>
                <w:szCs w:val="24"/>
                <w:lang w:val="en-US"/>
              </w:rPr>
              <w:t>ИсторияКазахстана</w:t>
            </w:r>
          </w:p>
        </w:tc>
        <w:tc>
          <w:tcPr>
            <w:tcW w:w="1300" w:type="dxa"/>
            <w:noWrap/>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86,5%</w:t>
            </w:r>
          </w:p>
        </w:tc>
        <w:tc>
          <w:tcPr>
            <w:tcW w:w="1417" w:type="dxa"/>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86,5%</w:t>
            </w:r>
          </w:p>
        </w:tc>
        <w:tc>
          <w:tcPr>
            <w:tcW w:w="1418" w:type="dxa"/>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96,5%</w:t>
            </w:r>
          </w:p>
        </w:tc>
      </w:tr>
      <w:tr w:rsidR="002D6561" w:rsidRPr="00EE60EA" w:rsidTr="003C3C16">
        <w:trPr>
          <w:trHeight w:val="345"/>
        </w:trPr>
        <w:tc>
          <w:tcPr>
            <w:tcW w:w="817" w:type="dxa"/>
            <w:noWrap/>
            <w:hideMark/>
          </w:tcPr>
          <w:p w:rsidR="0053255D" w:rsidRPr="00EE60EA" w:rsidRDefault="0053255D" w:rsidP="008519B8">
            <w:pPr>
              <w:jc w:val="center"/>
              <w:rPr>
                <w:rFonts w:ascii="Times New Roman" w:eastAsia="Times New Roman" w:hAnsi="Times New Roman" w:cs="Times New Roman"/>
                <w:b/>
                <w:sz w:val="24"/>
                <w:szCs w:val="24"/>
              </w:rPr>
            </w:pPr>
            <w:r w:rsidRPr="00EE60EA">
              <w:rPr>
                <w:rFonts w:ascii="Times New Roman" w:eastAsia="Times New Roman" w:hAnsi="Times New Roman" w:cs="Times New Roman"/>
                <w:sz w:val="24"/>
                <w:szCs w:val="24"/>
              </w:rPr>
              <w:t>10</w:t>
            </w:r>
          </w:p>
        </w:tc>
        <w:tc>
          <w:tcPr>
            <w:tcW w:w="3402" w:type="dxa"/>
            <w:noWrap/>
            <w:hideMark/>
          </w:tcPr>
          <w:p w:rsidR="0053255D" w:rsidRPr="00EE60EA" w:rsidRDefault="0053255D" w:rsidP="008519B8">
            <w:pPr>
              <w:ind w:left="20"/>
              <w:rPr>
                <w:rFonts w:ascii="Times New Roman" w:eastAsia="Times New Roman" w:hAnsi="Times New Roman" w:cs="Times New Roman"/>
                <w:sz w:val="24"/>
                <w:szCs w:val="24"/>
                <w:lang w:val="en-US"/>
              </w:rPr>
            </w:pPr>
            <w:r w:rsidRPr="00EE60EA">
              <w:rPr>
                <w:rFonts w:ascii="Times New Roman" w:eastAsia="Times New Roman" w:hAnsi="Times New Roman" w:cs="Times New Roman"/>
                <w:sz w:val="24"/>
                <w:szCs w:val="24"/>
                <w:lang w:val="en-US"/>
              </w:rPr>
              <w:t>Физика</w:t>
            </w:r>
          </w:p>
        </w:tc>
        <w:tc>
          <w:tcPr>
            <w:tcW w:w="1300" w:type="dxa"/>
            <w:noWrap/>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80,7%</w:t>
            </w:r>
          </w:p>
        </w:tc>
        <w:tc>
          <w:tcPr>
            <w:tcW w:w="1417" w:type="dxa"/>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90,8%</w:t>
            </w:r>
          </w:p>
        </w:tc>
        <w:tc>
          <w:tcPr>
            <w:tcW w:w="1418" w:type="dxa"/>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79%</w:t>
            </w:r>
          </w:p>
        </w:tc>
      </w:tr>
      <w:tr w:rsidR="002D6561" w:rsidRPr="00EE60EA" w:rsidTr="003C3C16">
        <w:trPr>
          <w:trHeight w:val="345"/>
        </w:trPr>
        <w:tc>
          <w:tcPr>
            <w:tcW w:w="817" w:type="dxa"/>
            <w:noWrap/>
            <w:hideMark/>
          </w:tcPr>
          <w:p w:rsidR="0053255D" w:rsidRPr="00EE60EA" w:rsidRDefault="0053255D" w:rsidP="008519B8">
            <w:pPr>
              <w:jc w:val="center"/>
              <w:rPr>
                <w:rFonts w:ascii="Times New Roman" w:eastAsia="Times New Roman" w:hAnsi="Times New Roman" w:cs="Times New Roman"/>
                <w:b/>
                <w:sz w:val="24"/>
                <w:szCs w:val="24"/>
              </w:rPr>
            </w:pPr>
            <w:r w:rsidRPr="00EE60EA">
              <w:rPr>
                <w:rFonts w:ascii="Times New Roman" w:eastAsia="Times New Roman" w:hAnsi="Times New Roman" w:cs="Times New Roman"/>
                <w:sz w:val="24"/>
                <w:szCs w:val="24"/>
              </w:rPr>
              <w:t>11</w:t>
            </w:r>
          </w:p>
        </w:tc>
        <w:tc>
          <w:tcPr>
            <w:tcW w:w="3402" w:type="dxa"/>
            <w:noWrap/>
            <w:hideMark/>
          </w:tcPr>
          <w:p w:rsidR="0053255D" w:rsidRPr="00EE60EA" w:rsidRDefault="0053255D" w:rsidP="008519B8">
            <w:pPr>
              <w:ind w:left="20"/>
              <w:rPr>
                <w:rFonts w:ascii="Times New Roman" w:eastAsia="Times New Roman" w:hAnsi="Times New Roman" w:cs="Times New Roman"/>
                <w:sz w:val="24"/>
                <w:szCs w:val="24"/>
                <w:lang w:val="en-US"/>
              </w:rPr>
            </w:pPr>
            <w:r w:rsidRPr="00EE60EA">
              <w:rPr>
                <w:rFonts w:ascii="Times New Roman" w:eastAsia="Times New Roman" w:hAnsi="Times New Roman" w:cs="Times New Roman"/>
                <w:sz w:val="24"/>
                <w:szCs w:val="24"/>
                <w:lang w:val="en-US"/>
              </w:rPr>
              <w:t>Химия</w:t>
            </w:r>
          </w:p>
        </w:tc>
        <w:tc>
          <w:tcPr>
            <w:tcW w:w="1300" w:type="dxa"/>
            <w:noWrap/>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91,3%</w:t>
            </w:r>
          </w:p>
        </w:tc>
        <w:tc>
          <w:tcPr>
            <w:tcW w:w="1417" w:type="dxa"/>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84,4%</w:t>
            </w:r>
          </w:p>
        </w:tc>
        <w:tc>
          <w:tcPr>
            <w:tcW w:w="1418" w:type="dxa"/>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86%</w:t>
            </w:r>
          </w:p>
        </w:tc>
      </w:tr>
      <w:tr w:rsidR="002D6561" w:rsidRPr="00EE60EA" w:rsidTr="003C3C16">
        <w:trPr>
          <w:trHeight w:val="345"/>
        </w:trPr>
        <w:tc>
          <w:tcPr>
            <w:tcW w:w="817" w:type="dxa"/>
            <w:noWrap/>
            <w:hideMark/>
          </w:tcPr>
          <w:p w:rsidR="0053255D" w:rsidRPr="00EE60EA" w:rsidRDefault="0053255D" w:rsidP="008519B8">
            <w:pPr>
              <w:jc w:val="center"/>
              <w:rPr>
                <w:rFonts w:ascii="Times New Roman" w:eastAsia="Times New Roman" w:hAnsi="Times New Roman" w:cs="Times New Roman"/>
                <w:b/>
                <w:sz w:val="24"/>
                <w:szCs w:val="24"/>
              </w:rPr>
            </w:pPr>
            <w:r w:rsidRPr="00EE60EA">
              <w:rPr>
                <w:rFonts w:ascii="Times New Roman" w:eastAsia="Times New Roman" w:hAnsi="Times New Roman" w:cs="Times New Roman"/>
                <w:sz w:val="24"/>
                <w:szCs w:val="24"/>
              </w:rPr>
              <w:t>12</w:t>
            </w:r>
          </w:p>
        </w:tc>
        <w:tc>
          <w:tcPr>
            <w:tcW w:w="3402" w:type="dxa"/>
            <w:noWrap/>
            <w:hideMark/>
          </w:tcPr>
          <w:p w:rsidR="0053255D" w:rsidRPr="00EE60EA" w:rsidRDefault="0053255D" w:rsidP="008519B8">
            <w:pPr>
              <w:ind w:left="20"/>
              <w:rPr>
                <w:rFonts w:ascii="Times New Roman" w:eastAsia="Times New Roman" w:hAnsi="Times New Roman" w:cs="Times New Roman"/>
                <w:sz w:val="24"/>
                <w:szCs w:val="24"/>
                <w:lang w:val="en-US"/>
              </w:rPr>
            </w:pPr>
            <w:r w:rsidRPr="00EE60EA">
              <w:rPr>
                <w:rFonts w:ascii="Times New Roman" w:eastAsia="Times New Roman" w:hAnsi="Times New Roman" w:cs="Times New Roman"/>
                <w:sz w:val="24"/>
                <w:szCs w:val="24"/>
                <w:lang w:val="en-US"/>
              </w:rPr>
              <w:t>Биология</w:t>
            </w:r>
          </w:p>
        </w:tc>
        <w:tc>
          <w:tcPr>
            <w:tcW w:w="1300" w:type="dxa"/>
            <w:noWrap/>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90,3%</w:t>
            </w:r>
          </w:p>
        </w:tc>
        <w:tc>
          <w:tcPr>
            <w:tcW w:w="1417" w:type="dxa"/>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87,5%</w:t>
            </w:r>
          </w:p>
        </w:tc>
        <w:tc>
          <w:tcPr>
            <w:tcW w:w="1418" w:type="dxa"/>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85,6%</w:t>
            </w:r>
          </w:p>
        </w:tc>
      </w:tr>
      <w:tr w:rsidR="002D6561" w:rsidRPr="00EE60EA" w:rsidTr="003C3C16">
        <w:trPr>
          <w:trHeight w:val="345"/>
        </w:trPr>
        <w:tc>
          <w:tcPr>
            <w:tcW w:w="817" w:type="dxa"/>
            <w:noWrap/>
            <w:hideMark/>
          </w:tcPr>
          <w:p w:rsidR="0053255D" w:rsidRPr="00EE60EA" w:rsidRDefault="0053255D" w:rsidP="008519B8">
            <w:pPr>
              <w:jc w:val="center"/>
              <w:rPr>
                <w:rFonts w:ascii="Times New Roman" w:eastAsia="Times New Roman" w:hAnsi="Times New Roman" w:cs="Times New Roman"/>
                <w:b/>
                <w:sz w:val="24"/>
                <w:szCs w:val="24"/>
              </w:rPr>
            </w:pPr>
            <w:r w:rsidRPr="00EE60EA">
              <w:rPr>
                <w:rFonts w:ascii="Times New Roman" w:eastAsia="Times New Roman" w:hAnsi="Times New Roman" w:cs="Times New Roman"/>
                <w:sz w:val="24"/>
                <w:szCs w:val="24"/>
              </w:rPr>
              <w:t>13</w:t>
            </w:r>
          </w:p>
        </w:tc>
        <w:tc>
          <w:tcPr>
            <w:tcW w:w="3402" w:type="dxa"/>
            <w:noWrap/>
            <w:hideMark/>
          </w:tcPr>
          <w:p w:rsidR="0053255D" w:rsidRPr="00EE60EA" w:rsidRDefault="0053255D" w:rsidP="008519B8">
            <w:pPr>
              <w:ind w:left="20"/>
              <w:rPr>
                <w:rFonts w:ascii="Times New Roman" w:eastAsia="Times New Roman" w:hAnsi="Times New Roman" w:cs="Times New Roman"/>
                <w:sz w:val="24"/>
                <w:szCs w:val="24"/>
                <w:lang w:val="en-US"/>
              </w:rPr>
            </w:pPr>
            <w:r w:rsidRPr="00EE60EA">
              <w:rPr>
                <w:rFonts w:ascii="Times New Roman" w:eastAsia="Times New Roman" w:hAnsi="Times New Roman" w:cs="Times New Roman"/>
                <w:sz w:val="24"/>
                <w:szCs w:val="24"/>
                <w:lang w:val="en-US"/>
              </w:rPr>
              <w:t>География</w:t>
            </w:r>
          </w:p>
        </w:tc>
        <w:tc>
          <w:tcPr>
            <w:tcW w:w="1300" w:type="dxa"/>
            <w:noWrap/>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98%</w:t>
            </w:r>
          </w:p>
        </w:tc>
        <w:tc>
          <w:tcPr>
            <w:tcW w:w="1417" w:type="dxa"/>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94,4%</w:t>
            </w:r>
          </w:p>
        </w:tc>
        <w:tc>
          <w:tcPr>
            <w:tcW w:w="1418" w:type="dxa"/>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94,2%</w:t>
            </w:r>
          </w:p>
        </w:tc>
      </w:tr>
      <w:tr w:rsidR="002D6561" w:rsidRPr="00EE60EA" w:rsidTr="003C3C16">
        <w:trPr>
          <w:trHeight w:val="241"/>
        </w:trPr>
        <w:tc>
          <w:tcPr>
            <w:tcW w:w="817" w:type="dxa"/>
            <w:noWrap/>
            <w:hideMark/>
          </w:tcPr>
          <w:p w:rsidR="0053255D" w:rsidRPr="00EE60EA" w:rsidRDefault="0053255D" w:rsidP="008519B8">
            <w:pPr>
              <w:jc w:val="center"/>
              <w:rPr>
                <w:rFonts w:ascii="Times New Roman" w:eastAsia="Times New Roman" w:hAnsi="Times New Roman" w:cs="Times New Roman"/>
                <w:b/>
                <w:sz w:val="24"/>
                <w:szCs w:val="24"/>
              </w:rPr>
            </w:pPr>
            <w:r w:rsidRPr="00EE60EA">
              <w:rPr>
                <w:rFonts w:ascii="Times New Roman" w:eastAsia="Times New Roman" w:hAnsi="Times New Roman" w:cs="Times New Roman"/>
                <w:sz w:val="24"/>
                <w:szCs w:val="24"/>
              </w:rPr>
              <w:t>14</w:t>
            </w:r>
          </w:p>
        </w:tc>
        <w:tc>
          <w:tcPr>
            <w:tcW w:w="3402" w:type="dxa"/>
            <w:noWrap/>
            <w:hideMark/>
          </w:tcPr>
          <w:p w:rsidR="0053255D" w:rsidRPr="00EE60EA" w:rsidRDefault="0053255D" w:rsidP="008519B8">
            <w:pPr>
              <w:ind w:left="20"/>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Человек. Общество. Право.</w:t>
            </w:r>
          </w:p>
        </w:tc>
        <w:tc>
          <w:tcPr>
            <w:tcW w:w="1300" w:type="dxa"/>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98%</w:t>
            </w:r>
          </w:p>
        </w:tc>
        <w:tc>
          <w:tcPr>
            <w:tcW w:w="1417" w:type="dxa"/>
          </w:tcPr>
          <w:p w:rsidR="0053255D" w:rsidRPr="00EE60EA" w:rsidRDefault="0053255D" w:rsidP="008519B8">
            <w:pPr>
              <w:jc w:val="center"/>
              <w:rPr>
                <w:rFonts w:ascii="Times New Roman" w:eastAsia="Times New Roman" w:hAnsi="Times New Roman" w:cs="Times New Roman"/>
                <w:sz w:val="24"/>
                <w:szCs w:val="24"/>
                <w:lang w:val="en-US"/>
              </w:rPr>
            </w:pPr>
            <w:r w:rsidRPr="00EE60EA">
              <w:rPr>
                <w:rFonts w:ascii="Times New Roman" w:eastAsia="Times New Roman" w:hAnsi="Times New Roman" w:cs="Times New Roman"/>
                <w:sz w:val="24"/>
                <w:szCs w:val="24"/>
              </w:rPr>
              <w:t>99%</w:t>
            </w:r>
          </w:p>
        </w:tc>
        <w:tc>
          <w:tcPr>
            <w:tcW w:w="1418" w:type="dxa"/>
          </w:tcPr>
          <w:p w:rsidR="0053255D" w:rsidRPr="00EE60EA" w:rsidRDefault="0053255D" w:rsidP="008519B8">
            <w:pPr>
              <w:jc w:val="center"/>
              <w:rPr>
                <w:rFonts w:ascii="Times New Roman" w:eastAsia="Times New Roman" w:hAnsi="Times New Roman" w:cs="Times New Roman"/>
                <w:sz w:val="24"/>
                <w:szCs w:val="24"/>
              </w:rPr>
            </w:pPr>
            <w:r w:rsidRPr="00EE60EA">
              <w:rPr>
                <w:rFonts w:ascii="Times New Roman" w:eastAsia="Times New Roman" w:hAnsi="Times New Roman" w:cs="Times New Roman"/>
                <w:sz w:val="24"/>
                <w:szCs w:val="24"/>
              </w:rPr>
              <w:t>100%</w:t>
            </w:r>
          </w:p>
        </w:tc>
      </w:tr>
    </w:tbl>
    <w:p w:rsidR="0053255D" w:rsidRPr="00EE60EA" w:rsidRDefault="0053255D" w:rsidP="0053255D">
      <w:pPr>
        <w:spacing w:after="0" w:line="240" w:lineRule="auto"/>
        <w:rPr>
          <w:rFonts w:ascii="Times New Roman" w:hAnsi="Times New Roman" w:cs="Times New Roman"/>
          <w:sz w:val="24"/>
          <w:szCs w:val="24"/>
        </w:rPr>
      </w:pPr>
    </w:p>
    <w:p w:rsidR="0053255D" w:rsidRPr="00EE60EA" w:rsidRDefault="0053255D" w:rsidP="0053255D">
      <w:pPr>
        <w:spacing w:after="0" w:line="240" w:lineRule="auto"/>
        <w:rPr>
          <w:rFonts w:ascii="Times New Roman" w:hAnsi="Times New Roman" w:cs="Times New Roman"/>
          <w:sz w:val="24"/>
          <w:szCs w:val="24"/>
        </w:rPr>
      </w:pPr>
    </w:p>
    <w:p w:rsidR="0053255D" w:rsidRPr="00EE60EA" w:rsidRDefault="0053255D" w:rsidP="0053255D">
      <w:pPr>
        <w:spacing w:after="0" w:line="240" w:lineRule="auto"/>
        <w:rPr>
          <w:rFonts w:ascii="Times New Roman" w:hAnsi="Times New Roman" w:cs="Times New Roman"/>
          <w:sz w:val="24"/>
          <w:szCs w:val="24"/>
        </w:rPr>
      </w:pPr>
    </w:p>
    <w:p w:rsidR="0053255D" w:rsidRPr="00EE60EA" w:rsidRDefault="0053255D" w:rsidP="0053255D">
      <w:pPr>
        <w:spacing w:after="0" w:line="240" w:lineRule="auto"/>
        <w:rPr>
          <w:rFonts w:ascii="Times New Roman" w:hAnsi="Times New Roman" w:cs="Times New Roman"/>
          <w:sz w:val="24"/>
          <w:szCs w:val="24"/>
        </w:rPr>
      </w:pPr>
    </w:p>
    <w:p w:rsidR="009B74BC" w:rsidRPr="00EE60EA" w:rsidRDefault="009B74BC" w:rsidP="00526492">
      <w:pPr>
        <w:spacing w:after="0" w:line="240" w:lineRule="auto"/>
        <w:jc w:val="both"/>
        <w:rPr>
          <w:rFonts w:ascii="Times New Roman" w:hAnsi="Times New Roman" w:cs="Times New Roman"/>
          <w:sz w:val="24"/>
          <w:szCs w:val="24"/>
        </w:rPr>
      </w:pPr>
    </w:p>
    <w:p w:rsidR="003C3C16" w:rsidRPr="00EE60EA" w:rsidRDefault="003C3C16" w:rsidP="0053255D">
      <w:pPr>
        <w:spacing w:after="0" w:line="240" w:lineRule="auto"/>
        <w:ind w:firstLine="567"/>
        <w:jc w:val="both"/>
        <w:rPr>
          <w:rFonts w:ascii="Times New Roman" w:hAnsi="Times New Roman" w:cs="Times New Roman"/>
          <w:sz w:val="24"/>
          <w:szCs w:val="24"/>
        </w:rPr>
      </w:pPr>
    </w:p>
    <w:p w:rsidR="003C3C16" w:rsidRPr="00EE60EA" w:rsidRDefault="003C3C16" w:rsidP="0053255D">
      <w:pPr>
        <w:spacing w:after="0" w:line="240" w:lineRule="auto"/>
        <w:ind w:firstLine="567"/>
        <w:jc w:val="both"/>
        <w:rPr>
          <w:rFonts w:ascii="Times New Roman" w:hAnsi="Times New Roman" w:cs="Times New Roman"/>
          <w:sz w:val="24"/>
          <w:szCs w:val="24"/>
        </w:rPr>
      </w:pPr>
    </w:p>
    <w:p w:rsidR="003C3C16" w:rsidRPr="00EE60EA" w:rsidRDefault="003C3C16" w:rsidP="0053255D">
      <w:pPr>
        <w:spacing w:after="0" w:line="240" w:lineRule="auto"/>
        <w:ind w:firstLine="567"/>
        <w:jc w:val="both"/>
        <w:rPr>
          <w:rFonts w:ascii="Times New Roman" w:hAnsi="Times New Roman" w:cs="Times New Roman"/>
          <w:sz w:val="24"/>
          <w:szCs w:val="24"/>
        </w:rPr>
      </w:pPr>
    </w:p>
    <w:p w:rsidR="003C3C16" w:rsidRPr="00EE60EA" w:rsidRDefault="003C3C16" w:rsidP="0053255D">
      <w:pPr>
        <w:spacing w:after="0" w:line="240" w:lineRule="auto"/>
        <w:ind w:firstLine="567"/>
        <w:jc w:val="both"/>
        <w:rPr>
          <w:rFonts w:ascii="Times New Roman" w:hAnsi="Times New Roman" w:cs="Times New Roman"/>
          <w:sz w:val="24"/>
          <w:szCs w:val="24"/>
        </w:rPr>
      </w:pPr>
    </w:p>
    <w:p w:rsidR="003C3C16" w:rsidRPr="00EE60EA" w:rsidRDefault="003C3C16" w:rsidP="0053255D">
      <w:pPr>
        <w:spacing w:after="0" w:line="240" w:lineRule="auto"/>
        <w:ind w:firstLine="567"/>
        <w:jc w:val="both"/>
        <w:rPr>
          <w:rFonts w:ascii="Times New Roman" w:hAnsi="Times New Roman" w:cs="Times New Roman"/>
          <w:sz w:val="24"/>
          <w:szCs w:val="24"/>
        </w:rPr>
      </w:pPr>
    </w:p>
    <w:p w:rsidR="003C3C16" w:rsidRPr="00EE60EA" w:rsidRDefault="003C3C16" w:rsidP="0053255D">
      <w:pPr>
        <w:spacing w:after="0" w:line="240" w:lineRule="auto"/>
        <w:ind w:firstLine="567"/>
        <w:jc w:val="both"/>
        <w:rPr>
          <w:rFonts w:ascii="Times New Roman" w:hAnsi="Times New Roman" w:cs="Times New Roman"/>
          <w:sz w:val="24"/>
          <w:szCs w:val="24"/>
        </w:rPr>
      </w:pPr>
    </w:p>
    <w:p w:rsidR="003C3C16" w:rsidRPr="00EE60EA" w:rsidRDefault="003C3C16" w:rsidP="0053255D">
      <w:pPr>
        <w:spacing w:after="0" w:line="240" w:lineRule="auto"/>
        <w:ind w:firstLine="567"/>
        <w:jc w:val="both"/>
        <w:rPr>
          <w:rFonts w:ascii="Times New Roman" w:hAnsi="Times New Roman" w:cs="Times New Roman"/>
          <w:sz w:val="24"/>
          <w:szCs w:val="24"/>
        </w:rPr>
      </w:pPr>
    </w:p>
    <w:p w:rsidR="003C3C16" w:rsidRPr="00EE60EA" w:rsidRDefault="003C3C16" w:rsidP="0053255D">
      <w:pPr>
        <w:spacing w:after="0" w:line="240" w:lineRule="auto"/>
        <w:ind w:firstLine="567"/>
        <w:jc w:val="both"/>
        <w:rPr>
          <w:rFonts w:ascii="Times New Roman" w:hAnsi="Times New Roman" w:cs="Times New Roman"/>
          <w:sz w:val="24"/>
          <w:szCs w:val="24"/>
        </w:rPr>
      </w:pPr>
    </w:p>
    <w:p w:rsidR="003C3C16" w:rsidRPr="00EE60EA" w:rsidRDefault="003C3C16" w:rsidP="0053255D">
      <w:pPr>
        <w:spacing w:after="0" w:line="240" w:lineRule="auto"/>
        <w:ind w:firstLine="567"/>
        <w:jc w:val="both"/>
        <w:rPr>
          <w:rFonts w:ascii="Times New Roman" w:hAnsi="Times New Roman" w:cs="Times New Roman"/>
          <w:sz w:val="24"/>
          <w:szCs w:val="24"/>
        </w:rPr>
      </w:pPr>
    </w:p>
    <w:p w:rsidR="003C3C16" w:rsidRPr="00EE60EA" w:rsidRDefault="003C3C16" w:rsidP="0053255D">
      <w:pPr>
        <w:spacing w:after="0" w:line="240" w:lineRule="auto"/>
        <w:ind w:firstLine="567"/>
        <w:jc w:val="both"/>
        <w:rPr>
          <w:rFonts w:ascii="Times New Roman" w:hAnsi="Times New Roman" w:cs="Times New Roman"/>
          <w:sz w:val="24"/>
          <w:szCs w:val="24"/>
        </w:rPr>
      </w:pPr>
    </w:p>
    <w:p w:rsidR="003C3C16" w:rsidRPr="00EE60EA" w:rsidRDefault="003C3C16" w:rsidP="0053255D">
      <w:pPr>
        <w:spacing w:after="0" w:line="240" w:lineRule="auto"/>
        <w:ind w:firstLine="567"/>
        <w:jc w:val="both"/>
        <w:rPr>
          <w:rFonts w:ascii="Times New Roman" w:hAnsi="Times New Roman" w:cs="Times New Roman"/>
          <w:sz w:val="24"/>
          <w:szCs w:val="24"/>
        </w:rPr>
      </w:pPr>
    </w:p>
    <w:p w:rsidR="003C3C16" w:rsidRPr="00EE60EA" w:rsidRDefault="003C3C16" w:rsidP="0053255D">
      <w:pPr>
        <w:spacing w:after="0" w:line="240" w:lineRule="auto"/>
        <w:ind w:firstLine="567"/>
        <w:jc w:val="both"/>
        <w:rPr>
          <w:rFonts w:ascii="Times New Roman" w:hAnsi="Times New Roman" w:cs="Times New Roman"/>
          <w:sz w:val="24"/>
          <w:szCs w:val="24"/>
        </w:rPr>
      </w:pPr>
    </w:p>
    <w:p w:rsidR="003C3C16" w:rsidRPr="00EE60EA" w:rsidRDefault="003C3C16" w:rsidP="0053255D">
      <w:pPr>
        <w:spacing w:after="0" w:line="240" w:lineRule="auto"/>
        <w:ind w:firstLine="567"/>
        <w:jc w:val="both"/>
        <w:rPr>
          <w:rFonts w:ascii="Times New Roman" w:hAnsi="Times New Roman" w:cs="Times New Roman"/>
          <w:sz w:val="24"/>
          <w:szCs w:val="24"/>
        </w:rPr>
      </w:pPr>
    </w:p>
    <w:p w:rsidR="003C3C16" w:rsidRPr="00EE60EA" w:rsidRDefault="003C3C16" w:rsidP="0053255D">
      <w:pPr>
        <w:spacing w:after="0" w:line="240" w:lineRule="auto"/>
        <w:ind w:firstLine="567"/>
        <w:jc w:val="both"/>
        <w:rPr>
          <w:rFonts w:ascii="Times New Roman" w:hAnsi="Times New Roman" w:cs="Times New Roman"/>
          <w:sz w:val="24"/>
          <w:szCs w:val="24"/>
        </w:rPr>
      </w:pPr>
    </w:p>
    <w:p w:rsidR="003C3C16" w:rsidRPr="00EE60EA" w:rsidRDefault="003C3C16" w:rsidP="0053255D">
      <w:pPr>
        <w:spacing w:after="0" w:line="240" w:lineRule="auto"/>
        <w:ind w:firstLine="567"/>
        <w:jc w:val="both"/>
        <w:rPr>
          <w:rFonts w:ascii="Times New Roman" w:hAnsi="Times New Roman" w:cs="Times New Roman"/>
          <w:sz w:val="24"/>
          <w:szCs w:val="24"/>
        </w:rPr>
      </w:pPr>
    </w:p>
    <w:p w:rsidR="003C3C16" w:rsidRPr="00EE60EA" w:rsidRDefault="003C3C16" w:rsidP="0053255D">
      <w:pPr>
        <w:spacing w:after="0" w:line="240" w:lineRule="auto"/>
        <w:ind w:firstLine="567"/>
        <w:jc w:val="both"/>
        <w:rPr>
          <w:rFonts w:ascii="Times New Roman" w:hAnsi="Times New Roman" w:cs="Times New Roman"/>
          <w:sz w:val="24"/>
          <w:szCs w:val="24"/>
        </w:rPr>
      </w:pPr>
    </w:p>
    <w:p w:rsidR="003C3C16" w:rsidRPr="00EE60EA" w:rsidRDefault="003C3C16" w:rsidP="0053255D">
      <w:pPr>
        <w:spacing w:after="0" w:line="240" w:lineRule="auto"/>
        <w:ind w:firstLine="567"/>
        <w:jc w:val="both"/>
        <w:rPr>
          <w:rFonts w:ascii="Times New Roman" w:hAnsi="Times New Roman" w:cs="Times New Roman"/>
          <w:sz w:val="24"/>
          <w:szCs w:val="24"/>
        </w:rPr>
      </w:pPr>
    </w:p>
    <w:p w:rsidR="003C3C16" w:rsidRPr="00EE60EA" w:rsidRDefault="003C3C16" w:rsidP="0053255D">
      <w:pPr>
        <w:spacing w:after="0" w:line="240" w:lineRule="auto"/>
        <w:ind w:firstLine="567"/>
        <w:jc w:val="both"/>
        <w:rPr>
          <w:rFonts w:ascii="Times New Roman" w:hAnsi="Times New Roman" w:cs="Times New Roman"/>
          <w:sz w:val="24"/>
          <w:szCs w:val="24"/>
        </w:rPr>
      </w:pPr>
    </w:p>
    <w:p w:rsidR="006A17F1" w:rsidRPr="00EE60EA" w:rsidRDefault="0053255D" w:rsidP="006A17F1">
      <w:pPr>
        <w:spacing w:after="0" w:line="240" w:lineRule="auto"/>
        <w:ind w:firstLine="567"/>
        <w:jc w:val="both"/>
        <w:rPr>
          <w:rFonts w:ascii="Times New Roman" w:hAnsi="Times New Roman" w:cs="Times New Roman"/>
          <w:b/>
          <w:sz w:val="24"/>
          <w:szCs w:val="24"/>
        </w:rPr>
      </w:pPr>
      <w:r w:rsidRPr="00EE60EA">
        <w:rPr>
          <w:rFonts w:ascii="Times New Roman" w:hAnsi="Times New Roman" w:cs="Times New Roman"/>
          <w:sz w:val="24"/>
          <w:szCs w:val="24"/>
        </w:rPr>
        <w:t>Среди предметов 10-11 классов положительная динамика прослеживается по семи предметам. По другим предметам качество стабильное высокое или незначительное снижение в пределах 0,2%- 6%. Наибольший спад качества знаний по физике – 11,8%</w:t>
      </w:r>
      <w:r w:rsidR="006A17F1" w:rsidRPr="00EE60EA">
        <w:rPr>
          <w:rFonts w:ascii="Times New Roman" w:hAnsi="Times New Roman" w:cs="Times New Roman"/>
          <w:b/>
          <w:sz w:val="24"/>
          <w:szCs w:val="24"/>
        </w:rPr>
        <w:t xml:space="preserve">. Самое низкое качество знаний в 10-11 классах по предметам – алгебра и начала анализа и </w:t>
      </w:r>
      <w:r w:rsidR="004E45B3" w:rsidRPr="00EE60EA">
        <w:rPr>
          <w:rFonts w:ascii="Times New Roman" w:hAnsi="Times New Roman" w:cs="Times New Roman"/>
          <w:b/>
          <w:sz w:val="24"/>
          <w:szCs w:val="24"/>
        </w:rPr>
        <w:t>русскому языку</w:t>
      </w:r>
      <w:r w:rsidR="006A17F1" w:rsidRPr="00EE60EA">
        <w:rPr>
          <w:rFonts w:ascii="Times New Roman" w:hAnsi="Times New Roman" w:cs="Times New Roman"/>
          <w:b/>
          <w:sz w:val="24"/>
          <w:szCs w:val="24"/>
        </w:rPr>
        <w:t>.</w:t>
      </w:r>
    </w:p>
    <w:p w:rsidR="0053255D" w:rsidRPr="00EE60EA" w:rsidRDefault="0053255D" w:rsidP="0053255D">
      <w:pPr>
        <w:spacing w:after="0" w:line="240" w:lineRule="auto"/>
        <w:ind w:firstLine="567"/>
        <w:jc w:val="both"/>
        <w:rPr>
          <w:rFonts w:ascii="Times New Roman" w:hAnsi="Times New Roman" w:cs="Times New Roman"/>
          <w:sz w:val="24"/>
          <w:szCs w:val="24"/>
        </w:rPr>
      </w:pPr>
    </w:p>
    <w:p w:rsidR="0053255D" w:rsidRPr="00EE60EA" w:rsidRDefault="004E45B3" w:rsidP="00DC301A">
      <w:pPr>
        <w:widowControl w:val="0"/>
        <w:overflowPunct w:val="0"/>
        <w:autoSpaceDE w:val="0"/>
        <w:autoSpaceDN w:val="0"/>
        <w:adjustRightInd w:val="0"/>
        <w:ind w:left="360"/>
        <w:jc w:val="center"/>
        <w:rPr>
          <w:rFonts w:ascii="Times New Roman" w:hAnsi="Times New Roman" w:cs="Times New Roman"/>
          <w:b/>
          <w:bCs/>
          <w:sz w:val="24"/>
          <w:szCs w:val="28"/>
        </w:rPr>
      </w:pPr>
      <w:r w:rsidRPr="00EE60EA">
        <w:rPr>
          <w:rFonts w:ascii="Times New Roman" w:hAnsi="Times New Roman" w:cs="Times New Roman"/>
          <w:b/>
          <w:bCs/>
          <w:sz w:val="24"/>
          <w:szCs w:val="28"/>
        </w:rPr>
        <w:t>Пути решения проблем:</w:t>
      </w:r>
    </w:p>
    <w:p w:rsidR="004E45B3" w:rsidRPr="00EE60EA" w:rsidRDefault="004E45B3" w:rsidP="00056D11">
      <w:pPr>
        <w:numPr>
          <w:ilvl w:val="0"/>
          <w:numId w:val="40"/>
        </w:numPr>
        <w:spacing w:after="0" w:line="240" w:lineRule="auto"/>
        <w:ind w:right="-1"/>
        <w:jc w:val="both"/>
        <w:rPr>
          <w:rFonts w:ascii="Times New Roman" w:hAnsi="Times New Roman"/>
          <w:sz w:val="24"/>
          <w:szCs w:val="28"/>
        </w:rPr>
      </w:pPr>
      <w:r w:rsidRPr="00EE60EA">
        <w:rPr>
          <w:rFonts w:ascii="Times New Roman" w:hAnsi="Times New Roman"/>
          <w:sz w:val="24"/>
          <w:szCs w:val="28"/>
        </w:rPr>
        <w:t>Разработать план мероприятий по предметным кафедрам ЕМЦ и ОГН с учетом организации работы по повышению качества знаний с низким уровнем процентности, то есть:</w:t>
      </w:r>
    </w:p>
    <w:p w:rsidR="004E45B3" w:rsidRPr="00EE60EA" w:rsidRDefault="004E45B3" w:rsidP="004E45B3">
      <w:pPr>
        <w:spacing w:after="0" w:line="240" w:lineRule="auto"/>
        <w:ind w:left="720" w:right="-1"/>
        <w:jc w:val="both"/>
        <w:rPr>
          <w:rFonts w:ascii="Times New Roman" w:hAnsi="Times New Roman"/>
          <w:sz w:val="24"/>
          <w:szCs w:val="28"/>
        </w:rPr>
      </w:pPr>
      <w:r w:rsidRPr="00EE60EA">
        <w:rPr>
          <w:rFonts w:ascii="Times New Roman" w:hAnsi="Times New Roman"/>
          <w:sz w:val="24"/>
          <w:szCs w:val="28"/>
        </w:rPr>
        <w:t>- организация дополнительных, консультационных занятий;</w:t>
      </w:r>
    </w:p>
    <w:p w:rsidR="004E45B3" w:rsidRPr="00EE60EA" w:rsidRDefault="004E45B3" w:rsidP="004E45B3">
      <w:pPr>
        <w:spacing w:after="0" w:line="240" w:lineRule="auto"/>
        <w:ind w:left="720" w:right="-1"/>
        <w:jc w:val="both"/>
        <w:rPr>
          <w:rFonts w:ascii="Times New Roman" w:hAnsi="Times New Roman"/>
          <w:sz w:val="24"/>
          <w:szCs w:val="28"/>
        </w:rPr>
      </w:pPr>
      <w:r w:rsidRPr="00EE60EA">
        <w:rPr>
          <w:rFonts w:ascii="Times New Roman" w:hAnsi="Times New Roman"/>
          <w:sz w:val="24"/>
          <w:szCs w:val="28"/>
        </w:rPr>
        <w:t>-организация предметных мероприятий, повышающих интерес к предмету («взаимообучение равных», «организация внеурочных занятий»);</w:t>
      </w:r>
    </w:p>
    <w:p w:rsidR="004E45B3" w:rsidRPr="00EE60EA" w:rsidRDefault="004E45B3" w:rsidP="004E45B3">
      <w:pPr>
        <w:spacing w:after="0" w:line="240" w:lineRule="auto"/>
        <w:ind w:left="720" w:right="-1"/>
        <w:jc w:val="both"/>
        <w:rPr>
          <w:rFonts w:ascii="Times New Roman" w:hAnsi="Times New Roman"/>
          <w:sz w:val="24"/>
          <w:szCs w:val="28"/>
        </w:rPr>
      </w:pPr>
      <w:r w:rsidRPr="00EE60EA">
        <w:rPr>
          <w:rFonts w:ascii="Times New Roman" w:hAnsi="Times New Roman"/>
          <w:sz w:val="24"/>
          <w:szCs w:val="28"/>
        </w:rPr>
        <w:t>- изучение состояния преподавания предметов «алгебра и геометрия» в 5-9 классах, «алгебра и начало анализа» и «русский язык» в 10-11 классах.</w:t>
      </w:r>
    </w:p>
    <w:p w:rsidR="004E45B3" w:rsidRPr="00EE60EA" w:rsidRDefault="004E45B3" w:rsidP="004E45B3">
      <w:pPr>
        <w:spacing w:after="0" w:line="240" w:lineRule="auto"/>
        <w:ind w:left="360" w:right="-1"/>
        <w:jc w:val="both"/>
        <w:rPr>
          <w:rFonts w:ascii="Times New Roman" w:hAnsi="Times New Roman"/>
          <w:sz w:val="24"/>
          <w:szCs w:val="28"/>
        </w:rPr>
      </w:pPr>
      <w:r w:rsidRPr="00EE60EA">
        <w:rPr>
          <w:rFonts w:ascii="Times New Roman" w:hAnsi="Times New Roman"/>
          <w:sz w:val="24"/>
          <w:szCs w:val="28"/>
        </w:rPr>
        <w:t xml:space="preserve"> 2. Организовать обмен опытом педагогов по методике преподавания и ведения занятий,  через:</w:t>
      </w:r>
    </w:p>
    <w:p w:rsidR="004E45B3" w:rsidRPr="00EE60EA" w:rsidRDefault="004E45B3" w:rsidP="004E45B3">
      <w:pPr>
        <w:spacing w:after="0" w:line="240" w:lineRule="auto"/>
        <w:ind w:right="-1"/>
        <w:jc w:val="both"/>
        <w:rPr>
          <w:rFonts w:ascii="Times New Roman" w:hAnsi="Times New Roman"/>
          <w:i/>
          <w:sz w:val="24"/>
          <w:szCs w:val="28"/>
        </w:rPr>
      </w:pPr>
      <w:r w:rsidRPr="00EE60EA">
        <w:rPr>
          <w:rFonts w:ascii="Times New Roman" w:hAnsi="Times New Roman"/>
          <w:i/>
          <w:sz w:val="24"/>
          <w:szCs w:val="28"/>
        </w:rPr>
        <w:t>- организацию воркшопов;</w:t>
      </w:r>
    </w:p>
    <w:p w:rsidR="004E45B3" w:rsidRPr="00EE60EA" w:rsidRDefault="004E45B3" w:rsidP="004E45B3">
      <w:pPr>
        <w:spacing w:after="0" w:line="240" w:lineRule="auto"/>
        <w:ind w:right="-1"/>
        <w:jc w:val="both"/>
        <w:rPr>
          <w:rFonts w:ascii="Times New Roman" w:hAnsi="Times New Roman"/>
          <w:i/>
          <w:sz w:val="24"/>
          <w:szCs w:val="28"/>
        </w:rPr>
      </w:pPr>
      <w:r w:rsidRPr="00EE60EA">
        <w:rPr>
          <w:rFonts w:ascii="Times New Roman" w:hAnsi="Times New Roman"/>
          <w:i/>
          <w:sz w:val="24"/>
          <w:szCs w:val="28"/>
        </w:rPr>
        <w:t>- организацию наставничества;</w:t>
      </w:r>
    </w:p>
    <w:p w:rsidR="004E45B3" w:rsidRPr="00EE60EA" w:rsidRDefault="004E45B3" w:rsidP="004E45B3">
      <w:pPr>
        <w:spacing w:after="0" w:line="240" w:lineRule="auto"/>
        <w:ind w:right="-1"/>
        <w:jc w:val="both"/>
        <w:rPr>
          <w:rFonts w:ascii="Times New Roman" w:hAnsi="Times New Roman"/>
          <w:i/>
          <w:sz w:val="24"/>
          <w:szCs w:val="28"/>
        </w:rPr>
      </w:pPr>
      <w:r w:rsidRPr="00EE60EA">
        <w:rPr>
          <w:rFonts w:ascii="Times New Roman" w:hAnsi="Times New Roman"/>
          <w:i/>
          <w:sz w:val="24"/>
          <w:szCs w:val="28"/>
        </w:rPr>
        <w:t>- организацию взаиопосещения уроков;</w:t>
      </w:r>
    </w:p>
    <w:p w:rsidR="004E45B3" w:rsidRPr="00EE60EA" w:rsidRDefault="004E45B3" w:rsidP="004E45B3">
      <w:pPr>
        <w:spacing w:after="0" w:line="240" w:lineRule="auto"/>
        <w:ind w:right="-1"/>
        <w:jc w:val="both"/>
        <w:rPr>
          <w:rFonts w:ascii="Times New Roman" w:hAnsi="Times New Roman"/>
          <w:i/>
          <w:sz w:val="24"/>
          <w:szCs w:val="28"/>
        </w:rPr>
      </w:pPr>
      <w:r w:rsidRPr="00EE60EA">
        <w:rPr>
          <w:rFonts w:ascii="Times New Roman" w:hAnsi="Times New Roman"/>
          <w:i/>
          <w:sz w:val="24"/>
          <w:szCs w:val="28"/>
        </w:rPr>
        <w:t>- организацию коучингов, семинаров и мастер – классов;</w:t>
      </w:r>
    </w:p>
    <w:p w:rsidR="004E45B3" w:rsidRPr="00EE60EA" w:rsidRDefault="004E45B3" w:rsidP="004E45B3">
      <w:pPr>
        <w:spacing w:after="0" w:line="240" w:lineRule="auto"/>
        <w:ind w:right="-1"/>
        <w:jc w:val="both"/>
        <w:rPr>
          <w:rFonts w:ascii="Times New Roman" w:hAnsi="Times New Roman"/>
          <w:i/>
          <w:sz w:val="24"/>
          <w:szCs w:val="28"/>
        </w:rPr>
      </w:pPr>
      <w:r w:rsidRPr="00EE60EA">
        <w:rPr>
          <w:rFonts w:ascii="Times New Roman" w:hAnsi="Times New Roman"/>
          <w:i/>
          <w:sz w:val="24"/>
          <w:szCs w:val="28"/>
        </w:rPr>
        <w:t>- оранизацию открытых уроков на предметных неделях.</w:t>
      </w:r>
    </w:p>
    <w:p w:rsidR="004E45B3" w:rsidRPr="00EE60EA" w:rsidRDefault="009E2E27" w:rsidP="009E2E27">
      <w:pPr>
        <w:tabs>
          <w:tab w:val="left" w:pos="284"/>
          <w:tab w:val="left" w:pos="567"/>
        </w:tabs>
        <w:spacing w:after="0" w:line="240" w:lineRule="auto"/>
        <w:ind w:right="-1"/>
        <w:jc w:val="both"/>
        <w:rPr>
          <w:rFonts w:ascii="Times New Roman" w:hAnsi="Times New Roman"/>
          <w:sz w:val="24"/>
          <w:szCs w:val="28"/>
          <w:lang w:val="kk-KZ"/>
        </w:rPr>
      </w:pPr>
      <w:r w:rsidRPr="00EE60EA">
        <w:rPr>
          <w:rFonts w:ascii="Times New Roman" w:hAnsi="Times New Roman"/>
          <w:sz w:val="24"/>
          <w:szCs w:val="28"/>
        </w:rPr>
        <w:t xml:space="preserve">      3.Организовать участие</w:t>
      </w:r>
      <w:r w:rsidR="004E45B3" w:rsidRPr="00EE60EA">
        <w:rPr>
          <w:rFonts w:ascii="Times New Roman" w:hAnsi="Times New Roman"/>
          <w:sz w:val="24"/>
          <w:szCs w:val="28"/>
          <w:lang w:val="kk-KZ"/>
        </w:rPr>
        <w:t xml:space="preserve"> учащихся в предметных олимпиадах и конкурсах</w:t>
      </w:r>
      <w:r w:rsidRPr="00EE60EA">
        <w:rPr>
          <w:rFonts w:ascii="Times New Roman" w:hAnsi="Times New Roman"/>
          <w:sz w:val="24"/>
          <w:szCs w:val="28"/>
          <w:lang w:val="kk-KZ"/>
        </w:rPr>
        <w:t>,</w:t>
      </w:r>
      <w:r w:rsidR="004E45B3" w:rsidRPr="00EE60EA">
        <w:rPr>
          <w:rFonts w:ascii="Times New Roman" w:hAnsi="Times New Roman"/>
          <w:sz w:val="24"/>
          <w:szCs w:val="28"/>
          <w:lang w:val="kk-KZ"/>
        </w:rPr>
        <w:t xml:space="preserve"> </w:t>
      </w:r>
      <w:r w:rsidRPr="00EE60EA">
        <w:rPr>
          <w:rFonts w:ascii="Times New Roman" w:hAnsi="Times New Roman"/>
          <w:sz w:val="24"/>
          <w:szCs w:val="28"/>
          <w:lang w:val="kk-KZ"/>
        </w:rPr>
        <w:t xml:space="preserve">в разработке </w:t>
      </w:r>
      <w:r w:rsidR="004E45B3" w:rsidRPr="00EE60EA">
        <w:rPr>
          <w:rFonts w:ascii="Times New Roman" w:hAnsi="Times New Roman"/>
          <w:sz w:val="24"/>
          <w:szCs w:val="28"/>
          <w:lang w:val="kk-KZ"/>
        </w:rPr>
        <w:t xml:space="preserve">исследовательских </w:t>
      </w:r>
      <w:r w:rsidRPr="00EE60EA">
        <w:rPr>
          <w:rFonts w:ascii="Times New Roman" w:hAnsi="Times New Roman"/>
          <w:sz w:val="24"/>
          <w:szCs w:val="28"/>
          <w:lang w:val="kk-KZ"/>
        </w:rPr>
        <w:t>проектов и участие на областном, республиканском и  международном уровнях</w:t>
      </w:r>
      <w:r w:rsidR="004E45B3" w:rsidRPr="00EE60EA">
        <w:rPr>
          <w:rFonts w:ascii="Times New Roman" w:hAnsi="Times New Roman"/>
          <w:sz w:val="24"/>
          <w:szCs w:val="28"/>
          <w:lang w:val="kk-KZ"/>
        </w:rPr>
        <w:t>.</w:t>
      </w:r>
    </w:p>
    <w:p w:rsidR="004E45B3" w:rsidRPr="00EE60EA" w:rsidRDefault="004E45B3" w:rsidP="004E45B3">
      <w:pPr>
        <w:spacing w:after="0" w:line="240" w:lineRule="auto"/>
        <w:ind w:right="-1"/>
        <w:jc w:val="both"/>
        <w:rPr>
          <w:rFonts w:ascii="Times New Roman" w:hAnsi="Times New Roman"/>
          <w:sz w:val="24"/>
          <w:szCs w:val="28"/>
        </w:rPr>
      </w:pPr>
    </w:p>
    <w:p w:rsidR="004E45B3" w:rsidRPr="00EE60EA" w:rsidRDefault="004E45B3" w:rsidP="004E45B3">
      <w:pPr>
        <w:spacing w:after="0" w:line="240" w:lineRule="auto"/>
        <w:ind w:right="-1"/>
        <w:jc w:val="both"/>
        <w:rPr>
          <w:rFonts w:ascii="Times New Roman" w:hAnsi="Times New Roman"/>
          <w:sz w:val="28"/>
          <w:szCs w:val="28"/>
        </w:rPr>
      </w:pPr>
    </w:p>
    <w:p w:rsidR="004E45B3" w:rsidRPr="00EE60EA" w:rsidRDefault="004E45B3" w:rsidP="004E45B3">
      <w:pPr>
        <w:spacing w:after="0" w:line="240" w:lineRule="auto"/>
        <w:ind w:right="-1" w:firstLine="567"/>
        <w:jc w:val="both"/>
        <w:rPr>
          <w:rFonts w:ascii="Times New Roman" w:hAnsi="Times New Roman"/>
          <w:sz w:val="28"/>
          <w:szCs w:val="28"/>
          <w:lang w:val="kk-KZ"/>
        </w:rPr>
      </w:pPr>
    </w:p>
    <w:p w:rsidR="003C3C16" w:rsidRPr="00EE60EA" w:rsidRDefault="003C3C16">
      <w:pPr>
        <w:rPr>
          <w:rFonts w:ascii="Times New Roman" w:eastAsia="Times New Roman" w:hAnsi="Times New Roman" w:cs="Times New Roman"/>
          <w:b/>
          <w:szCs w:val="24"/>
          <w:lang w:eastAsia="ru-RU"/>
        </w:rPr>
      </w:pPr>
      <w:r w:rsidRPr="00EE60EA">
        <w:rPr>
          <w:b/>
        </w:rPr>
        <w:br w:type="page"/>
      </w:r>
    </w:p>
    <w:p w:rsidR="009B74BC" w:rsidRPr="00EE60EA" w:rsidRDefault="009B74BC" w:rsidP="009B74BC">
      <w:pPr>
        <w:pStyle w:val="a9"/>
        <w:ind w:left="284" w:right="-1"/>
        <w:jc w:val="right"/>
        <w:rPr>
          <w:b/>
          <w:sz w:val="22"/>
        </w:rPr>
      </w:pPr>
      <w:r w:rsidRPr="00EE60EA">
        <w:rPr>
          <w:b/>
          <w:sz w:val="22"/>
        </w:rPr>
        <w:lastRenderedPageBreak/>
        <w:t>Таблица № 15</w:t>
      </w:r>
    </w:p>
    <w:p w:rsidR="009B74BC" w:rsidRPr="00EE60EA" w:rsidRDefault="009B74BC" w:rsidP="009B74BC">
      <w:pPr>
        <w:pStyle w:val="a9"/>
        <w:ind w:left="284" w:right="-1"/>
        <w:jc w:val="center"/>
        <w:rPr>
          <w:b/>
          <w:sz w:val="22"/>
        </w:rPr>
      </w:pPr>
    </w:p>
    <w:p w:rsidR="009B74BC" w:rsidRPr="00EE60EA" w:rsidRDefault="009B74BC" w:rsidP="009B74BC">
      <w:pPr>
        <w:pStyle w:val="a9"/>
        <w:ind w:left="284" w:right="-1"/>
        <w:jc w:val="center"/>
        <w:rPr>
          <w:b/>
          <w:sz w:val="22"/>
        </w:rPr>
      </w:pPr>
      <w:r w:rsidRPr="00EE60EA">
        <w:rPr>
          <w:b/>
          <w:sz w:val="22"/>
        </w:rPr>
        <w:t xml:space="preserve">Обучающиеся, </w:t>
      </w:r>
    </w:p>
    <w:p w:rsidR="009B74BC" w:rsidRPr="00EE60EA" w:rsidRDefault="009B74BC" w:rsidP="009B74BC">
      <w:pPr>
        <w:pStyle w:val="a9"/>
        <w:ind w:left="284" w:right="-1"/>
        <w:jc w:val="center"/>
        <w:rPr>
          <w:b/>
          <w:sz w:val="22"/>
        </w:rPr>
      </w:pPr>
      <w:r w:rsidRPr="00EE60EA">
        <w:rPr>
          <w:b/>
          <w:sz w:val="22"/>
        </w:rPr>
        <w:t>имеющие по одной тройке по итогам последних трех лет</w:t>
      </w:r>
    </w:p>
    <w:p w:rsidR="009B74BC" w:rsidRPr="00EE60EA" w:rsidRDefault="009B74BC" w:rsidP="009B74BC">
      <w:pPr>
        <w:pStyle w:val="a9"/>
        <w:ind w:left="284" w:right="-1"/>
        <w:jc w:val="center"/>
        <w:rPr>
          <w:b/>
          <w:sz w:val="22"/>
        </w:rPr>
      </w:pPr>
    </w:p>
    <w:tbl>
      <w:tblPr>
        <w:tblStyle w:val="ab"/>
        <w:tblW w:w="10916" w:type="dxa"/>
        <w:jc w:val="center"/>
        <w:tblInd w:w="-743" w:type="dxa"/>
        <w:tblLayout w:type="fixed"/>
        <w:tblLook w:val="04A0"/>
      </w:tblPr>
      <w:tblGrid>
        <w:gridCol w:w="709"/>
        <w:gridCol w:w="928"/>
        <w:gridCol w:w="774"/>
        <w:gridCol w:w="2084"/>
        <w:gridCol w:w="751"/>
        <w:gridCol w:w="2268"/>
        <w:gridCol w:w="708"/>
        <w:gridCol w:w="2694"/>
      </w:tblGrid>
      <w:tr w:rsidR="002D6561" w:rsidRPr="00EE60EA" w:rsidTr="003C3C16">
        <w:trPr>
          <w:trHeight w:val="703"/>
          <w:jc w:val="center"/>
        </w:trPr>
        <w:tc>
          <w:tcPr>
            <w:tcW w:w="709" w:type="dxa"/>
            <w:vMerge w:val="restart"/>
          </w:tcPr>
          <w:p w:rsidR="009B74BC" w:rsidRPr="00EE60EA" w:rsidRDefault="009B74BC" w:rsidP="008519B8">
            <w:pPr>
              <w:ind w:left="34" w:right="-1"/>
              <w:rPr>
                <w:rFonts w:ascii="Times New Roman" w:hAnsi="Times New Roman" w:cs="Times New Roman"/>
                <w:b/>
                <w:szCs w:val="24"/>
              </w:rPr>
            </w:pPr>
            <w:r w:rsidRPr="00EE60EA">
              <w:rPr>
                <w:rFonts w:ascii="Times New Roman" w:hAnsi="Times New Roman" w:cs="Times New Roman"/>
                <w:b/>
                <w:szCs w:val="24"/>
              </w:rPr>
              <w:t xml:space="preserve"> № п/п</w:t>
            </w:r>
          </w:p>
        </w:tc>
        <w:tc>
          <w:tcPr>
            <w:tcW w:w="928" w:type="dxa"/>
            <w:vMerge w:val="restart"/>
          </w:tcPr>
          <w:p w:rsidR="009B74BC" w:rsidRPr="00EE60EA" w:rsidRDefault="009B74BC" w:rsidP="008519B8">
            <w:pPr>
              <w:ind w:left="56" w:right="-1"/>
              <w:rPr>
                <w:rFonts w:ascii="Times New Roman" w:hAnsi="Times New Roman" w:cs="Times New Roman"/>
                <w:b/>
                <w:szCs w:val="24"/>
              </w:rPr>
            </w:pPr>
            <w:r w:rsidRPr="00EE60EA">
              <w:rPr>
                <w:rFonts w:ascii="Times New Roman" w:hAnsi="Times New Roman" w:cs="Times New Roman"/>
                <w:b/>
                <w:szCs w:val="24"/>
              </w:rPr>
              <w:t>Класс</w:t>
            </w:r>
          </w:p>
        </w:tc>
        <w:tc>
          <w:tcPr>
            <w:tcW w:w="2858" w:type="dxa"/>
            <w:gridSpan w:val="2"/>
          </w:tcPr>
          <w:p w:rsidR="009B74BC" w:rsidRPr="00EE60EA" w:rsidRDefault="009B74BC" w:rsidP="008519B8">
            <w:pPr>
              <w:ind w:left="284" w:right="-1"/>
              <w:jc w:val="center"/>
              <w:rPr>
                <w:rFonts w:ascii="Times New Roman" w:hAnsi="Times New Roman" w:cs="Times New Roman"/>
                <w:b/>
                <w:szCs w:val="24"/>
              </w:rPr>
            </w:pPr>
            <w:r w:rsidRPr="00EE60EA">
              <w:rPr>
                <w:rFonts w:ascii="Times New Roman" w:hAnsi="Times New Roman" w:cs="Times New Roman"/>
                <w:b/>
                <w:szCs w:val="24"/>
              </w:rPr>
              <w:t>2017-2018 уч.год</w:t>
            </w:r>
          </w:p>
        </w:tc>
        <w:tc>
          <w:tcPr>
            <w:tcW w:w="3019" w:type="dxa"/>
            <w:gridSpan w:val="2"/>
          </w:tcPr>
          <w:p w:rsidR="009B74BC" w:rsidRPr="00EE60EA" w:rsidRDefault="009B74BC" w:rsidP="008519B8">
            <w:pPr>
              <w:ind w:left="284" w:right="-1"/>
              <w:jc w:val="center"/>
              <w:rPr>
                <w:rFonts w:ascii="Times New Roman" w:hAnsi="Times New Roman" w:cs="Times New Roman"/>
                <w:b/>
                <w:szCs w:val="24"/>
              </w:rPr>
            </w:pPr>
            <w:r w:rsidRPr="00EE60EA">
              <w:rPr>
                <w:rFonts w:ascii="Times New Roman" w:hAnsi="Times New Roman" w:cs="Times New Roman"/>
                <w:b/>
                <w:szCs w:val="24"/>
              </w:rPr>
              <w:t>2018-2019 уч.год</w:t>
            </w:r>
          </w:p>
        </w:tc>
        <w:tc>
          <w:tcPr>
            <w:tcW w:w="3402" w:type="dxa"/>
            <w:gridSpan w:val="2"/>
          </w:tcPr>
          <w:p w:rsidR="009B74BC" w:rsidRPr="00EE60EA" w:rsidRDefault="009B74BC" w:rsidP="008519B8">
            <w:pPr>
              <w:ind w:left="284" w:right="-1"/>
              <w:jc w:val="center"/>
              <w:rPr>
                <w:rFonts w:ascii="Times New Roman" w:hAnsi="Times New Roman" w:cs="Times New Roman"/>
                <w:b/>
                <w:szCs w:val="24"/>
              </w:rPr>
            </w:pPr>
            <w:r w:rsidRPr="00EE60EA">
              <w:rPr>
                <w:rFonts w:ascii="Times New Roman" w:hAnsi="Times New Roman" w:cs="Times New Roman"/>
                <w:b/>
                <w:szCs w:val="24"/>
              </w:rPr>
              <w:t>2019-2020 уч.год</w:t>
            </w:r>
          </w:p>
        </w:tc>
      </w:tr>
      <w:tr w:rsidR="002D6561" w:rsidRPr="00EE60EA" w:rsidTr="003C3C16">
        <w:trPr>
          <w:trHeight w:val="160"/>
          <w:jc w:val="center"/>
        </w:trPr>
        <w:tc>
          <w:tcPr>
            <w:tcW w:w="709" w:type="dxa"/>
            <w:vMerge/>
          </w:tcPr>
          <w:p w:rsidR="009B74BC" w:rsidRPr="00EE60EA" w:rsidRDefault="009B74BC" w:rsidP="008519B8">
            <w:pPr>
              <w:ind w:left="284" w:right="-1"/>
              <w:rPr>
                <w:rFonts w:ascii="Times New Roman" w:hAnsi="Times New Roman" w:cs="Times New Roman"/>
                <w:b/>
                <w:szCs w:val="24"/>
              </w:rPr>
            </w:pPr>
          </w:p>
        </w:tc>
        <w:tc>
          <w:tcPr>
            <w:tcW w:w="928" w:type="dxa"/>
            <w:vMerge/>
          </w:tcPr>
          <w:p w:rsidR="009B74BC" w:rsidRPr="00EE60EA" w:rsidRDefault="009B74BC" w:rsidP="008519B8">
            <w:pPr>
              <w:ind w:left="284" w:right="-1"/>
              <w:rPr>
                <w:rFonts w:ascii="Times New Roman" w:hAnsi="Times New Roman" w:cs="Times New Roman"/>
                <w:b/>
                <w:szCs w:val="24"/>
              </w:rPr>
            </w:pPr>
          </w:p>
        </w:tc>
        <w:tc>
          <w:tcPr>
            <w:tcW w:w="774" w:type="dxa"/>
          </w:tcPr>
          <w:p w:rsidR="009B74BC" w:rsidRPr="00EE60EA" w:rsidRDefault="009B74BC" w:rsidP="008519B8">
            <w:pPr>
              <w:ind w:left="6" w:right="-1"/>
              <w:rPr>
                <w:rFonts w:ascii="Times New Roman" w:hAnsi="Times New Roman" w:cs="Times New Roman"/>
                <w:b/>
                <w:szCs w:val="24"/>
              </w:rPr>
            </w:pPr>
            <w:r w:rsidRPr="00EE60EA">
              <w:rPr>
                <w:rFonts w:ascii="Times New Roman" w:hAnsi="Times New Roman" w:cs="Times New Roman"/>
                <w:b/>
                <w:szCs w:val="24"/>
              </w:rPr>
              <w:t xml:space="preserve">Кол-во </w:t>
            </w:r>
          </w:p>
        </w:tc>
        <w:tc>
          <w:tcPr>
            <w:tcW w:w="2084" w:type="dxa"/>
          </w:tcPr>
          <w:p w:rsidR="009B74BC" w:rsidRPr="00EE60EA" w:rsidRDefault="009B74BC" w:rsidP="008519B8">
            <w:pPr>
              <w:ind w:left="-80" w:right="-1"/>
              <w:rPr>
                <w:rFonts w:ascii="Times New Roman" w:hAnsi="Times New Roman" w:cs="Times New Roman"/>
                <w:b/>
                <w:szCs w:val="24"/>
              </w:rPr>
            </w:pPr>
            <w:r w:rsidRPr="00EE60EA">
              <w:rPr>
                <w:rFonts w:ascii="Times New Roman" w:hAnsi="Times New Roman" w:cs="Times New Roman"/>
                <w:b/>
                <w:szCs w:val="24"/>
              </w:rPr>
              <w:t>Наименование предметов</w:t>
            </w:r>
          </w:p>
        </w:tc>
        <w:tc>
          <w:tcPr>
            <w:tcW w:w="751" w:type="dxa"/>
          </w:tcPr>
          <w:p w:rsidR="009B74BC" w:rsidRPr="00EE60EA" w:rsidRDefault="009B74BC" w:rsidP="008519B8">
            <w:pPr>
              <w:ind w:left="84" w:right="-1"/>
              <w:rPr>
                <w:rFonts w:ascii="Times New Roman" w:hAnsi="Times New Roman" w:cs="Times New Roman"/>
                <w:b/>
                <w:szCs w:val="24"/>
              </w:rPr>
            </w:pPr>
            <w:r w:rsidRPr="00EE60EA">
              <w:rPr>
                <w:rFonts w:ascii="Times New Roman" w:hAnsi="Times New Roman" w:cs="Times New Roman"/>
                <w:b/>
                <w:szCs w:val="24"/>
              </w:rPr>
              <w:t xml:space="preserve">Кол-во </w:t>
            </w:r>
          </w:p>
        </w:tc>
        <w:tc>
          <w:tcPr>
            <w:tcW w:w="2268" w:type="dxa"/>
          </w:tcPr>
          <w:p w:rsidR="009B74BC" w:rsidRPr="00EE60EA" w:rsidRDefault="009B74BC" w:rsidP="008519B8">
            <w:pPr>
              <w:ind w:left="34" w:right="-1"/>
              <w:rPr>
                <w:rFonts w:ascii="Times New Roman" w:hAnsi="Times New Roman" w:cs="Times New Roman"/>
                <w:b/>
                <w:szCs w:val="24"/>
              </w:rPr>
            </w:pPr>
            <w:r w:rsidRPr="00EE60EA">
              <w:rPr>
                <w:rFonts w:ascii="Times New Roman" w:hAnsi="Times New Roman" w:cs="Times New Roman"/>
                <w:b/>
                <w:szCs w:val="24"/>
              </w:rPr>
              <w:t>Наименование предметов</w:t>
            </w:r>
          </w:p>
        </w:tc>
        <w:tc>
          <w:tcPr>
            <w:tcW w:w="708" w:type="dxa"/>
          </w:tcPr>
          <w:p w:rsidR="009B74BC" w:rsidRPr="00EE60EA" w:rsidRDefault="009B74BC" w:rsidP="008519B8">
            <w:pPr>
              <w:ind w:right="-1"/>
              <w:rPr>
                <w:rFonts w:ascii="Times New Roman" w:hAnsi="Times New Roman" w:cs="Times New Roman"/>
                <w:b/>
                <w:szCs w:val="24"/>
              </w:rPr>
            </w:pPr>
            <w:r w:rsidRPr="00EE60EA">
              <w:rPr>
                <w:rFonts w:ascii="Times New Roman" w:hAnsi="Times New Roman" w:cs="Times New Roman"/>
                <w:b/>
                <w:szCs w:val="24"/>
              </w:rPr>
              <w:t xml:space="preserve">Кол-во </w:t>
            </w:r>
          </w:p>
        </w:tc>
        <w:tc>
          <w:tcPr>
            <w:tcW w:w="2694" w:type="dxa"/>
          </w:tcPr>
          <w:p w:rsidR="009B74BC" w:rsidRPr="00EE60EA" w:rsidRDefault="009B74BC" w:rsidP="008519B8">
            <w:pPr>
              <w:ind w:left="34" w:right="-1"/>
              <w:rPr>
                <w:rFonts w:ascii="Times New Roman" w:hAnsi="Times New Roman" w:cs="Times New Roman"/>
                <w:b/>
                <w:szCs w:val="24"/>
              </w:rPr>
            </w:pPr>
            <w:r w:rsidRPr="00EE60EA">
              <w:rPr>
                <w:rFonts w:ascii="Times New Roman" w:hAnsi="Times New Roman" w:cs="Times New Roman"/>
                <w:b/>
                <w:szCs w:val="24"/>
              </w:rPr>
              <w:t>Наименование предметов</w:t>
            </w:r>
          </w:p>
        </w:tc>
      </w:tr>
      <w:tr w:rsidR="002D6561" w:rsidRPr="00EE60EA" w:rsidTr="003C3C16">
        <w:trPr>
          <w:trHeight w:val="160"/>
          <w:jc w:val="center"/>
        </w:trPr>
        <w:tc>
          <w:tcPr>
            <w:tcW w:w="709" w:type="dxa"/>
          </w:tcPr>
          <w:p w:rsidR="009B74BC" w:rsidRPr="00EE60EA" w:rsidRDefault="009B74BC" w:rsidP="00056D11">
            <w:pPr>
              <w:pStyle w:val="a9"/>
              <w:numPr>
                <w:ilvl w:val="0"/>
                <w:numId w:val="11"/>
              </w:numPr>
              <w:ind w:right="-1"/>
              <w:rPr>
                <w:b/>
                <w:sz w:val="22"/>
              </w:rPr>
            </w:pPr>
          </w:p>
        </w:tc>
        <w:tc>
          <w:tcPr>
            <w:tcW w:w="928" w:type="dxa"/>
          </w:tcPr>
          <w:p w:rsidR="009B74BC" w:rsidRPr="00EE60EA" w:rsidRDefault="008519B8" w:rsidP="008519B8">
            <w:pPr>
              <w:ind w:left="284" w:right="-1"/>
              <w:rPr>
                <w:rFonts w:ascii="Times New Roman" w:hAnsi="Times New Roman" w:cs="Times New Roman"/>
                <w:szCs w:val="24"/>
              </w:rPr>
            </w:pPr>
            <w:r w:rsidRPr="00EE60EA">
              <w:rPr>
                <w:rFonts w:ascii="Times New Roman" w:hAnsi="Times New Roman" w:cs="Times New Roman"/>
                <w:szCs w:val="24"/>
              </w:rPr>
              <w:t>2</w:t>
            </w:r>
          </w:p>
        </w:tc>
        <w:tc>
          <w:tcPr>
            <w:tcW w:w="774" w:type="dxa"/>
          </w:tcPr>
          <w:p w:rsidR="009B74BC" w:rsidRPr="00EE60EA" w:rsidRDefault="008519B8" w:rsidP="008519B8">
            <w:pPr>
              <w:ind w:left="284" w:right="-1"/>
              <w:jc w:val="center"/>
              <w:rPr>
                <w:rFonts w:ascii="Times New Roman" w:hAnsi="Times New Roman" w:cs="Times New Roman"/>
                <w:szCs w:val="24"/>
              </w:rPr>
            </w:pPr>
            <w:r w:rsidRPr="00EE60EA">
              <w:rPr>
                <w:rFonts w:ascii="Times New Roman" w:hAnsi="Times New Roman" w:cs="Times New Roman"/>
                <w:szCs w:val="24"/>
              </w:rPr>
              <w:t>4</w:t>
            </w:r>
          </w:p>
        </w:tc>
        <w:tc>
          <w:tcPr>
            <w:tcW w:w="2084" w:type="dxa"/>
          </w:tcPr>
          <w:p w:rsidR="009B74BC" w:rsidRPr="00EE60EA" w:rsidRDefault="008519B8" w:rsidP="008519B8">
            <w:pPr>
              <w:ind w:right="-1"/>
              <w:jc w:val="center"/>
              <w:rPr>
                <w:rFonts w:ascii="Times New Roman" w:hAnsi="Times New Roman" w:cs="Times New Roman"/>
                <w:szCs w:val="24"/>
              </w:rPr>
            </w:pPr>
            <w:r w:rsidRPr="00EE60EA">
              <w:rPr>
                <w:rFonts w:ascii="Times New Roman" w:hAnsi="Times New Roman" w:cs="Times New Roman"/>
                <w:szCs w:val="24"/>
              </w:rPr>
              <w:t>а</w:t>
            </w:r>
            <w:r w:rsidR="009B74BC" w:rsidRPr="00EE60EA">
              <w:rPr>
                <w:rFonts w:ascii="Times New Roman" w:hAnsi="Times New Roman" w:cs="Times New Roman"/>
                <w:szCs w:val="24"/>
              </w:rPr>
              <w:t>нгл.язык</w:t>
            </w:r>
            <w:r w:rsidRPr="00EE60EA">
              <w:rPr>
                <w:rFonts w:ascii="Times New Roman" w:hAnsi="Times New Roman" w:cs="Times New Roman"/>
                <w:szCs w:val="24"/>
              </w:rPr>
              <w:t>, казахский язык, математика</w:t>
            </w:r>
          </w:p>
        </w:tc>
        <w:tc>
          <w:tcPr>
            <w:tcW w:w="751" w:type="dxa"/>
          </w:tcPr>
          <w:p w:rsidR="009B74BC" w:rsidRPr="00EE60EA" w:rsidRDefault="009B74BC" w:rsidP="008519B8">
            <w:pPr>
              <w:tabs>
                <w:tab w:val="left" w:pos="496"/>
              </w:tabs>
              <w:ind w:right="-1"/>
              <w:jc w:val="center"/>
              <w:rPr>
                <w:rFonts w:ascii="Times New Roman" w:hAnsi="Times New Roman" w:cs="Times New Roman"/>
                <w:szCs w:val="24"/>
              </w:rPr>
            </w:pPr>
            <w:r w:rsidRPr="00EE60EA">
              <w:rPr>
                <w:rFonts w:ascii="Times New Roman" w:hAnsi="Times New Roman" w:cs="Times New Roman"/>
                <w:szCs w:val="24"/>
              </w:rPr>
              <w:t>2</w:t>
            </w:r>
          </w:p>
        </w:tc>
        <w:tc>
          <w:tcPr>
            <w:tcW w:w="2268" w:type="dxa"/>
          </w:tcPr>
          <w:p w:rsidR="009B74BC" w:rsidRPr="00EE60EA" w:rsidRDefault="008519B8" w:rsidP="008519B8">
            <w:pPr>
              <w:ind w:right="-1"/>
              <w:jc w:val="center"/>
              <w:rPr>
                <w:rFonts w:ascii="Times New Roman" w:hAnsi="Times New Roman" w:cs="Times New Roman"/>
                <w:szCs w:val="24"/>
              </w:rPr>
            </w:pPr>
            <w:r w:rsidRPr="00EE60EA">
              <w:rPr>
                <w:rFonts w:ascii="Times New Roman" w:hAnsi="Times New Roman" w:cs="Times New Roman"/>
                <w:szCs w:val="24"/>
              </w:rPr>
              <w:t xml:space="preserve">казахский </w:t>
            </w:r>
            <w:r w:rsidR="009B74BC" w:rsidRPr="00EE60EA">
              <w:rPr>
                <w:rFonts w:ascii="Times New Roman" w:hAnsi="Times New Roman" w:cs="Times New Roman"/>
                <w:szCs w:val="24"/>
              </w:rPr>
              <w:t>язык</w:t>
            </w:r>
            <w:r w:rsidRPr="00EE60EA">
              <w:rPr>
                <w:rFonts w:ascii="Times New Roman" w:hAnsi="Times New Roman" w:cs="Times New Roman"/>
                <w:szCs w:val="24"/>
              </w:rPr>
              <w:t>, английский язык</w:t>
            </w:r>
          </w:p>
        </w:tc>
        <w:tc>
          <w:tcPr>
            <w:tcW w:w="708" w:type="dxa"/>
          </w:tcPr>
          <w:p w:rsidR="009B74BC" w:rsidRPr="00EE60EA" w:rsidRDefault="008519B8" w:rsidP="008519B8">
            <w:pPr>
              <w:ind w:right="-1"/>
              <w:jc w:val="center"/>
              <w:rPr>
                <w:rFonts w:ascii="Times New Roman" w:hAnsi="Times New Roman" w:cs="Times New Roman"/>
                <w:szCs w:val="24"/>
              </w:rPr>
            </w:pPr>
            <w:r w:rsidRPr="00EE60EA">
              <w:rPr>
                <w:rFonts w:ascii="Times New Roman" w:hAnsi="Times New Roman" w:cs="Times New Roman"/>
                <w:szCs w:val="24"/>
              </w:rPr>
              <w:t>6</w:t>
            </w:r>
          </w:p>
        </w:tc>
        <w:tc>
          <w:tcPr>
            <w:tcW w:w="2694" w:type="dxa"/>
          </w:tcPr>
          <w:p w:rsidR="009B74BC" w:rsidRPr="00EE60EA" w:rsidRDefault="008519B8" w:rsidP="008519B8">
            <w:pPr>
              <w:ind w:left="34" w:right="-1"/>
              <w:jc w:val="center"/>
              <w:rPr>
                <w:rFonts w:ascii="Times New Roman" w:hAnsi="Times New Roman" w:cs="Times New Roman"/>
                <w:szCs w:val="24"/>
              </w:rPr>
            </w:pPr>
            <w:r w:rsidRPr="00EE60EA">
              <w:rPr>
                <w:rFonts w:ascii="Times New Roman" w:hAnsi="Times New Roman" w:cs="Times New Roman"/>
                <w:szCs w:val="24"/>
              </w:rPr>
              <w:t>математика, русский язык,  английский язык,  казахский язык.</w:t>
            </w:r>
          </w:p>
        </w:tc>
      </w:tr>
      <w:tr w:rsidR="002D6561" w:rsidRPr="00EE60EA" w:rsidTr="003C3C16">
        <w:trPr>
          <w:trHeight w:val="160"/>
          <w:jc w:val="center"/>
        </w:trPr>
        <w:tc>
          <w:tcPr>
            <w:tcW w:w="709" w:type="dxa"/>
          </w:tcPr>
          <w:p w:rsidR="009B74BC" w:rsidRPr="00EE60EA" w:rsidRDefault="009B74BC" w:rsidP="00056D11">
            <w:pPr>
              <w:pStyle w:val="a9"/>
              <w:numPr>
                <w:ilvl w:val="0"/>
                <w:numId w:val="11"/>
              </w:numPr>
              <w:ind w:right="-1"/>
              <w:rPr>
                <w:b/>
                <w:sz w:val="22"/>
              </w:rPr>
            </w:pPr>
          </w:p>
        </w:tc>
        <w:tc>
          <w:tcPr>
            <w:tcW w:w="928" w:type="dxa"/>
          </w:tcPr>
          <w:p w:rsidR="009B74BC" w:rsidRPr="00EE60EA" w:rsidRDefault="008519B8" w:rsidP="008519B8">
            <w:pPr>
              <w:ind w:left="284" w:right="-1"/>
              <w:rPr>
                <w:rFonts w:ascii="Times New Roman" w:hAnsi="Times New Roman" w:cs="Times New Roman"/>
                <w:szCs w:val="24"/>
              </w:rPr>
            </w:pPr>
            <w:r w:rsidRPr="00EE60EA">
              <w:rPr>
                <w:rFonts w:ascii="Times New Roman" w:hAnsi="Times New Roman" w:cs="Times New Roman"/>
                <w:szCs w:val="24"/>
              </w:rPr>
              <w:t>3</w:t>
            </w:r>
          </w:p>
        </w:tc>
        <w:tc>
          <w:tcPr>
            <w:tcW w:w="774" w:type="dxa"/>
          </w:tcPr>
          <w:p w:rsidR="009B74BC" w:rsidRPr="00EE60EA" w:rsidRDefault="008519B8" w:rsidP="008519B8">
            <w:pPr>
              <w:ind w:left="284" w:right="-1"/>
              <w:jc w:val="center"/>
              <w:rPr>
                <w:rFonts w:ascii="Times New Roman" w:hAnsi="Times New Roman" w:cs="Times New Roman"/>
                <w:szCs w:val="24"/>
              </w:rPr>
            </w:pPr>
            <w:r w:rsidRPr="00EE60EA">
              <w:rPr>
                <w:rFonts w:ascii="Times New Roman" w:hAnsi="Times New Roman" w:cs="Times New Roman"/>
                <w:szCs w:val="24"/>
              </w:rPr>
              <w:t>5</w:t>
            </w:r>
          </w:p>
        </w:tc>
        <w:tc>
          <w:tcPr>
            <w:tcW w:w="2084" w:type="dxa"/>
          </w:tcPr>
          <w:p w:rsidR="009B74BC" w:rsidRPr="00EE60EA" w:rsidRDefault="008519B8" w:rsidP="008519B8">
            <w:pPr>
              <w:ind w:right="-1"/>
              <w:jc w:val="center"/>
              <w:rPr>
                <w:rFonts w:ascii="Times New Roman" w:hAnsi="Times New Roman" w:cs="Times New Roman"/>
                <w:szCs w:val="24"/>
              </w:rPr>
            </w:pPr>
            <w:r w:rsidRPr="00EE60EA">
              <w:rPr>
                <w:rFonts w:ascii="Times New Roman" w:hAnsi="Times New Roman" w:cs="Times New Roman"/>
                <w:szCs w:val="24"/>
              </w:rPr>
              <w:t>математика, русский язык, казахский язык</w:t>
            </w:r>
          </w:p>
        </w:tc>
        <w:tc>
          <w:tcPr>
            <w:tcW w:w="751" w:type="dxa"/>
          </w:tcPr>
          <w:p w:rsidR="009B74BC" w:rsidRPr="00EE60EA" w:rsidRDefault="009B74BC" w:rsidP="008519B8">
            <w:pPr>
              <w:tabs>
                <w:tab w:val="left" w:pos="496"/>
              </w:tabs>
              <w:ind w:right="-1"/>
              <w:jc w:val="center"/>
              <w:rPr>
                <w:rFonts w:ascii="Times New Roman" w:hAnsi="Times New Roman" w:cs="Times New Roman"/>
                <w:szCs w:val="24"/>
              </w:rPr>
            </w:pPr>
          </w:p>
        </w:tc>
        <w:tc>
          <w:tcPr>
            <w:tcW w:w="2268" w:type="dxa"/>
          </w:tcPr>
          <w:p w:rsidR="009B74BC" w:rsidRPr="00EE60EA" w:rsidRDefault="009B74BC" w:rsidP="008519B8">
            <w:pPr>
              <w:ind w:right="-1"/>
              <w:jc w:val="center"/>
              <w:rPr>
                <w:rFonts w:ascii="Times New Roman" w:hAnsi="Times New Roman" w:cs="Times New Roman"/>
                <w:szCs w:val="24"/>
              </w:rPr>
            </w:pPr>
          </w:p>
        </w:tc>
        <w:tc>
          <w:tcPr>
            <w:tcW w:w="708" w:type="dxa"/>
          </w:tcPr>
          <w:p w:rsidR="009B74BC" w:rsidRPr="00EE60EA" w:rsidRDefault="008519B8" w:rsidP="008519B8">
            <w:pPr>
              <w:ind w:right="-1"/>
              <w:jc w:val="center"/>
              <w:rPr>
                <w:rFonts w:ascii="Times New Roman" w:hAnsi="Times New Roman" w:cs="Times New Roman"/>
                <w:szCs w:val="24"/>
              </w:rPr>
            </w:pPr>
            <w:r w:rsidRPr="00EE60EA">
              <w:rPr>
                <w:rFonts w:ascii="Times New Roman" w:hAnsi="Times New Roman" w:cs="Times New Roman"/>
                <w:szCs w:val="24"/>
              </w:rPr>
              <w:t>3</w:t>
            </w:r>
          </w:p>
        </w:tc>
        <w:tc>
          <w:tcPr>
            <w:tcW w:w="2694" w:type="dxa"/>
          </w:tcPr>
          <w:p w:rsidR="009B74BC" w:rsidRPr="00EE60EA" w:rsidRDefault="008519B8" w:rsidP="008519B8">
            <w:pPr>
              <w:ind w:left="34" w:right="-1"/>
              <w:jc w:val="center"/>
              <w:rPr>
                <w:rFonts w:ascii="Times New Roman" w:hAnsi="Times New Roman" w:cs="Times New Roman"/>
                <w:szCs w:val="24"/>
              </w:rPr>
            </w:pPr>
            <w:r w:rsidRPr="00EE60EA">
              <w:rPr>
                <w:rFonts w:ascii="Times New Roman" w:hAnsi="Times New Roman" w:cs="Times New Roman"/>
                <w:szCs w:val="24"/>
              </w:rPr>
              <w:t>литературное чтение, казахский язык, математика</w:t>
            </w:r>
          </w:p>
        </w:tc>
      </w:tr>
      <w:tr w:rsidR="002D6561" w:rsidRPr="00EE60EA" w:rsidTr="003C3C16">
        <w:trPr>
          <w:trHeight w:val="160"/>
          <w:jc w:val="center"/>
        </w:trPr>
        <w:tc>
          <w:tcPr>
            <w:tcW w:w="709" w:type="dxa"/>
          </w:tcPr>
          <w:p w:rsidR="009B74BC" w:rsidRPr="00EE60EA" w:rsidRDefault="009B74BC" w:rsidP="00056D11">
            <w:pPr>
              <w:pStyle w:val="a9"/>
              <w:numPr>
                <w:ilvl w:val="0"/>
                <w:numId w:val="11"/>
              </w:numPr>
              <w:ind w:right="-1"/>
              <w:rPr>
                <w:b/>
                <w:sz w:val="22"/>
              </w:rPr>
            </w:pPr>
          </w:p>
        </w:tc>
        <w:tc>
          <w:tcPr>
            <w:tcW w:w="928" w:type="dxa"/>
          </w:tcPr>
          <w:p w:rsidR="009B74BC" w:rsidRPr="00EE60EA" w:rsidRDefault="008519B8" w:rsidP="008519B8">
            <w:pPr>
              <w:ind w:left="284" w:right="-1"/>
              <w:rPr>
                <w:rFonts w:ascii="Times New Roman" w:hAnsi="Times New Roman" w:cs="Times New Roman"/>
                <w:szCs w:val="24"/>
              </w:rPr>
            </w:pPr>
            <w:r w:rsidRPr="00EE60EA">
              <w:rPr>
                <w:rFonts w:ascii="Times New Roman" w:hAnsi="Times New Roman" w:cs="Times New Roman"/>
                <w:szCs w:val="24"/>
              </w:rPr>
              <w:t>4</w:t>
            </w:r>
          </w:p>
        </w:tc>
        <w:tc>
          <w:tcPr>
            <w:tcW w:w="774" w:type="dxa"/>
          </w:tcPr>
          <w:p w:rsidR="009B74BC" w:rsidRPr="00EE60EA" w:rsidRDefault="009B74BC" w:rsidP="008519B8">
            <w:pPr>
              <w:ind w:left="284" w:right="-1"/>
              <w:jc w:val="center"/>
              <w:rPr>
                <w:rFonts w:ascii="Times New Roman" w:hAnsi="Times New Roman" w:cs="Times New Roman"/>
                <w:szCs w:val="24"/>
              </w:rPr>
            </w:pPr>
          </w:p>
        </w:tc>
        <w:tc>
          <w:tcPr>
            <w:tcW w:w="2084" w:type="dxa"/>
          </w:tcPr>
          <w:p w:rsidR="009B74BC" w:rsidRPr="00EE60EA" w:rsidRDefault="009B74BC" w:rsidP="008519B8">
            <w:pPr>
              <w:ind w:right="-1"/>
              <w:jc w:val="center"/>
              <w:rPr>
                <w:rFonts w:ascii="Times New Roman" w:hAnsi="Times New Roman" w:cs="Times New Roman"/>
                <w:szCs w:val="24"/>
              </w:rPr>
            </w:pPr>
          </w:p>
        </w:tc>
        <w:tc>
          <w:tcPr>
            <w:tcW w:w="751" w:type="dxa"/>
          </w:tcPr>
          <w:p w:rsidR="009B74BC" w:rsidRPr="00EE60EA" w:rsidRDefault="008519B8" w:rsidP="008519B8">
            <w:pPr>
              <w:tabs>
                <w:tab w:val="left" w:pos="496"/>
              </w:tabs>
              <w:ind w:right="-1"/>
              <w:jc w:val="center"/>
              <w:rPr>
                <w:rFonts w:ascii="Times New Roman" w:hAnsi="Times New Roman" w:cs="Times New Roman"/>
                <w:szCs w:val="24"/>
              </w:rPr>
            </w:pPr>
            <w:r w:rsidRPr="00EE60EA">
              <w:rPr>
                <w:rFonts w:ascii="Times New Roman" w:hAnsi="Times New Roman" w:cs="Times New Roman"/>
                <w:szCs w:val="24"/>
              </w:rPr>
              <w:t>3</w:t>
            </w:r>
          </w:p>
        </w:tc>
        <w:tc>
          <w:tcPr>
            <w:tcW w:w="2268" w:type="dxa"/>
          </w:tcPr>
          <w:p w:rsidR="009B74BC" w:rsidRPr="00EE60EA" w:rsidRDefault="008519B8" w:rsidP="008519B8">
            <w:pPr>
              <w:ind w:right="-1"/>
              <w:jc w:val="center"/>
              <w:rPr>
                <w:rFonts w:ascii="Times New Roman" w:hAnsi="Times New Roman" w:cs="Times New Roman"/>
                <w:szCs w:val="24"/>
              </w:rPr>
            </w:pPr>
            <w:r w:rsidRPr="00EE60EA">
              <w:rPr>
                <w:rFonts w:ascii="Times New Roman" w:hAnsi="Times New Roman" w:cs="Times New Roman"/>
                <w:szCs w:val="24"/>
              </w:rPr>
              <w:t>математика, русский язык,  английский язык</w:t>
            </w:r>
          </w:p>
        </w:tc>
        <w:tc>
          <w:tcPr>
            <w:tcW w:w="708" w:type="dxa"/>
          </w:tcPr>
          <w:p w:rsidR="009B74BC" w:rsidRPr="00EE60EA" w:rsidRDefault="008519B8" w:rsidP="008519B8">
            <w:pPr>
              <w:ind w:right="-1"/>
              <w:jc w:val="center"/>
              <w:rPr>
                <w:rFonts w:ascii="Times New Roman" w:hAnsi="Times New Roman" w:cs="Times New Roman"/>
                <w:szCs w:val="24"/>
              </w:rPr>
            </w:pPr>
            <w:r w:rsidRPr="00EE60EA">
              <w:rPr>
                <w:rFonts w:ascii="Times New Roman" w:hAnsi="Times New Roman" w:cs="Times New Roman"/>
                <w:szCs w:val="24"/>
              </w:rPr>
              <w:t>2</w:t>
            </w:r>
          </w:p>
        </w:tc>
        <w:tc>
          <w:tcPr>
            <w:tcW w:w="2694" w:type="dxa"/>
          </w:tcPr>
          <w:p w:rsidR="009B74BC" w:rsidRPr="00EE60EA" w:rsidRDefault="008519B8" w:rsidP="008519B8">
            <w:pPr>
              <w:ind w:left="34" w:right="-1"/>
              <w:jc w:val="center"/>
              <w:rPr>
                <w:rFonts w:ascii="Times New Roman" w:hAnsi="Times New Roman" w:cs="Times New Roman"/>
                <w:szCs w:val="24"/>
              </w:rPr>
            </w:pPr>
            <w:r w:rsidRPr="00EE60EA">
              <w:rPr>
                <w:rFonts w:ascii="Times New Roman" w:hAnsi="Times New Roman" w:cs="Times New Roman"/>
                <w:szCs w:val="24"/>
              </w:rPr>
              <w:t>математика, английский язык</w:t>
            </w:r>
          </w:p>
        </w:tc>
      </w:tr>
      <w:tr w:rsidR="002D6561" w:rsidRPr="00EE60EA" w:rsidTr="003C3C16">
        <w:trPr>
          <w:trHeight w:val="160"/>
          <w:jc w:val="center"/>
        </w:trPr>
        <w:tc>
          <w:tcPr>
            <w:tcW w:w="709" w:type="dxa"/>
          </w:tcPr>
          <w:p w:rsidR="009B74BC" w:rsidRPr="00EE60EA" w:rsidRDefault="009B74BC" w:rsidP="00056D11">
            <w:pPr>
              <w:pStyle w:val="a9"/>
              <w:numPr>
                <w:ilvl w:val="0"/>
                <w:numId w:val="11"/>
              </w:numPr>
              <w:ind w:right="-1"/>
              <w:rPr>
                <w:b/>
                <w:sz w:val="22"/>
              </w:rPr>
            </w:pPr>
          </w:p>
        </w:tc>
        <w:tc>
          <w:tcPr>
            <w:tcW w:w="928" w:type="dxa"/>
          </w:tcPr>
          <w:p w:rsidR="009B74BC" w:rsidRPr="00EE60EA" w:rsidRDefault="008519B8" w:rsidP="008519B8">
            <w:pPr>
              <w:ind w:left="284" w:right="-1"/>
              <w:rPr>
                <w:rFonts w:ascii="Times New Roman" w:hAnsi="Times New Roman" w:cs="Times New Roman"/>
                <w:szCs w:val="24"/>
              </w:rPr>
            </w:pPr>
            <w:r w:rsidRPr="00EE60EA">
              <w:rPr>
                <w:rFonts w:ascii="Times New Roman" w:hAnsi="Times New Roman" w:cs="Times New Roman"/>
                <w:szCs w:val="24"/>
              </w:rPr>
              <w:t>5</w:t>
            </w:r>
          </w:p>
        </w:tc>
        <w:tc>
          <w:tcPr>
            <w:tcW w:w="774" w:type="dxa"/>
          </w:tcPr>
          <w:p w:rsidR="009B74BC" w:rsidRPr="00EE60EA" w:rsidRDefault="008519B8" w:rsidP="008519B8">
            <w:pPr>
              <w:ind w:left="284" w:right="-1"/>
              <w:jc w:val="center"/>
              <w:rPr>
                <w:rFonts w:ascii="Times New Roman" w:hAnsi="Times New Roman" w:cs="Times New Roman"/>
                <w:szCs w:val="24"/>
              </w:rPr>
            </w:pPr>
            <w:r w:rsidRPr="00EE60EA">
              <w:rPr>
                <w:rFonts w:ascii="Times New Roman" w:hAnsi="Times New Roman" w:cs="Times New Roman"/>
                <w:szCs w:val="24"/>
              </w:rPr>
              <w:t>6</w:t>
            </w:r>
          </w:p>
        </w:tc>
        <w:tc>
          <w:tcPr>
            <w:tcW w:w="2084" w:type="dxa"/>
          </w:tcPr>
          <w:p w:rsidR="009B74BC" w:rsidRPr="00EE60EA" w:rsidRDefault="008519B8" w:rsidP="008519B8">
            <w:pPr>
              <w:ind w:right="-1"/>
              <w:jc w:val="center"/>
              <w:rPr>
                <w:rFonts w:ascii="Times New Roman" w:hAnsi="Times New Roman" w:cs="Times New Roman"/>
                <w:szCs w:val="24"/>
              </w:rPr>
            </w:pPr>
            <w:r w:rsidRPr="00EE60EA">
              <w:rPr>
                <w:rFonts w:ascii="Times New Roman" w:hAnsi="Times New Roman" w:cs="Times New Roman"/>
                <w:szCs w:val="24"/>
              </w:rPr>
              <w:t>казахский язык, английский язык, математика</w:t>
            </w:r>
          </w:p>
        </w:tc>
        <w:tc>
          <w:tcPr>
            <w:tcW w:w="751" w:type="dxa"/>
          </w:tcPr>
          <w:p w:rsidR="009B74BC" w:rsidRPr="00EE60EA" w:rsidRDefault="008519B8" w:rsidP="008519B8">
            <w:pPr>
              <w:tabs>
                <w:tab w:val="left" w:pos="496"/>
              </w:tabs>
              <w:ind w:right="-1"/>
              <w:jc w:val="center"/>
              <w:rPr>
                <w:rFonts w:ascii="Times New Roman" w:hAnsi="Times New Roman" w:cs="Times New Roman"/>
                <w:szCs w:val="24"/>
              </w:rPr>
            </w:pPr>
            <w:r w:rsidRPr="00EE60EA">
              <w:rPr>
                <w:rFonts w:ascii="Times New Roman" w:hAnsi="Times New Roman" w:cs="Times New Roman"/>
                <w:szCs w:val="24"/>
              </w:rPr>
              <w:t>4</w:t>
            </w:r>
          </w:p>
        </w:tc>
        <w:tc>
          <w:tcPr>
            <w:tcW w:w="2268" w:type="dxa"/>
          </w:tcPr>
          <w:p w:rsidR="009B74BC" w:rsidRPr="00EE60EA" w:rsidRDefault="008519B8" w:rsidP="008519B8">
            <w:pPr>
              <w:ind w:right="-1"/>
              <w:jc w:val="center"/>
              <w:rPr>
                <w:rFonts w:ascii="Times New Roman" w:hAnsi="Times New Roman" w:cs="Times New Roman"/>
                <w:szCs w:val="24"/>
              </w:rPr>
            </w:pPr>
            <w:r w:rsidRPr="00EE60EA">
              <w:rPr>
                <w:rFonts w:ascii="Times New Roman" w:hAnsi="Times New Roman" w:cs="Times New Roman"/>
                <w:szCs w:val="24"/>
              </w:rPr>
              <w:t>литература, математика</w:t>
            </w:r>
          </w:p>
        </w:tc>
        <w:tc>
          <w:tcPr>
            <w:tcW w:w="708" w:type="dxa"/>
          </w:tcPr>
          <w:p w:rsidR="009B74BC" w:rsidRPr="00EE60EA" w:rsidRDefault="008519B8" w:rsidP="008519B8">
            <w:pPr>
              <w:ind w:right="-1"/>
              <w:jc w:val="center"/>
              <w:rPr>
                <w:rFonts w:ascii="Times New Roman" w:hAnsi="Times New Roman" w:cs="Times New Roman"/>
                <w:szCs w:val="24"/>
              </w:rPr>
            </w:pPr>
            <w:r w:rsidRPr="00EE60EA">
              <w:rPr>
                <w:rFonts w:ascii="Times New Roman" w:hAnsi="Times New Roman" w:cs="Times New Roman"/>
                <w:szCs w:val="24"/>
              </w:rPr>
              <w:t>9</w:t>
            </w:r>
          </w:p>
        </w:tc>
        <w:tc>
          <w:tcPr>
            <w:tcW w:w="2694" w:type="dxa"/>
          </w:tcPr>
          <w:p w:rsidR="009B74BC" w:rsidRPr="00EE60EA" w:rsidRDefault="008519B8" w:rsidP="008519B8">
            <w:pPr>
              <w:ind w:left="34" w:right="-1"/>
              <w:jc w:val="center"/>
              <w:rPr>
                <w:rFonts w:ascii="Times New Roman" w:hAnsi="Times New Roman" w:cs="Times New Roman"/>
                <w:szCs w:val="24"/>
              </w:rPr>
            </w:pPr>
            <w:r w:rsidRPr="00EE60EA">
              <w:rPr>
                <w:rFonts w:ascii="Times New Roman" w:hAnsi="Times New Roman" w:cs="Times New Roman"/>
                <w:szCs w:val="24"/>
              </w:rPr>
              <w:t>русская литература, математика, английский язык</w:t>
            </w:r>
          </w:p>
        </w:tc>
      </w:tr>
      <w:tr w:rsidR="002D6561" w:rsidRPr="00EE60EA" w:rsidTr="003C3C16">
        <w:trPr>
          <w:trHeight w:val="160"/>
          <w:jc w:val="center"/>
        </w:trPr>
        <w:tc>
          <w:tcPr>
            <w:tcW w:w="709" w:type="dxa"/>
          </w:tcPr>
          <w:p w:rsidR="009B74BC" w:rsidRPr="00EE60EA" w:rsidRDefault="009B74BC" w:rsidP="00056D11">
            <w:pPr>
              <w:pStyle w:val="a9"/>
              <w:numPr>
                <w:ilvl w:val="0"/>
                <w:numId w:val="11"/>
              </w:numPr>
              <w:ind w:right="-1"/>
              <w:rPr>
                <w:b/>
                <w:sz w:val="22"/>
              </w:rPr>
            </w:pPr>
          </w:p>
        </w:tc>
        <w:tc>
          <w:tcPr>
            <w:tcW w:w="928" w:type="dxa"/>
          </w:tcPr>
          <w:p w:rsidR="009B74BC" w:rsidRPr="00EE60EA" w:rsidRDefault="008519B8" w:rsidP="008519B8">
            <w:pPr>
              <w:ind w:left="284" w:right="-1"/>
              <w:rPr>
                <w:rFonts w:ascii="Times New Roman" w:hAnsi="Times New Roman" w:cs="Times New Roman"/>
                <w:szCs w:val="24"/>
              </w:rPr>
            </w:pPr>
            <w:r w:rsidRPr="00EE60EA">
              <w:rPr>
                <w:rFonts w:ascii="Times New Roman" w:hAnsi="Times New Roman" w:cs="Times New Roman"/>
                <w:szCs w:val="24"/>
              </w:rPr>
              <w:t>6</w:t>
            </w:r>
          </w:p>
        </w:tc>
        <w:tc>
          <w:tcPr>
            <w:tcW w:w="774" w:type="dxa"/>
          </w:tcPr>
          <w:p w:rsidR="009B74BC" w:rsidRPr="00EE60EA" w:rsidRDefault="008519B8" w:rsidP="008519B8">
            <w:pPr>
              <w:ind w:left="284" w:right="-1"/>
              <w:jc w:val="center"/>
              <w:rPr>
                <w:rFonts w:ascii="Times New Roman" w:hAnsi="Times New Roman" w:cs="Times New Roman"/>
                <w:szCs w:val="24"/>
              </w:rPr>
            </w:pPr>
            <w:r w:rsidRPr="00EE60EA">
              <w:rPr>
                <w:rFonts w:ascii="Times New Roman" w:hAnsi="Times New Roman" w:cs="Times New Roman"/>
                <w:szCs w:val="24"/>
              </w:rPr>
              <w:t>6</w:t>
            </w:r>
          </w:p>
        </w:tc>
        <w:tc>
          <w:tcPr>
            <w:tcW w:w="2084" w:type="dxa"/>
          </w:tcPr>
          <w:p w:rsidR="009B74BC" w:rsidRPr="00EE60EA" w:rsidRDefault="008519B8" w:rsidP="008519B8">
            <w:pPr>
              <w:ind w:right="-1"/>
              <w:jc w:val="center"/>
              <w:rPr>
                <w:rFonts w:ascii="Times New Roman" w:hAnsi="Times New Roman" w:cs="Times New Roman"/>
                <w:szCs w:val="24"/>
              </w:rPr>
            </w:pPr>
            <w:r w:rsidRPr="00EE60EA">
              <w:rPr>
                <w:rFonts w:ascii="Times New Roman" w:hAnsi="Times New Roman" w:cs="Times New Roman"/>
                <w:szCs w:val="24"/>
              </w:rPr>
              <w:t>англ.язык, казахский язык, математика</w:t>
            </w:r>
          </w:p>
        </w:tc>
        <w:tc>
          <w:tcPr>
            <w:tcW w:w="751" w:type="dxa"/>
          </w:tcPr>
          <w:p w:rsidR="009B74BC" w:rsidRPr="00EE60EA" w:rsidRDefault="008519B8" w:rsidP="008519B8">
            <w:pPr>
              <w:tabs>
                <w:tab w:val="left" w:pos="496"/>
              </w:tabs>
              <w:ind w:right="-1"/>
              <w:jc w:val="center"/>
              <w:rPr>
                <w:rFonts w:ascii="Times New Roman" w:hAnsi="Times New Roman" w:cs="Times New Roman"/>
                <w:szCs w:val="24"/>
              </w:rPr>
            </w:pPr>
            <w:r w:rsidRPr="00EE60EA">
              <w:rPr>
                <w:rFonts w:ascii="Times New Roman" w:hAnsi="Times New Roman" w:cs="Times New Roman"/>
                <w:szCs w:val="24"/>
              </w:rPr>
              <w:t>6</w:t>
            </w:r>
          </w:p>
        </w:tc>
        <w:tc>
          <w:tcPr>
            <w:tcW w:w="2268" w:type="dxa"/>
          </w:tcPr>
          <w:p w:rsidR="009B74BC" w:rsidRPr="00EE60EA" w:rsidRDefault="008519B8" w:rsidP="008519B8">
            <w:pPr>
              <w:ind w:right="-1"/>
              <w:jc w:val="center"/>
              <w:rPr>
                <w:rFonts w:ascii="Times New Roman" w:hAnsi="Times New Roman" w:cs="Times New Roman"/>
                <w:szCs w:val="24"/>
              </w:rPr>
            </w:pPr>
            <w:r w:rsidRPr="00EE60EA">
              <w:rPr>
                <w:rFonts w:ascii="Times New Roman" w:hAnsi="Times New Roman" w:cs="Times New Roman"/>
                <w:szCs w:val="24"/>
              </w:rPr>
              <w:t>математика, русский язык, казахский язык</w:t>
            </w:r>
          </w:p>
        </w:tc>
        <w:tc>
          <w:tcPr>
            <w:tcW w:w="708" w:type="dxa"/>
          </w:tcPr>
          <w:p w:rsidR="009B74BC" w:rsidRPr="00EE60EA" w:rsidRDefault="008519B8" w:rsidP="008519B8">
            <w:pPr>
              <w:ind w:right="-1"/>
              <w:jc w:val="center"/>
              <w:rPr>
                <w:rFonts w:ascii="Times New Roman" w:hAnsi="Times New Roman" w:cs="Times New Roman"/>
                <w:szCs w:val="24"/>
              </w:rPr>
            </w:pPr>
            <w:r w:rsidRPr="00EE60EA">
              <w:rPr>
                <w:rFonts w:ascii="Times New Roman" w:hAnsi="Times New Roman" w:cs="Times New Roman"/>
                <w:szCs w:val="24"/>
              </w:rPr>
              <w:t>10</w:t>
            </w:r>
          </w:p>
        </w:tc>
        <w:tc>
          <w:tcPr>
            <w:tcW w:w="2694" w:type="dxa"/>
          </w:tcPr>
          <w:p w:rsidR="009B74BC" w:rsidRPr="00EE60EA" w:rsidRDefault="008519B8" w:rsidP="008519B8">
            <w:pPr>
              <w:ind w:left="34" w:right="-1"/>
              <w:jc w:val="center"/>
              <w:rPr>
                <w:rFonts w:ascii="Times New Roman" w:hAnsi="Times New Roman" w:cs="Times New Roman"/>
                <w:szCs w:val="24"/>
              </w:rPr>
            </w:pPr>
            <w:r w:rsidRPr="00EE60EA">
              <w:rPr>
                <w:rFonts w:ascii="Times New Roman" w:hAnsi="Times New Roman" w:cs="Times New Roman"/>
                <w:szCs w:val="24"/>
              </w:rPr>
              <w:t>история Казахстана, математика, казахский язык, русский язык</w:t>
            </w:r>
          </w:p>
        </w:tc>
      </w:tr>
      <w:tr w:rsidR="002D6561" w:rsidRPr="00EE60EA" w:rsidTr="003C3C16">
        <w:trPr>
          <w:trHeight w:val="160"/>
          <w:jc w:val="center"/>
        </w:trPr>
        <w:tc>
          <w:tcPr>
            <w:tcW w:w="709" w:type="dxa"/>
          </w:tcPr>
          <w:p w:rsidR="009B74BC" w:rsidRPr="00EE60EA" w:rsidRDefault="009B74BC" w:rsidP="00056D11">
            <w:pPr>
              <w:pStyle w:val="a9"/>
              <w:numPr>
                <w:ilvl w:val="0"/>
                <w:numId w:val="11"/>
              </w:numPr>
              <w:ind w:right="-1"/>
              <w:rPr>
                <w:b/>
                <w:sz w:val="22"/>
              </w:rPr>
            </w:pPr>
          </w:p>
        </w:tc>
        <w:tc>
          <w:tcPr>
            <w:tcW w:w="928" w:type="dxa"/>
          </w:tcPr>
          <w:p w:rsidR="009B74BC" w:rsidRPr="00EE60EA" w:rsidRDefault="008519B8" w:rsidP="008519B8">
            <w:pPr>
              <w:ind w:left="284" w:right="-1"/>
              <w:rPr>
                <w:rFonts w:ascii="Times New Roman" w:hAnsi="Times New Roman" w:cs="Times New Roman"/>
                <w:szCs w:val="24"/>
              </w:rPr>
            </w:pPr>
            <w:r w:rsidRPr="00EE60EA">
              <w:rPr>
                <w:rFonts w:ascii="Times New Roman" w:hAnsi="Times New Roman" w:cs="Times New Roman"/>
                <w:szCs w:val="24"/>
              </w:rPr>
              <w:t>7</w:t>
            </w:r>
          </w:p>
        </w:tc>
        <w:tc>
          <w:tcPr>
            <w:tcW w:w="774" w:type="dxa"/>
          </w:tcPr>
          <w:p w:rsidR="009B74BC" w:rsidRPr="00EE60EA" w:rsidRDefault="008519B8" w:rsidP="008519B8">
            <w:pPr>
              <w:ind w:left="284" w:right="-1"/>
              <w:jc w:val="center"/>
              <w:rPr>
                <w:rFonts w:ascii="Times New Roman" w:hAnsi="Times New Roman" w:cs="Times New Roman"/>
                <w:szCs w:val="24"/>
              </w:rPr>
            </w:pPr>
            <w:r w:rsidRPr="00EE60EA">
              <w:rPr>
                <w:rFonts w:ascii="Times New Roman" w:hAnsi="Times New Roman" w:cs="Times New Roman"/>
                <w:szCs w:val="24"/>
              </w:rPr>
              <w:t>5</w:t>
            </w:r>
          </w:p>
        </w:tc>
        <w:tc>
          <w:tcPr>
            <w:tcW w:w="2084" w:type="dxa"/>
          </w:tcPr>
          <w:p w:rsidR="009B74BC" w:rsidRPr="00EE60EA" w:rsidRDefault="00440B33" w:rsidP="008519B8">
            <w:pPr>
              <w:ind w:right="-1"/>
              <w:jc w:val="center"/>
              <w:rPr>
                <w:rFonts w:ascii="Times New Roman" w:hAnsi="Times New Roman" w:cs="Times New Roman"/>
                <w:szCs w:val="24"/>
              </w:rPr>
            </w:pPr>
            <w:r w:rsidRPr="00EE60EA">
              <w:rPr>
                <w:rFonts w:ascii="Times New Roman" w:hAnsi="Times New Roman" w:cs="Times New Roman"/>
                <w:szCs w:val="24"/>
              </w:rPr>
              <w:t>русский язык, казахский язык</w:t>
            </w:r>
          </w:p>
        </w:tc>
        <w:tc>
          <w:tcPr>
            <w:tcW w:w="751" w:type="dxa"/>
          </w:tcPr>
          <w:p w:rsidR="009B74BC" w:rsidRPr="00EE60EA" w:rsidRDefault="00440B33" w:rsidP="008519B8">
            <w:pPr>
              <w:tabs>
                <w:tab w:val="left" w:pos="496"/>
              </w:tabs>
              <w:ind w:right="-1"/>
              <w:jc w:val="center"/>
              <w:rPr>
                <w:rFonts w:ascii="Times New Roman" w:hAnsi="Times New Roman" w:cs="Times New Roman"/>
                <w:szCs w:val="24"/>
              </w:rPr>
            </w:pPr>
            <w:r w:rsidRPr="00EE60EA">
              <w:rPr>
                <w:rFonts w:ascii="Times New Roman" w:hAnsi="Times New Roman" w:cs="Times New Roman"/>
                <w:szCs w:val="24"/>
              </w:rPr>
              <w:t>7</w:t>
            </w:r>
          </w:p>
        </w:tc>
        <w:tc>
          <w:tcPr>
            <w:tcW w:w="2268" w:type="dxa"/>
          </w:tcPr>
          <w:p w:rsidR="009B74BC" w:rsidRPr="00EE60EA" w:rsidRDefault="00440B33" w:rsidP="008519B8">
            <w:pPr>
              <w:ind w:right="-1"/>
              <w:jc w:val="center"/>
              <w:rPr>
                <w:rFonts w:ascii="Times New Roman" w:hAnsi="Times New Roman" w:cs="Times New Roman"/>
                <w:szCs w:val="24"/>
              </w:rPr>
            </w:pPr>
            <w:r w:rsidRPr="00EE60EA">
              <w:rPr>
                <w:rFonts w:ascii="Times New Roman" w:hAnsi="Times New Roman" w:cs="Times New Roman"/>
                <w:szCs w:val="24"/>
              </w:rPr>
              <w:t>русский язык,  английский язык,  казахский язык</w:t>
            </w:r>
          </w:p>
        </w:tc>
        <w:tc>
          <w:tcPr>
            <w:tcW w:w="708" w:type="dxa"/>
          </w:tcPr>
          <w:p w:rsidR="009B74BC" w:rsidRPr="00EE60EA" w:rsidRDefault="008519B8" w:rsidP="008519B8">
            <w:pPr>
              <w:ind w:right="-1"/>
              <w:jc w:val="center"/>
              <w:rPr>
                <w:rFonts w:ascii="Times New Roman" w:hAnsi="Times New Roman" w:cs="Times New Roman"/>
                <w:szCs w:val="24"/>
              </w:rPr>
            </w:pPr>
            <w:r w:rsidRPr="00EE60EA">
              <w:rPr>
                <w:rFonts w:ascii="Times New Roman" w:hAnsi="Times New Roman" w:cs="Times New Roman"/>
                <w:szCs w:val="24"/>
              </w:rPr>
              <w:t>6</w:t>
            </w:r>
          </w:p>
        </w:tc>
        <w:tc>
          <w:tcPr>
            <w:tcW w:w="2694" w:type="dxa"/>
          </w:tcPr>
          <w:p w:rsidR="009B74BC" w:rsidRPr="00EE60EA" w:rsidRDefault="008519B8" w:rsidP="008519B8">
            <w:pPr>
              <w:ind w:left="34" w:right="-1"/>
              <w:jc w:val="center"/>
              <w:rPr>
                <w:rFonts w:ascii="Times New Roman" w:hAnsi="Times New Roman" w:cs="Times New Roman"/>
                <w:szCs w:val="24"/>
              </w:rPr>
            </w:pPr>
            <w:r w:rsidRPr="00EE60EA">
              <w:rPr>
                <w:rFonts w:ascii="Times New Roman" w:hAnsi="Times New Roman" w:cs="Times New Roman"/>
                <w:szCs w:val="24"/>
              </w:rPr>
              <w:t>геометрия, алгебра, русский язык</w:t>
            </w:r>
          </w:p>
        </w:tc>
      </w:tr>
      <w:tr w:rsidR="002D6561" w:rsidRPr="00EE60EA" w:rsidTr="003C3C16">
        <w:trPr>
          <w:trHeight w:val="160"/>
          <w:jc w:val="center"/>
        </w:trPr>
        <w:tc>
          <w:tcPr>
            <w:tcW w:w="709" w:type="dxa"/>
          </w:tcPr>
          <w:p w:rsidR="009B74BC" w:rsidRPr="00EE60EA" w:rsidRDefault="009B74BC" w:rsidP="00056D11">
            <w:pPr>
              <w:pStyle w:val="a9"/>
              <w:numPr>
                <w:ilvl w:val="0"/>
                <w:numId w:val="11"/>
              </w:numPr>
              <w:ind w:right="-1"/>
              <w:rPr>
                <w:b/>
                <w:sz w:val="22"/>
              </w:rPr>
            </w:pPr>
          </w:p>
        </w:tc>
        <w:tc>
          <w:tcPr>
            <w:tcW w:w="928" w:type="dxa"/>
          </w:tcPr>
          <w:p w:rsidR="009B74BC" w:rsidRPr="00EE60EA" w:rsidRDefault="00440B33" w:rsidP="008519B8">
            <w:pPr>
              <w:ind w:left="284" w:right="-1"/>
              <w:rPr>
                <w:rFonts w:ascii="Times New Roman" w:hAnsi="Times New Roman" w:cs="Times New Roman"/>
                <w:szCs w:val="24"/>
              </w:rPr>
            </w:pPr>
            <w:r w:rsidRPr="00EE60EA">
              <w:rPr>
                <w:rFonts w:ascii="Times New Roman" w:hAnsi="Times New Roman" w:cs="Times New Roman"/>
                <w:szCs w:val="24"/>
              </w:rPr>
              <w:t>8</w:t>
            </w:r>
          </w:p>
        </w:tc>
        <w:tc>
          <w:tcPr>
            <w:tcW w:w="774" w:type="dxa"/>
          </w:tcPr>
          <w:p w:rsidR="009B74BC" w:rsidRPr="00EE60EA" w:rsidRDefault="009B74BC" w:rsidP="008519B8">
            <w:pPr>
              <w:ind w:left="284" w:right="-1"/>
              <w:jc w:val="center"/>
              <w:rPr>
                <w:rFonts w:ascii="Times New Roman" w:hAnsi="Times New Roman" w:cs="Times New Roman"/>
                <w:szCs w:val="24"/>
              </w:rPr>
            </w:pPr>
          </w:p>
        </w:tc>
        <w:tc>
          <w:tcPr>
            <w:tcW w:w="2084" w:type="dxa"/>
          </w:tcPr>
          <w:p w:rsidR="009B74BC" w:rsidRPr="00EE60EA" w:rsidRDefault="009B74BC" w:rsidP="008519B8">
            <w:pPr>
              <w:ind w:right="-1"/>
              <w:jc w:val="center"/>
              <w:rPr>
                <w:rFonts w:ascii="Times New Roman" w:hAnsi="Times New Roman" w:cs="Times New Roman"/>
                <w:szCs w:val="24"/>
              </w:rPr>
            </w:pPr>
          </w:p>
        </w:tc>
        <w:tc>
          <w:tcPr>
            <w:tcW w:w="751" w:type="dxa"/>
          </w:tcPr>
          <w:p w:rsidR="009B74BC" w:rsidRPr="00EE60EA" w:rsidRDefault="00440B33" w:rsidP="008519B8">
            <w:pPr>
              <w:tabs>
                <w:tab w:val="left" w:pos="496"/>
              </w:tabs>
              <w:ind w:right="-1"/>
              <w:jc w:val="center"/>
              <w:rPr>
                <w:rFonts w:ascii="Times New Roman" w:hAnsi="Times New Roman" w:cs="Times New Roman"/>
                <w:szCs w:val="24"/>
              </w:rPr>
            </w:pPr>
            <w:r w:rsidRPr="00EE60EA">
              <w:rPr>
                <w:rFonts w:ascii="Times New Roman" w:hAnsi="Times New Roman" w:cs="Times New Roman"/>
                <w:szCs w:val="24"/>
              </w:rPr>
              <w:t>2</w:t>
            </w:r>
          </w:p>
        </w:tc>
        <w:tc>
          <w:tcPr>
            <w:tcW w:w="2268" w:type="dxa"/>
          </w:tcPr>
          <w:p w:rsidR="009B74BC" w:rsidRPr="00EE60EA" w:rsidRDefault="00440B33" w:rsidP="008519B8">
            <w:pPr>
              <w:ind w:right="-1"/>
              <w:jc w:val="center"/>
              <w:rPr>
                <w:rFonts w:ascii="Times New Roman" w:hAnsi="Times New Roman" w:cs="Times New Roman"/>
                <w:szCs w:val="24"/>
              </w:rPr>
            </w:pPr>
            <w:r w:rsidRPr="00EE60EA">
              <w:rPr>
                <w:rFonts w:ascii="Times New Roman" w:hAnsi="Times New Roman" w:cs="Times New Roman"/>
                <w:szCs w:val="24"/>
              </w:rPr>
              <w:t>физика, алгебра</w:t>
            </w:r>
          </w:p>
        </w:tc>
        <w:tc>
          <w:tcPr>
            <w:tcW w:w="708" w:type="dxa"/>
          </w:tcPr>
          <w:p w:rsidR="009B74BC" w:rsidRPr="00EE60EA" w:rsidRDefault="00440B33" w:rsidP="008519B8">
            <w:pPr>
              <w:ind w:right="-1"/>
              <w:jc w:val="center"/>
              <w:rPr>
                <w:rFonts w:ascii="Times New Roman" w:hAnsi="Times New Roman" w:cs="Times New Roman"/>
                <w:szCs w:val="24"/>
              </w:rPr>
            </w:pPr>
            <w:r w:rsidRPr="00EE60EA">
              <w:rPr>
                <w:rFonts w:ascii="Times New Roman" w:hAnsi="Times New Roman" w:cs="Times New Roman"/>
                <w:szCs w:val="24"/>
              </w:rPr>
              <w:t>4</w:t>
            </w:r>
          </w:p>
        </w:tc>
        <w:tc>
          <w:tcPr>
            <w:tcW w:w="2694" w:type="dxa"/>
          </w:tcPr>
          <w:p w:rsidR="009B74BC" w:rsidRPr="00EE60EA" w:rsidRDefault="00440B33" w:rsidP="008519B8">
            <w:pPr>
              <w:ind w:left="34" w:right="-1"/>
              <w:jc w:val="center"/>
              <w:rPr>
                <w:rFonts w:ascii="Times New Roman" w:hAnsi="Times New Roman" w:cs="Times New Roman"/>
                <w:szCs w:val="24"/>
              </w:rPr>
            </w:pPr>
            <w:r w:rsidRPr="00EE60EA">
              <w:rPr>
                <w:rFonts w:ascii="Times New Roman" w:hAnsi="Times New Roman" w:cs="Times New Roman"/>
                <w:szCs w:val="24"/>
              </w:rPr>
              <w:t>химия, геометрия</w:t>
            </w:r>
          </w:p>
        </w:tc>
      </w:tr>
      <w:tr w:rsidR="002D6561" w:rsidRPr="00EE60EA" w:rsidTr="003C3C16">
        <w:trPr>
          <w:trHeight w:val="160"/>
          <w:jc w:val="center"/>
        </w:trPr>
        <w:tc>
          <w:tcPr>
            <w:tcW w:w="709" w:type="dxa"/>
          </w:tcPr>
          <w:p w:rsidR="009B74BC" w:rsidRPr="00EE60EA" w:rsidRDefault="009B74BC" w:rsidP="00056D11">
            <w:pPr>
              <w:pStyle w:val="a9"/>
              <w:numPr>
                <w:ilvl w:val="0"/>
                <w:numId w:val="11"/>
              </w:numPr>
              <w:ind w:right="-1"/>
              <w:rPr>
                <w:b/>
                <w:sz w:val="22"/>
              </w:rPr>
            </w:pPr>
          </w:p>
        </w:tc>
        <w:tc>
          <w:tcPr>
            <w:tcW w:w="928" w:type="dxa"/>
          </w:tcPr>
          <w:p w:rsidR="009B74BC" w:rsidRPr="00EE60EA" w:rsidRDefault="00440B33" w:rsidP="008519B8">
            <w:pPr>
              <w:ind w:left="284" w:right="-1"/>
              <w:rPr>
                <w:rFonts w:ascii="Times New Roman" w:hAnsi="Times New Roman" w:cs="Times New Roman"/>
                <w:szCs w:val="24"/>
              </w:rPr>
            </w:pPr>
            <w:r w:rsidRPr="00EE60EA">
              <w:rPr>
                <w:rFonts w:ascii="Times New Roman" w:hAnsi="Times New Roman" w:cs="Times New Roman"/>
                <w:szCs w:val="24"/>
              </w:rPr>
              <w:t>9</w:t>
            </w:r>
          </w:p>
        </w:tc>
        <w:tc>
          <w:tcPr>
            <w:tcW w:w="774" w:type="dxa"/>
          </w:tcPr>
          <w:p w:rsidR="009B74BC" w:rsidRPr="00EE60EA" w:rsidRDefault="00440B33" w:rsidP="008519B8">
            <w:pPr>
              <w:ind w:left="284" w:right="-1"/>
              <w:jc w:val="center"/>
              <w:rPr>
                <w:rFonts w:ascii="Times New Roman" w:hAnsi="Times New Roman" w:cs="Times New Roman"/>
                <w:szCs w:val="24"/>
              </w:rPr>
            </w:pPr>
            <w:r w:rsidRPr="00EE60EA">
              <w:rPr>
                <w:rFonts w:ascii="Times New Roman" w:hAnsi="Times New Roman" w:cs="Times New Roman"/>
                <w:szCs w:val="24"/>
              </w:rPr>
              <w:t>4</w:t>
            </w:r>
          </w:p>
        </w:tc>
        <w:tc>
          <w:tcPr>
            <w:tcW w:w="2084" w:type="dxa"/>
          </w:tcPr>
          <w:p w:rsidR="009B74BC" w:rsidRPr="00EE60EA" w:rsidRDefault="00440B33" w:rsidP="008519B8">
            <w:pPr>
              <w:ind w:right="-1"/>
              <w:jc w:val="center"/>
              <w:rPr>
                <w:rFonts w:ascii="Times New Roman" w:hAnsi="Times New Roman" w:cs="Times New Roman"/>
                <w:szCs w:val="24"/>
              </w:rPr>
            </w:pPr>
            <w:r w:rsidRPr="00EE60EA">
              <w:rPr>
                <w:rFonts w:ascii="Times New Roman" w:hAnsi="Times New Roman" w:cs="Times New Roman"/>
                <w:szCs w:val="24"/>
              </w:rPr>
              <w:t>казахский язык, английский язык</w:t>
            </w:r>
          </w:p>
        </w:tc>
        <w:tc>
          <w:tcPr>
            <w:tcW w:w="751" w:type="dxa"/>
          </w:tcPr>
          <w:p w:rsidR="009B74BC" w:rsidRPr="00EE60EA" w:rsidRDefault="009B74BC" w:rsidP="008519B8">
            <w:pPr>
              <w:tabs>
                <w:tab w:val="left" w:pos="496"/>
              </w:tabs>
              <w:ind w:right="-1"/>
              <w:jc w:val="center"/>
              <w:rPr>
                <w:rFonts w:ascii="Times New Roman" w:hAnsi="Times New Roman" w:cs="Times New Roman"/>
                <w:szCs w:val="24"/>
              </w:rPr>
            </w:pPr>
          </w:p>
        </w:tc>
        <w:tc>
          <w:tcPr>
            <w:tcW w:w="2268" w:type="dxa"/>
          </w:tcPr>
          <w:p w:rsidR="009B74BC" w:rsidRPr="00EE60EA" w:rsidRDefault="009B74BC" w:rsidP="008519B8">
            <w:pPr>
              <w:ind w:right="-1"/>
              <w:jc w:val="center"/>
              <w:rPr>
                <w:rFonts w:ascii="Times New Roman" w:hAnsi="Times New Roman" w:cs="Times New Roman"/>
                <w:szCs w:val="24"/>
              </w:rPr>
            </w:pPr>
          </w:p>
        </w:tc>
        <w:tc>
          <w:tcPr>
            <w:tcW w:w="708" w:type="dxa"/>
          </w:tcPr>
          <w:p w:rsidR="009B74BC" w:rsidRPr="00EE60EA" w:rsidRDefault="00440B33" w:rsidP="008519B8">
            <w:pPr>
              <w:ind w:right="-1"/>
              <w:jc w:val="center"/>
              <w:rPr>
                <w:rFonts w:ascii="Times New Roman" w:hAnsi="Times New Roman" w:cs="Times New Roman"/>
                <w:szCs w:val="24"/>
              </w:rPr>
            </w:pPr>
            <w:r w:rsidRPr="00EE60EA">
              <w:rPr>
                <w:rFonts w:ascii="Times New Roman" w:hAnsi="Times New Roman" w:cs="Times New Roman"/>
                <w:szCs w:val="24"/>
              </w:rPr>
              <w:t>2</w:t>
            </w:r>
          </w:p>
        </w:tc>
        <w:tc>
          <w:tcPr>
            <w:tcW w:w="2694" w:type="dxa"/>
          </w:tcPr>
          <w:p w:rsidR="009B74BC" w:rsidRPr="00EE60EA" w:rsidRDefault="00440B33" w:rsidP="008519B8">
            <w:pPr>
              <w:ind w:left="34" w:right="-1"/>
              <w:jc w:val="center"/>
              <w:rPr>
                <w:rFonts w:ascii="Times New Roman" w:hAnsi="Times New Roman" w:cs="Times New Roman"/>
                <w:szCs w:val="24"/>
              </w:rPr>
            </w:pPr>
            <w:r w:rsidRPr="00EE60EA">
              <w:rPr>
                <w:rFonts w:ascii="Times New Roman" w:hAnsi="Times New Roman" w:cs="Times New Roman"/>
                <w:szCs w:val="24"/>
              </w:rPr>
              <w:t>алгебра, история Казахстана</w:t>
            </w:r>
          </w:p>
        </w:tc>
      </w:tr>
      <w:tr w:rsidR="002D6561" w:rsidRPr="00EE60EA" w:rsidTr="003C3C16">
        <w:trPr>
          <w:trHeight w:val="160"/>
          <w:jc w:val="center"/>
        </w:trPr>
        <w:tc>
          <w:tcPr>
            <w:tcW w:w="709" w:type="dxa"/>
          </w:tcPr>
          <w:p w:rsidR="009B74BC" w:rsidRPr="00EE60EA" w:rsidRDefault="009B74BC" w:rsidP="00056D11">
            <w:pPr>
              <w:pStyle w:val="a9"/>
              <w:numPr>
                <w:ilvl w:val="0"/>
                <w:numId w:val="11"/>
              </w:numPr>
              <w:ind w:right="-1"/>
              <w:rPr>
                <w:b/>
                <w:sz w:val="22"/>
              </w:rPr>
            </w:pPr>
          </w:p>
        </w:tc>
        <w:tc>
          <w:tcPr>
            <w:tcW w:w="928" w:type="dxa"/>
          </w:tcPr>
          <w:p w:rsidR="009B74BC" w:rsidRPr="00EE60EA" w:rsidRDefault="00440B33" w:rsidP="008519B8">
            <w:pPr>
              <w:ind w:left="284" w:right="-1"/>
              <w:rPr>
                <w:rFonts w:ascii="Times New Roman" w:hAnsi="Times New Roman" w:cs="Times New Roman"/>
                <w:szCs w:val="24"/>
              </w:rPr>
            </w:pPr>
            <w:r w:rsidRPr="00EE60EA">
              <w:rPr>
                <w:rFonts w:ascii="Times New Roman" w:hAnsi="Times New Roman" w:cs="Times New Roman"/>
                <w:szCs w:val="24"/>
              </w:rPr>
              <w:t>10</w:t>
            </w:r>
          </w:p>
        </w:tc>
        <w:tc>
          <w:tcPr>
            <w:tcW w:w="774" w:type="dxa"/>
          </w:tcPr>
          <w:p w:rsidR="009B74BC" w:rsidRPr="00EE60EA" w:rsidRDefault="009B74BC" w:rsidP="008519B8">
            <w:pPr>
              <w:ind w:left="284" w:right="-1"/>
              <w:jc w:val="center"/>
              <w:rPr>
                <w:rFonts w:ascii="Times New Roman" w:hAnsi="Times New Roman" w:cs="Times New Roman"/>
                <w:szCs w:val="24"/>
              </w:rPr>
            </w:pPr>
          </w:p>
        </w:tc>
        <w:tc>
          <w:tcPr>
            <w:tcW w:w="2084" w:type="dxa"/>
          </w:tcPr>
          <w:p w:rsidR="009B74BC" w:rsidRPr="00EE60EA" w:rsidRDefault="009B74BC" w:rsidP="008519B8">
            <w:pPr>
              <w:ind w:right="-1"/>
              <w:jc w:val="center"/>
              <w:rPr>
                <w:rFonts w:ascii="Times New Roman" w:hAnsi="Times New Roman" w:cs="Times New Roman"/>
                <w:szCs w:val="24"/>
              </w:rPr>
            </w:pPr>
          </w:p>
        </w:tc>
        <w:tc>
          <w:tcPr>
            <w:tcW w:w="751" w:type="dxa"/>
          </w:tcPr>
          <w:p w:rsidR="009B74BC" w:rsidRPr="00EE60EA" w:rsidRDefault="00440B33" w:rsidP="008519B8">
            <w:pPr>
              <w:tabs>
                <w:tab w:val="left" w:pos="496"/>
              </w:tabs>
              <w:ind w:right="-1"/>
              <w:jc w:val="center"/>
              <w:rPr>
                <w:rFonts w:ascii="Times New Roman" w:hAnsi="Times New Roman" w:cs="Times New Roman"/>
                <w:szCs w:val="24"/>
              </w:rPr>
            </w:pPr>
            <w:r w:rsidRPr="00EE60EA">
              <w:rPr>
                <w:rFonts w:ascii="Times New Roman" w:hAnsi="Times New Roman" w:cs="Times New Roman"/>
                <w:szCs w:val="24"/>
              </w:rPr>
              <w:t>3</w:t>
            </w:r>
          </w:p>
        </w:tc>
        <w:tc>
          <w:tcPr>
            <w:tcW w:w="2268" w:type="dxa"/>
          </w:tcPr>
          <w:p w:rsidR="009B74BC" w:rsidRPr="00EE60EA" w:rsidRDefault="00440B33" w:rsidP="008519B8">
            <w:pPr>
              <w:ind w:right="-1"/>
              <w:jc w:val="center"/>
              <w:rPr>
                <w:rFonts w:ascii="Times New Roman" w:hAnsi="Times New Roman" w:cs="Times New Roman"/>
                <w:szCs w:val="24"/>
              </w:rPr>
            </w:pPr>
            <w:r w:rsidRPr="00EE60EA">
              <w:rPr>
                <w:rFonts w:ascii="Times New Roman" w:hAnsi="Times New Roman" w:cs="Times New Roman"/>
                <w:szCs w:val="24"/>
              </w:rPr>
              <w:t>русский язык,  английский язык,  казахский язык</w:t>
            </w:r>
          </w:p>
        </w:tc>
        <w:tc>
          <w:tcPr>
            <w:tcW w:w="708" w:type="dxa"/>
          </w:tcPr>
          <w:p w:rsidR="009B74BC" w:rsidRPr="00EE60EA" w:rsidRDefault="00440B33" w:rsidP="008519B8">
            <w:pPr>
              <w:ind w:right="-1"/>
              <w:jc w:val="center"/>
              <w:rPr>
                <w:rFonts w:ascii="Times New Roman" w:hAnsi="Times New Roman" w:cs="Times New Roman"/>
                <w:szCs w:val="24"/>
              </w:rPr>
            </w:pPr>
            <w:r w:rsidRPr="00EE60EA">
              <w:rPr>
                <w:rFonts w:ascii="Times New Roman" w:hAnsi="Times New Roman" w:cs="Times New Roman"/>
                <w:szCs w:val="24"/>
              </w:rPr>
              <w:t>5</w:t>
            </w:r>
          </w:p>
        </w:tc>
        <w:tc>
          <w:tcPr>
            <w:tcW w:w="2694" w:type="dxa"/>
          </w:tcPr>
          <w:p w:rsidR="009B74BC" w:rsidRPr="00EE60EA" w:rsidRDefault="00440B33" w:rsidP="00440B33">
            <w:pPr>
              <w:ind w:left="34" w:right="-1"/>
              <w:jc w:val="center"/>
              <w:rPr>
                <w:rFonts w:ascii="Times New Roman" w:hAnsi="Times New Roman" w:cs="Times New Roman"/>
                <w:szCs w:val="24"/>
              </w:rPr>
            </w:pPr>
            <w:r w:rsidRPr="00EE60EA">
              <w:rPr>
                <w:rFonts w:ascii="Times New Roman" w:hAnsi="Times New Roman" w:cs="Times New Roman"/>
                <w:szCs w:val="24"/>
              </w:rPr>
              <w:t>алгебра, физика, казахский язык</w:t>
            </w:r>
          </w:p>
        </w:tc>
      </w:tr>
      <w:tr w:rsidR="002D6561" w:rsidRPr="00EE60EA" w:rsidTr="003C3C16">
        <w:trPr>
          <w:trHeight w:val="160"/>
          <w:jc w:val="center"/>
        </w:trPr>
        <w:tc>
          <w:tcPr>
            <w:tcW w:w="709" w:type="dxa"/>
          </w:tcPr>
          <w:p w:rsidR="009B74BC" w:rsidRPr="00EE60EA" w:rsidRDefault="009B74BC" w:rsidP="00056D11">
            <w:pPr>
              <w:pStyle w:val="a9"/>
              <w:numPr>
                <w:ilvl w:val="0"/>
                <w:numId w:val="11"/>
              </w:numPr>
              <w:ind w:right="-1"/>
              <w:rPr>
                <w:b/>
                <w:sz w:val="22"/>
              </w:rPr>
            </w:pPr>
          </w:p>
        </w:tc>
        <w:tc>
          <w:tcPr>
            <w:tcW w:w="928" w:type="dxa"/>
          </w:tcPr>
          <w:p w:rsidR="009B74BC" w:rsidRPr="00EE60EA" w:rsidRDefault="00440B33" w:rsidP="008519B8">
            <w:pPr>
              <w:ind w:left="284" w:right="-1"/>
              <w:rPr>
                <w:rFonts w:ascii="Times New Roman" w:hAnsi="Times New Roman" w:cs="Times New Roman"/>
                <w:szCs w:val="24"/>
              </w:rPr>
            </w:pPr>
            <w:r w:rsidRPr="00EE60EA">
              <w:rPr>
                <w:rFonts w:ascii="Times New Roman" w:hAnsi="Times New Roman" w:cs="Times New Roman"/>
                <w:szCs w:val="24"/>
              </w:rPr>
              <w:t>11</w:t>
            </w:r>
          </w:p>
        </w:tc>
        <w:tc>
          <w:tcPr>
            <w:tcW w:w="774" w:type="dxa"/>
          </w:tcPr>
          <w:p w:rsidR="009B74BC" w:rsidRPr="00EE60EA" w:rsidRDefault="00440B33" w:rsidP="008519B8">
            <w:pPr>
              <w:ind w:left="284" w:right="-1"/>
              <w:jc w:val="center"/>
              <w:rPr>
                <w:rFonts w:ascii="Times New Roman" w:hAnsi="Times New Roman" w:cs="Times New Roman"/>
                <w:szCs w:val="24"/>
              </w:rPr>
            </w:pPr>
            <w:r w:rsidRPr="00EE60EA">
              <w:rPr>
                <w:rFonts w:ascii="Times New Roman" w:hAnsi="Times New Roman" w:cs="Times New Roman"/>
                <w:szCs w:val="24"/>
              </w:rPr>
              <w:t>3</w:t>
            </w:r>
          </w:p>
        </w:tc>
        <w:tc>
          <w:tcPr>
            <w:tcW w:w="2084" w:type="dxa"/>
          </w:tcPr>
          <w:p w:rsidR="009B74BC" w:rsidRPr="00EE60EA" w:rsidRDefault="00440B33" w:rsidP="008519B8">
            <w:pPr>
              <w:ind w:right="-1"/>
              <w:jc w:val="center"/>
              <w:rPr>
                <w:rFonts w:ascii="Times New Roman" w:hAnsi="Times New Roman" w:cs="Times New Roman"/>
                <w:szCs w:val="24"/>
              </w:rPr>
            </w:pPr>
            <w:r w:rsidRPr="00EE60EA">
              <w:rPr>
                <w:rFonts w:ascii="Times New Roman" w:hAnsi="Times New Roman" w:cs="Times New Roman"/>
                <w:szCs w:val="24"/>
              </w:rPr>
              <w:t>химия, физика</w:t>
            </w:r>
          </w:p>
        </w:tc>
        <w:tc>
          <w:tcPr>
            <w:tcW w:w="751" w:type="dxa"/>
          </w:tcPr>
          <w:p w:rsidR="009B74BC" w:rsidRPr="00EE60EA" w:rsidRDefault="009B74BC" w:rsidP="008519B8">
            <w:pPr>
              <w:tabs>
                <w:tab w:val="left" w:pos="496"/>
              </w:tabs>
              <w:ind w:right="-1"/>
              <w:jc w:val="center"/>
              <w:rPr>
                <w:rFonts w:ascii="Times New Roman" w:hAnsi="Times New Roman" w:cs="Times New Roman"/>
                <w:szCs w:val="24"/>
              </w:rPr>
            </w:pPr>
          </w:p>
        </w:tc>
        <w:tc>
          <w:tcPr>
            <w:tcW w:w="2268" w:type="dxa"/>
          </w:tcPr>
          <w:p w:rsidR="009B74BC" w:rsidRPr="00EE60EA" w:rsidRDefault="009B74BC" w:rsidP="008519B8">
            <w:pPr>
              <w:ind w:right="-1"/>
              <w:jc w:val="center"/>
              <w:rPr>
                <w:rFonts w:ascii="Times New Roman" w:hAnsi="Times New Roman" w:cs="Times New Roman"/>
                <w:szCs w:val="24"/>
              </w:rPr>
            </w:pPr>
          </w:p>
        </w:tc>
        <w:tc>
          <w:tcPr>
            <w:tcW w:w="708" w:type="dxa"/>
          </w:tcPr>
          <w:p w:rsidR="009B74BC" w:rsidRPr="00EE60EA" w:rsidRDefault="00440B33" w:rsidP="008519B8">
            <w:pPr>
              <w:ind w:right="-1"/>
              <w:jc w:val="center"/>
              <w:rPr>
                <w:rFonts w:ascii="Times New Roman" w:hAnsi="Times New Roman" w:cs="Times New Roman"/>
                <w:szCs w:val="24"/>
              </w:rPr>
            </w:pPr>
            <w:r w:rsidRPr="00EE60EA">
              <w:rPr>
                <w:rFonts w:ascii="Times New Roman" w:hAnsi="Times New Roman" w:cs="Times New Roman"/>
                <w:szCs w:val="24"/>
              </w:rPr>
              <w:t>4</w:t>
            </w:r>
          </w:p>
        </w:tc>
        <w:tc>
          <w:tcPr>
            <w:tcW w:w="2694" w:type="dxa"/>
          </w:tcPr>
          <w:p w:rsidR="009B74BC" w:rsidRPr="00EE60EA" w:rsidRDefault="00440B33" w:rsidP="008519B8">
            <w:pPr>
              <w:ind w:left="34" w:right="-1"/>
              <w:jc w:val="center"/>
              <w:rPr>
                <w:rFonts w:ascii="Times New Roman" w:hAnsi="Times New Roman" w:cs="Times New Roman"/>
                <w:szCs w:val="24"/>
              </w:rPr>
            </w:pPr>
            <w:r w:rsidRPr="00EE60EA">
              <w:rPr>
                <w:rFonts w:ascii="Times New Roman" w:hAnsi="Times New Roman" w:cs="Times New Roman"/>
                <w:szCs w:val="24"/>
              </w:rPr>
              <w:t>алгебра</w:t>
            </w:r>
          </w:p>
        </w:tc>
      </w:tr>
      <w:tr w:rsidR="002D6561" w:rsidRPr="00EE60EA" w:rsidTr="003C3C16">
        <w:trPr>
          <w:trHeight w:val="160"/>
          <w:jc w:val="center"/>
        </w:trPr>
        <w:tc>
          <w:tcPr>
            <w:tcW w:w="1637" w:type="dxa"/>
            <w:gridSpan w:val="2"/>
          </w:tcPr>
          <w:p w:rsidR="00B51317" w:rsidRPr="00EE60EA" w:rsidRDefault="00B51317" w:rsidP="008519B8">
            <w:pPr>
              <w:ind w:left="284" w:right="-1"/>
              <w:rPr>
                <w:rFonts w:ascii="Times New Roman" w:hAnsi="Times New Roman" w:cs="Times New Roman"/>
                <w:szCs w:val="24"/>
              </w:rPr>
            </w:pPr>
            <w:r w:rsidRPr="00EE60EA">
              <w:rPr>
                <w:rFonts w:ascii="Times New Roman" w:hAnsi="Times New Roman" w:cs="Times New Roman"/>
                <w:szCs w:val="24"/>
              </w:rPr>
              <w:t>Итого:</w:t>
            </w:r>
          </w:p>
        </w:tc>
        <w:tc>
          <w:tcPr>
            <w:tcW w:w="774" w:type="dxa"/>
          </w:tcPr>
          <w:p w:rsidR="00B51317" w:rsidRPr="00EE60EA" w:rsidRDefault="00B51317" w:rsidP="008519B8">
            <w:pPr>
              <w:ind w:left="284" w:right="-1"/>
              <w:jc w:val="center"/>
              <w:rPr>
                <w:rFonts w:ascii="Times New Roman" w:hAnsi="Times New Roman" w:cs="Times New Roman"/>
                <w:szCs w:val="24"/>
              </w:rPr>
            </w:pPr>
            <w:r w:rsidRPr="00EE60EA">
              <w:rPr>
                <w:rFonts w:ascii="Times New Roman" w:hAnsi="Times New Roman" w:cs="Times New Roman"/>
                <w:szCs w:val="24"/>
              </w:rPr>
              <w:t>39</w:t>
            </w:r>
          </w:p>
        </w:tc>
        <w:tc>
          <w:tcPr>
            <w:tcW w:w="2084" w:type="dxa"/>
          </w:tcPr>
          <w:p w:rsidR="00B51317" w:rsidRPr="00EE60EA" w:rsidRDefault="00B51317" w:rsidP="008519B8">
            <w:pPr>
              <w:ind w:right="-1"/>
              <w:jc w:val="center"/>
              <w:rPr>
                <w:rFonts w:ascii="Times New Roman" w:hAnsi="Times New Roman" w:cs="Times New Roman"/>
                <w:szCs w:val="24"/>
              </w:rPr>
            </w:pPr>
          </w:p>
        </w:tc>
        <w:tc>
          <w:tcPr>
            <w:tcW w:w="751" w:type="dxa"/>
          </w:tcPr>
          <w:p w:rsidR="00B51317" w:rsidRPr="00EE60EA" w:rsidRDefault="00B51317" w:rsidP="008519B8">
            <w:pPr>
              <w:tabs>
                <w:tab w:val="left" w:pos="496"/>
              </w:tabs>
              <w:ind w:right="-1"/>
              <w:jc w:val="center"/>
              <w:rPr>
                <w:rFonts w:ascii="Times New Roman" w:hAnsi="Times New Roman" w:cs="Times New Roman"/>
                <w:szCs w:val="24"/>
              </w:rPr>
            </w:pPr>
            <w:r w:rsidRPr="00EE60EA">
              <w:rPr>
                <w:rFonts w:ascii="Times New Roman" w:hAnsi="Times New Roman" w:cs="Times New Roman"/>
                <w:szCs w:val="24"/>
              </w:rPr>
              <w:t>22</w:t>
            </w:r>
          </w:p>
        </w:tc>
        <w:tc>
          <w:tcPr>
            <w:tcW w:w="2268" w:type="dxa"/>
          </w:tcPr>
          <w:p w:rsidR="00B51317" w:rsidRPr="00EE60EA" w:rsidRDefault="00B51317" w:rsidP="008519B8">
            <w:pPr>
              <w:ind w:right="-1"/>
              <w:jc w:val="center"/>
              <w:rPr>
                <w:rFonts w:ascii="Times New Roman" w:hAnsi="Times New Roman" w:cs="Times New Roman"/>
                <w:szCs w:val="24"/>
              </w:rPr>
            </w:pPr>
          </w:p>
        </w:tc>
        <w:tc>
          <w:tcPr>
            <w:tcW w:w="708" w:type="dxa"/>
          </w:tcPr>
          <w:p w:rsidR="00B51317" w:rsidRPr="00EE60EA" w:rsidRDefault="00B51317" w:rsidP="008519B8">
            <w:pPr>
              <w:ind w:right="-1"/>
              <w:jc w:val="center"/>
              <w:rPr>
                <w:rFonts w:ascii="Times New Roman" w:hAnsi="Times New Roman" w:cs="Times New Roman"/>
                <w:szCs w:val="24"/>
              </w:rPr>
            </w:pPr>
            <w:r w:rsidRPr="00EE60EA">
              <w:rPr>
                <w:rFonts w:ascii="Times New Roman" w:hAnsi="Times New Roman" w:cs="Times New Roman"/>
                <w:szCs w:val="24"/>
              </w:rPr>
              <w:t>51</w:t>
            </w:r>
          </w:p>
        </w:tc>
        <w:tc>
          <w:tcPr>
            <w:tcW w:w="2694" w:type="dxa"/>
          </w:tcPr>
          <w:p w:rsidR="00B51317" w:rsidRPr="00EE60EA" w:rsidRDefault="00B51317" w:rsidP="008519B8">
            <w:pPr>
              <w:ind w:left="34" w:right="-1"/>
              <w:jc w:val="center"/>
              <w:rPr>
                <w:rFonts w:ascii="Times New Roman" w:hAnsi="Times New Roman" w:cs="Times New Roman"/>
                <w:szCs w:val="24"/>
              </w:rPr>
            </w:pPr>
          </w:p>
        </w:tc>
      </w:tr>
    </w:tbl>
    <w:p w:rsidR="00B51317" w:rsidRPr="00EE60EA" w:rsidRDefault="00B51317" w:rsidP="00B51317">
      <w:pPr>
        <w:ind w:firstLine="708"/>
        <w:jc w:val="both"/>
        <w:rPr>
          <w:rFonts w:ascii="Times New Roman" w:hAnsi="Times New Roman" w:cs="Times New Roman"/>
          <w:szCs w:val="24"/>
        </w:rPr>
      </w:pPr>
      <w:r w:rsidRPr="00EE60EA">
        <w:rPr>
          <w:rFonts w:ascii="Times New Roman" w:hAnsi="Times New Roman" w:cs="Times New Roman"/>
          <w:szCs w:val="24"/>
        </w:rPr>
        <w:t xml:space="preserve">Из таблицы видно, что количество учащихся с 1 тройкой  последние три года нестабильное, меняется в течение трёх учебных лет в пределах от 22 до 51 учащихся, что является резервом к количеству  хорошистов.  </w:t>
      </w:r>
    </w:p>
    <w:p w:rsidR="000A5DD4" w:rsidRPr="00EE60EA" w:rsidRDefault="000A5DD4" w:rsidP="000A5DD4">
      <w:pPr>
        <w:spacing w:line="240" w:lineRule="auto"/>
        <w:ind w:right="-2" w:firstLine="567"/>
        <w:jc w:val="center"/>
        <w:rPr>
          <w:rFonts w:ascii="Times New Roman" w:hAnsi="Times New Roman"/>
          <w:b/>
          <w:i/>
          <w:sz w:val="24"/>
          <w:szCs w:val="28"/>
          <w:shd w:val="clear" w:color="auto" w:fill="FFFFFF"/>
        </w:rPr>
      </w:pPr>
      <w:r w:rsidRPr="00EE60EA">
        <w:rPr>
          <w:rFonts w:ascii="Times New Roman" w:hAnsi="Times New Roman"/>
          <w:b/>
          <w:i/>
          <w:sz w:val="24"/>
          <w:szCs w:val="28"/>
          <w:shd w:val="clear" w:color="auto" w:fill="FFFFFF"/>
        </w:rPr>
        <w:t>Пути решения:</w:t>
      </w:r>
    </w:p>
    <w:p w:rsidR="000A5DD4" w:rsidRPr="00EE60EA" w:rsidRDefault="000A5DD4" w:rsidP="00056D11">
      <w:pPr>
        <w:numPr>
          <w:ilvl w:val="0"/>
          <w:numId w:val="41"/>
        </w:numPr>
        <w:spacing w:after="0" w:line="240" w:lineRule="auto"/>
        <w:ind w:right="-2"/>
        <w:jc w:val="both"/>
        <w:rPr>
          <w:rFonts w:ascii="Times New Roman" w:hAnsi="Times New Roman"/>
          <w:sz w:val="24"/>
          <w:szCs w:val="28"/>
        </w:rPr>
      </w:pPr>
      <w:r w:rsidRPr="00EE60EA">
        <w:rPr>
          <w:rFonts w:ascii="Times New Roman" w:hAnsi="Times New Roman" w:cs="Times New Roman"/>
          <w:szCs w:val="24"/>
        </w:rPr>
        <w:t>В учебном процессе необходимо организовать дополнительные мероприятия и консультационные занятия по предметам с целью повышения качества знаний обучающихся.</w:t>
      </w:r>
      <w:r w:rsidRPr="00EE60EA">
        <w:rPr>
          <w:rFonts w:ascii="Times New Roman" w:hAnsi="Times New Roman"/>
          <w:sz w:val="24"/>
          <w:szCs w:val="28"/>
          <w:shd w:val="clear" w:color="auto" w:fill="FFFFFF"/>
        </w:rPr>
        <w:t xml:space="preserve"> </w:t>
      </w:r>
    </w:p>
    <w:p w:rsidR="000A5DD4" w:rsidRPr="00EE60EA" w:rsidRDefault="000A5DD4" w:rsidP="00056D11">
      <w:pPr>
        <w:numPr>
          <w:ilvl w:val="0"/>
          <w:numId w:val="41"/>
        </w:numPr>
        <w:spacing w:after="0" w:line="240" w:lineRule="auto"/>
        <w:ind w:right="-2"/>
        <w:jc w:val="both"/>
        <w:rPr>
          <w:rFonts w:ascii="Times New Roman" w:hAnsi="Times New Roman"/>
          <w:sz w:val="24"/>
          <w:szCs w:val="28"/>
        </w:rPr>
      </w:pPr>
      <w:r w:rsidRPr="00EE60EA">
        <w:rPr>
          <w:rFonts w:ascii="Times New Roman" w:hAnsi="Times New Roman"/>
          <w:sz w:val="24"/>
          <w:szCs w:val="28"/>
          <w:shd w:val="clear" w:color="auto" w:fill="FFFFFF"/>
        </w:rPr>
        <w:t>Разработать «Индивидуальной маршрутный лист ученика», ориентированный на повышение качества знаний;</w:t>
      </w:r>
    </w:p>
    <w:p w:rsidR="000A5DD4" w:rsidRPr="00EE60EA" w:rsidRDefault="000A5DD4" w:rsidP="00056D11">
      <w:pPr>
        <w:numPr>
          <w:ilvl w:val="0"/>
          <w:numId w:val="41"/>
        </w:numPr>
        <w:spacing w:after="0" w:line="240" w:lineRule="auto"/>
        <w:ind w:right="-2"/>
        <w:jc w:val="both"/>
        <w:rPr>
          <w:rFonts w:ascii="Times New Roman" w:hAnsi="Times New Roman"/>
          <w:sz w:val="24"/>
          <w:szCs w:val="28"/>
        </w:rPr>
      </w:pPr>
      <w:r w:rsidRPr="00EE60EA">
        <w:rPr>
          <w:rFonts w:ascii="Times New Roman" w:hAnsi="Times New Roman"/>
          <w:sz w:val="24"/>
          <w:szCs w:val="28"/>
          <w:shd w:val="clear" w:color="auto" w:fill="FFFFFF"/>
        </w:rPr>
        <w:t>Проанализировать результаты суммативных работ на предметных кафедрах, разработать систему мер по преодолению ошибок и по повышению предметной компетенции.</w:t>
      </w:r>
    </w:p>
    <w:p w:rsidR="000A5DD4" w:rsidRPr="00EE60EA" w:rsidRDefault="000A5DD4" w:rsidP="000A5DD4">
      <w:pPr>
        <w:spacing w:after="0" w:line="240" w:lineRule="auto"/>
        <w:ind w:left="567" w:right="-2"/>
        <w:jc w:val="both"/>
        <w:rPr>
          <w:rFonts w:ascii="Times New Roman" w:hAnsi="Times New Roman"/>
          <w:sz w:val="28"/>
          <w:szCs w:val="28"/>
        </w:rPr>
      </w:pPr>
    </w:p>
    <w:p w:rsidR="0053255D" w:rsidRPr="00EE60EA" w:rsidRDefault="0053255D" w:rsidP="00DC301A">
      <w:pPr>
        <w:widowControl w:val="0"/>
        <w:overflowPunct w:val="0"/>
        <w:autoSpaceDE w:val="0"/>
        <w:autoSpaceDN w:val="0"/>
        <w:adjustRightInd w:val="0"/>
        <w:ind w:left="360"/>
        <w:jc w:val="center"/>
        <w:rPr>
          <w:rFonts w:ascii="Times New Roman" w:hAnsi="Times New Roman" w:cs="Times New Roman"/>
          <w:b/>
          <w:bCs/>
          <w:sz w:val="28"/>
          <w:szCs w:val="28"/>
        </w:rPr>
      </w:pPr>
    </w:p>
    <w:p w:rsidR="0053255D" w:rsidRPr="00EE60EA" w:rsidRDefault="0053255D" w:rsidP="00DC301A">
      <w:pPr>
        <w:widowControl w:val="0"/>
        <w:overflowPunct w:val="0"/>
        <w:autoSpaceDE w:val="0"/>
        <w:autoSpaceDN w:val="0"/>
        <w:adjustRightInd w:val="0"/>
        <w:ind w:left="360"/>
        <w:jc w:val="center"/>
        <w:rPr>
          <w:rFonts w:ascii="Times New Roman" w:hAnsi="Times New Roman" w:cs="Times New Roman"/>
          <w:b/>
          <w:bCs/>
          <w:sz w:val="28"/>
          <w:szCs w:val="28"/>
        </w:rPr>
      </w:pPr>
    </w:p>
    <w:p w:rsidR="003C3C16" w:rsidRPr="00EE60EA" w:rsidRDefault="003C3C16">
      <w:pPr>
        <w:rPr>
          <w:rFonts w:ascii="Times New Roman" w:hAnsi="Times New Roman" w:cs="Times New Roman"/>
          <w:b/>
          <w:sz w:val="28"/>
          <w:szCs w:val="28"/>
          <w:u w:val="single"/>
        </w:rPr>
      </w:pPr>
      <w:r w:rsidRPr="00EE60EA">
        <w:rPr>
          <w:rFonts w:ascii="Times New Roman" w:hAnsi="Times New Roman" w:cs="Times New Roman"/>
          <w:b/>
          <w:sz w:val="28"/>
          <w:szCs w:val="28"/>
          <w:u w:val="single"/>
        </w:rPr>
        <w:br w:type="page"/>
      </w:r>
      <w:bookmarkStart w:id="0" w:name="_GoBack"/>
      <w:bookmarkEnd w:id="0"/>
    </w:p>
    <w:p w:rsidR="000015A9" w:rsidRPr="00EE60EA" w:rsidRDefault="000015A9" w:rsidP="000015A9">
      <w:pPr>
        <w:spacing w:after="0" w:line="240" w:lineRule="auto"/>
        <w:ind w:left="284" w:right="-1"/>
        <w:jc w:val="center"/>
        <w:rPr>
          <w:rFonts w:ascii="Times New Roman" w:hAnsi="Times New Roman" w:cs="Times New Roman"/>
          <w:b/>
          <w:sz w:val="28"/>
          <w:szCs w:val="28"/>
          <w:u w:val="single"/>
        </w:rPr>
      </w:pPr>
      <w:r w:rsidRPr="00EE60EA">
        <w:rPr>
          <w:rFonts w:ascii="Times New Roman" w:hAnsi="Times New Roman" w:cs="Times New Roman"/>
          <w:b/>
          <w:sz w:val="28"/>
          <w:szCs w:val="28"/>
          <w:u w:val="single"/>
        </w:rPr>
        <w:lastRenderedPageBreak/>
        <w:t>АНАЛИЗ ШКОЛЬНОГО КЛИМАТА</w:t>
      </w:r>
    </w:p>
    <w:p w:rsidR="000015A9" w:rsidRPr="00EE60EA" w:rsidRDefault="000015A9" w:rsidP="00056D11">
      <w:pPr>
        <w:pStyle w:val="a9"/>
        <w:numPr>
          <w:ilvl w:val="0"/>
          <w:numId w:val="6"/>
        </w:numPr>
        <w:ind w:right="-1"/>
        <w:jc w:val="center"/>
        <w:rPr>
          <w:b/>
          <w:szCs w:val="28"/>
          <w:u w:val="single"/>
        </w:rPr>
      </w:pPr>
      <w:r w:rsidRPr="00EE60EA">
        <w:rPr>
          <w:b/>
          <w:szCs w:val="28"/>
          <w:u w:val="single"/>
        </w:rPr>
        <w:t>Интервью с администрацией школы</w:t>
      </w:r>
    </w:p>
    <w:p w:rsidR="000015A9" w:rsidRPr="00EE60EA" w:rsidRDefault="000015A9" w:rsidP="000015A9">
      <w:pPr>
        <w:spacing w:after="0" w:line="288" w:lineRule="atLeast"/>
        <w:jc w:val="center"/>
        <w:textAlignment w:val="baseline"/>
        <w:outlineLvl w:val="1"/>
        <w:rPr>
          <w:rFonts w:ascii="Times New Roman" w:eastAsia="Times New Roman" w:hAnsi="Times New Roman" w:cs="Times New Roman"/>
          <w:b/>
          <w:sz w:val="24"/>
          <w:szCs w:val="28"/>
          <w:lang w:eastAsia="ru-RU"/>
        </w:rPr>
      </w:pPr>
    </w:p>
    <w:p w:rsidR="000015A9" w:rsidRPr="00EE60EA" w:rsidRDefault="000015A9" w:rsidP="000015A9">
      <w:pPr>
        <w:pStyle w:val="a9"/>
        <w:tabs>
          <w:tab w:val="left" w:pos="993"/>
        </w:tabs>
        <w:ind w:left="0" w:firstLine="567"/>
        <w:jc w:val="both"/>
        <w:textAlignment w:val="baseline"/>
        <w:outlineLvl w:val="1"/>
        <w:rPr>
          <w:sz w:val="22"/>
        </w:rPr>
      </w:pPr>
      <w:r w:rsidRPr="00EE60EA">
        <w:rPr>
          <w:bCs/>
          <w:sz w:val="22"/>
          <w:shd w:val="clear" w:color="auto" w:fill="FFFFFF"/>
        </w:rPr>
        <w:t xml:space="preserve">Директор КГУ «Гимназия № 1» ОО г. Темиртау </w:t>
      </w:r>
      <w:r w:rsidR="00415254" w:rsidRPr="00EE60EA">
        <w:rPr>
          <w:bCs/>
          <w:sz w:val="22"/>
          <w:shd w:val="clear" w:color="auto" w:fill="FFFFFF"/>
        </w:rPr>
        <w:t>Такишев Дархан Жанболатович,</w:t>
      </w:r>
      <w:r w:rsidR="00483A17" w:rsidRPr="00EE60EA">
        <w:rPr>
          <w:bCs/>
          <w:sz w:val="22"/>
          <w:shd w:val="clear" w:color="auto" w:fill="FFFFFF"/>
        </w:rPr>
        <w:t xml:space="preserve"> </w:t>
      </w:r>
      <w:r w:rsidRPr="00EE60EA">
        <w:rPr>
          <w:sz w:val="22"/>
        </w:rPr>
        <w:t xml:space="preserve">проработал директором школы </w:t>
      </w:r>
      <w:r w:rsidR="00415254" w:rsidRPr="00EE60EA">
        <w:rPr>
          <w:sz w:val="22"/>
        </w:rPr>
        <w:t>больше 3-х лет, начиная с осени 201</w:t>
      </w:r>
      <w:r w:rsidRPr="00EE60EA">
        <w:rPr>
          <w:sz w:val="22"/>
        </w:rPr>
        <w:t>7 года.</w:t>
      </w:r>
    </w:p>
    <w:p w:rsidR="00415254" w:rsidRPr="00EE60EA" w:rsidRDefault="00415254" w:rsidP="00415254">
      <w:pPr>
        <w:spacing w:after="0" w:line="240" w:lineRule="auto"/>
        <w:jc w:val="both"/>
        <w:rPr>
          <w:rFonts w:ascii="Times New Roman" w:hAnsi="Times New Roman"/>
          <w:sz w:val="24"/>
          <w:szCs w:val="24"/>
          <w:lang w:val="kk-KZ"/>
        </w:rPr>
      </w:pPr>
      <w:r w:rsidRPr="00EE60EA">
        <w:rPr>
          <w:rFonts w:ascii="Times New Roman" w:hAnsi="Times New Roman" w:cs="Times New Roman"/>
          <w:b/>
        </w:rPr>
        <w:t>Миссия нашей гимназии:</w:t>
      </w:r>
      <w:r w:rsidRPr="00EE60EA">
        <w:rPr>
          <w:rFonts w:ascii="Times New Roman" w:hAnsi="Times New Roman"/>
          <w:sz w:val="24"/>
          <w:szCs w:val="24"/>
          <w:lang w:val="kk-KZ"/>
        </w:rPr>
        <w:t xml:space="preserve"> От познания мира – к познанию себя!</w:t>
      </w:r>
    </w:p>
    <w:p w:rsidR="00415254" w:rsidRPr="00EE60EA" w:rsidRDefault="00415254" w:rsidP="00415254">
      <w:pPr>
        <w:spacing w:after="0" w:line="240" w:lineRule="auto"/>
        <w:jc w:val="both"/>
        <w:rPr>
          <w:rFonts w:ascii="Times New Roman" w:hAnsi="Times New Roman"/>
          <w:sz w:val="24"/>
          <w:szCs w:val="24"/>
          <w:lang w:val="kk-KZ"/>
        </w:rPr>
      </w:pPr>
      <w:r w:rsidRPr="00EE60EA">
        <w:rPr>
          <w:rFonts w:ascii="Times New Roman" w:hAnsi="Times New Roman"/>
          <w:sz w:val="24"/>
          <w:szCs w:val="24"/>
          <w:lang w:val="kk-KZ"/>
        </w:rPr>
        <w:t>Гимназия ориентирована на раскрытие личностного, творческого, интеллектуального потенциала всех гимназистов и педагогов для самореализации в жизни, обществе, профессии.</w:t>
      </w:r>
    </w:p>
    <w:p w:rsidR="00415254" w:rsidRPr="00EE60EA" w:rsidRDefault="00415254" w:rsidP="000015A9">
      <w:pPr>
        <w:pStyle w:val="a9"/>
        <w:tabs>
          <w:tab w:val="left" w:pos="993"/>
        </w:tabs>
        <w:ind w:left="0" w:firstLine="567"/>
        <w:jc w:val="both"/>
        <w:textAlignment w:val="baseline"/>
        <w:outlineLvl w:val="1"/>
        <w:rPr>
          <w:sz w:val="22"/>
        </w:rPr>
      </w:pPr>
      <w:r w:rsidRPr="00EE60EA">
        <w:rPr>
          <w:b/>
          <w:sz w:val="22"/>
        </w:rPr>
        <w:t>Целью нашей работы является:</w:t>
      </w:r>
      <w:r w:rsidR="00483A17" w:rsidRPr="00EE60EA">
        <w:rPr>
          <w:b/>
          <w:sz w:val="22"/>
        </w:rPr>
        <w:t xml:space="preserve"> </w:t>
      </w:r>
      <w:r w:rsidRPr="00EE60EA">
        <w:t>Повышение эффективности деятельности гимназии,совершенствование образовательной инфраструктуры гимназии в соответствии с современными требованиями конкурентоспособности образования РК, воспитания и обучения на основе общечеловеческих ценностей.</w:t>
      </w:r>
    </w:p>
    <w:p w:rsidR="000015A9" w:rsidRPr="00EE60EA" w:rsidRDefault="00415254" w:rsidP="000015A9">
      <w:pPr>
        <w:tabs>
          <w:tab w:val="left" w:pos="993"/>
        </w:tabs>
        <w:spacing w:after="0" w:line="240" w:lineRule="auto"/>
        <w:ind w:firstLine="567"/>
        <w:jc w:val="both"/>
        <w:textAlignment w:val="baseline"/>
        <w:outlineLvl w:val="1"/>
        <w:rPr>
          <w:rFonts w:ascii="Times New Roman" w:hAnsi="Times New Roman" w:cs="Times New Roman"/>
        </w:rPr>
      </w:pPr>
      <w:r w:rsidRPr="00EE60EA">
        <w:rPr>
          <w:rFonts w:ascii="Times New Roman" w:hAnsi="Times New Roman" w:cs="Times New Roman"/>
          <w:szCs w:val="24"/>
        </w:rPr>
        <w:t xml:space="preserve">Гимназия </w:t>
      </w:r>
      <w:r w:rsidR="000015A9" w:rsidRPr="00EE60EA">
        <w:rPr>
          <w:rFonts w:ascii="Times New Roman" w:hAnsi="Times New Roman" w:cs="Times New Roman"/>
          <w:szCs w:val="24"/>
        </w:rPr>
        <w:t xml:space="preserve"> в процессе обучения стремится внедрять передовые инновационные технологии.</w:t>
      </w:r>
      <w:r w:rsidR="000015A9" w:rsidRPr="00EE60EA">
        <w:rPr>
          <w:rFonts w:ascii="Times New Roman" w:hAnsi="Times New Roman" w:cs="Times New Roman"/>
        </w:rPr>
        <w:t xml:space="preserve">Основной задачей учителей является воспитание и обучение личности на основе общечеловеческих  ценностей. Учителя нашей </w:t>
      </w:r>
      <w:r w:rsidRPr="00EE60EA">
        <w:rPr>
          <w:rFonts w:ascii="Times New Roman" w:hAnsi="Times New Roman" w:cs="Times New Roman"/>
        </w:rPr>
        <w:t>гимназии</w:t>
      </w:r>
      <w:r w:rsidR="000015A9" w:rsidRPr="00EE60EA">
        <w:rPr>
          <w:rFonts w:ascii="Times New Roman" w:hAnsi="Times New Roman" w:cs="Times New Roman"/>
        </w:rPr>
        <w:t xml:space="preserve"> непрерывно занимаются профессиональным ростом и самообразованием. </w:t>
      </w:r>
    </w:p>
    <w:p w:rsidR="000015A9" w:rsidRPr="00EE60EA" w:rsidRDefault="00415254" w:rsidP="000015A9">
      <w:pPr>
        <w:pStyle w:val="a9"/>
        <w:tabs>
          <w:tab w:val="left" w:pos="993"/>
        </w:tabs>
        <w:ind w:left="0" w:firstLine="567"/>
        <w:jc w:val="both"/>
        <w:textAlignment w:val="baseline"/>
        <w:outlineLvl w:val="1"/>
        <w:rPr>
          <w:sz w:val="22"/>
        </w:rPr>
      </w:pPr>
      <w:r w:rsidRPr="00EE60EA">
        <w:rPr>
          <w:sz w:val="22"/>
        </w:rPr>
        <w:t>С</w:t>
      </w:r>
      <w:r w:rsidR="000015A9" w:rsidRPr="00EE60EA">
        <w:rPr>
          <w:sz w:val="22"/>
        </w:rPr>
        <w:t xml:space="preserve">озданы все </w:t>
      </w:r>
      <w:r w:rsidRPr="00EE60EA">
        <w:rPr>
          <w:sz w:val="22"/>
        </w:rPr>
        <w:t xml:space="preserve">необходимые </w:t>
      </w:r>
      <w:r w:rsidR="000015A9" w:rsidRPr="00EE60EA">
        <w:rPr>
          <w:sz w:val="22"/>
        </w:rPr>
        <w:t xml:space="preserve">условия для обучения и развития детей.Осуществляется активная  деятельность детей  на базе </w:t>
      </w:r>
      <w:r w:rsidRPr="00EE60EA">
        <w:rPr>
          <w:sz w:val="22"/>
        </w:rPr>
        <w:t>учебных предметов</w:t>
      </w:r>
      <w:r w:rsidR="000015A9" w:rsidRPr="00EE60EA">
        <w:rPr>
          <w:sz w:val="22"/>
        </w:rPr>
        <w:t>, которая даёт возможность учителям раскрывать таланты каждого ученика уже со школьной скамьи.</w:t>
      </w:r>
    </w:p>
    <w:p w:rsidR="000015A9" w:rsidRPr="00EE60EA" w:rsidRDefault="00415254" w:rsidP="000015A9">
      <w:pPr>
        <w:spacing w:after="0" w:line="240" w:lineRule="auto"/>
        <w:ind w:firstLine="567"/>
        <w:jc w:val="both"/>
        <w:rPr>
          <w:rFonts w:ascii="Times New Roman" w:hAnsi="Times New Roman" w:cs="Times New Roman"/>
          <w:szCs w:val="24"/>
          <w:lang w:val="kk-KZ"/>
        </w:rPr>
      </w:pPr>
      <w:r w:rsidRPr="00EE60EA">
        <w:rPr>
          <w:rFonts w:ascii="Times New Roman" w:hAnsi="Times New Roman" w:cs="Times New Roman"/>
          <w:szCs w:val="24"/>
          <w:shd w:val="clear" w:color="auto" w:fill="FFFFFF"/>
        </w:rPr>
        <w:t>С 2019 года, педагоги нашей гимназии стали разрабатывать авторские программы, которые внедрены в практику обучения. Этот процесс получает дальнейшее своё развитие, проводятся различные коучинг –занятия, которые помогают другим педагогам в написании авторских программ и тем самым развиваться.</w:t>
      </w:r>
    </w:p>
    <w:p w:rsidR="000015A9" w:rsidRPr="00EE60EA" w:rsidRDefault="000015A9" w:rsidP="000015A9">
      <w:pPr>
        <w:pStyle w:val="a9"/>
        <w:tabs>
          <w:tab w:val="left" w:pos="993"/>
        </w:tabs>
        <w:ind w:left="0" w:firstLine="567"/>
        <w:jc w:val="both"/>
        <w:textAlignment w:val="baseline"/>
        <w:outlineLvl w:val="1"/>
        <w:rPr>
          <w:sz w:val="22"/>
        </w:rPr>
      </w:pPr>
      <w:r w:rsidRPr="00EE60EA">
        <w:rPr>
          <w:sz w:val="22"/>
        </w:rPr>
        <w:t xml:space="preserve">Высокий уровень обучения </w:t>
      </w:r>
      <w:r w:rsidR="00415254" w:rsidRPr="00EE60EA">
        <w:rPr>
          <w:sz w:val="22"/>
        </w:rPr>
        <w:t>гимназии</w:t>
      </w:r>
      <w:r w:rsidRPr="00EE60EA">
        <w:rPr>
          <w:sz w:val="22"/>
        </w:rPr>
        <w:t xml:space="preserve"> оценивается тем, что ежегодно выпускники поступают на государственные гранты</w:t>
      </w:r>
      <w:r w:rsidR="00415254" w:rsidRPr="00EE60EA">
        <w:rPr>
          <w:sz w:val="22"/>
        </w:rPr>
        <w:t xml:space="preserve"> в ВУЗы</w:t>
      </w:r>
      <w:r w:rsidRPr="00EE60EA">
        <w:rPr>
          <w:sz w:val="22"/>
        </w:rPr>
        <w:t xml:space="preserve"> области, по республике и </w:t>
      </w:r>
      <w:r w:rsidR="00415254" w:rsidRPr="00EE60EA">
        <w:rPr>
          <w:sz w:val="22"/>
        </w:rPr>
        <w:t xml:space="preserve">стран Ближнего зарубежья. А также учащиеся занимают </w:t>
      </w:r>
      <w:r w:rsidRPr="00EE60EA">
        <w:rPr>
          <w:sz w:val="22"/>
        </w:rPr>
        <w:t>призовые места в различных предметных олимпиадах и образовательных конкурсах.</w:t>
      </w:r>
    </w:p>
    <w:p w:rsidR="000015A9" w:rsidRPr="00EE60EA" w:rsidRDefault="000015A9" w:rsidP="000015A9">
      <w:pPr>
        <w:pStyle w:val="a9"/>
        <w:tabs>
          <w:tab w:val="left" w:pos="993"/>
        </w:tabs>
        <w:ind w:left="0" w:firstLine="567"/>
        <w:jc w:val="both"/>
        <w:rPr>
          <w:sz w:val="22"/>
        </w:rPr>
      </w:pPr>
      <w:r w:rsidRPr="00EE60EA">
        <w:rPr>
          <w:sz w:val="22"/>
        </w:rPr>
        <w:t xml:space="preserve">Дополнительные индивидуальные занятия проводятся с обучающимися по мере необходимости. Организована работа  с педагогически запущенными учащимися,  проводятся дополнительные занятияс неуспевающими и одарёнными детьми. Вся эта деятельность руководствуется администрацией </w:t>
      </w:r>
      <w:r w:rsidR="002A1276" w:rsidRPr="00EE60EA">
        <w:rPr>
          <w:sz w:val="22"/>
        </w:rPr>
        <w:t>гимназии</w:t>
      </w:r>
      <w:r w:rsidRPr="00EE60EA">
        <w:rPr>
          <w:sz w:val="22"/>
        </w:rPr>
        <w:t xml:space="preserve">, согласована с завучами соответствующих ступеней, а также с родителями учеников. </w:t>
      </w:r>
    </w:p>
    <w:p w:rsidR="00C0133A" w:rsidRPr="00EE60EA" w:rsidRDefault="00C0133A" w:rsidP="00C0133A">
      <w:pPr>
        <w:spacing w:after="0" w:line="240" w:lineRule="auto"/>
        <w:ind w:firstLine="567"/>
        <w:jc w:val="both"/>
        <w:rPr>
          <w:rFonts w:ascii="Times New Roman" w:hAnsi="Times New Roman" w:cs="Times New Roman"/>
          <w:sz w:val="24"/>
          <w:szCs w:val="24"/>
        </w:rPr>
      </w:pPr>
      <w:r w:rsidRPr="00EE60EA">
        <w:rPr>
          <w:rFonts w:ascii="Times New Roman" w:hAnsi="Times New Roman" w:cs="Times New Roman"/>
          <w:sz w:val="24"/>
          <w:szCs w:val="24"/>
        </w:rPr>
        <w:t>В начальной  школе и среднем звене гимназии, согласно рекомендациям инструктивно – методического письма, проводится анализ техники чтения и калиграфии. Каллиграфию определяем на каждом уроке «Ежеурочныекалиграфические минутки» на уроках русского языка, математики, обучения грамотности. Проводится коррекционная работа на уроках по написанию словосочетаний, букв и соединений букв. Техника чтения основана на вариативной программе «Школа скорочтения», а также разрабатывается сквозная  вариативная программа для учащихся начальной школы по каллиграфии для 1-4 х классов, ориентированная на развитие техники чтения учащихся. Каждую четверть техника чтения у учащихся проверяется  на осознанность чтения, беглость чтения, правильность и выразительность чтения, определяются способы чтения – целыми словами, комбинированное чтение, по слогам. Таким образом, можно сделать вывод о том, что в гимназии обучаются читающие дети, которые читают выше нормы, читают осознанно и с пониманием.</w:t>
      </w:r>
    </w:p>
    <w:p w:rsidR="00C0133A" w:rsidRPr="00EE60EA" w:rsidRDefault="00C0133A" w:rsidP="00C0133A">
      <w:pPr>
        <w:spacing w:after="0" w:line="240" w:lineRule="auto"/>
        <w:rPr>
          <w:rFonts w:ascii="Times New Roman" w:hAnsi="Times New Roman" w:cs="Times New Roman"/>
          <w:sz w:val="24"/>
          <w:szCs w:val="24"/>
        </w:rPr>
      </w:pPr>
      <w:r w:rsidRPr="00EE60EA">
        <w:rPr>
          <w:rFonts w:ascii="Times New Roman" w:hAnsi="Times New Roman" w:cs="Times New Roman"/>
          <w:sz w:val="24"/>
          <w:szCs w:val="24"/>
        </w:rPr>
        <w:t>Качественный состав педагогических кадров в гимназии составляет 83,3% (это учителя мастера, исследователи и эксперты, а также педагоги с высшей и первой категорией).</w:t>
      </w:r>
    </w:p>
    <w:p w:rsidR="00C0133A" w:rsidRPr="00EE60EA" w:rsidRDefault="00C0133A" w:rsidP="00C0133A">
      <w:pPr>
        <w:spacing w:after="0" w:line="240" w:lineRule="auto"/>
        <w:jc w:val="both"/>
        <w:rPr>
          <w:rFonts w:ascii="Times New Roman" w:hAnsi="Times New Roman" w:cs="Times New Roman"/>
          <w:i/>
          <w:sz w:val="24"/>
          <w:szCs w:val="24"/>
        </w:rPr>
      </w:pPr>
      <w:r w:rsidRPr="00EE60EA">
        <w:rPr>
          <w:rFonts w:ascii="Times New Roman" w:hAnsi="Times New Roman" w:cs="Times New Roman"/>
          <w:sz w:val="24"/>
          <w:szCs w:val="24"/>
        </w:rPr>
        <w:t>Практически все прошли курсы ПК по обновлённой системе обучения.</w:t>
      </w:r>
      <w:r w:rsidRPr="00EE60EA">
        <w:rPr>
          <w:rFonts w:ascii="Times New Roman" w:hAnsi="Times New Roman" w:cs="Times New Roman"/>
          <w:bCs/>
          <w:iCs/>
          <w:sz w:val="24"/>
          <w:szCs w:val="24"/>
        </w:rPr>
        <w:t>За последние пять лет награждены грамотами и благодарственными письмами 75,5% педагогов нашего педагогического коллектива.</w:t>
      </w:r>
      <w:r w:rsidRPr="00EE60EA">
        <w:rPr>
          <w:rFonts w:ascii="Times New Roman" w:hAnsi="Times New Roman" w:cs="Times New Roman"/>
          <w:sz w:val="24"/>
          <w:szCs w:val="24"/>
        </w:rPr>
        <w:t xml:space="preserve">  45 педагогов (это 75% коллектива) награждены грамотами и сертификатами  за участие в различных конкурсах и соревнованиях. Сертификатом международных практик  на английском языке награждён  - 1 педагог.  Эти данные свидетельствуют о высоком профессиональном уровне педагогов гимназии, большом опыте работы в инновационном режиме. </w:t>
      </w:r>
      <w:r w:rsidRPr="00EE60EA">
        <w:rPr>
          <w:rFonts w:ascii="Times New Roman" w:hAnsi="Times New Roman" w:cs="Times New Roman"/>
          <w:bCs/>
          <w:sz w:val="24"/>
          <w:szCs w:val="24"/>
        </w:rPr>
        <w:t>Продолжаем проводить и организовывать семинары,  мастер-классы  и мероприятия областного и городского уровней.</w:t>
      </w:r>
      <w:r w:rsidRPr="00EE60EA">
        <w:rPr>
          <w:rFonts w:ascii="Times New Roman" w:hAnsi="Times New Roman" w:cs="Times New Roman"/>
          <w:sz w:val="24"/>
          <w:szCs w:val="24"/>
        </w:rPr>
        <w:t xml:space="preserve"> В </w:t>
      </w:r>
      <w:r w:rsidRPr="00EE60EA">
        <w:rPr>
          <w:rFonts w:ascii="Times New Roman" w:hAnsi="Times New Roman" w:cs="Times New Roman"/>
          <w:bCs/>
          <w:sz w:val="24"/>
          <w:szCs w:val="24"/>
        </w:rPr>
        <w:t xml:space="preserve">гимназии по предметным кафедрам организованы педагогические проекты: </w:t>
      </w:r>
      <w:r w:rsidRPr="00EE60EA">
        <w:rPr>
          <w:rFonts w:ascii="Times New Roman" w:hAnsi="Times New Roman" w:cs="Times New Roman"/>
          <w:sz w:val="24"/>
          <w:szCs w:val="24"/>
        </w:rPr>
        <w:t>«Жасталап» «Языковая школа»</w:t>
      </w:r>
      <w:r w:rsidRPr="00EE60EA">
        <w:rPr>
          <w:rFonts w:ascii="Times New Roman" w:hAnsi="Times New Roman" w:cs="Times New Roman"/>
          <w:bCs/>
          <w:sz w:val="24"/>
          <w:szCs w:val="24"/>
        </w:rPr>
        <w:t>,</w:t>
      </w:r>
      <w:r w:rsidRPr="00EE60EA">
        <w:rPr>
          <w:rFonts w:ascii="Times New Roman" w:hAnsi="Times New Roman" w:cs="Times New Roman"/>
          <w:sz w:val="24"/>
          <w:szCs w:val="24"/>
        </w:rPr>
        <w:t xml:space="preserve"> «Профильная площадка «SunnyCamp», «Искусство быть читателем»,  «Билингвальноеобучение по предметам ЕНЦ», </w:t>
      </w:r>
      <w:r w:rsidRPr="00EE60EA">
        <w:rPr>
          <w:rFonts w:ascii="Times New Roman" w:hAnsi="Times New Roman" w:cs="Times New Roman"/>
          <w:bCs/>
          <w:sz w:val="24"/>
          <w:szCs w:val="24"/>
        </w:rPr>
        <w:t xml:space="preserve">где педагоги обмениваются своим педагогическим опытом работы, работают в режиме «взаимообучение равных», что приводит, несомненно, к повышению профессионального педагогического уровня педагога.  </w:t>
      </w:r>
    </w:p>
    <w:p w:rsidR="00C0133A" w:rsidRPr="00EE60EA" w:rsidRDefault="00C0133A" w:rsidP="00C0133A">
      <w:pPr>
        <w:tabs>
          <w:tab w:val="num" w:pos="720"/>
        </w:tabs>
        <w:spacing w:after="0" w:line="240" w:lineRule="auto"/>
        <w:jc w:val="both"/>
        <w:rPr>
          <w:bCs/>
        </w:rPr>
      </w:pPr>
    </w:p>
    <w:p w:rsidR="00C0133A" w:rsidRPr="00EE60EA" w:rsidRDefault="00C0133A" w:rsidP="00C0133A">
      <w:pPr>
        <w:spacing w:after="0" w:line="240" w:lineRule="auto"/>
        <w:ind w:firstLine="708"/>
        <w:jc w:val="both"/>
        <w:rPr>
          <w:rFonts w:ascii="Times New Roman" w:hAnsi="Times New Roman" w:cs="Times New Roman"/>
          <w:sz w:val="24"/>
          <w:szCs w:val="24"/>
        </w:rPr>
      </w:pPr>
      <w:r w:rsidRPr="00EE60EA">
        <w:rPr>
          <w:rFonts w:ascii="Times New Roman" w:hAnsi="Times New Roman" w:cs="Times New Roman"/>
          <w:sz w:val="24"/>
          <w:szCs w:val="24"/>
        </w:rPr>
        <w:lastRenderedPageBreak/>
        <w:t xml:space="preserve">Активно проводится работа по развитию одарённых детей. </w:t>
      </w:r>
      <w:r w:rsidRPr="00EE60EA">
        <w:rPr>
          <w:rFonts w:ascii="Times New Roman" w:hAnsi="Times New Roman" w:cs="Times New Roman"/>
          <w:bCs/>
          <w:sz w:val="24"/>
          <w:szCs w:val="24"/>
        </w:rPr>
        <w:t xml:space="preserve">Организована работа школы олимпийского резерва.  На данном слайде показан результат участие учащихся гимназии в конкурсах, олимпиадах различного уровня. Имеется большой процент победителей дистанционных республиканских и международных олимпиад и конкурсов. Ведётся  вариативный курс «Школа молодого исследователя». В гимназии  на протяжении многих лет, соблюдаются традиции. Во –  первых:  проведение установочной конференции, где победители НПК прошлых лет выступают перед гимназистами и делятся своим опытом работы, показывая свою результативность, делятся опытом, как нужно защищать свой продукт и каким образом получать свои награды! Во – вторых: проводится гимназическая конференция, а также мы являемся инициаторами проведения и организации городского фестиваля  исследовательских проектов «От Галилео до современного дня» с участием учащихся всех ступеней обучения, где ребята защищаются  по секциям, по направлениям. А затем, участники, занявшие первые места, на второй день фестиваля, с микрофоном в руках перед всем залом выступают и говорят  о том, чем актуальна их работа, какова практическая значимость, тем самым формируют в себе навыки коммуникации и ораторского искусства, которое могут пригодиться им в жизни! </w:t>
      </w:r>
    </w:p>
    <w:p w:rsidR="00C0133A" w:rsidRPr="00EE60EA" w:rsidRDefault="00C0133A" w:rsidP="00C0133A">
      <w:pPr>
        <w:spacing w:after="0" w:line="240" w:lineRule="auto"/>
        <w:jc w:val="both"/>
        <w:rPr>
          <w:rFonts w:ascii="Times New Roman" w:hAnsi="Times New Roman" w:cs="Times New Roman"/>
          <w:bCs/>
          <w:sz w:val="24"/>
          <w:szCs w:val="24"/>
        </w:rPr>
      </w:pPr>
      <w:r w:rsidRPr="00EE60EA">
        <w:rPr>
          <w:rFonts w:ascii="Times New Roman" w:hAnsi="Times New Roman" w:cs="Times New Roman"/>
          <w:bCs/>
          <w:sz w:val="24"/>
          <w:szCs w:val="24"/>
        </w:rPr>
        <w:t xml:space="preserve">Каковы же перспективы дальнейшей нашей деятельности! </w:t>
      </w:r>
    </w:p>
    <w:p w:rsidR="00C0133A" w:rsidRPr="00EE60EA" w:rsidRDefault="00C0133A" w:rsidP="00C0133A">
      <w:pPr>
        <w:spacing w:after="0" w:line="240" w:lineRule="auto"/>
        <w:ind w:firstLine="708"/>
        <w:jc w:val="both"/>
        <w:rPr>
          <w:rFonts w:ascii="Times New Roman" w:hAnsi="Times New Roman" w:cs="Times New Roman"/>
          <w:bCs/>
          <w:sz w:val="24"/>
          <w:szCs w:val="24"/>
        </w:rPr>
      </w:pPr>
      <w:r w:rsidRPr="00EE60EA">
        <w:rPr>
          <w:rFonts w:ascii="Times New Roman" w:hAnsi="Times New Roman" w:cs="Times New Roman"/>
          <w:bCs/>
          <w:sz w:val="24"/>
          <w:szCs w:val="24"/>
        </w:rPr>
        <w:t xml:space="preserve">Особое внимание в своей деятельности будем обращать на организацию </w:t>
      </w:r>
      <w:r w:rsidRPr="00EE60EA">
        <w:rPr>
          <w:rFonts w:ascii="Times New Roman" w:hAnsi="Times New Roman" w:cs="Times New Roman"/>
          <w:bCs/>
          <w:sz w:val="24"/>
          <w:szCs w:val="24"/>
          <w:lang w:val="en-US"/>
        </w:rPr>
        <w:t>STE</w:t>
      </w:r>
      <w:r w:rsidRPr="00EE60EA">
        <w:rPr>
          <w:rFonts w:ascii="Times New Roman" w:hAnsi="Times New Roman" w:cs="Times New Roman"/>
          <w:bCs/>
          <w:sz w:val="24"/>
          <w:szCs w:val="24"/>
        </w:rPr>
        <w:t>А</w:t>
      </w:r>
      <w:r w:rsidRPr="00EE60EA">
        <w:rPr>
          <w:rFonts w:ascii="Times New Roman" w:hAnsi="Times New Roman" w:cs="Times New Roman"/>
          <w:bCs/>
          <w:sz w:val="24"/>
          <w:szCs w:val="24"/>
          <w:lang w:val="en-US"/>
        </w:rPr>
        <w:t>M</w:t>
      </w:r>
      <w:r w:rsidRPr="00EE60EA">
        <w:rPr>
          <w:rFonts w:ascii="Times New Roman" w:hAnsi="Times New Roman" w:cs="Times New Roman"/>
          <w:bCs/>
          <w:sz w:val="24"/>
          <w:szCs w:val="24"/>
        </w:rPr>
        <w:t>-образования.Это и:</w:t>
      </w:r>
    </w:p>
    <w:p w:rsidR="00C0133A" w:rsidRPr="00EE60EA" w:rsidRDefault="00C0133A" w:rsidP="00056D11">
      <w:pPr>
        <w:numPr>
          <w:ilvl w:val="0"/>
          <w:numId w:val="32"/>
        </w:numPr>
        <w:spacing w:after="0" w:line="240" w:lineRule="auto"/>
        <w:jc w:val="both"/>
        <w:rPr>
          <w:rFonts w:ascii="Times New Roman" w:hAnsi="Times New Roman" w:cs="Times New Roman"/>
          <w:bCs/>
          <w:sz w:val="24"/>
          <w:szCs w:val="24"/>
        </w:rPr>
      </w:pPr>
      <w:r w:rsidRPr="00EE60EA">
        <w:rPr>
          <w:rFonts w:ascii="Times New Roman" w:hAnsi="Times New Roman" w:cs="Times New Roman"/>
          <w:bCs/>
          <w:sz w:val="24"/>
          <w:szCs w:val="24"/>
        </w:rPr>
        <w:t xml:space="preserve">Приобретение </w:t>
      </w:r>
      <w:r w:rsidRPr="00EE60EA">
        <w:rPr>
          <w:rFonts w:ascii="Times New Roman" w:hAnsi="Times New Roman" w:cs="Times New Roman"/>
          <w:bCs/>
          <w:sz w:val="24"/>
          <w:szCs w:val="24"/>
          <w:lang w:val="en-US"/>
        </w:rPr>
        <w:t>STEM</w:t>
      </w:r>
      <w:r w:rsidRPr="00EE60EA">
        <w:rPr>
          <w:rFonts w:ascii="Times New Roman" w:hAnsi="Times New Roman" w:cs="Times New Roman"/>
          <w:bCs/>
          <w:sz w:val="24"/>
          <w:szCs w:val="24"/>
        </w:rPr>
        <w:t xml:space="preserve">-кабинета и </w:t>
      </w:r>
      <w:r w:rsidRPr="00EE60EA">
        <w:rPr>
          <w:rFonts w:ascii="Times New Roman" w:hAnsi="Times New Roman" w:cs="Times New Roman"/>
          <w:bCs/>
          <w:sz w:val="24"/>
          <w:szCs w:val="24"/>
          <w:lang w:val="kk-KZ"/>
        </w:rPr>
        <w:t>новых комплектов роботов;</w:t>
      </w:r>
    </w:p>
    <w:p w:rsidR="00C0133A" w:rsidRPr="00EE60EA" w:rsidRDefault="00C0133A" w:rsidP="00056D11">
      <w:pPr>
        <w:numPr>
          <w:ilvl w:val="0"/>
          <w:numId w:val="32"/>
        </w:numPr>
        <w:spacing w:after="0" w:line="240" w:lineRule="auto"/>
        <w:jc w:val="both"/>
        <w:rPr>
          <w:rFonts w:ascii="Times New Roman" w:hAnsi="Times New Roman" w:cs="Times New Roman"/>
          <w:bCs/>
          <w:sz w:val="24"/>
          <w:szCs w:val="24"/>
        </w:rPr>
      </w:pPr>
      <w:r w:rsidRPr="00EE60EA">
        <w:rPr>
          <w:rFonts w:ascii="Times New Roman" w:hAnsi="Times New Roman" w:cs="Times New Roman"/>
          <w:bCs/>
          <w:sz w:val="24"/>
          <w:szCs w:val="24"/>
        </w:rPr>
        <w:t>Работа Летней школы для учащихся начальной школы «Учение с увлечением» и  «Экспериментальная лаборатория» в рамках курса «</w:t>
      </w:r>
      <w:r w:rsidRPr="00EE60EA">
        <w:rPr>
          <w:rFonts w:ascii="Times New Roman" w:hAnsi="Times New Roman" w:cs="Times New Roman"/>
          <w:bCs/>
          <w:sz w:val="24"/>
          <w:szCs w:val="24"/>
          <w:lang w:val="en-US"/>
        </w:rPr>
        <w:t>Aurum</w:t>
      </w:r>
      <w:r w:rsidRPr="00EE60EA">
        <w:rPr>
          <w:rFonts w:ascii="Times New Roman" w:hAnsi="Times New Roman" w:cs="Times New Roman"/>
          <w:bCs/>
          <w:sz w:val="24"/>
          <w:szCs w:val="24"/>
        </w:rPr>
        <w:t xml:space="preserve"> гимназии»; </w:t>
      </w:r>
    </w:p>
    <w:p w:rsidR="00C0133A" w:rsidRPr="00EE60EA" w:rsidRDefault="00C0133A" w:rsidP="00056D11">
      <w:pPr>
        <w:numPr>
          <w:ilvl w:val="0"/>
          <w:numId w:val="32"/>
        </w:numPr>
        <w:spacing w:after="0" w:line="240" w:lineRule="auto"/>
        <w:jc w:val="both"/>
        <w:rPr>
          <w:rFonts w:ascii="Times New Roman" w:hAnsi="Times New Roman" w:cs="Times New Roman"/>
          <w:bCs/>
          <w:sz w:val="24"/>
          <w:szCs w:val="24"/>
        </w:rPr>
      </w:pPr>
      <w:r w:rsidRPr="00EE60EA">
        <w:rPr>
          <w:rFonts w:ascii="Times New Roman" w:hAnsi="Times New Roman" w:cs="Times New Roman"/>
          <w:bCs/>
          <w:sz w:val="24"/>
          <w:szCs w:val="24"/>
        </w:rPr>
        <w:t xml:space="preserve">Организация «Клуба Олимпийцев» (комплексная подготовка к интеллектуальным конкурсам и соревнованиям). </w:t>
      </w:r>
    </w:p>
    <w:p w:rsidR="00C0133A" w:rsidRPr="00EE60EA" w:rsidRDefault="00C0133A" w:rsidP="00C0133A">
      <w:pPr>
        <w:spacing w:after="0" w:line="240" w:lineRule="auto"/>
        <w:ind w:firstLine="708"/>
        <w:jc w:val="both"/>
        <w:rPr>
          <w:rFonts w:ascii="Times New Roman" w:hAnsi="Times New Roman" w:cs="Times New Roman"/>
          <w:bCs/>
          <w:sz w:val="24"/>
          <w:szCs w:val="24"/>
        </w:rPr>
      </w:pPr>
      <w:r w:rsidRPr="00EE60EA">
        <w:rPr>
          <w:rFonts w:ascii="Times New Roman" w:hAnsi="Times New Roman" w:cs="Times New Roman"/>
          <w:bCs/>
          <w:sz w:val="24"/>
          <w:szCs w:val="24"/>
        </w:rPr>
        <w:t xml:space="preserve">В рамках организации Билингвального обучения, </w:t>
      </w:r>
      <w:r w:rsidRPr="00EE60EA">
        <w:rPr>
          <w:rFonts w:ascii="Times New Roman" w:hAnsi="Times New Roman" w:cs="Times New Roman"/>
          <w:bCs/>
          <w:sz w:val="24"/>
          <w:szCs w:val="24"/>
          <w:lang w:val="kk-KZ"/>
        </w:rPr>
        <w:t xml:space="preserve">Языковой школы, организовали «Английский клуб»; </w:t>
      </w:r>
      <w:r w:rsidRPr="00EE60EA">
        <w:rPr>
          <w:rFonts w:ascii="Times New Roman" w:hAnsi="Times New Roman" w:cs="Times New Roman"/>
          <w:bCs/>
          <w:sz w:val="24"/>
          <w:szCs w:val="24"/>
        </w:rPr>
        <w:t>с</w:t>
      </w:r>
      <w:r w:rsidRPr="00EE60EA">
        <w:rPr>
          <w:rFonts w:ascii="Times New Roman" w:hAnsi="Times New Roman" w:cs="Times New Roman"/>
          <w:bCs/>
          <w:sz w:val="24"/>
          <w:szCs w:val="24"/>
          <w:lang w:val="kk-KZ"/>
        </w:rPr>
        <w:t xml:space="preserve">отрудничаем с Центром развития языков; </w:t>
      </w:r>
      <w:r w:rsidRPr="00EE60EA">
        <w:rPr>
          <w:rFonts w:ascii="Times New Roman" w:hAnsi="Times New Roman" w:cs="Times New Roman"/>
          <w:bCs/>
          <w:sz w:val="24"/>
          <w:szCs w:val="24"/>
        </w:rPr>
        <w:t>у</w:t>
      </w:r>
      <w:r w:rsidRPr="00EE60EA">
        <w:rPr>
          <w:rFonts w:ascii="Times New Roman" w:hAnsi="Times New Roman" w:cs="Times New Roman"/>
          <w:bCs/>
          <w:sz w:val="24"/>
          <w:szCs w:val="24"/>
          <w:lang w:val="kk-KZ"/>
        </w:rPr>
        <w:t xml:space="preserve">величиваем процент  языкового погружения в предмет; </w:t>
      </w:r>
      <w:r w:rsidRPr="00EE60EA">
        <w:rPr>
          <w:rFonts w:ascii="Times New Roman" w:hAnsi="Times New Roman" w:cs="Times New Roman"/>
          <w:bCs/>
          <w:sz w:val="24"/>
          <w:szCs w:val="24"/>
        </w:rPr>
        <w:t>являемся участниками городского методического объединения (сетевое сообщество) англоязычных преподавателей естественнонаучного цикла.</w:t>
      </w:r>
    </w:p>
    <w:p w:rsidR="00C0133A" w:rsidRPr="00EE60EA" w:rsidRDefault="00C0133A" w:rsidP="00C0133A">
      <w:pPr>
        <w:spacing w:after="0" w:line="240" w:lineRule="auto"/>
        <w:ind w:firstLine="708"/>
        <w:jc w:val="both"/>
        <w:rPr>
          <w:rFonts w:ascii="Times New Roman" w:hAnsi="Times New Roman" w:cs="Times New Roman"/>
          <w:bCs/>
          <w:sz w:val="24"/>
          <w:szCs w:val="24"/>
        </w:rPr>
      </w:pPr>
      <w:r w:rsidRPr="00EE60EA">
        <w:rPr>
          <w:rFonts w:ascii="Times New Roman" w:hAnsi="Times New Roman" w:cs="Times New Roman"/>
          <w:bCs/>
          <w:sz w:val="24"/>
          <w:szCs w:val="24"/>
        </w:rPr>
        <w:t>Организована работа Ученического  самоуправления, где функционирует</w:t>
      </w:r>
      <w:r w:rsidRPr="00EE60EA">
        <w:rPr>
          <w:rFonts w:ascii="Times New Roman" w:hAnsi="Times New Roman" w:cs="Times New Roman"/>
          <w:bCs/>
          <w:sz w:val="24"/>
          <w:szCs w:val="24"/>
          <w:lang w:val="kk-KZ"/>
        </w:rPr>
        <w:t>ученическое собщество «Шанырак», расширяются зоны волонтёрского движения, разработан проект «Гимназия и Детская деревня «</w:t>
      </w:r>
      <w:r w:rsidRPr="00EE60EA">
        <w:rPr>
          <w:rFonts w:ascii="Times New Roman" w:hAnsi="Times New Roman" w:cs="Times New Roman"/>
          <w:bCs/>
          <w:sz w:val="24"/>
          <w:szCs w:val="24"/>
          <w:lang w:val="en-US"/>
        </w:rPr>
        <w:t>SOS</w:t>
      </w:r>
      <w:r w:rsidRPr="00EE60EA">
        <w:rPr>
          <w:rFonts w:ascii="Times New Roman" w:hAnsi="Times New Roman" w:cs="Times New Roman"/>
          <w:bCs/>
          <w:sz w:val="24"/>
          <w:szCs w:val="24"/>
        </w:rPr>
        <w:t>» и много других видов деятельности.</w:t>
      </w:r>
    </w:p>
    <w:p w:rsidR="00C0133A" w:rsidRPr="00EE60EA" w:rsidRDefault="00C0133A" w:rsidP="00C0133A">
      <w:pPr>
        <w:spacing w:after="0" w:line="240" w:lineRule="auto"/>
        <w:ind w:left="360"/>
        <w:jc w:val="both"/>
        <w:rPr>
          <w:rFonts w:ascii="Times New Roman" w:hAnsi="Times New Roman" w:cs="Times New Roman"/>
          <w:bCs/>
          <w:sz w:val="24"/>
          <w:szCs w:val="24"/>
        </w:rPr>
      </w:pPr>
      <w:r w:rsidRPr="00EE60EA">
        <w:rPr>
          <w:rFonts w:ascii="Times New Roman" w:hAnsi="Times New Roman" w:cs="Times New Roman"/>
          <w:bCs/>
          <w:sz w:val="24"/>
          <w:szCs w:val="24"/>
        </w:rPr>
        <w:t>Дальнейшие наши задачи:</w:t>
      </w:r>
    </w:p>
    <w:p w:rsidR="00C0133A" w:rsidRPr="00EE60EA" w:rsidRDefault="00C0133A" w:rsidP="00C0133A">
      <w:pPr>
        <w:spacing w:after="0" w:line="240" w:lineRule="auto"/>
        <w:ind w:left="360"/>
        <w:jc w:val="both"/>
        <w:rPr>
          <w:rFonts w:ascii="Times New Roman" w:hAnsi="Times New Roman" w:cs="Times New Roman"/>
          <w:bCs/>
          <w:sz w:val="24"/>
          <w:szCs w:val="24"/>
        </w:rPr>
      </w:pPr>
      <w:r w:rsidRPr="00EE60EA">
        <w:rPr>
          <w:rFonts w:ascii="Times New Roman" w:hAnsi="Times New Roman" w:cs="Times New Roman"/>
          <w:bCs/>
          <w:sz w:val="24"/>
          <w:szCs w:val="24"/>
        </w:rPr>
        <w:t xml:space="preserve">1.Повышение профессионального уровня педагогов через     непрерывное совершенствование педагогического   мастерства. </w:t>
      </w:r>
    </w:p>
    <w:p w:rsidR="00C0133A" w:rsidRPr="00EE60EA" w:rsidRDefault="00C0133A" w:rsidP="00C0133A">
      <w:pPr>
        <w:spacing w:after="0" w:line="240" w:lineRule="auto"/>
        <w:ind w:left="360"/>
        <w:jc w:val="both"/>
        <w:rPr>
          <w:rFonts w:ascii="Times New Roman" w:hAnsi="Times New Roman" w:cs="Times New Roman"/>
          <w:bCs/>
          <w:sz w:val="24"/>
          <w:szCs w:val="24"/>
        </w:rPr>
      </w:pPr>
      <w:r w:rsidRPr="00EE60EA">
        <w:rPr>
          <w:rFonts w:ascii="Times New Roman" w:hAnsi="Times New Roman" w:cs="Times New Roman"/>
          <w:bCs/>
          <w:sz w:val="24"/>
          <w:szCs w:val="24"/>
        </w:rPr>
        <w:t>2.Внедрение обновлённого содержания гимназического    образования как основы развития функциональной     грамотности учащихся.</w:t>
      </w:r>
    </w:p>
    <w:p w:rsidR="00C0133A" w:rsidRPr="00EE60EA" w:rsidRDefault="00C0133A" w:rsidP="00C0133A">
      <w:pPr>
        <w:spacing w:after="0" w:line="240" w:lineRule="auto"/>
        <w:ind w:left="360"/>
        <w:jc w:val="both"/>
        <w:rPr>
          <w:rFonts w:ascii="Times New Roman" w:hAnsi="Times New Roman" w:cs="Times New Roman"/>
          <w:bCs/>
          <w:sz w:val="24"/>
          <w:szCs w:val="24"/>
        </w:rPr>
      </w:pPr>
      <w:r w:rsidRPr="00EE60EA">
        <w:rPr>
          <w:rFonts w:ascii="Times New Roman" w:hAnsi="Times New Roman" w:cs="Times New Roman"/>
          <w:bCs/>
          <w:sz w:val="24"/>
          <w:szCs w:val="24"/>
        </w:rPr>
        <w:t xml:space="preserve">3.Развитие гимназической воспитательной системы,    способствующей достижению оптимального уровня    воспитанности и духовно - нравственных качеств   личности учащихся.  </w:t>
      </w:r>
    </w:p>
    <w:p w:rsidR="00232434" w:rsidRPr="00EE60EA" w:rsidRDefault="00232434" w:rsidP="00B81522">
      <w:pPr>
        <w:spacing w:after="0" w:line="240" w:lineRule="auto"/>
        <w:ind w:firstLine="284"/>
        <w:jc w:val="center"/>
        <w:rPr>
          <w:rFonts w:ascii="Times New Roman" w:hAnsi="Times New Roman" w:cs="Times New Roman"/>
          <w:b/>
          <w:sz w:val="24"/>
          <w:szCs w:val="28"/>
          <w:lang w:val="kk-KZ"/>
        </w:rPr>
      </w:pPr>
    </w:p>
    <w:p w:rsidR="003C3C16" w:rsidRPr="00EE60EA" w:rsidRDefault="003C3C16">
      <w:pPr>
        <w:rPr>
          <w:rFonts w:ascii="Times New Roman" w:hAnsi="Times New Roman" w:cs="Times New Roman"/>
          <w:b/>
          <w:sz w:val="28"/>
          <w:szCs w:val="28"/>
          <w:lang w:val="kk-KZ"/>
        </w:rPr>
      </w:pPr>
      <w:r w:rsidRPr="00EE60EA">
        <w:rPr>
          <w:rFonts w:ascii="Times New Roman" w:hAnsi="Times New Roman" w:cs="Times New Roman"/>
          <w:b/>
          <w:sz w:val="28"/>
          <w:szCs w:val="28"/>
          <w:lang w:val="kk-KZ"/>
        </w:rPr>
        <w:br w:type="page"/>
      </w:r>
    </w:p>
    <w:p w:rsidR="00B81522" w:rsidRPr="00EE60EA" w:rsidRDefault="00232434" w:rsidP="00B81522">
      <w:pPr>
        <w:spacing w:after="0" w:line="240" w:lineRule="auto"/>
        <w:ind w:firstLine="284"/>
        <w:jc w:val="center"/>
        <w:rPr>
          <w:rFonts w:ascii="Times New Roman" w:hAnsi="Times New Roman" w:cs="Times New Roman"/>
          <w:b/>
          <w:sz w:val="28"/>
          <w:szCs w:val="28"/>
          <w:lang w:val="kk-KZ"/>
        </w:rPr>
      </w:pPr>
      <w:r w:rsidRPr="00EE60EA">
        <w:rPr>
          <w:rFonts w:ascii="Times New Roman" w:hAnsi="Times New Roman" w:cs="Times New Roman"/>
          <w:b/>
          <w:sz w:val="28"/>
          <w:szCs w:val="28"/>
          <w:lang w:val="kk-KZ"/>
        </w:rPr>
        <w:lastRenderedPageBreak/>
        <w:t>2.</w:t>
      </w:r>
      <w:r w:rsidR="00B81522" w:rsidRPr="00EE60EA">
        <w:rPr>
          <w:rFonts w:ascii="Times New Roman" w:hAnsi="Times New Roman" w:cs="Times New Roman"/>
          <w:b/>
          <w:sz w:val="28"/>
          <w:szCs w:val="28"/>
          <w:lang w:val="kk-KZ"/>
        </w:rPr>
        <w:t>Анализ анкетировани</w:t>
      </w:r>
      <w:r w:rsidR="00B81522" w:rsidRPr="00EE60EA">
        <w:rPr>
          <w:rFonts w:ascii="Times New Roman" w:hAnsi="Times New Roman" w:cs="Times New Roman"/>
          <w:b/>
          <w:sz w:val="28"/>
          <w:szCs w:val="28"/>
        </w:rPr>
        <w:t>я педагогического коллектива</w:t>
      </w:r>
    </w:p>
    <w:p w:rsidR="002A06CA" w:rsidRPr="00EE60EA" w:rsidRDefault="002A06CA" w:rsidP="002A06CA">
      <w:pPr>
        <w:spacing w:after="0" w:line="240" w:lineRule="auto"/>
        <w:jc w:val="center"/>
        <w:rPr>
          <w:rFonts w:ascii="Times New Roman" w:hAnsi="Times New Roman" w:cs="Times New Roman"/>
          <w:b/>
          <w:sz w:val="28"/>
          <w:szCs w:val="28"/>
          <w:lang w:val="kk-KZ"/>
        </w:rPr>
      </w:pPr>
      <w:r w:rsidRPr="00EE60EA">
        <w:rPr>
          <w:rFonts w:ascii="Times New Roman" w:hAnsi="Times New Roman" w:cs="Times New Roman"/>
          <w:b/>
          <w:sz w:val="28"/>
          <w:szCs w:val="28"/>
          <w:lang w:val="kk-KZ"/>
        </w:rPr>
        <w:t xml:space="preserve">по КГУ «Гимназия № 1» ОО г. Темиртау </w:t>
      </w:r>
    </w:p>
    <w:p w:rsidR="00B81522" w:rsidRPr="00EE60EA" w:rsidRDefault="00B81522" w:rsidP="00B81522">
      <w:pPr>
        <w:spacing w:after="0" w:line="240" w:lineRule="auto"/>
        <w:ind w:firstLine="284"/>
        <w:rPr>
          <w:rFonts w:ascii="Times New Roman" w:hAnsi="Times New Roman" w:cs="Times New Roman"/>
          <w:szCs w:val="24"/>
        </w:rPr>
      </w:pPr>
      <w:r w:rsidRPr="00EE60EA">
        <w:rPr>
          <w:rStyle w:val="c6"/>
          <w:rFonts w:ascii="Times New Roman" w:hAnsi="Times New Roman"/>
          <w:b/>
          <w:bCs/>
          <w:szCs w:val="24"/>
          <w:shd w:val="clear" w:color="auto" w:fill="FFFFFF"/>
        </w:rPr>
        <w:t>Количество педагогов</w:t>
      </w:r>
      <w:r w:rsidRPr="00EE60EA">
        <w:rPr>
          <w:rStyle w:val="c0"/>
          <w:rFonts w:ascii="Times New Roman" w:hAnsi="Times New Roman" w:cs="Times New Roman"/>
          <w:szCs w:val="24"/>
          <w:shd w:val="clear" w:color="auto" w:fill="FFFFFF"/>
        </w:rPr>
        <w:t>, принявших участие в опросе: 60</w:t>
      </w:r>
    </w:p>
    <w:p w:rsidR="00B81522" w:rsidRPr="00EE60EA" w:rsidRDefault="00B81522" w:rsidP="00B81522">
      <w:pPr>
        <w:spacing w:after="0" w:line="240" w:lineRule="auto"/>
        <w:ind w:firstLine="284"/>
        <w:jc w:val="both"/>
        <w:rPr>
          <w:rFonts w:ascii="Times New Roman" w:hAnsi="Times New Roman" w:cs="Times New Roman"/>
          <w:szCs w:val="24"/>
        </w:rPr>
      </w:pPr>
      <w:r w:rsidRPr="00EE60EA">
        <w:rPr>
          <w:rFonts w:ascii="Times New Roman" w:hAnsi="Times New Roman" w:cs="Times New Roman"/>
          <w:b/>
          <w:szCs w:val="24"/>
        </w:rPr>
        <w:t>Цель</w:t>
      </w:r>
      <w:r w:rsidRPr="00EE60EA">
        <w:rPr>
          <w:rFonts w:ascii="Times New Roman" w:hAnsi="Times New Roman" w:cs="Times New Roman"/>
          <w:szCs w:val="24"/>
        </w:rPr>
        <w:t>:  определить уровень благоприятности условий работы педагогов в школе, характер </w:t>
      </w:r>
      <w:hyperlink r:id="rId22" w:tooltip="Взаимоотношение" w:history="1">
        <w:r w:rsidRPr="00EE60EA">
          <w:rPr>
            <w:rStyle w:val="af8"/>
            <w:rFonts w:ascii="Times New Roman" w:hAnsi="Times New Roman" w:cs="Times New Roman"/>
            <w:color w:val="auto"/>
            <w:szCs w:val="24"/>
          </w:rPr>
          <w:t>взаимоотношений</w:t>
        </w:r>
      </w:hyperlink>
      <w:r w:rsidRPr="00EE60EA">
        <w:rPr>
          <w:rFonts w:ascii="Times New Roman" w:hAnsi="Times New Roman" w:cs="Times New Roman"/>
          <w:szCs w:val="24"/>
        </w:rPr>
        <w:t> педагогов с администрацией школы, участие педагогов в деятельности школы, уровень внутришкольного контроля.</w:t>
      </w:r>
    </w:p>
    <w:p w:rsidR="00B81522" w:rsidRPr="00EE60EA" w:rsidRDefault="00B81522" w:rsidP="00B81522">
      <w:pPr>
        <w:spacing w:after="0" w:line="240" w:lineRule="auto"/>
        <w:ind w:firstLine="284"/>
        <w:jc w:val="both"/>
        <w:rPr>
          <w:rFonts w:ascii="Times New Roman" w:hAnsi="Times New Roman" w:cs="Times New Roman"/>
          <w:szCs w:val="24"/>
        </w:rPr>
      </w:pPr>
    </w:p>
    <w:p w:rsidR="00B81522" w:rsidRPr="00EE60EA" w:rsidRDefault="00B81522" w:rsidP="00B81522">
      <w:pPr>
        <w:pStyle w:val="a9"/>
        <w:ind w:left="0"/>
        <w:jc w:val="both"/>
        <w:rPr>
          <w:sz w:val="22"/>
        </w:rPr>
      </w:pPr>
      <w:r w:rsidRPr="00EE60EA">
        <w:rPr>
          <w:b/>
          <w:spacing w:val="2"/>
          <w:sz w:val="22"/>
          <w:shd w:val="clear" w:color="auto" w:fill="FFFFFF"/>
          <w:lang w:val="kk-KZ"/>
        </w:rPr>
        <w:t xml:space="preserve">I. </w:t>
      </w:r>
      <w:r w:rsidRPr="00EE60EA">
        <w:rPr>
          <w:rFonts w:eastAsia="Arial Unicode MS"/>
          <w:b/>
          <w:kern w:val="1"/>
          <w:sz w:val="22"/>
          <w:lang w:eastAsia="hi-IN" w:bidi="hi-IN"/>
        </w:rPr>
        <w:t>Информация об образовании, опыте и квалификации:</w:t>
      </w:r>
    </w:p>
    <w:p w:rsidR="00B81522" w:rsidRPr="00EE60EA" w:rsidRDefault="00B81522" w:rsidP="00056D11">
      <w:pPr>
        <w:pStyle w:val="a9"/>
        <w:numPr>
          <w:ilvl w:val="0"/>
          <w:numId w:val="12"/>
        </w:numPr>
        <w:jc w:val="both"/>
        <w:rPr>
          <w:b/>
          <w:sz w:val="22"/>
          <w:szCs w:val="28"/>
        </w:rPr>
      </w:pPr>
      <w:r w:rsidRPr="00EE60EA">
        <w:rPr>
          <w:b/>
          <w:iCs/>
          <w:sz w:val="22"/>
          <w:szCs w:val="28"/>
        </w:rPr>
        <w:t>Ваш пол:</w:t>
      </w:r>
    </w:p>
    <w:p w:rsidR="00B81522" w:rsidRPr="00EE60EA" w:rsidRDefault="00B81522" w:rsidP="00B81522">
      <w:pPr>
        <w:pStyle w:val="a9"/>
        <w:rPr>
          <w:spacing w:val="2"/>
          <w:sz w:val="22"/>
          <w:shd w:val="clear" w:color="auto" w:fill="FFFFFF"/>
          <w:lang w:val="kk-KZ"/>
        </w:rPr>
      </w:pPr>
      <w:r w:rsidRPr="00EE60EA">
        <w:rPr>
          <w:noProof/>
          <w:spacing w:val="2"/>
          <w:sz w:val="22"/>
          <w:shd w:val="clear" w:color="auto" w:fill="FFFFFF"/>
        </w:rPr>
        <w:drawing>
          <wp:inline distT="0" distB="0" distL="0" distR="0">
            <wp:extent cx="5629523" cy="2043485"/>
            <wp:effectExtent l="0" t="0" r="9525" b="1397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B81522" w:rsidRPr="00EE60EA" w:rsidRDefault="00B81522" w:rsidP="00B81522">
      <w:pPr>
        <w:pStyle w:val="a9"/>
        <w:rPr>
          <w:spacing w:val="2"/>
          <w:sz w:val="22"/>
          <w:shd w:val="clear" w:color="auto" w:fill="FFFFFF"/>
          <w:lang w:val="kk-KZ"/>
        </w:rPr>
      </w:pPr>
      <w:r w:rsidRPr="00EE60EA">
        <w:rPr>
          <w:spacing w:val="2"/>
          <w:sz w:val="22"/>
          <w:shd w:val="clear" w:color="auto" w:fill="FFFFFF"/>
          <w:lang w:val="kk-KZ"/>
        </w:rPr>
        <w:t xml:space="preserve">Всего педагогов в </w:t>
      </w:r>
      <w:r w:rsidR="00232434" w:rsidRPr="00EE60EA">
        <w:rPr>
          <w:spacing w:val="2"/>
          <w:sz w:val="22"/>
          <w:shd w:val="clear" w:color="auto" w:fill="FFFFFF"/>
          <w:lang w:val="kk-KZ"/>
        </w:rPr>
        <w:t xml:space="preserve">гимназии </w:t>
      </w:r>
      <w:r w:rsidRPr="00EE60EA">
        <w:rPr>
          <w:spacing w:val="2"/>
          <w:sz w:val="22"/>
          <w:shd w:val="clear" w:color="auto" w:fill="FFFFFF"/>
          <w:lang w:val="kk-KZ"/>
        </w:rPr>
        <w:t xml:space="preserve"> 60, все 60 человек приняли участие в анкетировании.    По данной диаграмме видно что 12% коллектива школы мужчины и 88% женщины.  </w:t>
      </w:r>
    </w:p>
    <w:p w:rsidR="00B81522" w:rsidRPr="00EE60EA" w:rsidRDefault="00B81522" w:rsidP="00056D11">
      <w:pPr>
        <w:pStyle w:val="a9"/>
        <w:numPr>
          <w:ilvl w:val="0"/>
          <w:numId w:val="12"/>
        </w:numPr>
        <w:jc w:val="both"/>
        <w:rPr>
          <w:b/>
          <w:sz w:val="22"/>
          <w:szCs w:val="28"/>
        </w:rPr>
      </w:pPr>
      <w:r w:rsidRPr="00EE60EA">
        <w:rPr>
          <w:b/>
          <w:iCs/>
          <w:sz w:val="22"/>
          <w:szCs w:val="28"/>
        </w:rPr>
        <w:t>Ваш возраст:</w:t>
      </w:r>
    </w:p>
    <w:p w:rsidR="00B81522" w:rsidRPr="00EE60EA" w:rsidRDefault="00B81522" w:rsidP="00B81522">
      <w:pPr>
        <w:pStyle w:val="a9"/>
        <w:rPr>
          <w:spacing w:val="2"/>
          <w:sz w:val="22"/>
          <w:shd w:val="clear" w:color="auto" w:fill="FFFFFF"/>
          <w:lang w:val="kk-KZ"/>
        </w:rPr>
      </w:pPr>
      <w:r w:rsidRPr="00EE60EA">
        <w:rPr>
          <w:noProof/>
          <w:spacing w:val="2"/>
          <w:sz w:val="22"/>
          <w:shd w:val="clear" w:color="auto" w:fill="FFFFFF"/>
        </w:rPr>
        <w:drawing>
          <wp:inline distT="0" distB="0" distL="0" distR="0">
            <wp:extent cx="5343525" cy="2609850"/>
            <wp:effectExtent l="38100" t="0" r="47625" b="19050"/>
            <wp:docPr id="52" name="Диаграмма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3D0E6A" w:rsidRPr="00EE60EA" w:rsidRDefault="003D0E6A" w:rsidP="003D0E6A">
      <w:pPr>
        <w:pStyle w:val="a3"/>
        <w:ind w:firstLine="567"/>
        <w:jc w:val="both"/>
        <w:rPr>
          <w:rFonts w:ascii="Times New Roman" w:hAnsi="Times New Roman"/>
          <w:sz w:val="24"/>
          <w:szCs w:val="24"/>
        </w:rPr>
      </w:pPr>
      <w:r w:rsidRPr="00EE60EA">
        <w:rPr>
          <w:rFonts w:ascii="Times New Roman" w:hAnsi="Times New Roman"/>
          <w:sz w:val="24"/>
          <w:szCs w:val="24"/>
        </w:rPr>
        <w:t>По возрастным показателям педагогического коллектива, имеющих возраст до 30 лет – 2 человек (3%), от 31 до 45 лет – 14 человека (24%), от 46 до 60 лет – 41 человек (68%), свыше 60 – 3 человека (5%)</w:t>
      </w:r>
    </w:p>
    <w:p w:rsidR="003D0E6A" w:rsidRPr="00EE60EA" w:rsidRDefault="003D0E6A" w:rsidP="003D0E6A">
      <w:pPr>
        <w:pStyle w:val="a3"/>
        <w:ind w:firstLine="567"/>
        <w:jc w:val="both"/>
        <w:rPr>
          <w:rFonts w:ascii="Times New Roman" w:hAnsi="Times New Roman"/>
          <w:sz w:val="24"/>
          <w:szCs w:val="24"/>
        </w:rPr>
      </w:pPr>
      <w:r w:rsidRPr="00EE60EA">
        <w:rPr>
          <w:rFonts w:ascii="Times New Roman" w:hAnsi="Times New Roman"/>
          <w:sz w:val="24"/>
          <w:szCs w:val="24"/>
        </w:rPr>
        <w:t>Данные диаграммы свидетельствуют о достаточно высоком проценте педагогов от 50 лет и выше, что говорит о постепенном «старении» педагогического коллектива и низком проценте молодых специалистов, как по возрасту, так и по стажу. Вместе с тем практика показывает, что успешное освоение новых технологий, цифровых ресурсов и их внедрение в практику преподавания и обучения не зависит от возраста и стажа работы педагога. Главным стимулом является внутренняя мотивация учителя, его желание профессионально расти и развиваться.</w:t>
      </w:r>
    </w:p>
    <w:p w:rsidR="00B81522" w:rsidRPr="00EE60EA" w:rsidRDefault="00B81522" w:rsidP="00B81522">
      <w:pPr>
        <w:rPr>
          <w:rFonts w:ascii="Times New Roman" w:hAnsi="Times New Roman" w:cs="Times New Roman"/>
          <w:spacing w:val="2"/>
          <w:szCs w:val="24"/>
          <w:shd w:val="clear" w:color="auto" w:fill="FFFFFF"/>
          <w:lang w:val="kk-KZ"/>
        </w:rPr>
      </w:pPr>
      <w:r w:rsidRPr="00EE60EA">
        <w:rPr>
          <w:rFonts w:ascii="Times New Roman" w:hAnsi="Times New Roman" w:cs="Times New Roman"/>
          <w:spacing w:val="2"/>
          <w:szCs w:val="24"/>
          <w:shd w:val="clear" w:color="auto" w:fill="FFFFFF"/>
          <w:lang w:val="kk-KZ"/>
        </w:rPr>
        <w:br w:type="page"/>
      </w:r>
    </w:p>
    <w:p w:rsidR="00B81522" w:rsidRPr="00EE60EA" w:rsidRDefault="00B81522" w:rsidP="00B81522">
      <w:pPr>
        <w:spacing w:after="0" w:line="240" w:lineRule="auto"/>
        <w:jc w:val="both"/>
        <w:rPr>
          <w:rFonts w:ascii="Times New Roman" w:eastAsia="Times New Roman" w:hAnsi="Times New Roman" w:cs="Times New Roman"/>
          <w:b/>
          <w:szCs w:val="28"/>
          <w:lang w:eastAsia="ru-RU"/>
        </w:rPr>
      </w:pPr>
      <w:r w:rsidRPr="00EE60EA">
        <w:rPr>
          <w:rFonts w:ascii="Times New Roman" w:eastAsia="Times New Roman" w:hAnsi="Times New Roman" w:cs="Times New Roman"/>
          <w:b/>
          <w:iCs/>
          <w:szCs w:val="28"/>
          <w:lang w:eastAsia="ru-RU"/>
        </w:rPr>
        <w:lastRenderedPageBreak/>
        <w:t xml:space="preserve">3. Ваш  педстаж: </w:t>
      </w:r>
    </w:p>
    <w:p w:rsidR="00FE0143" w:rsidRPr="00EE60EA" w:rsidRDefault="00B81522" w:rsidP="00606236">
      <w:pPr>
        <w:pStyle w:val="a9"/>
        <w:rPr>
          <w:spacing w:val="2"/>
          <w:sz w:val="22"/>
          <w:shd w:val="clear" w:color="auto" w:fill="FFFFFF"/>
          <w:lang w:val="kk-KZ"/>
        </w:rPr>
      </w:pPr>
      <w:r w:rsidRPr="00EE60EA">
        <w:rPr>
          <w:noProof/>
          <w:spacing w:val="2"/>
          <w:sz w:val="22"/>
          <w:shd w:val="clear" w:color="auto" w:fill="FFFFFF"/>
        </w:rPr>
        <w:drawing>
          <wp:inline distT="0" distB="0" distL="0" distR="0">
            <wp:extent cx="5369442" cy="2434856"/>
            <wp:effectExtent l="0" t="0" r="22225" b="22860"/>
            <wp:docPr id="53" name="Диаграмма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B81522" w:rsidRPr="00EE60EA" w:rsidRDefault="00FB370D" w:rsidP="00FB370D">
      <w:pPr>
        <w:pStyle w:val="a3"/>
        <w:jc w:val="both"/>
        <w:rPr>
          <w:rFonts w:ascii="Times New Roman" w:hAnsi="Times New Roman"/>
          <w:sz w:val="24"/>
          <w:szCs w:val="24"/>
        </w:rPr>
      </w:pPr>
      <w:r w:rsidRPr="00EE60EA">
        <w:rPr>
          <w:rFonts w:ascii="Times New Roman" w:hAnsi="Times New Roman"/>
          <w:sz w:val="24"/>
          <w:szCs w:val="24"/>
        </w:rPr>
        <w:t>В целом учебно-воспитательный процесс в гимназии осуществляется опытными педагогами. Большинство из них работает на педагогических должностях длительное время. Педагогический стаж: от 20 и более лет – 40 педагогов (67%), с 16 до 20-лет отмечается у 4 педагогов (7%), от 9 до 15 лет – 8 педагога (13%), с 4-х до 8 лет – 6 педагогов (10%). С педагогическим стажем до 3 лет в школе работает 2 педагогов (3%).</w:t>
      </w:r>
    </w:p>
    <w:p w:rsidR="00606236" w:rsidRPr="00EE60EA" w:rsidRDefault="00B81522" w:rsidP="00056D11">
      <w:pPr>
        <w:pStyle w:val="a9"/>
        <w:numPr>
          <w:ilvl w:val="0"/>
          <w:numId w:val="13"/>
        </w:numPr>
        <w:jc w:val="both"/>
        <w:rPr>
          <w:spacing w:val="2"/>
          <w:sz w:val="22"/>
          <w:shd w:val="clear" w:color="auto" w:fill="FFFFFF"/>
          <w:lang w:val="kk-KZ"/>
        </w:rPr>
      </w:pPr>
      <w:r w:rsidRPr="00EE60EA">
        <w:rPr>
          <w:b/>
          <w:i/>
          <w:iCs/>
          <w:sz w:val="22"/>
          <w:szCs w:val="28"/>
        </w:rPr>
        <w:t xml:space="preserve">Ваше образование: </w:t>
      </w:r>
    </w:p>
    <w:p w:rsidR="00606236" w:rsidRPr="00EE60EA" w:rsidRDefault="00B81522" w:rsidP="00606236">
      <w:pPr>
        <w:pStyle w:val="a9"/>
        <w:jc w:val="both"/>
      </w:pPr>
      <w:r w:rsidRPr="00EE60EA">
        <w:rPr>
          <w:noProof/>
          <w:spacing w:val="2"/>
          <w:sz w:val="22"/>
          <w:shd w:val="clear" w:color="auto" w:fill="FFFFFF"/>
        </w:rPr>
        <w:drawing>
          <wp:inline distT="0" distB="0" distL="0" distR="0">
            <wp:extent cx="4267200" cy="2590800"/>
            <wp:effectExtent l="0" t="0" r="19050" b="19050"/>
            <wp:docPr id="55" name="Диаграмма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606236" w:rsidRPr="00EE60EA" w:rsidRDefault="00606236" w:rsidP="00606236">
      <w:pPr>
        <w:pStyle w:val="a9"/>
        <w:jc w:val="both"/>
        <w:rPr>
          <w:spacing w:val="2"/>
          <w:sz w:val="22"/>
          <w:shd w:val="clear" w:color="auto" w:fill="FFFFFF"/>
          <w:lang w:val="kk-KZ"/>
        </w:rPr>
      </w:pPr>
      <w:r w:rsidRPr="00EE60EA">
        <w:t>Из общего числа педагогов школы - 57 учителей имеют высшее педагогическое образование, что составляет 87,6%, 3 педагога имеют среднее - специальное образование, что составляет 5% всего педагогического коллектива.</w:t>
      </w:r>
    </w:p>
    <w:p w:rsidR="00606236" w:rsidRPr="00EE60EA" w:rsidRDefault="00606236" w:rsidP="00B81522">
      <w:pPr>
        <w:spacing w:after="0" w:line="240" w:lineRule="auto"/>
        <w:ind w:firstLine="567"/>
        <w:jc w:val="both"/>
        <w:rPr>
          <w:rFonts w:ascii="Times New Roman" w:eastAsia="Times New Roman" w:hAnsi="Times New Roman" w:cs="Times New Roman"/>
          <w:b/>
          <w:szCs w:val="28"/>
          <w:lang w:eastAsia="ru-RU"/>
        </w:rPr>
      </w:pPr>
    </w:p>
    <w:p w:rsidR="003C3C16" w:rsidRPr="00EE60EA" w:rsidRDefault="003C3C16">
      <w:pPr>
        <w:rPr>
          <w:rFonts w:ascii="Times New Roman" w:eastAsia="Times New Roman" w:hAnsi="Times New Roman" w:cs="Times New Roman"/>
          <w:b/>
          <w:szCs w:val="28"/>
          <w:lang w:eastAsia="ru-RU"/>
        </w:rPr>
      </w:pPr>
      <w:r w:rsidRPr="00EE60EA">
        <w:rPr>
          <w:rFonts w:ascii="Times New Roman" w:eastAsia="Times New Roman" w:hAnsi="Times New Roman" w:cs="Times New Roman"/>
          <w:b/>
          <w:szCs w:val="28"/>
          <w:lang w:eastAsia="ru-RU"/>
        </w:rPr>
        <w:br w:type="page"/>
      </w:r>
    </w:p>
    <w:p w:rsidR="00B81522" w:rsidRPr="00EE60EA" w:rsidRDefault="00996074" w:rsidP="00B81522">
      <w:pPr>
        <w:spacing w:after="0" w:line="240" w:lineRule="auto"/>
        <w:ind w:firstLine="567"/>
        <w:jc w:val="both"/>
        <w:rPr>
          <w:rFonts w:ascii="Times New Roman" w:eastAsia="Times New Roman" w:hAnsi="Times New Roman" w:cs="Times New Roman"/>
          <w:b/>
          <w:szCs w:val="28"/>
          <w:lang w:eastAsia="ru-RU"/>
        </w:rPr>
      </w:pPr>
      <w:r w:rsidRPr="00EE60EA">
        <w:rPr>
          <w:rFonts w:ascii="Times New Roman" w:eastAsia="Times New Roman" w:hAnsi="Times New Roman" w:cs="Times New Roman"/>
          <w:b/>
          <w:szCs w:val="28"/>
          <w:lang w:eastAsia="ru-RU"/>
        </w:rPr>
        <w:lastRenderedPageBreak/>
        <w:t>5</w:t>
      </w:r>
      <w:r w:rsidR="00B81522" w:rsidRPr="00EE60EA">
        <w:rPr>
          <w:rFonts w:ascii="Times New Roman" w:eastAsia="Times New Roman" w:hAnsi="Times New Roman" w:cs="Times New Roman"/>
          <w:b/>
          <w:szCs w:val="28"/>
          <w:lang w:eastAsia="ru-RU"/>
        </w:rPr>
        <w:t>. Ваш уровень квалификации:</w:t>
      </w:r>
    </w:p>
    <w:p w:rsidR="00B81522" w:rsidRPr="00EE60EA" w:rsidRDefault="00B81522" w:rsidP="00B81522">
      <w:pPr>
        <w:pStyle w:val="a9"/>
        <w:rPr>
          <w:spacing w:val="2"/>
          <w:sz w:val="22"/>
          <w:shd w:val="clear" w:color="auto" w:fill="FFFFFF"/>
          <w:lang w:val="kk-KZ"/>
        </w:rPr>
      </w:pPr>
      <w:r w:rsidRPr="00EE60EA">
        <w:rPr>
          <w:noProof/>
          <w:spacing w:val="2"/>
          <w:sz w:val="22"/>
          <w:shd w:val="clear" w:color="auto" w:fill="FFFFFF"/>
        </w:rPr>
        <w:drawing>
          <wp:inline distT="0" distB="0" distL="0" distR="0">
            <wp:extent cx="5486400" cy="3095625"/>
            <wp:effectExtent l="0" t="0" r="19050" b="9525"/>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996074" w:rsidRPr="00EE60EA" w:rsidRDefault="00996074" w:rsidP="00996074">
      <w:pPr>
        <w:pStyle w:val="a3"/>
        <w:ind w:firstLine="567"/>
        <w:jc w:val="both"/>
        <w:rPr>
          <w:rFonts w:ascii="Times New Roman" w:hAnsi="Times New Roman"/>
          <w:sz w:val="24"/>
          <w:szCs w:val="24"/>
        </w:rPr>
      </w:pPr>
      <w:r w:rsidRPr="00EE60EA">
        <w:rPr>
          <w:rFonts w:ascii="Times New Roman" w:hAnsi="Times New Roman"/>
          <w:sz w:val="24"/>
          <w:szCs w:val="24"/>
        </w:rPr>
        <w:t>Категория педагог-мастер у 2 учителей, что составляет 3% педагогического коллектива.  Категория педагог-исследователь у 18 учителей, что составляет 30% коллектива.</w:t>
      </w:r>
      <w:r w:rsidR="007540C5" w:rsidRPr="00EE60EA">
        <w:rPr>
          <w:rFonts w:ascii="Times New Roman" w:hAnsi="Times New Roman"/>
          <w:sz w:val="24"/>
          <w:szCs w:val="24"/>
        </w:rPr>
        <w:t xml:space="preserve"> В</w:t>
      </w:r>
      <w:r w:rsidRPr="00EE60EA">
        <w:rPr>
          <w:rFonts w:ascii="Times New Roman" w:hAnsi="Times New Roman"/>
          <w:sz w:val="24"/>
          <w:szCs w:val="24"/>
        </w:rPr>
        <w:t xml:space="preserve">ысшая квалификационная категория у </w:t>
      </w:r>
      <w:r w:rsidR="007540C5" w:rsidRPr="00EE60EA">
        <w:rPr>
          <w:rFonts w:ascii="Times New Roman" w:hAnsi="Times New Roman"/>
          <w:sz w:val="24"/>
          <w:szCs w:val="24"/>
        </w:rPr>
        <w:t>22</w:t>
      </w:r>
      <w:r w:rsidRPr="00EE60EA">
        <w:rPr>
          <w:rFonts w:ascii="Times New Roman" w:hAnsi="Times New Roman"/>
          <w:sz w:val="24"/>
          <w:szCs w:val="24"/>
        </w:rPr>
        <w:t xml:space="preserve"> сотрудников, что составляет </w:t>
      </w:r>
      <w:r w:rsidR="007540C5" w:rsidRPr="00EE60EA">
        <w:rPr>
          <w:rFonts w:ascii="Times New Roman" w:hAnsi="Times New Roman"/>
          <w:sz w:val="24"/>
          <w:szCs w:val="24"/>
        </w:rPr>
        <w:t>37</w:t>
      </w:r>
      <w:r w:rsidRPr="00EE60EA">
        <w:rPr>
          <w:rFonts w:ascii="Times New Roman" w:hAnsi="Times New Roman"/>
          <w:sz w:val="24"/>
          <w:szCs w:val="24"/>
        </w:rPr>
        <w:t>%, категория педагог-эксперт и первая категория у 7 работников – 12%, категория</w:t>
      </w:r>
      <w:r w:rsidR="007540C5" w:rsidRPr="00EE60EA">
        <w:rPr>
          <w:rFonts w:ascii="Times New Roman" w:hAnsi="Times New Roman"/>
          <w:sz w:val="24"/>
          <w:szCs w:val="24"/>
        </w:rPr>
        <w:t xml:space="preserve">, </w:t>
      </w:r>
      <w:r w:rsidRPr="00EE60EA">
        <w:rPr>
          <w:rFonts w:ascii="Times New Roman" w:hAnsi="Times New Roman"/>
          <w:sz w:val="24"/>
          <w:szCs w:val="24"/>
        </w:rPr>
        <w:t xml:space="preserve"> педагог-модератор и </w:t>
      </w:r>
      <w:r w:rsidR="007540C5" w:rsidRPr="00EE60EA">
        <w:rPr>
          <w:rFonts w:ascii="Times New Roman" w:hAnsi="Times New Roman"/>
          <w:sz w:val="24"/>
          <w:szCs w:val="24"/>
        </w:rPr>
        <w:t xml:space="preserve">вторая категория имеется </w:t>
      </w:r>
      <w:r w:rsidRPr="00EE60EA">
        <w:rPr>
          <w:rFonts w:ascii="Times New Roman" w:hAnsi="Times New Roman"/>
          <w:sz w:val="24"/>
          <w:szCs w:val="24"/>
        </w:rPr>
        <w:t xml:space="preserve"> у 8</w:t>
      </w:r>
      <w:r w:rsidR="00483A17" w:rsidRPr="00EE60EA">
        <w:rPr>
          <w:rFonts w:ascii="Times New Roman" w:hAnsi="Times New Roman"/>
          <w:sz w:val="24"/>
          <w:szCs w:val="24"/>
        </w:rPr>
        <w:t xml:space="preserve"> педагогов</w:t>
      </w:r>
      <w:r w:rsidR="007540C5" w:rsidRPr="00EE60EA">
        <w:rPr>
          <w:rFonts w:ascii="Times New Roman" w:hAnsi="Times New Roman"/>
          <w:sz w:val="24"/>
          <w:szCs w:val="24"/>
        </w:rPr>
        <w:t xml:space="preserve">, что составляет </w:t>
      </w:r>
      <w:r w:rsidRPr="00EE60EA">
        <w:rPr>
          <w:rFonts w:ascii="Times New Roman" w:hAnsi="Times New Roman"/>
          <w:sz w:val="24"/>
          <w:szCs w:val="24"/>
        </w:rPr>
        <w:t>13%, категория педагог</w:t>
      </w:r>
      <w:r w:rsidR="007540C5" w:rsidRPr="00EE60EA">
        <w:rPr>
          <w:rFonts w:ascii="Times New Roman" w:hAnsi="Times New Roman"/>
          <w:sz w:val="24"/>
          <w:szCs w:val="24"/>
        </w:rPr>
        <w:t xml:space="preserve"> (без категории)</w:t>
      </w:r>
      <w:r w:rsidRPr="00EE60EA">
        <w:rPr>
          <w:rFonts w:ascii="Times New Roman" w:hAnsi="Times New Roman"/>
          <w:sz w:val="24"/>
          <w:szCs w:val="24"/>
        </w:rPr>
        <w:t xml:space="preserve"> у 3 педагогов, что составляет 5%. Эти данные свидетельствуют о высоком профессиональном уровне педагогов гимназии, опыте работы в инновационном режиме.</w:t>
      </w:r>
    </w:p>
    <w:p w:rsidR="00B81522" w:rsidRPr="00EE60EA" w:rsidRDefault="00B81522" w:rsidP="00B81522">
      <w:pPr>
        <w:spacing w:after="0" w:line="240" w:lineRule="auto"/>
        <w:ind w:left="90" w:firstLine="477"/>
        <w:jc w:val="both"/>
        <w:rPr>
          <w:rFonts w:ascii="Times New Roman" w:hAnsi="Times New Roman" w:cs="Times New Roman"/>
          <w:b/>
          <w:szCs w:val="28"/>
          <w:lang w:val="kk-KZ"/>
        </w:rPr>
      </w:pPr>
      <w:r w:rsidRPr="00EE60EA">
        <w:rPr>
          <w:rFonts w:ascii="Times New Roman" w:hAnsi="Times New Roman" w:cs="Times New Roman"/>
          <w:b/>
          <w:szCs w:val="28"/>
          <w:lang w:val="kk-KZ"/>
        </w:rPr>
        <w:t>ІІ. Уровень удовлетворенности содержанием труда:</w:t>
      </w:r>
    </w:p>
    <w:p w:rsidR="00B81522" w:rsidRPr="00EE60EA" w:rsidRDefault="00B81522" w:rsidP="00B81522">
      <w:pPr>
        <w:spacing w:after="0" w:line="240" w:lineRule="auto"/>
        <w:ind w:firstLine="567"/>
        <w:jc w:val="both"/>
        <w:rPr>
          <w:rFonts w:ascii="Times New Roman" w:eastAsia="Times New Roman" w:hAnsi="Times New Roman" w:cs="Times New Roman"/>
          <w:b/>
          <w:szCs w:val="28"/>
          <w:lang w:eastAsia="ru-RU"/>
        </w:rPr>
      </w:pPr>
      <w:r w:rsidRPr="00EE60EA">
        <w:rPr>
          <w:rFonts w:ascii="Times New Roman" w:eastAsia="Times New Roman" w:hAnsi="Times New Roman" w:cs="Times New Roman"/>
          <w:b/>
          <w:szCs w:val="28"/>
          <w:lang w:eastAsia="ru-RU"/>
        </w:rPr>
        <w:t>6. </w:t>
      </w:r>
      <w:r w:rsidRPr="00EE60EA">
        <w:rPr>
          <w:rFonts w:ascii="Times New Roman" w:eastAsia="Times New Roman" w:hAnsi="Times New Roman" w:cs="Times New Roman"/>
          <w:b/>
          <w:iCs/>
          <w:szCs w:val="28"/>
          <w:lang w:eastAsia="ru-RU"/>
        </w:rPr>
        <w:t>Довольны ли Вы содержанием своего труда?</w:t>
      </w:r>
    </w:p>
    <w:p w:rsidR="00B81522" w:rsidRPr="00EE60EA" w:rsidRDefault="00B81522" w:rsidP="00B81522">
      <w:pPr>
        <w:spacing w:after="0" w:line="240" w:lineRule="auto"/>
        <w:ind w:firstLine="567"/>
        <w:jc w:val="both"/>
        <w:rPr>
          <w:rFonts w:ascii="Times New Roman" w:eastAsia="Times New Roman" w:hAnsi="Times New Roman" w:cs="Times New Roman"/>
          <w:b/>
          <w:szCs w:val="24"/>
          <w:lang w:eastAsia="ru-RU"/>
        </w:rPr>
      </w:pPr>
      <w:r w:rsidRPr="00EE60EA">
        <w:rPr>
          <w:rFonts w:ascii="Times New Roman" w:hAnsi="Times New Roman" w:cs="Times New Roman"/>
          <w:b/>
          <w:spacing w:val="2"/>
          <w:szCs w:val="24"/>
          <w:shd w:val="clear" w:color="auto" w:fill="FFFFFF"/>
          <w:lang w:val="kk-KZ"/>
        </w:rPr>
        <w:t xml:space="preserve">7. </w:t>
      </w:r>
      <w:r w:rsidRPr="00EE60EA">
        <w:rPr>
          <w:rFonts w:ascii="Times New Roman" w:eastAsia="Times New Roman" w:hAnsi="Times New Roman" w:cs="Times New Roman"/>
          <w:b/>
          <w:i/>
          <w:iCs/>
          <w:szCs w:val="24"/>
          <w:lang w:eastAsia="ru-RU"/>
        </w:rPr>
        <w:t xml:space="preserve">Если «да», то что в Вашей деятельности способствует удовлетворению? </w:t>
      </w:r>
      <w:r w:rsidRPr="00EE60EA">
        <w:rPr>
          <w:rFonts w:ascii="Times New Roman" w:eastAsia="Times New Roman" w:hAnsi="Times New Roman" w:cs="Times New Roman"/>
          <w:i/>
          <w:iCs/>
          <w:szCs w:val="24"/>
          <w:lang w:eastAsia="ru-RU"/>
        </w:rPr>
        <w:t>(Можно выбрать несколько вариантов ответов)</w:t>
      </w:r>
      <w:r w:rsidRPr="00EE60EA">
        <w:rPr>
          <w:rFonts w:ascii="Times New Roman" w:hAnsi="Times New Roman" w:cs="Times New Roman"/>
          <w:b/>
          <w:spacing w:val="2"/>
          <w:szCs w:val="24"/>
          <w:shd w:val="clear" w:color="auto" w:fill="FFFFFF"/>
          <w:lang w:val="kk-KZ"/>
        </w:rPr>
        <w:t>?</w:t>
      </w:r>
    </w:p>
    <w:p w:rsidR="00B81522" w:rsidRPr="00EE60EA" w:rsidRDefault="00B81522" w:rsidP="00B81522">
      <w:pPr>
        <w:spacing w:after="0" w:line="240" w:lineRule="auto"/>
        <w:ind w:firstLine="567"/>
        <w:jc w:val="both"/>
        <w:rPr>
          <w:rFonts w:ascii="Times New Roman" w:eastAsia="Times New Roman" w:hAnsi="Times New Roman" w:cs="Times New Roman"/>
          <w:szCs w:val="28"/>
          <w:lang w:eastAsia="ru-RU"/>
        </w:rPr>
      </w:pPr>
      <w:r w:rsidRPr="00EE60EA">
        <w:rPr>
          <w:rFonts w:ascii="Times New Roman" w:eastAsia="Times New Roman" w:hAnsi="Times New Roman" w:cs="Times New Roman"/>
          <w:b/>
          <w:i/>
          <w:iCs/>
          <w:szCs w:val="28"/>
          <w:lang w:eastAsia="ru-RU"/>
        </w:rPr>
        <w:t xml:space="preserve">8. Если «нет», то что в Вашей деятельности препятствует почувствовать удовлетворение от своего труда? </w:t>
      </w:r>
      <w:r w:rsidRPr="00EE60EA">
        <w:rPr>
          <w:rFonts w:ascii="Times New Roman" w:eastAsia="Times New Roman" w:hAnsi="Times New Roman" w:cs="Times New Roman"/>
          <w:i/>
          <w:iCs/>
          <w:szCs w:val="28"/>
          <w:lang w:eastAsia="ru-RU"/>
        </w:rPr>
        <w:t>(Можно выбрать несколько вариантов ответов)</w:t>
      </w:r>
    </w:p>
    <w:p w:rsidR="00B81522" w:rsidRPr="00EE60EA" w:rsidRDefault="00B81522" w:rsidP="00B81522">
      <w:pPr>
        <w:pStyle w:val="a9"/>
        <w:ind w:left="0" w:firstLine="567"/>
        <w:jc w:val="both"/>
        <w:rPr>
          <w:spacing w:val="5"/>
          <w:sz w:val="22"/>
          <w:lang w:val="kk-KZ"/>
        </w:rPr>
      </w:pPr>
      <w:r w:rsidRPr="00EE60EA">
        <w:rPr>
          <w:spacing w:val="5"/>
          <w:sz w:val="22"/>
          <w:lang w:val="kk-KZ"/>
        </w:rPr>
        <w:t>98% учителей сказали, что довольны</w:t>
      </w:r>
      <w:r w:rsidR="007540C5" w:rsidRPr="00EE60EA">
        <w:rPr>
          <w:spacing w:val="5"/>
          <w:sz w:val="22"/>
          <w:lang w:val="kk-KZ"/>
        </w:rPr>
        <w:t xml:space="preserve"> содержанием своего труда</w:t>
      </w:r>
      <w:r w:rsidRPr="00EE60EA">
        <w:rPr>
          <w:spacing w:val="5"/>
          <w:sz w:val="22"/>
          <w:lang w:val="kk-KZ"/>
        </w:rPr>
        <w:t xml:space="preserve">. 2% ответили </w:t>
      </w:r>
      <w:r w:rsidRPr="00EE60EA">
        <w:rPr>
          <w:sz w:val="22"/>
        </w:rPr>
        <w:t>скорее «да», чем «нет»;</w:t>
      </w:r>
      <w:r w:rsidRPr="00EE60EA">
        <w:rPr>
          <w:spacing w:val="5"/>
          <w:sz w:val="22"/>
          <w:lang w:val="kk-KZ"/>
        </w:rPr>
        <w:t>. У</w:t>
      </w:r>
      <w:r w:rsidR="007540C5" w:rsidRPr="00EE60EA">
        <w:rPr>
          <w:spacing w:val="5"/>
          <w:sz w:val="22"/>
          <w:lang w:val="kk-KZ"/>
        </w:rPr>
        <w:t>чителя довольны своей работой. 7</w:t>
      </w:r>
      <w:r w:rsidRPr="00EE60EA">
        <w:rPr>
          <w:spacing w:val="5"/>
          <w:sz w:val="22"/>
          <w:lang w:val="kk-KZ"/>
        </w:rPr>
        <w:t>0% учителей говорят, что им нравится общаться с</w:t>
      </w:r>
      <w:r w:rsidR="007540C5" w:rsidRPr="00EE60EA">
        <w:rPr>
          <w:spacing w:val="5"/>
          <w:sz w:val="22"/>
          <w:lang w:val="kk-KZ"/>
        </w:rPr>
        <w:t>учениками и их воспитывать, 2</w:t>
      </w:r>
      <w:r w:rsidRPr="00EE60EA">
        <w:rPr>
          <w:spacing w:val="5"/>
          <w:sz w:val="22"/>
          <w:lang w:val="kk-KZ"/>
        </w:rPr>
        <w:t>0% рады «за возможность преподавать предмет, который им нравится». 9% учителей рады «за реализацию своего творчества». 1% открыто говорят, что статус учителя недостаточно высок.</w:t>
      </w:r>
    </w:p>
    <w:p w:rsidR="00B81522" w:rsidRPr="00EE60EA" w:rsidRDefault="00B81522" w:rsidP="00B81522">
      <w:pPr>
        <w:pStyle w:val="a9"/>
        <w:ind w:left="0" w:firstLine="567"/>
        <w:jc w:val="both"/>
        <w:rPr>
          <w:spacing w:val="5"/>
          <w:sz w:val="22"/>
          <w:lang w:val="kk-KZ"/>
        </w:rPr>
      </w:pPr>
      <w:r w:rsidRPr="00EE60EA">
        <w:rPr>
          <w:spacing w:val="5"/>
          <w:sz w:val="22"/>
          <w:lang w:val="kk-KZ"/>
        </w:rPr>
        <w:t>Вывод: опрос показал, что учителя честны в своих ответах и ответственны за свою работу.</w:t>
      </w:r>
    </w:p>
    <w:p w:rsidR="00B81522" w:rsidRPr="00EE60EA" w:rsidRDefault="00B81522" w:rsidP="00B81522">
      <w:pPr>
        <w:spacing w:after="0" w:line="240" w:lineRule="auto"/>
        <w:ind w:firstLine="567"/>
        <w:jc w:val="both"/>
        <w:rPr>
          <w:rFonts w:ascii="Times New Roman" w:hAnsi="Times New Roman" w:cs="Times New Roman"/>
          <w:b/>
          <w:szCs w:val="24"/>
        </w:rPr>
      </w:pPr>
      <w:r w:rsidRPr="00EE60EA">
        <w:rPr>
          <w:rFonts w:ascii="Times New Roman" w:hAnsi="Times New Roman" w:cs="Times New Roman"/>
          <w:b/>
          <w:spacing w:val="2"/>
          <w:szCs w:val="24"/>
          <w:shd w:val="clear" w:color="auto" w:fill="FFFFFF"/>
          <w:lang w:val="kk-KZ"/>
        </w:rPr>
        <w:t xml:space="preserve">IІІ. 9-10 вопросы: </w:t>
      </w:r>
      <w:r w:rsidRPr="00EE60EA">
        <w:rPr>
          <w:rFonts w:ascii="Times New Roman" w:hAnsi="Times New Roman" w:cs="Times New Roman"/>
          <w:b/>
          <w:szCs w:val="24"/>
        </w:rPr>
        <w:t>Уровень удовлетворенности условиями труда, бытом:</w:t>
      </w:r>
    </w:p>
    <w:p w:rsidR="00B81522" w:rsidRPr="00EE60EA" w:rsidRDefault="00B81522" w:rsidP="00B81522">
      <w:pPr>
        <w:spacing w:after="0" w:line="240" w:lineRule="auto"/>
        <w:ind w:firstLine="567"/>
        <w:jc w:val="both"/>
        <w:rPr>
          <w:rFonts w:ascii="Times New Roman" w:hAnsi="Times New Roman" w:cs="Times New Roman"/>
          <w:spacing w:val="2"/>
          <w:szCs w:val="24"/>
          <w:shd w:val="clear" w:color="auto" w:fill="FFFFFF"/>
          <w:lang w:val="kk-KZ"/>
        </w:rPr>
      </w:pPr>
      <w:r w:rsidRPr="00EE60EA">
        <w:rPr>
          <w:rFonts w:ascii="Times New Roman" w:hAnsi="Times New Roman" w:cs="Times New Roman"/>
          <w:noProof/>
          <w:spacing w:val="2"/>
          <w:szCs w:val="24"/>
          <w:shd w:val="clear" w:color="auto" w:fill="FFFFFF"/>
          <w:lang w:eastAsia="ru-RU"/>
        </w:rPr>
        <w:drawing>
          <wp:inline distT="0" distB="0" distL="0" distR="0">
            <wp:extent cx="5607170" cy="2311879"/>
            <wp:effectExtent l="0" t="0" r="12700" b="1270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B81522" w:rsidRPr="00EE60EA" w:rsidRDefault="007540C5" w:rsidP="00B81522">
      <w:pPr>
        <w:spacing w:after="0" w:line="240" w:lineRule="auto"/>
        <w:ind w:firstLine="567"/>
        <w:jc w:val="both"/>
        <w:rPr>
          <w:rFonts w:ascii="Times New Roman" w:hAnsi="Times New Roman" w:cs="Times New Roman"/>
          <w:spacing w:val="2"/>
          <w:szCs w:val="24"/>
          <w:shd w:val="clear" w:color="auto" w:fill="FFFFFF"/>
          <w:lang w:val="kk-KZ"/>
        </w:rPr>
      </w:pPr>
      <w:r w:rsidRPr="00EE60EA">
        <w:rPr>
          <w:rFonts w:ascii="Times New Roman" w:hAnsi="Times New Roman" w:cs="Times New Roman"/>
          <w:spacing w:val="2"/>
          <w:szCs w:val="24"/>
          <w:shd w:val="clear" w:color="auto" w:fill="FFFFFF"/>
          <w:lang w:val="kk-KZ"/>
        </w:rPr>
        <w:t>8</w:t>
      </w:r>
      <w:r w:rsidR="00B81522" w:rsidRPr="00EE60EA">
        <w:rPr>
          <w:rFonts w:ascii="Times New Roman" w:hAnsi="Times New Roman" w:cs="Times New Roman"/>
          <w:spacing w:val="2"/>
          <w:szCs w:val="24"/>
          <w:shd w:val="clear" w:color="auto" w:fill="FFFFFF"/>
          <w:lang w:val="kk-KZ"/>
        </w:rPr>
        <w:t>6,7% учител</w:t>
      </w:r>
      <w:r w:rsidRPr="00EE60EA">
        <w:rPr>
          <w:rFonts w:ascii="Times New Roman" w:hAnsi="Times New Roman" w:cs="Times New Roman"/>
          <w:spacing w:val="2"/>
          <w:szCs w:val="24"/>
          <w:shd w:val="clear" w:color="auto" w:fill="FFFFFF"/>
          <w:lang w:val="kk-KZ"/>
        </w:rPr>
        <w:t>ей ответили «да, полностью», а 1</w:t>
      </w:r>
      <w:r w:rsidR="00B81522" w:rsidRPr="00EE60EA">
        <w:rPr>
          <w:rFonts w:ascii="Times New Roman" w:hAnsi="Times New Roman" w:cs="Times New Roman"/>
          <w:spacing w:val="2"/>
          <w:szCs w:val="24"/>
          <w:shd w:val="clear" w:color="auto" w:fill="FFFFFF"/>
          <w:lang w:val="kk-KZ"/>
        </w:rPr>
        <w:t>3,3% педагогов ответили «да» чаще, чем «нет». "Если нет, что мешает тебе быть счастливым?" (Есть несколько возможных ответов)»2,5% учителей написали, что «в классе нет необходимых ИКТ и наглядных пособий ». Подавляющее большинство ответило: «У нас есть все».</w:t>
      </w:r>
    </w:p>
    <w:p w:rsidR="007F40DB" w:rsidRPr="00EE60EA" w:rsidRDefault="00B81522" w:rsidP="00B81522">
      <w:pPr>
        <w:spacing w:after="0" w:line="240" w:lineRule="auto"/>
        <w:ind w:firstLine="567"/>
        <w:jc w:val="both"/>
        <w:rPr>
          <w:rFonts w:ascii="Times New Roman" w:hAnsi="Times New Roman" w:cs="Times New Roman"/>
          <w:b/>
          <w:szCs w:val="24"/>
        </w:rPr>
      </w:pPr>
      <w:r w:rsidRPr="00EE60EA">
        <w:rPr>
          <w:rFonts w:ascii="Times New Roman" w:hAnsi="Times New Roman" w:cs="Times New Roman"/>
          <w:b/>
          <w:spacing w:val="2"/>
          <w:szCs w:val="24"/>
          <w:shd w:val="clear" w:color="auto" w:fill="FFFFFF"/>
          <w:lang w:val="kk-KZ"/>
        </w:rPr>
        <w:lastRenderedPageBreak/>
        <w:t xml:space="preserve">IV. </w:t>
      </w:r>
      <w:r w:rsidRPr="00EE60EA">
        <w:rPr>
          <w:rFonts w:ascii="Times New Roman" w:hAnsi="Times New Roman" w:cs="Times New Roman"/>
          <w:b/>
          <w:szCs w:val="24"/>
        </w:rPr>
        <w:t>Уровень удовлетворенности отношениями с коллегами:</w:t>
      </w:r>
    </w:p>
    <w:p w:rsidR="007F40DB" w:rsidRPr="00EE60EA" w:rsidRDefault="00B81522" w:rsidP="00B81522">
      <w:pPr>
        <w:spacing w:after="0" w:line="240" w:lineRule="auto"/>
        <w:ind w:firstLine="567"/>
        <w:jc w:val="both"/>
        <w:rPr>
          <w:rFonts w:ascii="Times New Roman" w:eastAsia="Times New Roman" w:hAnsi="Times New Roman" w:cs="Times New Roman"/>
          <w:b/>
          <w:iCs/>
          <w:szCs w:val="24"/>
          <w:lang w:eastAsia="ru-RU"/>
        </w:rPr>
      </w:pPr>
      <w:r w:rsidRPr="00EE60EA">
        <w:rPr>
          <w:rFonts w:ascii="Times New Roman" w:hAnsi="Times New Roman" w:cs="Times New Roman"/>
          <w:b/>
          <w:spacing w:val="2"/>
          <w:szCs w:val="24"/>
          <w:shd w:val="clear" w:color="auto" w:fill="FFFFFF"/>
          <w:lang w:val="kk-KZ"/>
        </w:rPr>
        <w:t xml:space="preserve">11. </w:t>
      </w:r>
      <w:r w:rsidRPr="00EE60EA">
        <w:rPr>
          <w:rFonts w:ascii="Times New Roman" w:eastAsia="Times New Roman" w:hAnsi="Times New Roman" w:cs="Times New Roman"/>
          <w:b/>
          <w:iCs/>
          <w:szCs w:val="24"/>
          <w:lang w:eastAsia="ru-RU"/>
        </w:rPr>
        <w:t>Довольны ли Вы взаимоотношениями с коллегами?</w:t>
      </w:r>
    </w:p>
    <w:p w:rsidR="007F40DB" w:rsidRPr="00EE60EA" w:rsidRDefault="00B81522" w:rsidP="00B81522">
      <w:pPr>
        <w:spacing w:after="0" w:line="240" w:lineRule="auto"/>
        <w:ind w:firstLine="567"/>
        <w:jc w:val="both"/>
        <w:rPr>
          <w:rFonts w:ascii="Times New Roman" w:eastAsia="Times New Roman" w:hAnsi="Times New Roman" w:cs="Times New Roman"/>
          <w:i/>
          <w:iCs/>
          <w:szCs w:val="24"/>
          <w:lang w:eastAsia="ru-RU"/>
        </w:rPr>
      </w:pPr>
      <w:r w:rsidRPr="00EE60EA">
        <w:rPr>
          <w:rFonts w:ascii="Times New Roman" w:eastAsia="Times New Roman" w:hAnsi="Times New Roman" w:cs="Times New Roman"/>
          <w:b/>
          <w:szCs w:val="24"/>
          <w:lang w:eastAsia="ru-RU"/>
        </w:rPr>
        <w:t>12. </w:t>
      </w:r>
      <w:r w:rsidRPr="00EE60EA">
        <w:rPr>
          <w:rFonts w:ascii="Times New Roman" w:eastAsia="Times New Roman" w:hAnsi="Times New Roman" w:cs="Times New Roman"/>
          <w:b/>
          <w:iCs/>
          <w:szCs w:val="24"/>
          <w:lang w:eastAsia="ru-RU"/>
        </w:rPr>
        <w:t>Если «да», то что именно способствует этому?</w:t>
      </w:r>
      <w:r w:rsidRPr="00EE60EA">
        <w:rPr>
          <w:rFonts w:ascii="Times New Roman" w:eastAsia="Times New Roman" w:hAnsi="Times New Roman" w:cs="Times New Roman"/>
          <w:i/>
          <w:iCs/>
          <w:szCs w:val="24"/>
          <w:lang w:eastAsia="ru-RU"/>
        </w:rPr>
        <w:t xml:space="preserve"> (Можно выбрать несколько вариантов ответов). </w:t>
      </w:r>
    </w:p>
    <w:p w:rsidR="00B81522" w:rsidRPr="00EE60EA" w:rsidRDefault="00B81522" w:rsidP="00B81522">
      <w:pPr>
        <w:spacing w:after="0" w:line="240" w:lineRule="auto"/>
        <w:ind w:firstLine="567"/>
        <w:jc w:val="both"/>
        <w:rPr>
          <w:rFonts w:ascii="Times New Roman" w:eastAsia="Times New Roman" w:hAnsi="Times New Roman" w:cs="Times New Roman"/>
          <w:i/>
          <w:iCs/>
          <w:szCs w:val="24"/>
          <w:lang w:eastAsia="ru-RU"/>
        </w:rPr>
      </w:pPr>
      <w:r w:rsidRPr="00EE60EA">
        <w:rPr>
          <w:rFonts w:ascii="Times New Roman" w:eastAsia="Times New Roman" w:hAnsi="Times New Roman" w:cs="Times New Roman"/>
          <w:b/>
          <w:iCs/>
          <w:szCs w:val="24"/>
          <w:lang w:eastAsia="ru-RU"/>
        </w:rPr>
        <w:t xml:space="preserve">13.Если «нет», то в чем причина Вашего недовольства? </w:t>
      </w:r>
      <w:r w:rsidRPr="00EE60EA">
        <w:rPr>
          <w:rFonts w:ascii="Times New Roman" w:eastAsia="Times New Roman" w:hAnsi="Times New Roman" w:cs="Times New Roman"/>
          <w:i/>
          <w:iCs/>
          <w:szCs w:val="24"/>
          <w:lang w:eastAsia="ru-RU"/>
        </w:rPr>
        <w:t>(Можно выбрать несколько вариантов ответов).</w:t>
      </w:r>
    </w:p>
    <w:p w:rsidR="00B81522" w:rsidRPr="00EE60EA" w:rsidRDefault="00B81522" w:rsidP="00B81522">
      <w:pPr>
        <w:spacing w:after="0" w:line="240" w:lineRule="auto"/>
        <w:ind w:firstLine="567"/>
        <w:jc w:val="both"/>
        <w:rPr>
          <w:rFonts w:ascii="Times New Roman" w:eastAsia="Times New Roman" w:hAnsi="Times New Roman" w:cs="Times New Roman"/>
          <w:szCs w:val="24"/>
          <w:lang w:eastAsia="ru-RU"/>
        </w:rPr>
      </w:pPr>
      <w:r w:rsidRPr="00EE60EA">
        <w:rPr>
          <w:rFonts w:ascii="Times New Roman" w:hAnsi="Times New Roman" w:cs="Times New Roman"/>
          <w:noProof/>
          <w:spacing w:val="2"/>
          <w:szCs w:val="24"/>
          <w:shd w:val="clear" w:color="auto" w:fill="FFFFFF"/>
          <w:lang w:eastAsia="ru-RU"/>
        </w:rPr>
        <w:drawing>
          <wp:inline distT="0" distB="0" distL="0" distR="0">
            <wp:extent cx="5607170" cy="2311879"/>
            <wp:effectExtent l="0" t="0" r="12700" b="12700"/>
            <wp:docPr id="56" name="Диаграмма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B81522" w:rsidRPr="00EE60EA" w:rsidRDefault="00B81522" w:rsidP="00B81522">
      <w:pPr>
        <w:spacing w:after="0" w:line="240" w:lineRule="auto"/>
        <w:ind w:firstLine="567"/>
        <w:jc w:val="both"/>
        <w:rPr>
          <w:rFonts w:ascii="Times New Roman" w:hAnsi="Times New Roman" w:cs="Times New Roman"/>
          <w:spacing w:val="2"/>
          <w:szCs w:val="24"/>
          <w:shd w:val="clear" w:color="auto" w:fill="FFFFFF"/>
          <w:lang w:val="kk-KZ"/>
        </w:rPr>
      </w:pPr>
      <w:r w:rsidRPr="00EE60EA">
        <w:rPr>
          <w:rFonts w:ascii="Times New Roman" w:hAnsi="Times New Roman" w:cs="Times New Roman"/>
          <w:spacing w:val="2"/>
          <w:szCs w:val="24"/>
          <w:shd w:val="clear" w:color="auto" w:fill="FFFFFF"/>
          <w:lang w:val="kk-KZ"/>
        </w:rPr>
        <w:t>На данные вопросы81% учителей ответили «да, полностью» и 19% ответили скорее «да» чем «нет».Ответы учителей по 12 вопросу составили такой результат: 80% учителей имеют взаимное уважение, а 20% учителей относятся ко всему гуманно. К счастью, нет ответов на 13 вопросов,</w:t>
      </w:r>
    </w:p>
    <w:p w:rsidR="00B81522" w:rsidRPr="00EE60EA" w:rsidRDefault="00B81522" w:rsidP="00B81522">
      <w:pPr>
        <w:spacing w:after="0" w:line="240" w:lineRule="auto"/>
        <w:ind w:firstLine="567"/>
        <w:jc w:val="both"/>
        <w:rPr>
          <w:rFonts w:ascii="Times New Roman" w:hAnsi="Times New Roman" w:cs="Times New Roman"/>
          <w:spacing w:val="2"/>
          <w:szCs w:val="24"/>
          <w:shd w:val="clear" w:color="auto" w:fill="FFFFFF"/>
          <w:lang w:val="kk-KZ"/>
        </w:rPr>
      </w:pPr>
      <w:r w:rsidRPr="00EE60EA">
        <w:rPr>
          <w:rFonts w:ascii="Times New Roman" w:hAnsi="Times New Roman" w:cs="Times New Roman"/>
          <w:spacing w:val="2"/>
          <w:szCs w:val="24"/>
          <w:shd w:val="clear" w:color="auto" w:fill="FFFFFF"/>
          <w:lang w:val="kk-KZ"/>
        </w:rPr>
        <w:t>Вывод: в этом разделе анкетирования, мы видим, что отношения между школьными коллегами очень хорошие. Они довольны достижениями своих коллег и опечалены их неудачами.</w:t>
      </w:r>
    </w:p>
    <w:p w:rsidR="00B81522" w:rsidRPr="00EE60EA" w:rsidRDefault="00B81522" w:rsidP="00B81522">
      <w:pPr>
        <w:spacing w:after="0" w:line="240" w:lineRule="auto"/>
        <w:jc w:val="both"/>
        <w:rPr>
          <w:rFonts w:ascii="Times New Roman" w:hAnsi="Times New Roman" w:cs="Times New Roman"/>
          <w:spacing w:val="2"/>
          <w:sz w:val="20"/>
          <w:shd w:val="clear" w:color="auto" w:fill="FFFFFF"/>
          <w:lang w:val="kk-KZ"/>
        </w:rPr>
      </w:pPr>
    </w:p>
    <w:p w:rsidR="00B81522" w:rsidRPr="00EE60EA" w:rsidRDefault="00B81522" w:rsidP="00B81522">
      <w:pPr>
        <w:spacing w:after="0" w:line="240" w:lineRule="auto"/>
        <w:jc w:val="both"/>
        <w:rPr>
          <w:rFonts w:ascii="Times New Roman" w:hAnsi="Times New Roman" w:cs="Times New Roman"/>
          <w:b/>
          <w:szCs w:val="24"/>
        </w:rPr>
      </w:pPr>
      <w:r w:rsidRPr="00EE60EA">
        <w:rPr>
          <w:rFonts w:ascii="Times New Roman" w:hAnsi="Times New Roman" w:cs="Times New Roman"/>
          <w:b/>
          <w:spacing w:val="2"/>
          <w:szCs w:val="24"/>
          <w:shd w:val="clear" w:color="auto" w:fill="FFFFFF"/>
          <w:lang w:val="kk-KZ"/>
        </w:rPr>
        <w:t>V.</w:t>
      </w:r>
      <w:r w:rsidRPr="00EE60EA">
        <w:rPr>
          <w:rFonts w:ascii="Times New Roman" w:hAnsi="Times New Roman" w:cs="Times New Roman"/>
          <w:b/>
          <w:spacing w:val="2"/>
          <w:szCs w:val="24"/>
          <w:shd w:val="clear" w:color="auto" w:fill="FFFFFF"/>
          <w:lang w:val="kk-KZ"/>
        </w:rPr>
        <w:tab/>
      </w:r>
      <w:r w:rsidRPr="00EE60EA">
        <w:rPr>
          <w:rFonts w:ascii="Times New Roman" w:hAnsi="Times New Roman" w:cs="Times New Roman"/>
          <w:b/>
          <w:szCs w:val="24"/>
        </w:rPr>
        <w:t>Уровень удовлетворенности отношениями с учащимися:</w:t>
      </w:r>
    </w:p>
    <w:p w:rsidR="00B81522" w:rsidRPr="00EE60EA" w:rsidRDefault="00B81522" w:rsidP="00B81522">
      <w:pPr>
        <w:spacing w:after="0" w:line="240" w:lineRule="auto"/>
        <w:jc w:val="both"/>
        <w:rPr>
          <w:rFonts w:ascii="Times New Roman" w:hAnsi="Times New Roman" w:cs="Times New Roman"/>
          <w:b/>
          <w:szCs w:val="24"/>
        </w:rPr>
      </w:pPr>
      <w:r w:rsidRPr="00EE60EA">
        <w:rPr>
          <w:rFonts w:ascii="Times New Roman" w:hAnsi="Times New Roman" w:cs="Times New Roman"/>
          <w:noProof/>
          <w:spacing w:val="2"/>
          <w:szCs w:val="24"/>
          <w:shd w:val="clear" w:color="auto" w:fill="FFFFFF"/>
          <w:lang w:eastAsia="ru-RU"/>
        </w:rPr>
        <w:drawing>
          <wp:inline distT="0" distB="0" distL="0" distR="0">
            <wp:extent cx="5607170" cy="2311879"/>
            <wp:effectExtent l="0" t="0" r="12700" b="12700"/>
            <wp:docPr id="57" name="Диаграмма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3C3C16" w:rsidRPr="00EE60EA" w:rsidRDefault="003C3C16" w:rsidP="00B81522">
      <w:pPr>
        <w:spacing w:after="0" w:line="240" w:lineRule="auto"/>
        <w:jc w:val="both"/>
        <w:rPr>
          <w:rFonts w:ascii="Times New Roman" w:hAnsi="Times New Roman" w:cs="Times New Roman"/>
          <w:b/>
          <w:szCs w:val="24"/>
        </w:rPr>
      </w:pPr>
    </w:p>
    <w:p w:rsidR="00B81522" w:rsidRPr="00EE60EA" w:rsidRDefault="00B81522" w:rsidP="00B81522">
      <w:pPr>
        <w:spacing w:after="0" w:line="240" w:lineRule="auto"/>
        <w:jc w:val="both"/>
        <w:rPr>
          <w:rFonts w:ascii="Times New Roman" w:hAnsi="Times New Roman" w:cs="Times New Roman"/>
          <w:b/>
          <w:szCs w:val="24"/>
        </w:rPr>
      </w:pPr>
      <w:r w:rsidRPr="00EE60EA">
        <w:rPr>
          <w:rFonts w:ascii="Times New Roman" w:hAnsi="Times New Roman" w:cs="Times New Roman"/>
          <w:b/>
          <w:noProof/>
          <w:szCs w:val="24"/>
          <w:lang w:eastAsia="ru-RU"/>
        </w:rPr>
        <w:drawing>
          <wp:inline distT="0" distB="0" distL="0" distR="0">
            <wp:extent cx="5162550" cy="2628900"/>
            <wp:effectExtent l="0" t="0" r="19050" b="19050"/>
            <wp:docPr id="58" name="Диаграмма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3C3C16" w:rsidRPr="00EE60EA" w:rsidRDefault="003C3C16" w:rsidP="00B81522">
      <w:pPr>
        <w:spacing w:after="0" w:line="240" w:lineRule="auto"/>
        <w:jc w:val="both"/>
        <w:rPr>
          <w:rFonts w:ascii="Times New Roman" w:hAnsi="Times New Roman" w:cs="Times New Roman"/>
          <w:b/>
          <w:spacing w:val="2"/>
          <w:szCs w:val="24"/>
          <w:shd w:val="clear" w:color="auto" w:fill="FFFFFF"/>
          <w:lang w:val="kk-KZ"/>
        </w:rPr>
      </w:pPr>
    </w:p>
    <w:p w:rsidR="007F40DB" w:rsidRPr="00EE60EA" w:rsidRDefault="00B81522" w:rsidP="00B81522">
      <w:pPr>
        <w:spacing w:after="0" w:line="240" w:lineRule="auto"/>
        <w:jc w:val="both"/>
        <w:rPr>
          <w:rFonts w:ascii="Times New Roman" w:hAnsi="Times New Roman" w:cs="Times New Roman"/>
          <w:b/>
          <w:spacing w:val="2"/>
          <w:szCs w:val="24"/>
          <w:shd w:val="clear" w:color="auto" w:fill="FFFFFF"/>
          <w:lang w:val="kk-KZ"/>
        </w:rPr>
      </w:pPr>
      <w:r w:rsidRPr="00EE60EA">
        <w:rPr>
          <w:rFonts w:ascii="Times New Roman" w:hAnsi="Times New Roman" w:cs="Times New Roman"/>
          <w:b/>
          <w:spacing w:val="2"/>
          <w:szCs w:val="24"/>
          <w:shd w:val="clear" w:color="auto" w:fill="FFFFFF"/>
          <w:lang w:val="kk-KZ"/>
        </w:rPr>
        <w:lastRenderedPageBreak/>
        <w:t>Вопросы 14,15,16:</w:t>
      </w:r>
    </w:p>
    <w:p w:rsidR="00B81522" w:rsidRPr="00EE60EA" w:rsidRDefault="00B81522" w:rsidP="00B81522">
      <w:pPr>
        <w:spacing w:after="0" w:line="240" w:lineRule="auto"/>
        <w:jc w:val="both"/>
        <w:rPr>
          <w:rFonts w:ascii="Times New Roman" w:eastAsia="Times New Roman" w:hAnsi="Times New Roman" w:cs="Times New Roman"/>
          <w:sz w:val="24"/>
          <w:szCs w:val="28"/>
          <w:lang w:eastAsia="ru-RU"/>
        </w:rPr>
      </w:pPr>
      <w:r w:rsidRPr="00EE60EA">
        <w:rPr>
          <w:rFonts w:ascii="Times New Roman" w:eastAsia="Times New Roman" w:hAnsi="Times New Roman" w:cs="Times New Roman"/>
          <w:iCs/>
          <w:szCs w:val="24"/>
          <w:lang w:eastAsia="ru-RU"/>
        </w:rPr>
        <w:t>Если Вас удовлетворяют взаимоотношения с учениками, то</w:t>
      </w:r>
      <w:r w:rsidR="007F40DB" w:rsidRPr="00EE60EA">
        <w:rPr>
          <w:rFonts w:ascii="Times New Roman" w:eastAsia="Times New Roman" w:hAnsi="Times New Roman" w:cs="Times New Roman"/>
          <w:iCs/>
          <w:szCs w:val="24"/>
          <w:lang w:eastAsia="ru-RU"/>
        </w:rPr>
        <w:t xml:space="preserve">, </w:t>
      </w:r>
      <w:r w:rsidRPr="00EE60EA">
        <w:rPr>
          <w:rFonts w:ascii="Times New Roman" w:eastAsia="Times New Roman" w:hAnsi="Times New Roman" w:cs="Times New Roman"/>
          <w:iCs/>
          <w:szCs w:val="24"/>
          <w:lang w:eastAsia="ru-RU"/>
        </w:rPr>
        <w:t xml:space="preserve"> что этому способствует</w:t>
      </w:r>
      <w:r w:rsidRPr="00EE60EA">
        <w:rPr>
          <w:rFonts w:ascii="Times New Roman" w:hAnsi="Times New Roman" w:cs="Times New Roman"/>
          <w:spacing w:val="2"/>
          <w:szCs w:val="24"/>
          <w:shd w:val="clear" w:color="auto" w:fill="FFFFFF"/>
          <w:lang w:val="kk-KZ"/>
        </w:rPr>
        <w:t>? У учителей были разные мнения по этому вопросу. «</w:t>
      </w:r>
      <w:r w:rsidRPr="00EE60EA">
        <w:rPr>
          <w:rFonts w:ascii="Times New Roman" w:hAnsi="Times New Roman" w:cs="Times New Roman"/>
          <w:spacing w:val="2"/>
          <w:sz w:val="20"/>
          <w:szCs w:val="24"/>
          <w:shd w:val="clear" w:color="auto" w:fill="FFFFFF"/>
          <w:lang w:val="kk-KZ"/>
        </w:rPr>
        <w:t>П</w:t>
      </w:r>
      <w:r w:rsidRPr="00EE60EA">
        <w:rPr>
          <w:rFonts w:ascii="Times New Roman" w:eastAsia="Times New Roman" w:hAnsi="Times New Roman" w:cs="Times New Roman"/>
          <w:szCs w:val="28"/>
          <w:lang w:eastAsia="ru-RU"/>
        </w:rPr>
        <w:t>роявление с Вашей стороны уважения к их личности</w:t>
      </w:r>
      <w:r w:rsidRPr="00EE60EA">
        <w:rPr>
          <w:rFonts w:ascii="Times New Roman" w:hAnsi="Times New Roman" w:cs="Times New Roman"/>
          <w:spacing w:val="2"/>
          <w:sz w:val="20"/>
          <w:szCs w:val="24"/>
          <w:shd w:val="clear" w:color="auto" w:fill="FFFFFF"/>
          <w:lang w:val="kk-KZ"/>
        </w:rPr>
        <w:t>»</w:t>
      </w:r>
      <w:r w:rsidR="00642737" w:rsidRPr="00EE60EA">
        <w:rPr>
          <w:rFonts w:ascii="Times New Roman" w:hAnsi="Times New Roman" w:cs="Times New Roman"/>
          <w:spacing w:val="2"/>
          <w:szCs w:val="24"/>
          <w:shd w:val="clear" w:color="auto" w:fill="FFFFFF"/>
          <w:lang w:val="kk-KZ"/>
        </w:rPr>
        <w:t>составило 6</w:t>
      </w:r>
      <w:r w:rsidRPr="00EE60EA">
        <w:rPr>
          <w:rFonts w:ascii="Times New Roman" w:hAnsi="Times New Roman" w:cs="Times New Roman"/>
          <w:spacing w:val="2"/>
          <w:szCs w:val="24"/>
          <w:shd w:val="clear" w:color="auto" w:fill="FFFFFF"/>
          <w:lang w:val="kk-KZ"/>
        </w:rPr>
        <w:t>0% положительного ответа. «</w:t>
      </w:r>
      <w:r w:rsidRPr="00EE60EA">
        <w:rPr>
          <w:rFonts w:ascii="Times New Roman" w:eastAsia="Times New Roman" w:hAnsi="Times New Roman" w:cs="Times New Roman"/>
          <w:szCs w:val="24"/>
          <w:lang w:val="kk-KZ" w:eastAsia="ru-RU"/>
        </w:rPr>
        <w:t>П</w:t>
      </w:r>
      <w:r w:rsidRPr="00EE60EA">
        <w:rPr>
          <w:rFonts w:ascii="Times New Roman" w:eastAsia="Times New Roman" w:hAnsi="Times New Roman" w:cs="Times New Roman"/>
          <w:szCs w:val="24"/>
          <w:lang w:eastAsia="ru-RU"/>
        </w:rPr>
        <w:t>опытка видеть только положительное в их личности, обучении, поведении</w:t>
      </w:r>
      <w:r w:rsidRPr="00EE60EA">
        <w:rPr>
          <w:rFonts w:ascii="Times New Roman" w:hAnsi="Times New Roman" w:cs="Times New Roman"/>
          <w:spacing w:val="2"/>
          <w:szCs w:val="24"/>
          <w:shd w:val="clear" w:color="auto" w:fill="FFFFFF"/>
          <w:lang w:val="kk-KZ"/>
        </w:rPr>
        <w:t>»</w:t>
      </w:r>
      <w:r w:rsidR="00642737" w:rsidRPr="00EE60EA">
        <w:rPr>
          <w:rFonts w:ascii="Times New Roman" w:hAnsi="Times New Roman" w:cs="Times New Roman"/>
          <w:spacing w:val="2"/>
          <w:szCs w:val="24"/>
          <w:shd w:val="clear" w:color="auto" w:fill="FFFFFF"/>
          <w:lang w:val="kk-KZ"/>
        </w:rPr>
        <w:t>составило 2</w:t>
      </w:r>
      <w:r w:rsidRPr="00EE60EA">
        <w:rPr>
          <w:rFonts w:ascii="Times New Roman" w:hAnsi="Times New Roman" w:cs="Times New Roman"/>
          <w:spacing w:val="2"/>
          <w:szCs w:val="24"/>
          <w:shd w:val="clear" w:color="auto" w:fill="FFFFFF"/>
          <w:lang w:val="kk-KZ"/>
        </w:rPr>
        <w:t>0% утвердительного ответа, «Справедливая оценка обучения детей» - 15% ответов. Однако 5% учителей заявили, что у учащихся есть н</w:t>
      </w:r>
      <w:r w:rsidRPr="00EE60EA">
        <w:rPr>
          <w:rFonts w:ascii="Times New Roman" w:eastAsia="Times New Roman" w:hAnsi="Times New Roman" w:cs="Times New Roman"/>
          <w:szCs w:val="24"/>
          <w:lang w:eastAsia="ru-RU"/>
        </w:rPr>
        <w:t>ежелание выполнять указания, советы учителей.</w:t>
      </w:r>
      <w:r w:rsidRPr="00EE60EA">
        <w:rPr>
          <w:rFonts w:ascii="Times New Roman" w:hAnsi="Times New Roman" w:cs="Times New Roman"/>
          <w:spacing w:val="2"/>
          <w:szCs w:val="24"/>
          <w:shd w:val="clear" w:color="auto" w:fill="FFFFFF"/>
          <w:lang w:val="kk-KZ"/>
        </w:rPr>
        <w:t xml:space="preserve"> Этот показатель показывает, что у детей имеются  разные мотивы и восприятие учебного материала.</w:t>
      </w:r>
    </w:p>
    <w:p w:rsidR="00642737" w:rsidRPr="00EE60EA" w:rsidRDefault="00642737" w:rsidP="00B81522">
      <w:pPr>
        <w:spacing w:after="0" w:line="240" w:lineRule="auto"/>
        <w:ind w:firstLine="567"/>
        <w:jc w:val="both"/>
        <w:rPr>
          <w:rFonts w:ascii="Times New Roman" w:hAnsi="Times New Roman" w:cs="Times New Roman"/>
          <w:b/>
          <w:spacing w:val="2"/>
          <w:szCs w:val="24"/>
          <w:shd w:val="clear" w:color="auto" w:fill="FFFFFF"/>
          <w:lang w:val="kk-KZ"/>
        </w:rPr>
      </w:pPr>
    </w:p>
    <w:p w:rsidR="00B81522" w:rsidRPr="00EE60EA" w:rsidRDefault="00B81522" w:rsidP="00B81522">
      <w:pPr>
        <w:spacing w:after="0" w:line="240" w:lineRule="auto"/>
        <w:ind w:firstLine="567"/>
        <w:jc w:val="both"/>
        <w:rPr>
          <w:rFonts w:ascii="Times New Roman" w:hAnsi="Times New Roman" w:cs="Times New Roman"/>
          <w:b/>
          <w:szCs w:val="24"/>
        </w:rPr>
      </w:pPr>
      <w:r w:rsidRPr="00EE60EA">
        <w:rPr>
          <w:rFonts w:ascii="Times New Roman" w:hAnsi="Times New Roman" w:cs="Times New Roman"/>
          <w:b/>
          <w:spacing w:val="2"/>
          <w:szCs w:val="24"/>
          <w:shd w:val="clear" w:color="auto" w:fill="FFFFFF"/>
          <w:lang w:val="kk-KZ"/>
        </w:rPr>
        <w:t xml:space="preserve">VI. </w:t>
      </w:r>
      <w:r w:rsidRPr="00EE60EA">
        <w:rPr>
          <w:rFonts w:ascii="Times New Roman" w:hAnsi="Times New Roman" w:cs="Times New Roman"/>
          <w:b/>
          <w:szCs w:val="24"/>
        </w:rPr>
        <w:t>Уровень удовлетворенности взаимоотношениями с руководителем образовательного учреждения, оценка его стиля руководства и личностных качеств:</w:t>
      </w:r>
    </w:p>
    <w:p w:rsidR="00B81522" w:rsidRPr="00EE60EA" w:rsidRDefault="00B81522" w:rsidP="00B81522">
      <w:pPr>
        <w:spacing w:after="0" w:line="240" w:lineRule="auto"/>
        <w:ind w:firstLine="567"/>
        <w:jc w:val="both"/>
        <w:rPr>
          <w:rFonts w:ascii="Times New Roman" w:hAnsi="Times New Roman" w:cs="Times New Roman"/>
          <w:spacing w:val="2"/>
          <w:szCs w:val="24"/>
          <w:shd w:val="clear" w:color="auto" w:fill="FFFFFF"/>
          <w:lang w:val="kk-KZ"/>
        </w:rPr>
      </w:pPr>
      <w:r w:rsidRPr="00EE60EA">
        <w:rPr>
          <w:rFonts w:ascii="Times New Roman" w:hAnsi="Times New Roman" w:cs="Times New Roman"/>
          <w:b/>
          <w:spacing w:val="2"/>
          <w:szCs w:val="24"/>
          <w:shd w:val="clear" w:color="auto" w:fill="FFFFFF"/>
          <w:lang w:val="kk-KZ"/>
        </w:rPr>
        <w:t>Вопросы 17.18.19:</w:t>
      </w:r>
      <w:r w:rsidRPr="00EE60EA">
        <w:rPr>
          <w:rFonts w:ascii="Times New Roman" w:hAnsi="Times New Roman" w:cs="Times New Roman"/>
          <w:spacing w:val="2"/>
          <w:szCs w:val="24"/>
          <w:shd w:val="clear" w:color="auto" w:fill="FFFFFF"/>
          <w:lang w:val="kk-KZ"/>
        </w:rPr>
        <w:t xml:space="preserve"> Довольны ли вы отношением директора школы к вам?</w:t>
      </w:r>
    </w:p>
    <w:p w:rsidR="00B81522" w:rsidRPr="00EE60EA" w:rsidRDefault="00B81522" w:rsidP="00B81522">
      <w:pPr>
        <w:spacing w:after="0" w:line="240" w:lineRule="auto"/>
        <w:ind w:firstLine="567"/>
        <w:jc w:val="both"/>
        <w:rPr>
          <w:rFonts w:ascii="Times New Roman" w:hAnsi="Times New Roman" w:cs="Times New Roman"/>
          <w:spacing w:val="2"/>
          <w:szCs w:val="24"/>
          <w:shd w:val="clear" w:color="auto" w:fill="FFFFFF"/>
          <w:lang w:val="kk-KZ"/>
        </w:rPr>
      </w:pPr>
      <w:r w:rsidRPr="00EE60EA">
        <w:rPr>
          <w:rFonts w:ascii="Times New Roman" w:hAnsi="Times New Roman" w:cs="Times New Roman"/>
          <w:noProof/>
          <w:spacing w:val="2"/>
          <w:szCs w:val="24"/>
          <w:shd w:val="clear" w:color="auto" w:fill="FFFFFF"/>
          <w:lang w:eastAsia="ru-RU"/>
        </w:rPr>
        <w:drawing>
          <wp:inline distT="0" distB="0" distL="0" distR="0">
            <wp:extent cx="5607170" cy="2311879"/>
            <wp:effectExtent l="0" t="0" r="12700" b="12700"/>
            <wp:docPr id="59" name="Диаграмма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B81522" w:rsidRPr="00EE60EA" w:rsidRDefault="00B81522" w:rsidP="00B81522">
      <w:pPr>
        <w:spacing w:after="0" w:line="240" w:lineRule="auto"/>
        <w:ind w:firstLine="567"/>
        <w:jc w:val="both"/>
        <w:rPr>
          <w:rFonts w:ascii="Times New Roman" w:hAnsi="Times New Roman" w:cs="Times New Roman"/>
          <w:spacing w:val="2"/>
          <w:szCs w:val="24"/>
          <w:shd w:val="clear" w:color="auto" w:fill="FFFFFF"/>
          <w:lang w:val="kk-KZ"/>
        </w:rPr>
      </w:pPr>
      <w:r w:rsidRPr="00EE60EA">
        <w:rPr>
          <w:rFonts w:ascii="Times New Roman" w:hAnsi="Times New Roman" w:cs="Times New Roman"/>
          <w:spacing w:val="2"/>
          <w:szCs w:val="24"/>
          <w:shd w:val="clear" w:color="auto" w:fill="FFFFFF"/>
          <w:lang w:val="kk-KZ"/>
        </w:rPr>
        <w:t>85</w:t>
      </w:r>
      <w:r w:rsidRPr="00EE60EA">
        <w:rPr>
          <w:rFonts w:ascii="Times New Roman" w:hAnsi="Times New Roman" w:cs="Times New Roman"/>
          <w:spacing w:val="2"/>
          <w:szCs w:val="24"/>
          <w:shd w:val="clear" w:color="auto" w:fill="FFFFFF"/>
        </w:rPr>
        <w:t>%</w:t>
      </w:r>
      <w:r w:rsidRPr="00EE60EA">
        <w:rPr>
          <w:rFonts w:ascii="Times New Roman" w:hAnsi="Times New Roman" w:cs="Times New Roman"/>
          <w:spacing w:val="2"/>
          <w:szCs w:val="24"/>
          <w:shd w:val="clear" w:color="auto" w:fill="FFFFFF"/>
          <w:lang w:val="kk-KZ"/>
        </w:rPr>
        <w:t xml:space="preserve"> учителей сказали, что они удовлетворены этим отношением, а 15% сказали, что </w:t>
      </w:r>
      <w:r w:rsidRPr="00EE60EA">
        <w:rPr>
          <w:rFonts w:ascii="Times New Roman" w:hAnsi="Times New Roman" w:cs="Times New Roman"/>
          <w:spacing w:val="2"/>
          <w:szCs w:val="24"/>
          <w:shd w:val="clear" w:color="auto" w:fill="FFFFFF"/>
        </w:rPr>
        <w:t xml:space="preserve">скорее </w:t>
      </w:r>
      <w:r w:rsidRPr="00EE60EA">
        <w:rPr>
          <w:rFonts w:ascii="Times New Roman" w:hAnsi="Times New Roman" w:cs="Times New Roman"/>
          <w:spacing w:val="2"/>
          <w:szCs w:val="24"/>
          <w:shd w:val="clear" w:color="auto" w:fill="FFFFFF"/>
          <w:lang w:val="kk-KZ"/>
        </w:rPr>
        <w:t>«да», чем «нет».</w:t>
      </w:r>
    </w:p>
    <w:p w:rsidR="00B81522" w:rsidRPr="00EE60EA" w:rsidRDefault="00B81522" w:rsidP="00B81522">
      <w:pPr>
        <w:spacing w:after="0" w:line="240" w:lineRule="auto"/>
        <w:ind w:firstLine="567"/>
        <w:jc w:val="both"/>
        <w:rPr>
          <w:rFonts w:ascii="Times New Roman" w:hAnsi="Times New Roman" w:cs="Times New Roman"/>
          <w:spacing w:val="2"/>
          <w:szCs w:val="24"/>
          <w:shd w:val="clear" w:color="auto" w:fill="FFFFFF"/>
          <w:lang w:val="kk-KZ"/>
        </w:rPr>
      </w:pPr>
      <w:r w:rsidRPr="00EE60EA">
        <w:rPr>
          <w:rFonts w:ascii="Times New Roman" w:hAnsi="Times New Roman" w:cs="Times New Roman"/>
          <w:b/>
          <w:spacing w:val="2"/>
          <w:szCs w:val="24"/>
          <w:shd w:val="clear" w:color="auto" w:fill="FFFFFF"/>
          <w:lang w:val="kk-KZ"/>
        </w:rPr>
        <w:t>Вывод</w:t>
      </w:r>
      <w:r w:rsidRPr="00EE60EA">
        <w:rPr>
          <w:rFonts w:ascii="Times New Roman" w:hAnsi="Times New Roman" w:cs="Times New Roman"/>
          <w:spacing w:val="2"/>
          <w:szCs w:val="24"/>
          <w:shd w:val="clear" w:color="auto" w:fill="FFFFFF"/>
          <w:lang w:val="kk-KZ"/>
        </w:rPr>
        <w:t>: Согласно результатам опроса, отношения между руководством и школьным персоналом показывают высокий уровень удовлетворенности.</w:t>
      </w:r>
    </w:p>
    <w:p w:rsidR="00B81522" w:rsidRPr="00EE60EA" w:rsidRDefault="00B81522" w:rsidP="00B81522">
      <w:pPr>
        <w:spacing w:after="0" w:line="240" w:lineRule="auto"/>
        <w:ind w:firstLine="567"/>
        <w:jc w:val="both"/>
        <w:rPr>
          <w:rFonts w:ascii="Times New Roman" w:hAnsi="Times New Roman" w:cs="Times New Roman"/>
          <w:spacing w:val="2"/>
          <w:szCs w:val="24"/>
          <w:shd w:val="clear" w:color="auto" w:fill="FFFFFF"/>
          <w:lang w:val="kk-KZ"/>
        </w:rPr>
      </w:pPr>
      <w:r w:rsidRPr="00EE60EA">
        <w:rPr>
          <w:rFonts w:ascii="Times New Roman" w:hAnsi="Times New Roman" w:cs="Times New Roman"/>
          <w:b/>
          <w:spacing w:val="2"/>
          <w:szCs w:val="24"/>
          <w:shd w:val="clear" w:color="auto" w:fill="FFFFFF"/>
          <w:lang w:val="kk-KZ"/>
        </w:rPr>
        <w:t>Вывод</w:t>
      </w:r>
      <w:r w:rsidRPr="00EE60EA">
        <w:rPr>
          <w:rFonts w:ascii="Times New Roman" w:hAnsi="Times New Roman" w:cs="Times New Roman"/>
          <w:spacing w:val="2"/>
          <w:szCs w:val="24"/>
          <w:shd w:val="clear" w:color="auto" w:fill="FFFFFF"/>
          <w:lang w:val="kk-KZ"/>
        </w:rPr>
        <w:t>: «Позиция учителя - это его точка зрения, основа решений и действий» соответствует этой анкете. Учителя смотрят на каждого ученика как на личность.</w:t>
      </w:r>
    </w:p>
    <w:p w:rsidR="00B81522" w:rsidRPr="00EE60EA" w:rsidRDefault="00B81522" w:rsidP="00B81522">
      <w:pPr>
        <w:spacing w:after="0" w:line="240" w:lineRule="auto"/>
        <w:jc w:val="both"/>
        <w:rPr>
          <w:rFonts w:ascii="Times New Roman" w:hAnsi="Times New Roman" w:cs="Times New Roman"/>
          <w:b/>
          <w:spacing w:val="2"/>
          <w:szCs w:val="24"/>
          <w:shd w:val="clear" w:color="auto" w:fill="FFFFFF"/>
          <w:lang w:val="kk-KZ"/>
        </w:rPr>
      </w:pPr>
    </w:p>
    <w:p w:rsidR="00B81522" w:rsidRPr="00EE60EA" w:rsidRDefault="00B81522" w:rsidP="00B81522">
      <w:pPr>
        <w:spacing w:after="0" w:line="240" w:lineRule="auto"/>
        <w:ind w:firstLine="567"/>
        <w:jc w:val="both"/>
        <w:rPr>
          <w:rFonts w:ascii="Times New Roman" w:hAnsi="Times New Roman" w:cs="Times New Roman"/>
          <w:b/>
          <w:spacing w:val="2"/>
          <w:szCs w:val="24"/>
          <w:shd w:val="clear" w:color="auto" w:fill="FFFFFF"/>
          <w:lang w:val="kk-KZ"/>
        </w:rPr>
      </w:pPr>
      <w:r w:rsidRPr="00EE60EA">
        <w:rPr>
          <w:rFonts w:ascii="Times New Roman" w:hAnsi="Times New Roman" w:cs="Times New Roman"/>
          <w:b/>
          <w:spacing w:val="2"/>
          <w:szCs w:val="24"/>
          <w:shd w:val="clear" w:color="auto" w:fill="FFFFFF"/>
          <w:lang w:val="kk-KZ"/>
        </w:rPr>
        <w:t xml:space="preserve">VII. </w:t>
      </w:r>
      <w:r w:rsidRPr="00EE60EA">
        <w:rPr>
          <w:rFonts w:ascii="Times New Roman" w:eastAsia="Times New Roman" w:hAnsi="Times New Roman" w:cs="Times New Roman"/>
          <w:b/>
          <w:iCs/>
          <w:szCs w:val="24"/>
          <w:lang w:eastAsia="ru-RU"/>
        </w:rPr>
        <w:t>Если Вы довольны отношением директора, то ответьте, пожалуйста, что именно в его личности и стиле руководства способствует этому.</w:t>
      </w:r>
      <w:r w:rsidRPr="00EE60EA">
        <w:rPr>
          <w:rFonts w:ascii="Times New Roman" w:eastAsia="Times New Roman" w:hAnsi="Times New Roman" w:cs="Times New Roman"/>
          <w:i/>
          <w:iCs/>
          <w:szCs w:val="24"/>
          <w:lang w:eastAsia="ru-RU"/>
        </w:rPr>
        <w:t>(Можно выбрать несколько вариантов ответов)</w:t>
      </w:r>
      <w:r w:rsidRPr="00EE60EA">
        <w:rPr>
          <w:rFonts w:ascii="Times New Roman" w:hAnsi="Times New Roman" w:cs="Times New Roman"/>
          <w:b/>
          <w:spacing w:val="2"/>
          <w:szCs w:val="24"/>
          <w:shd w:val="clear" w:color="auto" w:fill="FFFFFF"/>
          <w:lang w:val="kk-KZ"/>
        </w:rPr>
        <w:t>:</w:t>
      </w:r>
    </w:p>
    <w:p w:rsidR="00B81522" w:rsidRPr="00EE60EA" w:rsidRDefault="00B81522" w:rsidP="00B81522">
      <w:pPr>
        <w:spacing w:after="0" w:line="240" w:lineRule="auto"/>
        <w:ind w:firstLine="567"/>
        <w:jc w:val="both"/>
        <w:rPr>
          <w:rFonts w:ascii="Times New Roman" w:hAnsi="Times New Roman" w:cs="Times New Roman"/>
          <w:spacing w:val="2"/>
          <w:szCs w:val="24"/>
          <w:shd w:val="clear" w:color="auto" w:fill="FFFFFF"/>
          <w:lang w:val="kk-KZ"/>
        </w:rPr>
      </w:pPr>
      <w:r w:rsidRPr="00EE60EA">
        <w:rPr>
          <w:rFonts w:ascii="Times New Roman" w:hAnsi="Times New Roman" w:cs="Times New Roman"/>
          <w:b/>
          <w:spacing w:val="2"/>
          <w:szCs w:val="24"/>
          <w:shd w:val="clear" w:color="auto" w:fill="FFFFFF"/>
          <w:lang w:val="kk-KZ"/>
        </w:rPr>
        <w:t xml:space="preserve">Вопросы 20.21.22: </w:t>
      </w:r>
      <w:r w:rsidRPr="00EE60EA">
        <w:rPr>
          <w:rFonts w:ascii="Times New Roman" w:hAnsi="Times New Roman" w:cs="Times New Roman"/>
          <w:spacing w:val="2"/>
          <w:szCs w:val="24"/>
          <w:shd w:val="clear" w:color="auto" w:fill="FFFFFF"/>
          <w:lang w:val="kk-KZ"/>
        </w:rPr>
        <w:t>на 20 вопрос 100% ответили удовлетворительно.</w:t>
      </w:r>
    </w:p>
    <w:p w:rsidR="00B81522" w:rsidRPr="00EE60EA" w:rsidRDefault="00B81522" w:rsidP="00B81522">
      <w:pPr>
        <w:spacing w:after="0" w:line="240" w:lineRule="auto"/>
        <w:ind w:firstLine="567"/>
        <w:jc w:val="both"/>
        <w:rPr>
          <w:rFonts w:ascii="Times New Roman" w:hAnsi="Times New Roman" w:cs="Times New Roman"/>
          <w:spacing w:val="2"/>
          <w:szCs w:val="24"/>
          <w:shd w:val="clear" w:color="auto" w:fill="FFFFFF"/>
          <w:lang w:val="kk-KZ"/>
        </w:rPr>
      </w:pPr>
      <w:r w:rsidRPr="00EE60EA">
        <w:rPr>
          <w:rFonts w:ascii="Times New Roman" w:hAnsi="Times New Roman" w:cs="Times New Roman"/>
          <w:spacing w:val="2"/>
          <w:szCs w:val="24"/>
          <w:shd w:val="clear" w:color="auto" w:fill="FFFFFF"/>
          <w:lang w:val="kk-KZ"/>
        </w:rPr>
        <w:t>22. Если вы удовлетворены отношением заместителя директора к вам, пожалуйста, ответьте на вопрос: что влияет на него в его личности и стиле руководства:</w:t>
      </w:r>
    </w:p>
    <w:p w:rsidR="00B81522" w:rsidRPr="00EE60EA" w:rsidRDefault="00B81522" w:rsidP="00B81522">
      <w:pPr>
        <w:spacing w:after="0" w:line="240" w:lineRule="auto"/>
        <w:ind w:firstLine="567"/>
        <w:jc w:val="both"/>
        <w:rPr>
          <w:rFonts w:ascii="Times New Roman" w:hAnsi="Times New Roman" w:cs="Times New Roman"/>
          <w:spacing w:val="2"/>
          <w:szCs w:val="24"/>
          <w:shd w:val="clear" w:color="auto" w:fill="FFFFFF"/>
          <w:lang w:val="kk-KZ"/>
        </w:rPr>
      </w:pPr>
      <w:r w:rsidRPr="00EE60EA">
        <w:rPr>
          <w:rFonts w:ascii="Times New Roman" w:hAnsi="Times New Roman" w:cs="Times New Roman"/>
          <w:noProof/>
          <w:spacing w:val="2"/>
          <w:szCs w:val="24"/>
          <w:shd w:val="clear" w:color="auto" w:fill="FFFFFF"/>
          <w:lang w:eastAsia="ru-RU"/>
        </w:rPr>
        <w:drawing>
          <wp:inline distT="0" distB="0" distL="0" distR="0">
            <wp:extent cx="5607170" cy="1966823"/>
            <wp:effectExtent l="38100" t="0" r="12700" b="14605"/>
            <wp:docPr id="60" name="Диаграмма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B81522" w:rsidRPr="00EE60EA" w:rsidRDefault="00B81522" w:rsidP="00B81522">
      <w:pPr>
        <w:spacing w:after="0" w:line="240" w:lineRule="auto"/>
        <w:ind w:firstLine="567"/>
        <w:jc w:val="both"/>
        <w:rPr>
          <w:rFonts w:ascii="Times New Roman" w:hAnsi="Times New Roman" w:cs="Times New Roman"/>
          <w:spacing w:val="2"/>
          <w:szCs w:val="24"/>
          <w:shd w:val="clear" w:color="auto" w:fill="FFFFFF"/>
          <w:lang w:val="kk-KZ"/>
        </w:rPr>
      </w:pPr>
      <w:r w:rsidRPr="00EE60EA">
        <w:rPr>
          <w:rFonts w:ascii="Times New Roman" w:hAnsi="Times New Roman" w:cs="Times New Roman"/>
          <w:noProof/>
          <w:spacing w:val="2"/>
          <w:szCs w:val="24"/>
          <w:shd w:val="clear" w:color="auto" w:fill="FFFFFF"/>
          <w:lang w:eastAsia="ru-RU"/>
        </w:rPr>
        <w:lastRenderedPageBreak/>
        <w:drawing>
          <wp:inline distT="0" distB="0" distL="0" distR="0">
            <wp:extent cx="5486400" cy="3200400"/>
            <wp:effectExtent l="0" t="0" r="19050" b="19050"/>
            <wp:docPr id="61" name="Диаграмма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B81522" w:rsidRPr="00EE60EA" w:rsidRDefault="00B81522" w:rsidP="00B81522">
      <w:pPr>
        <w:spacing w:after="0" w:line="240" w:lineRule="auto"/>
        <w:ind w:firstLine="567"/>
        <w:jc w:val="both"/>
        <w:rPr>
          <w:rFonts w:ascii="Times New Roman" w:hAnsi="Times New Roman" w:cs="Times New Roman"/>
          <w:spacing w:val="2"/>
          <w:szCs w:val="24"/>
          <w:shd w:val="clear" w:color="auto" w:fill="FFFFFF"/>
          <w:lang w:val="kk-KZ"/>
        </w:rPr>
      </w:pPr>
      <w:r w:rsidRPr="00EE60EA">
        <w:rPr>
          <w:rFonts w:ascii="Times New Roman" w:hAnsi="Times New Roman" w:cs="Times New Roman"/>
          <w:spacing w:val="2"/>
          <w:szCs w:val="24"/>
          <w:shd w:val="clear" w:color="auto" w:fill="FFFFFF"/>
          <w:lang w:val="kk-KZ"/>
        </w:rPr>
        <w:t>«Объективно оценивает вашу работу и не игнорирует ее положительные качества» - 80% утвердительного ответа учителей, «Поощряют ваши креативные идеи</w:t>
      </w:r>
      <w:r w:rsidR="00642737" w:rsidRPr="00EE60EA">
        <w:rPr>
          <w:rFonts w:ascii="Times New Roman" w:hAnsi="Times New Roman" w:cs="Times New Roman"/>
          <w:spacing w:val="2"/>
          <w:szCs w:val="24"/>
          <w:shd w:val="clear" w:color="auto" w:fill="FFFFFF"/>
          <w:lang w:val="kk-KZ"/>
        </w:rPr>
        <w:t xml:space="preserve"> и творческие планы</w:t>
      </w:r>
      <w:r w:rsidRPr="00EE60EA">
        <w:rPr>
          <w:rFonts w:ascii="Times New Roman" w:hAnsi="Times New Roman" w:cs="Times New Roman"/>
          <w:spacing w:val="2"/>
          <w:szCs w:val="24"/>
          <w:shd w:val="clear" w:color="auto" w:fill="FFFFFF"/>
          <w:lang w:val="kk-KZ"/>
        </w:rPr>
        <w:t>» 10% утвердительного ответа</w:t>
      </w:r>
      <w:r w:rsidR="00642737" w:rsidRPr="00EE60EA">
        <w:rPr>
          <w:rFonts w:ascii="Times New Roman" w:hAnsi="Times New Roman" w:cs="Times New Roman"/>
          <w:spacing w:val="2"/>
          <w:szCs w:val="24"/>
          <w:shd w:val="clear" w:color="auto" w:fill="FFFFFF"/>
          <w:lang w:val="kk-KZ"/>
        </w:rPr>
        <w:t>, а также 10% учителей ответили, что заместители директора компетентны и оказывают методическую помощь</w:t>
      </w:r>
      <w:r w:rsidRPr="00EE60EA">
        <w:rPr>
          <w:rFonts w:ascii="Times New Roman" w:hAnsi="Times New Roman" w:cs="Times New Roman"/>
          <w:spacing w:val="2"/>
          <w:szCs w:val="24"/>
          <w:shd w:val="clear" w:color="auto" w:fill="FFFFFF"/>
          <w:lang w:val="kk-KZ"/>
        </w:rPr>
        <w:t>.</w:t>
      </w:r>
    </w:p>
    <w:p w:rsidR="00B81522" w:rsidRPr="00EE60EA" w:rsidRDefault="00B81522" w:rsidP="00B81522">
      <w:pPr>
        <w:spacing w:after="0" w:line="240" w:lineRule="auto"/>
        <w:ind w:firstLine="567"/>
        <w:jc w:val="both"/>
        <w:rPr>
          <w:rFonts w:ascii="Times New Roman" w:hAnsi="Times New Roman" w:cs="Times New Roman"/>
          <w:spacing w:val="2"/>
          <w:szCs w:val="24"/>
          <w:shd w:val="clear" w:color="auto" w:fill="FFFFFF"/>
        </w:rPr>
      </w:pPr>
      <w:r w:rsidRPr="00EE60EA">
        <w:rPr>
          <w:rFonts w:ascii="Times New Roman" w:hAnsi="Times New Roman" w:cs="Times New Roman"/>
          <w:spacing w:val="2"/>
          <w:szCs w:val="24"/>
          <w:shd w:val="clear" w:color="auto" w:fill="FFFFFF"/>
          <w:lang w:val="kk-KZ"/>
        </w:rPr>
        <w:t xml:space="preserve">Вывод: высокий уровень отношений между заместителямидиреткора школы и </w:t>
      </w:r>
      <w:r w:rsidRPr="00EE60EA">
        <w:rPr>
          <w:rFonts w:ascii="Times New Roman" w:hAnsi="Times New Roman" w:cs="Times New Roman"/>
          <w:spacing w:val="2"/>
          <w:szCs w:val="24"/>
          <w:shd w:val="clear" w:color="auto" w:fill="FFFFFF"/>
        </w:rPr>
        <w:t>работниками школы свидетельствует о том, что персонал удовлетворен работой школьной администрацией и получает от них творческую поддержку и методическую помощь.</w:t>
      </w:r>
    </w:p>
    <w:p w:rsidR="00B81522" w:rsidRPr="00EE60EA" w:rsidRDefault="00642737" w:rsidP="00B81522">
      <w:pPr>
        <w:spacing w:after="0" w:line="240" w:lineRule="auto"/>
        <w:ind w:firstLine="567"/>
        <w:jc w:val="both"/>
        <w:rPr>
          <w:rFonts w:ascii="Times New Roman" w:hAnsi="Times New Roman" w:cs="Times New Roman"/>
          <w:spacing w:val="2"/>
          <w:szCs w:val="24"/>
          <w:shd w:val="clear" w:color="auto" w:fill="FFFFFF"/>
        </w:rPr>
      </w:pPr>
      <w:r w:rsidRPr="00EE60EA">
        <w:rPr>
          <w:rFonts w:ascii="Times New Roman" w:hAnsi="Times New Roman" w:cs="Times New Roman"/>
          <w:spacing w:val="2"/>
          <w:szCs w:val="24"/>
          <w:shd w:val="clear" w:color="auto" w:fill="FFFFFF"/>
        </w:rPr>
        <w:t>Заместители директора гимназии</w:t>
      </w:r>
      <w:r w:rsidR="00B81522" w:rsidRPr="00EE60EA">
        <w:rPr>
          <w:rFonts w:ascii="Times New Roman" w:hAnsi="Times New Roman" w:cs="Times New Roman"/>
          <w:spacing w:val="2"/>
          <w:szCs w:val="24"/>
          <w:shd w:val="clear" w:color="auto" w:fill="FFFFFF"/>
        </w:rPr>
        <w:t xml:space="preserve"> являются советниками и наставниками учителей. </w:t>
      </w:r>
    </w:p>
    <w:p w:rsidR="00B81522" w:rsidRPr="00EE60EA" w:rsidRDefault="00B81522" w:rsidP="00B81522">
      <w:pPr>
        <w:spacing w:after="0" w:line="240" w:lineRule="auto"/>
        <w:ind w:firstLine="567"/>
        <w:jc w:val="both"/>
        <w:rPr>
          <w:rFonts w:ascii="Times New Roman" w:hAnsi="Times New Roman" w:cs="Times New Roman"/>
          <w:b/>
          <w:szCs w:val="24"/>
        </w:rPr>
      </w:pPr>
      <w:r w:rsidRPr="00EE60EA">
        <w:rPr>
          <w:rFonts w:ascii="Times New Roman" w:hAnsi="Times New Roman" w:cs="Times New Roman"/>
          <w:b/>
          <w:spacing w:val="2"/>
          <w:szCs w:val="24"/>
          <w:shd w:val="clear" w:color="auto" w:fill="FFFFFF"/>
          <w:lang w:val="kk-KZ"/>
        </w:rPr>
        <w:t xml:space="preserve">VIII. </w:t>
      </w:r>
      <w:r w:rsidRPr="00EE60EA">
        <w:rPr>
          <w:rFonts w:ascii="Times New Roman" w:hAnsi="Times New Roman" w:cs="Times New Roman"/>
          <w:b/>
          <w:szCs w:val="24"/>
        </w:rPr>
        <w:t>Самооценка сотрудника его вклада в формирование благоприятного климата коллектива:</w:t>
      </w:r>
    </w:p>
    <w:p w:rsidR="00B81522" w:rsidRPr="00EE60EA" w:rsidRDefault="00B81522" w:rsidP="00B81522">
      <w:pPr>
        <w:spacing w:after="0" w:line="240" w:lineRule="auto"/>
        <w:ind w:firstLine="567"/>
        <w:jc w:val="both"/>
        <w:rPr>
          <w:rFonts w:ascii="Times New Roman" w:hAnsi="Times New Roman" w:cs="Times New Roman"/>
          <w:spacing w:val="2"/>
          <w:szCs w:val="24"/>
          <w:shd w:val="clear" w:color="auto" w:fill="FFFFFF"/>
          <w:lang w:val="kk-KZ"/>
        </w:rPr>
      </w:pPr>
      <w:r w:rsidRPr="00EE60EA">
        <w:rPr>
          <w:rFonts w:ascii="Times New Roman" w:hAnsi="Times New Roman" w:cs="Times New Roman"/>
          <w:b/>
          <w:spacing w:val="2"/>
          <w:szCs w:val="24"/>
          <w:shd w:val="clear" w:color="auto" w:fill="FFFFFF"/>
          <w:lang w:val="kk-KZ"/>
        </w:rPr>
        <w:t xml:space="preserve">23. </w:t>
      </w:r>
      <w:r w:rsidRPr="00EE60EA">
        <w:rPr>
          <w:rFonts w:ascii="Times New Roman" w:eastAsia="Times New Roman" w:hAnsi="Times New Roman" w:cs="Times New Roman"/>
          <w:b/>
          <w:iCs/>
          <w:szCs w:val="24"/>
          <w:lang w:eastAsia="ru-RU"/>
        </w:rPr>
        <w:t>Считаете ли Вы, что своей деятельностью и поведением способствуете установлению здорового социально-психологического климата в коллективе? Считаете ли Вы, что своей деятельностью и поведением способствуете установлению здорового социально-психологического климата в коллективе</w:t>
      </w:r>
      <w:r w:rsidRPr="00EE60EA">
        <w:rPr>
          <w:rFonts w:ascii="Times New Roman" w:hAnsi="Times New Roman" w:cs="Times New Roman"/>
          <w:b/>
          <w:spacing w:val="2"/>
          <w:szCs w:val="24"/>
          <w:shd w:val="clear" w:color="auto" w:fill="FFFFFF"/>
          <w:lang w:val="kk-KZ"/>
        </w:rPr>
        <w:t>?</w:t>
      </w:r>
    </w:p>
    <w:p w:rsidR="00B81522" w:rsidRPr="00EE60EA" w:rsidRDefault="00B81522" w:rsidP="00B81522">
      <w:pPr>
        <w:spacing w:after="0" w:line="240" w:lineRule="auto"/>
        <w:ind w:firstLine="567"/>
        <w:jc w:val="both"/>
        <w:rPr>
          <w:rFonts w:ascii="Times New Roman" w:hAnsi="Times New Roman" w:cs="Times New Roman"/>
          <w:spacing w:val="2"/>
          <w:szCs w:val="24"/>
          <w:shd w:val="clear" w:color="auto" w:fill="FFFFFF"/>
          <w:lang w:val="kk-KZ"/>
        </w:rPr>
      </w:pPr>
      <w:r w:rsidRPr="00EE60EA">
        <w:rPr>
          <w:rFonts w:ascii="Times New Roman" w:hAnsi="Times New Roman" w:cs="Times New Roman"/>
          <w:noProof/>
          <w:spacing w:val="2"/>
          <w:szCs w:val="24"/>
          <w:shd w:val="clear" w:color="auto" w:fill="FFFFFF"/>
          <w:lang w:eastAsia="ru-RU"/>
        </w:rPr>
        <w:drawing>
          <wp:inline distT="0" distB="0" distL="0" distR="0">
            <wp:extent cx="5607170" cy="1966823"/>
            <wp:effectExtent l="38100" t="0" r="12700" b="14605"/>
            <wp:docPr id="62" name="Диаграмма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B81522" w:rsidRPr="00EE60EA" w:rsidRDefault="00B81522" w:rsidP="00B81522">
      <w:pPr>
        <w:spacing w:after="0" w:line="240" w:lineRule="auto"/>
        <w:ind w:firstLine="567"/>
        <w:jc w:val="both"/>
        <w:rPr>
          <w:rFonts w:ascii="Times New Roman" w:hAnsi="Times New Roman" w:cs="Times New Roman"/>
          <w:spacing w:val="2"/>
          <w:szCs w:val="24"/>
          <w:shd w:val="clear" w:color="auto" w:fill="FFFFFF"/>
          <w:lang w:val="kk-KZ"/>
        </w:rPr>
      </w:pPr>
    </w:p>
    <w:p w:rsidR="00B81522" w:rsidRPr="00EE60EA" w:rsidRDefault="009105EE" w:rsidP="00B81522">
      <w:pPr>
        <w:spacing w:after="0" w:line="240" w:lineRule="auto"/>
        <w:ind w:firstLine="567"/>
        <w:jc w:val="both"/>
        <w:rPr>
          <w:rFonts w:ascii="Times New Roman" w:hAnsi="Times New Roman" w:cs="Times New Roman"/>
          <w:spacing w:val="2"/>
          <w:szCs w:val="24"/>
          <w:shd w:val="clear" w:color="auto" w:fill="FFFFFF"/>
          <w:lang w:val="kk-KZ"/>
        </w:rPr>
      </w:pPr>
      <w:r w:rsidRPr="00EE60EA">
        <w:rPr>
          <w:rFonts w:ascii="Times New Roman" w:hAnsi="Times New Roman" w:cs="Times New Roman"/>
          <w:spacing w:val="2"/>
          <w:szCs w:val="24"/>
          <w:shd w:val="clear" w:color="auto" w:fill="FFFFFF"/>
          <w:lang w:val="kk-KZ"/>
        </w:rPr>
        <w:t>На этот вопрос 9</w:t>
      </w:r>
      <w:r w:rsidR="00B81522" w:rsidRPr="00EE60EA">
        <w:rPr>
          <w:rFonts w:ascii="Times New Roman" w:hAnsi="Times New Roman" w:cs="Times New Roman"/>
          <w:spacing w:val="2"/>
          <w:szCs w:val="24"/>
          <w:shd w:val="clear" w:color="auto" w:fill="FFFFFF"/>
          <w:lang w:val="kk-KZ"/>
        </w:rPr>
        <w:t>0%</w:t>
      </w:r>
      <w:r w:rsidRPr="00EE60EA">
        <w:rPr>
          <w:rFonts w:ascii="Times New Roman" w:hAnsi="Times New Roman" w:cs="Times New Roman"/>
          <w:spacing w:val="2"/>
          <w:szCs w:val="24"/>
          <w:shd w:val="clear" w:color="auto" w:fill="FFFFFF"/>
          <w:lang w:val="kk-KZ"/>
        </w:rPr>
        <w:t xml:space="preserve"> учителей школы ответили «да», 1</w:t>
      </w:r>
      <w:r w:rsidR="00B81522" w:rsidRPr="00EE60EA">
        <w:rPr>
          <w:rFonts w:ascii="Times New Roman" w:hAnsi="Times New Roman" w:cs="Times New Roman"/>
          <w:spacing w:val="2"/>
          <w:szCs w:val="24"/>
          <w:shd w:val="clear" w:color="auto" w:fill="FFFFFF"/>
          <w:lang w:val="kk-KZ"/>
        </w:rPr>
        <w:t>0% ответили скорее «да», чем «нет».</w:t>
      </w:r>
    </w:p>
    <w:p w:rsidR="003C3C16" w:rsidRPr="00EE60EA" w:rsidRDefault="003C3C16" w:rsidP="00B81522">
      <w:pPr>
        <w:spacing w:after="0" w:line="240" w:lineRule="auto"/>
        <w:ind w:firstLine="567"/>
        <w:jc w:val="both"/>
        <w:rPr>
          <w:rFonts w:ascii="Times New Roman" w:eastAsia="Times New Roman" w:hAnsi="Times New Roman" w:cs="Times New Roman"/>
          <w:b/>
          <w:iCs/>
          <w:szCs w:val="24"/>
          <w:lang w:eastAsia="ru-RU"/>
        </w:rPr>
      </w:pPr>
    </w:p>
    <w:p w:rsidR="003C3C16" w:rsidRPr="00EE60EA" w:rsidRDefault="003C3C16" w:rsidP="00B81522">
      <w:pPr>
        <w:spacing w:after="0" w:line="240" w:lineRule="auto"/>
        <w:ind w:firstLine="567"/>
        <w:jc w:val="both"/>
        <w:rPr>
          <w:rFonts w:ascii="Times New Roman" w:eastAsia="Times New Roman" w:hAnsi="Times New Roman" w:cs="Times New Roman"/>
          <w:b/>
          <w:iCs/>
          <w:szCs w:val="24"/>
          <w:lang w:eastAsia="ru-RU"/>
        </w:rPr>
      </w:pPr>
    </w:p>
    <w:p w:rsidR="003C3C16" w:rsidRPr="00EE60EA" w:rsidRDefault="003C3C16" w:rsidP="00B81522">
      <w:pPr>
        <w:spacing w:after="0" w:line="240" w:lineRule="auto"/>
        <w:ind w:firstLine="567"/>
        <w:jc w:val="both"/>
        <w:rPr>
          <w:rFonts w:ascii="Times New Roman" w:eastAsia="Times New Roman" w:hAnsi="Times New Roman" w:cs="Times New Roman"/>
          <w:b/>
          <w:iCs/>
          <w:szCs w:val="24"/>
          <w:lang w:eastAsia="ru-RU"/>
        </w:rPr>
      </w:pPr>
    </w:p>
    <w:p w:rsidR="003C3C16" w:rsidRPr="00EE60EA" w:rsidRDefault="003C3C16" w:rsidP="00B81522">
      <w:pPr>
        <w:spacing w:after="0" w:line="240" w:lineRule="auto"/>
        <w:ind w:firstLine="567"/>
        <w:jc w:val="both"/>
        <w:rPr>
          <w:rFonts w:ascii="Times New Roman" w:eastAsia="Times New Roman" w:hAnsi="Times New Roman" w:cs="Times New Roman"/>
          <w:b/>
          <w:iCs/>
          <w:szCs w:val="24"/>
          <w:lang w:eastAsia="ru-RU"/>
        </w:rPr>
      </w:pPr>
    </w:p>
    <w:p w:rsidR="003C3C16" w:rsidRPr="00EE60EA" w:rsidRDefault="003C3C16" w:rsidP="00B81522">
      <w:pPr>
        <w:spacing w:after="0" w:line="240" w:lineRule="auto"/>
        <w:ind w:firstLine="567"/>
        <w:jc w:val="both"/>
        <w:rPr>
          <w:rFonts w:ascii="Times New Roman" w:eastAsia="Times New Roman" w:hAnsi="Times New Roman" w:cs="Times New Roman"/>
          <w:b/>
          <w:iCs/>
          <w:szCs w:val="24"/>
          <w:lang w:eastAsia="ru-RU"/>
        </w:rPr>
      </w:pPr>
    </w:p>
    <w:p w:rsidR="003C3C16" w:rsidRPr="00EE60EA" w:rsidRDefault="003C3C16">
      <w:pPr>
        <w:rPr>
          <w:rFonts w:ascii="Times New Roman" w:eastAsia="Times New Roman" w:hAnsi="Times New Roman" w:cs="Times New Roman"/>
          <w:b/>
          <w:iCs/>
          <w:szCs w:val="24"/>
          <w:lang w:eastAsia="ru-RU"/>
        </w:rPr>
      </w:pPr>
      <w:r w:rsidRPr="00EE60EA">
        <w:rPr>
          <w:rFonts w:ascii="Times New Roman" w:eastAsia="Times New Roman" w:hAnsi="Times New Roman" w:cs="Times New Roman"/>
          <w:b/>
          <w:iCs/>
          <w:szCs w:val="24"/>
          <w:lang w:eastAsia="ru-RU"/>
        </w:rPr>
        <w:br w:type="page"/>
      </w:r>
    </w:p>
    <w:p w:rsidR="009105EE" w:rsidRPr="00EE60EA" w:rsidRDefault="00B81522" w:rsidP="00B81522">
      <w:pPr>
        <w:spacing w:after="0" w:line="240" w:lineRule="auto"/>
        <w:ind w:firstLine="567"/>
        <w:jc w:val="both"/>
        <w:rPr>
          <w:rFonts w:ascii="Times New Roman" w:eastAsia="Times New Roman" w:hAnsi="Times New Roman" w:cs="Times New Roman"/>
          <w:b/>
          <w:iCs/>
          <w:szCs w:val="24"/>
          <w:lang w:eastAsia="ru-RU"/>
        </w:rPr>
      </w:pPr>
      <w:r w:rsidRPr="00EE60EA">
        <w:rPr>
          <w:rFonts w:ascii="Times New Roman" w:eastAsia="Times New Roman" w:hAnsi="Times New Roman" w:cs="Times New Roman"/>
          <w:b/>
          <w:iCs/>
          <w:szCs w:val="24"/>
          <w:lang w:eastAsia="ru-RU"/>
        </w:rPr>
        <w:lastRenderedPageBreak/>
        <w:t xml:space="preserve">24. Если «да», то какие черты Вашей личности и деятельности способствуют повышению настроения в педагогическом коллективе? </w:t>
      </w:r>
    </w:p>
    <w:p w:rsidR="00B81522" w:rsidRPr="00EE60EA" w:rsidRDefault="00B81522" w:rsidP="00B81522">
      <w:pPr>
        <w:spacing w:after="0" w:line="240" w:lineRule="auto"/>
        <w:ind w:firstLine="567"/>
        <w:jc w:val="both"/>
        <w:rPr>
          <w:rFonts w:ascii="Times New Roman" w:eastAsia="Times New Roman" w:hAnsi="Times New Roman" w:cs="Times New Roman"/>
          <w:iCs/>
          <w:szCs w:val="24"/>
          <w:lang w:eastAsia="ru-RU"/>
        </w:rPr>
      </w:pPr>
      <w:r w:rsidRPr="00EE60EA">
        <w:rPr>
          <w:rFonts w:ascii="Times New Roman" w:eastAsia="Times New Roman" w:hAnsi="Times New Roman" w:cs="Times New Roman"/>
          <w:iCs/>
          <w:szCs w:val="24"/>
          <w:lang w:eastAsia="ru-RU"/>
        </w:rPr>
        <w:t xml:space="preserve">(Можно выбрать несколько вариантов ответов): </w:t>
      </w:r>
    </w:p>
    <w:p w:rsidR="00B81522" w:rsidRPr="00EE60EA" w:rsidRDefault="00B81522" w:rsidP="00B81522">
      <w:pPr>
        <w:spacing w:after="0" w:line="240" w:lineRule="auto"/>
        <w:ind w:firstLine="567"/>
        <w:jc w:val="both"/>
        <w:rPr>
          <w:rFonts w:ascii="Times New Roman" w:eastAsia="Times New Roman" w:hAnsi="Times New Roman" w:cs="Times New Roman"/>
          <w:iCs/>
          <w:szCs w:val="24"/>
          <w:lang w:eastAsia="ru-RU"/>
        </w:rPr>
      </w:pPr>
      <w:r w:rsidRPr="00EE60EA">
        <w:rPr>
          <w:rFonts w:ascii="Times New Roman" w:eastAsia="Times New Roman" w:hAnsi="Times New Roman" w:cs="Times New Roman"/>
          <w:iCs/>
          <w:noProof/>
          <w:szCs w:val="24"/>
          <w:lang w:eastAsia="ru-RU"/>
        </w:rPr>
        <w:drawing>
          <wp:inline distT="0" distB="0" distL="0" distR="0">
            <wp:extent cx="5486400" cy="3200400"/>
            <wp:effectExtent l="0" t="0" r="19050" b="19050"/>
            <wp:docPr id="63" name="Диаграмма 63"/>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B81522" w:rsidRPr="00EE60EA" w:rsidRDefault="00B81522" w:rsidP="00B81522">
      <w:pPr>
        <w:spacing w:after="0" w:line="240" w:lineRule="auto"/>
        <w:ind w:firstLine="567"/>
        <w:jc w:val="both"/>
        <w:rPr>
          <w:rFonts w:ascii="Times New Roman" w:eastAsia="Times New Roman" w:hAnsi="Times New Roman" w:cs="Times New Roman"/>
          <w:b/>
          <w:szCs w:val="24"/>
          <w:lang w:eastAsia="ru-RU"/>
        </w:rPr>
      </w:pPr>
      <w:r w:rsidRPr="00EE60EA">
        <w:rPr>
          <w:rFonts w:ascii="Times New Roman" w:eastAsia="Times New Roman" w:hAnsi="Times New Roman" w:cs="Times New Roman"/>
          <w:iCs/>
          <w:szCs w:val="24"/>
          <w:lang w:eastAsia="ru-RU"/>
        </w:rPr>
        <w:t>В отношениях</w:t>
      </w:r>
      <w:r w:rsidR="009105EE" w:rsidRPr="00EE60EA">
        <w:rPr>
          <w:rFonts w:ascii="Times New Roman" w:eastAsia="Times New Roman" w:hAnsi="Times New Roman" w:cs="Times New Roman"/>
          <w:iCs/>
          <w:szCs w:val="24"/>
          <w:lang w:eastAsia="ru-RU"/>
        </w:rPr>
        <w:t xml:space="preserve"> с коллегами, вежливы и  добры 4</w:t>
      </w:r>
      <w:r w:rsidRPr="00EE60EA">
        <w:rPr>
          <w:rFonts w:ascii="Times New Roman" w:eastAsia="Times New Roman" w:hAnsi="Times New Roman" w:cs="Times New Roman"/>
          <w:iCs/>
          <w:szCs w:val="24"/>
          <w:lang w:eastAsia="ru-RU"/>
        </w:rPr>
        <w:t xml:space="preserve">0% </w:t>
      </w:r>
      <w:r w:rsidR="009105EE" w:rsidRPr="00EE60EA">
        <w:rPr>
          <w:rFonts w:ascii="Times New Roman" w:eastAsia="Times New Roman" w:hAnsi="Times New Roman" w:cs="Times New Roman"/>
          <w:iCs/>
          <w:szCs w:val="24"/>
          <w:lang w:eastAsia="ru-RU"/>
        </w:rPr>
        <w:t>учителей ответили утвердительно. Я уважаю учащихся  как личность и стараюсь быть справедливым по отношению к ним 35%</w:t>
      </w:r>
      <w:r w:rsidRPr="00EE60EA">
        <w:rPr>
          <w:rFonts w:ascii="Times New Roman" w:eastAsia="Times New Roman" w:hAnsi="Times New Roman" w:cs="Times New Roman"/>
          <w:iCs/>
          <w:szCs w:val="24"/>
          <w:lang w:eastAsia="ru-RU"/>
        </w:rPr>
        <w:t>ответили утвердите</w:t>
      </w:r>
      <w:r w:rsidR="009105EE" w:rsidRPr="00EE60EA">
        <w:rPr>
          <w:rFonts w:ascii="Times New Roman" w:eastAsia="Times New Roman" w:hAnsi="Times New Roman" w:cs="Times New Roman"/>
          <w:iCs/>
          <w:szCs w:val="24"/>
          <w:lang w:eastAsia="ru-RU"/>
        </w:rPr>
        <w:t>льно.  «Я не считаю себя лучшим» 25</w:t>
      </w:r>
      <w:r w:rsidRPr="00EE60EA">
        <w:rPr>
          <w:rFonts w:ascii="Times New Roman" w:eastAsia="Times New Roman" w:hAnsi="Times New Roman" w:cs="Times New Roman"/>
          <w:iCs/>
          <w:szCs w:val="24"/>
          <w:lang w:eastAsia="ru-RU"/>
        </w:rPr>
        <w:t xml:space="preserve">% </w:t>
      </w:r>
      <w:r w:rsidR="009105EE" w:rsidRPr="00EE60EA">
        <w:rPr>
          <w:rFonts w:ascii="Times New Roman" w:eastAsia="Times New Roman" w:hAnsi="Times New Roman" w:cs="Times New Roman"/>
          <w:iCs/>
          <w:szCs w:val="24"/>
          <w:lang w:eastAsia="ru-RU"/>
        </w:rPr>
        <w:t xml:space="preserve">учителей </w:t>
      </w:r>
      <w:r w:rsidRPr="00EE60EA">
        <w:rPr>
          <w:rFonts w:ascii="Times New Roman" w:eastAsia="Times New Roman" w:hAnsi="Times New Roman" w:cs="Times New Roman"/>
          <w:iCs/>
          <w:szCs w:val="24"/>
          <w:lang w:eastAsia="ru-RU"/>
        </w:rPr>
        <w:t>ответили «Да».</w:t>
      </w:r>
    </w:p>
    <w:p w:rsidR="00B81522" w:rsidRPr="00EE60EA" w:rsidRDefault="00B81522" w:rsidP="00B81522">
      <w:pPr>
        <w:spacing w:after="0" w:line="240" w:lineRule="auto"/>
        <w:ind w:firstLine="567"/>
        <w:jc w:val="both"/>
        <w:rPr>
          <w:rFonts w:ascii="Times New Roman" w:eastAsia="Times New Roman" w:hAnsi="Times New Roman" w:cs="Times New Roman"/>
          <w:b/>
          <w:szCs w:val="24"/>
          <w:lang w:eastAsia="ru-RU"/>
        </w:rPr>
      </w:pPr>
      <w:r w:rsidRPr="00EE60EA">
        <w:rPr>
          <w:rFonts w:ascii="Times New Roman" w:eastAsia="Times New Roman" w:hAnsi="Times New Roman" w:cs="Times New Roman"/>
          <w:b/>
          <w:iCs/>
          <w:szCs w:val="24"/>
          <w:lang w:eastAsia="ru-RU"/>
        </w:rPr>
        <w:t>25. Если «нет»</w:t>
      </w:r>
      <w:r w:rsidRPr="00EE60EA">
        <w:rPr>
          <w:rFonts w:ascii="Times New Roman" w:eastAsia="Times New Roman" w:hAnsi="Times New Roman" w:cs="Times New Roman"/>
          <w:b/>
          <w:szCs w:val="24"/>
          <w:lang w:eastAsia="ru-RU"/>
        </w:rPr>
        <w:t>, </w:t>
      </w:r>
      <w:r w:rsidRPr="00EE60EA">
        <w:rPr>
          <w:rFonts w:ascii="Times New Roman" w:eastAsia="Times New Roman" w:hAnsi="Times New Roman" w:cs="Times New Roman"/>
          <w:b/>
          <w:iCs/>
          <w:szCs w:val="24"/>
          <w:lang w:eastAsia="ru-RU"/>
        </w:rPr>
        <w:t xml:space="preserve">то какие черты Вашей личности и деятельности препятствуют установлению позитивного настроения в педагогическом коллективе? </w:t>
      </w:r>
      <w:r w:rsidRPr="00EE60EA">
        <w:rPr>
          <w:rFonts w:ascii="Times New Roman" w:eastAsia="Times New Roman" w:hAnsi="Times New Roman" w:cs="Times New Roman"/>
          <w:iCs/>
          <w:szCs w:val="24"/>
          <w:lang w:eastAsia="ru-RU"/>
        </w:rPr>
        <w:t>(Можно выбрать несколько вариантов от</w:t>
      </w:r>
      <w:r w:rsidR="009105EE" w:rsidRPr="00EE60EA">
        <w:rPr>
          <w:rFonts w:ascii="Times New Roman" w:eastAsia="Times New Roman" w:hAnsi="Times New Roman" w:cs="Times New Roman"/>
          <w:iCs/>
          <w:szCs w:val="24"/>
          <w:lang w:eastAsia="ru-RU"/>
        </w:rPr>
        <w:t xml:space="preserve">ветов). На этот вопрос учителя </w:t>
      </w:r>
      <w:r w:rsidRPr="00EE60EA">
        <w:rPr>
          <w:rFonts w:ascii="Times New Roman" w:eastAsia="Times New Roman" w:hAnsi="Times New Roman" w:cs="Times New Roman"/>
          <w:iCs/>
          <w:szCs w:val="24"/>
          <w:lang w:eastAsia="ru-RU"/>
        </w:rPr>
        <w:t xml:space="preserve"> ответили</w:t>
      </w:r>
      <w:r w:rsidR="009105EE" w:rsidRPr="00EE60EA">
        <w:rPr>
          <w:rFonts w:ascii="Times New Roman" w:eastAsia="Times New Roman" w:hAnsi="Times New Roman" w:cs="Times New Roman"/>
          <w:iCs/>
          <w:szCs w:val="24"/>
          <w:lang w:eastAsia="ru-RU"/>
        </w:rPr>
        <w:t>, что доброжелательность и уважение  к другим людям, является важным в психолого – педагогическом отношении в коллективе учителей гимназии</w:t>
      </w:r>
      <w:r w:rsidRPr="00EE60EA">
        <w:rPr>
          <w:rFonts w:ascii="Times New Roman" w:eastAsia="Times New Roman" w:hAnsi="Times New Roman" w:cs="Times New Roman"/>
          <w:iCs/>
          <w:szCs w:val="24"/>
          <w:lang w:eastAsia="ru-RU"/>
        </w:rPr>
        <w:t xml:space="preserve">. </w:t>
      </w:r>
    </w:p>
    <w:p w:rsidR="00B81522" w:rsidRPr="00EE60EA" w:rsidRDefault="00B81522" w:rsidP="00B81522">
      <w:pPr>
        <w:spacing w:after="0" w:line="240" w:lineRule="auto"/>
        <w:ind w:firstLine="567"/>
        <w:jc w:val="both"/>
        <w:rPr>
          <w:rFonts w:ascii="Times New Roman" w:hAnsi="Times New Roman" w:cs="Times New Roman"/>
          <w:b/>
          <w:spacing w:val="2"/>
          <w:szCs w:val="24"/>
          <w:shd w:val="clear" w:color="auto" w:fill="FFFFFF"/>
          <w:lang w:val="kk-KZ"/>
        </w:rPr>
      </w:pPr>
    </w:p>
    <w:p w:rsidR="00B81522" w:rsidRPr="00EE60EA" w:rsidRDefault="00B81522" w:rsidP="00B81522">
      <w:pPr>
        <w:spacing w:after="0" w:line="240" w:lineRule="auto"/>
        <w:ind w:firstLine="567"/>
        <w:jc w:val="both"/>
        <w:rPr>
          <w:rFonts w:ascii="Times New Roman" w:eastAsia="Times New Roman" w:hAnsi="Times New Roman" w:cs="Times New Roman"/>
          <w:b/>
          <w:szCs w:val="24"/>
          <w:lang w:val="kk-KZ" w:eastAsia="ru-RU"/>
        </w:rPr>
      </w:pPr>
      <w:r w:rsidRPr="00EE60EA">
        <w:rPr>
          <w:rFonts w:ascii="Times New Roman" w:hAnsi="Times New Roman" w:cs="Times New Roman"/>
          <w:b/>
          <w:spacing w:val="2"/>
          <w:szCs w:val="24"/>
          <w:shd w:val="clear" w:color="auto" w:fill="FFFFFF"/>
          <w:lang w:val="kk-KZ"/>
        </w:rPr>
        <w:t xml:space="preserve">IX. </w:t>
      </w:r>
      <w:r w:rsidRPr="00EE60EA">
        <w:rPr>
          <w:rFonts w:ascii="Times New Roman" w:eastAsia="Times New Roman" w:hAnsi="Times New Roman" w:cs="Times New Roman"/>
          <w:b/>
          <w:szCs w:val="24"/>
          <w:lang w:eastAsia="ru-RU"/>
        </w:rPr>
        <w:t>Мнения относительно конфликтов в коллективе</w:t>
      </w:r>
      <w:r w:rsidRPr="00EE60EA">
        <w:rPr>
          <w:rFonts w:ascii="Times New Roman" w:hAnsi="Times New Roman" w:cs="Times New Roman"/>
          <w:b/>
          <w:spacing w:val="2"/>
          <w:szCs w:val="24"/>
          <w:shd w:val="clear" w:color="auto" w:fill="FFFFFF"/>
          <w:lang w:val="kk-KZ"/>
        </w:rPr>
        <w:t>:</w:t>
      </w:r>
    </w:p>
    <w:p w:rsidR="00B81522" w:rsidRPr="00EE60EA" w:rsidRDefault="00B81522" w:rsidP="00B81522">
      <w:pPr>
        <w:spacing w:after="0" w:line="240" w:lineRule="auto"/>
        <w:ind w:firstLine="567"/>
        <w:jc w:val="both"/>
        <w:rPr>
          <w:rFonts w:ascii="Times New Roman" w:hAnsi="Times New Roman" w:cs="Times New Roman"/>
          <w:spacing w:val="2"/>
          <w:szCs w:val="24"/>
          <w:shd w:val="clear" w:color="auto" w:fill="FFFFFF"/>
          <w:lang w:val="kk-KZ"/>
        </w:rPr>
      </w:pPr>
      <w:r w:rsidRPr="00EE60EA">
        <w:rPr>
          <w:rFonts w:ascii="Times New Roman" w:hAnsi="Times New Roman" w:cs="Times New Roman"/>
          <w:spacing w:val="2"/>
          <w:szCs w:val="24"/>
          <w:shd w:val="clear" w:color="auto" w:fill="FFFFFF"/>
          <w:lang w:val="kk-KZ"/>
        </w:rPr>
        <w:t>Вопросы 26.27.28,29: 100% ответили "Нет"</w:t>
      </w:r>
    </w:p>
    <w:p w:rsidR="00B81522" w:rsidRPr="00EE60EA" w:rsidRDefault="00B81522" w:rsidP="00B81522">
      <w:pPr>
        <w:spacing w:after="0" w:line="240" w:lineRule="auto"/>
        <w:ind w:firstLine="567"/>
        <w:jc w:val="both"/>
        <w:rPr>
          <w:rFonts w:ascii="Times New Roman" w:hAnsi="Times New Roman" w:cs="Times New Roman"/>
          <w:spacing w:val="2"/>
          <w:szCs w:val="24"/>
          <w:shd w:val="clear" w:color="auto" w:fill="FFFFFF"/>
          <w:lang w:val="kk-KZ"/>
        </w:rPr>
      </w:pPr>
      <w:r w:rsidRPr="00EE60EA">
        <w:rPr>
          <w:rFonts w:ascii="Times New Roman" w:hAnsi="Times New Roman" w:cs="Times New Roman"/>
          <w:spacing w:val="2"/>
          <w:szCs w:val="24"/>
          <w:shd w:val="clear" w:color="auto" w:fill="FFFFFF"/>
          <w:lang w:val="kk-KZ"/>
        </w:rPr>
        <w:t>Вывод: результаты опроса показывают, что команда учителей и всех штатных работников работают в сотрудничестве, уважении и единстве.</w:t>
      </w:r>
    </w:p>
    <w:p w:rsidR="00B81522" w:rsidRPr="00EE60EA" w:rsidRDefault="00B81522" w:rsidP="00B81522">
      <w:pPr>
        <w:spacing w:after="0" w:line="240" w:lineRule="auto"/>
        <w:jc w:val="both"/>
        <w:rPr>
          <w:rFonts w:ascii="Times New Roman" w:hAnsi="Times New Roman" w:cs="Times New Roman"/>
          <w:spacing w:val="2"/>
          <w:szCs w:val="24"/>
          <w:shd w:val="clear" w:color="auto" w:fill="FFFFFF"/>
          <w:lang w:val="kk-KZ"/>
        </w:rPr>
      </w:pPr>
    </w:p>
    <w:p w:rsidR="00B81522" w:rsidRPr="00EE60EA" w:rsidRDefault="00B81522" w:rsidP="00B81522">
      <w:pPr>
        <w:spacing w:after="0" w:line="240" w:lineRule="auto"/>
        <w:ind w:firstLine="567"/>
        <w:jc w:val="both"/>
        <w:rPr>
          <w:rFonts w:ascii="Times New Roman" w:hAnsi="Times New Roman" w:cs="Times New Roman"/>
          <w:b/>
          <w:szCs w:val="24"/>
        </w:rPr>
      </w:pPr>
      <w:r w:rsidRPr="00EE60EA">
        <w:rPr>
          <w:rFonts w:ascii="Times New Roman" w:hAnsi="Times New Roman" w:cs="Times New Roman"/>
          <w:b/>
          <w:spacing w:val="2"/>
          <w:szCs w:val="24"/>
          <w:shd w:val="clear" w:color="auto" w:fill="FFFFFF"/>
          <w:lang w:val="kk-KZ"/>
        </w:rPr>
        <w:t xml:space="preserve">X. </w:t>
      </w:r>
      <w:r w:rsidRPr="00EE60EA">
        <w:rPr>
          <w:rFonts w:ascii="Times New Roman" w:hAnsi="Times New Roman" w:cs="Times New Roman"/>
          <w:b/>
          <w:szCs w:val="24"/>
        </w:rPr>
        <w:t>Опосредованная информация об уровне демократизации и гуманизации руководства, гласности в коллективе, а также уровень удовлетворения потребности работников в самоуважении, самовыражении:</w:t>
      </w:r>
    </w:p>
    <w:p w:rsidR="00B81522" w:rsidRPr="00EE60EA" w:rsidRDefault="00B81522" w:rsidP="00B81522">
      <w:pPr>
        <w:spacing w:after="0" w:line="240" w:lineRule="auto"/>
        <w:ind w:firstLine="567"/>
        <w:jc w:val="both"/>
        <w:rPr>
          <w:rFonts w:ascii="Times New Roman" w:hAnsi="Times New Roman" w:cs="Times New Roman"/>
          <w:b/>
          <w:spacing w:val="2"/>
          <w:szCs w:val="24"/>
          <w:shd w:val="clear" w:color="auto" w:fill="FFFFFF"/>
          <w:lang w:val="kk-KZ"/>
        </w:rPr>
      </w:pPr>
      <w:r w:rsidRPr="00EE60EA">
        <w:rPr>
          <w:rFonts w:ascii="Times New Roman" w:hAnsi="Times New Roman" w:cs="Times New Roman"/>
          <w:b/>
          <w:spacing w:val="2"/>
          <w:szCs w:val="24"/>
          <w:shd w:val="clear" w:color="auto" w:fill="FFFFFF"/>
          <w:lang w:val="kk-KZ"/>
        </w:rPr>
        <w:t>Вопросы 30,31,32:</w:t>
      </w:r>
    </w:p>
    <w:p w:rsidR="00B81522" w:rsidRPr="00EE60EA" w:rsidRDefault="00B81522" w:rsidP="00B81522">
      <w:pPr>
        <w:spacing w:after="0" w:line="240" w:lineRule="auto"/>
        <w:ind w:firstLine="567"/>
        <w:jc w:val="both"/>
        <w:rPr>
          <w:rFonts w:ascii="Times New Roman" w:eastAsia="Times New Roman" w:hAnsi="Times New Roman" w:cs="Times New Roman"/>
          <w:b/>
          <w:iCs/>
          <w:szCs w:val="28"/>
          <w:lang w:eastAsia="ru-RU"/>
        </w:rPr>
      </w:pPr>
      <w:r w:rsidRPr="00EE60EA">
        <w:rPr>
          <w:rFonts w:ascii="Times New Roman" w:hAnsi="Times New Roman" w:cs="Times New Roman"/>
          <w:b/>
          <w:spacing w:val="2"/>
          <w:szCs w:val="24"/>
          <w:shd w:val="clear" w:color="auto" w:fill="FFFFFF"/>
          <w:lang w:val="kk-KZ"/>
        </w:rPr>
        <w:t xml:space="preserve">30. </w:t>
      </w:r>
      <w:r w:rsidRPr="00EE60EA">
        <w:rPr>
          <w:rFonts w:ascii="Times New Roman" w:eastAsia="Times New Roman" w:hAnsi="Times New Roman" w:cs="Times New Roman"/>
          <w:b/>
          <w:iCs/>
          <w:szCs w:val="28"/>
          <w:lang w:eastAsia="ru-RU"/>
        </w:rPr>
        <w:t>Имеете ли Вы реальную возможность па педсоветах, собраниях и т.д. высказывать свои критические замечания по вопросам, которые обсуждаются?</w:t>
      </w:r>
    </w:p>
    <w:p w:rsidR="003C3C16" w:rsidRPr="00EE60EA" w:rsidRDefault="003C3C16" w:rsidP="00B81522">
      <w:pPr>
        <w:spacing w:after="0" w:line="240" w:lineRule="auto"/>
        <w:ind w:firstLine="567"/>
        <w:jc w:val="both"/>
        <w:rPr>
          <w:rFonts w:ascii="Times New Roman" w:eastAsia="Times New Roman" w:hAnsi="Times New Roman" w:cs="Times New Roman"/>
          <w:b/>
          <w:szCs w:val="28"/>
          <w:lang w:eastAsia="ru-RU"/>
        </w:rPr>
      </w:pPr>
    </w:p>
    <w:p w:rsidR="00B81522" w:rsidRPr="00EE60EA" w:rsidRDefault="00B81522" w:rsidP="00B81522">
      <w:pPr>
        <w:spacing w:after="0" w:line="240" w:lineRule="auto"/>
        <w:ind w:firstLine="567"/>
        <w:jc w:val="both"/>
        <w:rPr>
          <w:rFonts w:ascii="Times New Roman" w:hAnsi="Times New Roman" w:cs="Times New Roman"/>
          <w:spacing w:val="2"/>
          <w:szCs w:val="24"/>
          <w:shd w:val="clear" w:color="auto" w:fill="FFFFFF"/>
          <w:lang w:val="kk-KZ"/>
        </w:rPr>
      </w:pPr>
      <w:r w:rsidRPr="00EE60EA">
        <w:rPr>
          <w:rFonts w:ascii="Times New Roman" w:hAnsi="Times New Roman" w:cs="Times New Roman"/>
          <w:noProof/>
          <w:spacing w:val="2"/>
          <w:szCs w:val="24"/>
          <w:shd w:val="clear" w:color="auto" w:fill="FFFFFF"/>
          <w:lang w:eastAsia="ru-RU"/>
        </w:rPr>
        <w:drawing>
          <wp:inline distT="0" distB="0" distL="0" distR="0">
            <wp:extent cx="5200650" cy="2733675"/>
            <wp:effectExtent l="0" t="0" r="19050" b="9525"/>
            <wp:docPr id="64" name="Диаграмма 64"/>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B81522" w:rsidRPr="00EE60EA" w:rsidRDefault="00B81522" w:rsidP="00B81522">
      <w:pPr>
        <w:spacing w:after="0" w:line="240" w:lineRule="auto"/>
        <w:ind w:firstLine="567"/>
        <w:jc w:val="both"/>
        <w:rPr>
          <w:rFonts w:ascii="Times New Roman" w:hAnsi="Times New Roman" w:cs="Times New Roman"/>
          <w:spacing w:val="2"/>
          <w:szCs w:val="24"/>
          <w:shd w:val="clear" w:color="auto" w:fill="FFFFFF"/>
          <w:lang w:val="kk-KZ"/>
        </w:rPr>
      </w:pPr>
      <w:r w:rsidRPr="00EE60EA">
        <w:rPr>
          <w:rFonts w:ascii="Times New Roman" w:hAnsi="Times New Roman" w:cs="Times New Roman"/>
          <w:spacing w:val="2"/>
          <w:szCs w:val="24"/>
          <w:shd w:val="clear" w:color="auto" w:fill="FFFFFF"/>
          <w:lang w:val="kk-KZ"/>
        </w:rPr>
        <w:lastRenderedPageBreak/>
        <w:t xml:space="preserve">На вопрос: «Да, </w:t>
      </w:r>
      <w:r w:rsidRPr="00EE60EA">
        <w:rPr>
          <w:rFonts w:ascii="Times New Roman" w:eastAsia="Times New Roman" w:hAnsi="Times New Roman" w:cs="Times New Roman"/>
          <w:szCs w:val="24"/>
          <w:lang w:eastAsia="ru-RU"/>
        </w:rPr>
        <w:t>всегда имею возможность и выступаю </w:t>
      </w:r>
      <w:r w:rsidRPr="00EE60EA">
        <w:rPr>
          <w:rFonts w:ascii="Times New Roman" w:eastAsia="Times New Roman" w:hAnsi="Times New Roman" w:cs="Times New Roman"/>
          <w:iCs/>
          <w:szCs w:val="24"/>
          <w:lang w:eastAsia="ru-RU"/>
        </w:rPr>
        <w:t>с </w:t>
      </w:r>
      <w:r w:rsidRPr="00EE60EA">
        <w:rPr>
          <w:rFonts w:ascii="Times New Roman" w:eastAsia="Times New Roman" w:hAnsi="Times New Roman" w:cs="Times New Roman"/>
          <w:szCs w:val="24"/>
          <w:lang w:eastAsia="ru-RU"/>
        </w:rPr>
        <w:t>речами или предложениями</w:t>
      </w:r>
      <w:r w:rsidR="009105EE" w:rsidRPr="00EE60EA">
        <w:rPr>
          <w:rFonts w:ascii="Times New Roman" w:hAnsi="Times New Roman" w:cs="Times New Roman"/>
          <w:spacing w:val="2"/>
          <w:szCs w:val="24"/>
          <w:shd w:val="clear" w:color="auto" w:fill="FFFFFF"/>
          <w:lang w:val="kk-KZ"/>
        </w:rPr>
        <w:t>» ответили 78</w:t>
      </w:r>
      <w:r w:rsidRPr="00EE60EA">
        <w:rPr>
          <w:rFonts w:ascii="Times New Roman" w:hAnsi="Times New Roman" w:cs="Times New Roman"/>
          <w:spacing w:val="2"/>
          <w:szCs w:val="24"/>
          <w:shd w:val="clear" w:color="auto" w:fill="FFFFFF"/>
          <w:lang w:val="kk-KZ"/>
        </w:rPr>
        <w:t>% респондентов;</w:t>
      </w:r>
    </w:p>
    <w:p w:rsidR="00B81522" w:rsidRPr="00EE60EA" w:rsidRDefault="00B81522" w:rsidP="00B81522">
      <w:pPr>
        <w:spacing w:after="0" w:line="240" w:lineRule="auto"/>
        <w:ind w:firstLine="567"/>
        <w:jc w:val="both"/>
        <w:rPr>
          <w:rFonts w:ascii="Times New Roman" w:hAnsi="Times New Roman" w:cs="Times New Roman"/>
          <w:spacing w:val="2"/>
          <w:szCs w:val="24"/>
          <w:shd w:val="clear" w:color="auto" w:fill="FFFFFF"/>
          <w:lang w:val="kk-KZ"/>
        </w:rPr>
      </w:pPr>
      <w:r w:rsidRPr="00EE60EA">
        <w:rPr>
          <w:rFonts w:ascii="Times New Roman" w:hAnsi="Times New Roman" w:cs="Times New Roman"/>
          <w:spacing w:val="2"/>
          <w:szCs w:val="24"/>
          <w:shd w:val="clear" w:color="auto" w:fill="FFFFFF"/>
          <w:lang w:val="kk-KZ"/>
        </w:rPr>
        <w:t>На вопрос: «Иногда есть такая возможность, и я использую ее»</w:t>
      </w:r>
      <w:r w:rsidR="009105EE" w:rsidRPr="00EE60EA">
        <w:rPr>
          <w:rFonts w:ascii="Times New Roman" w:hAnsi="Times New Roman" w:cs="Times New Roman"/>
          <w:spacing w:val="2"/>
          <w:szCs w:val="24"/>
          <w:shd w:val="clear" w:color="auto" w:fill="FFFFFF"/>
          <w:lang w:val="kk-KZ"/>
        </w:rPr>
        <w:t xml:space="preserve"> ответили 12</w:t>
      </w:r>
      <w:r w:rsidRPr="00EE60EA">
        <w:rPr>
          <w:rFonts w:ascii="Times New Roman" w:hAnsi="Times New Roman" w:cs="Times New Roman"/>
          <w:spacing w:val="2"/>
          <w:szCs w:val="24"/>
          <w:shd w:val="clear" w:color="auto" w:fill="FFFFFF"/>
          <w:lang w:val="kk-KZ"/>
        </w:rPr>
        <w:t>% респондентов;</w:t>
      </w:r>
    </w:p>
    <w:p w:rsidR="00E14E26" w:rsidRPr="00EE60EA" w:rsidRDefault="00B81522" w:rsidP="00E14E26">
      <w:pPr>
        <w:spacing w:after="0" w:line="240" w:lineRule="auto"/>
        <w:ind w:firstLine="567"/>
        <w:jc w:val="both"/>
        <w:rPr>
          <w:rFonts w:ascii="Times New Roman" w:hAnsi="Times New Roman" w:cs="Times New Roman"/>
          <w:spacing w:val="2"/>
          <w:szCs w:val="24"/>
          <w:shd w:val="clear" w:color="auto" w:fill="FFFFFF"/>
          <w:lang w:val="kk-KZ"/>
        </w:rPr>
      </w:pPr>
      <w:r w:rsidRPr="00EE60EA">
        <w:rPr>
          <w:rFonts w:ascii="Times New Roman" w:hAnsi="Times New Roman" w:cs="Times New Roman"/>
          <w:spacing w:val="2"/>
          <w:szCs w:val="24"/>
          <w:shd w:val="clear" w:color="auto" w:fill="FFFFFF"/>
          <w:lang w:val="kk-KZ"/>
        </w:rPr>
        <w:t xml:space="preserve">На вопрос: </w:t>
      </w:r>
      <w:r w:rsidR="009105EE" w:rsidRPr="00EE60EA">
        <w:rPr>
          <w:rFonts w:ascii="Times New Roman" w:hAnsi="Times New Roman" w:cs="Times New Roman"/>
          <w:spacing w:val="2"/>
          <w:szCs w:val="24"/>
          <w:shd w:val="clear" w:color="auto" w:fill="FFFFFF"/>
          <w:lang w:val="kk-KZ"/>
        </w:rPr>
        <w:t>«Есть, но не всегда» ответили 10</w:t>
      </w:r>
      <w:r w:rsidRPr="00EE60EA">
        <w:rPr>
          <w:rFonts w:ascii="Times New Roman" w:hAnsi="Times New Roman" w:cs="Times New Roman"/>
          <w:spacing w:val="2"/>
          <w:szCs w:val="24"/>
          <w:shd w:val="clear" w:color="auto" w:fill="FFFFFF"/>
          <w:lang w:val="kk-KZ"/>
        </w:rPr>
        <w:t>% респонде</w:t>
      </w:r>
      <w:r w:rsidR="00E14E26" w:rsidRPr="00EE60EA">
        <w:rPr>
          <w:rFonts w:ascii="Times New Roman" w:hAnsi="Times New Roman" w:cs="Times New Roman"/>
          <w:spacing w:val="2"/>
          <w:szCs w:val="24"/>
          <w:shd w:val="clear" w:color="auto" w:fill="FFFFFF"/>
          <w:lang w:val="kk-KZ"/>
        </w:rPr>
        <w:t>нтов.</w:t>
      </w:r>
    </w:p>
    <w:p w:rsidR="00B81522" w:rsidRPr="00EE60EA" w:rsidRDefault="00B81522" w:rsidP="00E14E26">
      <w:pPr>
        <w:spacing w:after="0" w:line="240" w:lineRule="auto"/>
        <w:ind w:firstLine="567"/>
        <w:jc w:val="both"/>
        <w:rPr>
          <w:rFonts w:ascii="Times New Roman" w:eastAsia="Times New Roman" w:hAnsi="Times New Roman" w:cs="Times New Roman"/>
          <w:i/>
          <w:iCs/>
          <w:szCs w:val="28"/>
          <w:lang w:eastAsia="ru-RU"/>
        </w:rPr>
      </w:pPr>
      <w:r w:rsidRPr="00EE60EA">
        <w:rPr>
          <w:rFonts w:ascii="Times New Roman" w:eastAsia="Times New Roman" w:hAnsi="Times New Roman" w:cs="Times New Roman"/>
          <w:b/>
          <w:iCs/>
          <w:szCs w:val="28"/>
          <w:lang w:eastAsia="ru-RU"/>
        </w:rPr>
        <w:t>31. Как относятся к Вашим предложениям, мнениям?</w:t>
      </w:r>
      <w:r w:rsidRPr="00EE60EA">
        <w:rPr>
          <w:rFonts w:ascii="Times New Roman" w:eastAsia="Times New Roman" w:hAnsi="Times New Roman" w:cs="Times New Roman"/>
          <w:i/>
          <w:iCs/>
          <w:szCs w:val="28"/>
          <w:lang w:eastAsia="ru-RU"/>
        </w:rPr>
        <w:t>(Можно выбрать несколько вариантов ответов)</w:t>
      </w:r>
    </w:p>
    <w:p w:rsidR="00E14E26" w:rsidRPr="00EE60EA" w:rsidRDefault="00E14E26" w:rsidP="00E14E26">
      <w:pPr>
        <w:spacing w:after="0" w:line="240" w:lineRule="auto"/>
        <w:ind w:firstLine="567"/>
        <w:jc w:val="both"/>
        <w:rPr>
          <w:rFonts w:ascii="Times New Roman" w:hAnsi="Times New Roman" w:cs="Times New Roman"/>
          <w:spacing w:val="2"/>
          <w:szCs w:val="24"/>
          <w:shd w:val="clear" w:color="auto" w:fill="FFFFFF"/>
          <w:lang w:val="kk-KZ"/>
        </w:rPr>
      </w:pPr>
    </w:p>
    <w:p w:rsidR="00B81522" w:rsidRPr="00EE60EA" w:rsidRDefault="00B81522" w:rsidP="00B81522">
      <w:pPr>
        <w:spacing w:after="0" w:line="240" w:lineRule="auto"/>
        <w:ind w:firstLine="567"/>
        <w:jc w:val="both"/>
        <w:rPr>
          <w:rFonts w:ascii="Times New Roman" w:eastAsia="Times New Roman" w:hAnsi="Times New Roman" w:cs="Times New Roman"/>
          <w:szCs w:val="28"/>
          <w:lang w:eastAsia="ru-RU"/>
        </w:rPr>
      </w:pPr>
      <w:r w:rsidRPr="00EE60EA">
        <w:rPr>
          <w:rFonts w:ascii="Times New Roman" w:eastAsia="Times New Roman" w:hAnsi="Times New Roman" w:cs="Times New Roman"/>
          <w:noProof/>
          <w:szCs w:val="28"/>
          <w:lang w:eastAsia="ru-RU"/>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5486400" cy="3200400"/>
            <wp:effectExtent l="0" t="0" r="19050" b="19050"/>
            <wp:wrapSquare wrapText="bothSides"/>
            <wp:docPr id="65" name="Диаграмма 65"/>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anchor>
        </w:drawing>
      </w:r>
      <w:r w:rsidR="00E14E26" w:rsidRPr="00EE60EA">
        <w:rPr>
          <w:rFonts w:ascii="Times New Roman" w:eastAsia="Times New Roman" w:hAnsi="Times New Roman" w:cs="Times New Roman"/>
          <w:szCs w:val="28"/>
          <w:lang w:eastAsia="ru-RU"/>
        </w:rPr>
        <w:br w:type="textWrapping" w:clear="all"/>
      </w:r>
    </w:p>
    <w:p w:rsidR="00B81522" w:rsidRPr="00EE60EA" w:rsidRDefault="00B81522" w:rsidP="00B81522">
      <w:pPr>
        <w:spacing w:after="0" w:line="240" w:lineRule="auto"/>
        <w:ind w:firstLine="567"/>
        <w:jc w:val="both"/>
        <w:rPr>
          <w:rFonts w:ascii="Times New Roman" w:hAnsi="Times New Roman" w:cs="Times New Roman"/>
          <w:spacing w:val="2"/>
          <w:szCs w:val="24"/>
          <w:shd w:val="clear" w:color="auto" w:fill="FFFFFF"/>
          <w:lang w:val="kk-KZ"/>
        </w:rPr>
      </w:pPr>
      <w:r w:rsidRPr="00EE60EA">
        <w:rPr>
          <w:rFonts w:ascii="Times New Roman" w:eastAsia="Times New Roman" w:hAnsi="Times New Roman" w:cs="Times New Roman"/>
          <w:szCs w:val="24"/>
          <w:lang w:eastAsia="ru-RU"/>
        </w:rPr>
        <w:t>«Внимательно обсуждают и всегда принимают во внимание»</w:t>
      </w:r>
      <w:r w:rsidR="009105EE" w:rsidRPr="00EE60EA">
        <w:rPr>
          <w:rFonts w:ascii="Times New Roman" w:hAnsi="Times New Roman" w:cs="Times New Roman"/>
          <w:spacing w:val="2"/>
          <w:szCs w:val="24"/>
          <w:shd w:val="clear" w:color="auto" w:fill="FFFFFF"/>
          <w:lang w:val="kk-KZ"/>
        </w:rPr>
        <w:t xml:space="preserve"> ответили 8</w:t>
      </w:r>
      <w:r w:rsidRPr="00EE60EA">
        <w:rPr>
          <w:rFonts w:ascii="Times New Roman" w:hAnsi="Times New Roman" w:cs="Times New Roman"/>
          <w:spacing w:val="2"/>
          <w:szCs w:val="24"/>
          <w:shd w:val="clear" w:color="auto" w:fill="FFFFFF"/>
          <w:lang w:val="kk-KZ"/>
        </w:rPr>
        <w:t>5% учителей, «</w:t>
      </w:r>
      <w:r w:rsidRPr="00EE60EA">
        <w:rPr>
          <w:rFonts w:ascii="Times New Roman" w:eastAsia="Times New Roman" w:hAnsi="Times New Roman" w:cs="Times New Roman"/>
          <w:szCs w:val="24"/>
          <w:lang w:eastAsia="ru-RU"/>
        </w:rPr>
        <w:t>выслушивают, но не учитывают предложения, ведь решение уже принято, и никаких изменений не до</w:t>
      </w:r>
      <w:r w:rsidR="009105EE" w:rsidRPr="00EE60EA">
        <w:rPr>
          <w:rFonts w:ascii="Times New Roman" w:eastAsia="Times New Roman" w:hAnsi="Times New Roman" w:cs="Times New Roman"/>
          <w:szCs w:val="24"/>
          <w:lang w:eastAsia="ru-RU"/>
        </w:rPr>
        <w:t>пускают» ответили 5% учителей</w:t>
      </w:r>
      <w:r w:rsidRPr="00EE60EA">
        <w:rPr>
          <w:rFonts w:ascii="Times New Roman" w:eastAsia="Times New Roman" w:hAnsi="Times New Roman" w:cs="Times New Roman"/>
          <w:szCs w:val="24"/>
          <w:lang w:eastAsia="ru-RU"/>
        </w:rPr>
        <w:t>, «затрудняюсь ответить» ответили 10% учителей.</w:t>
      </w:r>
    </w:p>
    <w:p w:rsidR="00B81522" w:rsidRPr="00EE60EA" w:rsidRDefault="00B81522" w:rsidP="00B81522">
      <w:pPr>
        <w:spacing w:after="0" w:line="240" w:lineRule="auto"/>
        <w:ind w:firstLine="567"/>
        <w:jc w:val="both"/>
        <w:rPr>
          <w:rFonts w:ascii="Times New Roman" w:hAnsi="Times New Roman" w:cs="Times New Roman"/>
          <w:spacing w:val="2"/>
          <w:szCs w:val="24"/>
          <w:shd w:val="clear" w:color="auto" w:fill="FFFFFF"/>
          <w:lang w:val="kk-KZ"/>
        </w:rPr>
      </w:pPr>
    </w:p>
    <w:p w:rsidR="00B81522" w:rsidRPr="00EE60EA" w:rsidRDefault="00B81522" w:rsidP="00B81522">
      <w:pPr>
        <w:spacing w:after="0" w:line="240" w:lineRule="auto"/>
        <w:ind w:firstLine="567"/>
        <w:jc w:val="both"/>
        <w:rPr>
          <w:rFonts w:ascii="Times New Roman" w:hAnsi="Times New Roman" w:cs="Times New Roman"/>
          <w:spacing w:val="2"/>
          <w:szCs w:val="24"/>
          <w:shd w:val="clear" w:color="auto" w:fill="FFFFFF"/>
          <w:lang w:val="kk-KZ"/>
        </w:rPr>
      </w:pPr>
      <w:r w:rsidRPr="00EE60EA">
        <w:rPr>
          <w:rFonts w:ascii="Times New Roman" w:eastAsia="Times New Roman" w:hAnsi="Times New Roman" w:cs="Times New Roman"/>
          <w:b/>
          <w:iCs/>
          <w:szCs w:val="24"/>
          <w:lang w:eastAsia="ru-RU"/>
        </w:rPr>
        <w:t>32. Если Ваши мнение совсем не учитывается или выступление прерывают, как Вы к этому относитесь</w:t>
      </w:r>
      <w:r w:rsidRPr="00EE60EA">
        <w:rPr>
          <w:rFonts w:ascii="Times New Roman" w:eastAsia="Times New Roman" w:hAnsi="Times New Roman" w:cs="Times New Roman"/>
          <w:i/>
          <w:iCs/>
          <w:szCs w:val="24"/>
          <w:lang w:eastAsia="ru-RU"/>
        </w:rPr>
        <w:t>? (Можно выбрать несколько вариантов ответов)-</w:t>
      </w:r>
      <w:r w:rsidR="00E14E26" w:rsidRPr="00EE60EA">
        <w:rPr>
          <w:rFonts w:ascii="Times New Roman" w:hAnsi="Times New Roman" w:cs="Times New Roman"/>
          <w:spacing w:val="2"/>
          <w:szCs w:val="24"/>
          <w:shd w:val="clear" w:color="auto" w:fill="FFFFFF"/>
          <w:lang w:val="kk-KZ"/>
        </w:rPr>
        <w:t xml:space="preserve"> положительного ответа на этот вопрос не было!</w:t>
      </w:r>
    </w:p>
    <w:p w:rsidR="00B81522" w:rsidRPr="00EE60EA" w:rsidRDefault="00B81522" w:rsidP="00B81522">
      <w:pPr>
        <w:spacing w:after="0" w:line="240" w:lineRule="auto"/>
        <w:ind w:firstLine="567"/>
        <w:jc w:val="both"/>
        <w:rPr>
          <w:rFonts w:ascii="Times New Roman" w:hAnsi="Times New Roman" w:cs="Times New Roman"/>
          <w:spacing w:val="2"/>
          <w:szCs w:val="24"/>
          <w:shd w:val="clear" w:color="auto" w:fill="FFFFFF"/>
          <w:lang w:val="kk-KZ"/>
        </w:rPr>
      </w:pPr>
      <w:r w:rsidRPr="00EE60EA">
        <w:rPr>
          <w:rFonts w:ascii="Times New Roman" w:hAnsi="Times New Roman" w:cs="Times New Roman"/>
          <w:b/>
          <w:spacing w:val="2"/>
          <w:szCs w:val="24"/>
          <w:shd w:val="clear" w:color="auto" w:fill="FFFFFF"/>
          <w:lang w:val="kk-KZ"/>
        </w:rPr>
        <w:t>Вывод:</w:t>
      </w:r>
      <w:r w:rsidRPr="00EE60EA">
        <w:rPr>
          <w:rFonts w:ascii="Times New Roman" w:hAnsi="Times New Roman" w:cs="Times New Roman"/>
          <w:spacing w:val="2"/>
          <w:szCs w:val="24"/>
          <w:shd w:val="clear" w:color="auto" w:fill="FFFFFF"/>
          <w:lang w:val="kk-KZ"/>
        </w:rPr>
        <w:t xml:space="preserve"> по результатам опроса педагогические отношения в коллективе формируются на основе демократии и добра, концепция сотрудничества стабильна. удовлетворяет потребности сотрудников в самооценке, взаимном уважении к коллегам, самовыражении. Каждый сотрудник имеет право выражать свои взгляды и мнения, вносить предложения и получать ответы.</w:t>
      </w:r>
    </w:p>
    <w:p w:rsidR="00B81522" w:rsidRPr="00EE60EA" w:rsidRDefault="00B81522" w:rsidP="00B81522">
      <w:pPr>
        <w:spacing w:after="0" w:line="240" w:lineRule="auto"/>
        <w:ind w:firstLine="567"/>
        <w:jc w:val="both"/>
        <w:rPr>
          <w:rFonts w:ascii="Times New Roman" w:hAnsi="Times New Roman" w:cs="Times New Roman"/>
          <w:spacing w:val="2"/>
          <w:szCs w:val="24"/>
          <w:shd w:val="clear" w:color="auto" w:fill="FFFFFF"/>
          <w:lang w:val="kk-KZ"/>
        </w:rPr>
      </w:pPr>
    </w:p>
    <w:p w:rsidR="00B81522" w:rsidRPr="00EE60EA" w:rsidRDefault="00B81522" w:rsidP="00B81522">
      <w:pPr>
        <w:spacing w:after="0" w:line="240" w:lineRule="auto"/>
        <w:jc w:val="both"/>
        <w:rPr>
          <w:rFonts w:ascii="Times New Roman" w:eastAsia="Times New Roman" w:hAnsi="Times New Roman" w:cs="Times New Roman"/>
          <w:b/>
          <w:szCs w:val="24"/>
          <w:lang w:val="kk-KZ" w:eastAsia="ru-RU"/>
        </w:rPr>
      </w:pPr>
      <w:r w:rsidRPr="00EE60EA">
        <w:rPr>
          <w:rFonts w:ascii="Times New Roman" w:hAnsi="Times New Roman" w:cs="Times New Roman"/>
          <w:b/>
          <w:spacing w:val="2"/>
          <w:szCs w:val="24"/>
          <w:shd w:val="clear" w:color="auto" w:fill="FFFFFF"/>
          <w:lang w:val="kk-KZ"/>
        </w:rPr>
        <w:t xml:space="preserve">XI. </w:t>
      </w:r>
      <w:r w:rsidRPr="00EE60EA">
        <w:rPr>
          <w:rFonts w:ascii="Times New Roman" w:eastAsia="Times New Roman" w:hAnsi="Times New Roman" w:cs="Times New Roman"/>
          <w:b/>
          <w:szCs w:val="24"/>
          <w:lang w:eastAsia="ru-RU"/>
        </w:rPr>
        <w:t>Уровень удовлетворенности работников в целом данным коллективом; потенциальная и реальная текучесть кадров; контрольная информация об удовлетворенности конкретными составляющими морально-психологического климата</w:t>
      </w:r>
      <w:r w:rsidRPr="00EE60EA">
        <w:rPr>
          <w:rFonts w:ascii="Times New Roman" w:hAnsi="Times New Roman" w:cs="Times New Roman"/>
          <w:b/>
          <w:spacing w:val="2"/>
          <w:szCs w:val="24"/>
          <w:shd w:val="clear" w:color="auto" w:fill="FFFFFF"/>
          <w:lang w:val="kk-KZ"/>
        </w:rPr>
        <w:t>:</w:t>
      </w:r>
    </w:p>
    <w:p w:rsidR="00B81522" w:rsidRPr="00EE60EA" w:rsidRDefault="00B81522" w:rsidP="00B81522">
      <w:pPr>
        <w:pStyle w:val="a9"/>
        <w:ind w:left="0"/>
        <w:jc w:val="both"/>
        <w:rPr>
          <w:b/>
          <w:spacing w:val="2"/>
          <w:sz w:val="22"/>
          <w:shd w:val="clear" w:color="auto" w:fill="FFFFFF"/>
          <w:lang w:val="kk-KZ"/>
        </w:rPr>
      </w:pPr>
      <w:r w:rsidRPr="00EE60EA">
        <w:rPr>
          <w:b/>
          <w:spacing w:val="2"/>
          <w:sz w:val="22"/>
          <w:shd w:val="clear" w:color="auto" w:fill="FFFFFF"/>
          <w:lang w:val="kk-KZ"/>
        </w:rPr>
        <w:t xml:space="preserve">33. </w:t>
      </w:r>
      <w:r w:rsidRPr="00EE60EA">
        <w:rPr>
          <w:b/>
          <w:iCs/>
          <w:sz w:val="22"/>
        </w:rPr>
        <w:t>Хотели бы Вы перейти на другую работу?</w:t>
      </w:r>
    </w:p>
    <w:p w:rsidR="00B81522" w:rsidRPr="00EE60EA" w:rsidRDefault="00B81522" w:rsidP="00B81522">
      <w:pPr>
        <w:spacing w:after="0" w:line="240" w:lineRule="auto"/>
        <w:jc w:val="both"/>
        <w:rPr>
          <w:rFonts w:ascii="Times New Roman" w:hAnsi="Times New Roman" w:cs="Times New Roman"/>
          <w:spacing w:val="2"/>
          <w:szCs w:val="24"/>
          <w:shd w:val="clear" w:color="auto" w:fill="FFFFFF"/>
          <w:lang w:val="kk-KZ"/>
        </w:rPr>
      </w:pPr>
      <w:r w:rsidRPr="00EE60EA">
        <w:rPr>
          <w:rFonts w:ascii="Times New Roman" w:hAnsi="Times New Roman" w:cs="Times New Roman"/>
          <w:noProof/>
          <w:spacing w:val="2"/>
          <w:szCs w:val="24"/>
          <w:shd w:val="clear" w:color="auto" w:fill="FFFFFF"/>
          <w:lang w:eastAsia="ru-RU"/>
        </w:rPr>
        <w:drawing>
          <wp:inline distT="0" distB="0" distL="0" distR="0">
            <wp:extent cx="6092041" cy="2101932"/>
            <wp:effectExtent l="0" t="0" r="23495" b="1270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B81522" w:rsidRPr="00EE60EA" w:rsidRDefault="00E14E26" w:rsidP="00B81522">
      <w:pPr>
        <w:spacing w:after="0" w:line="240" w:lineRule="auto"/>
        <w:jc w:val="both"/>
        <w:rPr>
          <w:rFonts w:ascii="Times New Roman" w:hAnsi="Times New Roman" w:cs="Times New Roman"/>
          <w:spacing w:val="2"/>
          <w:szCs w:val="24"/>
          <w:shd w:val="clear" w:color="auto" w:fill="FFFFFF"/>
        </w:rPr>
      </w:pPr>
      <w:r w:rsidRPr="00EE60EA">
        <w:rPr>
          <w:rFonts w:ascii="Times New Roman" w:hAnsi="Times New Roman" w:cs="Times New Roman"/>
          <w:spacing w:val="2"/>
          <w:szCs w:val="24"/>
          <w:shd w:val="clear" w:color="auto" w:fill="FFFFFF"/>
        </w:rPr>
        <w:t>По данному вопросу 9</w:t>
      </w:r>
      <w:r w:rsidR="00B81522" w:rsidRPr="00EE60EA">
        <w:rPr>
          <w:rFonts w:ascii="Times New Roman" w:hAnsi="Times New Roman" w:cs="Times New Roman"/>
          <w:spacing w:val="2"/>
          <w:szCs w:val="24"/>
          <w:shd w:val="clear" w:color="auto" w:fill="FFFFFF"/>
        </w:rPr>
        <w:t>6% учит</w:t>
      </w:r>
      <w:r w:rsidRPr="00EE60EA">
        <w:rPr>
          <w:rFonts w:ascii="Times New Roman" w:hAnsi="Times New Roman" w:cs="Times New Roman"/>
          <w:spacing w:val="2"/>
          <w:szCs w:val="24"/>
          <w:shd w:val="clear" w:color="auto" w:fill="FFFFFF"/>
        </w:rPr>
        <w:t>елей ответили - «нет, не хочу», 4</w:t>
      </w:r>
      <w:r w:rsidR="00B81522" w:rsidRPr="00EE60EA">
        <w:rPr>
          <w:rFonts w:ascii="Times New Roman" w:hAnsi="Times New Roman" w:cs="Times New Roman"/>
          <w:spacing w:val="2"/>
          <w:szCs w:val="24"/>
          <w:shd w:val="clear" w:color="auto" w:fill="FFFFFF"/>
        </w:rPr>
        <w:t xml:space="preserve">% - скорее, не хочу.  </w:t>
      </w:r>
      <w:r w:rsidRPr="00EE60EA">
        <w:rPr>
          <w:rFonts w:ascii="Times New Roman" w:hAnsi="Times New Roman" w:cs="Times New Roman"/>
          <w:spacing w:val="2"/>
          <w:szCs w:val="24"/>
          <w:shd w:val="clear" w:color="auto" w:fill="FFFFFF"/>
        </w:rPr>
        <w:t xml:space="preserve"> В целом, педагогический коллектив желает работать в гимназии и переход на другую работу в другую школу не предусматривает</w:t>
      </w:r>
      <w:r w:rsidR="009C13CE" w:rsidRPr="00EE60EA">
        <w:rPr>
          <w:rFonts w:ascii="Times New Roman" w:hAnsi="Times New Roman" w:cs="Times New Roman"/>
          <w:spacing w:val="2"/>
          <w:szCs w:val="24"/>
          <w:shd w:val="clear" w:color="auto" w:fill="FFFFFF"/>
        </w:rPr>
        <w:t xml:space="preserve">. </w:t>
      </w:r>
    </w:p>
    <w:p w:rsidR="00B81522" w:rsidRPr="00EE60EA" w:rsidRDefault="00B81522" w:rsidP="0072286A">
      <w:pPr>
        <w:spacing w:after="0" w:line="240" w:lineRule="auto"/>
        <w:rPr>
          <w:rFonts w:ascii="Times New Roman" w:hAnsi="Times New Roman" w:cs="Times New Roman"/>
          <w:spacing w:val="2"/>
          <w:szCs w:val="24"/>
          <w:shd w:val="clear" w:color="auto" w:fill="FFFFFF"/>
          <w:lang w:val="kk-KZ"/>
        </w:rPr>
      </w:pPr>
      <w:r w:rsidRPr="00EE60EA">
        <w:rPr>
          <w:rFonts w:ascii="Times New Roman" w:eastAsia="Times New Roman" w:hAnsi="Times New Roman" w:cs="Times New Roman"/>
          <w:b/>
          <w:iCs/>
          <w:szCs w:val="24"/>
          <w:lang w:eastAsia="ru-RU"/>
        </w:rPr>
        <w:lastRenderedPageBreak/>
        <w:t>34. Если хотите найти другую работу, то это будет в пределах системы образования?</w:t>
      </w:r>
      <w:r w:rsidRPr="00EE60EA">
        <w:rPr>
          <w:rFonts w:ascii="Times New Roman" w:hAnsi="Times New Roman" w:cs="Times New Roman"/>
          <w:noProof/>
          <w:spacing w:val="2"/>
          <w:szCs w:val="24"/>
          <w:shd w:val="clear" w:color="auto" w:fill="FFFFFF"/>
          <w:lang w:eastAsia="ru-RU"/>
        </w:rPr>
        <w:drawing>
          <wp:inline distT="0" distB="0" distL="0" distR="0">
            <wp:extent cx="5657850" cy="2124075"/>
            <wp:effectExtent l="0" t="0" r="19050" b="9525"/>
            <wp:docPr id="66" name="Диаграмма 66"/>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B81522" w:rsidRPr="00EE60EA" w:rsidRDefault="0072286A" w:rsidP="00B81522">
      <w:pPr>
        <w:spacing w:after="0" w:line="240" w:lineRule="auto"/>
        <w:jc w:val="both"/>
        <w:rPr>
          <w:rFonts w:ascii="Times New Roman" w:hAnsi="Times New Roman" w:cs="Times New Roman"/>
          <w:spacing w:val="2"/>
          <w:szCs w:val="24"/>
          <w:shd w:val="clear" w:color="auto" w:fill="FFFFFF"/>
          <w:lang w:val="kk-KZ"/>
        </w:rPr>
      </w:pPr>
      <w:r w:rsidRPr="00EE60EA">
        <w:rPr>
          <w:rFonts w:ascii="Times New Roman" w:hAnsi="Times New Roman" w:cs="Times New Roman"/>
          <w:spacing w:val="2"/>
          <w:szCs w:val="24"/>
          <w:shd w:val="clear" w:color="auto" w:fill="FFFFFF"/>
          <w:lang w:val="kk-KZ"/>
        </w:rPr>
        <w:t>95</w:t>
      </w:r>
      <w:r w:rsidR="00B81522" w:rsidRPr="00EE60EA">
        <w:rPr>
          <w:rFonts w:ascii="Times New Roman" w:hAnsi="Times New Roman" w:cs="Times New Roman"/>
          <w:spacing w:val="2"/>
          <w:szCs w:val="24"/>
          <w:shd w:val="clear" w:color="auto" w:fill="FFFFFF"/>
          <w:lang w:val="kk-KZ"/>
        </w:rPr>
        <w:t xml:space="preserve">% ответили </w:t>
      </w:r>
      <w:r w:rsidRPr="00EE60EA">
        <w:rPr>
          <w:rFonts w:ascii="Times New Roman" w:hAnsi="Times New Roman" w:cs="Times New Roman"/>
          <w:spacing w:val="2"/>
          <w:szCs w:val="24"/>
          <w:shd w:val="clear" w:color="auto" w:fill="FFFFFF"/>
          <w:lang w:val="kk-KZ"/>
        </w:rPr>
        <w:t>«да» на этот вопрос, остальные 5</w:t>
      </w:r>
      <w:r w:rsidR="00B81522" w:rsidRPr="00EE60EA">
        <w:rPr>
          <w:rFonts w:ascii="Times New Roman" w:hAnsi="Times New Roman" w:cs="Times New Roman"/>
          <w:spacing w:val="2"/>
          <w:szCs w:val="24"/>
          <w:shd w:val="clear" w:color="auto" w:fill="FFFFFF"/>
          <w:lang w:val="kk-KZ"/>
        </w:rPr>
        <w:t xml:space="preserve">% ответили «нет». </w:t>
      </w:r>
    </w:p>
    <w:p w:rsidR="00B81522" w:rsidRPr="00EE60EA" w:rsidRDefault="00B81522" w:rsidP="00B81522">
      <w:pPr>
        <w:spacing w:after="0" w:line="240" w:lineRule="auto"/>
        <w:jc w:val="both"/>
        <w:rPr>
          <w:rFonts w:ascii="Times New Roman" w:eastAsia="Times New Roman" w:hAnsi="Times New Roman" w:cs="Times New Roman"/>
          <w:b/>
          <w:iCs/>
          <w:szCs w:val="24"/>
          <w:lang w:val="kk-KZ" w:eastAsia="ru-RU"/>
        </w:rPr>
      </w:pPr>
    </w:p>
    <w:p w:rsidR="0072286A" w:rsidRPr="00EE60EA" w:rsidRDefault="00B81522" w:rsidP="00B81522">
      <w:pPr>
        <w:spacing w:after="0" w:line="240" w:lineRule="auto"/>
        <w:jc w:val="both"/>
        <w:rPr>
          <w:rFonts w:ascii="Times New Roman" w:eastAsia="Times New Roman" w:hAnsi="Times New Roman" w:cs="Times New Roman"/>
          <w:b/>
          <w:iCs/>
          <w:szCs w:val="24"/>
          <w:lang w:eastAsia="ru-RU"/>
        </w:rPr>
      </w:pPr>
      <w:r w:rsidRPr="00EE60EA">
        <w:rPr>
          <w:rFonts w:ascii="Times New Roman" w:eastAsia="Times New Roman" w:hAnsi="Times New Roman" w:cs="Times New Roman"/>
          <w:b/>
          <w:iCs/>
          <w:szCs w:val="24"/>
          <w:lang w:eastAsia="ru-RU"/>
        </w:rPr>
        <w:t>35. Если Вы хотите перейти на другую работу, то назовите, пожалуйста, причины.</w:t>
      </w:r>
    </w:p>
    <w:p w:rsidR="00B81522" w:rsidRPr="00EE60EA" w:rsidRDefault="00B81522" w:rsidP="00B81522">
      <w:pPr>
        <w:spacing w:after="0" w:line="240" w:lineRule="auto"/>
        <w:jc w:val="both"/>
        <w:rPr>
          <w:rFonts w:ascii="Times New Roman" w:eastAsia="Times New Roman" w:hAnsi="Times New Roman" w:cs="Times New Roman"/>
          <w:b/>
          <w:szCs w:val="24"/>
          <w:lang w:eastAsia="ru-RU"/>
        </w:rPr>
      </w:pPr>
      <w:r w:rsidRPr="00EE60EA">
        <w:rPr>
          <w:rFonts w:ascii="Times New Roman" w:eastAsia="Times New Roman" w:hAnsi="Times New Roman" w:cs="Times New Roman"/>
          <w:i/>
          <w:iCs/>
          <w:szCs w:val="24"/>
          <w:lang w:eastAsia="ru-RU"/>
        </w:rPr>
        <w:t>(Можно выбрать несколько вариантов ответов): 9</w:t>
      </w:r>
      <w:r w:rsidR="00325DE2" w:rsidRPr="00EE60EA">
        <w:rPr>
          <w:rFonts w:ascii="Times New Roman" w:eastAsia="Times New Roman" w:hAnsi="Times New Roman" w:cs="Times New Roman"/>
          <w:iCs/>
          <w:szCs w:val="24"/>
          <w:lang w:eastAsia="ru-RU"/>
        </w:rPr>
        <w:t>5</w:t>
      </w:r>
      <w:r w:rsidRPr="00EE60EA">
        <w:rPr>
          <w:rFonts w:ascii="Times New Roman" w:eastAsia="Times New Roman" w:hAnsi="Times New Roman" w:cs="Times New Roman"/>
          <w:iCs/>
          <w:szCs w:val="24"/>
          <w:lang w:eastAsia="ru-RU"/>
        </w:rPr>
        <w:t>% учителей не хотят переходит</w:t>
      </w:r>
      <w:r w:rsidR="00325DE2" w:rsidRPr="00EE60EA">
        <w:rPr>
          <w:rFonts w:ascii="Times New Roman" w:eastAsia="Times New Roman" w:hAnsi="Times New Roman" w:cs="Times New Roman"/>
          <w:iCs/>
          <w:szCs w:val="24"/>
          <w:lang w:eastAsia="ru-RU"/>
        </w:rPr>
        <w:t>ь на другую работу, остальные 5</w:t>
      </w:r>
      <w:r w:rsidRPr="00EE60EA">
        <w:rPr>
          <w:rFonts w:ascii="Times New Roman" w:eastAsia="Times New Roman" w:hAnsi="Times New Roman" w:cs="Times New Roman"/>
          <w:iCs/>
          <w:szCs w:val="24"/>
          <w:lang w:eastAsia="ru-RU"/>
        </w:rPr>
        <w:t xml:space="preserve">% написали, что </w:t>
      </w:r>
      <w:r w:rsidRPr="00EE60EA">
        <w:rPr>
          <w:rFonts w:ascii="Times New Roman" w:eastAsia="Times New Roman" w:hAnsi="Times New Roman" w:cs="Times New Roman"/>
          <w:szCs w:val="24"/>
          <w:lang w:eastAsia="ru-RU"/>
        </w:rPr>
        <w:t>далеко от дома, и по семейному обстоятельству.</w:t>
      </w:r>
    </w:p>
    <w:p w:rsidR="00B81522" w:rsidRPr="00EE60EA" w:rsidRDefault="00B81522" w:rsidP="00B81522">
      <w:pPr>
        <w:spacing w:after="0" w:line="240" w:lineRule="auto"/>
        <w:jc w:val="both"/>
        <w:rPr>
          <w:rFonts w:ascii="Times New Roman" w:eastAsia="Times New Roman" w:hAnsi="Times New Roman" w:cs="Times New Roman"/>
          <w:i/>
          <w:szCs w:val="24"/>
          <w:lang w:eastAsia="ru-RU"/>
        </w:rPr>
      </w:pPr>
      <w:r w:rsidRPr="00EE60EA">
        <w:rPr>
          <w:rFonts w:ascii="Times New Roman" w:eastAsia="Times New Roman" w:hAnsi="Times New Roman" w:cs="Times New Roman"/>
          <w:b/>
          <w:i/>
          <w:szCs w:val="24"/>
          <w:lang w:eastAsia="ru-RU"/>
        </w:rPr>
        <w:t>Внимание!</w:t>
      </w:r>
      <w:r w:rsidRPr="00EE60EA">
        <w:rPr>
          <w:rFonts w:ascii="Times New Roman" w:eastAsia="Times New Roman" w:hAnsi="Times New Roman" w:cs="Times New Roman"/>
          <w:i/>
          <w:szCs w:val="24"/>
          <w:lang w:eastAsia="ru-RU"/>
        </w:rPr>
        <w:t xml:space="preserve"> Следующие вопросы адресованы только руководителям образовательной организации (директору и его заместителям).</w:t>
      </w:r>
    </w:p>
    <w:p w:rsidR="00B81522" w:rsidRPr="00EE60EA" w:rsidRDefault="00B81522" w:rsidP="00B81522">
      <w:pPr>
        <w:spacing w:after="0" w:line="240" w:lineRule="auto"/>
        <w:jc w:val="both"/>
        <w:rPr>
          <w:rFonts w:ascii="Times New Roman" w:eastAsia="Times New Roman" w:hAnsi="Times New Roman" w:cs="Times New Roman"/>
          <w:b/>
          <w:szCs w:val="24"/>
          <w:lang w:eastAsia="ru-RU"/>
        </w:rPr>
      </w:pPr>
      <w:r w:rsidRPr="00EE60EA">
        <w:rPr>
          <w:rFonts w:ascii="Times New Roman" w:eastAsia="Times New Roman" w:hAnsi="Times New Roman" w:cs="Times New Roman"/>
          <w:b/>
          <w:szCs w:val="24"/>
          <w:lang w:val="en-US" w:eastAsia="ru-RU"/>
        </w:rPr>
        <w:t>XII</w:t>
      </w:r>
      <w:r w:rsidRPr="00EE60EA">
        <w:rPr>
          <w:rFonts w:ascii="Times New Roman" w:eastAsia="Times New Roman" w:hAnsi="Times New Roman" w:cs="Times New Roman"/>
          <w:b/>
          <w:szCs w:val="24"/>
          <w:lang w:eastAsia="ru-RU"/>
        </w:rPr>
        <w:t>. Общая оценка руководителем климата и общей направленности коллектива:</w:t>
      </w:r>
    </w:p>
    <w:p w:rsidR="00B81522" w:rsidRPr="00EE60EA" w:rsidRDefault="00B81522" w:rsidP="00B81522">
      <w:pPr>
        <w:spacing w:after="0" w:line="240" w:lineRule="auto"/>
        <w:jc w:val="both"/>
        <w:rPr>
          <w:rFonts w:ascii="Times New Roman" w:eastAsia="Times New Roman" w:hAnsi="Times New Roman" w:cs="Times New Roman"/>
          <w:i/>
          <w:szCs w:val="24"/>
          <w:lang w:eastAsia="ru-RU"/>
        </w:rPr>
      </w:pPr>
      <w:r w:rsidRPr="00EE60EA">
        <w:rPr>
          <w:rFonts w:ascii="Times New Roman" w:eastAsia="Times New Roman" w:hAnsi="Times New Roman" w:cs="Times New Roman"/>
          <w:b/>
          <w:iCs/>
          <w:szCs w:val="24"/>
          <w:lang w:eastAsia="ru-RU"/>
        </w:rPr>
        <w:t>36. До какой степени перечисленные ниже качества характерны для коллектива, которым Вы руководите?</w:t>
      </w:r>
      <w:r w:rsidRPr="00EE60EA">
        <w:rPr>
          <w:rFonts w:ascii="Times New Roman" w:eastAsia="Times New Roman" w:hAnsi="Times New Roman" w:cs="Times New Roman"/>
          <w:i/>
          <w:szCs w:val="24"/>
          <w:lang w:eastAsia="ru-RU"/>
        </w:rPr>
        <w:t>(Необходимо ответить по каждой строке, используя отметку « + » в соответствующей ячейке).</w:t>
      </w:r>
    </w:p>
    <w:p w:rsidR="00B81522" w:rsidRPr="00EE60EA" w:rsidRDefault="00325DE2" w:rsidP="00B81522">
      <w:pPr>
        <w:spacing w:after="0" w:line="240" w:lineRule="auto"/>
        <w:jc w:val="both"/>
        <w:rPr>
          <w:rFonts w:ascii="Times New Roman" w:hAnsi="Times New Roman" w:cs="Times New Roman"/>
          <w:szCs w:val="24"/>
          <w:lang w:val="kk-KZ"/>
        </w:rPr>
      </w:pPr>
      <w:r w:rsidRPr="00EE60EA">
        <w:rPr>
          <w:rFonts w:ascii="Times New Roman" w:hAnsi="Times New Roman" w:cs="Times New Roman"/>
          <w:szCs w:val="24"/>
          <w:lang w:val="kk-KZ"/>
        </w:rPr>
        <w:t>а) 8</w:t>
      </w:r>
      <w:r w:rsidR="00B81522" w:rsidRPr="00EE60EA">
        <w:rPr>
          <w:rFonts w:ascii="Times New Roman" w:hAnsi="Times New Roman" w:cs="Times New Roman"/>
          <w:szCs w:val="24"/>
          <w:lang w:val="kk-KZ"/>
        </w:rPr>
        <w:t>0% коллектива имеют трудовую и социальную активность.</w:t>
      </w:r>
    </w:p>
    <w:p w:rsidR="00B81522" w:rsidRPr="00EE60EA" w:rsidRDefault="00325DE2" w:rsidP="00B81522">
      <w:pPr>
        <w:spacing w:after="0" w:line="240" w:lineRule="auto"/>
        <w:jc w:val="both"/>
        <w:rPr>
          <w:rFonts w:ascii="Times New Roman" w:hAnsi="Times New Roman" w:cs="Times New Roman"/>
          <w:szCs w:val="24"/>
          <w:lang w:val="kk-KZ"/>
        </w:rPr>
      </w:pPr>
      <w:r w:rsidRPr="00EE60EA">
        <w:rPr>
          <w:rFonts w:ascii="Times New Roman" w:hAnsi="Times New Roman" w:cs="Times New Roman"/>
          <w:szCs w:val="24"/>
          <w:lang w:val="kk-KZ"/>
        </w:rPr>
        <w:t>6) 1</w:t>
      </w:r>
      <w:r w:rsidR="00B81522" w:rsidRPr="00EE60EA">
        <w:rPr>
          <w:rFonts w:ascii="Times New Roman" w:hAnsi="Times New Roman" w:cs="Times New Roman"/>
          <w:szCs w:val="24"/>
          <w:lang w:val="kk-KZ"/>
        </w:rPr>
        <w:t>0% коллектива имеют творческий подход к работе, стремление улучшить качество учебного процесса.</w:t>
      </w:r>
    </w:p>
    <w:p w:rsidR="00B81522" w:rsidRPr="00EE60EA" w:rsidRDefault="00325DE2" w:rsidP="00B81522">
      <w:pPr>
        <w:spacing w:after="0" w:line="240" w:lineRule="auto"/>
        <w:jc w:val="both"/>
        <w:rPr>
          <w:rFonts w:ascii="Times New Roman" w:hAnsi="Times New Roman" w:cs="Times New Roman"/>
          <w:szCs w:val="24"/>
          <w:lang w:val="kk-KZ"/>
        </w:rPr>
      </w:pPr>
      <w:r w:rsidRPr="00EE60EA">
        <w:rPr>
          <w:rFonts w:ascii="Times New Roman" w:hAnsi="Times New Roman" w:cs="Times New Roman"/>
          <w:szCs w:val="24"/>
          <w:lang w:val="kk-KZ"/>
        </w:rPr>
        <w:t>в) 1</w:t>
      </w:r>
      <w:r w:rsidR="00B81522" w:rsidRPr="00EE60EA">
        <w:rPr>
          <w:rFonts w:ascii="Times New Roman" w:hAnsi="Times New Roman" w:cs="Times New Roman"/>
          <w:szCs w:val="24"/>
          <w:lang w:val="kk-KZ"/>
        </w:rPr>
        <w:t>0% коллектива имеют ясность,  прозрачность во взаимоотношениях между членами команды и учителями-предметниками.</w:t>
      </w:r>
    </w:p>
    <w:p w:rsidR="00B81522" w:rsidRPr="00EE60EA" w:rsidRDefault="00B81522" w:rsidP="00B81522">
      <w:pPr>
        <w:spacing w:after="0" w:line="240" w:lineRule="auto"/>
        <w:jc w:val="both"/>
        <w:rPr>
          <w:rFonts w:ascii="Times New Roman" w:hAnsi="Times New Roman" w:cs="Times New Roman"/>
          <w:szCs w:val="24"/>
          <w:lang w:val="kk-KZ"/>
        </w:rPr>
      </w:pPr>
      <w:r w:rsidRPr="00EE60EA">
        <w:rPr>
          <w:rFonts w:ascii="Times New Roman" w:hAnsi="Times New Roman" w:cs="Times New Roman"/>
          <w:szCs w:val="24"/>
          <w:lang w:val="kk-KZ"/>
        </w:rPr>
        <w:t>Вывод: работа и социальная активность членов команды свидетельствует о высоком уровне знаний и умений команды. Процент этой небольшой анкеты показывает, что коллектив помогает друг другу и способствует повышению качества образовательного процесса школы.</w:t>
      </w:r>
    </w:p>
    <w:p w:rsidR="00B81522" w:rsidRPr="00EE60EA" w:rsidRDefault="00B81522" w:rsidP="00B81522">
      <w:pPr>
        <w:spacing w:after="0" w:line="240" w:lineRule="auto"/>
        <w:jc w:val="both"/>
        <w:rPr>
          <w:rFonts w:ascii="Times New Roman" w:eastAsia="Times New Roman" w:hAnsi="Times New Roman" w:cs="Times New Roman"/>
          <w:b/>
          <w:szCs w:val="24"/>
          <w:lang w:eastAsia="ru-RU"/>
        </w:rPr>
      </w:pPr>
      <w:r w:rsidRPr="00EE60EA">
        <w:rPr>
          <w:rFonts w:ascii="Times New Roman" w:eastAsia="Times New Roman" w:hAnsi="Times New Roman" w:cs="Times New Roman"/>
          <w:b/>
          <w:szCs w:val="24"/>
          <w:lang w:val="en-US" w:eastAsia="ru-RU"/>
        </w:rPr>
        <w:t>XIII</w:t>
      </w:r>
      <w:r w:rsidRPr="00EE60EA">
        <w:rPr>
          <w:rFonts w:ascii="Times New Roman" w:eastAsia="Times New Roman" w:hAnsi="Times New Roman" w:cs="Times New Roman"/>
          <w:b/>
          <w:szCs w:val="24"/>
          <w:lang w:eastAsia="ru-RU"/>
        </w:rPr>
        <w:t>. Предложения респондентов по разработке путей оптимизации (улучшения) климата в данном коллективе:</w:t>
      </w:r>
    </w:p>
    <w:p w:rsidR="00B81522" w:rsidRPr="00EE60EA" w:rsidRDefault="00B81522" w:rsidP="00B81522">
      <w:pPr>
        <w:spacing w:after="0" w:line="240" w:lineRule="auto"/>
        <w:jc w:val="both"/>
        <w:rPr>
          <w:rFonts w:ascii="Times New Roman" w:eastAsia="Times New Roman" w:hAnsi="Times New Roman" w:cs="Times New Roman"/>
          <w:szCs w:val="24"/>
          <w:lang w:eastAsia="ru-RU"/>
        </w:rPr>
      </w:pPr>
      <w:r w:rsidRPr="00EE60EA">
        <w:rPr>
          <w:rFonts w:ascii="Times New Roman" w:eastAsia="Times New Roman" w:hAnsi="Times New Roman" w:cs="Times New Roman"/>
          <w:b/>
          <w:szCs w:val="24"/>
          <w:lang w:eastAsia="ru-RU"/>
        </w:rPr>
        <w:t>37. Укажите, пожалуйста, Ваши предложения по оптимизации (улучшения) климата в Вашем педагогическом коллективе.</w:t>
      </w:r>
      <w:r w:rsidRPr="00EE60EA">
        <w:rPr>
          <w:rFonts w:ascii="Times New Roman" w:eastAsia="Times New Roman" w:hAnsi="Times New Roman" w:cs="Times New Roman"/>
          <w:szCs w:val="24"/>
          <w:lang w:eastAsia="ru-RU"/>
        </w:rPr>
        <w:t xml:space="preserve"> Большинство из них написали: «</w:t>
      </w:r>
      <w:r w:rsidR="00325DE2" w:rsidRPr="00EE60EA">
        <w:rPr>
          <w:rFonts w:ascii="Times New Roman" w:eastAsia="Times New Roman" w:hAnsi="Times New Roman" w:cs="Times New Roman"/>
          <w:szCs w:val="24"/>
          <w:lang w:eastAsia="ru-RU"/>
        </w:rPr>
        <w:t xml:space="preserve">Учебно – воспитательный процесс в гимназии организован </w:t>
      </w:r>
      <w:r w:rsidRPr="00EE60EA">
        <w:rPr>
          <w:rFonts w:ascii="Times New Roman" w:eastAsia="Times New Roman" w:hAnsi="Times New Roman" w:cs="Times New Roman"/>
          <w:szCs w:val="24"/>
          <w:lang w:eastAsia="ru-RU"/>
        </w:rPr>
        <w:t xml:space="preserve"> хорошо». И некоторые учителя предложили: «</w:t>
      </w:r>
      <w:r w:rsidR="00325DE2" w:rsidRPr="00EE60EA">
        <w:rPr>
          <w:rFonts w:ascii="Times New Roman" w:eastAsia="Times New Roman" w:hAnsi="Times New Roman" w:cs="Times New Roman"/>
          <w:szCs w:val="24"/>
          <w:lang w:eastAsia="ru-RU"/>
        </w:rPr>
        <w:t>Высокая результативность достигается только в командной работе</w:t>
      </w:r>
      <w:r w:rsidRPr="00EE60EA">
        <w:rPr>
          <w:rFonts w:ascii="Times New Roman" w:eastAsia="Times New Roman" w:hAnsi="Times New Roman" w:cs="Times New Roman"/>
          <w:szCs w:val="24"/>
          <w:lang w:eastAsia="ru-RU"/>
        </w:rPr>
        <w:t>,</w:t>
      </w:r>
      <w:r w:rsidR="00325DE2" w:rsidRPr="00EE60EA">
        <w:rPr>
          <w:rFonts w:ascii="Times New Roman" w:eastAsia="Times New Roman" w:hAnsi="Times New Roman" w:cs="Times New Roman"/>
          <w:szCs w:val="24"/>
          <w:lang w:eastAsia="ru-RU"/>
        </w:rPr>
        <w:t xml:space="preserve"> в желании</w:t>
      </w:r>
      <w:r w:rsidRPr="00EE60EA">
        <w:rPr>
          <w:rFonts w:ascii="Times New Roman" w:eastAsia="Times New Roman" w:hAnsi="Times New Roman" w:cs="Times New Roman"/>
          <w:szCs w:val="24"/>
          <w:lang w:eastAsia="ru-RU"/>
        </w:rPr>
        <w:t xml:space="preserve"> помогать друг другу».</w:t>
      </w:r>
    </w:p>
    <w:p w:rsidR="00B81522" w:rsidRPr="00EE60EA" w:rsidRDefault="00B81522" w:rsidP="00B81522">
      <w:pPr>
        <w:spacing w:after="0" w:line="240" w:lineRule="auto"/>
        <w:jc w:val="both"/>
        <w:rPr>
          <w:rFonts w:ascii="Times New Roman" w:eastAsia="Arial Unicode MS" w:hAnsi="Times New Roman" w:cs="Times New Roman"/>
          <w:b/>
          <w:kern w:val="1"/>
          <w:szCs w:val="28"/>
          <w:lang w:eastAsia="hi-IN" w:bidi="hi-IN"/>
        </w:rPr>
      </w:pPr>
      <w:r w:rsidRPr="00EE60EA">
        <w:rPr>
          <w:rFonts w:ascii="Times New Roman" w:eastAsia="Arial Unicode MS" w:hAnsi="Times New Roman" w:cs="Times New Roman"/>
          <w:b/>
          <w:kern w:val="1"/>
          <w:szCs w:val="28"/>
          <w:lang w:eastAsia="hi-IN" w:bidi="hi-IN"/>
        </w:rPr>
        <w:t>Х</w:t>
      </w:r>
      <w:r w:rsidRPr="00EE60EA">
        <w:rPr>
          <w:rFonts w:ascii="Times New Roman" w:eastAsia="Arial Unicode MS" w:hAnsi="Times New Roman" w:cs="Times New Roman"/>
          <w:b/>
          <w:kern w:val="1"/>
          <w:szCs w:val="28"/>
          <w:lang w:val="en-US" w:eastAsia="hi-IN" w:bidi="hi-IN"/>
        </w:rPr>
        <w:t>IV</w:t>
      </w:r>
      <w:r w:rsidRPr="00EE60EA">
        <w:rPr>
          <w:rFonts w:ascii="Times New Roman" w:eastAsia="Arial Unicode MS" w:hAnsi="Times New Roman" w:cs="Times New Roman"/>
          <w:b/>
          <w:kern w:val="1"/>
          <w:szCs w:val="28"/>
          <w:lang w:eastAsia="hi-IN" w:bidi="hi-IN"/>
        </w:rPr>
        <w:t>. Преподавательская деятельность и профессиональное развитие:</w:t>
      </w:r>
    </w:p>
    <w:p w:rsidR="00B81522" w:rsidRPr="00EE60EA" w:rsidRDefault="00B81522" w:rsidP="00B81522">
      <w:pPr>
        <w:spacing w:after="0" w:line="240" w:lineRule="auto"/>
        <w:jc w:val="both"/>
        <w:rPr>
          <w:rFonts w:ascii="Times New Roman" w:eastAsia="Times New Roman" w:hAnsi="Times New Roman" w:cs="Times New Roman"/>
          <w:b/>
          <w:szCs w:val="28"/>
          <w:lang w:eastAsia="ru-RU"/>
        </w:rPr>
      </w:pPr>
      <w:r w:rsidRPr="00EE60EA">
        <w:rPr>
          <w:rFonts w:ascii="Times New Roman" w:eastAsia="Arial Unicode MS" w:hAnsi="Times New Roman" w:cs="Times New Roman"/>
          <w:b/>
          <w:kern w:val="1"/>
          <w:szCs w:val="28"/>
          <w:lang w:eastAsia="hi-IN" w:bidi="hi-IN"/>
        </w:rPr>
        <w:t xml:space="preserve">38. </w:t>
      </w:r>
      <w:r w:rsidRPr="00EE60EA">
        <w:rPr>
          <w:rFonts w:ascii="Times New Roman" w:eastAsia="PMingLiU" w:hAnsi="Times New Roman" w:cs="Times New Roman"/>
          <w:b/>
          <w:kern w:val="1"/>
          <w:szCs w:val="28"/>
          <w:lang w:eastAsia="hi-IN" w:bidi="hi-IN"/>
        </w:rPr>
        <w:t>Наблюдаете ли Вы уроки других учителей и предоставляете ли им обратную связь?</w:t>
      </w:r>
    </w:p>
    <w:p w:rsidR="00B81522" w:rsidRPr="00EE60EA" w:rsidRDefault="00B81522" w:rsidP="00B81522">
      <w:pPr>
        <w:spacing w:after="0" w:line="240" w:lineRule="auto"/>
        <w:rPr>
          <w:rFonts w:ascii="Times New Roman" w:eastAsia="Times New Roman" w:hAnsi="Times New Roman" w:cs="Times New Roman"/>
          <w:szCs w:val="24"/>
          <w:lang w:val="kk-KZ" w:eastAsia="ru-RU"/>
        </w:rPr>
      </w:pPr>
      <w:r w:rsidRPr="00EE60EA">
        <w:rPr>
          <w:rFonts w:ascii="Times New Roman" w:eastAsia="Times New Roman" w:hAnsi="Times New Roman" w:cs="Times New Roman"/>
          <w:szCs w:val="24"/>
          <w:lang w:val="kk-KZ" w:eastAsia="ru-RU"/>
        </w:rPr>
        <w:t> </w:t>
      </w:r>
      <w:r w:rsidRPr="00EE60EA">
        <w:rPr>
          <w:rFonts w:ascii="Times New Roman" w:eastAsia="Times New Roman" w:hAnsi="Times New Roman" w:cs="Times New Roman"/>
          <w:noProof/>
          <w:sz w:val="36"/>
          <w:szCs w:val="24"/>
          <w:lang w:eastAsia="ru-RU"/>
        </w:rPr>
        <w:drawing>
          <wp:inline distT="0" distB="0" distL="0" distR="0">
            <wp:extent cx="5450774" cy="2054431"/>
            <wp:effectExtent l="0" t="0" r="17145" b="22225"/>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B81522" w:rsidRPr="00EE60EA" w:rsidRDefault="00325DE2" w:rsidP="00B81522">
      <w:pPr>
        <w:spacing w:after="0" w:line="240" w:lineRule="auto"/>
        <w:jc w:val="both"/>
        <w:rPr>
          <w:rFonts w:ascii="Times New Roman" w:hAnsi="Times New Roman" w:cs="Times New Roman"/>
          <w:spacing w:val="2"/>
          <w:szCs w:val="24"/>
          <w:shd w:val="clear" w:color="auto" w:fill="FFFFFF"/>
        </w:rPr>
      </w:pPr>
      <w:r w:rsidRPr="00EE60EA">
        <w:rPr>
          <w:rFonts w:ascii="Times New Roman" w:hAnsi="Times New Roman" w:cs="Times New Roman"/>
          <w:spacing w:val="2"/>
          <w:szCs w:val="24"/>
          <w:shd w:val="clear" w:color="auto" w:fill="FFFFFF"/>
          <w:lang w:val="kk-KZ"/>
        </w:rPr>
        <w:t>8</w:t>
      </w:r>
      <w:r w:rsidR="00B81522" w:rsidRPr="00EE60EA">
        <w:rPr>
          <w:rFonts w:ascii="Times New Roman" w:hAnsi="Times New Roman" w:cs="Times New Roman"/>
          <w:spacing w:val="2"/>
          <w:szCs w:val="24"/>
          <w:shd w:val="clear" w:color="auto" w:fill="FFFFFF"/>
        </w:rPr>
        <w:t xml:space="preserve">0% учителей школы 1-2 раза в месяц посещают уроки и дают им обратную связь, </w:t>
      </w:r>
      <w:r w:rsidRPr="00EE60EA">
        <w:rPr>
          <w:rFonts w:ascii="Times New Roman" w:hAnsi="Times New Roman" w:cs="Times New Roman"/>
          <w:spacing w:val="2"/>
          <w:szCs w:val="24"/>
          <w:shd w:val="clear" w:color="auto" w:fill="FFFFFF"/>
        </w:rPr>
        <w:t>15</w:t>
      </w:r>
      <w:r w:rsidR="00B81522" w:rsidRPr="00EE60EA">
        <w:rPr>
          <w:rFonts w:ascii="Times New Roman" w:hAnsi="Times New Roman" w:cs="Times New Roman"/>
          <w:spacing w:val="2"/>
          <w:szCs w:val="24"/>
          <w:shd w:val="clear" w:color="auto" w:fill="FFFFFF"/>
        </w:rPr>
        <w:t>% учителей школы 1-2 раза в неделюпосещают ур</w:t>
      </w:r>
      <w:r w:rsidRPr="00EE60EA">
        <w:rPr>
          <w:rFonts w:ascii="Times New Roman" w:hAnsi="Times New Roman" w:cs="Times New Roman"/>
          <w:spacing w:val="2"/>
          <w:szCs w:val="24"/>
          <w:shd w:val="clear" w:color="auto" w:fill="FFFFFF"/>
        </w:rPr>
        <w:t>оки и дают им обратную связь, 5</w:t>
      </w:r>
      <w:r w:rsidR="00B81522" w:rsidRPr="00EE60EA">
        <w:rPr>
          <w:rFonts w:ascii="Times New Roman" w:hAnsi="Times New Roman" w:cs="Times New Roman"/>
          <w:spacing w:val="2"/>
          <w:szCs w:val="24"/>
          <w:shd w:val="clear" w:color="auto" w:fill="FFFFFF"/>
        </w:rPr>
        <w:t xml:space="preserve">% - 5-10 раз в годпосещают уроки и дают им обратную связь.   </w:t>
      </w:r>
    </w:p>
    <w:p w:rsidR="00B81522" w:rsidRPr="00EE60EA" w:rsidRDefault="00B81522" w:rsidP="00B81522">
      <w:pPr>
        <w:spacing w:after="0" w:line="240" w:lineRule="auto"/>
        <w:jc w:val="both"/>
        <w:rPr>
          <w:rFonts w:ascii="Times New Roman" w:eastAsia="Times New Roman" w:hAnsi="Times New Roman" w:cs="Times New Roman"/>
          <w:b/>
          <w:i/>
          <w:szCs w:val="28"/>
          <w:lang w:eastAsia="ru-RU"/>
        </w:rPr>
      </w:pPr>
    </w:p>
    <w:p w:rsidR="00B81522" w:rsidRPr="00EE60EA" w:rsidRDefault="00B81522" w:rsidP="00B81522">
      <w:pPr>
        <w:rPr>
          <w:rFonts w:ascii="Times New Roman" w:eastAsia="Times New Roman" w:hAnsi="Times New Roman" w:cs="Times New Roman"/>
          <w:b/>
          <w:i/>
          <w:szCs w:val="28"/>
          <w:lang w:eastAsia="ru-RU"/>
        </w:rPr>
      </w:pPr>
      <w:r w:rsidRPr="00EE60EA">
        <w:rPr>
          <w:rFonts w:ascii="Times New Roman" w:eastAsia="Times New Roman" w:hAnsi="Times New Roman" w:cs="Times New Roman"/>
          <w:b/>
          <w:i/>
          <w:szCs w:val="28"/>
          <w:lang w:eastAsia="ru-RU"/>
        </w:rPr>
        <w:br w:type="page"/>
      </w:r>
    </w:p>
    <w:p w:rsidR="00B81522" w:rsidRPr="00EE60EA" w:rsidRDefault="00B81522" w:rsidP="00B81522">
      <w:pPr>
        <w:spacing w:after="0" w:line="240" w:lineRule="auto"/>
        <w:jc w:val="both"/>
        <w:rPr>
          <w:rFonts w:ascii="Times New Roman" w:eastAsia="Times New Roman" w:hAnsi="Times New Roman" w:cs="Times New Roman"/>
          <w:b/>
          <w:szCs w:val="28"/>
          <w:lang w:eastAsia="ru-RU"/>
        </w:rPr>
      </w:pPr>
      <w:r w:rsidRPr="00EE60EA">
        <w:rPr>
          <w:rFonts w:ascii="Times New Roman" w:eastAsia="Times New Roman" w:hAnsi="Times New Roman" w:cs="Times New Roman"/>
          <w:b/>
          <w:szCs w:val="28"/>
          <w:lang w:eastAsia="ru-RU"/>
        </w:rPr>
        <w:lastRenderedPageBreak/>
        <w:t xml:space="preserve">39. </w:t>
      </w:r>
      <w:r w:rsidRPr="00EE60EA">
        <w:rPr>
          <w:rFonts w:ascii="Times New Roman" w:eastAsia="PMingLiU" w:hAnsi="Times New Roman" w:cs="Times New Roman"/>
          <w:b/>
          <w:kern w:val="1"/>
          <w:szCs w:val="28"/>
          <w:lang w:eastAsia="hi-IN" w:bidi="hi-IN"/>
        </w:rPr>
        <w:t>Обсуждаете прогресс в обучении определенных учащихся?</w:t>
      </w:r>
    </w:p>
    <w:p w:rsidR="00B81522" w:rsidRPr="00EE60EA" w:rsidRDefault="00B81522" w:rsidP="00B81522">
      <w:pPr>
        <w:spacing w:after="0" w:line="240" w:lineRule="auto"/>
        <w:jc w:val="both"/>
        <w:rPr>
          <w:rFonts w:ascii="Times New Roman" w:hAnsi="Times New Roman" w:cs="Times New Roman"/>
          <w:spacing w:val="2"/>
          <w:szCs w:val="24"/>
          <w:shd w:val="clear" w:color="auto" w:fill="FFFFFF"/>
          <w:lang w:val="kk-KZ"/>
        </w:rPr>
      </w:pPr>
      <w:r w:rsidRPr="00EE60EA">
        <w:rPr>
          <w:rFonts w:ascii="Times New Roman" w:eastAsia="Times New Roman" w:hAnsi="Times New Roman" w:cs="Times New Roman"/>
          <w:noProof/>
          <w:sz w:val="36"/>
          <w:szCs w:val="24"/>
          <w:lang w:eastAsia="ru-RU"/>
        </w:rPr>
        <w:drawing>
          <wp:inline distT="0" distB="0" distL="0" distR="0">
            <wp:extent cx="5486400" cy="2895600"/>
            <wp:effectExtent l="0" t="0" r="19050" b="1905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B81522" w:rsidRPr="00EE60EA" w:rsidRDefault="00B81522" w:rsidP="00B81522">
      <w:pPr>
        <w:spacing w:after="0" w:line="240" w:lineRule="auto"/>
        <w:jc w:val="both"/>
        <w:rPr>
          <w:rFonts w:ascii="Times New Roman" w:hAnsi="Times New Roman" w:cs="Times New Roman"/>
          <w:spacing w:val="2"/>
          <w:szCs w:val="24"/>
          <w:shd w:val="clear" w:color="auto" w:fill="FFFFFF"/>
          <w:lang w:val="kk-KZ"/>
        </w:rPr>
      </w:pPr>
      <w:r w:rsidRPr="00EE60EA">
        <w:rPr>
          <w:rFonts w:ascii="Times New Roman" w:hAnsi="Times New Roman" w:cs="Times New Roman"/>
          <w:spacing w:val="2"/>
          <w:szCs w:val="24"/>
          <w:shd w:val="clear" w:color="auto" w:fill="FFFFFF"/>
          <w:lang w:val="kk-KZ"/>
        </w:rPr>
        <w:t xml:space="preserve">Обуждают прогресс в обучении определенных учащихся 55% учителей ответили, что 1-2 раза в месяц, 30%  учителей ответили, что 5-10 раз в год, 15% учителей ответили, что 1-2 раза в неделю. </w:t>
      </w:r>
    </w:p>
    <w:p w:rsidR="00B81522" w:rsidRPr="00EE60EA" w:rsidRDefault="00B81522" w:rsidP="00B81522">
      <w:pPr>
        <w:spacing w:after="0" w:line="240" w:lineRule="auto"/>
        <w:jc w:val="both"/>
        <w:rPr>
          <w:rFonts w:ascii="Times New Roman" w:hAnsi="Times New Roman" w:cs="Times New Roman"/>
          <w:spacing w:val="2"/>
          <w:szCs w:val="24"/>
          <w:shd w:val="clear" w:color="auto" w:fill="FFFFFF"/>
          <w:lang w:val="kk-KZ"/>
        </w:rPr>
      </w:pPr>
    </w:p>
    <w:p w:rsidR="00B81522" w:rsidRPr="00EE60EA" w:rsidRDefault="00B81522" w:rsidP="00B81522">
      <w:pPr>
        <w:spacing w:after="0" w:line="240" w:lineRule="auto"/>
        <w:jc w:val="both"/>
        <w:rPr>
          <w:rFonts w:ascii="Times New Roman" w:eastAsia="Times New Roman" w:hAnsi="Times New Roman" w:cs="Times New Roman"/>
          <w:b/>
          <w:szCs w:val="28"/>
          <w:lang w:eastAsia="ru-RU"/>
        </w:rPr>
      </w:pPr>
      <w:r w:rsidRPr="00EE60EA">
        <w:rPr>
          <w:rFonts w:ascii="Times New Roman" w:eastAsia="Times New Roman" w:hAnsi="Times New Roman" w:cs="Times New Roman"/>
          <w:b/>
          <w:szCs w:val="28"/>
          <w:lang w:eastAsia="ru-RU"/>
        </w:rPr>
        <w:t xml:space="preserve">40. </w:t>
      </w:r>
      <w:r w:rsidRPr="00EE60EA">
        <w:rPr>
          <w:rFonts w:ascii="Times New Roman" w:eastAsia="PMingLiU" w:hAnsi="Times New Roman" w:cs="Times New Roman"/>
          <w:b/>
          <w:kern w:val="1"/>
          <w:szCs w:val="28"/>
          <w:lang w:eastAsia="hi-IN" w:bidi="hi-IN"/>
        </w:rPr>
        <w:t>Участвуете в совместных мероприятиях профессионального развития?</w:t>
      </w:r>
    </w:p>
    <w:p w:rsidR="00B81522" w:rsidRPr="00EE60EA" w:rsidRDefault="00B81522" w:rsidP="00B81522">
      <w:pPr>
        <w:spacing w:after="0" w:line="240" w:lineRule="auto"/>
        <w:jc w:val="both"/>
        <w:rPr>
          <w:rFonts w:ascii="Times New Roman" w:hAnsi="Times New Roman" w:cs="Times New Roman"/>
          <w:spacing w:val="2"/>
          <w:szCs w:val="24"/>
          <w:shd w:val="clear" w:color="auto" w:fill="FFFFFF"/>
          <w:lang w:val="kk-KZ"/>
        </w:rPr>
      </w:pPr>
      <w:r w:rsidRPr="00EE60EA">
        <w:rPr>
          <w:rFonts w:ascii="Times New Roman" w:eastAsia="Times New Roman" w:hAnsi="Times New Roman" w:cs="Times New Roman"/>
          <w:noProof/>
          <w:sz w:val="36"/>
          <w:szCs w:val="24"/>
          <w:lang w:eastAsia="ru-RU"/>
        </w:rPr>
        <w:drawing>
          <wp:inline distT="0" distB="0" distL="0" distR="0">
            <wp:extent cx="5486400" cy="2895600"/>
            <wp:effectExtent l="0" t="0" r="19050" b="1905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B81522" w:rsidRPr="00EE60EA" w:rsidRDefault="00325DE2" w:rsidP="00B81522">
      <w:pPr>
        <w:spacing w:after="0" w:line="240" w:lineRule="auto"/>
        <w:jc w:val="both"/>
        <w:rPr>
          <w:rFonts w:ascii="Times New Roman" w:hAnsi="Times New Roman" w:cs="Times New Roman"/>
          <w:spacing w:val="2"/>
          <w:szCs w:val="24"/>
          <w:shd w:val="clear" w:color="auto" w:fill="FFFFFF"/>
          <w:lang w:val="kk-KZ"/>
        </w:rPr>
      </w:pPr>
      <w:r w:rsidRPr="00EE60EA">
        <w:rPr>
          <w:rFonts w:ascii="Times New Roman" w:hAnsi="Times New Roman" w:cs="Times New Roman"/>
          <w:spacing w:val="2"/>
          <w:szCs w:val="24"/>
          <w:shd w:val="clear" w:color="auto" w:fill="FFFFFF"/>
          <w:lang w:val="kk-KZ"/>
        </w:rPr>
        <w:t>По данному вопросу 6</w:t>
      </w:r>
      <w:r w:rsidR="00B81522" w:rsidRPr="00EE60EA">
        <w:rPr>
          <w:rFonts w:ascii="Times New Roman" w:hAnsi="Times New Roman" w:cs="Times New Roman"/>
          <w:spacing w:val="2"/>
          <w:szCs w:val="24"/>
          <w:shd w:val="clear" w:color="auto" w:fill="FFFFFF"/>
          <w:lang w:val="kk-KZ"/>
        </w:rPr>
        <w:t>2% респонден</w:t>
      </w:r>
      <w:r w:rsidRPr="00EE60EA">
        <w:rPr>
          <w:rFonts w:ascii="Times New Roman" w:hAnsi="Times New Roman" w:cs="Times New Roman"/>
          <w:spacing w:val="2"/>
          <w:szCs w:val="24"/>
          <w:shd w:val="clear" w:color="auto" w:fill="FFFFFF"/>
          <w:lang w:val="kk-KZ"/>
        </w:rPr>
        <w:t>тов ответили 1-2 раза в месяц, 1</w:t>
      </w:r>
      <w:r w:rsidR="00B81522" w:rsidRPr="00EE60EA">
        <w:rPr>
          <w:rFonts w:ascii="Times New Roman" w:hAnsi="Times New Roman" w:cs="Times New Roman"/>
          <w:spacing w:val="2"/>
          <w:szCs w:val="24"/>
          <w:shd w:val="clear" w:color="auto" w:fill="FFFFFF"/>
          <w:lang w:val="kk-KZ"/>
        </w:rPr>
        <w:t>9%  респо</w:t>
      </w:r>
      <w:r w:rsidRPr="00EE60EA">
        <w:rPr>
          <w:rFonts w:ascii="Times New Roman" w:hAnsi="Times New Roman" w:cs="Times New Roman"/>
          <w:spacing w:val="2"/>
          <w:szCs w:val="24"/>
          <w:shd w:val="clear" w:color="auto" w:fill="FFFFFF"/>
          <w:lang w:val="kk-KZ"/>
        </w:rPr>
        <w:t>ндентов ответили 1 раз в год, 10</w:t>
      </w:r>
      <w:r w:rsidR="00B81522" w:rsidRPr="00EE60EA">
        <w:rPr>
          <w:rFonts w:ascii="Times New Roman" w:hAnsi="Times New Roman" w:cs="Times New Roman"/>
          <w:spacing w:val="2"/>
          <w:szCs w:val="24"/>
          <w:shd w:val="clear" w:color="auto" w:fill="FFFFFF"/>
          <w:lang w:val="kk-KZ"/>
        </w:rPr>
        <w:t>%  учителе</w:t>
      </w:r>
      <w:r w:rsidRPr="00EE60EA">
        <w:rPr>
          <w:rFonts w:ascii="Times New Roman" w:hAnsi="Times New Roman" w:cs="Times New Roman"/>
          <w:spacing w:val="2"/>
          <w:szCs w:val="24"/>
          <w:shd w:val="clear" w:color="auto" w:fill="FFFFFF"/>
          <w:lang w:val="kk-KZ"/>
        </w:rPr>
        <w:t>й ответили 1-2 раза в неделю, 9</w:t>
      </w:r>
      <w:r w:rsidR="00B81522" w:rsidRPr="00EE60EA">
        <w:rPr>
          <w:rFonts w:ascii="Times New Roman" w:hAnsi="Times New Roman" w:cs="Times New Roman"/>
          <w:spacing w:val="2"/>
          <w:szCs w:val="24"/>
          <w:shd w:val="clear" w:color="auto" w:fill="FFFFFF"/>
          <w:lang w:val="kk-KZ"/>
        </w:rPr>
        <w:t xml:space="preserve">% учителей ответили 2-4 раза в год. </w:t>
      </w:r>
    </w:p>
    <w:p w:rsidR="00B81522" w:rsidRPr="00EE60EA" w:rsidRDefault="00B81522" w:rsidP="00B81522">
      <w:pPr>
        <w:widowControl w:val="0"/>
        <w:suppressAutoHyphens/>
        <w:spacing w:after="0" w:line="240" w:lineRule="auto"/>
        <w:jc w:val="both"/>
        <w:rPr>
          <w:rFonts w:ascii="Times New Roman" w:eastAsia="Arial Unicode MS" w:hAnsi="Times New Roman" w:cs="Times New Roman"/>
          <w:b/>
          <w:bCs/>
          <w:kern w:val="1"/>
          <w:szCs w:val="28"/>
          <w:lang w:eastAsia="hi-IN" w:bidi="hi-IN"/>
        </w:rPr>
      </w:pPr>
      <w:r w:rsidRPr="00EE60EA">
        <w:rPr>
          <w:rFonts w:ascii="Times New Roman" w:eastAsia="Arial Unicode MS" w:hAnsi="Times New Roman" w:cs="Times New Roman"/>
          <w:b/>
          <w:bCs/>
          <w:kern w:val="1"/>
          <w:szCs w:val="28"/>
          <w:lang w:eastAsia="hi-IN" w:bidi="hi-IN"/>
        </w:rPr>
        <w:t>41. Какие мероприятия по профессиональному развитию проводятся в Вашей школе? (</w:t>
      </w:r>
      <w:r w:rsidRPr="00EE60EA">
        <w:rPr>
          <w:rFonts w:ascii="Times New Roman" w:eastAsia="Arial Unicode MS" w:hAnsi="Times New Roman" w:cs="Times New Roman"/>
          <w:i/>
          <w:kern w:val="1"/>
          <w:szCs w:val="28"/>
          <w:lang w:eastAsia="hi-IN" w:bidi="hi-IN"/>
        </w:rPr>
        <w:t>Пожалуйста, напишите Ваш ответ</w:t>
      </w:r>
      <w:r w:rsidRPr="00EE60EA">
        <w:rPr>
          <w:rFonts w:ascii="Times New Roman" w:eastAsia="Arial Unicode MS" w:hAnsi="Times New Roman" w:cs="Times New Roman"/>
          <w:kern w:val="1"/>
          <w:szCs w:val="28"/>
          <w:lang w:eastAsia="hi-IN" w:bidi="hi-IN"/>
        </w:rPr>
        <w:t>)</w:t>
      </w:r>
    </w:p>
    <w:p w:rsidR="00B81522" w:rsidRPr="00EE60EA" w:rsidRDefault="009F139E" w:rsidP="00B81522">
      <w:pPr>
        <w:spacing w:after="0" w:line="240" w:lineRule="auto"/>
        <w:jc w:val="both"/>
        <w:rPr>
          <w:rFonts w:ascii="Times New Roman" w:hAnsi="Times New Roman" w:cs="Times New Roman"/>
          <w:spacing w:val="2"/>
          <w:szCs w:val="24"/>
          <w:shd w:val="clear" w:color="auto" w:fill="FFFFFF"/>
          <w:lang w:val="kk-KZ"/>
        </w:rPr>
      </w:pPr>
      <w:r w:rsidRPr="00EE60EA">
        <w:rPr>
          <w:rFonts w:ascii="Times New Roman" w:hAnsi="Times New Roman" w:cs="Times New Roman"/>
          <w:spacing w:val="2"/>
          <w:szCs w:val="24"/>
          <w:shd w:val="clear" w:color="auto" w:fill="FFFFFF"/>
          <w:lang w:val="kk-KZ"/>
        </w:rPr>
        <w:t>Проводятся с</w:t>
      </w:r>
      <w:r w:rsidR="00B81522" w:rsidRPr="00EE60EA">
        <w:rPr>
          <w:rFonts w:ascii="Times New Roman" w:hAnsi="Times New Roman" w:cs="Times New Roman"/>
          <w:spacing w:val="2"/>
          <w:szCs w:val="24"/>
          <w:shd w:val="clear" w:color="auto" w:fill="FFFFFF"/>
          <w:lang w:val="kk-KZ"/>
        </w:rPr>
        <w:t>еминар</w:t>
      </w:r>
      <w:r w:rsidRPr="00EE60EA">
        <w:rPr>
          <w:rFonts w:ascii="Times New Roman" w:hAnsi="Times New Roman" w:cs="Times New Roman"/>
          <w:spacing w:val="2"/>
          <w:szCs w:val="24"/>
          <w:shd w:val="clear" w:color="auto" w:fill="FFFFFF"/>
          <w:lang w:val="kk-KZ"/>
        </w:rPr>
        <w:t>ы</w:t>
      </w:r>
      <w:r w:rsidR="00B81522" w:rsidRPr="00EE60EA">
        <w:rPr>
          <w:rFonts w:ascii="Times New Roman" w:hAnsi="Times New Roman" w:cs="Times New Roman"/>
          <w:spacing w:val="2"/>
          <w:szCs w:val="24"/>
          <w:shd w:val="clear" w:color="auto" w:fill="FFFFFF"/>
          <w:lang w:val="kk-KZ"/>
        </w:rPr>
        <w:t>,</w:t>
      </w:r>
      <w:r w:rsidRPr="00EE60EA">
        <w:rPr>
          <w:rFonts w:ascii="Times New Roman" w:hAnsi="Times New Roman" w:cs="Times New Roman"/>
          <w:spacing w:val="2"/>
          <w:szCs w:val="24"/>
          <w:shd w:val="clear" w:color="auto" w:fill="FFFFFF"/>
          <w:lang w:val="kk-KZ"/>
        </w:rPr>
        <w:t xml:space="preserve"> конференции, предметные декады, научно-практические конференции, олимпиады</w:t>
      </w:r>
      <w:r w:rsidR="00B81522" w:rsidRPr="00EE60EA">
        <w:rPr>
          <w:rFonts w:ascii="Times New Roman" w:hAnsi="Times New Roman" w:cs="Times New Roman"/>
          <w:spacing w:val="2"/>
          <w:szCs w:val="24"/>
          <w:shd w:val="clear" w:color="auto" w:fill="FFFFFF"/>
          <w:lang w:val="kk-KZ"/>
        </w:rPr>
        <w:t>, открытые уроки</w:t>
      </w:r>
      <w:r w:rsidRPr="00EE60EA">
        <w:rPr>
          <w:rFonts w:ascii="Times New Roman" w:hAnsi="Times New Roman" w:cs="Times New Roman"/>
          <w:spacing w:val="2"/>
          <w:szCs w:val="24"/>
          <w:shd w:val="clear" w:color="auto" w:fill="FFFFFF"/>
          <w:lang w:val="kk-KZ"/>
        </w:rPr>
        <w:t>.</w:t>
      </w:r>
    </w:p>
    <w:p w:rsidR="00B81522" w:rsidRPr="00EE60EA" w:rsidRDefault="00B81522" w:rsidP="00B81522">
      <w:pPr>
        <w:widowControl w:val="0"/>
        <w:suppressAutoHyphens/>
        <w:spacing w:after="0" w:line="240" w:lineRule="auto"/>
        <w:jc w:val="both"/>
        <w:rPr>
          <w:rFonts w:ascii="Times New Roman" w:eastAsia="Arial Unicode MS" w:hAnsi="Times New Roman" w:cs="Times New Roman"/>
          <w:b/>
          <w:bCs/>
          <w:kern w:val="1"/>
          <w:szCs w:val="28"/>
          <w:lang w:eastAsia="hi-IN" w:bidi="hi-IN"/>
        </w:rPr>
      </w:pPr>
      <w:r w:rsidRPr="00EE60EA">
        <w:rPr>
          <w:rFonts w:ascii="Times New Roman" w:eastAsia="Arial Unicode MS" w:hAnsi="Times New Roman" w:cs="Times New Roman"/>
          <w:b/>
          <w:bCs/>
          <w:kern w:val="1"/>
          <w:szCs w:val="28"/>
          <w:lang w:eastAsia="hi-IN" w:bidi="hi-IN"/>
        </w:rPr>
        <w:t>42. Каких знаний и навыков Вам не хватает в настоящее время для работы в школе?</w:t>
      </w:r>
    </w:p>
    <w:p w:rsidR="00B81522" w:rsidRPr="00EE60EA" w:rsidRDefault="00B81522" w:rsidP="00B81522">
      <w:pPr>
        <w:spacing w:after="0" w:line="240" w:lineRule="auto"/>
        <w:jc w:val="both"/>
        <w:rPr>
          <w:rFonts w:ascii="Times New Roman" w:hAnsi="Times New Roman" w:cs="Times New Roman"/>
          <w:spacing w:val="2"/>
          <w:szCs w:val="24"/>
          <w:shd w:val="clear" w:color="auto" w:fill="FFFFFF"/>
          <w:lang w:val="kk-KZ"/>
        </w:rPr>
      </w:pPr>
      <w:r w:rsidRPr="00EE60EA">
        <w:rPr>
          <w:rFonts w:ascii="Times New Roman" w:hAnsi="Times New Roman" w:cs="Times New Roman"/>
          <w:spacing w:val="2"/>
          <w:szCs w:val="24"/>
          <w:shd w:val="clear" w:color="auto" w:fill="FFFFFF"/>
          <w:lang w:val="kk-KZ"/>
        </w:rPr>
        <w:t>Многие учителя написали «</w:t>
      </w:r>
      <w:r w:rsidR="009F139E" w:rsidRPr="00EE60EA">
        <w:rPr>
          <w:rFonts w:ascii="Times New Roman" w:hAnsi="Times New Roman" w:cs="Times New Roman"/>
          <w:spacing w:val="2"/>
          <w:szCs w:val="24"/>
          <w:shd w:val="clear" w:color="auto" w:fill="FFFFFF"/>
          <w:lang w:val="kk-KZ"/>
        </w:rPr>
        <w:t>знания и опыт имеют</w:t>
      </w:r>
      <w:r w:rsidRPr="00EE60EA">
        <w:rPr>
          <w:rFonts w:ascii="Times New Roman" w:hAnsi="Times New Roman" w:cs="Times New Roman"/>
          <w:spacing w:val="2"/>
          <w:szCs w:val="24"/>
          <w:shd w:val="clear" w:color="auto" w:fill="FFFFFF"/>
          <w:lang w:val="kk-KZ"/>
        </w:rPr>
        <w:t xml:space="preserve">» </w:t>
      </w:r>
    </w:p>
    <w:p w:rsidR="00B81522" w:rsidRPr="00EE60EA" w:rsidRDefault="00B81522" w:rsidP="00B81522">
      <w:pPr>
        <w:spacing w:after="0" w:line="240" w:lineRule="auto"/>
        <w:jc w:val="both"/>
        <w:rPr>
          <w:rFonts w:ascii="Times New Roman" w:hAnsi="Times New Roman" w:cs="Times New Roman"/>
          <w:szCs w:val="24"/>
          <w:lang w:val="kk-KZ"/>
        </w:rPr>
      </w:pPr>
      <w:r w:rsidRPr="00EE60EA">
        <w:rPr>
          <w:rFonts w:ascii="Times New Roman" w:hAnsi="Times New Roman" w:cs="Times New Roman"/>
          <w:b/>
          <w:spacing w:val="2"/>
          <w:szCs w:val="24"/>
          <w:shd w:val="clear" w:color="auto" w:fill="FFFFFF"/>
          <w:lang w:val="kk-KZ"/>
        </w:rPr>
        <w:t xml:space="preserve">43. </w:t>
      </w:r>
      <w:r w:rsidRPr="00EE60EA">
        <w:rPr>
          <w:rFonts w:ascii="Times New Roman" w:eastAsia="Arial Unicode MS" w:hAnsi="Times New Roman" w:cs="Times New Roman"/>
          <w:b/>
          <w:bCs/>
          <w:kern w:val="1"/>
          <w:szCs w:val="24"/>
          <w:lang w:eastAsia="hi-IN" w:bidi="hi-IN"/>
        </w:rPr>
        <w:t>Что служит препятствиям для Вашего участия в профессиональном развитии</w:t>
      </w:r>
      <w:r w:rsidRPr="00EE60EA">
        <w:rPr>
          <w:rFonts w:ascii="Times New Roman" w:hAnsi="Times New Roman" w:cs="Times New Roman"/>
          <w:b/>
          <w:spacing w:val="2"/>
          <w:szCs w:val="24"/>
          <w:shd w:val="clear" w:color="auto" w:fill="FFFFFF"/>
          <w:lang w:val="kk-KZ"/>
        </w:rPr>
        <w:t>?</w:t>
      </w:r>
      <w:r w:rsidRPr="00EE60EA">
        <w:rPr>
          <w:rFonts w:ascii="Times New Roman" w:hAnsi="Times New Roman" w:cs="Times New Roman"/>
          <w:szCs w:val="24"/>
          <w:lang w:val="kk-KZ"/>
        </w:rPr>
        <w:t>Они написали, что много документов, много отчетов, нехватка времени.</w:t>
      </w:r>
    </w:p>
    <w:p w:rsidR="00B81522" w:rsidRPr="00EE60EA" w:rsidRDefault="00B81522" w:rsidP="00B81522">
      <w:pPr>
        <w:spacing w:after="0" w:line="240" w:lineRule="auto"/>
        <w:jc w:val="both"/>
        <w:rPr>
          <w:rFonts w:ascii="Times New Roman" w:hAnsi="Times New Roman" w:cs="Times New Roman"/>
          <w:spacing w:val="2"/>
          <w:szCs w:val="24"/>
          <w:shd w:val="clear" w:color="auto" w:fill="FFFFFF"/>
          <w:lang w:val="kk-KZ"/>
        </w:rPr>
      </w:pPr>
      <w:r w:rsidRPr="00EE60EA">
        <w:rPr>
          <w:rFonts w:ascii="Times New Roman" w:hAnsi="Times New Roman" w:cs="Times New Roman"/>
          <w:b/>
          <w:spacing w:val="2"/>
          <w:szCs w:val="24"/>
          <w:shd w:val="clear" w:color="auto" w:fill="FFFFFF"/>
          <w:lang w:val="kk-KZ"/>
        </w:rPr>
        <w:t xml:space="preserve">44. </w:t>
      </w:r>
      <w:r w:rsidRPr="00EE60EA">
        <w:rPr>
          <w:rFonts w:ascii="Times New Roman" w:eastAsia="Arial Unicode MS" w:hAnsi="Times New Roman" w:cs="Times New Roman"/>
          <w:b/>
          <w:bCs/>
          <w:kern w:val="1"/>
          <w:szCs w:val="24"/>
          <w:lang w:eastAsia="hi-IN" w:bidi="hi-IN"/>
        </w:rPr>
        <w:t>Проводите ли Вы дополнительную работу по поддержке слабоуспевающих учеников в школе?</w:t>
      </w:r>
      <w:r w:rsidRPr="00EE60EA">
        <w:rPr>
          <w:rFonts w:ascii="Times New Roman" w:hAnsi="Times New Roman" w:cs="Times New Roman"/>
          <w:spacing w:val="2"/>
          <w:szCs w:val="24"/>
          <w:shd w:val="clear" w:color="auto" w:fill="FFFFFF"/>
          <w:lang w:val="kk-KZ"/>
        </w:rPr>
        <w:t xml:space="preserve">100%  учителей ответили «Да». </w:t>
      </w:r>
    </w:p>
    <w:p w:rsidR="00B81522" w:rsidRPr="00EE60EA" w:rsidRDefault="00B81522" w:rsidP="00B81522">
      <w:pPr>
        <w:spacing w:after="0" w:line="240" w:lineRule="auto"/>
        <w:jc w:val="both"/>
        <w:rPr>
          <w:rFonts w:ascii="Times New Roman" w:hAnsi="Times New Roman" w:cs="Times New Roman"/>
          <w:b/>
          <w:szCs w:val="24"/>
        </w:rPr>
      </w:pPr>
      <w:r w:rsidRPr="00EE60EA">
        <w:rPr>
          <w:rFonts w:ascii="Times New Roman" w:hAnsi="Times New Roman" w:cs="Times New Roman"/>
          <w:b/>
          <w:szCs w:val="24"/>
        </w:rPr>
        <w:t>45. Как Вы понимаете обновленную программу и какие трудности Вы испытываете при реализации обновленного содержания образования?</w:t>
      </w:r>
    </w:p>
    <w:p w:rsidR="00B81522" w:rsidRPr="00EE60EA" w:rsidRDefault="00B81522" w:rsidP="00B81522">
      <w:pPr>
        <w:spacing w:after="0" w:line="240" w:lineRule="auto"/>
        <w:jc w:val="both"/>
        <w:rPr>
          <w:rFonts w:ascii="Times New Roman" w:hAnsi="Times New Roman" w:cs="Times New Roman"/>
          <w:szCs w:val="24"/>
        </w:rPr>
      </w:pPr>
      <w:r w:rsidRPr="00EE60EA">
        <w:rPr>
          <w:rFonts w:ascii="Times New Roman" w:hAnsi="Times New Roman" w:cs="Times New Roman"/>
          <w:szCs w:val="24"/>
        </w:rPr>
        <w:t xml:space="preserve">Качество учебников низкое, и учитель является гидом в системе обновленной программы. В настоящее время ответственность учеников </w:t>
      </w:r>
      <w:r w:rsidR="009F139E" w:rsidRPr="00EE60EA">
        <w:rPr>
          <w:rFonts w:ascii="Times New Roman" w:hAnsi="Times New Roman" w:cs="Times New Roman"/>
          <w:szCs w:val="24"/>
        </w:rPr>
        <w:t>не высокая</w:t>
      </w:r>
      <w:r w:rsidRPr="00EE60EA">
        <w:rPr>
          <w:rFonts w:ascii="Times New Roman" w:hAnsi="Times New Roman" w:cs="Times New Roman"/>
          <w:szCs w:val="24"/>
        </w:rPr>
        <w:t>. Одной из основных трудностей является большой объем материала, который выдается ученикам за один урок и  который  они не успевает усвоить.</w:t>
      </w:r>
    </w:p>
    <w:p w:rsidR="00B81522" w:rsidRPr="00EE60EA" w:rsidRDefault="00B81522" w:rsidP="00B81522">
      <w:pPr>
        <w:tabs>
          <w:tab w:val="left" w:pos="284"/>
        </w:tabs>
        <w:spacing w:after="0" w:line="240" w:lineRule="auto"/>
        <w:contextualSpacing/>
        <w:jc w:val="both"/>
        <w:rPr>
          <w:rFonts w:ascii="Times New Roman" w:eastAsia="Arial Unicode MS" w:hAnsi="Times New Roman" w:cs="Times New Roman"/>
          <w:b/>
          <w:bCs/>
          <w:kern w:val="1"/>
          <w:szCs w:val="28"/>
          <w:lang w:eastAsia="hi-IN" w:bidi="hi-IN"/>
        </w:rPr>
      </w:pPr>
      <w:r w:rsidRPr="00EE60EA">
        <w:rPr>
          <w:rFonts w:ascii="Times New Roman" w:eastAsia="Arial Unicode MS" w:hAnsi="Times New Roman" w:cs="Times New Roman"/>
          <w:b/>
          <w:bCs/>
          <w:kern w:val="1"/>
          <w:szCs w:val="28"/>
          <w:lang w:eastAsia="hi-IN" w:bidi="hi-IN"/>
        </w:rPr>
        <w:t xml:space="preserve">46. Какие проблемы возникают при формативном оценивании? </w:t>
      </w:r>
    </w:p>
    <w:p w:rsidR="00B81522" w:rsidRPr="00EE60EA" w:rsidRDefault="00B81522" w:rsidP="00B81522">
      <w:pPr>
        <w:spacing w:after="0" w:line="240" w:lineRule="auto"/>
        <w:jc w:val="both"/>
        <w:rPr>
          <w:rFonts w:ascii="Times New Roman" w:hAnsi="Times New Roman" w:cs="Times New Roman"/>
          <w:szCs w:val="24"/>
        </w:rPr>
      </w:pPr>
      <w:r w:rsidRPr="00EE60EA">
        <w:rPr>
          <w:rFonts w:ascii="Times New Roman" w:hAnsi="Times New Roman" w:cs="Times New Roman"/>
          <w:szCs w:val="24"/>
        </w:rPr>
        <w:t xml:space="preserve">Большинство детей не хотят работать с </w:t>
      </w:r>
      <w:r w:rsidRPr="00EE60EA">
        <w:rPr>
          <w:rFonts w:ascii="Times New Roman" w:eastAsia="Arial Unicode MS" w:hAnsi="Times New Roman" w:cs="Times New Roman"/>
          <w:bCs/>
          <w:kern w:val="1"/>
          <w:szCs w:val="24"/>
          <w:lang w:eastAsia="hi-IN" w:bidi="hi-IN"/>
        </w:rPr>
        <w:t>формативном</w:t>
      </w:r>
      <w:r w:rsidRPr="00EE60EA">
        <w:rPr>
          <w:rFonts w:ascii="Times New Roman" w:hAnsi="Times New Roman" w:cs="Times New Roman"/>
          <w:szCs w:val="24"/>
        </w:rPr>
        <w:t xml:space="preserve"> оцениванием, они часто работают с СОР и СОЧ.</w:t>
      </w:r>
    </w:p>
    <w:p w:rsidR="00B81522" w:rsidRPr="00EE60EA" w:rsidRDefault="00B81522" w:rsidP="00B81522">
      <w:pPr>
        <w:spacing w:after="0" w:line="240" w:lineRule="auto"/>
        <w:jc w:val="both"/>
        <w:rPr>
          <w:rFonts w:ascii="Times New Roman" w:hAnsi="Times New Roman" w:cs="Times New Roman"/>
          <w:szCs w:val="24"/>
        </w:rPr>
      </w:pPr>
      <w:r w:rsidRPr="00EE60EA">
        <w:rPr>
          <w:rFonts w:ascii="Times New Roman" w:hAnsi="Times New Roman" w:cs="Times New Roman"/>
          <w:b/>
          <w:szCs w:val="24"/>
        </w:rPr>
        <w:lastRenderedPageBreak/>
        <w:t>47. В каком направлении Вам больше всего требуется методическая помощь?</w:t>
      </w:r>
    </w:p>
    <w:p w:rsidR="00B81522" w:rsidRPr="00EE60EA" w:rsidRDefault="00B81522" w:rsidP="00B81522">
      <w:pPr>
        <w:spacing w:after="0" w:line="240" w:lineRule="auto"/>
        <w:jc w:val="both"/>
        <w:rPr>
          <w:rFonts w:ascii="Times New Roman" w:hAnsi="Times New Roman" w:cs="Times New Roman"/>
          <w:szCs w:val="24"/>
        </w:rPr>
      </w:pPr>
      <w:r w:rsidRPr="00EE60EA">
        <w:rPr>
          <w:rFonts w:ascii="Times New Roman" w:hAnsi="Times New Roman" w:cs="Times New Roman"/>
          <w:szCs w:val="24"/>
        </w:rPr>
        <w:t xml:space="preserve">В связи с этим учителя нуждаются в небольшой помощи по </w:t>
      </w:r>
      <w:r w:rsidR="009F139E" w:rsidRPr="00EE60EA">
        <w:rPr>
          <w:rFonts w:ascii="Times New Roman" w:hAnsi="Times New Roman" w:cs="Times New Roman"/>
          <w:szCs w:val="24"/>
        </w:rPr>
        <w:t>внедрению</w:t>
      </w:r>
      <w:r w:rsidRPr="00EE60EA">
        <w:rPr>
          <w:rFonts w:ascii="Times New Roman" w:hAnsi="Times New Roman" w:cs="Times New Roman"/>
          <w:szCs w:val="24"/>
        </w:rPr>
        <w:t xml:space="preserve"> активных методов обучения, </w:t>
      </w:r>
      <w:r w:rsidR="009F139E" w:rsidRPr="00EE60EA">
        <w:rPr>
          <w:rFonts w:ascii="Times New Roman" w:hAnsi="Times New Roman" w:cs="Times New Roman"/>
          <w:szCs w:val="24"/>
        </w:rPr>
        <w:t xml:space="preserve">организации </w:t>
      </w:r>
      <w:r w:rsidRPr="00EE60EA">
        <w:rPr>
          <w:rFonts w:ascii="Times New Roman" w:hAnsi="Times New Roman" w:cs="Times New Roman"/>
          <w:szCs w:val="24"/>
        </w:rPr>
        <w:t xml:space="preserve">проблемного обучения, дифференцированного подхода к обучению, формирования функциональной грамотности, использования ИКТ в классе, формирующей оценки качества знаний, развития академической речи и коммуникативной компетентности, критического мышления, навыков обработки </w:t>
      </w:r>
      <w:r w:rsidR="009F139E" w:rsidRPr="00EE60EA">
        <w:rPr>
          <w:rFonts w:ascii="Times New Roman" w:hAnsi="Times New Roman" w:cs="Times New Roman"/>
          <w:szCs w:val="24"/>
        </w:rPr>
        <w:t>связи</w:t>
      </w:r>
      <w:r w:rsidRPr="00EE60EA">
        <w:rPr>
          <w:rFonts w:ascii="Times New Roman" w:hAnsi="Times New Roman" w:cs="Times New Roman"/>
          <w:szCs w:val="24"/>
        </w:rPr>
        <w:t>.</w:t>
      </w:r>
    </w:p>
    <w:p w:rsidR="00B81522" w:rsidRPr="00EE60EA" w:rsidRDefault="00B81522" w:rsidP="00B81522">
      <w:pPr>
        <w:tabs>
          <w:tab w:val="left" w:pos="284"/>
          <w:tab w:val="left" w:pos="567"/>
          <w:tab w:val="left" w:pos="851"/>
        </w:tabs>
        <w:spacing w:after="0" w:line="240" w:lineRule="auto"/>
        <w:contextualSpacing/>
        <w:jc w:val="both"/>
        <w:rPr>
          <w:rFonts w:ascii="Times New Roman" w:eastAsia="Arial Unicode MS" w:hAnsi="Times New Roman" w:cs="Times New Roman"/>
          <w:b/>
          <w:bCs/>
          <w:kern w:val="1"/>
          <w:szCs w:val="24"/>
          <w:lang w:eastAsia="hi-IN" w:bidi="hi-IN"/>
        </w:rPr>
      </w:pPr>
      <w:r w:rsidRPr="00EE60EA">
        <w:rPr>
          <w:rFonts w:ascii="Times New Roman" w:eastAsia="Arial Unicode MS" w:hAnsi="Times New Roman" w:cs="Times New Roman"/>
          <w:b/>
          <w:bCs/>
          <w:kern w:val="1"/>
          <w:szCs w:val="24"/>
          <w:lang w:eastAsia="hi-IN" w:bidi="hi-IN"/>
        </w:rPr>
        <w:t xml:space="preserve">48. Какая МТБ и школьные ресурсы Вам необходимы для улучшения качества работы в школе? </w:t>
      </w:r>
    </w:p>
    <w:p w:rsidR="00B81522" w:rsidRPr="00EE60EA" w:rsidRDefault="00B81522" w:rsidP="00056D11">
      <w:pPr>
        <w:numPr>
          <w:ilvl w:val="0"/>
          <w:numId w:val="7"/>
        </w:numPr>
        <w:tabs>
          <w:tab w:val="left" w:pos="284"/>
          <w:tab w:val="left" w:pos="567"/>
          <w:tab w:val="left" w:pos="851"/>
        </w:tabs>
        <w:spacing w:after="0" w:line="240" w:lineRule="auto"/>
        <w:ind w:left="0" w:firstLine="567"/>
        <w:jc w:val="both"/>
        <w:rPr>
          <w:rFonts w:ascii="Times New Roman" w:eastAsia="Calibri" w:hAnsi="Times New Roman" w:cs="Times New Roman"/>
          <w:szCs w:val="24"/>
          <w:lang w:val="kk-KZ"/>
        </w:rPr>
      </w:pPr>
      <w:r w:rsidRPr="00EE60EA">
        <w:rPr>
          <w:rFonts w:ascii="Times New Roman" w:eastAsia="Calibri" w:hAnsi="Times New Roman" w:cs="Times New Roman"/>
          <w:szCs w:val="24"/>
        </w:rPr>
        <w:t>Используете ли вы информационно-коммуникационные технологии на уроке? Каким образом?Интерактивная доска, мультимедийные и онлайн-уроки, методики интерактивного обучения в классе, критическое мышление.</w:t>
      </w:r>
    </w:p>
    <w:p w:rsidR="009F139E" w:rsidRPr="00EE60EA" w:rsidRDefault="00B81522" w:rsidP="00056D11">
      <w:pPr>
        <w:pStyle w:val="a9"/>
        <w:numPr>
          <w:ilvl w:val="0"/>
          <w:numId w:val="7"/>
        </w:numPr>
        <w:tabs>
          <w:tab w:val="left" w:pos="284"/>
          <w:tab w:val="left" w:pos="567"/>
          <w:tab w:val="left" w:pos="851"/>
        </w:tabs>
        <w:ind w:left="0" w:firstLine="567"/>
        <w:contextualSpacing w:val="0"/>
        <w:jc w:val="both"/>
        <w:rPr>
          <w:sz w:val="22"/>
        </w:rPr>
      </w:pPr>
      <w:r w:rsidRPr="00EE60EA">
        <w:rPr>
          <w:sz w:val="22"/>
        </w:rPr>
        <w:t>Продолжая наш разговор о преподавании, как Вы думаете, какие новые требования выдвигаются к Вам в связи с внедрением обновленного содержания образования?</w:t>
      </w:r>
      <w:r w:rsidR="009F139E" w:rsidRPr="00EE60EA">
        <w:rPr>
          <w:sz w:val="22"/>
        </w:rPr>
        <w:t xml:space="preserve"> Развитие функциональной грамотности. </w:t>
      </w:r>
      <w:r w:rsidRPr="00EE60EA">
        <w:rPr>
          <w:sz w:val="22"/>
        </w:rPr>
        <w:t xml:space="preserve">Устранение пробелов в </w:t>
      </w:r>
      <w:r w:rsidR="009F139E" w:rsidRPr="00EE60EA">
        <w:rPr>
          <w:sz w:val="22"/>
        </w:rPr>
        <w:t xml:space="preserve">знаниях </w:t>
      </w:r>
      <w:r w:rsidRPr="00EE60EA">
        <w:rPr>
          <w:sz w:val="22"/>
        </w:rPr>
        <w:t>в</w:t>
      </w:r>
      <w:r w:rsidR="009F139E" w:rsidRPr="00EE60EA">
        <w:rPr>
          <w:sz w:val="22"/>
        </w:rPr>
        <w:t xml:space="preserve"> условиях</w:t>
      </w:r>
      <w:r w:rsidRPr="00EE60EA">
        <w:rPr>
          <w:sz w:val="22"/>
        </w:rPr>
        <w:t xml:space="preserve"> обновленной системе образования. </w:t>
      </w:r>
    </w:p>
    <w:p w:rsidR="00B81522" w:rsidRPr="00EE60EA" w:rsidRDefault="00B81522" w:rsidP="00056D11">
      <w:pPr>
        <w:pStyle w:val="a9"/>
        <w:numPr>
          <w:ilvl w:val="0"/>
          <w:numId w:val="7"/>
        </w:numPr>
        <w:tabs>
          <w:tab w:val="left" w:pos="284"/>
          <w:tab w:val="left" w:pos="567"/>
          <w:tab w:val="left" w:pos="851"/>
        </w:tabs>
        <w:ind w:left="0" w:firstLine="567"/>
        <w:contextualSpacing w:val="0"/>
        <w:jc w:val="both"/>
        <w:rPr>
          <w:sz w:val="22"/>
        </w:rPr>
      </w:pPr>
      <w:r w:rsidRPr="00EE60EA">
        <w:rPr>
          <w:sz w:val="22"/>
        </w:rPr>
        <w:t>Насколько хорошо ваша школа обеспечена такими ресурсами как учебники, методические материалы, литература, электронные ресурсы и техническое оснащение? Как бы Вы изменили школьную инфраструктуру?8</w:t>
      </w:r>
      <w:r w:rsidR="009F139E" w:rsidRPr="00EE60EA">
        <w:rPr>
          <w:sz w:val="22"/>
        </w:rPr>
        <w:t>0</w:t>
      </w:r>
      <w:r w:rsidRPr="00EE60EA">
        <w:rPr>
          <w:sz w:val="22"/>
        </w:rPr>
        <w:t>% учителей ответил</w:t>
      </w:r>
      <w:r w:rsidR="009F139E" w:rsidRPr="00EE60EA">
        <w:rPr>
          <w:sz w:val="22"/>
        </w:rPr>
        <w:t>и, что они хорошо обеспечены. 20</w:t>
      </w:r>
      <w:r w:rsidRPr="00EE60EA">
        <w:rPr>
          <w:sz w:val="22"/>
        </w:rPr>
        <w:t>% прокомментировали необходимость дополнительных материалов, электронных ресурсов.</w:t>
      </w:r>
    </w:p>
    <w:p w:rsidR="00B81522" w:rsidRPr="00EE60EA" w:rsidRDefault="00B81522" w:rsidP="00056D11">
      <w:pPr>
        <w:pStyle w:val="a9"/>
        <w:numPr>
          <w:ilvl w:val="0"/>
          <w:numId w:val="7"/>
        </w:numPr>
        <w:tabs>
          <w:tab w:val="left" w:pos="284"/>
          <w:tab w:val="left" w:pos="567"/>
          <w:tab w:val="left" w:pos="851"/>
        </w:tabs>
        <w:ind w:left="0" w:firstLine="567"/>
        <w:contextualSpacing w:val="0"/>
        <w:jc w:val="both"/>
        <w:rPr>
          <w:sz w:val="22"/>
        </w:rPr>
      </w:pPr>
      <w:r w:rsidRPr="00EE60EA">
        <w:rPr>
          <w:sz w:val="22"/>
        </w:rPr>
        <w:t xml:space="preserve">Каким образом Вы осуществляете взаимодействие с родителями учащихся? Как Вы взаимодействуете с другими школами, управлением образования, государственными организациями? </w:t>
      </w:r>
      <w:r w:rsidR="009F139E" w:rsidRPr="00EE60EA">
        <w:rPr>
          <w:sz w:val="22"/>
        </w:rPr>
        <w:t>100</w:t>
      </w:r>
      <w:r w:rsidRPr="00EE60EA">
        <w:rPr>
          <w:sz w:val="22"/>
        </w:rPr>
        <w:t>%</w:t>
      </w:r>
      <w:r w:rsidR="009F139E" w:rsidRPr="00EE60EA">
        <w:rPr>
          <w:sz w:val="22"/>
        </w:rPr>
        <w:t xml:space="preserve"> педагогов в коллективе гимназии</w:t>
      </w:r>
      <w:r w:rsidRPr="00EE60EA">
        <w:rPr>
          <w:sz w:val="22"/>
        </w:rPr>
        <w:t xml:space="preserve"> ответили</w:t>
      </w:r>
      <w:r w:rsidR="009F139E" w:rsidRPr="00EE60EA">
        <w:rPr>
          <w:sz w:val="22"/>
        </w:rPr>
        <w:t>, что взаимодействуют с родителями и учениками, вступают во взаимодействие с вышестоящими органами управления</w:t>
      </w:r>
      <w:r w:rsidR="00826527" w:rsidRPr="00EE60EA">
        <w:rPr>
          <w:sz w:val="22"/>
        </w:rPr>
        <w:t>, взаимодействуют со школами города в рамках сетевого профессионального взаимодействия.</w:t>
      </w:r>
    </w:p>
    <w:p w:rsidR="00B81522" w:rsidRPr="00EE60EA" w:rsidRDefault="00B81522" w:rsidP="00056D11">
      <w:pPr>
        <w:pStyle w:val="a9"/>
        <w:numPr>
          <w:ilvl w:val="0"/>
          <w:numId w:val="7"/>
        </w:numPr>
        <w:tabs>
          <w:tab w:val="left" w:pos="284"/>
          <w:tab w:val="left" w:pos="567"/>
          <w:tab w:val="left" w:pos="851"/>
        </w:tabs>
        <w:ind w:left="0" w:firstLine="567"/>
        <w:contextualSpacing w:val="0"/>
        <w:jc w:val="both"/>
        <w:rPr>
          <w:sz w:val="22"/>
        </w:rPr>
      </w:pPr>
      <w:r w:rsidRPr="00EE60EA">
        <w:rPr>
          <w:sz w:val="22"/>
        </w:rPr>
        <w:t>Чтобы бы Вы могли порекомендовать для улучшения образовательного процесса в вашей школе? Пересмотр учебников, сокращение «</w:t>
      </w:r>
      <w:r w:rsidR="00826527" w:rsidRPr="00EE60EA">
        <w:rPr>
          <w:sz w:val="22"/>
        </w:rPr>
        <w:t>отчётностей и анализов</w:t>
      </w:r>
      <w:r w:rsidRPr="00EE60EA">
        <w:rPr>
          <w:sz w:val="22"/>
        </w:rPr>
        <w:t>» - это предложение подавляющего большинства учителей.</w:t>
      </w:r>
    </w:p>
    <w:p w:rsidR="00B81522" w:rsidRPr="00EE60EA" w:rsidRDefault="00B81522" w:rsidP="00B81522">
      <w:pPr>
        <w:spacing w:after="0" w:line="240" w:lineRule="auto"/>
        <w:ind w:firstLine="567"/>
        <w:jc w:val="both"/>
        <w:rPr>
          <w:rFonts w:ascii="Times New Roman" w:hAnsi="Times New Roman" w:cs="Times New Roman"/>
          <w:szCs w:val="24"/>
          <w:shd w:val="clear" w:color="auto" w:fill="FFFFFF"/>
        </w:rPr>
      </w:pPr>
      <w:r w:rsidRPr="00EE60EA">
        <w:rPr>
          <w:rFonts w:ascii="Times New Roman" w:hAnsi="Times New Roman" w:cs="Times New Roman"/>
          <w:b/>
          <w:szCs w:val="24"/>
        </w:rPr>
        <w:t>Вывод:</w:t>
      </w:r>
    </w:p>
    <w:p w:rsidR="00B81522" w:rsidRPr="00EE60EA" w:rsidRDefault="00B81522" w:rsidP="00B81522">
      <w:pPr>
        <w:spacing w:after="0" w:line="240" w:lineRule="auto"/>
        <w:ind w:firstLine="567"/>
        <w:jc w:val="both"/>
        <w:rPr>
          <w:rFonts w:ascii="Times New Roman" w:hAnsi="Times New Roman" w:cs="Times New Roman"/>
          <w:szCs w:val="24"/>
        </w:rPr>
      </w:pPr>
      <w:r w:rsidRPr="00EE60EA">
        <w:rPr>
          <w:rFonts w:ascii="Times New Roman" w:hAnsi="Times New Roman" w:cs="Times New Roman"/>
          <w:szCs w:val="24"/>
          <w:shd w:val="clear" w:color="auto" w:fill="FFFFFF"/>
        </w:rPr>
        <w:t>Данное анкетирование представляет собой компьютеризированный опрос школьных учителей и директоров с целью сбора данных о педагогических, методических и социальных процессах, происходящих внутри школ. Анкетирование  дает возможность увидеть образовательную систему глазами представителей школьного сообщества. В</w:t>
      </w:r>
      <w:r w:rsidR="00826527" w:rsidRPr="00EE60EA">
        <w:rPr>
          <w:rFonts w:ascii="Times New Roman" w:hAnsi="Times New Roman" w:cs="Times New Roman"/>
          <w:szCs w:val="24"/>
          <w:shd w:val="clear" w:color="auto" w:fill="FFFFFF"/>
        </w:rPr>
        <w:t xml:space="preserve"> анкетирование приняли участие 55 учителей, что составляет 92</w:t>
      </w:r>
      <w:r w:rsidRPr="00EE60EA">
        <w:rPr>
          <w:rFonts w:ascii="Times New Roman" w:hAnsi="Times New Roman" w:cs="Times New Roman"/>
          <w:szCs w:val="24"/>
          <w:shd w:val="clear" w:color="auto" w:fill="FFFFFF"/>
        </w:rPr>
        <w:t xml:space="preserve">% от всего состава учителей школы.  </w:t>
      </w:r>
    </w:p>
    <w:p w:rsidR="00B81522" w:rsidRPr="00EE60EA" w:rsidRDefault="00B81522" w:rsidP="00B81522">
      <w:pPr>
        <w:spacing w:after="0" w:line="240" w:lineRule="auto"/>
        <w:ind w:firstLine="567"/>
        <w:jc w:val="both"/>
        <w:rPr>
          <w:rFonts w:ascii="Times New Roman" w:hAnsi="Times New Roman" w:cs="Times New Roman"/>
          <w:szCs w:val="24"/>
        </w:rPr>
      </w:pPr>
      <w:r w:rsidRPr="00EE60EA">
        <w:rPr>
          <w:rFonts w:ascii="Times New Roman" w:hAnsi="Times New Roman" w:cs="Times New Roman"/>
          <w:szCs w:val="24"/>
          <w:shd w:val="clear" w:color="auto" w:fill="FFFFFF"/>
        </w:rPr>
        <w:t>Учителя в опросе показали высокую удовлетворенность своей работой:</w:t>
      </w:r>
      <w:r w:rsidR="00826527" w:rsidRPr="00EE60EA">
        <w:rPr>
          <w:rFonts w:ascii="Times New Roman" w:hAnsi="Times New Roman" w:cs="Times New Roman"/>
          <w:szCs w:val="24"/>
          <w:shd w:val="clear" w:color="auto" w:fill="FFFFFF"/>
        </w:rPr>
        <w:t xml:space="preserve"> 95</w:t>
      </w:r>
      <w:r w:rsidRPr="00EE60EA">
        <w:rPr>
          <w:rFonts w:ascii="Times New Roman" w:hAnsi="Times New Roman" w:cs="Times New Roman"/>
          <w:szCs w:val="24"/>
          <w:shd w:val="clear" w:color="auto" w:fill="FFFFFF"/>
        </w:rPr>
        <w:t>% из них в целом довольны своей работой, 90% нравится работать в школе, и они довольны результатами своей работы, 86% готовы рекомендовать свою школу как хорошее место для работы.</w:t>
      </w:r>
    </w:p>
    <w:p w:rsidR="00B81522" w:rsidRPr="00EE60EA" w:rsidRDefault="00B81522" w:rsidP="00B81522">
      <w:pPr>
        <w:spacing w:after="0" w:line="240" w:lineRule="auto"/>
        <w:ind w:firstLine="567"/>
        <w:jc w:val="both"/>
        <w:rPr>
          <w:rFonts w:ascii="Times New Roman" w:hAnsi="Times New Roman" w:cs="Times New Roman"/>
          <w:szCs w:val="24"/>
        </w:rPr>
      </w:pPr>
      <w:r w:rsidRPr="00EE60EA">
        <w:rPr>
          <w:rFonts w:ascii="Times New Roman" w:hAnsi="Times New Roman" w:cs="Times New Roman"/>
          <w:szCs w:val="24"/>
          <w:shd w:val="clear" w:color="auto" w:fill="FFFFFF"/>
        </w:rPr>
        <w:t>Профессия учителя по-прежнему остается преимущественно женской, доля женщ</w:t>
      </w:r>
      <w:r w:rsidR="00826527" w:rsidRPr="00EE60EA">
        <w:rPr>
          <w:rFonts w:ascii="Times New Roman" w:hAnsi="Times New Roman" w:cs="Times New Roman"/>
          <w:szCs w:val="24"/>
          <w:shd w:val="clear" w:color="auto" w:fill="FFFFFF"/>
        </w:rPr>
        <w:t>ин среди учителей составляет 89</w:t>
      </w:r>
      <w:r w:rsidRPr="00EE60EA">
        <w:rPr>
          <w:rFonts w:ascii="Times New Roman" w:hAnsi="Times New Roman" w:cs="Times New Roman"/>
          <w:szCs w:val="24"/>
          <w:shd w:val="clear" w:color="auto" w:fill="FFFFFF"/>
        </w:rPr>
        <w:t xml:space="preserve">%. </w:t>
      </w:r>
    </w:p>
    <w:p w:rsidR="00B81522" w:rsidRPr="00EE60EA" w:rsidRDefault="00B81522" w:rsidP="00826527">
      <w:pPr>
        <w:pStyle w:val="a3"/>
        <w:ind w:firstLine="567"/>
        <w:jc w:val="both"/>
        <w:rPr>
          <w:rFonts w:ascii="Times New Roman" w:hAnsi="Times New Roman"/>
          <w:sz w:val="24"/>
          <w:szCs w:val="24"/>
        </w:rPr>
      </w:pPr>
      <w:r w:rsidRPr="00EE60EA">
        <w:rPr>
          <w:rFonts w:ascii="Times New Roman" w:hAnsi="Times New Roman"/>
          <w:szCs w:val="24"/>
          <w:shd w:val="clear" w:color="auto" w:fill="FFFFFF"/>
        </w:rPr>
        <w:t xml:space="preserve">Средний возраст учителя остается на уровне </w:t>
      </w:r>
      <w:r w:rsidR="00826527" w:rsidRPr="00EE60EA">
        <w:rPr>
          <w:rFonts w:ascii="Times New Roman" w:hAnsi="Times New Roman"/>
          <w:szCs w:val="24"/>
          <w:shd w:val="clear" w:color="auto" w:fill="FFFFFF"/>
        </w:rPr>
        <w:t>51 год</w:t>
      </w:r>
      <w:r w:rsidRPr="00EE60EA">
        <w:rPr>
          <w:rFonts w:ascii="Times New Roman" w:hAnsi="Times New Roman"/>
          <w:szCs w:val="24"/>
          <w:shd w:val="clear" w:color="auto" w:fill="FFFFFF"/>
        </w:rPr>
        <w:t xml:space="preserve">, однако, намечается тенденция постепенного снижения доли молодых преподавателей и увеличения, соответственно, числа учителей, представляющих старшую возрастную группу. </w:t>
      </w:r>
      <w:r w:rsidR="00826527" w:rsidRPr="00EE60EA">
        <w:rPr>
          <w:rFonts w:ascii="Times New Roman" w:hAnsi="Times New Roman"/>
          <w:szCs w:val="24"/>
          <w:shd w:val="clear" w:color="auto" w:fill="FFFFFF"/>
        </w:rPr>
        <w:t xml:space="preserve">Данные анализа </w:t>
      </w:r>
      <w:r w:rsidR="00826527" w:rsidRPr="00EE60EA">
        <w:rPr>
          <w:rFonts w:ascii="Times New Roman" w:hAnsi="Times New Roman"/>
          <w:sz w:val="24"/>
          <w:szCs w:val="24"/>
        </w:rPr>
        <w:t>свидетельствуют о достаточно высоком проценте педагогов от 50 лет и выше, что говорит о постепенном «старении» педагогического коллектива и низком проценте молодых специалистов, как по возрасту, так и по стажу. Вместе с тем практика показывает, что успешное освоение новых технологий, цифровых ресурсов и их внедрение в практику преподавания и обучения не зависит от возраста и стажа работы педагога. Главным стимулом является внутренняя мотивация учителя, его желание профессионально расти и развиваться.</w:t>
      </w:r>
    </w:p>
    <w:p w:rsidR="00B81522" w:rsidRPr="00EE60EA" w:rsidRDefault="00B81522" w:rsidP="00B81522">
      <w:pPr>
        <w:spacing w:after="0" w:line="240" w:lineRule="auto"/>
        <w:ind w:firstLine="567"/>
        <w:jc w:val="both"/>
        <w:rPr>
          <w:rFonts w:ascii="Times New Roman" w:hAnsi="Times New Roman" w:cs="Times New Roman"/>
          <w:szCs w:val="24"/>
        </w:rPr>
      </w:pPr>
      <w:r w:rsidRPr="00EE60EA">
        <w:rPr>
          <w:rFonts w:ascii="Times New Roman" w:hAnsi="Times New Roman" w:cs="Times New Roman"/>
          <w:szCs w:val="24"/>
          <w:shd w:val="clear" w:color="auto" w:fill="FFFFFF"/>
        </w:rPr>
        <w:t>Административно-бумажная работа для учителей в школе все равно остается одной из самых высоких проблем, а рабочее время учителя остаётся по-прежнему продолжительным.</w:t>
      </w:r>
    </w:p>
    <w:p w:rsidR="00B81522" w:rsidRPr="00EE60EA" w:rsidRDefault="00B81522" w:rsidP="00B81522">
      <w:pPr>
        <w:spacing w:after="0" w:line="240" w:lineRule="auto"/>
        <w:ind w:firstLine="567"/>
        <w:jc w:val="both"/>
        <w:rPr>
          <w:rFonts w:ascii="Times New Roman" w:hAnsi="Times New Roman" w:cs="Times New Roman"/>
          <w:szCs w:val="24"/>
          <w:shd w:val="clear" w:color="auto" w:fill="FFFFFF"/>
        </w:rPr>
      </w:pPr>
      <w:r w:rsidRPr="00EE60EA">
        <w:rPr>
          <w:rFonts w:ascii="Times New Roman" w:hAnsi="Times New Roman" w:cs="Times New Roman"/>
          <w:szCs w:val="24"/>
          <w:shd w:val="clear" w:color="auto" w:fill="FFFFFF"/>
        </w:rPr>
        <w:t xml:space="preserve">Учителя в основном уверены в своей способности </w:t>
      </w:r>
      <w:r w:rsidR="006017ED" w:rsidRPr="00EE60EA">
        <w:rPr>
          <w:rFonts w:ascii="Times New Roman" w:hAnsi="Times New Roman" w:cs="Times New Roman"/>
          <w:szCs w:val="24"/>
          <w:shd w:val="clear" w:color="auto" w:fill="FFFFFF"/>
        </w:rPr>
        <w:t>организовывать учебный процесс</w:t>
      </w:r>
      <w:r w:rsidR="00826527" w:rsidRPr="00EE60EA">
        <w:rPr>
          <w:rFonts w:ascii="Times New Roman" w:hAnsi="Times New Roman" w:cs="Times New Roman"/>
          <w:szCs w:val="24"/>
          <w:shd w:val="clear" w:color="auto" w:fill="FFFFFF"/>
        </w:rPr>
        <w:t xml:space="preserve"> на уроке</w:t>
      </w:r>
      <w:r w:rsidRPr="00EE60EA">
        <w:rPr>
          <w:rFonts w:ascii="Times New Roman" w:hAnsi="Times New Roman" w:cs="Times New Roman"/>
          <w:szCs w:val="24"/>
          <w:shd w:val="clear" w:color="auto" w:fill="FFFFFF"/>
        </w:rPr>
        <w:t>. Заметно чаще для выполнения заданий обучающиеся стали применять информационно-коммуникационные технологии (ИКТ)</w:t>
      </w:r>
      <w:r w:rsidR="00826527" w:rsidRPr="00EE60EA">
        <w:rPr>
          <w:rFonts w:ascii="Times New Roman" w:hAnsi="Times New Roman" w:cs="Times New Roman"/>
          <w:szCs w:val="24"/>
          <w:shd w:val="clear" w:color="auto" w:fill="FFFFFF"/>
        </w:rPr>
        <w:t xml:space="preserve"> и активные формы работы</w:t>
      </w:r>
      <w:r w:rsidRPr="00EE60EA">
        <w:rPr>
          <w:rFonts w:ascii="Times New Roman" w:hAnsi="Times New Roman" w:cs="Times New Roman"/>
          <w:szCs w:val="24"/>
          <w:shd w:val="clear" w:color="auto" w:fill="FFFFFF"/>
        </w:rPr>
        <w:t>.</w:t>
      </w:r>
    </w:p>
    <w:p w:rsidR="00B81522" w:rsidRPr="00EE60EA" w:rsidRDefault="00B81522" w:rsidP="00B81522">
      <w:pPr>
        <w:tabs>
          <w:tab w:val="left" w:pos="851"/>
        </w:tabs>
        <w:spacing w:after="0" w:line="240" w:lineRule="auto"/>
        <w:ind w:firstLine="567"/>
        <w:jc w:val="both"/>
        <w:rPr>
          <w:rFonts w:ascii="Times New Roman" w:hAnsi="Times New Roman" w:cs="Times New Roman"/>
          <w:szCs w:val="24"/>
        </w:rPr>
      </w:pPr>
      <w:r w:rsidRPr="00EE60EA">
        <w:rPr>
          <w:rFonts w:ascii="Times New Roman" w:hAnsi="Times New Roman" w:cs="Times New Roman"/>
          <w:szCs w:val="24"/>
        </w:rPr>
        <w:t>Опрос показал, что учителя ответственны за свою работу</w:t>
      </w:r>
      <w:r w:rsidR="006017ED" w:rsidRPr="00EE60EA">
        <w:rPr>
          <w:rFonts w:ascii="Times New Roman" w:hAnsi="Times New Roman" w:cs="Times New Roman"/>
          <w:szCs w:val="24"/>
        </w:rPr>
        <w:t xml:space="preserve"> и отмечают удовлетворённость </w:t>
      </w:r>
      <w:r w:rsidRPr="00EE60EA">
        <w:rPr>
          <w:rFonts w:ascii="Times New Roman" w:hAnsi="Times New Roman" w:cs="Times New Roman"/>
          <w:szCs w:val="24"/>
        </w:rPr>
        <w:t>своей работой. Отношения между коллегами очень хорошие. Они довольны достижениями своих коллег, они опечалены их неудачами. В результате отношения между руководством и персоналом показывают высокий уровень удовлетворенности.</w:t>
      </w:r>
    </w:p>
    <w:p w:rsidR="00B81522" w:rsidRPr="00EE60EA" w:rsidRDefault="00B81522" w:rsidP="00B81522">
      <w:pPr>
        <w:tabs>
          <w:tab w:val="left" w:pos="851"/>
        </w:tabs>
        <w:spacing w:after="0" w:line="240" w:lineRule="auto"/>
        <w:ind w:firstLine="567"/>
        <w:jc w:val="both"/>
        <w:rPr>
          <w:rFonts w:ascii="Times New Roman" w:hAnsi="Times New Roman" w:cs="Times New Roman"/>
          <w:szCs w:val="24"/>
        </w:rPr>
      </w:pPr>
      <w:r w:rsidRPr="00EE60EA">
        <w:rPr>
          <w:rFonts w:ascii="Times New Roman" w:hAnsi="Times New Roman" w:cs="Times New Roman"/>
          <w:szCs w:val="24"/>
        </w:rPr>
        <w:t xml:space="preserve">Утверждение «Позиция учителя - это его точка зрения, основа решений и действий» соответствует данному опроснику. Учителя смотрят на каждого ученика как на личность. Утверждение «Позиция учителя - это его точка зрения, основа решений и действий» соответствует данному опроснику. Высокий уровень взаимоотношений между заместителями руководителя школы и работниками школы свидетельствует о </w:t>
      </w:r>
      <w:r w:rsidRPr="00EE60EA">
        <w:rPr>
          <w:rFonts w:ascii="Times New Roman" w:hAnsi="Times New Roman" w:cs="Times New Roman"/>
          <w:szCs w:val="24"/>
        </w:rPr>
        <w:lastRenderedPageBreak/>
        <w:t>том, что персонал удовлетворен работой школьной администрацией и получает от них творческую поддержку и методическую помощь.</w:t>
      </w:r>
    </w:p>
    <w:p w:rsidR="00B81522" w:rsidRPr="00EE60EA" w:rsidRDefault="00B81522" w:rsidP="00B81522">
      <w:pPr>
        <w:tabs>
          <w:tab w:val="left" w:pos="851"/>
        </w:tabs>
        <w:spacing w:after="0" w:line="240" w:lineRule="auto"/>
        <w:ind w:firstLine="567"/>
        <w:jc w:val="both"/>
        <w:rPr>
          <w:rFonts w:ascii="Times New Roman" w:hAnsi="Times New Roman" w:cs="Times New Roman"/>
          <w:szCs w:val="24"/>
        </w:rPr>
      </w:pPr>
      <w:r w:rsidRPr="00EE60EA">
        <w:rPr>
          <w:rFonts w:ascii="Times New Roman" w:hAnsi="Times New Roman" w:cs="Times New Roman"/>
          <w:szCs w:val="24"/>
        </w:rPr>
        <w:t>Заместители директоров школ являются советниками и наставниками учителей. Трудовая и социальная активностьколлектива свидетельствует о высоком уровне знаний и умений команды. Процент этой небольшой анкеты показывает, что команда помогает друг другу и способствует повышению качества образовательного процесса.</w:t>
      </w:r>
    </w:p>
    <w:p w:rsidR="00B81522" w:rsidRPr="00EE60EA" w:rsidRDefault="00B81522" w:rsidP="00B81522">
      <w:pPr>
        <w:tabs>
          <w:tab w:val="left" w:pos="851"/>
        </w:tabs>
        <w:spacing w:after="0" w:line="240" w:lineRule="auto"/>
        <w:ind w:firstLine="567"/>
        <w:jc w:val="both"/>
        <w:rPr>
          <w:rFonts w:ascii="Times New Roman" w:hAnsi="Times New Roman" w:cs="Times New Roman"/>
          <w:b/>
          <w:szCs w:val="24"/>
        </w:rPr>
      </w:pPr>
      <w:r w:rsidRPr="00EE60EA">
        <w:rPr>
          <w:rFonts w:ascii="Times New Roman" w:hAnsi="Times New Roman" w:cs="Times New Roman"/>
          <w:b/>
          <w:szCs w:val="24"/>
        </w:rPr>
        <w:t>Проблема:</w:t>
      </w:r>
    </w:p>
    <w:p w:rsidR="00B81522" w:rsidRPr="00EE60EA" w:rsidRDefault="00B81522" w:rsidP="00B81522">
      <w:pPr>
        <w:tabs>
          <w:tab w:val="left" w:pos="851"/>
        </w:tabs>
        <w:spacing w:after="0" w:line="240" w:lineRule="auto"/>
        <w:ind w:firstLine="567"/>
        <w:jc w:val="both"/>
        <w:rPr>
          <w:rFonts w:ascii="Times New Roman" w:hAnsi="Times New Roman" w:cs="Times New Roman"/>
          <w:szCs w:val="24"/>
        </w:rPr>
      </w:pPr>
      <w:r w:rsidRPr="00EE60EA">
        <w:rPr>
          <w:rFonts w:ascii="Times New Roman" w:hAnsi="Times New Roman" w:cs="Times New Roman"/>
          <w:szCs w:val="24"/>
        </w:rPr>
        <w:t>Качество учебников оставляет желать лучшего;</w:t>
      </w:r>
    </w:p>
    <w:p w:rsidR="00B81522" w:rsidRPr="00EE60EA" w:rsidRDefault="00B81522" w:rsidP="00B81522">
      <w:pPr>
        <w:tabs>
          <w:tab w:val="left" w:pos="851"/>
        </w:tabs>
        <w:spacing w:after="0" w:line="240" w:lineRule="auto"/>
        <w:ind w:firstLine="567"/>
        <w:jc w:val="both"/>
        <w:rPr>
          <w:rFonts w:ascii="Times New Roman" w:hAnsi="Times New Roman" w:cs="Times New Roman"/>
          <w:szCs w:val="24"/>
        </w:rPr>
      </w:pPr>
      <w:r w:rsidRPr="00EE60EA">
        <w:rPr>
          <w:rFonts w:ascii="Times New Roman" w:hAnsi="Times New Roman" w:cs="Times New Roman"/>
          <w:szCs w:val="24"/>
        </w:rPr>
        <w:t xml:space="preserve">Некоторые </w:t>
      </w:r>
      <w:r w:rsidR="006017ED" w:rsidRPr="00EE60EA">
        <w:rPr>
          <w:rFonts w:ascii="Times New Roman" w:hAnsi="Times New Roman" w:cs="Times New Roman"/>
          <w:szCs w:val="24"/>
        </w:rPr>
        <w:t>учащиеся</w:t>
      </w:r>
      <w:r w:rsidRPr="00EE60EA">
        <w:rPr>
          <w:rFonts w:ascii="Times New Roman" w:hAnsi="Times New Roman" w:cs="Times New Roman"/>
          <w:szCs w:val="24"/>
        </w:rPr>
        <w:t xml:space="preserve"> в</w:t>
      </w:r>
      <w:r w:rsidR="006017ED" w:rsidRPr="00EE60EA">
        <w:rPr>
          <w:rFonts w:ascii="Times New Roman" w:hAnsi="Times New Roman" w:cs="Times New Roman"/>
          <w:szCs w:val="24"/>
        </w:rPr>
        <w:t xml:space="preserve"> гимназии все - таки</w:t>
      </w:r>
      <w:r w:rsidRPr="00EE60EA">
        <w:rPr>
          <w:rFonts w:ascii="Times New Roman" w:hAnsi="Times New Roman" w:cs="Times New Roman"/>
          <w:szCs w:val="24"/>
        </w:rPr>
        <w:t xml:space="preserve"> имеют низкий уровень ответственности;</w:t>
      </w:r>
    </w:p>
    <w:p w:rsidR="00B81522" w:rsidRPr="00EE60EA" w:rsidRDefault="00B81522" w:rsidP="00B81522">
      <w:pPr>
        <w:tabs>
          <w:tab w:val="left" w:pos="851"/>
        </w:tabs>
        <w:spacing w:after="0" w:line="240" w:lineRule="auto"/>
        <w:ind w:firstLine="567"/>
        <w:jc w:val="both"/>
        <w:rPr>
          <w:rFonts w:ascii="Times New Roman" w:hAnsi="Times New Roman" w:cs="Times New Roman"/>
          <w:szCs w:val="24"/>
        </w:rPr>
      </w:pPr>
      <w:r w:rsidRPr="00EE60EA">
        <w:rPr>
          <w:rFonts w:ascii="Times New Roman" w:hAnsi="Times New Roman" w:cs="Times New Roman"/>
          <w:szCs w:val="24"/>
        </w:rPr>
        <w:t xml:space="preserve">Одной из основных трудностей является большой объем материала, который предоставляется </w:t>
      </w:r>
      <w:r w:rsidR="006017ED" w:rsidRPr="00EE60EA">
        <w:rPr>
          <w:rFonts w:ascii="Times New Roman" w:hAnsi="Times New Roman" w:cs="Times New Roman"/>
          <w:szCs w:val="24"/>
        </w:rPr>
        <w:t>ученикам</w:t>
      </w:r>
      <w:r w:rsidRPr="00EE60EA">
        <w:rPr>
          <w:rFonts w:ascii="Times New Roman" w:hAnsi="Times New Roman" w:cs="Times New Roman"/>
          <w:szCs w:val="24"/>
        </w:rPr>
        <w:t xml:space="preserve"> за один урок, который </w:t>
      </w:r>
      <w:r w:rsidR="006017ED" w:rsidRPr="00EE60EA">
        <w:rPr>
          <w:rFonts w:ascii="Times New Roman" w:hAnsi="Times New Roman" w:cs="Times New Roman"/>
          <w:szCs w:val="24"/>
        </w:rPr>
        <w:t>он не успевает осваива</w:t>
      </w:r>
      <w:r w:rsidRPr="00EE60EA">
        <w:rPr>
          <w:rFonts w:ascii="Times New Roman" w:hAnsi="Times New Roman" w:cs="Times New Roman"/>
          <w:szCs w:val="24"/>
        </w:rPr>
        <w:t>ть;</w:t>
      </w:r>
    </w:p>
    <w:p w:rsidR="00B81522" w:rsidRPr="00EE60EA" w:rsidRDefault="00B81522" w:rsidP="00B81522">
      <w:pPr>
        <w:tabs>
          <w:tab w:val="left" w:pos="851"/>
        </w:tabs>
        <w:spacing w:after="0" w:line="240" w:lineRule="auto"/>
        <w:ind w:firstLine="567"/>
        <w:jc w:val="both"/>
        <w:rPr>
          <w:rFonts w:ascii="Times New Roman" w:hAnsi="Times New Roman" w:cs="Times New Roman"/>
          <w:szCs w:val="24"/>
        </w:rPr>
      </w:pPr>
      <w:r w:rsidRPr="00EE60EA">
        <w:rPr>
          <w:rFonts w:ascii="Times New Roman" w:hAnsi="Times New Roman" w:cs="Times New Roman"/>
          <w:szCs w:val="24"/>
        </w:rPr>
        <w:t>Чрезмерная отчетность, нехватка времени</w:t>
      </w:r>
      <w:r w:rsidR="006017ED" w:rsidRPr="00EE60EA">
        <w:rPr>
          <w:rFonts w:ascii="Times New Roman" w:hAnsi="Times New Roman" w:cs="Times New Roman"/>
          <w:szCs w:val="24"/>
        </w:rPr>
        <w:t xml:space="preserve"> у педагогов.</w:t>
      </w:r>
    </w:p>
    <w:p w:rsidR="00B81522" w:rsidRPr="00EE60EA" w:rsidRDefault="00B81522" w:rsidP="00B81522">
      <w:pPr>
        <w:tabs>
          <w:tab w:val="left" w:pos="851"/>
        </w:tabs>
        <w:spacing w:after="0" w:line="240" w:lineRule="auto"/>
        <w:ind w:firstLine="567"/>
        <w:jc w:val="both"/>
        <w:rPr>
          <w:rFonts w:ascii="Times New Roman" w:hAnsi="Times New Roman" w:cs="Times New Roman"/>
          <w:szCs w:val="24"/>
        </w:rPr>
      </w:pPr>
      <w:r w:rsidRPr="00EE60EA">
        <w:rPr>
          <w:rFonts w:ascii="Times New Roman" w:hAnsi="Times New Roman" w:cs="Times New Roman"/>
          <w:b/>
          <w:szCs w:val="24"/>
        </w:rPr>
        <w:t>Рекомендации:</w:t>
      </w:r>
      <w:r w:rsidRPr="00EE60EA">
        <w:rPr>
          <w:rFonts w:ascii="Times New Roman" w:hAnsi="Times New Roman" w:cs="Times New Roman"/>
          <w:szCs w:val="24"/>
        </w:rPr>
        <w:t xml:space="preserve"> пересмотр учебника, дополнительные материалы, потребность в приобретении электронных ресурсов, сокращение «бумажной работы» - это рекомендация большинства учителей.</w:t>
      </w:r>
    </w:p>
    <w:p w:rsidR="000015A9" w:rsidRPr="00EE60EA" w:rsidRDefault="000015A9" w:rsidP="000015A9">
      <w:pPr>
        <w:spacing w:after="0" w:line="240" w:lineRule="auto"/>
        <w:jc w:val="both"/>
        <w:rPr>
          <w:rFonts w:ascii="Times New Roman" w:hAnsi="Times New Roman" w:cs="Times New Roman"/>
          <w:sz w:val="24"/>
          <w:szCs w:val="24"/>
        </w:rPr>
      </w:pPr>
      <w:r w:rsidRPr="00EE60EA">
        <w:rPr>
          <w:rFonts w:ascii="Times New Roman" w:hAnsi="Times New Roman" w:cs="Times New Roman"/>
          <w:sz w:val="24"/>
          <w:szCs w:val="24"/>
        </w:rPr>
        <w:t>Параметры изучения школьного климата</w:t>
      </w:r>
    </w:p>
    <w:p w:rsidR="000015A9" w:rsidRPr="00EE60EA" w:rsidRDefault="000015A9" w:rsidP="00056D11">
      <w:pPr>
        <w:pStyle w:val="a9"/>
        <w:numPr>
          <w:ilvl w:val="0"/>
          <w:numId w:val="25"/>
        </w:numPr>
        <w:ind w:firstLine="0"/>
        <w:jc w:val="both"/>
      </w:pPr>
      <w:r w:rsidRPr="00EE60EA">
        <w:t>Тип образовательной среды</w:t>
      </w:r>
    </w:p>
    <w:p w:rsidR="000015A9" w:rsidRPr="00EE60EA" w:rsidRDefault="000015A9" w:rsidP="00056D11">
      <w:pPr>
        <w:pStyle w:val="a9"/>
        <w:numPr>
          <w:ilvl w:val="0"/>
          <w:numId w:val="25"/>
        </w:numPr>
        <w:ind w:firstLine="0"/>
        <w:jc w:val="both"/>
      </w:pPr>
      <w:r w:rsidRPr="00EE60EA">
        <w:t>Взаимоотношения в педколлективе</w:t>
      </w:r>
    </w:p>
    <w:p w:rsidR="000015A9" w:rsidRPr="00EE60EA" w:rsidRDefault="000015A9" w:rsidP="00056D11">
      <w:pPr>
        <w:pStyle w:val="a9"/>
        <w:numPr>
          <w:ilvl w:val="0"/>
          <w:numId w:val="25"/>
        </w:numPr>
        <w:ind w:firstLine="0"/>
        <w:jc w:val="both"/>
      </w:pPr>
      <w:r w:rsidRPr="00EE60EA">
        <w:t>Психоэмоциональное состояние учащихся</w:t>
      </w:r>
    </w:p>
    <w:p w:rsidR="000015A9" w:rsidRPr="00EE60EA" w:rsidRDefault="000015A9" w:rsidP="00056D11">
      <w:pPr>
        <w:pStyle w:val="a9"/>
        <w:numPr>
          <w:ilvl w:val="0"/>
          <w:numId w:val="25"/>
        </w:numPr>
        <w:ind w:firstLine="0"/>
        <w:jc w:val="both"/>
      </w:pPr>
      <w:r w:rsidRPr="00EE60EA">
        <w:t>Адаптация учащихся.</w:t>
      </w:r>
    </w:p>
    <w:p w:rsidR="000015A9" w:rsidRPr="00EE60EA" w:rsidRDefault="000015A9" w:rsidP="00056D11">
      <w:pPr>
        <w:pStyle w:val="a9"/>
        <w:numPr>
          <w:ilvl w:val="0"/>
          <w:numId w:val="25"/>
        </w:numPr>
        <w:ind w:firstLine="0"/>
        <w:jc w:val="both"/>
      </w:pPr>
      <w:r w:rsidRPr="00EE60EA">
        <w:t>Комфортность учащихся в процессе педагогического взаимодействия.</w:t>
      </w:r>
    </w:p>
    <w:p w:rsidR="000015A9" w:rsidRPr="00EE60EA" w:rsidRDefault="000015A9" w:rsidP="000015A9">
      <w:pPr>
        <w:spacing w:after="0" w:line="240" w:lineRule="auto"/>
        <w:jc w:val="center"/>
        <w:rPr>
          <w:rFonts w:ascii="Times New Roman" w:hAnsi="Times New Roman" w:cs="Times New Roman"/>
          <w:b/>
          <w:sz w:val="24"/>
          <w:szCs w:val="24"/>
        </w:rPr>
      </w:pPr>
    </w:p>
    <w:p w:rsidR="000015A9" w:rsidRPr="00EE60EA" w:rsidRDefault="000015A9" w:rsidP="000015A9">
      <w:pPr>
        <w:spacing w:after="0" w:line="240" w:lineRule="auto"/>
        <w:jc w:val="center"/>
        <w:rPr>
          <w:rFonts w:ascii="Times New Roman" w:hAnsi="Times New Roman" w:cs="Times New Roman"/>
          <w:b/>
          <w:sz w:val="24"/>
          <w:szCs w:val="24"/>
        </w:rPr>
      </w:pPr>
      <w:r w:rsidRPr="00EE60EA">
        <w:rPr>
          <w:rFonts w:ascii="Times New Roman" w:hAnsi="Times New Roman" w:cs="Times New Roman"/>
          <w:b/>
          <w:sz w:val="24"/>
          <w:szCs w:val="24"/>
        </w:rPr>
        <w:t>Изучение образовательной среды</w:t>
      </w:r>
    </w:p>
    <w:p w:rsidR="000015A9" w:rsidRPr="00EE60EA" w:rsidRDefault="000015A9" w:rsidP="000015A9">
      <w:pPr>
        <w:pStyle w:val="ac"/>
        <w:spacing w:before="0" w:beforeAutospacing="0" w:after="0" w:afterAutospacing="0"/>
        <w:ind w:firstLine="709"/>
        <w:jc w:val="both"/>
        <w:textAlignment w:val="baseline"/>
      </w:pPr>
      <w:r w:rsidRPr="00EE60EA">
        <w:rPr>
          <w:rFonts w:eastAsia="+mn-ea"/>
          <w:kern w:val="24"/>
        </w:rPr>
        <w:t>Образовательная среда способствует развитию активности, но и зависимости учащихся. Более ориентирована на различные внешние проявления, нежели на внутреннее содержание образовательного процесса. Расчётливость может сопровождаться соответствующим упорством в достижении поставленных целей. Отличается высокой внутренней мотивированностью деятельности, которая сопровождается эмоциональным подъемом, позитивным, оптимистическим настроением. В творческой среде формируется личность, которой свойственна активность в освоении и преобразовании окружающего мира, высокая самооценка, открытость, а также свобода суждений и поступков.</w:t>
      </w:r>
    </w:p>
    <w:p w:rsidR="000015A9" w:rsidRPr="00EE60EA" w:rsidRDefault="000015A9" w:rsidP="000015A9">
      <w:pPr>
        <w:spacing w:after="0" w:line="240" w:lineRule="auto"/>
        <w:ind w:firstLine="709"/>
        <w:jc w:val="both"/>
        <w:rPr>
          <w:rFonts w:ascii="Times New Roman" w:hAnsi="Times New Roman" w:cs="Times New Roman"/>
          <w:b/>
          <w:sz w:val="24"/>
          <w:szCs w:val="24"/>
        </w:rPr>
      </w:pPr>
      <w:r w:rsidRPr="00EE60EA">
        <w:rPr>
          <w:rFonts w:ascii="Times New Roman" w:hAnsi="Times New Roman" w:cs="Times New Roman"/>
          <w:b/>
          <w:sz w:val="24"/>
          <w:szCs w:val="24"/>
        </w:rPr>
        <w:t>Признаки благоприятной среды:</w:t>
      </w:r>
    </w:p>
    <w:p w:rsidR="000015A9" w:rsidRPr="00EE60EA" w:rsidRDefault="000015A9" w:rsidP="00056D11">
      <w:pPr>
        <w:pStyle w:val="a9"/>
        <w:numPr>
          <w:ilvl w:val="0"/>
          <w:numId w:val="26"/>
        </w:numPr>
        <w:ind w:firstLine="0"/>
        <w:jc w:val="both"/>
      </w:pPr>
      <w:r w:rsidRPr="00EE60EA">
        <w:t>осознанная ответственность членов коллектива за результат труда;</w:t>
      </w:r>
    </w:p>
    <w:p w:rsidR="000015A9" w:rsidRPr="00EE60EA" w:rsidRDefault="000015A9" w:rsidP="00056D11">
      <w:pPr>
        <w:pStyle w:val="a9"/>
        <w:numPr>
          <w:ilvl w:val="0"/>
          <w:numId w:val="26"/>
        </w:numPr>
        <w:ind w:firstLine="0"/>
        <w:jc w:val="both"/>
      </w:pPr>
      <w:r w:rsidRPr="00EE60EA">
        <w:t>ощущение помощи и взаимопомощи;</w:t>
      </w:r>
    </w:p>
    <w:p w:rsidR="000015A9" w:rsidRPr="00EE60EA" w:rsidRDefault="000015A9" w:rsidP="00056D11">
      <w:pPr>
        <w:pStyle w:val="a9"/>
        <w:numPr>
          <w:ilvl w:val="0"/>
          <w:numId w:val="26"/>
        </w:numPr>
        <w:ind w:firstLine="0"/>
        <w:jc w:val="both"/>
      </w:pPr>
      <w:r w:rsidRPr="00EE60EA">
        <w:t>комфортное самочувствие;</w:t>
      </w:r>
    </w:p>
    <w:p w:rsidR="000015A9" w:rsidRPr="00EE60EA" w:rsidRDefault="000015A9" w:rsidP="00056D11">
      <w:pPr>
        <w:pStyle w:val="a9"/>
        <w:numPr>
          <w:ilvl w:val="0"/>
          <w:numId w:val="26"/>
        </w:numPr>
        <w:ind w:firstLine="0"/>
        <w:jc w:val="both"/>
      </w:pPr>
      <w:r w:rsidRPr="00EE60EA">
        <w:t>мотивация на саморазвитие;</w:t>
      </w:r>
    </w:p>
    <w:p w:rsidR="000015A9" w:rsidRPr="00EE60EA" w:rsidRDefault="000015A9" w:rsidP="00056D11">
      <w:pPr>
        <w:pStyle w:val="a9"/>
        <w:numPr>
          <w:ilvl w:val="0"/>
          <w:numId w:val="26"/>
        </w:numPr>
        <w:ind w:firstLine="0"/>
        <w:jc w:val="both"/>
      </w:pPr>
      <w:r w:rsidRPr="00EE60EA">
        <w:t>готовность к переменам;</w:t>
      </w:r>
    </w:p>
    <w:p w:rsidR="000015A9" w:rsidRPr="00EE60EA" w:rsidRDefault="000015A9" w:rsidP="00056D11">
      <w:pPr>
        <w:pStyle w:val="a9"/>
        <w:numPr>
          <w:ilvl w:val="0"/>
          <w:numId w:val="26"/>
        </w:numPr>
        <w:ind w:firstLine="0"/>
        <w:jc w:val="both"/>
      </w:pPr>
      <w:r w:rsidRPr="00EE60EA">
        <w:t>готовность к обмену профессиональным опытом;</w:t>
      </w:r>
    </w:p>
    <w:p w:rsidR="000015A9" w:rsidRPr="00EE60EA" w:rsidRDefault="000015A9" w:rsidP="00056D11">
      <w:pPr>
        <w:pStyle w:val="a9"/>
        <w:numPr>
          <w:ilvl w:val="0"/>
          <w:numId w:val="26"/>
        </w:numPr>
        <w:ind w:firstLine="0"/>
        <w:jc w:val="both"/>
      </w:pPr>
      <w:r w:rsidRPr="00EE60EA">
        <w:t>уверенность в себе, способность найти ресурсы для полноценной работы;</w:t>
      </w:r>
    </w:p>
    <w:p w:rsidR="000015A9" w:rsidRPr="00EE60EA" w:rsidRDefault="000015A9" w:rsidP="00056D11">
      <w:pPr>
        <w:pStyle w:val="a9"/>
        <w:numPr>
          <w:ilvl w:val="0"/>
          <w:numId w:val="26"/>
        </w:numPr>
        <w:ind w:firstLine="0"/>
        <w:jc w:val="both"/>
      </w:pPr>
      <w:r w:rsidRPr="00EE60EA">
        <w:t>здоровое соперничество с коллегами.</w:t>
      </w:r>
    </w:p>
    <w:p w:rsidR="000015A9" w:rsidRPr="00EE60EA" w:rsidRDefault="000015A9" w:rsidP="000015A9">
      <w:pPr>
        <w:spacing w:after="0" w:line="240" w:lineRule="auto"/>
        <w:jc w:val="both"/>
        <w:rPr>
          <w:rFonts w:ascii="Times New Roman" w:hAnsi="Times New Roman" w:cs="Times New Roman"/>
          <w:b/>
          <w:sz w:val="24"/>
          <w:szCs w:val="24"/>
        </w:rPr>
      </w:pPr>
      <w:r w:rsidRPr="00EE60EA">
        <w:rPr>
          <w:rFonts w:ascii="Times New Roman" w:hAnsi="Times New Roman" w:cs="Times New Roman"/>
          <w:b/>
          <w:sz w:val="24"/>
          <w:szCs w:val="24"/>
        </w:rPr>
        <w:t>Указанные проблемы:</w:t>
      </w:r>
    </w:p>
    <w:p w:rsidR="000015A9" w:rsidRPr="00EE60EA" w:rsidRDefault="000015A9" w:rsidP="00056D11">
      <w:pPr>
        <w:pStyle w:val="a9"/>
        <w:numPr>
          <w:ilvl w:val="0"/>
          <w:numId w:val="27"/>
        </w:numPr>
        <w:ind w:firstLine="0"/>
        <w:jc w:val="both"/>
      </w:pPr>
      <w:r w:rsidRPr="00EE60EA">
        <w:t>недостаточная удовлетворённость от работы, вызванная недооцениваем со стороны родителей, коллег;</w:t>
      </w:r>
    </w:p>
    <w:p w:rsidR="000015A9" w:rsidRPr="00EE60EA" w:rsidRDefault="000015A9" w:rsidP="00056D11">
      <w:pPr>
        <w:pStyle w:val="a9"/>
        <w:numPr>
          <w:ilvl w:val="0"/>
          <w:numId w:val="27"/>
        </w:numPr>
        <w:ind w:firstLine="0"/>
        <w:jc w:val="both"/>
      </w:pPr>
      <w:r w:rsidRPr="00EE60EA">
        <w:t>недостаточная уверенность в будущем, тревожность из-за нестабильности в образовании, постоянного процесса реформирования;</w:t>
      </w:r>
    </w:p>
    <w:p w:rsidR="000015A9" w:rsidRPr="00EE60EA" w:rsidRDefault="000015A9" w:rsidP="00056D11">
      <w:pPr>
        <w:pStyle w:val="a9"/>
        <w:numPr>
          <w:ilvl w:val="0"/>
          <w:numId w:val="27"/>
        </w:numPr>
        <w:ind w:firstLine="0"/>
        <w:jc w:val="both"/>
      </w:pPr>
      <w:r w:rsidRPr="00EE60EA">
        <w:t>дискомфорт из-за дефицита времени;</w:t>
      </w:r>
    </w:p>
    <w:p w:rsidR="000015A9" w:rsidRPr="00EE60EA" w:rsidRDefault="000015A9" w:rsidP="00056D11">
      <w:pPr>
        <w:pStyle w:val="a9"/>
        <w:numPr>
          <w:ilvl w:val="0"/>
          <w:numId w:val="27"/>
        </w:numPr>
        <w:ind w:firstLine="0"/>
        <w:jc w:val="both"/>
      </w:pPr>
      <w:r w:rsidRPr="00EE60EA">
        <w:t>дискомфорт по причине недостаточного понимания конечной цели своего труда.</w:t>
      </w:r>
    </w:p>
    <w:p w:rsidR="000015A9" w:rsidRPr="00EE60EA" w:rsidRDefault="000015A9" w:rsidP="000015A9">
      <w:pPr>
        <w:spacing w:after="0" w:line="240" w:lineRule="auto"/>
        <w:rPr>
          <w:rFonts w:ascii="Times New Roman" w:hAnsi="Times New Roman" w:cs="Times New Roman"/>
          <w:b/>
          <w:sz w:val="24"/>
          <w:szCs w:val="24"/>
        </w:rPr>
      </w:pPr>
    </w:p>
    <w:p w:rsidR="009F585E" w:rsidRPr="00EE60EA" w:rsidRDefault="009F585E" w:rsidP="000015A9">
      <w:pPr>
        <w:spacing w:after="0" w:line="240" w:lineRule="auto"/>
        <w:jc w:val="center"/>
        <w:rPr>
          <w:rFonts w:ascii="Times New Roman" w:hAnsi="Times New Roman" w:cs="Times New Roman"/>
          <w:b/>
          <w:sz w:val="24"/>
          <w:szCs w:val="24"/>
        </w:rPr>
      </w:pPr>
    </w:p>
    <w:p w:rsidR="009F585E" w:rsidRPr="00EE60EA" w:rsidRDefault="009F585E" w:rsidP="000015A9">
      <w:pPr>
        <w:spacing w:after="0" w:line="240" w:lineRule="auto"/>
        <w:jc w:val="center"/>
        <w:rPr>
          <w:rFonts w:ascii="Times New Roman" w:hAnsi="Times New Roman" w:cs="Times New Roman"/>
          <w:b/>
          <w:sz w:val="24"/>
          <w:szCs w:val="24"/>
        </w:rPr>
      </w:pPr>
    </w:p>
    <w:p w:rsidR="009F585E" w:rsidRPr="00EE60EA" w:rsidRDefault="009F585E" w:rsidP="000015A9">
      <w:pPr>
        <w:spacing w:after="0" w:line="240" w:lineRule="auto"/>
        <w:jc w:val="center"/>
        <w:rPr>
          <w:rFonts w:ascii="Times New Roman" w:hAnsi="Times New Roman" w:cs="Times New Roman"/>
          <w:b/>
          <w:sz w:val="24"/>
          <w:szCs w:val="24"/>
        </w:rPr>
      </w:pPr>
    </w:p>
    <w:p w:rsidR="009F585E" w:rsidRPr="00EE60EA" w:rsidRDefault="009F585E" w:rsidP="000015A9">
      <w:pPr>
        <w:spacing w:after="0" w:line="240" w:lineRule="auto"/>
        <w:jc w:val="center"/>
        <w:rPr>
          <w:rFonts w:ascii="Times New Roman" w:hAnsi="Times New Roman" w:cs="Times New Roman"/>
          <w:b/>
          <w:sz w:val="24"/>
          <w:szCs w:val="24"/>
        </w:rPr>
      </w:pPr>
    </w:p>
    <w:p w:rsidR="009F585E" w:rsidRPr="00EE60EA" w:rsidRDefault="009F585E" w:rsidP="000015A9">
      <w:pPr>
        <w:spacing w:after="0" w:line="240" w:lineRule="auto"/>
        <w:jc w:val="center"/>
        <w:rPr>
          <w:rFonts w:ascii="Times New Roman" w:hAnsi="Times New Roman" w:cs="Times New Roman"/>
          <w:b/>
          <w:sz w:val="24"/>
          <w:szCs w:val="24"/>
        </w:rPr>
      </w:pPr>
    </w:p>
    <w:p w:rsidR="009F585E" w:rsidRPr="00EE60EA" w:rsidRDefault="009F585E" w:rsidP="000015A9">
      <w:pPr>
        <w:spacing w:after="0" w:line="240" w:lineRule="auto"/>
        <w:jc w:val="center"/>
        <w:rPr>
          <w:rFonts w:ascii="Times New Roman" w:hAnsi="Times New Roman" w:cs="Times New Roman"/>
          <w:b/>
          <w:sz w:val="24"/>
          <w:szCs w:val="24"/>
        </w:rPr>
      </w:pPr>
    </w:p>
    <w:p w:rsidR="009F585E" w:rsidRPr="00EE60EA" w:rsidRDefault="009F585E" w:rsidP="000015A9">
      <w:pPr>
        <w:spacing w:after="0" w:line="240" w:lineRule="auto"/>
        <w:jc w:val="center"/>
        <w:rPr>
          <w:rFonts w:ascii="Times New Roman" w:hAnsi="Times New Roman" w:cs="Times New Roman"/>
          <w:b/>
          <w:sz w:val="24"/>
          <w:szCs w:val="24"/>
        </w:rPr>
      </w:pPr>
    </w:p>
    <w:p w:rsidR="003A792D" w:rsidRPr="00EE60EA" w:rsidRDefault="003A792D">
      <w:pPr>
        <w:rPr>
          <w:rFonts w:ascii="Times New Roman" w:hAnsi="Times New Roman" w:cs="Times New Roman"/>
          <w:b/>
          <w:sz w:val="24"/>
          <w:szCs w:val="24"/>
        </w:rPr>
      </w:pPr>
      <w:r w:rsidRPr="00EE60EA">
        <w:rPr>
          <w:rFonts w:ascii="Times New Roman" w:hAnsi="Times New Roman" w:cs="Times New Roman"/>
          <w:b/>
          <w:sz w:val="24"/>
          <w:szCs w:val="24"/>
        </w:rPr>
        <w:br w:type="page"/>
      </w:r>
    </w:p>
    <w:p w:rsidR="000015A9" w:rsidRPr="00EE60EA" w:rsidRDefault="000015A9" w:rsidP="000015A9">
      <w:pPr>
        <w:spacing w:after="0" w:line="240" w:lineRule="auto"/>
        <w:jc w:val="center"/>
        <w:rPr>
          <w:rFonts w:ascii="Times New Roman" w:hAnsi="Times New Roman" w:cs="Times New Roman"/>
          <w:b/>
          <w:sz w:val="24"/>
          <w:szCs w:val="24"/>
        </w:rPr>
      </w:pPr>
      <w:r w:rsidRPr="00EE60EA">
        <w:rPr>
          <w:rFonts w:ascii="Times New Roman" w:hAnsi="Times New Roman" w:cs="Times New Roman"/>
          <w:b/>
          <w:sz w:val="24"/>
          <w:szCs w:val="24"/>
        </w:rPr>
        <w:lastRenderedPageBreak/>
        <w:t>Изучение взаимоотношений в коллективе</w:t>
      </w:r>
    </w:p>
    <w:p w:rsidR="000015A9" w:rsidRPr="00EE60EA" w:rsidRDefault="000015A9" w:rsidP="000015A9">
      <w:pPr>
        <w:spacing w:after="0" w:line="240" w:lineRule="auto"/>
        <w:jc w:val="center"/>
        <w:rPr>
          <w:rFonts w:ascii="Times New Roman" w:hAnsi="Times New Roman" w:cs="Times New Roman"/>
          <w:sz w:val="24"/>
          <w:szCs w:val="24"/>
        </w:rPr>
      </w:pPr>
      <w:r w:rsidRPr="00EE60EA">
        <w:rPr>
          <w:rFonts w:ascii="Times New Roman" w:hAnsi="Times New Roman" w:cs="Times New Roman"/>
          <w:noProof/>
          <w:sz w:val="24"/>
          <w:szCs w:val="24"/>
          <w:lang w:eastAsia="ru-RU"/>
        </w:rPr>
        <w:drawing>
          <wp:inline distT="0" distB="0" distL="0" distR="0">
            <wp:extent cx="5572125" cy="2476500"/>
            <wp:effectExtent l="0" t="0" r="9525" b="19050"/>
            <wp:docPr id="6" name="Диаграмма 6">
              <a:extLst xmlns:a="http://schemas.openxmlformats.org/drawingml/2006/main">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mc="http://schemas.openxmlformats.org/markup-compatibility/2006" xmlns:wpc="http://schemas.microsoft.com/office/word/2010/wordprocessingCanvas" id="{6668237C-DB5D-46D1-BAD5-48CE506591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0015A9" w:rsidRPr="00EE60EA" w:rsidRDefault="000015A9" w:rsidP="000015A9">
      <w:pPr>
        <w:spacing w:after="0" w:line="240" w:lineRule="auto"/>
        <w:ind w:firstLine="709"/>
        <w:jc w:val="both"/>
        <w:rPr>
          <w:rFonts w:ascii="Times New Roman" w:hAnsi="Times New Roman" w:cs="Times New Roman"/>
          <w:sz w:val="24"/>
          <w:szCs w:val="24"/>
        </w:rPr>
      </w:pPr>
      <w:r w:rsidRPr="00EE60EA">
        <w:rPr>
          <w:rFonts w:ascii="Times New Roman" w:hAnsi="Times New Roman" w:cs="Times New Roman"/>
          <w:sz w:val="24"/>
          <w:szCs w:val="24"/>
        </w:rPr>
        <w:t>Благоприятность климата и взаимоотношений подтверждаются следующим:</w:t>
      </w:r>
    </w:p>
    <w:p w:rsidR="000015A9" w:rsidRPr="00EE60EA" w:rsidRDefault="000015A9" w:rsidP="00056D11">
      <w:pPr>
        <w:pStyle w:val="a9"/>
        <w:numPr>
          <w:ilvl w:val="0"/>
          <w:numId w:val="28"/>
        </w:numPr>
        <w:ind w:firstLine="0"/>
        <w:jc w:val="both"/>
      </w:pPr>
      <w:r w:rsidRPr="00EE60EA">
        <w:t>чувство принадлежности к коллективу большинства педагогов (55%), ощущение общности в достижении цели (37% педагогов);</w:t>
      </w:r>
    </w:p>
    <w:p w:rsidR="000015A9" w:rsidRPr="00EE60EA" w:rsidRDefault="000015A9" w:rsidP="00056D11">
      <w:pPr>
        <w:pStyle w:val="a9"/>
        <w:numPr>
          <w:ilvl w:val="0"/>
          <w:numId w:val="28"/>
        </w:numPr>
        <w:ind w:firstLine="0"/>
        <w:jc w:val="both"/>
        <w:rPr>
          <w:rFonts w:eastAsia="Calibri"/>
        </w:rPr>
      </w:pPr>
      <w:r w:rsidRPr="00EE60EA">
        <w:t xml:space="preserve">удовлетворённость взаимоотношениями в коллективе полная у </w:t>
      </w:r>
      <w:r w:rsidRPr="00EE60EA">
        <w:rPr>
          <w:rFonts w:eastAsia="Calibri"/>
        </w:rPr>
        <w:t>35% педагогов, достаточная у большинства педагогов (57%);</w:t>
      </w:r>
    </w:p>
    <w:p w:rsidR="000015A9" w:rsidRPr="00EE60EA" w:rsidRDefault="000015A9" w:rsidP="00056D11">
      <w:pPr>
        <w:pStyle w:val="a9"/>
        <w:numPr>
          <w:ilvl w:val="0"/>
          <w:numId w:val="28"/>
        </w:numPr>
        <w:ind w:firstLine="0"/>
        <w:jc w:val="both"/>
        <w:rPr>
          <w:rFonts w:eastAsia="Calibri"/>
        </w:rPr>
      </w:pPr>
      <w:r w:rsidRPr="00EE60EA">
        <w:rPr>
          <w:rFonts w:eastAsia="Calibri"/>
        </w:rPr>
        <w:t>выражение желания работать в данном коллективе у большинства педагогов (89%);</w:t>
      </w:r>
    </w:p>
    <w:p w:rsidR="000015A9" w:rsidRPr="00EE60EA" w:rsidRDefault="000015A9" w:rsidP="00056D11">
      <w:pPr>
        <w:pStyle w:val="a9"/>
        <w:numPr>
          <w:ilvl w:val="0"/>
          <w:numId w:val="28"/>
        </w:numPr>
        <w:ind w:firstLine="0"/>
        <w:jc w:val="both"/>
        <w:rPr>
          <w:rFonts w:eastAsia="Calibri"/>
        </w:rPr>
      </w:pPr>
      <w:r w:rsidRPr="00EE60EA">
        <w:rPr>
          <w:rFonts w:eastAsia="Calibri"/>
        </w:rPr>
        <w:t>наличие в коллективе традиционной поддержки и выручки отмечены подавляющим большинством коллектива (95%);</w:t>
      </w:r>
    </w:p>
    <w:p w:rsidR="000015A9" w:rsidRPr="00EE60EA" w:rsidRDefault="000015A9" w:rsidP="00056D11">
      <w:pPr>
        <w:pStyle w:val="a9"/>
        <w:numPr>
          <w:ilvl w:val="0"/>
          <w:numId w:val="28"/>
        </w:numPr>
        <w:ind w:firstLine="0"/>
        <w:jc w:val="both"/>
        <w:rPr>
          <w:rFonts w:eastAsia="Calibri"/>
        </w:rPr>
      </w:pPr>
      <w:r w:rsidRPr="00EE60EA">
        <w:rPr>
          <w:rFonts w:eastAsia="Calibri"/>
        </w:rPr>
        <w:t>удовлетворённость отношениями с администрацией полная у 57% педагогов, достаточная у 22% (большинство педагогов указывает на положительные взаимоотношения).</w:t>
      </w:r>
    </w:p>
    <w:p w:rsidR="000015A9" w:rsidRPr="00EE60EA" w:rsidRDefault="000015A9" w:rsidP="000015A9">
      <w:pPr>
        <w:spacing w:after="0" w:line="240" w:lineRule="auto"/>
        <w:jc w:val="both"/>
        <w:rPr>
          <w:rFonts w:ascii="Times New Roman" w:hAnsi="Times New Roman" w:cs="Times New Roman"/>
          <w:sz w:val="24"/>
          <w:szCs w:val="24"/>
        </w:rPr>
      </w:pPr>
      <w:r w:rsidRPr="00EE60EA">
        <w:rPr>
          <w:rFonts w:ascii="Times New Roman" w:hAnsi="Times New Roman" w:cs="Times New Roman"/>
          <w:sz w:val="24"/>
          <w:szCs w:val="24"/>
        </w:rPr>
        <w:t>Указанные проблемы:</w:t>
      </w:r>
    </w:p>
    <w:p w:rsidR="000015A9" w:rsidRPr="00EE60EA" w:rsidRDefault="000015A9" w:rsidP="00056D11">
      <w:pPr>
        <w:pStyle w:val="a9"/>
        <w:numPr>
          <w:ilvl w:val="0"/>
          <w:numId w:val="29"/>
        </w:numPr>
        <w:ind w:firstLine="0"/>
        <w:jc w:val="both"/>
      </w:pPr>
      <w:r w:rsidRPr="00EE60EA">
        <w:t>наличие членов коллектива, неудовлетворённых взаимоотношениями по разным параметрам: отсутствие общности с коллективом у 8% педагогов, низкая удовлетворённость взаимоотношениями в коллективе у 8% педагогов, низкая удовлетворённость взаимоотношениями с администрацией у 11% педагогов, отсутствие ощущения поддержки у 5% педагогов.</w:t>
      </w:r>
    </w:p>
    <w:p w:rsidR="000015A9" w:rsidRPr="00EE60EA" w:rsidRDefault="000015A9" w:rsidP="00056D11">
      <w:pPr>
        <w:pStyle w:val="a9"/>
        <w:numPr>
          <w:ilvl w:val="0"/>
          <w:numId w:val="29"/>
        </w:numPr>
        <w:ind w:firstLine="0"/>
        <w:jc w:val="both"/>
      </w:pPr>
      <w:r w:rsidRPr="00EE60EA">
        <w:t>не всегда гимназия заботится о вопросах конфиденциальности.</w:t>
      </w:r>
    </w:p>
    <w:p w:rsidR="000015A9" w:rsidRPr="00EE60EA" w:rsidRDefault="000015A9" w:rsidP="000015A9">
      <w:pPr>
        <w:spacing w:after="0" w:line="240" w:lineRule="auto"/>
        <w:jc w:val="center"/>
        <w:rPr>
          <w:rFonts w:ascii="Times New Roman" w:hAnsi="Times New Roman" w:cs="Times New Roman"/>
          <w:b/>
          <w:sz w:val="24"/>
          <w:szCs w:val="24"/>
        </w:rPr>
      </w:pPr>
    </w:p>
    <w:p w:rsidR="0047133C" w:rsidRPr="00EE60EA" w:rsidRDefault="0047133C" w:rsidP="0047133C">
      <w:pPr>
        <w:tabs>
          <w:tab w:val="left" w:pos="851"/>
        </w:tabs>
        <w:spacing w:after="0" w:line="240" w:lineRule="auto"/>
        <w:ind w:firstLine="567"/>
        <w:jc w:val="center"/>
        <w:rPr>
          <w:rFonts w:ascii="Times New Roman" w:hAnsi="Times New Roman" w:cs="Times New Roman"/>
          <w:b/>
          <w:sz w:val="28"/>
          <w:szCs w:val="28"/>
          <w:lang w:val="kk-KZ"/>
        </w:rPr>
      </w:pPr>
    </w:p>
    <w:p w:rsidR="0047133C" w:rsidRPr="00EE60EA" w:rsidRDefault="0047133C" w:rsidP="0047133C">
      <w:pPr>
        <w:tabs>
          <w:tab w:val="left" w:pos="851"/>
        </w:tabs>
        <w:spacing w:after="0" w:line="240" w:lineRule="auto"/>
        <w:ind w:firstLine="567"/>
        <w:jc w:val="center"/>
        <w:rPr>
          <w:rFonts w:ascii="Times New Roman" w:hAnsi="Times New Roman" w:cs="Times New Roman"/>
          <w:b/>
          <w:sz w:val="28"/>
          <w:szCs w:val="28"/>
          <w:lang w:val="kk-KZ"/>
        </w:rPr>
      </w:pPr>
    </w:p>
    <w:p w:rsidR="0047133C" w:rsidRPr="00EE60EA" w:rsidRDefault="0047133C" w:rsidP="0047133C">
      <w:pPr>
        <w:tabs>
          <w:tab w:val="left" w:pos="851"/>
        </w:tabs>
        <w:spacing w:after="0" w:line="240" w:lineRule="auto"/>
        <w:ind w:firstLine="567"/>
        <w:jc w:val="center"/>
        <w:rPr>
          <w:rFonts w:ascii="Times New Roman" w:hAnsi="Times New Roman" w:cs="Times New Roman"/>
          <w:b/>
          <w:sz w:val="28"/>
          <w:szCs w:val="28"/>
          <w:lang w:val="kk-KZ"/>
        </w:rPr>
      </w:pPr>
    </w:p>
    <w:p w:rsidR="0047133C" w:rsidRPr="00EE60EA" w:rsidRDefault="0047133C" w:rsidP="0047133C">
      <w:pPr>
        <w:tabs>
          <w:tab w:val="left" w:pos="851"/>
        </w:tabs>
        <w:spacing w:after="0" w:line="240" w:lineRule="auto"/>
        <w:ind w:firstLine="567"/>
        <w:jc w:val="center"/>
        <w:rPr>
          <w:rFonts w:ascii="Times New Roman" w:hAnsi="Times New Roman" w:cs="Times New Roman"/>
          <w:b/>
          <w:sz w:val="28"/>
          <w:szCs w:val="28"/>
          <w:lang w:val="kk-KZ"/>
        </w:rPr>
      </w:pPr>
    </w:p>
    <w:p w:rsidR="0047133C" w:rsidRPr="00EE60EA" w:rsidRDefault="0047133C" w:rsidP="0047133C">
      <w:pPr>
        <w:tabs>
          <w:tab w:val="left" w:pos="851"/>
        </w:tabs>
        <w:spacing w:after="0" w:line="240" w:lineRule="auto"/>
        <w:ind w:firstLine="567"/>
        <w:jc w:val="center"/>
        <w:rPr>
          <w:rFonts w:ascii="Times New Roman" w:hAnsi="Times New Roman" w:cs="Times New Roman"/>
          <w:b/>
          <w:sz w:val="28"/>
          <w:szCs w:val="28"/>
          <w:lang w:val="kk-KZ"/>
        </w:rPr>
      </w:pPr>
    </w:p>
    <w:p w:rsidR="0047133C" w:rsidRPr="00EE60EA" w:rsidRDefault="0047133C" w:rsidP="0047133C">
      <w:pPr>
        <w:tabs>
          <w:tab w:val="left" w:pos="851"/>
        </w:tabs>
        <w:spacing w:after="0" w:line="240" w:lineRule="auto"/>
        <w:ind w:firstLine="567"/>
        <w:jc w:val="center"/>
        <w:rPr>
          <w:rFonts w:ascii="Times New Roman" w:hAnsi="Times New Roman" w:cs="Times New Roman"/>
          <w:b/>
          <w:sz w:val="28"/>
          <w:szCs w:val="28"/>
          <w:lang w:val="kk-KZ"/>
        </w:rPr>
      </w:pPr>
    </w:p>
    <w:p w:rsidR="003A792D" w:rsidRPr="00EE60EA" w:rsidRDefault="003A792D">
      <w:pPr>
        <w:rPr>
          <w:rFonts w:ascii="Times New Roman" w:hAnsi="Times New Roman" w:cs="Times New Roman"/>
          <w:b/>
          <w:sz w:val="28"/>
          <w:szCs w:val="28"/>
          <w:lang w:val="kk-KZ"/>
        </w:rPr>
      </w:pPr>
      <w:r w:rsidRPr="00EE60EA">
        <w:rPr>
          <w:rFonts w:ascii="Times New Roman" w:hAnsi="Times New Roman" w:cs="Times New Roman"/>
          <w:b/>
          <w:sz w:val="28"/>
          <w:szCs w:val="28"/>
          <w:lang w:val="kk-KZ"/>
        </w:rPr>
        <w:br w:type="page"/>
      </w:r>
    </w:p>
    <w:p w:rsidR="0047133C" w:rsidRPr="00EE60EA" w:rsidRDefault="0047133C" w:rsidP="0047133C">
      <w:pPr>
        <w:tabs>
          <w:tab w:val="left" w:pos="851"/>
        </w:tabs>
        <w:spacing w:after="0" w:line="240" w:lineRule="auto"/>
        <w:ind w:firstLine="567"/>
        <w:jc w:val="center"/>
        <w:rPr>
          <w:rFonts w:ascii="Times New Roman" w:hAnsi="Times New Roman" w:cs="Times New Roman"/>
          <w:b/>
          <w:sz w:val="28"/>
          <w:szCs w:val="28"/>
          <w:lang w:val="kk-KZ"/>
        </w:rPr>
      </w:pPr>
      <w:r w:rsidRPr="00EE60EA">
        <w:rPr>
          <w:rFonts w:ascii="Times New Roman" w:hAnsi="Times New Roman" w:cs="Times New Roman"/>
          <w:b/>
          <w:sz w:val="28"/>
          <w:szCs w:val="28"/>
          <w:lang w:val="kk-KZ"/>
        </w:rPr>
        <w:lastRenderedPageBreak/>
        <w:t>Анализ анкетирования</w:t>
      </w:r>
      <w:r w:rsidR="00E07398" w:rsidRPr="00EE60EA">
        <w:rPr>
          <w:rFonts w:ascii="Times New Roman" w:hAnsi="Times New Roman" w:cs="Times New Roman"/>
          <w:b/>
          <w:sz w:val="28"/>
          <w:szCs w:val="28"/>
          <w:lang w:val="kk-KZ"/>
        </w:rPr>
        <w:t xml:space="preserve"> учащихся  </w:t>
      </w:r>
    </w:p>
    <w:p w:rsidR="0047133C" w:rsidRPr="00EE60EA" w:rsidRDefault="0047133C" w:rsidP="0047133C">
      <w:pPr>
        <w:tabs>
          <w:tab w:val="left" w:pos="851"/>
        </w:tabs>
        <w:spacing w:after="0" w:line="240" w:lineRule="auto"/>
        <w:ind w:firstLine="567"/>
        <w:jc w:val="center"/>
        <w:rPr>
          <w:rFonts w:ascii="Times New Roman" w:hAnsi="Times New Roman" w:cs="Times New Roman"/>
          <w:b/>
          <w:sz w:val="28"/>
          <w:szCs w:val="28"/>
          <w:lang w:val="kk-KZ"/>
        </w:rPr>
      </w:pPr>
      <w:r w:rsidRPr="00EE60EA">
        <w:rPr>
          <w:rFonts w:ascii="Times New Roman" w:hAnsi="Times New Roman" w:cs="Times New Roman"/>
          <w:b/>
          <w:sz w:val="24"/>
          <w:szCs w:val="28"/>
          <w:lang w:val="kk-KZ"/>
        </w:rPr>
        <w:t xml:space="preserve">по </w:t>
      </w:r>
      <w:r w:rsidRPr="00EE60EA">
        <w:rPr>
          <w:rFonts w:ascii="Times New Roman" w:hAnsi="Times New Roman" w:cs="Times New Roman"/>
          <w:b/>
          <w:sz w:val="28"/>
          <w:szCs w:val="28"/>
          <w:lang w:val="kk-KZ"/>
        </w:rPr>
        <w:t>КГУ</w:t>
      </w:r>
      <w:r w:rsidRPr="00EE60EA">
        <w:rPr>
          <w:rFonts w:ascii="Times New Roman" w:hAnsi="Times New Roman" w:cs="Times New Roman"/>
          <w:b/>
          <w:sz w:val="24"/>
          <w:szCs w:val="24"/>
        </w:rPr>
        <w:t xml:space="preserve"> «Гимназия № 1» ОО г. Темиртау </w:t>
      </w:r>
    </w:p>
    <w:p w:rsidR="000015A9" w:rsidRPr="00EE60EA" w:rsidRDefault="000015A9" w:rsidP="0047133C">
      <w:pPr>
        <w:spacing w:after="0" w:line="240" w:lineRule="auto"/>
        <w:jc w:val="center"/>
        <w:rPr>
          <w:rFonts w:ascii="Times New Roman" w:hAnsi="Times New Roman" w:cs="Times New Roman"/>
          <w:b/>
          <w:sz w:val="24"/>
          <w:szCs w:val="24"/>
        </w:rPr>
      </w:pPr>
      <w:r w:rsidRPr="00EE60EA">
        <w:rPr>
          <w:rFonts w:ascii="Times New Roman" w:hAnsi="Times New Roman" w:cs="Times New Roman"/>
          <w:b/>
          <w:sz w:val="24"/>
          <w:szCs w:val="24"/>
        </w:rPr>
        <w:t>Психоэмоциональное состояние учащихся гимназии</w:t>
      </w:r>
    </w:p>
    <w:p w:rsidR="000015A9" w:rsidRPr="00EE60EA" w:rsidRDefault="000015A9" w:rsidP="000015A9">
      <w:pPr>
        <w:spacing w:after="0" w:line="240" w:lineRule="auto"/>
        <w:ind w:firstLine="567"/>
        <w:jc w:val="both"/>
        <w:rPr>
          <w:rFonts w:ascii="Times New Roman" w:hAnsi="Times New Roman" w:cs="Times New Roman"/>
          <w:sz w:val="24"/>
          <w:szCs w:val="24"/>
        </w:rPr>
      </w:pPr>
      <w:r w:rsidRPr="00EE60EA">
        <w:rPr>
          <w:rFonts w:ascii="Times New Roman" w:hAnsi="Times New Roman" w:cs="Times New Roman"/>
          <w:sz w:val="24"/>
          <w:szCs w:val="24"/>
        </w:rPr>
        <w:t>Ежегодный мониторинг психоэмоционального состояния учащихся 1, 4, 5, 8, 9,10,11 классов говорит о следующих тенденциях.</w:t>
      </w:r>
    </w:p>
    <w:p w:rsidR="000015A9" w:rsidRPr="00EE60EA" w:rsidRDefault="000015A9" w:rsidP="000015A9">
      <w:pPr>
        <w:spacing w:after="0" w:line="240" w:lineRule="auto"/>
        <w:ind w:firstLine="567"/>
        <w:jc w:val="both"/>
        <w:rPr>
          <w:rFonts w:ascii="Times New Roman" w:hAnsi="Times New Roman" w:cs="Times New Roman"/>
          <w:sz w:val="24"/>
          <w:szCs w:val="24"/>
        </w:rPr>
      </w:pPr>
      <w:r w:rsidRPr="00EE60EA">
        <w:rPr>
          <w:rFonts w:ascii="Times New Roman" w:hAnsi="Times New Roman" w:cs="Times New Roman"/>
          <w:sz w:val="24"/>
          <w:szCs w:val="24"/>
        </w:rPr>
        <w:t>-снижение количества учащихся с высокой тревожностью в 1, 5 классах в период адаптации, что говорит об умениях педагогов создать условия для благоприятной адаптации учащихся;</w:t>
      </w:r>
    </w:p>
    <w:p w:rsidR="000015A9" w:rsidRPr="00EE60EA" w:rsidRDefault="000015A9" w:rsidP="000015A9">
      <w:pPr>
        <w:spacing w:after="0" w:line="240" w:lineRule="auto"/>
        <w:ind w:firstLine="567"/>
        <w:jc w:val="both"/>
        <w:rPr>
          <w:rFonts w:ascii="Times New Roman" w:hAnsi="Times New Roman" w:cs="Times New Roman"/>
          <w:sz w:val="24"/>
          <w:szCs w:val="24"/>
        </w:rPr>
      </w:pPr>
      <w:r w:rsidRPr="00EE60EA">
        <w:rPr>
          <w:rFonts w:ascii="Times New Roman" w:hAnsi="Times New Roman" w:cs="Times New Roman"/>
          <w:sz w:val="24"/>
          <w:szCs w:val="24"/>
        </w:rPr>
        <w:t>-снижение количества учащихся, проявляющих склонность к суицидальному поведению в 8 – 10 классах, что говорит о повышении компетентностей коллектива в вопросах профилактики суицидального поведения несовершеннолетних;</w:t>
      </w:r>
    </w:p>
    <w:p w:rsidR="000015A9" w:rsidRPr="00EE60EA" w:rsidRDefault="000015A9" w:rsidP="000015A9">
      <w:pPr>
        <w:spacing w:after="0" w:line="240" w:lineRule="auto"/>
        <w:ind w:firstLine="567"/>
        <w:jc w:val="both"/>
        <w:rPr>
          <w:rFonts w:ascii="Times New Roman" w:hAnsi="Times New Roman" w:cs="Times New Roman"/>
          <w:sz w:val="24"/>
          <w:szCs w:val="24"/>
        </w:rPr>
      </w:pPr>
      <w:r w:rsidRPr="00EE60EA">
        <w:rPr>
          <w:rFonts w:ascii="Times New Roman" w:hAnsi="Times New Roman" w:cs="Times New Roman"/>
          <w:sz w:val="24"/>
          <w:szCs w:val="24"/>
        </w:rPr>
        <w:t>-снижение эмоциональных трудностей в вопросах готовности учащихся 9,11 классов к итоговой аттестации, что говорит о наличии коммуникативных компетентностей педагогов.</w:t>
      </w:r>
    </w:p>
    <w:p w:rsidR="000015A9" w:rsidRPr="00EE60EA" w:rsidRDefault="000015A9" w:rsidP="000015A9">
      <w:pPr>
        <w:spacing w:after="0" w:line="240" w:lineRule="auto"/>
        <w:ind w:firstLine="567"/>
        <w:jc w:val="both"/>
        <w:rPr>
          <w:rFonts w:ascii="Times New Roman" w:hAnsi="Times New Roman" w:cs="Times New Roman"/>
          <w:sz w:val="24"/>
          <w:szCs w:val="24"/>
        </w:rPr>
      </w:pPr>
      <w:r w:rsidRPr="00EE60EA">
        <w:rPr>
          <w:rFonts w:ascii="Times New Roman" w:hAnsi="Times New Roman" w:cs="Times New Roman"/>
          <w:sz w:val="24"/>
          <w:szCs w:val="24"/>
        </w:rPr>
        <w:t>Адаптация учащихся изучалась в 1,5,10 классах. Адаптация в установленные сроки говорит об оптимальной организации условий учебно-воспитательного процесса и наличии профилактических мер в УВП гимназии.</w:t>
      </w:r>
    </w:p>
    <w:p w:rsidR="000015A9" w:rsidRPr="00EE60EA" w:rsidRDefault="000015A9" w:rsidP="000015A9">
      <w:pPr>
        <w:spacing w:after="0" w:line="240" w:lineRule="auto"/>
        <w:ind w:firstLine="567"/>
        <w:jc w:val="both"/>
        <w:rPr>
          <w:rFonts w:ascii="Times New Roman" w:hAnsi="Times New Roman" w:cs="Times New Roman"/>
          <w:sz w:val="24"/>
          <w:szCs w:val="24"/>
        </w:rPr>
      </w:pPr>
      <w:r w:rsidRPr="00EE60EA">
        <w:rPr>
          <w:rFonts w:ascii="Times New Roman" w:hAnsi="Times New Roman" w:cs="Times New Roman"/>
          <w:sz w:val="24"/>
          <w:szCs w:val="24"/>
        </w:rPr>
        <w:t>Динамика показателей адаптации за последние годы следующая.</w:t>
      </w:r>
    </w:p>
    <w:p w:rsidR="000015A9" w:rsidRPr="00EE60EA" w:rsidRDefault="000015A9" w:rsidP="000015A9">
      <w:pPr>
        <w:spacing w:after="0" w:line="240" w:lineRule="auto"/>
        <w:jc w:val="both"/>
        <w:rPr>
          <w:rFonts w:ascii="Times New Roman" w:hAnsi="Times New Roman" w:cs="Times New Roman"/>
          <w:sz w:val="24"/>
          <w:szCs w:val="24"/>
        </w:rPr>
      </w:pPr>
    </w:p>
    <w:p w:rsidR="000015A9" w:rsidRPr="00EE60EA" w:rsidRDefault="000015A9" w:rsidP="000015A9">
      <w:pPr>
        <w:spacing w:after="0" w:line="240" w:lineRule="auto"/>
        <w:jc w:val="center"/>
        <w:rPr>
          <w:rFonts w:ascii="Times New Roman" w:hAnsi="Times New Roman" w:cs="Times New Roman"/>
          <w:sz w:val="24"/>
          <w:szCs w:val="24"/>
        </w:rPr>
      </w:pPr>
      <w:r w:rsidRPr="00EE60EA">
        <w:rPr>
          <w:rFonts w:ascii="Times New Roman" w:hAnsi="Times New Roman" w:cs="Times New Roman"/>
          <w:noProof/>
          <w:sz w:val="24"/>
          <w:szCs w:val="24"/>
          <w:lang w:eastAsia="ru-RU"/>
        </w:rPr>
        <w:drawing>
          <wp:inline distT="0" distB="0" distL="0" distR="0">
            <wp:extent cx="4638675" cy="2733675"/>
            <wp:effectExtent l="0" t="0" r="9525" b="9525"/>
            <wp:docPr id="41" name="Диаграмма 41">
              <a:extLst xmlns:a="http://schemas.openxmlformats.org/drawingml/2006/main">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mc="http://schemas.openxmlformats.org/markup-compatibility/2006" xmlns:wpc="http://schemas.microsoft.com/office/word/2010/wordprocessingCanvas" id="{BDCAE562-8AF6-48BD-90C1-05EA7D7991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0015A9" w:rsidRPr="00EE60EA" w:rsidRDefault="000015A9" w:rsidP="000015A9">
      <w:pPr>
        <w:spacing w:after="0" w:line="240" w:lineRule="auto"/>
        <w:jc w:val="both"/>
        <w:rPr>
          <w:rFonts w:ascii="Times New Roman" w:hAnsi="Times New Roman" w:cs="Times New Roman"/>
          <w:sz w:val="24"/>
          <w:szCs w:val="24"/>
        </w:rPr>
      </w:pPr>
    </w:p>
    <w:p w:rsidR="000015A9" w:rsidRPr="00EE60EA" w:rsidRDefault="000015A9" w:rsidP="000015A9">
      <w:pPr>
        <w:spacing w:after="0" w:line="240" w:lineRule="auto"/>
        <w:jc w:val="both"/>
        <w:rPr>
          <w:rFonts w:ascii="Times New Roman" w:hAnsi="Times New Roman" w:cs="Times New Roman"/>
          <w:sz w:val="24"/>
          <w:szCs w:val="24"/>
        </w:rPr>
      </w:pPr>
    </w:p>
    <w:p w:rsidR="000015A9" w:rsidRPr="00EE60EA" w:rsidRDefault="000015A9" w:rsidP="000015A9">
      <w:pPr>
        <w:spacing w:after="0" w:line="240" w:lineRule="auto"/>
        <w:jc w:val="center"/>
        <w:rPr>
          <w:rFonts w:ascii="Times New Roman" w:hAnsi="Times New Roman" w:cs="Times New Roman"/>
          <w:sz w:val="24"/>
          <w:szCs w:val="24"/>
        </w:rPr>
      </w:pPr>
      <w:r w:rsidRPr="00EE60EA">
        <w:rPr>
          <w:rFonts w:ascii="Times New Roman" w:hAnsi="Times New Roman" w:cs="Times New Roman"/>
          <w:noProof/>
          <w:sz w:val="24"/>
          <w:szCs w:val="24"/>
          <w:lang w:eastAsia="ru-RU"/>
        </w:rPr>
        <w:drawing>
          <wp:inline distT="0" distB="0" distL="0" distR="0">
            <wp:extent cx="4705350" cy="2714625"/>
            <wp:effectExtent l="0" t="0" r="0" b="9525"/>
            <wp:docPr id="67" name="Диаграмма 67">
              <a:extLst xmlns:a="http://schemas.openxmlformats.org/drawingml/2006/main">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mc="http://schemas.openxmlformats.org/markup-compatibility/2006" xmlns:wpc="http://schemas.microsoft.com/office/word/2010/wordprocessingCanvas" id="{93100A96-9B2B-445E-8E41-2C4E6152B8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0015A9" w:rsidRPr="00EE60EA" w:rsidRDefault="000015A9" w:rsidP="000015A9">
      <w:pPr>
        <w:spacing w:after="0" w:line="240" w:lineRule="auto"/>
        <w:jc w:val="both"/>
        <w:rPr>
          <w:rFonts w:ascii="Times New Roman" w:hAnsi="Times New Roman" w:cs="Times New Roman"/>
          <w:sz w:val="24"/>
          <w:szCs w:val="24"/>
        </w:rPr>
      </w:pPr>
    </w:p>
    <w:p w:rsidR="000015A9" w:rsidRPr="00EE60EA" w:rsidRDefault="000015A9" w:rsidP="000015A9">
      <w:pPr>
        <w:spacing w:after="0" w:line="240" w:lineRule="auto"/>
        <w:ind w:firstLine="567"/>
        <w:jc w:val="both"/>
        <w:rPr>
          <w:rFonts w:ascii="Times New Roman" w:hAnsi="Times New Roman" w:cs="Times New Roman"/>
          <w:sz w:val="24"/>
          <w:szCs w:val="24"/>
        </w:rPr>
      </w:pPr>
      <w:r w:rsidRPr="00EE60EA">
        <w:rPr>
          <w:rFonts w:ascii="Times New Roman" w:hAnsi="Times New Roman" w:cs="Times New Roman"/>
          <w:sz w:val="24"/>
          <w:szCs w:val="24"/>
        </w:rPr>
        <w:t>В 1,5 классах прослеживается тенденция к увеличению количества учащихся, адаптирующихся в установленные сроки, снижается количество учащихся, показывающих дезадаптацию.</w:t>
      </w:r>
    </w:p>
    <w:p w:rsidR="000015A9" w:rsidRPr="00EE60EA" w:rsidRDefault="000015A9" w:rsidP="000015A9">
      <w:pPr>
        <w:spacing w:after="0" w:line="240" w:lineRule="auto"/>
        <w:jc w:val="center"/>
        <w:rPr>
          <w:rFonts w:ascii="Times New Roman" w:hAnsi="Times New Roman" w:cs="Times New Roman"/>
          <w:sz w:val="24"/>
          <w:szCs w:val="24"/>
        </w:rPr>
      </w:pPr>
      <w:r w:rsidRPr="00EE60EA">
        <w:rPr>
          <w:rFonts w:ascii="Times New Roman" w:hAnsi="Times New Roman" w:cs="Times New Roman"/>
          <w:noProof/>
          <w:sz w:val="24"/>
          <w:szCs w:val="24"/>
          <w:lang w:eastAsia="ru-RU"/>
        </w:rPr>
        <w:lastRenderedPageBreak/>
        <w:drawing>
          <wp:inline distT="0" distB="0" distL="0" distR="0">
            <wp:extent cx="4591050" cy="2505075"/>
            <wp:effectExtent l="0" t="0" r="0" b="9525"/>
            <wp:docPr id="68" name="Диаграмма 68">
              <a:extLst xmlns:a="http://schemas.openxmlformats.org/drawingml/2006/main">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mc="http://schemas.openxmlformats.org/markup-compatibility/2006" xmlns:wpc="http://schemas.microsoft.com/office/word/2010/wordprocessingCanvas" id="{62276166-6691-4F30-BD32-9901E1E64F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0015A9" w:rsidRPr="00EE60EA" w:rsidRDefault="000015A9" w:rsidP="000015A9">
      <w:pPr>
        <w:spacing w:after="0" w:line="240" w:lineRule="auto"/>
        <w:jc w:val="both"/>
        <w:rPr>
          <w:rFonts w:ascii="Times New Roman" w:hAnsi="Times New Roman" w:cs="Times New Roman"/>
          <w:sz w:val="24"/>
          <w:szCs w:val="24"/>
        </w:rPr>
      </w:pPr>
    </w:p>
    <w:p w:rsidR="000015A9" w:rsidRPr="00EE60EA" w:rsidRDefault="000015A9" w:rsidP="000015A9">
      <w:pPr>
        <w:spacing w:after="0" w:line="240" w:lineRule="auto"/>
        <w:ind w:firstLine="567"/>
        <w:jc w:val="both"/>
        <w:rPr>
          <w:rFonts w:ascii="Times New Roman" w:hAnsi="Times New Roman" w:cs="Times New Roman"/>
          <w:sz w:val="24"/>
          <w:szCs w:val="24"/>
        </w:rPr>
      </w:pPr>
      <w:r w:rsidRPr="00EE60EA">
        <w:rPr>
          <w:rFonts w:ascii="Times New Roman" w:hAnsi="Times New Roman" w:cs="Times New Roman"/>
          <w:sz w:val="24"/>
          <w:szCs w:val="24"/>
        </w:rPr>
        <w:t>В 10 классах сохраняется стабильность в показателях адаптации, отсутствуют учащиеся с дезадаптацией на протяжении 4 лет, за последний год при переходе на обновлённое содержание образования показатели адаптации немного улучшились.</w:t>
      </w:r>
    </w:p>
    <w:p w:rsidR="000015A9" w:rsidRPr="00EE60EA" w:rsidRDefault="000015A9" w:rsidP="000015A9">
      <w:pPr>
        <w:spacing w:after="0" w:line="240" w:lineRule="auto"/>
        <w:jc w:val="both"/>
        <w:rPr>
          <w:rFonts w:ascii="Times New Roman" w:hAnsi="Times New Roman" w:cs="Times New Roman"/>
          <w:sz w:val="24"/>
          <w:szCs w:val="24"/>
        </w:rPr>
      </w:pPr>
    </w:p>
    <w:p w:rsidR="000015A9" w:rsidRPr="00EE60EA" w:rsidRDefault="000015A9" w:rsidP="000015A9">
      <w:pPr>
        <w:spacing w:after="0" w:line="240" w:lineRule="auto"/>
        <w:jc w:val="center"/>
        <w:rPr>
          <w:rFonts w:ascii="Times New Roman" w:hAnsi="Times New Roman" w:cs="Times New Roman"/>
          <w:b/>
          <w:sz w:val="24"/>
          <w:szCs w:val="24"/>
        </w:rPr>
      </w:pPr>
      <w:r w:rsidRPr="00EE60EA">
        <w:rPr>
          <w:rFonts w:ascii="Times New Roman" w:hAnsi="Times New Roman" w:cs="Times New Roman"/>
          <w:b/>
          <w:sz w:val="24"/>
          <w:szCs w:val="24"/>
        </w:rPr>
        <w:t>Комфортность учащихся в процессе педагогического взаимодействия</w:t>
      </w:r>
    </w:p>
    <w:p w:rsidR="000015A9" w:rsidRPr="00EE60EA" w:rsidRDefault="000015A9" w:rsidP="000015A9">
      <w:pPr>
        <w:spacing w:after="0" w:line="240" w:lineRule="auto"/>
        <w:ind w:firstLine="567"/>
        <w:jc w:val="both"/>
        <w:rPr>
          <w:rFonts w:ascii="Times New Roman" w:hAnsi="Times New Roman" w:cs="Times New Roman"/>
          <w:sz w:val="24"/>
          <w:szCs w:val="24"/>
        </w:rPr>
      </w:pPr>
      <w:r w:rsidRPr="00EE60EA">
        <w:rPr>
          <w:rFonts w:ascii="Times New Roman" w:hAnsi="Times New Roman" w:cs="Times New Roman"/>
          <w:sz w:val="24"/>
          <w:szCs w:val="24"/>
        </w:rPr>
        <w:t>Комфортность учащихся в процессе педагогического взаимодействия оценивалась посредством анкетирования учащихся всех звеньев «Характерные черты учителя», «О классе», «Способы ведения урока», посредством анкетирования родителей учащихся всех звеньев «Комфортность обучения».</w:t>
      </w:r>
    </w:p>
    <w:p w:rsidR="000015A9" w:rsidRPr="00EE60EA" w:rsidRDefault="000015A9" w:rsidP="000015A9">
      <w:pPr>
        <w:spacing w:after="0" w:line="240" w:lineRule="auto"/>
        <w:ind w:firstLine="567"/>
        <w:jc w:val="both"/>
        <w:rPr>
          <w:rFonts w:ascii="Times New Roman" w:hAnsi="Times New Roman" w:cs="Times New Roman"/>
          <w:sz w:val="24"/>
          <w:szCs w:val="24"/>
        </w:rPr>
      </w:pPr>
      <w:r w:rsidRPr="00EE60EA">
        <w:rPr>
          <w:rFonts w:ascii="Times New Roman" w:hAnsi="Times New Roman" w:cs="Times New Roman"/>
          <w:sz w:val="24"/>
          <w:szCs w:val="24"/>
        </w:rPr>
        <w:t>Мониторинг показал положительные моменты:</w:t>
      </w:r>
    </w:p>
    <w:p w:rsidR="000015A9" w:rsidRPr="00EE60EA" w:rsidRDefault="000015A9" w:rsidP="00056D11">
      <w:pPr>
        <w:pStyle w:val="a9"/>
        <w:numPr>
          <w:ilvl w:val="0"/>
          <w:numId w:val="30"/>
        </w:numPr>
        <w:ind w:firstLine="0"/>
        <w:jc w:val="both"/>
      </w:pPr>
      <w:r w:rsidRPr="00EE60EA">
        <w:t>учителя одинаково справедливо относятся к учащимся;</w:t>
      </w:r>
    </w:p>
    <w:p w:rsidR="000015A9" w:rsidRPr="00EE60EA" w:rsidRDefault="000015A9" w:rsidP="00056D11">
      <w:pPr>
        <w:pStyle w:val="a9"/>
        <w:numPr>
          <w:ilvl w:val="0"/>
          <w:numId w:val="30"/>
        </w:numPr>
        <w:ind w:firstLine="0"/>
        <w:jc w:val="both"/>
      </w:pPr>
      <w:r w:rsidRPr="00EE60EA">
        <w:t>на уроке учитель выслушивает учащегося и старается его понять;</w:t>
      </w:r>
    </w:p>
    <w:p w:rsidR="000015A9" w:rsidRPr="00EE60EA" w:rsidRDefault="000015A9" w:rsidP="00056D11">
      <w:pPr>
        <w:pStyle w:val="a9"/>
        <w:numPr>
          <w:ilvl w:val="0"/>
          <w:numId w:val="30"/>
        </w:numPr>
        <w:ind w:firstLine="0"/>
        <w:jc w:val="both"/>
      </w:pPr>
      <w:r w:rsidRPr="00EE60EA">
        <w:t>чувство юмора учителя создаёт атмосферу доброжелательности и способствует снятию напряжения;</w:t>
      </w:r>
    </w:p>
    <w:p w:rsidR="000015A9" w:rsidRPr="00EE60EA" w:rsidRDefault="000015A9" w:rsidP="00056D11">
      <w:pPr>
        <w:pStyle w:val="a9"/>
        <w:numPr>
          <w:ilvl w:val="0"/>
          <w:numId w:val="30"/>
        </w:numPr>
        <w:ind w:firstLine="0"/>
        <w:jc w:val="both"/>
      </w:pPr>
      <w:r w:rsidRPr="00EE60EA">
        <w:t>учитель на уроке поддерживает, вдохновляет, помогает;</w:t>
      </w:r>
    </w:p>
    <w:p w:rsidR="000015A9" w:rsidRPr="00EE60EA" w:rsidRDefault="000015A9" w:rsidP="00056D11">
      <w:pPr>
        <w:pStyle w:val="a9"/>
        <w:numPr>
          <w:ilvl w:val="0"/>
          <w:numId w:val="30"/>
        </w:numPr>
        <w:ind w:firstLine="0"/>
        <w:jc w:val="both"/>
      </w:pPr>
      <w:r w:rsidRPr="00EE60EA">
        <w:t>используется хороший стиль общения на уроке, особенно в старших классах;</w:t>
      </w:r>
    </w:p>
    <w:p w:rsidR="000015A9" w:rsidRPr="00EE60EA" w:rsidRDefault="000015A9" w:rsidP="00056D11">
      <w:pPr>
        <w:pStyle w:val="a9"/>
        <w:numPr>
          <w:ilvl w:val="0"/>
          <w:numId w:val="30"/>
        </w:numPr>
        <w:ind w:firstLine="0"/>
        <w:jc w:val="both"/>
      </w:pPr>
      <w:r w:rsidRPr="00EE60EA">
        <w:t>отсутствуют гендерные различия в отношениях с учащимися;</w:t>
      </w:r>
    </w:p>
    <w:p w:rsidR="000015A9" w:rsidRPr="00EE60EA" w:rsidRDefault="000015A9" w:rsidP="00056D11">
      <w:pPr>
        <w:pStyle w:val="a9"/>
        <w:numPr>
          <w:ilvl w:val="0"/>
          <w:numId w:val="30"/>
        </w:numPr>
        <w:ind w:firstLine="0"/>
        <w:jc w:val="both"/>
      </w:pPr>
      <w:r w:rsidRPr="00EE60EA">
        <w:t>учитель проявляет обоснованную строгость на уроке;</w:t>
      </w:r>
    </w:p>
    <w:p w:rsidR="000015A9" w:rsidRPr="00EE60EA" w:rsidRDefault="000015A9" w:rsidP="00056D11">
      <w:pPr>
        <w:pStyle w:val="a9"/>
        <w:numPr>
          <w:ilvl w:val="0"/>
          <w:numId w:val="30"/>
        </w:numPr>
        <w:ind w:firstLine="0"/>
        <w:jc w:val="both"/>
      </w:pPr>
      <w:r w:rsidRPr="00EE60EA">
        <w:t>учитель использует поощрение и наказание для получения желаемого поведения учащегося.</w:t>
      </w:r>
    </w:p>
    <w:p w:rsidR="000015A9" w:rsidRPr="00EE60EA" w:rsidRDefault="000015A9" w:rsidP="00056D11">
      <w:pPr>
        <w:pStyle w:val="a9"/>
        <w:numPr>
          <w:ilvl w:val="0"/>
          <w:numId w:val="30"/>
        </w:numPr>
        <w:ind w:firstLine="0"/>
        <w:jc w:val="both"/>
      </w:pPr>
      <w:r w:rsidRPr="00EE60EA">
        <w:t>ученик чувствует комфорт в гимназии (особенно начальное и старшее звено).</w:t>
      </w:r>
    </w:p>
    <w:p w:rsidR="000015A9" w:rsidRPr="00EE60EA" w:rsidRDefault="000015A9" w:rsidP="00056D11">
      <w:pPr>
        <w:pStyle w:val="a9"/>
        <w:numPr>
          <w:ilvl w:val="0"/>
          <w:numId w:val="30"/>
        </w:numPr>
        <w:ind w:firstLine="0"/>
        <w:jc w:val="both"/>
      </w:pPr>
      <w:r w:rsidRPr="00EE60EA">
        <w:t>ощущение успешности у большинства учащихся (85%);</w:t>
      </w:r>
    </w:p>
    <w:p w:rsidR="000015A9" w:rsidRPr="00EE60EA" w:rsidRDefault="000015A9" w:rsidP="00056D11">
      <w:pPr>
        <w:pStyle w:val="a9"/>
        <w:numPr>
          <w:ilvl w:val="0"/>
          <w:numId w:val="30"/>
        </w:numPr>
        <w:ind w:firstLine="0"/>
        <w:jc w:val="both"/>
      </w:pPr>
      <w:r w:rsidRPr="00EE60EA">
        <w:t>направленность учителей на удовлетворение индивидуальных потребностей учащихся;</w:t>
      </w:r>
    </w:p>
    <w:p w:rsidR="000015A9" w:rsidRPr="00EE60EA" w:rsidRDefault="000015A9" w:rsidP="00056D11">
      <w:pPr>
        <w:pStyle w:val="a9"/>
        <w:numPr>
          <w:ilvl w:val="0"/>
          <w:numId w:val="30"/>
        </w:numPr>
        <w:ind w:firstLine="0"/>
        <w:jc w:val="both"/>
      </w:pPr>
      <w:r w:rsidRPr="00EE60EA">
        <w:t>направленность педколлектива на сохранение и воспитание высоких стандартов поведения;</w:t>
      </w:r>
    </w:p>
    <w:p w:rsidR="000015A9" w:rsidRPr="00EE60EA" w:rsidRDefault="000015A9" w:rsidP="00056D11">
      <w:pPr>
        <w:pStyle w:val="a9"/>
        <w:numPr>
          <w:ilvl w:val="0"/>
          <w:numId w:val="30"/>
        </w:numPr>
        <w:ind w:firstLine="0"/>
        <w:jc w:val="both"/>
      </w:pPr>
      <w:r w:rsidRPr="00EE60EA">
        <w:t>успешность педколлектива в борьбе с хулиганским поведением учащихся.</w:t>
      </w:r>
    </w:p>
    <w:p w:rsidR="000015A9" w:rsidRPr="00EE60EA" w:rsidRDefault="000015A9" w:rsidP="000015A9">
      <w:pPr>
        <w:spacing w:after="0" w:line="240" w:lineRule="auto"/>
        <w:jc w:val="both"/>
        <w:rPr>
          <w:rFonts w:ascii="Times New Roman" w:hAnsi="Times New Roman" w:cs="Times New Roman"/>
          <w:sz w:val="24"/>
          <w:szCs w:val="24"/>
        </w:rPr>
      </w:pPr>
      <w:r w:rsidRPr="00EE60EA">
        <w:rPr>
          <w:rFonts w:ascii="Times New Roman" w:hAnsi="Times New Roman" w:cs="Times New Roman"/>
          <w:sz w:val="24"/>
          <w:szCs w:val="24"/>
        </w:rPr>
        <w:t>Негативные моменты, указанные учащимися и родителями:</w:t>
      </w:r>
    </w:p>
    <w:p w:rsidR="000015A9" w:rsidRPr="00EE60EA" w:rsidRDefault="000015A9" w:rsidP="00056D11">
      <w:pPr>
        <w:pStyle w:val="a9"/>
        <w:numPr>
          <w:ilvl w:val="0"/>
          <w:numId w:val="31"/>
        </w:numPr>
        <w:ind w:firstLine="0"/>
        <w:jc w:val="both"/>
      </w:pPr>
      <w:r w:rsidRPr="00EE60EA">
        <w:t>не все учителя обращаются к учащимся по имени, что создаёт дискомфорт;</w:t>
      </w:r>
    </w:p>
    <w:p w:rsidR="000015A9" w:rsidRPr="00EE60EA" w:rsidRDefault="000015A9" w:rsidP="00056D11">
      <w:pPr>
        <w:pStyle w:val="a9"/>
        <w:numPr>
          <w:ilvl w:val="0"/>
          <w:numId w:val="31"/>
        </w:numPr>
        <w:ind w:firstLine="0"/>
        <w:jc w:val="both"/>
      </w:pPr>
      <w:r w:rsidRPr="00EE60EA">
        <w:t>не все учителя (особенно в среднем звене) заинтересованы в учащемся как в личности;</w:t>
      </w:r>
    </w:p>
    <w:p w:rsidR="000015A9" w:rsidRPr="00EE60EA" w:rsidRDefault="000015A9" w:rsidP="00056D11">
      <w:pPr>
        <w:pStyle w:val="a9"/>
        <w:numPr>
          <w:ilvl w:val="0"/>
          <w:numId w:val="31"/>
        </w:numPr>
        <w:ind w:firstLine="0"/>
        <w:jc w:val="both"/>
      </w:pPr>
      <w:r w:rsidRPr="00EE60EA">
        <w:t>учитель редко или не все учителя организуют групповую взаимопомощь на уроке;</w:t>
      </w:r>
    </w:p>
    <w:p w:rsidR="000015A9" w:rsidRPr="00EE60EA" w:rsidRDefault="000015A9" w:rsidP="00056D11">
      <w:pPr>
        <w:pStyle w:val="a9"/>
        <w:numPr>
          <w:ilvl w:val="0"/>
          <w:numId w:val="31"/>
        </w:numPr>
        <w:ind w:firstLine="0"/>
        <w:jc w:val="both"/>
      </w:pPr>
      <w:r w:rsidRPr="00EE60EA">
        <w:t>не все учителя понимают чувства учащихся и учитывают их в педпроцессе.</w:t>
      </w:r>
    </w:p>
    <w:p w:rsidR="000015A9" w:rsidRPr="00EE60EA" w:rsidRDefault="000015A9" w:rsidP="00056D11">
      <w:pPr>
        <w:pStyle w:val="a9"/>
        <w:numPr>
          <w:ilvl w:val="0"/>
          <w:numId w:val="31"/>
        </w:numPr>
        <w:ind w:firstLine="0"/>
        <w:jc w:val="both"/>
        <w:rPr>
          <w:rFonts w:eastAsia="Calibri"/>
        </w:rPr>
      </w:pPr>
      <w:r w:rsidRPr="00EE60EA">
        <w:rPr>
          <w:rFonts w:eastAsia="Calibri"/>
        </w:rPr>
        <w:t>не все учителя создают атмосферу здоровой конкуренции в классе.</w:t>
      </w:r>
    </w:p>
    <w:p w:rsidR="000015A9" w:rsidRPr="00EE60EA" w:rsidRDefault="000015A9" w:rsidP="00056D11">
      <w:pPr>
        <w:pStyle w:val="a9"/>
        <w:numPr>
          <w:ilvl w:val="0"/>
          <w:numId w:val="31"/>
        </w:numPr>
        <w:ind w:firstLine="0"/>
        <w:jc w:val="both"/>
        <w:rPr>
          <w:rFonts w:eastAsia="Calibri"/>
        </w:rPr>
      </w:pPr>
      <w:r w:rsidRPr="00EE60EA">
        <w:rPr>
          <w:rFonts w:eastAsia="Calibri"/>
        </w:rPr>
        <w:t>не все ученики (особенно среднего звена) чувствуют комфортность обучения;</w:t>
      </w:r>
    </w:p>
    <w:p w:rsidR="000015A9" w:rsidRPr="00EE60EA" w:rsidRDefault="000015A9" w:rsidP="00056D11">
      <w:pPr>
        <w:pStyle w:val="a9"/>
        <w:numPr>
          <w:ilvl w:val="0"/>
          <w:numId w:val="31"/>
        </w:numPr>
        <w:ind w:firstLine="0"/>
        <w:jc w:val="both"/>
        <w:rPr>
          <w:rFonts w:eastAsia="Calibri"/>
        </w:rPr>
      </w:pPr>
      <w:r w:rsidRPr="00EE60EA">
        <w:rPr>
          <w:rFonts w:eastAsia="Calibri"/>
        </w:rPr>
        <w:t>недовольство родителей основной школы способами поддержания дисциплины на уроках и мерами борьбы с проявлениями хулиганства.</w:t>
      </w:r>
    </w:p>
    <w:p w:rsidR="000015A9" w:rsidRPr="00EE60EA" w:rsidRDefault="000015A9" w:rsidP="00056D11">
      <w:pPr>
        <w:pStyle w:val="a9"/>
        <w:numPr>
          <w:ilvl w:val="0"/>
          <w:numId w:val="31"/>
        </w:numPr>
        <w:ind w:firstLine="0"/>
        <w:jc w:val="both"/>
        <w:rPr>
          <w:rFonts w:eastAsia="Calibri"/>
        </w:rPr>
      </w:pPr>
      <w:r w:rsidRPr="00EE60EA">
        <w:rPr>
          <w:rFonts w:eastAsia="Calibri"/>
        </w:rPr>
        <w:lastRenderedPageBreak/>
        <w:t>невысокая оценка родителями полезного взаимодействия учителя с учащимися, особенно в среднем звене.</w:t>
      </w:r>
    </w:p>
    <w:p w:rsidR="000015A9" w:rsidRPr="00EE60EA" w:rsidRDefault="000015A9" w:rsidP="000015A9">
      <w:pPr>
        <w:spacing w:after="0" w:line="240" w:lineRule="auto"/>
        <w:ind w:firstLine="567"/>
        <w:jc w:val="both"/>
        <w:rPr>
          <w:rFonts w:ascii="Times New Roman" w:eastAsia="Calibri" w:hAnsi="Times New Roman" w:cs="Times New Roman"/>
          <w:spacing w:val="5"/>
          <w:sz w:val="24"/>
          <w:szCs w:val="24"/>
          <w:shd w:val="clear" w:color="auto" w:fill="FFFFFF"/>
        </w:rPr>
      </w:pPr>
      <w:r w:rsidRPr="00EE60EA">
        <w:rPr>
          <w:rFonts w:ascii="Times New Roman" w:eastAsia="Calibri" w:hAnsi="Times New Roman" w:cs="Times New Roman"/>
          <w:spacing w:val="5"/>
          <w:sz w:val="24"/>
          <w:szCs w:val="24"/>
          <w:shd w:val="clear" w:color="auto" w:fill="FFFFFF"/>
        </w:rPr>
        <w:t>Школьный климат можно считать благоприятным по большинству показателей и способствующим мотивации учащихся на повышение учебных результатов, способствующую развитию, направленную на удовлетворение образовательных индивидуальных потребностей детей, предоставляющую условия для оказания помощи и получения необходимой информации.</w:t>
      </w:r>
    </w:p>
    <w:p w:rsidR="000015A9" w:rsidRPr="00EE60EA" w:rsidRDefault="000015A9" w:rsidP="000015A9">
      <w:pPr>
        <w:spacing w:after="0" w:line="240" w:lineRule="auto"/>
        <w:ind w:firstLine="567"/>
        <w:jc w:val="both"/>
        <w:rPr>
          <w:rFonts w:ascii="Times New Roman" w:hAnsi="Times New Roman" w:cs="Times New Roman"/>
          <w:sz w:val="24"/>
          <w:szCs w:val="24"/>
        </w:rPr>
      </w:pPr>
      <w:r w:rsidRPr="00EE60EA">
        <w:rPr>
          <w:rFonts w:ascii="Times New Roman" w:eastAsia="Calibri" w:hAnsi="Times New Roman" w:cs="Times New Roman"/>
          <w:spacing w:val="5"/>
          <w:sz w:val="24"/>
          <w:szCs w:val="24"/>
          <w:shd w:val="clear" w:color="auto" w:fill="FFFFFF"/>
        </w:rPr>
        <w:t xml:space="preserve">Такой климат обусловлен </w:t>
      </w:r>
      <w:r w:rsidRPr="00EE60EA">
        <w:rPr>
          <w:rFonts w:ascii="Times New Roman" w:hAnsi="Times New Roman" w:cs="Times New Roman"/>
          <w:sz w:val="24"/>
          <w:szCs w:val="24"/>
        </w:rPr>
        <w:t>постоянством учителя в использовании правил, справедливостью педагогов, обоснованной и разумной строгостью, одинаковым отношением ко всем учащимся, умелым использованием поощрения и наказания в качестве стимула желаемого поведения, высокой коммуникативной компетентностью учителей, высокой управленческой компетентностью администрации гимназии, возможностью педагогов обмениваться опытом, проявлять творчество и инициативу, самостоятельно выбирать ресурсы для полноценной работы, пользоваться помощью, ощущать поддержку.</w:t>
      </w:r>
    </w:p>
    <w:p w:rsidR="000015A9" w:rsidRPr="00EE60EA" w:rsidRDefault="000015A9" w:rsidP="000015A9">
      <w:pPr>
        <w:spacing w:after="0" w:line="240" w:lineRule="auto"/>
        <w:ind w:firstLine="567"/>
        <w:jc w:val="both"/>
        <w:rPr>
          <w:rFonts w:ascii="Times New Roman" w:eastAsia="Calibri" w:hAnsi="Times New Roman" w:cs="Times New Roman"/>
          <w:spacing w:val="5"/>
          <w:sz w:val="24"/>
          <w:szCs w:val="24"/>
          <w:shd w:val="clear" w:color="auto" w:fill="FFFFFF"/>
        </w:rPr>
      </w:pPr>
      <w:r w:rsidRPr="00EE60EA">
        <w:rPr>
          <w:rFonts w:ascii="Times New Roman" w:eastAsia="Calibri" w:hAnsi="Times New Roman" w:cs="Times New Roman"/>
          <w:spacing w:val="5"/>
          <w:sz w:val="24"/>
          <w:szCs w:val="24"/>
          <w:shd w:val="clear" w:color="auto" w:fill="FFFFFF"/>
        </w:rPr>
        <w:t xml:space="preserve">     В то же время есть учащиеся, педагоги и родители, проявляющие недовольство отношениями, созданными условиями, психологическим климатом в гимназии.</w:t>
      </w:r>
    </w:p>
    <w:p w:rsidR="000015A9" w:rsidRPr="00EE60EA" w:rsidRDefault="000015A9" w:rsidP="000015A9">
      <w:pPr>
        <w:spacing w:after="0" w:line="240" w:lineRule="auto"/>
        <w:ind w:firstLine="567"/>
        <w:jc w:val="both"/>
        <w:rPr>
          <w:rFonts w:ascii="Times New Roman" w:eastAsia="Calibri" w:hAnsi="Times New Roman" w:cs="Times New Roman"/>
          <w:spacing w:val="5"/>
          <w:sz w:val="24"/>
          <w:szCs w:val="24"/>
          <w:shd w:val="clear" w:color="auto" w:fill="FFFFFF"/>
        </w:rPr>
      </w:pPr>
      <w:r w:rsidRPr="00EE60EA">
        <w:rPr>
          <w:rFonts w:ascii="Times New Roman" w:eastAsia="Calibri" w:hAnsi="Times New Roman" w:cs="Times New Roman"/>
          <w:spacing w:val="5"/>
          <w:sz w:val="24"/>
          <w:szCs w:val="24"/>
          <w:shd w:val="clear" w:color="auto" w:fill="FFFFFF"/>
        </w:rPr>
        <w:t xml:space="preserve">    Для улучшения климата требуется создание условий, способствующих повышению коммуникативных компетенции педагогов и учащихся, развитию эмоционального интеллекта, расширению стратегий поведения в разных педагогических ситуациях, повышению психологической грамотности всех участников образовательного процесса.</w:t>
      </w:r>
    </w:p>
    <w:p w:rsidR="000015A9" w:rsidRPr="00EE60EA" w:rsidRDefault="000015A9" w:rsidP="000015A9">
      <w:pPr>
        <w:spacing w:after="0" w:line="240" w:lineRule="auto"/>
        <w:jc w:val="both"/>
        <w:rPr>
          <w:rFonts w:ascii="Times New Roman" w:hAnsi="Times New Roman" w:cs="Times New Roman"/>
          <w:bCs/>
          <w:sz w:val="24"/>
          <w:szCs w:val="24"/>
        </w:rPr>
      </w:pPr>
    </w:p>
    <w:p w:rsidR="003A792D" w:rsidRPr="00EE60EA" w:rsidRDefault="003A792D">
      <w:pPr>
        <w:rPr>
          <w:rFonts w:ascii="Times New Roman" w:hAnsi="Times New Roman" w:cs="Times New Roman"/>
          <w:b/>
          <w:sz w:val="28"/>
          <w:szCs w:val="28"/>
          <w:lang w:val="kk-KZ"/>
        </w:rPr>
      </w:pPr>
      <w:r w:rsidRPr="00EE60EA">
        <w:rPr>
          <w:rFonts w:ascii="Times New Roman" w:hAnsi="Times New Roman" w:cs="Times New Roman"/>
          <w:b/>
          <w:sz w:val="28"/>
          <w:szCs w:val="28"/>
          <w:lang w:val="kk-KZ"/>
        </w:rPr>
        <w:br w:type="page"/>
      </w:r>
    </w:p>
    <w:p w:rsidR="002A06CA" w:rsidRPr="00EE60EA" w:rsidRDefault="002A06CA" w:rsidP="002A06CA">
      <w:pPr>
        <w:spacing w:after="0" w:line="240" w:lineRule="auto"/>
        <w:jc w:val="center"/>
        <w:rPr>
          <w:rFonts w:ascii="Times New Roman" w:hAnsi="Times New Roman" w:cs="Times New Roman"/>
          <w:b/>
          <w:sz w:val="28"/>
          <w:szCs w:val="28"/>
          <w:lang w:val="kk-KZ"/>
        </w:rPr>
      </w:pPr>
      <w:r w:rsidRPr="00EE60EA">
        <w:rPr>
          <w:rFonts w:ascii="Times New Roman" w:hAnsi="Times New Roman" w:cs="Times New Roman"/>
          <w:b/>
          <w:sz w:val="28"/>
          <w:szCs w:val="28"/>
          <w:lang w:val="kk-KZ"/>
        </w:rPr>
        <w:lastRenderedPageBreak/>
        <w:t xml:space="preserve">Анализ анкетирования родителей </w:t>
      </w:r>
      <w:r w:rsidR="00E07398" w:rsidRPr="00EE60EA">
        <w:rPr>
          <w:rFonts w:ascii="Times New Roman" w:hAnsi="Times New Roman" w:cs="Times New Roman"/>
          <w:b/>
          <w:sz w:val="28"/>
          <w:szCs w:val="28"/>
          <w:lang w:val="kk-KZ"/>
        </w:rPr>
        <w:t>учащихся 8 – 11 классов</w:t>
      </w:r>
    </w:p>
    <w:p w:rsidR="002A06CA" w:rsidRPr="00EE60EA" w:rsidRDefault="002A06CA" w:rsidP="002A06CA">
      <w:pPr>
        <w:spacing w:after="0" w:line="240" w:lineRule="auto"/>
        <w:jc w:val="center"/>
        <w:rPr>
          <w:rFonts w:ascii="Times New Roman" w:hAnsi="Times New Roman" w:cs="Times New Roman"/>
          <w:b/>
          <w:sz w:val="28"/>
          <w:szCs w:val="28"/>
          <w:lang w:val="kk-KZ"/>
        </w:rPr>
      </w:pPr>
      <w:r w:rsidRPr="00EE60EA">
        <w:rPr>
          <w:rFonts w:ascii="Times New Roman" w:hAnsi="Times New Roman" w:cs="Times New Roman"/>
          <w:b/>
          <w:sz w:val="28"/>
          <w:szCs w:val="28"/>
          <w:lang w:val="kk-KZ"/>
        </w:rPr>
        <w:t xml:space="preserve">по КГУ «Гимназия № 1» ОО г. Темиртау </w:t>
      </w:r>
    </w:p>
    <w:p w:rsidR="002A06CA" w:rsidRPr="00EE60EA" w:rsidRDefault="002A06CA" w:rsidP="002A06CA">
      <w:pPr>
        <w:spacing w:after="0" w:line="240" w:lineRule="auto"/>
        <w:rPr>
          <w:rStyle w:val="c0"/>
          <w:rFonts w:ascii="Times New Roman" w:hAnsi="Times New Roman" w:cs="Times New Roman"/>
          <w:szCs w:val="28"/>
          <w:shd w:val="clear" w:color="auto" w:fill="FFFFFF"/>
        </w:rPr>
      </w:pPr>
      <w:r w:rsidRPr="00EE60EA">
        <w:rPr>
          <w:rStyle w:val="c6"/>
          <w:rFonts w:ascii="Times New Roman" w:hAnsi="Times New Roman"/>
          <w:b/>
          <w:bCs/>
          <w:szCs w:val="28"/>
          <w:shd w:val="clear" w:color="auto" w:fill="FFFFFF"/>
        </w:rPr>
        <w:t>Количество родителей</w:t>
      </w:r>
      <w:r w:rsidRPr="00EE60EA">
        <w:rPr>
          <w:rStyle w:val="c0"/>
          <w:rFonts w:cs="Times New Roman"/>
          <w:szCs w:val="28"/>
          <w:shd w:val="clear" w:color="auto" w:fill="FFFFFF"/>
        </w:rPr>
        <w:t xml:space="preserve">, </w:t>
      </w:r>
      <w:r w:rsidRPr="00EE60EA">
        <w:rPr>
          <w:rStyle w:val="c0"/>
          <w:rFonts w:ascii="Times New Roman" w:hAnsi="Times New Roman" w:cs="Times New Roman"/>
          <w:szCs w:val="28"/>
          <w:shd w:val="clear" w:color="auto" w:fill="FFFFFF"/>
        </w:rPr>
        <w:t xml:space="preserve">принявших участие в опросе: 120 </w:t>
      </w:r>
    </w:p>
    <w:p w:rsidR="002A06CA" w:rsidRPr="00EE60EA" w:rsidRDefault="002A06CA" w:rsidP="002A06CA">
      <w:pPr>
        <w:spacing w:after="0" w:line="240" w:lineRule="auto"/>
        <w:rPr>
          <w:rFonts w:ascii="Times New Roman" w:hAnsi="Times New Roman" w:cs="Times New Roman"/>
          <w:szCs w:val="28"/>
          <w:shd w:val="clear" w:color="auto" w:fill="FFFFFF"/>
        </w:rPr>
      </w:pPr>
      <w:r w:rsidRPr="00EE60EA">
        <w:rPr>
          <w:rFonts w:ascii="Times New Roman" w:hAnsi="Times New Roman" w:cs="Times New Roman"/>
          <w:b/>
        </w:rPr>
        <w:t>Цель:</w:t>
      </w:r>
      <w:r w:rsidRPr="00EE60EA">
        <w:rPr>
          <w:rFonts w:ascii="Times New Roman" w:hAnsi="Times New Roman" w:cs="Times New Roman"/>
        </w:rPr>
        <w:t xml:space="preserve"> анкетирования являлось выявление уровня удовлетворенности, родителей, предоставляемыми образовательными услугами, </w:t>
      </w:r>
      <w:r w:rsidRPr="00EE60EA">
        <w:rPr>
          <w:rFonts w:ascii="Times New Roman" w:hAnsi="Times New Roman" w:cs="Times New Roman"/>
          <w:szCs w:val="28"/>
          <w:shd w:val="clear" w:color="auto" w:fill="FFFFFF"/>
        </w:rPr>
        <w:t xml:space="preserve">а также проанализировать знания родителей о своих детях. </w:t>
      </w:r>
    </w:p>
    <w:p w:rsidR="002A06CA" w:rsidRPr="00EE60EA" w:rsidRDefault="002A06CA" w:rsidP="002A06CA">
      <w:pPr>
        <w:spacing w:after="0" w:line="240" w:lineRule="auto"/>
        <w:ind w:firstLine="708"/>
        <w:contextualSpacing/>
        <w:jc w:val="both"/>
        <w:rPr>
          <w:rFonts w:ascii="Times New Roman" w:hAnsi="Times New Roman" w:cs="Times New Roman"/>
        </w:rPr>
      </w:pPr>
    </w:p>
    <w:p w:rsidR="002A06CA" w:rsidRPr="00EE60EA" w:rsidRDefault="002A06CA" w:rsidP="00056D11">
      <w:pPr>
        <w:pStyle w:val="ac"/>
        <w:numPr>
          <w:ilvl w:val="0"/>
          <w:numId w:val="5"/>
        </w:numPr>
        <w:tabs>
          <w:tab w:val="left" w:pos="1134"/>
        </w:tabs>
        <w:spacing w:before="0" w:beforeAutospacing="0" w:after="0" w:afterAutospacing="0"/>
        <w:ind w:left="0" w:firstLine="709"/>
        <w:jc w:val="both"/>
        <w:rPr>
          <w:b/>
          <w:sz w:val="22"/>
          <w:szCs w:val="28"/>
        </w:rPr>
      </w:pPr>
      <w:r w:rsidRPr="00EE60EA">
        <w:rPr>
          <w:b/>
          <w:sz w:val="22"/>
          <w:szCs w:val="28"/>
        </w:rPr>
        <w:t>В каком классе учится Ваш ребенок (дети) в этой школе?</w:t>
      </w:r>
    </w:p>
    <w:p w:rsidR="002A06CA" w:rsidRPr="00EE60EA" w:rsidRDefault="002A06CA" w:rsidP="002A06CA">
      <w:pPr>
        <w:pStyle w:val="a9"/>
        <w:ind w:left="0" w:firstLine="567"/>
        <w:rPr>
          <w:spacing w:val="2"/>
          <w:szCs w:val="28"/>
          <w:shd w:val="clear" w:color="auto" w:fill="FFFFFF"/>
          <w:lang w:val="kk-KZ"/>
        </w:rPr>
      </w:pPr>
      <w:r w:rsidRPr="00EE60EA">
        <w:rPr>
          <w:noProof/>
          <w:spacing w:val="2"/>
          <w:szCs w:val="28"/>
          <w:shd w:val="clear" w:color="auto" w:fill="FFFFFF"/>
        </w:rPr>
        <w:drawing>
          <wp:inline distT="0" distB="0" distL="0" distR="0">
            <wp:extent cx="5617029" cy="3289465"/>
            <wp:effectExtent l="0" t="0" r="22225" b="25400"/>
            <wp:docPr id="30" name="Диаграмма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2A06CA" w:rsidRPr="00EE60EA" w:rsidRDefault="002A06CA" w:rsidP="002A06CA">
      <w:pPr>
        <w:pStyle w:val="a9"/>
        <w:ind w:left="0" w:firstLine="567"/>
        <w:rPr>
          <w:spacing w:val="2"/>
          <w:szCs w:val="28"/>
          <w:shd w:val="clear" w:color="auto" w:fill="FFFFFF"/>
          <w:lang w:val="kk-KZ"/>
        </w:rPr>
      </w:pPr>
    </w:p>
    <w:p w:rsidR="002A06CA" w:rsidRPr="00EE60EA" w:rsidRDefault="002A06CA" w:rsidP="00056D11">
      <w:pPr>
        <w:pStyle w:val="a9"/>
        <w:numPr>
          <w:ilvl w:val="0"/>
          <w:numId w:val="5"/>
        </w:numPr>
        <w:ind w:left="0" w:firstLine="567"/>
        <w:jc w:val="both"/>
        <w:rPr>
          <w:b/>
          <w:sz w:val="22"/>
          <w:szCs w:val="28"/>
          <w:lang w:val="kk-KZ"/>
        </w:rPr>
      </w:pPr>
      <w:r w:rsidRPr="00EE60EA">
        <w:rPr>
          <w:rFonts w:eastAsia="Calibri"/>
          <w:b/>
          <w:sz w:val="22"/>
          <w:szCs w:val="28"/>
          <w:lang w:val="kk-KZ"/>
        </w:rPr>
        <w:t>Что нравится Вашему ребенку в этой школе?</w:t>
      </w:r>
    </w:p>
    <w:p w:rsidR="001A478A" w:rsidRPr="00EE60EA" w:rsidRDefault="001A478A" w:rsidP="001A478A">
      <w:pPr>
        <w:pStyle w:val="a9"/>
        <w:ind w:left="0" w:firstLine="567"/>
        <w:jc w:val="both"/>
        <w:rPr>
          <w:spacing w:val="2"/>
          <w:sz w:val="22"/>
          <w:szCs w:val="28"/>
          <w:lang w:val="kk-KZ"/>
        </w:rPr>
      </w:pPr>
      <w:r w:rsidRPr="00EE60EA">
        <w:rPr>
          <w:spacing w:val="2"/>
          <w:sz w:val="22"/>
          <w:szCs w:val="28"/>
          <w:lang w:val="kk-KZ"/>
        </w:rPr>
        <w:t>По этому вопросу 9</w:t>
      </w:r>
      <w:r w:rsidR="002A06CA" w:rsidRPr="00EE60EA">
        <w:rPr>
          <w:spacing w:val="2"/>
          <w:sz w:val="22"/>
          <w:szCs w:val="28"/>
          <w:lang w:val="kk-KZ"/>
        </w:rPr>
        <w:t>5% родителей оценили высокое качество школьного образован</w:t>
      </w:r>
      <w:r w:rsidRPr="00EE60EA">
        <w:rPr>
          <w:spacing w:val="2"/>
          <w:sz w:val="22"/>
          <w:szCs w:val="28"/>
          <w:lang w:val="kk-KZ"/>
        </w:rPr>
        <w:t>ия, развитие полиязычия, высокое качество знаний в предметах ЕМ и ОГ направлениях, 5</w:t>
      </w:r>
      <w:r w:rsidR="002A06CA" w:rsidRPr="00EE60EA">
        <w:rPr>
          <w:spacing w:val="2"/>
          <w:sz w:val="22"/>
          <w:szCs w:val="28"/>
          <w:lang w:val="kk-KZ"/>
        </w:rPr>
        <w:t>% родителей оцен</w:t>
      </w:r>
      <w:r w:rsidRPr="00EE60EA">
        <w:rPr>
          <w:spacing w:val="2"/>
          <w:sz w:val="22"/>
          <w:szCs w:val="28"/>
          <w:lang w:val="kk-KZ"/>
        </w:rPr>
        <w:t>или знания и доброту учителей.</w:t>
      </w:r>
    </w:p>
    <w:p w:rsidR="002A06CA" w:rsidRPr="00EE60EA" w:rsidRDefault="002A06CA" w:rsidP="00056D11">
      <w:pPr>
        <w:pStyle w:val="a9"/>
        <w:numPr>
          <w:ilvl w:val="0"/>
          <w:numId w:val="5"/>
        </w:numPr>
        <w:jc w:val="both"/>
        <w:rPr>
          <w:rFonts w:eastAsia="Calibri"/>
          <w:b/>
          <w:sz w:val="22"/>
          <w:szCs w:val="28"/>
          <w:lang w:val="kk-KZ"/>
        </w:rPr>
      </w:pPr>
      <w:r w:rsidRPr="00EE60EA">
        <w:rPr>
          <w:rFonts w:eastAsia="Calibri"/>
          <w:b/>
          <w:sz w:val="22"/>
          <w:szCs w:val="28"/>
          <w:lang w:val="kk-KZ"/>
        </w:rPr>
        <w:t>Что нравится Вам в этой школе?</w:t>
      </w:r>
    </w:p>
    <w:p w:rsidR="002A06CA" w:rsidRPr="00EE60EA" w:rsidRDefault="001A478A" w:rsidP="001A478A">
      <w:pPr>
        <w:pStyle w:val="a9"/>
        <w:ind w:left="0" w:firstLine="567"/>
        <w:jc w:val="both"/>
        <w:rPr>
          <w:spacing w:val="2"/>
          <w:sz w:val="22"/>
          <w:szCs w:val="28"/>
          <w:shd w:val="clear" w:color="auto" w:fill="FFFFFF"/>
          <w:lang w:val="kk-KZ"/>
        </w:rPr>
      </w:pPr>
      <w:r w:rsidRPr="00EE60EA">
        <w:rPr>
          <w:spacing w:val="2"/>
          <w:sz w:val="22"/>
          <w:szCs w:val="28"/>
          <w:shd w:val="clear" w:color="auto" w:fill="FFFFFF"/>
          <w:lang w:val="kk-KZ"/>
        </w:rPr>
        <w:t>По этому вопросу 9</w:t>
      </w:r>
      <w:r w:rsidR="002A06CA" w:rsidRPr="00EE60EA">
        <w:rPr>
          <w:spacing w:val="2"/>
          <w:sz w:val="22"/>
          <w:szCs w:val="28"/>
          <w:shd w:val="clear" w:color="auto" w:fill="FFFFFF"/>
          <w:lang w:val="kk-KZ"/>
        </w:rPr>
        <w:t>5% родителей ответили, что им нравится к</w:t>
      </w:r>
      <w:r w:rsidRPr="00EE60EA">
        <w:rPr>
          <w:spacing w:val="2"/>
          <w:sz w:val="22"/>
          <w:szCs w:val="28"/>
          <w:shd w:val="clear" w:color="auto" w:fill="FFFFFF"/>
          <w:lang w:val="kk-KZ"/>
        </w:rPr>
        <w:t xml:space="preserve">ачество образования в школе, а </w:t>
      </w:r>
      <w:r w:rsidR="002A06CA" w:rsidRPr="00EE60EA">
        <w:rPr>
          <w:spacing w:val="2"/>
          <w:sz w:val="22"/>
          <w:szCs w:val="28"/>
          <w:shd w:val="clear" w:color="auto" w:fill="FFFFFF"/>
          <w:lang w:val="kk-KZ"/>
        </w:rPr>
        <w:t>5% отметили, что материально-техническая база школы обеспечивает р</w:t>
      </w:r>
      <w:r w:rsidRPr="00EE60EA">
        <w:rPr>
          <w:spacing w:val="2"/>
          <w:sz w:val="22"/>
          <w:szCs w:val="28"/>
          <w:shd w:val="clear" w:color="auto" w:fill="FFFFFF"/>
          <w:lang w:val="kk-KZ"/>
        </w:rPr>
        <w:t>ебенку полноценное образование.</w:t>
      </w:r>
    </w:p>
    <w:p w:rsidR="002A06CA" w:rsidRPr="00EE60EA" w:rsidRDefault="002A06CA" w:rsidP="00056D11">
      <w:pPr>
        <w:pStyle w:val="a9"/>
        <w:numPr>
          <w:ilvl w:val="0"/>
          <w:numId w:val="5"/>
        </w:numPr>
        <w:tabs>
          <w:tab w:val="left" w:pos="1134"/>
        </w:tabs>
        <w:ind w:left="0" w:firstLine="567"/>
        <w:jc w:val="both"/>
        <w:rPr>
          <w:rFonts w:eastAsia="Calibri"/>
          <w:b/>
          <w:sz w:val="22"/>
          <w:szCs w:val="28"/>
          <w:lang w:val="kk-KZ"/>
        </w:rPr>
      </w:pPr>
      <w:r w:rsidRPr="00EE60EA">
        <w:rPr>
          <w:rFonts w:eastAsia="Calibri"/>
          <w:b/>
          <w:sz w:val="22"/>
          <w:szCs w:val="28"/>
          <w:lang w:val="kk-KZ"/>
        </w:rPr>
        <w:t xml:space="preserve">Есть ли что-то, чем Вы не очень довольны в этой школе? </w:t>
      </w:r>
    </w:p>
    <w:p w:rsidR="002A06CA" w:rsidRPr="00EE60EA" w:rsidRDefault="002A06CA" w:rsidP="002A06CA">
      <w:pPr>
        <w:pStyle w:val="a9"/>
        <w:ind w:left="0"/>
        <w:jc w:val="both"/>
        <w:rPr>
          <w:spacing w:val="2"/>
          <w:sz w:val="22"/>
          <w:shd w:val="clear" w:color="auto" w:fill="FFFFFF"/>
          <w:lang w:val="kk-KZ"/>
        </w:rPr>
      </w:pPr>
      <w:r w:rsidRPr="00EE60EA">
        <w:rPr>
          <w:spacing w:val="2"/>
          <w:sz w:val="22"/>
          <w:shd w:val="clear" w:color="auto" w:fill="FFFFFF"/>
          <w:lang w:val="kk-KZ"/>
        </w:rPr>
        <w:t>На этот вопрос родители 100</w:t>
      </w:r>
      <w:r w:rsidR="001A478A" w:rsidRPr="00EE60EA">
        <w:rPr>
          <w:spacing w:val="2"/>
          <w:sz w:val="22"/>
          <w:shd w:val="clear" w:color="auto" w:fill="FFFFFF"/>
          <w:lang w:val="kk-KZ"/>
        </w:rPr>
        <w:t>% ответили «нет, всем довольны»</w:t>
      </w:r>
    </w:p>
    <w:p w:rsidR="002A06CA" w:rsidRPr="00EE60EA" w:rsidRDefault="002A06CA" w:rsidP="00056D11">
      <w:pPr>
        <w:pStyle w:val="a9"/>
        <w:numPr>
          <w:ilvl w:val="0"/>
          <w:numId w:val="5"/>
        </w:numPr>
        <w:tabs>
          <w:tab w:val="left" w:pos="1134"/>
        </w:tabs>
        <w:ind w:left="0" w:firstLine="567"/>
        <w:jc w:val="both"/>
        <w:rPr>
          <w:rFonts w:eastAsia="Calibri"/>
          <w:b/>
          <w:sz w:val="22"/>
          <w:szCs w:val="28"/>
          <w:lang w:val="kk-KZ"/>
        </w:rPr>
      </w:pPr>
      <w:r w:rsidRPr="00EE60EA">
        <w:rPr>
          <w:rFonts w:eastAsia="Calibri"/>
          <w:b/>
          <w:sz w:val="22"/>
          <w:szCs w:val="28"/>
          <w:lang w:val="kk-KZ"/>
        </w:rPr>
        <w:t>Что именно Вы бы хотели изменить, чтобы повысить мотивацию Вашего ребенка к обучению?</w:t>
      </w:r>
    </w:p>
    <w:p w:rsidR="002A06CA" w:rsidRPr="00EE60EA" w:rsidRDefault="002A06CA" w:rsidP="002A06CA">
      <w:pPr>
        <w:pStyle w:val="a9"/>
        <w:tabs>
          <w:tab w:val="left" w:pos="1134"/>
        </w:tabs>
        <w:ind w:left="0" w:firstLine="567"/>
        <w:jc w:val="both"/>
        <w:rPr>
          <w:rFonts w:eastAsia="Calibri"/>
          <w:sz w:val="22"/>
          <w:szCs w:val="28"/>
          <w:lang w:val="kk-KZ"/>
        </w:rPr>
      </w:pPr>
      <w:r w:rsidRPr="00EE60EA">
        <w:rPr>
          <w:rFonts w:eastAsia="Calibri"/>
          <w:sz w:val="22"/>
          <w:szCs w:val="28"/>
          <w:lang w:val="kk-KZ"/>
        </w:rPr>
        <w:t>Этот воп</w:t>
      </w:r>
      <w:r w:rsidR="001A478A" w:rsidRPr="00EE60EA">
        <w:rPr>
          <w:rFonts w:eastAsia="Calibri"/>
          <w:sz w:val="22"/>
          <w:szCs w:val="28"/>
          <w:lang w:val="kk-KZ"/>
        </w:rPr>
        <w:t>рос был сложным для родителей. 3</w:t>
      </w:r>
      <w:r w:rsidRPr="00EE60EA">
        <w:rPr>
          <w:rFonts w:eastAsia="Calibri"/>
          <w:sz w:val="22"/>
          <w:szCs w:val="28"/>
          <w:lang w:val="kk-KZ"/>
        </w:rPr>
        <w:t xml:space="preserve">0% родителей ответили: «Я не буду ничего менять», а </w:t>
      </w:r>
      <w:r w:rsidR="001A478A" w:rsidRPr="00EE60EA">
        <w:rPr>
          <w:rFonts w:eastAsia="Calibri"/>
          <w:sz w:val="22"/>
          <w:szCs w:val="28"/>
          <w:lang w:val="kk-KZ"/>
        </w:rPr>
        <w:t xml:space="preserve"> 7</w:t>
      </w:r>
      <w:r w:rsidRPr="00EE60EA">
        <w:rPr>
          <w:rFonts w:eastAsia="Calibri"/>
          <w:sz w:val="22"/>
          <w:szCs w:val="28"/>
          <w:lang w:val="kk-KZ"/>
        </w:rPr>
        <w:t>0% ответили на этот вопрос, что будут стараться повышать мотивацию обучения своего ребёнка.</w:t>
      </w:r>
    </w:p>
    <w:p w:rsidR="002A06CA" w:rsidRPr="00EE60EA" w:rsidRDefault="002A06CA" w:rsidP="00056D11">
      <w:pPr>
        <w:pStyle w:val="a9"/>
        <w:numPr>
          <w:ilvl w:val="0"/>
          <w:numId w:val="5"/>
        </w:numPr>
        <w:tabs>
          <w:tab w:val="left" w:pos="567"/>
        </w:tabs>
        <w:ind w:left="0" w:firstLine="567"/>
        <w:jc w:val="both"/>
        <w:rPr>
          <w:rFonts w:eastAsia="Calibri"/>
          <w:b/>
          <w:sz w:val="22"/>
          <w:szCs w:val="28"/>
          <w:lang w:val="kk-KZ"/>
        </w:rPr>
      </w:pPr>
      <w:r w:rsidRPr="00EE60EA">
        <w:rPr>
          <w:rFonts w:eastAsia="Calibri"/>
          <w:b/>
          <w:sz w:val="22"/>
          <w:szCs w:val="28"/>
          <w:lang w:val="kk-KZ"/>
        </w:rPr>
        <w:t xml:space="preserve">Проводит ли школа с Вами мероприятия по разъяснению обновленного содержания образования? </w:t>
      </w:r>
    </w:p>
    <w:p w:rsidR="002A06CA" w:rsidRPr="00EE60EA" w:rsidRDefault="002A06CA" w:rsidP="002A06CA">
      <w:pPr>
        <w:spacing w:after="0" w:line="240" w:lineRule="auto"/>
        <w:jc w:val="both"/>
        <w:rPr>
          <w:rFonts w:ascii="Times New Roman" w:hAnsi="Times New Roman" w:cs="Times New Roman"/>
          <w:spacing w:val="2"/>
          <w:sz w:val="24"/>
          <w:szCs w:val="28"/>
          <w:shd w:val="clear" w:color="auto" w:fill="FFFFFF"/>
          <w:lang w:val="kk-KZ"/>
        </w:rPr>
      </w:pPr>
      <w:r w:rsidRPr="00EE60EA">
        <w:rPr>
          <w:rFonts w:ascii="Times New Roman" w:hAnsi="Times New Roman" w:cs="Times New Roman"/>
          <w:noProof/>
          <w:spacing w:val="2"/>
          <w:sz w:val="24"/>
          <w:szCs w:val="28"/>
          <w:shd w:val="clear" w:color="auto" w:fill="FFFFFF"/>
          <w:lang w:eastAsia="ru-RU"/>
        </w:rPr>
        <w:drawing>
          <wp:inline distT="0" distB="0" distL="0" distR="0">
            <wp:extent cx="5562600" cy="2343150"/>
            <wp:effectExtent l="0" t="0" r="19050" b="19050"/>
            <wp:docPr id="31" name="Диаграмма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2A06CA" w:rsidRPr="00EE60EA" w:rsidRDefault="002A06CA" w:rsidP="002A06CA">
      <w:pPr>
        <w:spacing w:after="0" w:line="240" w:lineRule="auto"/>
        <w:jc w:val="both"/>
        <w:rPr>
          <w:rFonts w:ascii="Times New Roman" w:hAnsi="Times New Roman" w:cs="Times New Roman"/>
          <w:spacing w:val="2"/>
          <w:sz w:val="24"/>
          <w:szCs w:val="28"/>
          <w:shd w:val="clear" w:color="auto" w:fill="FFFFFF"/>
          <w:lang w:val="kk-KZ"/>
        </w:rPr>
      </w:pPr>
    </w:p>
    <w:p w:rsidR="002A06CA" w:rsidRPr="00EE60EA" w:rsidRDefault="002A06CA" w:rsidP="00056D11">
      <w:pPr>
        <w:pStyle w:val="a9"/>
        <w:numPr>
          <w:ilvl w:val="0"/>
          <w:numId w:val="5"/>
        </w:numPr>
        <w:tabs>
          <w:tab w:val="left" w:pos="1134"/>
        </w:tabs>
        <w:ind w:left="0" w:firstLine="567"/>
        <w:jc w:val="both"/>
        <w:rPr>
          <w:rFonts w:eastAsia="Calibri"/>
          <w:b/>
          <w:sz w:val="22"/>
          <w:lang w:val="kk-KZ"/>
        </w:rPr>
      </w:pPr>
      <w:r w:rsidRPr="00EE60EA">
        <w:rPr>
          <w:rFonts w:eastAsia="Calibri"/>
          <w:b/>
          <w:sz w:val="22"/>
          <w:lang w:val="kk-KZ"/>
        </w:rPr>
        <w:lastRenderedPageBreak/>
        <w:t>Чувствуете ли обеспеченность Вашего ребенка условиями безопасности и психологического комфорта в этой школе?</w:t>
      </w:r>
    </w:p>
    <w:p w:rsidR="002A06CA" w:rsidRPr="00EE60EA" w:rsidRDefault="002A06CA" w:rsidP="002A06CA">
      <w:pPr>
        <w:spacing w:after="0" w:line="240" w:lineRule="auto"/>
        <w:rPr>
          <w:rFonts w:ascii="Times New Roman" w:hAnsi="Times New Roman" w:cs="Times New Roman"/>
          <w:spacing w:val="2"/>
          <w:szCs w:val="24"/>
          <w:shd w:val="clear" w:color="auto" w:fill="FFFFFF"/>
          <w:lang w:val="kk-KZ"/>
        </w:rPr>
      </w:pPr>
      <w:r w:rsidRPr="00EE60EA">
        <w:rPr>
          <w:rFonts w:ascii="Times New Roman" w:hAnsi="Times New Roman" w:cs="Times New Roman"/>
          <w:spacing w:val="2"/>
          <w:szCs w:val="24"/>
          <w:shd w:val="clear" w:color="auto" w:fill="FFFFFF"/>
          <w:lang w:val="kk-KZ"/>
        </w:rPr>
        <w:t>На этот вопр</w:t>
      </w:r>
      <w:r w:rsidR="001A478A" w:rsidRPr="00EE60EA">
        <w:rPr>
          <w:rFonts w:ascii="Times New Roman" w:hAnsi="Times New Roman" w:cs="Times New Roman"/>
          <w:spacing w:val="2"/>
          <w:szCs w:val="24"/>
          <w:shd w:val="clear" w:color="auto" w:fill="FFFFFF"/>
          <w:lang w:val="kk-KZ"/>
        </w:rPr>
        <w:t>ос 100%  родителей ответили «Да</w:t>
      </w:r>
      <w:r w:rsidRPr="00EE60EA">
        <w:rPr>
          <w:rFonts w:ascii="Times New Roman" w:hAnsi="Times New Roman" w:cs="Times New Roman"/>
          <w:spacing w:val="2"/>
          <w:szCs w:val="24"/>
          <w:shd w:val="clear" w:color="auto" w:fill="FFFFFF"/>
          <w:lang w:val="kk-KZ"/>
        </w:rPr>
        <w:t>». Родители считают, что их ребенок чувствует себя психологически комфортно и безопасно в школе.</w:t>
      </w:r>
    </w:p>
    <w:p w:rsidR="002A06CA" w:rsidRPr="00EE60EA" w:rsidRDefault="002A06CA" w:rsidP="002A06CA">
      <w:pPr>
        <w:spacing w:after="0" w:line="240" w:lineRule="auto"/>
        <w:rPr>
          <w:rFonts w:ascii="Times New Roman" w:hAnsi="Times New Roman" w:cs="Times New Roman"/>
          <w:spacing w:val="2"/>
          <w:szCs w:val="24"/>
          <w:shd w:val="clear" w:color="auto" w:fill="FFFFFF"/>
          <w:lang w:val="kk-KZ"/>
        </w:rPr>
      </w:pPr>
    </w:p>
    <w:p w:rsidR="002A06CA" w:rsidRPr="00EE60EA" w:rsidRDefault="002A06CA" w:rsidP="002A06CA">
      <w:pPr>
        <w:spacing w:after="0" w:line="240" w:lineRule="auto"/>
        <w:ind w:firstLine="567"/>
        <w:rPr>
          <w:rFonts w:ascii="Times New Roman" w:hAnsi="Times New Roman" w:cs="Times New Roman"/>
          <w:b/>
          <w:spacing w:val="2"/>
          <w:szCs w:val="24"/>
          <w:shd w:val="clear" w:color="auto" w:fill="FFFFFF"/>
          <w:lang w:val="kk-KZ"/>
        </w:rPr>
      </w:pPr>
      <w:r w:rsidRPr="00EE60EA">
        <w:rPr>
          <w:rFonts w:ascii="Times New Roman" w:eastAsia="Times New Roman" w:hAnsi="Times New Roman" w:cs="Times New Roman"/>
          <w:b/>
          <w:spacing w:val="2"/>
          <w:szCs w:val="24"/>
          <w:lang w:val="kk-KZ" w:eastAsia="ru-RU"/>
        </w:rPr>
        <w:t xml:space="preserve">8. </w:t>
      </w:r>
      <w:r w:rsidRPr="00EE60EA">
        <w:rPr>
          <w:rFonts w:ascii="Times New Roman" w:eastAsia="Calibri" w:hAnsi="Times New Roman" w:cs="Times New Roman"/>
          <w:b/>
          <w:szCs w:val="24"/>
          <w:lang w:val="kk-KZ"/>
        </w:rPr>
        <w:t xml:space="preserve">Используете ли Вы возможности </w:t>
      </w:r>
      <w:r w:rsidRPr="00EE60EA">
        <w:rPr>
          <w:rFonts w:ascii="Times New Roman" w:eastAsia="Calibri" w:hAnsi="Times New Roman" w:cs="Times New Roman"/>
          <w:b/>
          <w:szCs w:val="24"/>
        </w:rPr>
        <w:t>сервиса</w:t>
      </w:r>
      <w:r w:rsidRPr="00EE60EA">
        <w:rPr>
          <w:rFonts w:ascii="Times New Roman" w:eastAsia="Calibri" w:hAnsi="Times New Roman" w:cs="Times New Roman"/>
          <w:b/>
          <w:szCs w:val="24"/>
          <w:lang w:val="en-US"/>
        </w:rPr>
        <w:t>BILIMAL</w:t>
      </w:r>
      <w:r w:rsidRPr="00EE60EA">
        <w:rPr>
          <w:rFonts w:ascii="Times New Roman" w:eastAsia="Calibri" w:hAnsi="Times New Roman" w:cs="Times New Roman"/>
          <w:b/>
          <w:szCs w:val="24"/>
        </w:rPr>
        <w:t xml:space="preserve"> (</w:t>
      </w:r>
      <w:r w:rsidRPr="00EE60EA">
        <w:rPr>
          <w:rFonts w:ascii="Times New Roman" w:eastAsia="Calibri" w:hAnsi="Times New Roman" w:cs="Times New Roman"/>
          <w:b/>
          <w:szCs w:val="24"/>
          <w:lang w:val="en-US"/>
        </w:rPr>
        <w:t>Edu</w:t>
      </w:r>
      <w:r w:rsidRPr="00EE60EA">
        <w:rPr>
          <w:rFonts w:ascii="Times New Roman" w:eastAsia="Calibri" w:hAnsi="Times New Roman" w:cs="Times New Roman"/>
          <w:b/>
          <w:szCs w:val="24"/>
        </w:rPr>
        <w:t>-</w:t>
      </w:r>
      <w:r w:rsidRPr="00EE60EA">
        <w:rPr>
          <w:rFonts w:ascii="Times New Roman" w:eastAsia="Calibri" w:hAnsi="Times New Roman" w:cs="Times New Roman"/>
          <w:b/>
          <w:szCs w:val="24"/>
          <w:lang w:val="en-US"/>
        </w:rPr>
        <w:t>Mark</w:t>
      </w:r>
      <w:r w:rsidRPr="00EE60EA">
        <w:rPr>
          <w:rFonts w:ascii="Times New Roman" w:eastAsia="Calibri" w:hAnsi="Times New Roman" w:cs="Times New Roman"/>
          <w:b/>
          <w:szCs w:val="24"/>
        </w:rPr>
        <w:t>)?</w:t>
      </w:r>
    </w:p>
    <w:p w:rsidR="002A06CA" w:rsidRPr="00EE60EA" w:rsidRDefault="002A06CA" w:rsidP="002A06CA">
      <w:pPr>
        <w:spacing w:after="0" w:line="240" w:lineRule="auto"/>
        <w:rPr>
          <w:rFonts w:ascii="Times New Roman" w:eastAsia="Times New Roman" w:hAnsi="Times New Roman" w:cs="Times New Roman"/>
          <w:sz w:val="24"/>
          <w:szCs w:val="28"/>
          <w:lang w:val="kk-KZ" w:eastAsia="ru-RU"/>
        </w:rPr>
      </w:pPr>
      <w:r w:rsidRPr="00EE60EA">
        <w:rPr>
          <w:rFonts w:ascii="Times New Roman" w:eastAsia="Times New Roman" w:hAnsi="Times New Roman" w:cs="Times New Roman"/>
          <w:noProof/>
          <w:sz w:val="24"/>
          <w:szCs w:val="28"/>
          <w:lang w:eastAsia="ru-RU"/>
        </w:rPr>
        <w:drawing>
          <wp:inline distT="0" distB="0" distL="0" distR="0">
            <wp:extent cx="4286250" cy="2409825"/>
            <wp:effectExtent l="0" t="0" r="19050" b="9525"/>
            <wp:docPr id="32" name="Диаграмма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2A06CA" w:rsidRPr="00EE60EA" w:rsidRDefault="002A06CA" w:rsidP="002A06CA">
      <w:pPr>
        <w:spacing w:after="0" w:line="240" w:lineRule="auto"/>
        <w:rPr>
          <w:rFonts w:ascii="Times New Roman" w:eastAsia="Times New Roman" w:hAnsi="Times New Roman" w:cs="Times New Roman"/>
          <w:szCs w:val="24"/>
          <w:lang w:val="kk-KZ" w:eastAsia="ru-RU"/>
        </w:rPr>
      </w:pPr>
      <w:r w:rsidRPr="00EE60EA">
        <w:rPr>
          <w:rFonts w:ascii="Times New Roman" w:eastAsia="Times New Roman" w:hAnsi="Times New Roman" w:cs="Times New Roman"/>
          <w:szCs w:val="24"/>
          <w:lang w:val="kk-KZ" w:eastAsia="ru-RU"/>
        </w:rPr>
        <w:t> </w:t>
      </w:r>
      <w:r w:rsidR="001A478A" w:rsidRPr="00EE60EA">
        <w:rPr>
          <w:rFonts w:ascii="Times New Roman" w:eastAsia="Times New Roman" w:hAnsi="Times New Roman" w:cs="Times New Roman"/>
          <w:szCs w:val="24"/>
          <w:lang w:val="kk-KZ" w:eastAsia="ru-RU"/>
        </w:rPr>
        <w:t>Большинство родителей работают в системе «</w:t>
      </w:r>
      <w:r w:rsidR="001A478A" w:rsidRPr="00EE60EA">
        <w:rPr>
          <w:rFonts w:ascii="Times New Roman" w:eastAsia="Calibri" w:hAnsi="Times New Roman" w:cs="Times New Roman"/>
          <w:b/>
          <w:szCs w:val="24"/>
          <w:lang w:val="en-US"/>
        </w:rPr>
        <w:t>BILIMAL</w:t>
      </w:r>
      <w:r w:rsidR="001A478A" w:rsidRPr="00EE60EA">
        <w:rPr>
          <w:rFonts w:ascii="Times New Roman" w:eastAsia="Calibri" w:hAnsi="Times New Roman" w:cs="Times New Roman"/>
          <w:b/>
          <w:szCs w:val="24"/>
        </w:rPr>
        <w:t xml:space="preserve"> (</w:t>
      </w:r>
      <w:r w:rsidR="001A478A" w:rsidRPr="00EE60EA">
        <w:rPr>
          <w:rFonts w:ascii="Times New Roman" w:eastAsia="Calibri" w:hAnsi="Times New Roman" w:cs="Times New Roman"/>
          <w:b/>
          <w:szCs w:val="24"/>
          <w:lang w:val="en-US"/>
        </w:rPr>
        <w:t>Edu</w:t>
      </w:r>
      <w:r w:rsidR="00FD7E11" w:rsidRPr="00EE60EA">
        <w:rPr>
          <w:rFonts w:ascii="Times New Roman" w:eastAsia="Calibri" w:hAnsi="Times New Roman" w:cs="Times New Roman"/>
          <w:b/>
          <w:szCs w:val="24"/>
        </w:rPr>
        <w:t xml:space="preserve">  - </w:t>
      </w:r>
      <w:r w:rsidR="001A478A" w:rsidRPr="00EE60EA">
        <w:rPr>
          <w:rFonts w:ascii="Times New Roman" w:eastAsia="Calibri" w:hAnsi="Times New Roman" w:cs="Times New Roman"/>
          <w:b/>
          <w:szCs w:val="24"/>
          <w:lang w:val="en-US"/>
        </w:rPr>
        <w:t>Mark</w:t>
      </w:r>
      <w:r w:rsidR="00FD7E11" w:rsidRPr="00EE60EA">
        <w:rPr>
          <w:rFonts w:ascii="Times New Roman" w:eastAsia="Calibri" w:hAnsi="Times New Roman" w:cs="Times New Roman"/>
          <w:b/>
          <w:szCs w:val="24"/>
        </w:rPr>
        <w:t>)</w:t>
      </w:r>
      <w:r w:rsidR="001A478A" w:rsidRPr="00EE60EA">
        <w:rPr>
          <w:rFonts w:ascii="Times New Roman" w:eastAsia="Times New Roman" w:hAnsi="Times New Roman" w:cs="Times New Roman"/>
          <w:szCs w:val="24"/>
          <w:lang w:val="kk-KZ" w:eastAsia="ru-RU"/>
        </w:rPr>
        <w:t>»</w:t>
      </w:r>
      <w:r w:rsidR="00FD7E11" w:rsidRPr="00EE60EA">
        <w:rPr>
          <w:rFonts w:ascii="Times New Roman" w:eastAsia="Times New Roman" w:hAnsi="Times New Roman" w:cs="Times New Roman"/>
          <w:szCs w:val="24"/>
          <w:lang w:val="kk-KZ" w:eastAsia="ru-RU"/>
        </w:rPr>
        <w:t xml:space="preserve">, отслеживают уровень обучения своих детей, систематизацию выставления формативных и суммативных оценок. Таких родителей имеется 63%. 18% родителей, иногда просматривают приложение </w:t>
      </w:r>
      <w:r w:rsidR="00FD7E11" w:rsidRPr="00EE60EA">
        <w:rPr>
          <w:rFonts w:ascii="Times New Roman" w:eastAsia="Calibri" w:hAnsi="Times New Roman" w:cs="Times New Roman"/>
          <w:szCs w:val="24"/>
          <w:lang w:val="en-US"/>
        </w:rPr>
        <w:t>BILIMAL</w:t>
      </w:r>
      <w:r w:rsidR="00FD7E11" w:rsidRPr="00EE60EA">
        <w:rPr>
          <w:rFonts w:ascii="Times New Roman" w:eastAsia="Calibri" w:hAnsi="Times New Roman" w:cs="Times New Roman"/>
          <w:szCs w:val="24"/>
        </w:rPr>
        <w:t xml:space="preserve"> (</w:t>
      </w:r>
      <w:r w:rsidR="00FD7E11" w:rsidRPr="00EE60EA">
        <w:rPr>
          <w:rFonts w:ascii="Times New Roman" w:eastAsia="Calibri" w:hAnsi="Times New Roman" w:cs="Times New Roman"/>
          <w:szCs w:val="24"/>
          <w:lang w:val="en-US"/>
        </w:rPr>
        <w:t>Edu</w:t>
      </w:r>
      <w:r w:rsidR="00FD7E11" w:rsidRPr="00EE60EA">
        <w:rPr>
          <w:rFonts w:ascii="Times New Roman" w:eastAsia="Calibri" w:hAnsi="Times New Roman" w:cs="Times New Roman"/>
          <w:szCs w:val="24"/>
        </w:rPr>
        <w:t>-</w:t>
      </w:r>
      <w:r w:rsidR="00FD7E11" w:rsidRPr="00EE60EA">
        <w:rPr>
          <w:rFonts w:ascii="Times New Roman" w:eastAsia="Calibri" w:hAnsi="Times New Roman" w:cs="Times New Roman"/>
          <w:szCs w:val="24"/>
          <w:lang w:val="en-US"/>
        </w:rPr>
        <w:t>Mark</w:t>
      </w:r>
      <w:r w:rsidR="00FD7E11" w:rsidRPr="00EE60EA">
        <w:rPr>
          <w:rFonts w:ascii="Times New Roman" w:eastAsia="Calibri" w:hAnsi="Times New Roman" w:cs="Times New Roman"/>
          <w:szCs w:val="24"/>
        </w:rPr>
        <w:t>) в телефоне, и 19% родителей, такими вещами не занимаются.</w:t>
      </w:r>
    </w:p>
    <w:p w:rsidR="002A06CA" w:rsidRPr="00EE60EA" w:rsidRDefault="002A06CA" w:rsidP="00FD7E11">
      <w:pPr>
        <w:rPr>
          <w:rFonts w:ascii="Times New Roman" w:eastAsia="Times New Roman" w:hAnsi="Times New Roman" w:cs="Times New Roman"/>
          <w:szCs w:val="24"/>
          <w:lang w:val="kk-KZ" w:eastAsia="ru-RU"/>
        </w:rPr>
      </w:pPr>
      <w:r w:rsidRPr="00EE60EA">
        <w:rPr>
          <w:rFonts w:ascii="Times New Roman" w:hAnsi="Times New Roman" w:cs="Times New Roman"/>
          <w:b/>
          <w:spacing w:val="2"/>
          <w:sz w:val="24"/>
          <w:szCs w:val="28"/>
          <w:shd w:val="clear" w:color="auto" w:fill="FFFFFF"/>
          <w:lang w:val="kk-KZ"/>
        </w:rPr>
        <w:t xml:space="preserve"> 9. </w:t>
      </w:r>
      <w:r w:rsidRPr="00EE60EA">
        <w:rPr>
          <w:rFonts w:ascii="Times New Roman" w:eastAsia="Calibri" w:hAnsi="Times New Roman" w:cs="Times New Roman"/>
          <w:b/>
          <w:szCs w:val="28"/>
          <w:lang w:val="kk-KZ"/>
        </w:rPr>
        <w:t>Какими ресурсами Ваша школа оснащена достаточно, а каких ресурсов не хватает (интернет,</w:t>
      </w:r>
      <w:r w:rsidRPr="00EE60EA">
        <w:rPr>
          <w:rFonts w:ascii="Times New Roman" w:hAnsi="Times New Roman" w:cs="Times New Roman"/>
          <w:b/>
          <w:szCs w:val="28"/>
        </w:rPr>
        <w:t xml:space="preserve"> учебники, методические материалы, литература, электронные ресурсы и техническое оснащение и т.д.</w:t>
      </w:r>
      <w:r w:rsidRPr="00EE60EA">
        <w:rPr>
          <w:rFonts w:ascii="Times New Roman" w:eastAsia="Calibri" w:hAnsi="Times New Roman" w:cs="Times New Roman"/>
          <w:b/>
          <w:szCs w:val="28"/>
          <w:lang w:val="kk-KZ"/>
        </w:rPr>
        <w:t>)?</w:t>
      </w:r>
    </w:p>
    <w:p w:rsidR="002A06CA" w:rsidRPr="00EE60EA" w:rsidRDefault="002A06CA" w:rsidP="002A06CA">
      <w:pPr>
        <w:pStyle w:val="a9"/>
        <w:ind w:left="0"/>
        <w:jc w:val="both"/>
        <w:rPr>
          <w:spacing w:val="2"/>
          <w:shd w:val="clear" w:color="auto" w:fill="FFFFFF"/>
          <w:lang w:val="kk-KZ"/>
        </w:rPr>
      </w:pPr>
      <w:r w:rsidRPr="00EE60EA">
        <w:rPr>
          <w:noProof/>
          <w:spacing w:val="2"/>
          <w:shd w:val="clear" w:color="auto" w:fill="FFFFFF"/>
        </w:rPr>
        <w:drawing>
          <wp:inline distT="0" distB="0" distL="0" distR="0">
            <wp:extent cx="5486400" cy="3200400"/>
            <wp:effectExtent l="0" t="0" r="19050" b="19050"/>
            <wp:docPr id="33" name="Диаграмма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2A06CA" w:rsidRPr="00EE60EA" w:rsidRDefault="002A06CA" w:rsidP="002A06CA">
      <w:pPr>
        <w:spacing w:after="0" w:line="240" w:lineRule="auto"/>
        <w:ind w:firstLine="567"/>
        <w:jc w:val="both"/>
        <w:rPr>
          <w:rFonts w:ascii="Times New Roman" w:eastAsia="Calibri" w:hAnsi="Times New Roman" w:cs="Times New Roman"/>
          <w:b/>
          <w:szCs w:val="24"/>
          <w:lang w:val="kk-KZ"/>
        </w:rPr>
      </w:pPr>
      <w:r w:rsidRPr="00EE60EA">
        <w:rPr>
          <w:rFonts w:ascii="Times New Roman" w:eastAsia="Times New Roman" w:hAnsi="Times New Roman" w:cs="Times New Roman"/>
          <w:b/>
          <w:spacing w:val="2"/>
          <w:sz w:val="24"/>
          <w:szCs w:val="24"/>
          <w:lang w:val="kk-KZ" w:eastAsia="ru-RU"/>
        </w:rPr>
        <w:t>10</w:t>
      </w:r>
      <w:r w:rsidRPr="00EE60EA">
        <w:rPr>
          <w:rFonts w:ascii="Times New Roman" w:eastAsia="Times New Roman" w:hAnsi="Times New Roman" w:cs="Times New Roman"/>
          <w:b/>
          <w:spacing w:val="2"/>
          <w:szCs w:val="24"/>
          <w:lang w:val="kk-KZ" w:eastAsia="ru-RU"/>
        </w:rPr>
        <w:t xml:space="preserve">. </w:t>
      </w:r>
      <w:r w:rsidRPr="00EE60EA">
        <w:rPr>
          <w:rFonts w:ascii="Times New Roman" w:eastAsia="Calibri" w:hAnsi="Times New Roman" w:cs="Times New Roman"/>
          <w:b/>
          <w:szCs w:val="24"/>
          <w:lang w:val="kk-KZ"/>
        </w:rPr>
        <w:t>Насколько активно используются возможности Интернет-ресурса на уроках?</w:t>
      </w:r>
    </w:p>
    <w:p w:rsidR="002A06CA" w:rsidRPr="00EE60EA" w:rsidRDefault="002A06CA" w:rsidP="002A06CA">
      <w:pPr>
        <w:spacing w:after="0" w:line="240" w:lineRule="auto"/>
        <w:ind w:firstLine="567"/>
        <w:jc w:val="both"/>
        <w:rPr>
          <w:rFonts w:ascii="Times New Roman" w:eastAsia="Times New Roman" w:hAnsi="Times New Roman" w:cs="Times New Roman"/>
          <w:spacing w:val="2"/>
          <w:szCs w:val="24"/>
          <w:lang w:val="kk-KZ" w:eastAsia="ru-RU"/>
        </w:rPr>
      </w:pPr>
      <w:r w:rsidRPr="00EE60EA">
        <w:rPr>
          <w:rFonts w:ascii="Times New Roman" w:eastAsia="Times New Roman" w:hAnsi="Times New Roman" w:cs="Times New Roman"/>
          <w:spacing w:val="2"/>
          <w:szCs w:val="24"/>
          <w:lang w:val="kk-KZ" w:eastAsia="ru-RU"/>
        </w:rPr>
        <w:t>Большинство родителей написали, что дети используют интернет в классе, а некоторые ответили, что используют его в соответствии с потребностями  и возможностями урока.</w:t>
      </w:r>
    </w:p>
    <w:p w:rsidR="002A06CA" w:rsidRPr="00EE60EA" w:rsidRDefault="002A06CA" w:rsidP="002A06CA">
      <w:pPr>
        <w:tabs>
          <w:tab w:val="left" w:pos="1134"/>
        </w:tabs>
        <w:spacing w:after="0" w:line="240" w:lineRule="auto"/>
        <w:ind w:firstLine="567"/>
        <w:jc w:val="both"/>
        <w:rPr>
          <w:rFonts w:ascii="Times New Roman" w:eastAsia="Calibri" w:hAnsi="Times New Roman" w:cs="Times New Roman"/>
          <w:b/>
          <w:szCs w:val="24"/>
          <w:lang w:val="kk-KZ"/>
        </w:rPr>
      </w:pPr>
      <w:r w:rsidRPr="00EE60EA">
        <w:rPr>
          <w:rFonts w:ascii="Times New Roman" w:hAnsi="Times New Roman" w:cs="Times New Roman"/>
          <w:b/>
          <w:spacing w:val="2"/>
          <w:szCs w:val="24"/>
          <w:shd w:val="clear" w:color="auto" w:fill="FFFFFF"/>
          <w:lang w:val="kk-KZ"/>
        </w:rPr>
        <w:t xml:space="preserve">11. </w:t>
      </w:r>
      <w:r w:rsidRPr="00EE60EA">
        <w:rPr>
          <w:rFonts w:ascii="Times New Roman" w:eastAsia="Calibri" w:hAnsi="Times New Roman" w:cs="Times New Roman"/>
          <w:b/>
          <w:szCs w:val="24"/>
          <w:lang w:val="kk-KZ"/>
        </w:rPr>
        <w:t>Насколько хорошо обеспечивает школа Ваших детей дополнительным образованием (секции, факультативы, кружки, ансамбли)?</w:t>
      </w:r>
    </w:p>
    <w:p w:rsidR="002A06CA" w:rsidRPr="00EE60EA" w:rsidRDefault="002A06CA" w:rsidP="002A06CA">
      <w:pPr>
        <w:spacing w:after="0" w:line="240" w:lineRule="auto"/>
        <w:ind w:firstLine="567"/>
        <w:jc w:val="both"/>
        <w:rPr>
          <w:rFonts w:ascii="Times New Roman" w:hAnsi="Times New Roman" w:cs="Times New Roman"/>
          <w:spacing w:val="2"/>
          <w:szCs w:val="24"/>
          <w:shd w:val="clear" w:color="auto" w:fill="FFFFFF"/>
          <w:lang w:val="kk-KZ"/>
        </w:rPr>
      </w:pPr>
      <w:r w:rsidRPr="00EE60EA">
        <w:rPr>
          <w:rFonts w:ascii="Times New Roman" w:hAnsi="Times New Roman" w:cs="Times New Roman"/>
          <w:spacing w:val="2"/>
          <w:szCs w:val="24"/>
          <w:shd w:val="clear" w:color="auto" w:fill="FFFFFF"/>
          <w:lang w:val="kk-KZ"/>
        </w:rPr>
        <w:t xml:space="preserve">На этот вопрос 90% родителей сказали, </w:t>
      </w:r>
      <w:r w:rsidR="00FD7E11" w:rsidRPr="00EE60EA">
        <w:rPr>
          <w:rFonts w:ascii="Times New Roman" w:hAnsi="Times New Roman" w:cs="Times New Roman"/>
          <w:spacing w:val="2"/>
          <w:szCs w:val="24"/>
          <w:shd w:val="clear" w:color="auto" w:fill="FFFFFF"/>
          <w:lang w:val="kk-KZ"/>
        </w:rPr>
        <w:t>что они  «в полне обеспечены», 9</w:t>
      </w:r>
      <w:r w:rsidRPr="00EE60EA">
        <w:rPr>
          <w:rFonts w:ascii="Times New Roman" w:hAnsi="Times New Roman" w:cs="Times New Roman"/>
          <w:spacing w:val="2"/>
          <w:szCs w:val="24"/>
          <w:shd w:val="clear" w:color="auto" w:fill="FFFFFF"/>
          <w:lang w:val="kk-KZ"/>
        </w:rPr>
        <w:t>% родителей предложили, что еще  можно доба</w:t>
      </w:r>
      <w:r w:rsidR="00FD7E11" w:rsidRPr="00EE60EA">
        <w:rPr>
          <w:rFonts w:ascii="Times New Roman" w:hAnsi="Times New Roman" w:cs="Times New Roman"/>
          <w:spacing w:val="2"/>
          <w:szCs w:val="24"/>
          <w:shd w:val="clear" w:color="auto" w:fill="FFFFFF"/>
          <w:lang w:val="kk-KZ"/>
        </w:rPr>
        <w:t>вить дополнительные уроки, и 1</w:t>
      </w:r>
      <w:r w:rsidRPr="00EE60EA">
        <w:rPr>
          <w:rFonts w:ascii="Times New Roman" w:hAnsi="Times New Roman" w:cs="Times New Roman"/>
          <w:spacing w:val="2"/>
          <w:szCs w:val="24"/>
          <w:shd w:val="clear" w:color="auto" w:fill="FFFFFF"/>
          <w:lang w:val="kk-KZ"/>
        </w:rPr>
        <w:t>% родителей, к сожалению не знают, что в школе есть дополнительные уроки.</w:t>
      </w:r>
    </w:p>
    <w:p w:rsidR="002A06CA" w:rsidRPr="00EE60EA" w:rsidRDefault="002A06CA" w:rsidP="002A06CA">
      <w:pPr>
        <w:tabs>
          <w:tab w:val="left" w:pos="1134"/>
        </w:tabs>
        <w:spacing w:after="0" w:line="240" w:lineRule="auto"/>
        <w:ind w:firstLine="567"/>
        <w:jc w:val="both"/>
        <w:rPr>
          <w:rFonts w:ascii="Times New Roman" w:eastAsia="Calibri" w:hAnsi="Times New Roman" w:cs="Times New Roman"/>
          <w:b/>
          <w:szCs w:val="24"/>
          <w:lang w:val="kk-KZ"/>
        </w:rPr>
      </w:pPr>
      <w:r w:rsidRPr="00EE60EA">
        <w:rPr>
          <w:rFonts w:ascii="Times New Roman" w:hAnsi="Times New Roman" w:cs="Times New Roman"/>
          <w:b/>
          <w:spacing w:val="2"/>
          <w:szCs w:val="24"/>
          <w:shd w:val="clear" w:color="auto" w:fill="FFFFFF"/>
          <w:lang w:val="kk-KZ"/>
        </w:rPr>
        <w:t xml:space="preserve">12. </w:t>
      </w:r>
      <w:r w:rsidRPr="00EE60EA">
        <w:rPr>
          <w:rFonts w:ascii="Times New Roman" w:eastAsia="Calibri" w:hAnsi="Times New Roman" w:cs="Times New Roman"/>
          <w:b/>
          <w:szCs w:val="24"/>
          <w:lang w:val="kk-KZ"/>
        </w:rPr>
        <w:t>На Ваш взгляд, что необходимо школе, чтобы сделать обучение детей более интересным, комфортным и продуктивным?</w:t>
      </w:r>
    </w:p>
    <w:p w:rsidR="002A06CA" w:rsidRPr="00EE60EA" w:rsidRDefault="002A06CA" w:rsidP="00FD7E11">
      <w:pPr>
        <w:spacing w:after="0" w:line="240" w:lineRule="auto"/>
        <w:jc w:val="both"/>
        <w:rPr>
          <w:rFonts w:ascii="Times New Roman" w:eastAsia="Times New Roman" w:hAnsi="Times New Roman" w:cs="Times New Roman"/>
          <w:spacing w:val="5"/>
          <w:szCs w:val="24"/>
          <w:lang w:val="kk-KZ" w:eastAsia="ru-RU"/>
        </w:rPr>
      </w:pPr>
      <w:r w:rsidRPr="00EE60EA">
        <w:rPr>
          <w:rFonts w:ascii="Times New Roman" w:hAnsi="Times New Roman" w:cs="Times New Roman"/>
          <w:spacing w:val="2"/>
          <w:szCs w:val="24"/>
          <w:shd w:val="clear" w:color="auto" w:fill="FFFFFF"/>
          <w:lang w:val="kk-KZ"/>
        </w:rPr>
        <w:lastRenderedPageBreak/>
        <w:t xml:space="preserve">В целом </w:t>
      </w:r>
      <w:r w:rsidR="00FD7E11" w:rsidRPr="00EE60EA">
        <w:rPr>
          <w:rFonts w:ascii="Times New Roman" w:hAnsi="Times New Roman" w:cs="Times New Roman"/>
          <w:spacing w:val="2"/>
          <w:szCs w:val="24"/>
          <w:shd w:val="clear" w:color="auto" w:fill="FFFFFF"/>
          <w:lang w:val="kk-KZ"/>
        </w:rPr>
        <w:t xml:space="preserve">родители учащихся </w:t>
      </w:r>
      <w:r w:rsidRPr="00EE60EA">
        <w:rPr>
          <w:rFonts w:ascii="Times New Roman" w:hAnsi="Times New Roman" w:cs="Times New Roman"/>
          <w:spacing w:val="2"/>
          <w:szCs w:val="24"/>
          <w:shd w:val="clear" w:color="auto" w:fill="FFFFFF"/>
          <w:lang w:val="kk-KZ"/>
        </w:rPr>
        <w:t>выразил</w:t>
      </w:r>
      <w:r w:rsidR="00FD7E11" w:rsidRPr="00EE60EA">
        <w:rPr>
          <w:rFonts w:ascii="Times New Roman" w:hAnsi="Times New Roman" w:cs="Times New Roman"/>
          <w:spacing w:val="2"/>
          <w:szCs w:val="24"/>
          <w:shd w:val="clear" w:color="auto" w:fill="FFFFFF"/>
          <w:lang w:val="kk-KZ"/>
        </w:rPr>
        <w:t>и</w:t>
      </w:r>
      <w:r w:rsidRPr="00EE60EA">
        <w:rPr>
          <w:rFonts w:ascii="Times New Roman" w:hAnsi="Times New Roman" w:cs="Times New Roman"/>
          <w:spacing w:val="2"/>
          <w:szCs w:val="24"/>
          <w:shd w:val="clear" w:color="auto" w:fill="FFFFFF"/>
          <w:lang w:val="kk-KZ"/>
        </w:rPr>
        <w:t xml:space="preserve"> уверенность в квалификации учителей </w:t>
      </w:r>
      <w:r w:rsidR="00FD7E11" w:rsidRPr="00EE60EA">
        <w:rPr>
          <w:rFonts w:ascii="Times New Roman" w:hAnsi="Times New Roman" w:cs="Times New Roman"/>
          <w:spacing w:val="2"/>
          <w:szCs w:val="24"/>
          <w:shd w:val="clear" w:color="auto" w:fill="FFFFFF"/>
          <w:lang w:val="kk-KZ"/>
        </w:rPr>
        <w:t>гимназии, высказались о том, что в гимназии дают качественное образование</w:t>
      </w:r>
      <w:r w:rsidRPr="00EE60EA">
        <w:rPr>
          <w:rFonts w:ascii="Times New Roman" w:hAnsi="Times New Roman" w:cs="Times New Roman"/>
          <w:spacing w:val="2"/>
          <w:szCs w:val="24"/>
          <w:shd w:val="clear" w:color="auto" w:fill="FFFFFF"/>
          <w:lang w:val="kk-KZ"/>
        </w:rPr>
        <w:t>.</w:t>
      </w:r>
    </w:p>
    <w:p w:rsidR="002A06CA" w:rsidRPr="00EE60EA" w:rsidRDefault="002A06CA" w:rsidP="002A06CA">
      <w:pPr>
        <w:tabs>
          <w:tab w:val="left" w:pos="1134"/>
        </w:tabs>
        <w:spacing w:after="0" w:line="240" w:lineRule="auto"/>
        <w:ind w:firstLine="567"/>
        <w:jc w:val="both"/>
        <w:rPr>
          <w:rFonts w:ascii="Times New Roman" w:hAnsi="Times New Roman" w:cs="Times New Roman"/>
          <w:b/>
          <w:spacing w:val="2"/>
          <w:szCs w:val="24"/>
          <w:shd w:val="clear" w:color="auto" w:fill="FFFFFF"/>
          <w:lang w:val="kk-KZ"/>
        </w:rPr>
      </w:pPr>
      <w:r w:rsidRPr="00EE60EA">
        <w:rPr>
          <w:rFonts w:ascii="Times New Roman" w:hAnsi="Times New Roman" w:cs="Times New Roman"/>
          <w:b/>
          <w:spacing w:val="2"/>
          <w:szCs w:val="24"/>
          <w:shd w:val="clear" w:color="auto" w:fill="FFFFFF"/>
          <w:lang w:val="kk-KZ"/>
        </w:rPr>
        <w:t xml:space="preserve">13. </w:t>
      </w:r>
      <w:r w:rsidRPr="00EE60EA">
        <w:rPr>
          <w:rFonts w:ascii="Times New Roman" w:eastAsia="Calibri" w:hAnsi="Times New Roman" w:cs="Times New Roman"/>
          <w:b/>
          <w:szCs w:val="24"/>
          <w:lang w:val="kk-KZ"/>
        </w:rPr>
        <w:t xml:space="preserve">Как часто Вы общаетесь с учителями/директором школы? По каким поводам? Каким образом обычно проходит общение (по телефону, по </w:t>
      </w:r>
      <w:r w:rsidRPr="00EE60EA">
        <w:rPr>
          <w:rFonts w:ascii="Times New Roman" w:eastAsia="Calibri" w:hAnsi="Times New Roman" w:cs="Times New Roman"/>
          <w:b/>
          <w:szCs w:val="24"/>
          <w:lang w:val="en-US"/>
        </w:rPr>
        <w:t>Whats</w:t>
      </w:r>
      <w:r w:rsidRPr="00EE60EA">
        <w:rPr>
          <w:rFonts w:ascii="Times New Roman" w:eastAsia="Calibri" w:hAnsi="Times New Roman" w:cs="Times New Roman"/>
          <w:b/>
          <w:szCs w:val="24"/>
          <w:lang w:val="kk-KZ"/>
        </w:rPr>
        <w:t>а</w:t>
      </w:r>
      <w:r w:rsidRPr="00EE60EA">
        <w:rPr>
          <w:rFonts w:ascii="Times New Roman" w:eastAsia="Calibri" w:hAnsi="Times New Roman" w:cs="Times New Roman"/>
          <w:b/>
          <w:szCs w:val="24"/>
          <w:lang w:val="en-US"/>
        </w:rPr>
        <w:t>pp</w:t>
      </w:r>
      <w:r w:rsidRPr="00EE60EA">
        <w:rPr>
          <w:rFonts w:ascii="Times New Roman" w:eastAsia="Calibri" w:hAnsi="Times New Roman" w:cs="Times New Roman"/>
          <w:b/>
          <w:szCs w:val="24"/>
          <w:lang w:val="kk-KZ"/>
        </w:rPr>
        <w:t>, личные встречи, род. собрания, общешкольные собрания)</w:t>
      </w:r>
      <w:r w:rsidRPr="00EE60EA">
        <w:rPr>
          <w:rFonts w:ascii="Times New Roman" w:hAnsi="Times New Roman" w:cs="Times New Roman"/>
          <w:b/>
          <w:spacing w:val="2"/>
          <w:szCs w:val="24"/>
          <w:shd w:val="clear" w:color="auto" w:fill="FFFFFF"/>
          <w:lang w:val="kk-KZ"/>
        </w:rPr>
        <w:t>?</w:t>
      </w:r>
    </w:p>
    <w:p w:rsidR="002A06CA" w:rsidRPr="00EE60EA" w:rsidRDefault="00FD7E11" w:rsidP="002A06CA">
      <w:pPr>
        <w:spacing w:after="0" w:line="240" w:lineRule="auto"/>
        <w:ind w:firstLine="567"/>
        <w:jc w:val="both"/>
        <w:rPr>
          <w:rFonts w:ascii="Times New Roman" w:hAnsi="Times New Roman" w:cs="Times New Roman"/>
          <w:spacing w:val="2"/>
          <w:szCs w:val="24"/>
          <w:shd w:val="clear" w:color="auto" w:fill="FFFFFF"/>
          <w:lang w:val="kk-KZ"/>
        </w:rPr>
      </w:pPr>
      <w:r w:rsidRPr="00EE60EA">
        <w:rPr>
          <w:rFonts w:ascii="Times New Roman" w:hAnsi="Times New Roman" w:cs="Times New Roman"/>
          <w:spacing w:val="2"/>
          <w:szCs w:val="24"/>
          <w:shd w:val="clear" w:color="auto" w:fill="FFFFFF"/>
          <w:lang w:val="kk-KZ"/>
        </w:rPr>
        <w:t>80</w:t>
      </w:r>
      <w:r w:rsidR="002A06CA" w:rsidRPr="00EE60EA">
        <w:rPr>
          <w:rFonts w:ascii="Times New Roman" w:hAnsi="Times New Roman" w:cs="Times New Roman"/>
          <w:spacing w:val="2"/>
          <w:szCs w:val="24"/>
          <w:shd w:val="clear" w:color="auto" w:fill="FFFFFF"/>
          <w:lang w:val="kk-KZ"/>
        </w:rPr>
        <w:t xml:space="preserve">% родителей говорят об этом на классном </w:t>
      </w:r>
      <w:r w:rsidRPr="00EE60EA">
        <w:rPr>
          <w:rFonts w:ascii="Times New Roman" w:hAnsi="Times New Roman" w:cs="Times New Roman"/>
          <w:spacing w:val="2"/>
          <w:szCs w:val="24"/>
          <w:shd w:val="clear" w:color="auto" w:fill="FFFFFF"/>
          <w:lang w:val="kk-KZ"/>
        </w:rPr>
        <w:t>собрании, 2</w:t>
      </w:r>
      <w:r w:rsidR="002A06CA" w:rsidRPr="00EE60EA">
        <w:rPr>
          <w:rFonts w:ascii="Times New Roman" w:hAnsi="Times New Roman" w:cs="Times New Roman"/>
          <w:spacing w:val="2"/>
          <w:szCs w:val="24"/>
          <w:shd w:val="clear" w:color="auto" w:fill="FFFFFF"/>
          <w:lang w:val="kk-KZ"/>
        </w:rPr>
        <w:t>0% родителей по определенным причинам разговаривают с директором наедине.</w:t>
      </w:r>
    </w:p>
    <w:p w:rsidR="002A06CA" w:rsidRPr="00EE60EA" w:rsidRDefault="002A06CA" w:rsidP="002A06CA">
      <w:pPr>
        <w:tabs>
          <w:tab w:val="left" w:pos="1134"/>
        </w:tabs>
        <w:spacing w:after="0" w:line="240" w:lineRule="auto"/>
        <w:ind w:firstLine="567"/>
        <w:jc w:val="both"/>
        <w:rPr>
          <w:rFonts w:ascii="Times New Roman" w:eastAsia="Calibri" w:hAnsi="Times New Roman" w:cs="Times New Roman"/>
          <w:b/>
          <w:szCs w:val="24"/>
          <w:lang w:val="kk-KZ"/>
        </w:rPr>
      </w:pPr>
      <w:r w:rsidRPr="00EE60EA">
        <w:rPr>
          <w:rFonts w:ascii="Times New Roman" w:hAnsi="Times New Roman" w:cs="Times New Roman"/>
          <w:b/>
          <w:spacing w:val="2"/>
          <w:szCs w:val="24"/>
          <w:shd w:val="clear" w:color="auto" w:fill="FFFFFF"/>
          <w:lang w:val="kk-KZ"/>
        </w:rPr>
        <w:t xml:space="preserve">14. </w:t>
      </w:r>
      <w:r w:rsidRPr="00EE60EA">
        <w:rPr>
          <w:rFonts w:ascii="Times New Roman" w:eastAsia="Calibri" w:hAnsi="Times New Roman" w:cs="Times New Roman"/>
          <w:b/>
          <w:szCs w:val="24"/>
          <w:lang w:val="kk-KZ"/>
        </w:rPr>
        <w:t xml:space="preserve">Удовлетворены ли Вы уровнем и содержанием проведения родительских собраний? </w:t>
      </w:r>
    </w:p>
    <w:p w:rsidR="002A06CA" w:rsidRPr="00EE60EA" w:rsidRDefault="002A06CA" w:rsidP="002A06CA">
      <w:pPr>
        <w:tabs>
          <w:tab w:val="right" w:pos="9355"/>
        </w:tabs>
        <w:spacing w:after="0" w:line="240" w:lineRule="auto"/>
        <w:ind w:firstLine="567"/>
        <w:jc w:val="both"/>
        <w:rPr>
          <w:rFonts w:ascii="Times New Roman" w:eastAsia="Times New Roman" w:hAnsi="Times New Roman" w:cs="Times New Roman"/>
          <w:szCs w:val="24"/>
          <w:lang w:val="kk-KZ" w:eastAsia="ru-RU"/>
        </w:rPr>
      </w:pPr>
      <w:r w:rsidRPr="00EE60EA">
        <w:rPr>
          <w:rFonts w:ascii="Times New Roman" w:eastAsia="Times New Roman" w:hAnsi="Times New Roman" w:cs="Times New Roman"/>
          <w:szCs w:val="24"/>
          <w:lang w:val="kk-KZ" w:eastAsia="ru-RU"/>
        </w:rPr>
        <w:t> </w:t>
      </w:r>
      <w:r w:rsidRPr="00EE60EA">
        <w:rPr>
          <w:rFonts w:ascii="Times New Roman" w:eastAsia="Times New Roman" w:hAnsi="Times New Roman" w:cs="Times New Roman"/>
          <w:noProof/>
          <w:szCs w:val="24"/>
          <w:lang w:eastAsia="ru-RU"/>
        </w:rPr>
        <w:drawing>
          <wp:inline distT="0" distB="0" distL="0" distR="0">
            <wp:extent cx="5367646" cy="2660072"/>
            <wp:effectExtent l="0" t="0" r="24130" b="26035"/>
            <wp:docPr id="34" name="Диаграмма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EE60EA">
        <w:rPr>
          <w:rFonts w:ascii="Times New Roman" w:eastAsia="Times New Roman" w:hAnsi="Times New Roman" w:cs="Times New Roman"/>
          <w:szCs w:val="24"/>
          <w:lang w:val="kk-KZ" w:eastAsia="ru-RU"/>
        </w:rPr>
        <w:tab/>
      </w:r>
    </w:p>
    <w:p w:rsidR="002A06CA" w:rsidRPr="00EE60EA" w:rsidRDefault="002A06CA" w:rsidP="002A06CA">
      <w:pPr>
        <w:tabs>
          <w:tab w:val="left" w:pos="1134"/>
        </w:tabs>
        <w:spacing w:after="0" w:line="240" w:lineRule="auto"/>
        <w:ind w:firstLine="567"/>
        <w:jc w:val="both"/>
        <w:rPr>
          <w:rFonts w:ascii="Times New Roman" w:eastAsia="Calibri" w:hAnsi="Times New Roman" w:cs="Times New Roman"/>
          <w:b/>
          <w:szCs w:val="24"/>
          <w:lang w:val="kk-KZ"/>
        </w:rPr>
      </w:pPr>
      <w:r w:rsidRPr="00EE60EA">
        <w:rPr>
          <w:rFonts w:ascii="Times New Roman" w:hAnsi="Times New Roman" w:cs="Times New Roman"/>
          <w:b/>
          <w:spacing w:val="2"/>
          <w:szCs w:val="24"/>
          <w:shd w:val="clear" w:color="auto" w:fill="FFFFFF"/>
          <w:lang w:val="kk-KZ"/>
        </w:rPr>
        <w:t xml:space="preserve">15. </w:t>
      </w:r>
      <w:r w:rsidRPr="00EE60EA">
        <w:rPr>
          <w:rFonts w:ascii="Times New Roman" w:eastAsia="Calibri" w:hAnsi="Times New Roman" w:cs="Times New Roman"/>
          <w:b/>
          <w:szCs w:val="24"/>
          <w:lang w:val="kk-KZ"/>
        </w:rPr>
        <w:t>Вы вовлечены в общественную жизнь школы</w:t>
      </w:r>
      <w:r w:rsidRPr="00EE60EA">
        <w:rPr>
          <w:rFonts w:ascii="Times New Roman" w:hAnsi="Times New Roman" w:cs="Times New Roman"/>
          <w:b/>
          <w:spacing w:val="2"/>
          <w:szCs w:val="24"/>
          <w:shd w:val="clear" w:color="auto" w:fill="FFFFFF"/>
          <w:lang w:val="kk-KZ"/>
        </w:rPr>
        <w:t>?</w:t>
      </w:r>
    </w:p>
    <w:p w:rsidR="002A06CA" w:rsidRPr="00EE60EA" w:rsidRDefault="002A06CA" w:rsidP="002A06CA">
      <w:pPr>
        <w:pStyle w:val="a9"/>
        <w:ind w:left="0" w:firstLine="567"/>
        <w:jc w:val="both"/>
        <w:rPr>
          <w:spacing w:val="2"/>
          <w:sz w:val="22"/>
          <w:shd w:val="clear" w:color="auto" w:fill="FFFFFF"/>
          <w:lang w:val="kk-KZ"/>
        </w:rPr>
      </w:pPr>
    </w:p>
    <w:p w:rsidR="002A06CA" w:rsidRPr="00EE60EA" w:rsidRDefault="002A06CA" w:rsidP="002A06CA">
      <w:pPr>
        <w:spacing w:after="0" w:line="240" w:lineRule="auto"/>
        <w:ind w:firstLine="567"/>
        <w:jc w:val="both"/>
        <w:rPr>
          <w:rFonts w:ascii="Times New Roman" w:hAnsi="Times New Roman" w:cs="Times New Roman"/>
          <w:spacing w:val="2"/>
          <w:szCs w:val="24"/>
          <w:shd w:val="clear" w:color="auto" w:fill="FFFFFF"/>
          <w:lang w:val="kk-KZ"/>
        </w:rPr>
      </w:pPr>
      <w:r w:rsidRPr="00EE60EA">
        <w:rPr>
          <w:rFonts w:ascii="Times New Roman" w:hAnsi="Times New Roman" w:cs="Times New Roman"/>
          <w:noProof/>
          <w:spacing w:val="2"/>
          <w:szCs w:val="24"/>
          <w:shd w:val="clear" w:color="auto" w:fill="FFFFFF"/>
          <w:lang w:eastAsia="ru-RU"/>
        </w:rPr>
        <w:drawing>
          <wp:inline distT="0" distB="0" distL="0" distR="0">
            <wp:extent cx="5486400" cy="3200400"/>
            <wp:effectExtent l="0" t="0" r="19050" b="19050"/>
            <wp:docPr id="35" name="Диаграмма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2A06CA" w:rsidRPr="00EE60EA" w:rsidRDefault="002A06CA" w:rsidP="002A06CA">
      <w:pPr>
        <w:tabs>
          <w:tab w:val="left" w:pos="1134"/>
        </w:tabs>
        <w:spacing w:after="0" w:line="240" w:lineRule="auto"/>
        <w:ind w:firstLine="567"/>
        <w:jc w:val="both"/>
        <w:rPr>
          <w:rFonts w:ascii="Times New Roman" w:hAnsi="Times New Roman" w:cs="Times New Roman"/>
          <w:b/>
          <w:spacing w:val="2"/>
          <w:szCs w:val="24"/>
          <w:shd w:val="clear" w:color="auto" w:fill="FFFFFF"/>
          <w:lang w:val="kk-KZ"/>
        </w:rPr>
      </w:pPr>
    </w:p>
    <w:p w:rsidR="002A06CA" w:rsidRPr="00EE60EA" w:rsidRDefault="002A06CA" w:rsidP="002A06CA">
      <w:pPr>
        <w:tabs>
          <w:tab w:val="left" w:pos="1134"/>
        </w:tabs>
        <w:spacing w:after="0" w:line="240" w:lineRule="auto"/>
        <w:ind w:firstLine="567"/>
        <w:jc w:val="both"/>
        <w:rPr>
          <w:rFonts w:ascii="Times New Roman" w:eastAsia="Calibri" w:hAnsi="Times New Roman" w:cs="Times New Roman"/>
          <w:b/>
          <w:szCs w:val="24"/>
          <w:lang w:val="kk-KZ"/>
        </w:rPr>
      </w:pPr>
      <w:r w:rsidRPr="00EE60EA">
        <w:rPr>
          <w:rFonts w:ascii="Times New Roman" w:hAnsi="Times New Roman" w:cs="Times New Roman"/>
          <w:b/>
          <w:spacing w:val="2"/>
          <w:szCs w:val="24"/>
          <w:shd w:val="clear" w:color="auto" w:fill="FFFFFF"/>
          <w:lang w:val="kk-KZ"/>
        </w:rPr>
        <w:t xml:space="preserve">16. </w:t>
      </w:r>
      <w:r w:rsidRPr="00EE60EA">
        <w:rPr>
          <w:rFonts w:ascii="Times New Roman" w:hAnsi="Times New Roman" w:cs="Times New Roman"/>
          <w:b/>
          <w:szCs w:val="24"/>
          <w:bdr w:val="none" w:sz="0" w:space="0" w:color="auto" w:frame="1"/>
        </w:rPr>
        <w:t xml:space="preserve">Чем и как Вы помогаете школе в воспитании Вашего ребенка (Ваших детей)? </w:t>
      </w:r>
    </w:p>
    <w:p w:rsidR="002A06CA" w:rsidRPr="00EE60EA" w:rsidRDefault="002A06CA" w:rsidP="002A06CA">
      <w:pPr>
        <w:spacing w:after="0" w:line="240" w:lineRule="auto"/>
        <w:ind w:firstLine="567"/>
        <w:jc w:val="both"/>
        <w:rPr>
          <w:rFonts w:ascii="Times New Roman" w:hAnsi="Times New Roman" w:cs="Times New Roman"/>
          <w:spacing w:val="2"/>
          <w:szCs w:val="24"/>
          <w:shd w:val="clear" w:color="auto" w:fill="FFFFFF"/>
        </w:rPr>
      </w:pPr>
      <w:r w:rsidRPr="00EE60EA">
        <w:rPr>
          <w:rFonts w:ascii="Times New Roman" w:hAnsi="Times New Roman" w:cs="Times New Roman"/>
          <w:spacing w:val="2"/>
          <w:szCs w:val="24"/>
          <w:shd w:val="clear" w:color="auto" w:fill="FFFFFF"/>
        </w:rPr>
        <w:t>По этому вопросу 70% родителей разговаривают со своим детьми дома, 30% с классным руководителем в школе.</w:t>
      </w:r>
    </w:p>
    <w:p w:rsidR="002A06CA" w:rsidRPr="00EE60EA" w:rsidRDefault="002A06CA" w:rsidP="002A06CA">
      <w:pPr>
        <w:spacing w:after="0" w:line="240" w:lineRule="auto"/>
        <w:jc w:val="both"/>
        <w:rPr>
          <w:rFonts w:ascii="Times New Roman" w:hAnsi="Times New Roman" w:cs="Times New Roman"/>
          <w:spacing w:val="2"/>
          <w:sz w:val="24"/>
          <w:szCs w:val="28"/>
          <w:shd w:val="clear" w:color="auto" w:fill="FFFFFF"/>
        </w:rPr>
      </w:pPr>
    </w:p>
    <w:p w:rsidR="002A06CA" w:rsidRPr="00EE60EA" w:rsidRDefault="002A06CA" w:rsidP="002A06CA">
      <w:pPr>
        <w:spacing w:after="0" w:line="240" w:lineRule="auto"/>
        <w:jc w:val="both"/>
        <w:rPr>
          <w:rFonts w:ascii="Times New Roman" w:hAnsi="Times New Roman" w:cs="Times New Roman"/>
          <w:spacing w:val="2"/>
          <w:sz w:val="24"/>
          <w:szCs w:val="28"/>
          <w:shd w:val="clear" w:color="auto" w:fill="FFFFFF"/>
        </w:rPr>
      </w:pPr>
    </w:p>
    <w:p w:rsidR="002A06CA" w:rsidRPr="00EE60EA" w:rsidRDefault="002A06CA" w:rsidP="002A06CA">
      <w:pPr>
        <w:rPr>
          <w:rFonts w:ascii="Times New Roman" w:hAnsi="Times New Roman" w:cs="Times New Roman"/>
          <w:spacing w:val="2"/>
          <w:sz w:val="24"/>
          <w:szCs w:val="28"/>
          <w:shd w:val="clear" w:color="auto" w:fill="FFFFFF"/>
        </w:rPr>
      </w:pPr>
      <w:r w:rsidRPr="00EE60EA">
        <w:rPr>
          <w:rFonts w:ascii="Times New Roman" w:hAnsi="Times New Roman" w:cs="Times New Roman"/>
          <w:spacing w:val="2"/>
          <w:sz w:val="24"/>
          <w:szCs w:val="28"/>
          <w:shd w:val="clear" w:color="auto" w:fill="FFFFFF"/>
        </w:rPr>
        <w:br w:type="page"/>
      </w:r>
    </w:p>
    <w:p w:rsidR="002A06CA" w:rsidRPr="00EE60EA" w:rsidRDefault="002A06CA" w:rsidP="002A06CA">
      <w:pPr>
        <w:tabs>
          <w:tab w:val="left" w:pos="1134"/>
        </w:tabs>
        <w:spacing w:after="0" w:line="240" w:lineRule="auto"/>
        <w:jc w:val="both"/>
        <w:rPr>
          <w:rFonts w:ascii="Times New Roman" w:eastAsia="Calibri" w:hAnsi="Times New Roman" w:cs="Times New Roman"/>
          <w:b/>
          <w:szCs w:val="28"/>
          <w:lang w:val="kk-KZ"/>
        </w:rPr>
      </w:pPr>
      <w:r w:rsidRPr="00EE60EA">
        <w:rPr>
          <w:rFonts w:ascii="Times New Roman" w:hAnsi="Times New Roman" w:cs="Times New Roman"/>
          <w:b/>
          <w:spacing w:val="2"/>
          <w:szCs w:val="28"/>
          <w:shd w:val="clear" w:color="auto" w:fill="FFFFFF"/>
          <w:lang w:val="kk-KZ"/>
        </w:rPr>
        <w:lastRenderedPageBreak/>
        <w:t xml:space="preserve">17. </w:t>
      </w:r>
      <w:r w:rsidRPr="00EE60EA">
        <w:rPr>
          <w:rFonts w:ascii="Times New Roman" w:eastAsia="Calibri" w:hAnsi="Times New Roman" w:cs="Times New Roman"/>
          <w:b/>
          <w:szCs w:val="28"/>
          <w:lang w:val="kk-KZ"/>
        </w:rPr>
        <w:t>Оцените организацию и  качество питания Ваших детей в школе?</w:t>
      </w:r>
    </w:p>
    <w:p w:rsidR="002A06CA" w:rsidRPr="00EE60EA" w:rsidRDefault="002A06CA" w:rsidP="002A06CA">
      <w:pPr>
        <w:spacing w:after="0" w:line="240" w:lineRule="auto"/>
        <w:jc w:val="both"/>
        <w:rPr>
          <w:rFonts w:ascii="Times New Roman" w:hAnsi="Times New Roman" w:cs="Times New Roman"/>
          <w:b/>
          <w:spacing w:val="2"/>
          <w:sz w:val="24"/>
          <w:szCs w:val="28"/>
          <w:shd w:val="clear" w:color="auto" w:fill="FFFFFF"/>
          <w:lang w:val="kk-KZ"/>
        </w:rPr>
      </w:pPr>
    </w:p>
    <w:p w:rsidR="002A06CA" w:rsidRPr="00EE60EA" w:rsidRDefault="002A06CA" w:rsidP="002A06CA">
      <w:pPr>
        <w:spacing w:after="0" w:line="240" w:lineRule="auto"/>
        <w:rPr>
          <w:rFonts w:ascii="Times New Roman" w:hAnsi="Times New Roman" w:cs="Times New Roman"/>
          <w:spacing w:val="2"/>
          <w:sz w:val="24"/>
          <w:szCs w:val="28"/>
          <w:shd w:val="clear" w:color="auto" w:fill="FFFFFF"/>
          <w:lang w:val="kk-KZ"/>
        </w:rPr>
      </w:pPr>
      <w:r w:rsidRPr="00EE60EA">
        <w:rPr>
          <w:rFonts w:ascii="Times New Roman" w:eastAsia="Times New Roman" w:hAnsi="Times New Roman" w:cs="Times New Roman"/>
          <w:szCs w:val="24"/>
          <w:lang w:val="kk-KZ" w:eastAsia="ru-RU"/>
        </w:rPr>
        <w:t> </w:t>
      </w:r>
      <w:r w:rsidRPr="00EE60EA">
        <w:rPr>
          <w:rFonts w:ascii="Times New Roman" w:hAnsi="Times New Roman" w:cs="Times New Roman"/>
          <w:noProof/>
          <w:spacing w:val="2"/>
          <w:sz w:val="24"/>
          <w:szCs w:val="28"/>
          <w:shd w:val="clear" w:color="auto" w:fill="FFFFFF"/>
          <w:lang w:eastAsia="ru-RU"/>
        </w:rPr>
        <w:drawing>
          <wp:inline distT="0" distB="0" distL="0" distR="0">
            <wp:extent cx="5486400" cy="3200400"/>
            <wp:effectExtent l="0" t="0" r="19050" b="19050"/>
            <wp:docPr id="36" name="Диаграмма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rsidR="002A06CA" w:rsidRPr="00EE60EA" w:rsidRDefault="002A06CA" w:rsidP="002A06CA">
      <w:pPr>
        <w:pStyle w:val="a9"/>
        <w:ind w:left="0"/>
        <w:rPr>
          <w:rFonts w:ascii="Arial" w:hAnsi="Arial" w:cs="Arial"/>
          <w:spacing w:val="2"/>
          <w:sz w:val="22"/>
          <w:shd w:val="clear" w:color="auto" w:fill="FFFFFF"/>
          <w:lang w:val="kk-KZ"/>
        </w:rPr>
      </w:pPr>
    </w:p>
    <w:p w:rsidR="002A06CA" w:rsidRPr="00EE60EA" w:rsidRDefault="002A06CA" w:rsidP="002A06CA">
      <w:pPr>
        <w:tabs>
          <w:tab w:val="left" w:pos="1134"/>
        </w:tabs>
        <w:spacing w:after="0" w:line="240" w:lineRule="auto"/>
        <w:jc w:val="both"/>
        <w:rPr>
          <w:rFonts w:ascii="Times New Roman" w:eastAsia="Calibri" w:hAnsi="Times New Roman" w:cs="Times New Roman"/>
          <w:b/>
          <w:szCs w:val="28"/>
          <w:lang w:val="kk-KZ"/>
        </w:rPr>
      </w:pPr>
      <w:r w:rsidRPr="00EE60EA">
        <w:rPr>
          <w:rFonts w:ascii="Times New Roman" w:hAnsi="Times New Roman" w:cs="Times New Roman"/>
          <w:b/>
          <w:spacing w:val="2"/>
          <w:szCs w:val="28"/>
          <w:shd w:val="clear" w:color="auto" w:fill="FFFFFF"/>
          <w:lang w:val="kk-KZ"/>
        </w:rPr>
        <w:t xml:space="preserve">18. </w:t>
      </w:r>
      <w:r w:rsidRPr="00EE60EA">
        <w:rPr>
          <w:rFonts w:ascii="Times New Roman" w:hAnsi="Times New Roman" w:cs="Times New Roman"/>
          <w:b/>
          <w:szCs w:val="28"/>
          <w:bdr w:val="none" w:sz="0" w:space="0" w:color="auto" w:frame="1"/>
        </w:rPr>
        <w:t>Какой должна быть хорошая школа?</w:t>
      </w:r>
    </w:p>
    <w:p w:rsidR="002A06CA" w:rsidRPr="00EE60EA" w:rsidRDefault="002A06CA" w:rsidP="002A06CA">
      <w:pPr>
        <w:pStyle w:val="a9"/>
        <w:ind w:left="0"/>
        <w:jc w:val="both"/>
        <w:rPr>
          <w:spacing w:val="2"/>
          <w:sz w:val="22"/>
          <w:szCs w:val="28"/>
          <w:shd w:val="clear" w:color="auto" w:fill="FFFFFF"/>
          <w:lang w:val="kk-KZ"/>
        </w:rPr>
      </w:pPr>
      <w:r w:rsidRPr="00EE60EA">
        <w:rPr>
          <w:spacing w:val="2"/>
          <w:sz w:val="22"/>
          <w:szCs w:val="28"/>
          <w:shd w:val="clear" w:color="auto" w:fill="FFFFFF"/>
          <w:lang w:val="kk-KZ"/>
        </w:rPr>
        <w:t>В связи с этим 70% родителей оценивают школу  «Как хорошую школу»и 30% родителей связываю</w:t>
      </w:r>
      <w:r w:rsidR="00F62BD3" w:rsidRPr="00EE60EA">
        <w:rPr>
          <w:spacing w:val="2"/>
          <w:sz w:val="22"/>
          <w:szCs w:val="28"/>
          <w:shd w:val="clear" w:color="auto" w:fill="FFFFFF"/>
          <w:lang w:val="kk-KZ"/>
        </w:rPr>
        <w:t>т</w:t>
      </w:r>
      <w:r w:rsidRPr="00EE60EA">
        <w:rPr>
          <w:spacing w:val="2"/>
          <w:sz w:val="22"/>
          <w:szCs w:val="28"/>
          <w:shd w:val="clear" w:color="auto" w:fill="FFFFFF"/>
          <w:lang w:val="kk-KZ"/>
        </w:rPr>
        <w:t xml:space="preserve"> «Хорошую школу» с учителями - предметниками в </w:t>
      </w:r>
      <w:r w:rsidR="00F62BD3" w:rsidRPr="00EE60EA">
        <w:rPr>
          <w:spacing w:val="2"/>
          <w:sz w:val="22"/>
          <w:szCs w:val="28"/>
          <w:shd w:val="clear" w:color="auto" w:fill="FFFFFF"/>
          <w:lang w:val="kk-KZ"/>
        </w:rPr>
        <w:t>гимназии</w:t>
      </w:r>
      <w:r w:rsidRPr="00EE60EA">
        <w:rPr>
          <w:spacing w:val="2"/>
          <w:sz w:val="22"/>
          <w:szCs w:val="28"/>
          <w:shd w:val="clear" w:color="auto" w:fill="FFFFFF"/>
          <w:lang w:val="kk-KZ"/>
        </w:rPr>
        <w:t xml:space="preserve">. </w:t>
      </w:r>
    </w:p>
    <w:p w:rsidR="002A06CA" w:rsidRPr="00EE60EA" w:rsidRDefault="002A06CA" w:rsidP="002A06CA">
      <w:pPr>
        <w:pStyle w:val="a9"/>
        <w:ind w:left="0"/>
        <w:rPr>
          <w:spacing w:val="2"/>
          <w:sz w:val="22"/>
          <w:szCs w:val="28"/>
          <w:shd w:val="clear" w:color="auto" w:fill="FFFFFF"/>
          <w:lang w:val="kk-KZ"/>
        </w:rPr>
      </w:pPr>
    </w:p>
    <w:p w:rsidR="002A06CA" w:rsidRPr="00EE60EA" w:rsidRDefault="002A06CA" w:rsidP="002A06CA">
      <w:pPr>
        <w:pStyle w:val="a9"/>
        <w:ind w:left="0" w:firstLine="567"/>
        <w:jc w:val="both"/>
        <w:rPr>
          <w:spacing w:val="2"/>
          <w:sz w:val="22"/>
          <w:szCs w:val="28"/>
          <w:shd w:val="clear" w:color="auto" w:fill="FFFFFF"/>
          <w:lang w:val="kk-KZ"/>
        </w:rPr>
      </w:pPr>
      <w:r w:rsidRPr="00EE60EA">
        <w:rPr>
          <w:b/>
          <w:spacing w:val="2"/>
          <w:sz w:val="22"/>
          <w:szCs w:val="28"/>
          <w:shd w:val="clear" w:color="auto" w:fill="FFFFFF"/>
          <w:lang w:val="kk-KZ"/>
        </w:rPr>
        <w:t>Выводы:</w:t>
      </w:r>
      <w:r w:rsidR="00E216EE" w:rsidRPr="00EE60EA">
        <w:rPr>
          <w:spacing w:val="2"/>
          <w:sz w:val="22"/>
          <w:szCs w:val="28"/>
          <w:shd w:val="clear" w:color="auto" w:fill="FFFFFF"/>
          <w:lang w:val="kk-KZ"/>
        </w:rPr>
        <w:t xml:space="preserve"> В результате 114 родителей из 120</w:t>
      </w:r>
      <w:r w:rsidRPr="00EE60EA">
        <w:rPr>
          <w:spacing w:val="2"/>
          <w:sz w:val="22"/>
          <w:szCs w:val="28"/>
          <w:shd w:val="clear" w:color="auto" w:fill="FFFFFF"/>
          <w:lang w:val="kk-KZ"/>
        </w:rPr>
        <w:t xml:space="preserve"> опрошенных остались довольны качеством образования и материально-технической базой школы. Они уверены в квалификации учителей, их дети чувствуют себя в школе в безопасности, жалоб со стороны родителей нет.</w:t>
      </w:r>
    </w:p>
    <w:p w:rsidR="002A06CA" w:rsidRPr="00EE60EA" w:rsidRDefault="002A06CA" w:rsidP="002A06CA">
      <w:pPr>
        <w:pStyle w:val="a9"/>
        <w:ind w:left="0" w:firstLine="567"/>
        <w:jc w:val="both"/>
        <w:rPr>
          <w:spacing w:val="2"/>
          <w:sz w:val="22"/>
          <w:szCs w:val="28"/>
          <w:shd w:val="clear" w:color="auto" w:fill="FFFFFF"/>
          <w:lang w:val="kk-KZ"/>
        </w:rPr>
      </w:pPr>
      <w:r w:rsidRPr="00EE60EA">
        <w:rPr>
          <w:b/>
          <w:spacing w:val="2"/>
          <w:sz w:val="22"/>
          <w:szCs w:val="28"/>
          <w:shd w:val="clear" w:color="auto" w:fill="FFFFFF"/>
          <w:lang w:val="kk-KZ"/>
        </w:rPr>
        <w:t>Проблема</w:t>
      </w:r>
      <w:r w:rsidRPr="00EE60EA">
        <w:rPr>
          <w:spacing w:val="2"/>
          <w:sz w:val="22"/>
          <w:szCs w:val="28"/>
          <w:shd w:val="clear" w:color="auto" w:fill="FFFFFF"/>
          <w:lang w:val="kk-KZ"/>
        </w:rPr>
        <w:t>: опрос показал, что некоторые родители не знали, что в шко</w:t>
      </w:r>
      <w:r w:rsidR="00E216EE" w:rsidRPr="00EE60EA">
        <w:rPr>
          <w:spacing w:val="2"/>
          <w:sz w:val="22"/>
          <w:szCs w:val="28"/>
          <w:shd w:val="clear" w:color="auto" w:fill="FFFFFF"/>
          <w:lang w:val="kk-KZ"/>
        </w:rPr>
        <w:t>ле есть дополнительные  и творческие кружки и факультативы</w:t>
      </w:r>
      <w:r w:rsidRPr="00EE60EA">
        <w:rPr>
          <w:spacing w:val="2"/>
          <w:sz w:val="22"/>
          <w:szCs w:val="28"/>
          <w:shd w:val="clear" w:color="auto" w:fill="FFFFFF"/>
          <w:lang w:val="kk-KZ"/>
        </w:rPr>
        <w:t>.</w:t>
      </w:r>
    </w:p>
    <w:p w:rsidR="002A06CA" w:rsidRPr="00EE60EA" w:rsidRDefault="002A06CA" w:rsidP="002A06CA">
      <w:pPr>
        <w:pStyle w:val="a9"/>
        <w:ind w:left="0" w:firstLine="567"/>
        <w:jc w:val="both"/>
        <w:rPr>
          <w:spacing w:val="2"/>
          <w:sz w:val="22"/>
          <w:szCs w:val="28"/>
          <w:shd w:val="clear" w:color="auto" w:fill="FFFFFF"/>
          <w:lang w:val="kk-KZ"/>
        </w:rPr>
      </w:pPr>
      <w:r w:rsidRPr="00EE60EA">
        <w:rPr>
          <w:spacing w:val="2"/>
          <w:sz w:val="22"/>
          <w:szCs w:val="28"/>
          <w:shd w:val="clear" w:color="auto" w:fill="FFFFFF"/>
          <w:lang w:val="kk-KZ"/>
        </w:rPr>
        <w:t xml:space="preserve">Небольшое количество родителей не </w:t>
      </w:r>
      <w:r w:rsidR="00E216EE" w:rsidRPr="00EE60EA">
        <w:rPr>
          <w:spacing w:val="2"/>
          <w:sz w:val="22"/>
          <w:szCs w:val="28"/>
          <w:shd w:val="clear" w:color="auto" w:fill="FFFFFF"/>
          <w:lang w:val="kk-KZ"/>
        </w:rPr>
        <w:t>удовлетворены качеством проведения классных родительских собраний</w:t>
      </w:r>
      <w:r w:rsidRPr="00EE60EA">
        <w:rPr>
          <w:spacing w:val="2"/>
          <w:sz w:val="22"/>
          <w:szCs w:val="28"/>
          <w:shd w:val="clear" w:color="auto" w:fill="FFFFFF"/>
          <w:lang w:val="kk-KZ"/>
        </w:rPr>
        <w:t>.</w:t>
      </w:r>
    </w:p>
    <w:p w:rsidR="002A06CA" w:rsidRPr="00EE60EA" w:rsidRDefault="002A06CA" w:rsidP="002A06CA">
      <w:pPr>
        <w:pStyle w:val="a9"/>
        <w:ind w:left="0" w:firstLine="567"/>
        <w:jc w:val="both"/>
        <w:rPr>
          <w:b/>
          <w:spacing w:val="2"/>
          <w:sz w:val="22"/>
          <w:szCs w:val="28"/>
          <w:shd w:val="clear" w:color="auto" w:fill="FFFFFF"/>
          <w:lang w:val="kk-KZ"/>
        </w:rPr>
      </w:pPr>
      <w:r w:rsidRPr="00EE60EA">
        <w:rPr>
          <w:b/>
          <w:spacing w:val="2"/>
          <w:sz w:val="22"/>
          <w:szCs w:val="28"/>
          <w:shd w:val="clear" w:color="auto" w:fill="FFFFFF"/>
          <w:lang w:val="kk-KZ"/>
        </w:rPr>
        <w:t>Рекомендации:</w:t>
      </w:r>
    </w:p>
    <w:p w:rsidR="002A06CA" w:rsidRPr="00EE60EA" w:rsidRDefault="002A06CA" w:rsidP="002A06CA">
      <w:pPr>
        <w:pStyle w:val="a9"/>
        <w:ind w:left="0" w:firstLine="567"/>
        <w:jc w:val="both"/>
        <w:rPr>
          <w:spacing w:val="2"/>
          <w:sz w:val="22"/>
          <w:shd w:val="clear" w:color="auto" w:fill="FFFFFF"/>
          <w:lang w:val="kk-KZ"/>
        </w:rPr>
      </w:pPr>
      <w:r w:rsidRPr="00EE60EA">
        <w:rPr>
          <w:spacing w:val="2"/>
          <w:sz w:val="22"/>
          <w:shd w:val="clear" w:color="auto" w:fill="FFFFFF"/>
          <w:lang w:val="kk-KZ"/>
        </w:rPr>
        <w:t>1. Большинство родителей предпочитают школьное обучение</w:t>
      </w:r>
      <w:r w:rsidR="00E216EE" w:rsidRPr="00EE60EA">
        <w:rPr>
          <w:spacing w:val="2"/>
          <w:sz w:val="22"/>
          <w:shd w:val="clear" w:color="auto" w:fill="FFFFFF"/>
          <w:lang w:val="kk-KZ"/>
        </w:rPr>
        <w:t xml:space="preserve"> очного формата -</w:t>
      </w:r>
      <w:r w:rsidRPr="00EE60EA">
        <w:rPr>
          <w:spacing w:val="2"/>
          <w:sz w:val="22"/>
          <w:shd w:val="clear" w:color="auto" w:fill="FFFFFF"/>
          <w:lang w:val="kk-KZ"/>
        </w:rPr>
        <w:t xml:space="preserve"> дистанционному обучению.</w:t>
      </w:r>
    </w:p>
    <w:p w:rsidR="002A06CA" w:rsidRPr="00EE60EA" w:rsidRDefault="002A06CA" w:rsidP="00E216EE">
      <w:pPr>
        <w:pStyle w:val="a9"/>
        <w:ind w:left="0" w:firstLine="567"/>
        <w:jc w:val="both"/>
        <w:rPr>
          <w:spacing w:val="2"/>
          <w:sz w:val="22"/>
          <w:shd w:val="clear" w:color="auto" w:fill="FFFFFF"/>
          <w:lang w:val="kk-KZ"/>
        </w:rPr>
      </w:pPr>
      <w:r w:rsidRPr="00EE60EA">
        <w:rPr>
          <w:spacing w:val="2"/>
          <w:sz w:val="22"/>
          <w:shd w:val="clear" w:color="auto" w:fill="FFFFFF"/>
          <w:lang w:val="kk-KZ"/>
        </w:rPr>
        <w:t>2. Родител</w:t>
      </w:r>
      <w:r w:rsidR="00E216EE" w:rsidRPr="00EE60EA">
        <w:rPr>
          <w:spacing w:val="2"/>
          <w:sz w:val="22"/>
          <w:shd w:val="clear" w:color="auto" w:fill="FFFFFF"/>
          <w:lang w:val="kk-KZ"/>
        </w:rPr>
        <w:t>и предложили улучшить качество работы интернета.</w:t>
      </w:r>
    </w:p>
    <w:p w:rsidR="002A06CA" w:rsidRPr="00EE60EA" w:rsidRDefault="00E216EE" w:rsidP="002A06CA">
      <w:pPr>
        <w:pStyle w:val="a9"/>
        <w:ind w:left="0" w:firstLine="567"/>
        <w:jc w:val="both"/>
        <w:rPr>
          <w:sz w:val="22"/>
        </w:rPr>
      </w:pPr>
      <w:r w:rsidRPr="00EE60EA">
        <w:rPr>
          <w:spacing w:val="2"/>
          <w:sz w:val="22"/>
          <w:shd w:val="clear" w:color="auto" w:fill="FFFFFF"/>
          <w:lang w:val="kk-KZ"/>
        </w:rPr>
        <w:t>3</w:t>
      </w:r>
      <w:r w:rsidR="002A06CA" w:rsidRPr="00EE60EA">
        <w:rPr>
          <w:spacing w:val="2"/>
          <w:sz w:val="22"/>
          <w:shd w:val="clear" w:color="auto" w:fill="FFFFFF"/>
          <w:lang w:val="kk-KZ"/>
        </w:rPr>
        <w:t>. Предлагается улучшить санитарные нормы школьной столовой</w:t>
      </w:r>
      <w:r w:rsidRPr="00EE60EA">
        <w:rPr>
          <w:spacing w:val="2"/>
          <w:sz w:val="22"/>
          <w:shd w:val="clear" w:color="auto" w:fill="FFFFFF"/>
          <w:lang w:val="kk-KZ"/>
        </w:rPr>
        <w:t xml:space="preserve"> и улучшить рацион питания</w:t>
      </w:r>
      <w:r w:rsidR="002A06CA" w:rsidRPr="00EE60EA">
        <w:rPr>
          <w:spacing w:val="2"/>
          <w:sz w:val="22"/>
          <w:shd w:val="clear" w:color="auto" w:fill="FFFFFF"/>
          <w:lang w:val="kk-KZ"/>
        </w:rPr>
        <w:t>.</w:t>
      </w:r>
    </w:p>
    <w:p w:rsidR="002A06CA" w:rsidRPr="00EE60EA" w:rsidRDefault="00E216EE" w:rsidP="002A06CA">
      <w:pPr>
        <w:ind w:firstLine="567"/>
        <w:jc w:val="both"/>
        <w:rPr>
          <w:rFonts w:ascii="Times New Roman" w:hAnsi="Times New Roman" w:cs="Times New Roman"/>
          <w:szCs w:val="24"/>
        </w:rPr>
      </w:pPr>
      <w:r w:rsidRPr="00EE60EA">
        <w:rPr>
          <w:rFonts w:ascii="Times New Roman" w:hAnsi="Times New Roman" w:cs="Times New Roman"/>
          <w:szCs w:val="24"/>
        </w:rPr>
        <w:t>4</w:t>
      </w:r>
      <w:r w:rsidR="002A06CA" w:rsidRPr="00EE60EA">
        <w:rPr>
          <w:rFonts w:ascii="Times New Roman" w:hAnsi="Times New Roman" w:cs="Times New Roman"/>
          <w:szCs w:val="24"/>
        </w:rPr>
        <w:t xml:space="preserve">. Администрации и педагогам школы учитывать результаты опроса в дальнейшей работе. </w:t>
      </w:r>
    </w:p>
    <w:p w:rsidR="003A792D" w:rsidRPr="00EE60EA" w:rsidRDefault="003A792D">
      <w:pPr>
        <w:rPr>
          <w:rFonts w:ascii="Times New Roman" w:hAnsi="Times New Roman" w:cs="Times New Roman"/>
          <w:b/>
          <w:sz w:val="24"/>
          <w:szCs w:val="28"/>
          <w:u w:val="single"/>
        </w:rPr>
      </w:pPr>
      <w:r w:rsidRPr="00EE60EA">
        <w:rPr>
          <w:rFonts w:ascii="Times New Roman" w:hAnsi="Times New Roman" w:cs="Times New Roman"/>
          <w:b/>
          <w:sz w:val="24"/>
          <w:szCs w:val="28"/>
          <w:u w:val="single"/>
        </w:rPr>
        <w:br w:type="page"/>
      </w:r>
    </w:p>
    <w:p w:rsidR="00446834" w:rsidRPr="00EE60EA" w:rsidRDefault="00446834" w:rsidP="00446834">
      <w:pPr>
        <w:spacing w:after="0" w:line="240" w:lineRule="auto"/>
        <w:ind w:left="284" w:right="-1"/>
        <w:jc w:val="center"/>
        <w:rPr>
          <w:rFonts w:ascii="Times New Roman" w:hAnsi="Times New Roman" w:cs="Times New Roman"/>
          <w:b/>
          <w:sz w:val="24"/>
          <w:szCs w:val="28"/>
          <w:u w:val="single"/>
        </w:rPr>
      </w:pPr>
      <w:r w:rsidRPr="00EE60EA">
        <w:rPr>
          <w:rFonts w:ascii="Times New Roman" w:hAnsi="Times New Roman" w:cs="Times New Roman"/>
          <w:b/>
          <w:sz w:val="24"/>
          <w:szCs w:val="28"/>
          <w:u w:val="single"/>
        </w:rPr>
        <w:lastRenderedPageBreak/>
        <w:t>УПРАВЛЕНИЕ ШКОЛОЙ</w:t>
      </w:r>
    </w:p>
    <w:p w:rsidR="00446834" w:rsidRPr="00EE60EA" w:rsidRDefault="00446834" w:rsidP="00446834">
      <w:pPr>
        <w:spacing w:after="0" w:line="240" w:lineRule="auto"/>
        <w:ind w:left="284" w:right="-1"/>
        <w:jc w:val="center"/>
        <w:rPr>
          <w:rFonts w:ascii="Times New Roman" w:hAnsi="Times New Roman" w:cs="Times New Roman"/>
          <w:b/>
          <w:sz w:val="24"/>
          <w:szCs w:val="28"/>
          <w:u w:val="single"/>
        </w:rPr>
      </w:pPr>
    </w:p>
    <w:p w:rsidR="00446834" w:rsidRPr="00EE60EA" w:rsidRDefault="00446834" w:rsidP="00446834">
      <w:pPr>
        <w:spacing w:after="0" w:line="240" w:lineRule="auto"/>
        <w:ind w:left="284" w:right="-1"/>
        <w:jc w:val="right"/>
        <w:rPr>
          <w:rFonts w:ascii="Times New Roman" w:hAnsi="Times New Roman" w:cs="Times New Roman"/>
          <w:b/>
          <w:szCs w:val="24"/>
        </w:rPr>
      </w:pPr>
      <w:r w:rsidRPr="00EE60EA">
        <w:rPr>
          <w:rFonts w:ascii="Times New Roman" w:hAnsi="Times New Roman" w:cs="Times New Roman"/>
          <w:b/>
          <w:szCs w:val="24"/>
        </w:rPr>
        <w:t>Таблица № 16</w:t>
      </w:r>
    </w:p>
    <w:p w:rsidR="00446834" w:rsidRPr="00EE60EA" w:rsidRDefault="00446834" w:rsidP="00446834">
      <w:pPr>
        <w:spacing w:after="0" w:line="240" w:lineRule="auto"/>
        <w:ind w:left="284" w:right="-1"/>
        <w:jc w:val="center"/>
        <w:rPr>
          <w:rFonts w:ascii="Times New Roman" w:hAnsi="Times New Roman" w:cs="Times New Roman"/>
          <w:b/>
          <w:szCs w:val="24"/>
        </w:rPr>
      </w:pPr>
      <w:r w:rsidRPr="00EE60EA">
        <w:rPr>
          <w:rFonts w:ascii="Times New Roman" w:hAnsi="Times New Roman" w:cs="Times New Roman"/>
          <w:b/>
          <w:szCs w:val="24"/>
        </w:rPr>
        <w:t>Информация о коллегиальных органах школы</w:t>
      </w:r>
    </w:p>
    <w:p w:rsidR="00446834" w:rsidRPr="00EE60EA" w:rsidRDefault="00446834" w:rsidP="00446834">
      <w:pPr>
        <w:spacing w:after="0" w:line="240" w:lineRule="auto"/>
        <w:ind w:left="284" w:right="-1"/>
        <w:jc w:val="center"/>
        <w:rPr>
          <w:rFonts w:ascii="Times New Roman" w:eastAsia="Times New Roman" w:hAnsi="Times New Roman" w:cs="Times New Roman"/>
          <w:bCs/>
          <w:szCs w:val="24"/>
        </w:rPr>
      </w:pPr>
      <w:r w:rsidRPr="00EE60EA">
        <w:rPr>
          <w:rFonts w:ascii="Times New Roman" w:eastAsia="Times New Roman" w:hAnsi="Times New Roman" w:cs="Times New Roman"/>
          <w:bCs/>
          <w:szCs w:val="24"/>
        </w:rPr>
        <w:t>Педагогический совет школы</w:t>
      </w:r>
    </w:p>
    <w:p w:rsidR="00446834" w:rsidRPr="00EE60EA" w:rsidRDefault="00446834" w:rsidP="00446834">
      <w:pPr>
        <w:spacing w:after="0" w:line="240" w:lineRule="auto"/>
        <w:ind w:left="284" w:right="-1"/>
        <w:jc w:val="center"/>
        <w:rPr>
          <w:rFonts w:ascii="Times New Roman" w:hAnsi="Times New Roman" w:cs="Times New Roman"/>
          <w:szCs w:val="28"/>
        </w:rPr>
      </w:pPr>
    </w:p>
    <w:p w:rsidR="00446834" w:rsidRPr="00EE60EA" w:rsidRDefault="00446834" w:rsidP="00446834">
      <w:pPr>
        <w:spacing w:after="0" w:line="240" w:lineRule="auto"/>
        <w:ind w:left="284" w:right="-1"/>
        <w:jc w:val="both"/>
        <w:rPr>
          <w:rFonts w:ascii="Times New Roman" w:hAnsi="Times New Roman" w:cs="Times New Roman"/>
          <w:szCs w:val="24"/>
        </w:rPr>
      </w:pPr>
      <w:r w:rsidRPr="00EE60EA">
        <w:rPr>
          <w:rFonts w:ascii="Times New Roman" w:hAnsi="Times New Roman" w:cs="Times New Roman"/>
          <w:b/>
          <w:szCs w:val="28"/>
        </w:rPr>
        <w:t>Приказ:</w:t>
      </w:r>
      <w:r w:rsidRPr="00EE60EA">
        <w:rPr>
          <w:rFonts w:ascii="Times New Roman" w:hAnsi="Times New Roman" w:cs="Times New Roman"/>
          <w:szCs w:val="28"/>
        </w:rPr>
        <w:t xml:space="preserve"> №1 от 27.08.2019 г., </w:t>
      </w:r>
      <w:r w:rsidRPr="00EE60EA">
        <w:rPr>
          <w:rFonts w:ascii="Times New Roman" w:hAnsi="Times New Roman" w:cs="Times New Roman"/>
          <w:b/>
          <w:szCs w:val="28"/>
        </w:rPr>
        <w:t xml:space="preserve">сфера деятельности: </w:t>
      </w:r>
      <w:r w:rsidRPr="00EE60EA">
        <w:rPr>
          <w:rFonts w:ascii="Times New Roman" w:hAnsi="Times New Roman" w:cs="Times New Roman"/>
          <w:szCs w:val="24"/>
        </w:rPr>
        <w:t>КГУ «</w:t>
      </w:r>
      <w:r w:rsidR="00ED40DE" w:rsidRPr="00EE60EA">
        <w:rPr>
          <w:rFonts w:ascii="Times New Roman" w:hAnsi="Times New Roman" w:cs="Times New Roman"/>
          <w:szCs w:val="24"/>
        </w:rPr>
        <w:t>Гимназия № 1</w:t>
      </w:r>
      <w:r w:rsidRPr="00EE60EA">
        <w:rPr>
          <w:rFonts w:ascii="Times New Roman" w:hAnsi="Times New Roman" w:cs="Times New Roman"/>
          <w:szCs w:val="24"/>
        </w:rPr>
        <w:t>»</w:t>
      </w:r>
      <w:r w:rsidR="00ED40DE" w:rsidRPr="00EE60EA">
        <w:rPr>
          <w:rFonts w:ascii="Times New Roman" w:hAnsi="Times New Roman" w:cs="Times New Roman"/>
          <w:szCs w:val="24"/>
        </w:rPr>
        <w:t xml:space="preserve"> ОО г. Темиртау </w:t>
      </w:r>
    </w:p>
    <w:p w:rsidR="00446834" w:rsidRPr="00EE60EA" w:rsidRDefault="00ED40DE" w:rsidP="00446834">
      <w:pPr>
        <w:spacing w:after="0" w:line="240" w:lineRule="auto"/>
        <w:ind w:left="284" w:right="-1"/>
        <w:jc w:val="both"/>
        <w:rPr>
          <w:rFonts w:ascii="Times New Roman" w:hAnsi="Times New Roman" w:cs="Times New Roman"/>
          <w:b/>
          <w:szCs w:val="28"/>
        </w:rPr>
      </w:pPr>
      <w:r w:rsidRPr="00EE60EA">
        <w:rPr>
          <w:rFonts w:ascii="Times New Roman" w:hAnsi="Times New Roman" w:cs="Times New Roman"/>
          <w:szCs w:val="28"/>
        </w:rPr>
        <w:t>Состав:</w:t>
      </w:r>
      <w:r w:rsidR="00F62BD3" w:rsidRPr="00EE60EA">
        <w:rPr>
          <w:rFonts w:ascii="Times New Roman" w:hAnsi="Times New Roman" w:cs="Times New Roman"/>
          <w:szCs w:val="28"/>
        </w:rPr>
        <w:t xml:space="preserve"> 8</w:t>
      </w:r>
    </w:p>
    <w:tbl>
      <w:tblPr>
        <w:tblStyle w:val="ab"/>
        <w:tblW w:w="9497" w:type="dxa"/>
        <w:tblInd w:w="392" w:type="dxa"/>
        <w:tblLayout w:type="fixed"/>
        <w:tblLook w:val="04A0"/>
      </w:tblPr>
      <w:tblGrid>
        <w:gridCol w:w="850"/>
        <w:gridCol w:w="4536"/>
        <w:gridCol w:w="4111"/>
      </w:tblGrid>
      <w:tr w:rsidR="00F62BD3" w:rsidRPr="00EE60EA" w:rsidTr="00446834">
        <w:tc>
          <w:tcPr>
            <w:tcW w:w="850" w:type="dxa"/>
            <w:tcBorders>
              <w:top w:val="single" w:sz="4" w:space="0" w:color="auto"/>
              <w:left w:val="single" w:sz="4" w:space="0" w:color="auto"/>
              <w:bottom w:val="single" w:sz="4" w:space="0" w:color="auto"/>
              <w:right w:val="single" w:sz="4" w:space="0" w:color="auto"/>
            </w:tcBorders>
            <w:hideMark/>
          </w:tcPr>
          <w:p w:rsidR="00446834" w:rsidRPr="00EE60EA" w:rsidRDefault="00446834" w:rsidP="00446834">
            <w:pPr>
              <w:ind w:left="284" w:right="-1"/>
              <w:jc w:val="center"/>
              <w:rPr>
                <w:rFonts w:ascii="Times New Roman" w:eastAsia="Times New Roman" w:hAnsi="Times New Roman" w:cs="Times New Roman"/>
                <w:b/>
                <w:szCs w:val="28"/>
              </w:rPr>
            </w:pPr>
            <w:r w:rsidRPr="00EE60EA">
              <w:rPr>
                <w:rFonts w:ascii="Times New Roman" w:eastAsia="Times New Roman" w:hAnsi="Times New Roman" w:cs="Times New Roman"/>
                <w:b/>
                <w:szCs w:val="28"/>
              </w:rPr>
              <w:t>№</w:t>
            </w:r>
          </w:p>
        </w:tc>
        <w:tc>
          <w:tcPr>
            <w:tcW w:w="4536" w:type="dxa"/>
            <w:tcBorders>
              <w:top w:val="single" w:sz="4" w:space="0" w:color="auto"/>
              <w:left w:val="single" w:sz="4" w:space="0" w:color="auto"/>
              <w:bottom w:val="single" w:sz="4" w:space="0" w:color="auto"/>
              <w:right w:val="single" w:sz="4" w:space="0" w:color="auto"/>
            </w:tcBorders>
            <w:hideMark/>
          </w:tcPr>
          <w:p w:rsidR="00446834" w:rsidRPr="00EE60EA" w:rsidRDefault="00446834" w:rsidP="00446834">
            <w:pPr>
              <w:ind w:left="284" w:right="-1"/>
              <w:jc w:val="center"/>
              <w:rPr>
                <w:rFonts w:ascii="Times New Roman" w:eastAsia="Times New Roman" w:hAnsi="Times New Roman" w:cs="Times New Roman"/>
                <w:b/>
                <w:szCs w:val="28"/>
              </w:rPr>
            </w:pPr>
            <w:r w:rsidRPr="00EE60EA">
              <w:rPr>
                <w:rFonts w:ascii="Times New Roman" w:eastAsia="Times New Roman" w:hAnsi="Times New Roman" w:cs="Times New Roman"/>
                <w:b/>
                <w:szCs w:val="28"/>
              </w:rPr>
              <w:t>Ф.И.О.</w:t>
            </w:r>
          </w:p>
        </w:tc>
        <w:tc>
          <w:tcPr>
            <w:tcW w:w="4111" w:type="dxa"/>
            <w:tcBorders>
              <w:top w:val="single" w:sz="4" w:space="0" w:color="auto"/>
              <w:left w:val="single" w:sz="4" w:space="0" w:color="auto"/>
              <w:bottom w:val="single" w:sz="4" w:space="0" w:color="auto"/>
              <w:right w:val="single" w:sz="4" w:space="0" w:color="auto"/>
            </w:tcBorders>
            <w:hideMark/>
          </w:tcPr>
          <w:p w:rsidR="00446834" w:rsidRPr="00EE60EA" w:rsidRDefault="00446834" w:rsidP="00446834">
            <w:pPr>
              <w:ind w:left="284" w:right="-1"/>
              <w:jc w:val="center"/>
              <w:rPr>
                <w:rFonts w:ascii="Times New Roman" w:eastAsia="Times New Roman" w:hAnsi="Times New Roman" w:cs="Times New Roman"/>
                <w:b/>
                <w:szCs w:val="28"/>
              </w:rPr>
            </w:pPr>
            <w:r w:rsidRPr="00EE60EA">
              <w:rPr>
                <w:rFonts w:ascii="Times New Roman" w:eastAsia="Times New Roman" w:hAnsi="Times New Roman" w:cs="Times New Roman"/>
                <w:b/>
                <w:szCs w:val="28"/>
              </w:rPr>
              <w:t>Должность</w:t>
            </w:r>
          </w:p>
        </w:tc>
      </w:tr>
      <w:tr w:rsidR="00F62BD3" w:rsidRPr="00EE60EA" w:rsidTr="00446834">
        <w:tc>
          <w:tcPr>
            <w:tcW w:w="850" w:type="dxa"/>
            <w:tcBorders>
              <w:top w:val="single" w:sz="4" w:space="0" w:color="auto"/>
              <w:left w:val="single" w:sz="4" w:space="0" w:color="auto"/>
              <w:bottom w:val="single" w:sz="4" w:space="0" w:color="auto"/>
              <w:right w:val="single" w:sz="4" w:space="0" w:color="auto"/>
            </w:tcBorders>
          </w:tcPr>
          <w:p w:rsidR="00446834" w:rsidRPr="00EE60EA" w:rsidRDefault="00446834" w:rsidP="00056D11">
            <w:pPr>
              <w:pStyle w:val="a9"/>
              <w:numPr>
                <w:ilvl w:val="0"/>
                <w:numId w:val="8"/>
              </w:numPr>
              <w:ind w:right="-1"/>
              <w:jc w:val="right"/>
              <w:rPr>
                <w:sz w:val="22"/>
                <w:szCs w:val="28"/>
              </w:rPr>
            </w:pPr>
          </w:p>
        </w:tc>
        <w:tc>
          <w:tcPr>
            <w:tcW w:w="4536" w:type="dxa"/>
            <w:tcBorders>
              <w:top w:val="single" w:sz="4" w:space="0" w:color="auto"/>
              <w:left w:val="single" w:sz="4" w:space="0" w:color="auto"/>
              <w:bottom w:val="single" w:sz="4" w:space="0" w:color="auto"/>
              <w:right w:val="single" w:sz="4" w:space="0" w:color="auto"/>
            </w:tcBorders>
          </w:tcPr>
          <w:p w:rsidR="00446834" w:rsidRPr="00EE60EA" w:rsidRDefault="00446834" w:rsidP="00446834">
            <w:pPr>
              <w:ind w:right="-1"/>
              <w:jc w:val="both"/>
              <w:rPr>
                <w:rFonts w:ascii="Times New Roman" w:eastAsia="Times New Roman" w:hAnsi="Times New Roman"/>
                <w:szCs w:val="28"/>
              </w:rPr>
            </w:pPr>
            <w:r w:rsidRPr="00EE60EA">
              <w:rPr>
                <w:rFonts w:ascii="Times New Roman" w:eastAsia="Times New Roman" w:hAnsi="Times New Roman"/>
                <w:szCs w:val="28"/>
              </w:rPr>
              <w:t>Такишев Дархан Жанболатович</w:t>
            </w:r>
          </w:p>
        </w:tc>
        <w:tc>
          <w:tcPr>
            <w:tcW w:w="4111" w:type="dxa"/>
            <w:tcBorders>
              <w:top w:val="single" w:sz="4" w:space="0" w:color="auto"/>
              <w:left w:val="single" w:sz="4" w:space="0" w:color="auto"/>
              <w:bottom w:val="single" w:sz="4" w:space="0" w:color="auto"/>
              <w:right w:val="single" w:sz="4" w:space="0" w:color="auto"/>
            </w:tcBorders>
          </w:tcPr>
          <w:p w:rsidR="00446834" w:rsidRPr="00EE60EA" w:rsidRDefault="00446834" w:rsidP="00446834">
            <w:pPr>
              <w:ind w:right="-1"/>
              <w:jc w:val="both"/>
              <w:rPr>
                <w:rFonts w:ascii="Times New Roman" w:eastAsia="Times New Roman" w:hAnsi="Times New Roman"/>
                <w:szCs w:val="28"/>
              </w:rPr>
            </w:pPr>
            <w:r w:rsidRPr="00EE60EA">
              <w:rPr>
                <w:rFonts w:ascii="Times New Roman" w:eastAsia="Times New Roman" w:hAnsi="Times New Roman"/>
                <w:szCs w:val="28"/>
              </w:rPr>
              <w:t>Председатель педагогического совета</w:t>
            </w:r>
          </w:p>
          <w:p w:rsidR="00446834" w:rsidRPr="00EE60EA" w:rsidRDefault="00446834" w:rsidP="00446834">
            <w:pPr>
              <w:ind w:right="-1"/>
              <w:jc w:val="both"/>
              <w:rPr>
                <w:rFonts w:ascii="Times New Roman" w:eastAsia="Times New Roman" w:hAnsi="Times New Roman"/>
                <w:szCs w:val="28"/>
              </w:rPr>
            </w:pPr>
            <w:r w:rsidRPr="00EE60EA">
              <w:rPr>
                <w:rFonts w:ascii="Times New Roman" w:eastAsia="Times New Roman" w:hAnsi="Times New Roman"/>
                <w:szCs w:val="28"/>
              </w:rPr>
              <w:t xml:space="preserve">Директор школы </w:t>
            </w:r>
          </w:p>
        </w:tc>
      </w:tr>
      <w:tr w:rsidR="00F62BD3" w:rsidRPr="00EE60EA" w:rsidTr="00446834">
        <w:tc>
          <w:tcPr>
            <w:tcW w:w="850" w:type="dxa"/>
            <w:tcBorders>
              <w:top w:val="single" w:sz="4" w:space="0" w:color="auto"/>
              <w:left w:val="single" w:sz="4" w:space="0" w:color="auto"/>
              <w:bottom w:val="single" w:sz="4" w:space="0" w:color="auto"/>
              <w:right w:val="single" w:sz="4" w:space="0" w:color="auto"/>
            </w:tcBorders>
          </w:tcPr>
          <w:p w:rsidR="00446834" w:rsidRPr="00EE60EA" w:rsidRDefault="00446834" w:rsidP="00056D11">
            <w:pPr>
              <w:pStyle w:val="a9"/>
              <w:numPr>
                <w:ilvl w:val="0"/>
                <w:numId w:val="8"/>
              </w:numPr>
              <w:ind w:right="-1"/>
              <w:jc w:val="right"/>
              <w:rPr>
                <w:sz w:val="22"/>
                <w:szCs w:val="28"/>
              </w:rPr>
            </w:pPr>
          </w:p>
        </w:tc>
        <w:tc>
          <w:tcPr>
            <w:tcW w:w="4536" w:type="dxa"/>
            <w:tcBorders>
              <w:top w:val="single" w:sz="4" w:space="0" w:color="auto"/>
              <w:left w:val="single" w:sz="4" w:space="0" w:color="auto"/>
              <w:bottom w:val="single" w:sz="4" w:space="0" w:color="auto"/>
              <w:right w:val="single" w:sz="4" w:space="0" w:color="auto"/>
            </w:tcBorders>
          </w:tcPr>
          <w:p w:rsidR="00446834" w:rsidRPr="00EE60EA" w:rsidRDefault="001A6A56" w:rsidP="00446834">
            <w:pPr>
              <w:ind w:right="-1"/>
              <w:rPr>
                <w:rFonts w:ascii="Times New Roman" w:eastAsia="Times New Roman" w:hAnsi="Times New Roman"/>
                <w:szCs w:val="28"/>
              </w:rPr>
            </w:pPr>
            <w:r w:rsidRPr="00EE60EA">
              <w:rPr>
                <w:rFonts w:ascii="Times New Roman" w:eastAsia="Times New Roman" w:hAnsi="Times New Roman"/>
                <w:szCs w:val="28"/>
              </w:rPr>
              <w:t>Тугарева Мария Михайловна</w:t>
            </w:r>
          </w:p>
        </w:tc>
        <w:tc>
          <w:tcPr>
            <w:tcW w:w="4111" w:type="dxa"/>
            <w:tcBorders>
              <w:top w:val="single" w:sz="4" w:space="0" w:color="auto"/>
              <w:left w:val="single" w:sz="4" w:space="0" w:color="auto"/>
              <w:bottom w:val="single" w:sz="4" w:space="0" w:color="auto"/>
              <w:right w:val="single" w:sz="4" w:space="0" w:color="auto"/>
            </w:tcBorders>
          </w:tcPr>
          <w:p w:rsidR="00446834" w:rsidRPr="00EE60EA" w:rsidRDefault="00446834" w:rsidP="00446834">
            <w:pPr>
              <w:ind w:right="-1"/>
              <w:rPr>
                <w:rFonts w:ascii="Times New Roman" w:eastAsia="Times New Roman" w:hAnsi="Times New Roman"/>
                <w:szCs w:val="28"/>
              </w:rPr>
            </w:pPr>
            <w:r w:rsidRPr="00EE60EA">
              <w:rPr>
                <w:rFonts w:ascii="Times New Roman" w:eastAsia="Times New Roman" w:hAnsi="Times New Roman"/>
                <w:szCs w:val="28"/>
              </w:rPr>
              <w:t xml:space="preserve">Член  педагогического совета Заместитель директора по УР </w:t>
            </w:r>
          </w:p>
        </w:tc>
      </w:tr>
      <w:tr w:rsidR="00F62BD3" w:rsidRPr="00EE60EA" w:rsidTr="00446834">
        <w:tc>
          <w:tcPr>
            <w:tcW w:w="850" w:type="dxa"/>
            <w:tcBorders>
              <w:top w:val="single" w:sz="4" w:space="0" w:color="auto"/>
              <w:left w:val="single" w:sz="4" w:space="0" w:color="auto"/>
              <w:bottom w:val="single" w:sz="4" w:space="0" w:color="auto"/>
              <w:right w:val="single" w:sz="4" w:space="0" w:color="auto"/>
            </w:tcBorders>
          </w:tcPr>
          <w:p w:rsidR="00446834" w:rsidRPr="00EE60EA" w:rsidRDefault="00446834" w:rsidP="00056D11">
            <w:pPr>
              <w:pStyle w:val="a9"/>
              <w:numPr>
                <w:ilvl w:val="0"/>
                <w:numId w:val="8"/>
              </w:numPr>
              <w:ind w:right="-1"/>
              <w:jc w:val="right"/>
              <w:rPr>
                <w:sz w:val="22"/>
                <w:szCs w:val="28"/>
              </w:rPr>
            </w:pPr>
          </w:p>
        </w:tc>
        <w:tc>
          <w:tcPr>
            <w:tcW w:w="4536" w:type="dxa"/>
            <w:tcBorders>
              <w:top w:val="single" w:sz="4" w:space="0" w:color="auto"/>
              <w:left w:val="single" w:sz="4" w:space="0" w:color="auto"/>
              <w:bottom w:val="single" w:sz="4" w:space="0" w:color="auto"/>
              <w:right w:val="single" w:sz="4" w:space="0" w:color="auto"/>
            </w:tcBorders>
          </w:tcPr>
          <w:p w:rsidR="00446834" w:rsidRPr="00EE60EA" w:rsidRDefault="00446834" w:rsidP="00446834">
            <w:pPr>
              <w:ind w:right="-1"/>
              <w:rPr>
                <w:rFonts w:ascii="Times New Roman" w:eastAsia="Times New Roman" w:hAnsi="Times New Roman"/>
                <w:szCs w:val="28"/>
              </w:rPr>
            </w:pPr>
            <w:r w:rsidRPr="00EE60EA">
              <w:rPr>
                <w:rFonts w:ascii="Times New Roman" w:eastAsia="Times New Roman" w:hAnsi="Times New Roman"/>
                <w:szCs w:val="28"/>
              </w:rPr>
              <w:t>КокушеваБотагозКалдыбаевна</w:t>
            </w:r>
          </w:p>
        </w:tc>
        <w:tc>
          <w:tcPr>
            <w:tcW w:w="4111" w:type="dxa"/>
            <w:tcBorders>
              <w:top w:val="single" w:sz="4" w:space="0" w:color="auto"/>
              <w:left w:val="single" w:sz="4" w:space="0" w:color="auto"/>
              <w:bottom w:val="single" w:sz="4" w:space="0" w:color="auto"/>
              <w:right w:val="single" w:sz="4" w:space="0" w:color="auto"/>
            </w:tcBorders>
          </w:tcPr>
          <w:p w:rsidR="00446834" w:rsidRPr="00EE60EA" w:rsidRDefault="00446834" w:rsidP="00446834">
            <w:pPr>
              <w:ind w:right="-1"/>
              <w:rPr>
                <w:rFonts w:ascii="Times New Roman" w:eastAsia="Times New Roman" w:hAnsi="Times New Roman"/>
                <w:szCs w:val="28"/>
              </w:rPr>
            </w:pPr>
            <w:r w:rsidRPr="00EE60EA">
              <w:rPr>
                <w:rFonts w:ascii="Times New Roman" w:eastAsia="Times New Roman" w:hAnsi="Times New Roman"/>
                <w:szCs w:val="28"/>
              </w:rPr>
              <w:t xml:space="preserve">Член педагогического совета </w:t>
            </w:r>
          </w:p>
          <w:p w:rsidR="00446834" w:rsidRPr="00EE60EA" w:rsidRDefault="00446834" w:rsidP="00446834">
            <w:pPr>
              <w:ind w:right="-1"/>
              <w:rPr>
                <w:rFonts w:ascii="Times New Roman" w:eastAsia="Times New Roman" w:hAnsi="Times New Roman"/>
                <w:szCs w:val="28"/>
              </w:rPr>
            </w:pPr>
            <w:r w:rsidRPr="00EE60EA">
              <w:rPr>
                <w:rFonts w:ascii="Times New Roman" w:eastAsia="Times New Roman" w:hAnsi="Times New Roman"/>
                <w:szCs w:val="28"/>
              </w:rPr>
              <w:t>Заместитель директора по УР</w:t>
            </w:r>
          </w:p>
        </w:tc>
      </w:tr>
      <w:tr w:rsidR="00F62BD3" w:rsidRPr="00EE60EA" w:rsidTr="00446834">
        <w:tc>
          <w:tcPr>
            <w:tcW w:w="850" w:type="dxa"/>
            <w:tcBorders>
              <w:top w:val="single" w:sz="4" w:space="0" w:color="auto"/>
              <w:left w:val="single" w:sz="4" w:space="0" w:color="auto"/>
              <w:bottom w:val="single" w:sz="4" w:space="0" w:color="auto"/>
              <w:right w:val="single" w:sz="4" w:space="0" w:color="auto"/>
            </w:tcBorders>
          </w:tcPr>
          <w:p w:rsidR="00446834" w:rsidRPr="00EE60EA" w:rsidRDefault="00446834" w:rsidP="00056D11">
            <w:pPr>
              <w:pStyle w:val="a9"/>
              <w:numPr>
                <w:ilvl w:val="0"/>
                <w:numId w:val="8"/>
              </w:numPr>
              <w:ind w:right="-1"/>
              <w:jc w:val="right"/>
              <w:rPr>
                <w:sz w:val="22"/>
                <w:szCs w:val="28"/>
              </w:rPr>
            </w:pPr>
          </w:p>
        </w:tc>
        <w:tc>
          <w:tcPr>
            <w:tcW w:w="4536" w:type="dxa"/>
            <w:tcBorders>
              <w:top w:val="single" w:sz="4" w:space="0" w:color="auto"/>
              <w:left w:val="single" w:sz="4" w:space="0" w:color="auto"/>
              <w:bottom w:val="single" w:sz="4" w:space="0" w:color="auto"/>
              <w:right w:val="single" w:sz="4" w:space="0" w:color="auto"/>
            </w:tcBorders>
          </w:tcPr>
          <w:p w:rsidR="00446834" w:rsidRPr="00EE60EA" w:rsidRDefault="00446834" w:rsidP="00446834">
            <w:pPr>
              <w:ind w:right="-1"/>
              <w:rPr>
                <w:rFonts w:ascii="Times New Roman" w:eastAsia="Times New Roman" w:hAnsi="Times New Roman"/>
                <w:szCs w:val="28"/>
              </w:rPr>
            </w:pPr>
            <w:r w:rsidRPr="00EE60EA">
              <w:rPr>
                <w:rFonts w:ascii="Times New Roman" w:eastAsia="Times New Roman" w:hAnsi="Times New Roman"/>
                <w:szCs w:val="28"/>
              </w:rPr>
              <w:t xml:space="preserve">Кужахметова Алла Владимировна </w:t>
            </w:r>
          </w:p>
        </w:tc>
        <w:tc>
          <w:tcPr>
            <w:tcW w:w="4111" w:type="dxa"/>
            <w:tcBorders>
              <w:top w:val="single" w:sz="4" w:space="0" w:color="auto"/>
              <w:left w:val="single" w:sz="4" w:space="0" w:color="auto"/>
              <w:bottom w:val="single" w:sz="4" w:space="0" w:color="auto"/>
              <w:right w:val="single" w:sz="4" w:space="0" w:color="auto"/>
            </w:tcBorders>
          </w:tcPr>
          <w:p w:rsidR="00446834" w:rsidRPr="00EE60EA" w:rsidRDefault="00446834" w:rsidP="00446834">
            <w:pPr>
              <w:ind w:right="-1"/>
              <w:rPr>
                <w:rFonts w:ascii="Times New Roman" w:eastAsia="Times New Roman" w:hAnsi="Times New Roman"/>
                <w:szCs w:val="28"/>
              </w:rPr>
            </w:pPr>
            <w:r w:rsidRPr="00EE60EA">
              <w:rPr>
                <w:rFonts w:ascii="Times New Roman" w:eastAsia="Times New Roman" w:hAnsi="Times New Roman"/>
                <w:szCs w:val="28"/>
              </w:rPr>
              <w:t xml:space="preserve">Член педагогического совета </w:t>
            </w:r>
          </w:p>
          <w:p w:rsidR="00446834" w:rsidRPr="00EE60EA" w:rsidRDefault="00446834" w:rsidP="00446834">
            <w:pPr>
              <w:ind w:right="-1"/>
              <w:rPr>
                <w:rFonts w:ascii="Times New Roman" w:eastAsia="Times New Roman" w:hAnsi="Times New Roman"/>
                <w:szCs w:val="28"/>
              </w:rPr>
            </w:pPr>
            <w:r w:rsidRPr="00EE60EA">
              <w:rPr>
                <w:rFonts w:ascii="Times New Roman" w:eastAsia="Times New Roman" w:hAnsi="Times New Roman"/>
                <w:szCs w:val="28"/>
              </w:rPr>
              <w:t>Заместитель директора по ВР</w:t>
            </w:r>
          </w:p>
        </w:tc>
      </w:tr>
      <w:tr w:rsidR="00F62BD3" w:rsidRPr="00EE60EA" w:rsidTr="00446834">
        <w:tc>
          <w:tcPr>
            <w:tcW w:w="850" w:type="dxa"/>
            <w:tcBorders>
              <w:top w:val="single" w:sz="4" w:space="0" w:color="auto"/>
              <w:left w:val="single" w:sz="4" w:space="0" w:color="auto"/>
              <w:bottom w:val="single" w:sz="4" w:space="0" w:color="auto"/>
              <w:right w:val="single" w:sz="4" w:space="0" w:color="auto"/>
            </w:tcBorders>
          </w:tcPr>
          <w:p w:rsidR="00446834" w:rsidRPr="00EE60EA" w:rsidRDefault="00446834" w:rsidP="00056D11">
            <w:pPr>
              <w:pStyle w:val="a9"/>
              <w:numPr>
                <w:ilvl w:val="0"/>
                <w:numId w:val="8"/>
              </w:numPr>
              <w:ind w:right="-1"/>
              <w:jc w:val="right"/>
              <w:rPr>
                <w:sz w:val="22"/>
                <w:szCs w:val="28"/>
              </w:rPr>
            </w:pPr>
          </w:p>
        </w:tc>
        <w:tc>
          <w:tcPr>
            <w:tcW w:w="4536" w:type="dxa"/>
            <w:tcBorders>
              <w:top w:val="single" w:sz="4" w:space="0" w:color="auto"/>
              <w:left w:val="single" w:sz="4" w:space="0" w:color="auto"/>
              <w:bottom w:val="single" w:sz="4" w:space="0" w:color="auto"/>
              <w:right w:val="single" w:sz="4" w:space="0" w:color="auto"/>
            </w:tcBorders>
          </w:tcPr>
          <w:p w:rsidR="00446834" w:rsidRPr="00EE60EA" w:rsidRDefault="00446834" w:rsidP="00446834">
            <w:pPr>
              <w:ind w:right="-1"/>
              <w:rPr>
                <w:rFonts w:ascii="Times New Roman" w:eastAsia="Times New Roman" w:hAnsi="Times New Roman"/>
                <w:szCs w:val="28"/>
              </w:rPr>
            </w:pPr>
            <w:r w:rsidRPr="00EE60EA">
              <w:rPr>
                <w:rFonts w:ascii="Times New Roman" w:eastAsia="Times New Roman" w:hAnsi="Times New Roman"/>
                <w:szCs w:val="28"/>
              </w:rPr>
              <w:t xml:space="preserve">Козлова Елена Ивановна </w:t>
            </w:r>
          </w:p>
        </w:tc>
        <w:tc>
          <w:tcPr>
            <w:tcW w:w="4111" w:type="dxa"/>
            <w:tcBorders>
              <w:top w:val="single" w:sz="4" w:space="0" w:color="auto"/>
              <w:left w:val="single" w:sz="4" w:space="0" w:color="auto"/>
              <w:bottom w:val="single" w:sz="4" w:space="0" w:color="auto"/>
              <w:right w:val="single" w:sz="4" w:space="0" w:color="auto"/>
            </w:tcBorders>
          </w:tcPr>
          <w:p w:rsidR="00446834" w:rsidRPr="00EE60EA" w:rsidRDefault="00446834" w:rsidP="00446834">
            <w:pPr>
              <w:ind w:right="-1"/>
              <w:rPr>
                <w:rFonts w:ascii="Times New Roman" w:eastAsia="Times New Roman" w:hAnsi="Times New Roman"/>
                <w:szCs w:val="28"/>
              </w:rPr>
            </w:pPr>
            <w:r w:rsidRPr="00EE60EA">
              <w:rPr>
                <w:rFonts w:ascii="Times New Roman" w:eastAsia="Times New Roman" w:hAnsi="Times New Roman"/>
                <w:szCs w:val="28"/>
              </w:rPr>
              <w:t xml:space="preserve">Член педагогического совета </w:t>
            </w:r>
          </w:p>
          <w:p w:rsidR="00446834" w:rsidRPr="00EE60EA" w:rsidRDefault="00446834" w:rsidP="00446834">
            <w:pPr>
              <w:ind w:right="-1"/>
              <w:rPr>
                <w:rFonts w:ascii="Times New Roman" w:eastAsia="Times New Roman" w:hAnsi="Times New Roman"/>
                <w:szCs w:val="28"/>
              </w:rPr>
            </w:pPr>
            <w:r w:rsidRPr="00EE60EA">
              <w:rPr>
                <w:rFonts w:ascii="Times New Roman" w:eastAsia="Times New Roman" w:hAnsi="Times New Roman"/>
                <w:szCs w:val="28"/>
              </w:rPr>
              <w:t>Заместитель директора по ВР</w:t>
            </w:r>
          </w:p>
        </w:tc>
      </w:tr>
      <w:tr w:rsidR="00F62BD3" w:rsidRPr="00EE60EA" w:rsidTr="00446834">
        <w:tc>
          <w:tcPr>
            <w:tcW w:w="850" w:type="dxa"/>
            <w:tcBorders>
              <w:top w:val="single" w:sz="4" w:space="0" w:color="auto"/>
              <w:left w:val="single" w:sz="4" w:space="0" w:color="auto"/>
              <w:bottom w:val="single" w:sz="4" w:space="0" w:color="auto"/>
              <w:right w:val="single" w:sz="4" w:space="0" w:color="auto"/>
            </w:tcBorders>
          </w:tcPr>
          <w:p w:rsidR="00446834" w:rsidRPr="00EE60EA" w:rsidRDefault="00446834" w:rsidP="00056D11">
            <w:pPr>
              <w:pStyle w:val="a9"/>
              <w:numPr>
                <w:ilvl w:val="0"/>
                <w:numId w:val="8"/>
              </w:numPr>
              <w:ind w:right="-1"/>
              <w:jc w:val="right"/>
              <w:rPr>
                <w:sz w:val="22"/>
                <w:szCs w:val="28"/>
              </w:rPr>
            </w:pPr>
          </w:p>
        </w:tc>
        <w:tc>
          <w:tcPr>
            <w:tcW w:w="4536" w:type="dxa"/>
            <w:tcBorders>
              <w:top w:val="single" w:sz="4" w:space="0" w:color="auto"/>
              <w:left w:val="single" w:sz="4" w:space="0" w:color="auto"/>
              <w:bottom w:val="single" w:sz="4" w:space="0" w:color="auto"/>
              <w:right w:val="single" w:sz="4" w:space="0" w:color="auto"/>
            </w:tcBorders>
          </w:tcPr>
          <w:p w:rsidR="00446834" w:rsidRPr="00EE60EA" w:rsidRDefault="001A6A56" w:rsidP="00446834">
            <w:pPr>
              <w:ind w:right="-1"/>
              <w:rPr>
                <w:rFonts w:ascii="Times New Roman" w:eastAsia="Times New Roman" w:hAnsi="Times New Roman"/>
                <w:szCs w:val="28"/>
              </w:rPr>
            </w:pPr>
            <w:r w:rsidRPr="00EE60EA">
              <w:rPr>
                <w:rFonts w:ascii="Times New Roman" w:eastAsia="Times New Roman" w:hAnsi="Times New Roman"/>
                <w:szCs w:val="28"/>
              </w:rPr>
              <w:t>Титовская Наталья Анатольевна</w:t>
            </w:r>
          </w:p>
        </w:tc>
        <w:tc>
          <w:tcPr>
            <w:tcW w:w="4111" w:type="dxa"/>
            <w:tcBorders>
              <w:top w:val="single" w:sz="4" w:space="0" w:color="auto"/>
              <w:left w:val="single" w:sz="4" w:space="0" w:color="auto"/>
              <w:bottom w:val="single" w:sz="4" w:space="0" w:color="auto"/>
              <w:right w:val="single" w:sz="4" w:space="0" w:color="auto"/>
            </w:tcBorders>
          </w:tcPr>
          <w:p w:rsidR="00446834" w:rsidRPr="00EE60EA" w:rsidRDefault="00446834" w:rsidP="00446834">
            <w:pPr>
              <w:ind w:right="-1"/>
              <w:rPr>
                <w:rFonts w:ascii="Times New Roman" w:eastAsia="Times New Roman" w:hAnsi="Times New Roman"/>
                <w:szCs w:val="28"/>
              </w:rPr>
            </w:pPr>
            <w:r w:rsidRPr="00EE60EA">
              <w:rPr>
                <w:rFonts w:ascii="Times New Roman" w:eastAsia="Times New Roman" w:hAnsi="Times New Roman"/>
                <w:szCs w:val="28"/>
              </w:rPr>
              <w:t xml:space="preserve">Член педагогического совета </w:t>
            </w:r>
          </w:p>
          <w:p w:rsidR="00446834" w:rsidRPr="00EE60EA" w:rsidRDefault="00446834" w:rsidP="00446834">
            <w:pPr>
              <w:ind w:right="-1"/>
              <w:rPr>
                <w:rFonts w:ascii="Times New Roman" w:eastAsia="Times New Roman" w:hAnsi="Times New Roman"/>
                <w:szCs w:val="28"/>
              </w:rPr>
            </w:pPr>
            <w:r w:rsidRPr="00EE60EA">
              <w:rPr>
                <w:rFonts w:ascii="Times New Roman" w:eastAsia="Times New Roman" w:hAnsi="Times New Roman"/>
                <w:szCs w:val="28"/>
              </w:rPr>
              <w:t>Заместитель директора поПО</w:t>
            </w:r>
          </w:p>
        </w:tc>
      </w:tr>
      <w:tr w:rsidR="00F62BD3" w:rsidRPr="00EE60EA" w:rsidTr="00446834">
        <w:tc>
          <w:tcPr>
            <w:tcW w:w="850" w:type="dxa"/>
            <w:tcBorders>
              <w:top w:val="single" w:sz="4" w:space="0" w:color="auto"/>
              <w:left w:val="single" w:sz="4" w:space="0" w:color="auto"/>
              <w:bottom w:val="single" w:sz="4" w:space="0" w:color="auto"/>
              <w:right w:val="single" w:sz="4" w:space="0" w:color="auto"/>
            </w:tcBorders>
          </w:tcPr>
          <w:p w:rsidR="00446834" w:rsidRPr="00EE60EA" w:rsidRDefault="00446834" w:rsidP="00056D11">
            <w:pPr>
              <w:pStyle w:val="a9"/>
              <w:numPr>
                <w:ilvl w:val="0"/>
                <w:numId w:val="8"/>
              </w:numPr>
              <w:ind w:right="-1"/>
              <w:jc w:val="right"/>
              <w:rPr>
                <w:sz w:val="22"/>
                <w:szCs w:val="28"/>
              </w:rPr>
            </w:pPr>
          </w:p>
        </w:tc>
        <w:tc>
          <w:tcPr>
            <w:tcW w:w="4536" w:type="dxa"/>
            <w:tcBorders>
              <w:top w:val="single" w:sz="4" w:space="0" w:color="auto"/>
              <w:left w:val="single" w:sz="4" w:space="0" w:color="auto"/>
              <w:bottom w:val="single" w:sz="4" w:space="0" w:color="auto"/>
              <w:right w:val="single" w:sz="4" w:space="0" w:color="auto"/>
            </w:tcBorders>
          </w:tcPr>
          <w:p w:rsidR="00446834" w:rsidRPr="00EE60EA" w:rsidRDefault="00ED40DE" w:rsidP="00446834">
            <w:pPr>
              <w:ind w:right="-1"/>
              <w:rPr>
                <w:rFonts w:ascii="Times New Roman" w:eastAsia="Times New Roman" w:hAnsi="Times New Roman"/>
                <w:szCs w:val="28"/>
              </w:rPr>
            </w:pPr>
            <w:r w:rsidRPr="00EE60EA">
              <w:rPr>
                <w:rFonts w:ascii="Times New Roman" w:eastAsia="Times New Roman" w:hAnsi="Times New Roman"/>
                <w:szCs w:val="28"/>
              </w:rPr>
              <w:t>Циклинская Елена Викторовна</w:t>
            </w:r>
          </w:p>
        </w:tc>
        <w:tc>
          <w:tcPr>
            <w:tcW w:w="4111" w:type="dxa"/>
            <w:tcBorders>
              <w:top w:val="single" w:sz="4" w:space="0" w:color="auto"/>
              <w:left w:val="single" w:sz="4" w:space="0" w:color="auto"/>
              <w:bottom w:val="single" w:sz="4" w:space="0" w:color="auto"/>
              <w:right w:val="single" w:sz="4" w:space="0" w:color="auto"/>
            </w:tcBorders>
          </w:tcPr>
          <w:p w:rsidR="00446834" w:rsidRPr="00EE60EA" w:rsidRDefault="00446834" w:rsidP="00446834">
            <w:pPr>
              <w:ind w:right="-1"/>
              <w:rPr>
                <w:rFonts w:ascii="Times New Roman" w:eastAsia="Times New Roman" w:hAnsi="Times New Roman"/>
                <w:szCs w:val="28"/>
              </w:rPr>
            </w:pPr>
            <w:r w:rsidRPr="00EE60EA">
              <w:rPr>
                <w:rFonts w:ascii="Times New Roman" w:eastAsia="Times New Roman" w:hAnsi="Times New Roman"/>
                <w:szCs w:val="28"/>
              </w:rPr>
              <w:t xml:space="preserve">Член профсоюза </w:t>
            </w:r>
          </w:p>
          <w:p w:rsidR="00446834" w:rsidRPr="00EE60EA" w:rsidRDefault="00446834" w:rsidP="00446834">
            <w:pPr>
              <w:ind w:right="-1"/>
              <w:rPr>
                <w:rFonts w:ascii="Times New Roman" w:eastAsia="Times New Roman" w:hAnsi="Times New Roman"/>
                <w:szCs w:val="28"/>
              </w:rPr>
            </w:pPr>
            <w:r w:rsidRPr="00EE60EA">
              <w:rPr>
                <w:rFonts w:ascii="Times New Roman" w:eastAsia="Times New Roman" w:hAnsi="Times New Roman"/>
                <w:szCs w:val="28"/>
              </w:rPr>
              <w:t xml:space="preserve">Учитель географии </w:t>
            </w:r>
          </w:p>
        </w:tc>
      </w:tr>
      <w:tr w:rsidR="00F62BD3" w:rsidRPr="00EE60EA" w:rsidTr="00446834">
        <w:tc>
          <w:tcPr>
            <w:tcW w:w="850" w:type="dxa"/>
            <w:tcBorders>
              <w:top w:val="single" w:sz="4" w:space="0" w:color="auto"/>
              <w:left w:val="single" w:sz="4" w:space="0" w:color="auto"/>
              <w:bottom w:val="single" w:sz="4" w:space="0" w:color="auto"/>
              <w:right w:val="single" w:sz="4" w:space="0" w:color="auto"/>
            </w:tcBorders>
          </w:tcPr>
          <w:p w:rsidR="00446834" w:rsidRPr="00EE60EA" w:rsidRDefault="00446834" w:rsidP="00056D11">
            <w:pPr>
              <w:pStyle w:val="a9"/>
              <w:numPr>
                <w:ilvl w:val="0"/>
                <w:numId w:val="8"/>
              </w:numPr>
              <w:ind w:right="-1"/>
              <w:jc w:val="right"/>
              <w:rPr>
                <w:sz w:val="22"/>
                <w:szCs w:val="28"/>
              </w:rPr>
            </w:pPr>
          </w:p>
        </w:tc>
        <w:tc>
          <w:tcPr>
            <w:tcW w:w="4536" w:type="dxa"/>
            <w:tcBorders>
              <w:top w:val="single" w:sz="4" w:space="0" w:color="auto"/>
              <w:left w:val="single" w:sz="4" w:space="0" w:color="auto"/>
              <w:bottom w:val="single" w:sz="4" w:space="0" w:color="auto"/>
              <w:right w:val="single" w:sz="4" w:space="0" w:color="auto"/>
            </w:tcBorders>
          </w:tcPr>
          <w:p w:rsidR="00446834" w:rsidRPr="00EE60EA" w:rsidRDefault="00ED40DE" w:rsidP="00446834">
            <w:pPr>
              <w:ind w:right="-1"/>
              <w:rPr>
                <w:rFonts w:ascii="Times New Roman" w:eastAsia="Times New Roman" w:hAnsi="Times New Roman"/>
                <w:szCs w:val="28"/>
              </w:rPr>
            </w:pPr>
            <w:r w:rsidRPr="00EE60EA">
              <w:rPr>
                <w:rFonts w:ascii="Times New Roman" w:eastAsia="Times New Roman" w:hAnsi="Times New Roman"/>
                <w:szCs w:val="28"/>
              </w:rPr>
              <w:t>Аксёнова Татьяна Михайловна</w:t>
            </w:r>
          </w:p>
        </w:tc>
        <w:tc>
          <w:tcPr>
            <w:tcW w:w="4111" w:type="dxa"/>
            <w:tcBorders>
              <w:top w:val="single" w:sz="4" w:space="0" w:color="auto"/>
              <w:left w:val="single" w:sz="4" w:space="0" w:color="auto"/>
              <w:bottom w:val="single" w:sz="4" w:space="0" w:color="auto"/>
              <w:right w:val="single" w:sz="4" w:space="0" w:color="auto"/>
            </w:tcBorders>
          </w:tcPr>
          <w:p w:rsidR="00446834" w:rsidRPr="00EE60EA" w:rsidRDefault="00446834" w:rsidP="00446834">
            <w:pPr>
              <w:ind w:right="-1"/>
              <w:rPr>
                <w:rFonts w:ascii="Times New Roman" w:eastAsia="Times New Roman" w:hAnsi="Times New Roman"/>
                <w:szCs w:val="28"/>
              </w:rPr>
            </w:pPr>
            <w:r w:rsidRPr="00EE60EA">
              <w:rPr>
                <w:rFonts w:ascii="Times New Roman" w:eastAsia="Times New Roman" w:hAnsi="Times New Roman"/>
                <w:szCs w:val="28"/>
              </w:rPr>
              <w:t xml:space="preserve">Секретарь педагогического совета школы.  </w:t>
            </w:r>
          </w:p>
        </w:tc>
      </w:tr>
    </w:tbl>
    <w:p w:rsidR="00446834" w:rsidRPr="00EE60EA" w:rsidRDefault="00446834" w:rsidP="00446834">
      <w:pPr>
        <w:ind w:left="284" w:right="-1"/>
        <w:rPr>
          <w:rFonts w:ascii="Times New Roman" w:hAnsi="Times New Roman" w:cs="Times New Roman"/>
          <w:b/>
          <w:szCs w:val="28"/>
        </w:rPr>
      </w:pPr>
    </w:p>
    <w:p w:rsidR="00446834" w:rsidRPr="00EE60EA" w:rsidRDefault="00446834" w:rsidP="00446834">
      <w:pPr>
        <w:spacing w:after="0" w:line="240" w:lineRule="auto"/>
        <w:ind w:left="284"/>
        <w:jc w:val="both"/>
        <w:rPr>
          <w:rFonts w:ascii="Times New Roman" w:hAnsi="Times New Roman" w:cs="Times New Roman"/>
          <w:b/>
          <w:szCs w:val="28"/>
        </w:rPr>
      </w:pPr>
      <w:r w:rsidRPr="00EE60EA">
        <w:rPr>
          <w:rFonts w:ascii="Times New Roman" w:hAnsi="Times New Roman" w:cs="Times New Roman"/>
          <w:b/>
          <w:szCs w:val="28"/>
        </w:rPr>
        <w:t xml:space="preserve">Таблица №16. </w:t>
      </w:r>
      <w:r w:rsidRPr="00EE60EA">
        <w:rPr>
          <w:rFonts w:ascii="Times New Roman" w:hAnsi="Times New Roman" w:cs="Times New Roman"/>
          <w:szCs w:val="28"/>
        </w:rPr>
        <w:t>Педагогический совет (педсовет) - постоянно действующий коллегиальный орган самоуправления педагогических работников. Педагогический совет проводится для рассмотрения и решения основных вопросов учебно-воспитательной работы школы. В постоянный состав педагогического со</w:t>
      </w:r>
      <w:r w:rsidR="00CC6E03" w:rsidRPr="00EE60EA">
        <w:rPr>
          <w:rFonts w:ascii="Times New Roman" w:hAnsi="Times New Roman" w:cs="Times New Roman"/>
          <w:szCs w:val="28"/>
        </w:rPr>
        <w:t xml:space="preserve">вета школы входят директор гимназии </w:t>
      </w:r>
      <w:r w:rsidR="00ED40DE" w:rsidRPr="00EE60EA">
        <w:rPr>
          <w:rFonts w:ascii="Times New Roman" w:hAnsi="Times New Roman" w:cs="Times New Roman"/>
          <w:szCs w:val="28"/>
        </w:rPr>
        <w:t>Такишев Дархан Жанболатович</w:t>
      </w:r>
      <w:r w:rsidRPr="00EE60EA">
        <w:rPr>
          <w:rFonts w:ascii="Times New Roman" w:hAnsi="Times New Roman" w:cs="Times New Roman"/>
          <w:szCs w:val="28"/>
        </w:rPr>
        <w:t xml:space="preserve"> (председатель), его заместители, все учителя, воспитатели, организаторы внеклассной и внешкольной работы, социальные педагоги, библиотекарь, медицинская сестра.</w:t>
      </w:r>
    </w:p>
    <w:p w:rsidR="00446834" w:rsidRPr="00EE60EA" w:rsidRDefault="00446834" w:rsidP="00446834">
      <w:pPr>
        <w:rPr>
          <w:rFonts w:ascii="Times New Roman" w:hAnsi="Times New Roman" w:cs="Times New Roman"/>
          <w:b/>
          <w:sz w:val="24"/>
          <w:szCs w:val="28"/>
        </w:rPr>
      </w:pPr>
      <w:r w:rsidRPr="00EE60EA">
        <w:rPr>
          <w:rFonts w:ascii="Times New Roman" w:hAnsi="Times New Roman" w:cs="Times New Roman"/>
          <w:b/>
          <w:sz w:val="24"/>
          <w:szCs w:val="28"/>
        </w:rPr>
        <w:br w:type="page"/>
      </w:r>
    </w:p>
    <w:p w:rsidR="00446834" w:rsidRPr="00EE60EA" w:rsidRDefault="00446834" w:rsidP="00446834">
      <w:pPr>
        <w:spacing w:after="0" w:line="240" w:lineRule="auto"/>
        <w:ind w:left="284" w:right="-1"/>
        <w:jc w:val="right"/>
        <w:rPr>
          <w:rFonts w:ascii="Times New Roman" w:hAnsi="Times New Roman" w:cs="Times New Roman"/>
          <w:b/>
          <w:szCs w:val="24"/>
        </w:rPr>
      </w:pPr>
      <w:r w:rsidRPr="00EE60EA">
        <w:rPr>
          <w:rFonts w:ascii="Times New Roman" w:hAnsi="Times New Roman" w:cs="Times New Roman"/>
          <w:b/>
          <w:szCs w:val="24"/>
        </w:rPr>
        <w:lastRenderedPageBreak/>
        <w:t>Таблица № 17</w:t>
      </w:r>
    </w:p>
    <w:p w:rsidR="00446834" w:rsidRPr="00EE60EA" w:rsidRDefault="00446834" w:rsidP="00446834">
      <w:pPr>
        <w:pStyle w:val="a9"/>
        <w:ind w:left="284" w:right="-1"/>
        <w:jc w:val="center"/>
        <w:rPr>
          <w:b/>
          <w:sz w:val="22"/>
        </w:rPr>
      </w:pPr>
      <w:r w:rsidRPr="00EE60EA">
        <w:rPr>
          <w:b/>
          <w:sz w:val="22"/>
        </w:rPr>
        <w:t xml:space="preserve">Информация о коллегиальных органах </w:t>
      </w:r>
      <w:r w:rsidR="00CC6E03" w:rsidRPr="00EE60EA">
        <w:rPr>
          <w:b/>
          <w:sz w:val="22"/>
        </w:rPr>
        <w:t>гимназии</w:t>
      </w:r>
    </w:p>
    <w:p w:rsidR="00446834" w:rsidRPr="00EE60EA" w:rsidRDefault="00CC6E03" w:rsidP="00446834">
      <w:pPr>
        <w:spacing w:after="0" w:line="240" w:lineRule="auto"/>
        <w:ind w:left="284" w:right="-1"/>
        <w:jc w:val="center"/>
        <w:rPr>
          <w:rFonts w:ascii="Times New Roman" w:hAnsi="Times New Roman" w:cs="Times New Roman"/>
          <w:szCs w:val="24"/>
        </w:rPr>
      </w:pPr>
      <w:r w:rsidRPr="00EE60EA">
        <w:rPr>
          <w:rFonts w:ascii="Times New Roman" w:eastAsia="Times New Roman" w:hAnsi="Times New Roman" w:cs="Times New Roman"/>
          <w:bCs/>
          <w:szCs w:val="24"/>
        </w:rPr>
        <w:t xml:space="preserve">Предметные кафедры </w:t>
      </w:r>
      <w:r w:rsidR="00446834" w:rsidRPr="00EE60EA">
        <w:rPr>
          <w:rFonts w:ascii="Times New Roman" w:eastAsia="Times New Roman" w:hAnsi="Times New Roman" w:cs="Times New Roman"/>
          <w:bCs/>
          <w:szCs w:val="24"/>
        </w:rPr>
        <w:t>учителей</w:t>
      </w:r>
      <w:r w:rsidRPr="00EE60EA">
        <w:rPr>
          <w:rFonts w:ascii="Times New Roman" w:eastAsia="Times New Roman" w:hAnsi="Times New Roman" w:cs="Times New Roman"/>
          <w:bCs/>
          <w:szCs w:val="24"/>
        </w:rPr>
        <w:t xml:space="preserve"> гимназии</w:t>
      </w:r>
    </w:p>
    <w:p w:rsidR="00446834" w:rsidRPr="00EE60EA" w:rsidRDefault="00446834" w:rsidP="00446834">
      <w:pPr>
        <w:spacing w:after="0" w:line="240" w:lineRule="auto"/>
        <w:ind w:left="284" w:right="-1"/>
        <w:jc w:val="both"/>
        <w:rPr>
          <w:rFonts w:ascii="Times New Roman" w:hAnsi="Times New Roman" w:cs="Times New Roman"/>
          <w:szCs w:val="24"/>
        </w:rPr>
      </w:pPr>
    </w:p>
    <w:p w:rsidR="00446834" w:rsidRPr="00EE60EA" w:rsidRDefault="00446834" w:rsidP="00446834">
      <w:pPr>
        <w:spacing w:after="0" w:line="240" w:lineRule="auto"/>
        <w:ind w:left="284" w:right="-1"/>
        <w:jc w:val="both"/>
        <w:rPr>
          <w:rFonts w:ascii="Times New Roman" w:hAnsi="Times New Roman" w:cs="Times New Roman"/>
          <w:szCs w:val="24"/>
        </w:rPr>
      </w:pPr>
      <w:r w:rsidRPr="00EE60EA">
        <w:rPr>
          <w:rFonts w:ascii="Times New Roman" w:hAnsi="Times New Roman" w:cs="Times New Roman"/>
          <w:b/>
          <w:szCs w:val="24"/>
        </w:rPr>
        <w:t>Приказ</w:t>
      </w:r>
      <w:r w:rsidRPr="00EE60EA">
        <w:rPr>
          <w:rFonts w:ascii="Times New Roman" w:hAnsi="Times New Roman" w:cs="Times New Roman"/>
          <w:szCs w:val="24"/>
        </w:rPr>
        <w:t xml:space="preserve">: </w:t>
      </w:r>
      <w:r w:rsidR="00CC6E03" w:rsidRPr="00EE60EA">
        <w:rPr>
          <w:rFonts w:ascii="Times New Roman" w:hAnsi="Times New Roman" w:cs="Times New Roman"/>
          <w:szCs w:val="24"/>
        </w:rPr>
        <w:t>№1 от 28</w:t>
      </w:r>
      <w:r w:rsidRPr="00EE60EA">
        <w:rPr>
          <w:rFonts w:ascii="Times New Roman" w:hAnsi="Times New Roman" w:cs="Times New Roman"/>
          <w:szCs w:val="24"/>
        </w:rPr>
        <w:t xml:space="preserve">.08.2019 г., </w:t>
      </w:r>
      <w:r w:rsidRPr="00EE60EA">
        <w:rPr>
          <w:rFonts w:ascii="Times New Roman" w:hAnsi="Times New Roman" w:cs="Times New Roman"/>
          <w:b/>
          <w:szCs w:val="24"/>
        </w:rPr>
        <w:t>сфера деятельности</w:t>
      </w:r>
      <w:r w:rsidRPr="00EE60EA">
        <w:rPr>
          <w:rFonts w:ascii="Times New Roman" w:hAnsi="Times New Roman" w:cs="Times New Roman"/>
          <w:szCs w:val="24"/>
        </w:rPr>
        <w:t>: КГУ «</w:t>
      </w:r>
      <w:r w:rsidR="00CC6E03" w:rsidRPr="00EE60EA">
        <w:rPr>
          <w:rFonts w:ascii="Times New Roman" w:hAnsi="Times New Roman" w:cs="Times New Roman"/>
          <w:szCs w:val="24"/>
        </w:rPr>
        <w:t>Гимназия № 1</w:t>
      </w:r>
      <w:r w:rsidRPr="00EE60EA">
        <w:rPr>
          <w:rFonts w:ascii="Times New Roman" w:hAnsi="Times New Roman" w:cs="Times New Roman"/>
          <w:szCs w:val="24"/>
        </w:rPr>
        <w:t>»</w:t>
      </w:r>
      <w:r w:rsidR="00CC6E03" w:rsidRPr="00EE60EA">
        <w:rPr>
          <w:rFonts w:ascii="Times New Roman" w:hAnsi="Times New Roman" w:cs="Times New Roman"/>
          <w:szCs w:val="24"/>
        </w:rPr>
        <w:t xml:space="preserve"> ОО г. Темиртау </w:t>
      </w:r>
    </w:p>
    <w:p w:rsidR="00446834" w:rsidRPr="00EE60EA" w:rsidRDefault="00446834" w:rsidP="00446834">
      <w:pPr>
        <w:spacing w:after="0" w:line="240" w:lineRule="auto"/>
        <w:ind w:left="284" w:right="-1"/>
        <w:jc w:val="both"/>
        <w:rPr>
          <w:rFonts w:ascii="Times New Roman" w:hAnsi="Times New Roman" w:cs="Times New Roman"/>
          <w:szCs w:val="24"/>
        </w:rPr>
      </w:pPr>
      <w:r w:rsidRPr="00EE60EA">
        <w:rPr>
          <w:rFonts w:ascii="Times New Roman" w:hAnsi="Times New Roman" w:cs="Times New Roman"/>
          <w:szCs w:val="24"/>
        </w:rPr>
        <w:t>Состав:7</w:t>
      </w:r>
    </w:p>
    <w:tbl>
      <w:tblPr>
        <w:tblStyle w:val="ab"/>
        <w:tblW w:w="0" w:type="auto"/>
        <w:tblLook w:val="04A0"/>
      </w:tblPr>
      <w:tblGrid>
        <w:gridCol w:w="781"/>
        <w:gridCol w:w="3580"/>
        <w:gridCol w:w="4641"/>
      </w:tblGrid>
      <w:tr w:rsidR="00446834" w:rsidRPr="00EE60EA" w:rsidTr="00446834">
        <w:tc>
          <w:tcPr>
            <w:tcW w:w="781" w:type="dxa"/>
            <w:tcBorders>
              <w:top w:val="single" w:sz="4" w:space="0" w:color="auto"/>
              <w:left w:val="single" w:sz="4" w:space="0" w:color="auto"/>
              <w:bottom w:val="single" w:sz="4" w:space="0" w:color="auto"/>
              <w:right w:val="single" w:sz="4" w:space="0" w:color="auto"/>
            </w:tcBorders>
            <w:hideMark/>
          </w:tcPr>
          <w:p w:rsidR="00446834" w:rsidRPr="00EE60EA" w:rsidRDefault="00446834" w:rsidP="00446834">
            <w:pPr>
              <w:ind w:left="284" w:right="-1"/>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3580" w:type="dxa"/>
            <w:tcBorders>
              <w:top w:val="single" w:sz="4" w:space="0" w:color="auto"/>
              <w:left w:val="single" w:sz="4" w:space="0" w:color="auto"/>
              <w:bottom w:val="single" w:sz="4" w:space="0" w:color="auto"/>
              <w:right w:val="single" w:sz="4" w:space="0" w:color="auto"/>
            </w:tcBorders>
            <w:hideMark/>
          </w:tcPr>
          <w:p w:rsidR="00446834" w:rsidRPr="00EE60EA" w:rsidRDefault="00446834" w:rsidP="00446834">
            <w:pPr>
              <w:ind w:left="284" w:right="-1"/>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Ф.И.О.</w:t>
            </w:r>
          </w:p>
        </w:tc>
        <w:tc>
          <w:tcPr>
            <w:tcW w:w="4641" w:type="dxa"/>
            <w:tcBorders>
              <w:top w:val="single" w:sz="4" w:space="0" w:color="auto"/>
              <w:left w:val="single" w:sz="4" w:space="0" w:color="auto"/>
              <w:bottom w:val="single" w:sz="4" w:space="0" w:color="auto"/>
              <w:right w:val="single" w:sz="4" w:space="0" w:color="auto"/>
            </w:tcBorders>
            <w:hideMark/>
          </w:tcPr>
          <w:p w:rsidR="00446834" w:rsidRPr="00EE60EA" w:rsidRDefault="00446834" w:rsidP="00446834">
            <w:pPr>
              <w:ind w:left="284" w:right="-1"/>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Должность</w:t>
            </w:r>
          </w:p>
        </w:tc>
      </w:tr>
      <w:tr w:rsidR="00446834" w:rsidRPr="00EE60EA" w:rsidTr="00446834">
        <w:tc>
          <w:tcPr>
            <w:tcW w:w="781" w:type="dxa"/>
            <w:tcBorders>
              <w:top w:val="single" w:sz="4" w:space="0" w:color="auto"/>
              <w:left w:val="single" w:sz="4" w:space="0" w:color="auto"/>
              <w:bottom w:val="single" w:sz="4" w:space="0" w:color="auto"/>
              <w:right w:val="single" w:sz="4" w:space="0" w:color="auto"/>
            </w:tcBorders>
          </w:tcPr>
          <w:p w:rsidR="00446834" w:rsidRPr="00EE60EA" w:rsidRDefault="00446834" w:rsidP="00056D11">
            <w:pPr>
              <w:pStyle w:val="a9"/>
              <w:numPr>
                <w:ilvl w:val="0"/>
                <w:numId w:val="9"/>
              </w:numPr>
              <w:ind w:right="-1"/>
              <w:jc w:val="right"/>
              <w:rPr>
                <w:sz w:val="22"/>
              </w:rPr>
            </w:pPr>
          </w:p>
        </w:tc>
        <w:tc>
          <w:tcPr>
            <w:tcW w:w="3580" w:type="dxa"/>
            <w:tcBorders>
              <w:top w:val="single" w:sz="4" w:space="0" w:color="auto"/>
              <w:left w:val="single" w:sz="4" w:space="0" w:color="auto"/>
              <w:bottom w:val="single" w:sz="4" w:space="0" w:color="auto"/>
              <w:right w:val="single" w:sz="4" w:space="0" w:color="auto"/>
            </w:tcBorders>
          </w:tcPr>
          <w:p w:rsidR="00446834" w:rsidRPr="00EE60EA" w:rsidRDefault="00CC6E03" w:rsidP="00446834">
            <w:pPr>
              <w:rPr>
                <w:rFonts w:ascii="Times New Roman" w:eastAsia="Times New Roman" w:hAnsi="Times New Roman" w:cs="Times New Roman"/>
                <w:szCs w:val="24"/>
              </w:rPr>
            </w:pPr>
            <w:r w:rsidRPr="00EE60EA">
              <w:rPr>
                <w:rFonts w:ascii="Times New Roman" w:eastAsia="Times New Roman" w:hAnsi="Times New Roman" w:cs="Times New Roman"/>
                <w:szCs w:val="24"/>
              </w:rPr>
              <w:t>Ерохина Светлана Николаевна</w:t>
            </w:r>
          </w:p>
        </w:tc>
        <w:tc>
          <w:tcPr>
            <w:tcW w:w="4641" w:type="dxa"/>
            <w:tcBorders>
              <w:top w:val="single" w:sz="4" w:space="0" w:color="auto"/>
              <w:left w:val="single" w:sz="4" w:space="0" w:color="auto"/>
              <w:bottom w:val="single" w:sz="4" w:space="0" w:color="auto"/>
              <w:right w:val="single" w:sz="4" w:space="0" w:color="auto"/>
            </w:tcBorders>
          </w:tcPr>
          <w:p w:rsidR="00446834" w:rsidRPr="00EE60EA" w:rsidRDefault="00CC6E03" w:rsidP="00CC6E03">
            <w:pPr>
              <w:rPr>
                <w:rFonts w:ascii="Times New Roman" w:eastAsia="Times New Roman" w:hAnsi="Times New Roman" w:cs="Times New Roman"/>
                <w:szCs w:val="24"/>
              </w:rPr>
            </w:pPr>
            <w:r w:rsidRPr="00EE60EA">
              <w:rPr>
                <w:rFonts w:ascii="Times New Roman" w:hAnsi="Times New Roman" w:cs="Times New Roman"/>
                <w:szCs w:val="24"/>
              </w:rPr>
              <w:t xml:space="preserve">Заведующая историко – филологической кафедрой, </w:t>
            </w:r>
            <w:r w:rsidR="00446834" w:rsidRPr="00EE60EA">
              <w:rPr>
                <w:rFonts w:ascii="Times New Roman" w:eastAsia="Times New Roman" w:hAnsi="Times New Roman" w:cs="Times New Roman"/>
                <w:szCs w:val="24"/>
              </w:rPr>
              <w:t>учитель русского и языка и литературы</w:t>
            </w:r>
            <w:r w:rsidRPr="00EE60EA">
              <w:rPr>
                <w:rFonts w:ascii="Times New Roman" w:eastAsia="Times New Roman" w:hAnsi="Times New Roman" w:cs="Times New Roman"/>
                <w:szCs w:val="24"/>
              </w:rPr>
              <w:t>.</w:t>
            </w:r>
          </w:p>
        </w:tc>
      </w:tr>
      <w:tr w:rsidR="00446834" w:rsidRPr="00EE60EA" w:rsidTr="00446834">
        <w:tc>
          <w:tcPr>
            <w:tcW w:w="781" w:type="dxa"/>
            <w:tcBorders>
              <w:top w:val="single" w:sz="4" w:space="0" w:color="auto"/>
              <w:left w:val="single" w:sz="4" w:space="0" w:color="auto"/>
              <w:bottom w:val="single" w:sz="4" w:space="0" w:color="auto"/>
              <w:right w:val="single" w:sz="4" w:space="0" w:color="auto"/>
            </w:tcBorders>
          </w:tcPr>
          <w:p w:rsidR="00446834" w:rsidRPr="00EE60EA" w:rsidRDefault="00446834" w:rsidP="00056D11">
            <w:pPr>
              <w:pStyle w:val="a9"/>
              <w:numPr>
                <w:ilvl w:val="0"/>
                <w:numId w:val="9"/>
              </w:numPr>
              <w:ind w:right="-1"/>
              <w:jc w:val="right"/>
              <w:rPr>
                <w:sz w:val="22"/>
              </w:rPr>
            </w:pPr>
          </w:p>
        </w:tc>
        <w:tc>
          <w:tcPr>
            <w:tcW w:w="3580" w:type="dxa"/>
            <w:tcBorders>
              <w:top w:val="single" w:sz="4" w:space="0" w:color="auto"/>
              <w:left w:val="single" w:sz="4" w:space="0" w:color="auto"/>
              <w:bottom w:val="single" w:sz="4" w:space="0" w:color="auto"/>
              <w:right w:val="single" w:sz="4" w:space="0" w:color="auto"/>
            </w:tcBorders>
          </w:tcPr>
          <w:p w:rsidR="00446834" w:rsidRPr="00EE60EA" w:rsidRDefault="00CC6E03" w:rsidP="00446834">
            <w:pPr>
              <w:rPr>
                <w:rFonts w:ascii="Times New Roman" w:eastAsia="Times New Roman" w:hAnsi="Times New Roman" w:cs="Times New Roman"/>
                <w:szCs w:val="24"/>
              </w:rPr>
            </w:pPr>
            <w:r w:rsidRPr="00EE60EA">
              <w:rPr>
                <w:rFonts w:ascii="Times New Roman" w:eastAsia="Times New Roman" w:hAnsi="Times New Roman" w:cs="Times New Roman"/>
                <w:szCs w:val="24"/>
              </w:rPr>
              <w:t>Кулик Ирина Юрьевна</w:t>
            </w:r>
          </w:p>
        </w:tc>
        <w:tc>
          <w:tcPr>
            <w:tcW w:w="4641" w:type="dxa"/>
            <w:tcBorders>
              <w:top w:val="single" w:sz="4" w:space="0" w:color="auto"/>
              <w:left w:val="single" w:sz="4" w:space="0" w:color="auto"/>
              <w:bottom w:val="single" w:sz="4" w:space="0" w:color="auto"/>
              <w:right w:val="single" w:sz="4" w:space="0" w:color="auto"/>
            </w:tcBorders>
          </w:tcPr>
          <w:p w:rsidR="00446834" w:rsidRPr="00EE60EA" w:rsidRDefault="00CC6E03" w:rsidP="00CC6E03">
            <w:pPr>
              <w:rPr>
                <w:rFonts w:ascii="Times New Roman" w:eastAsia="Times New Roman" w:hAnsi="Times New Roman" w:cs="Times New Roman"/>
                <w:szCs w:val="24"/>
              </w:rPr>
            </w:pPr>
            <w:r w:rsidRPr="00EE60EA">
              <w:rPr>
                <w:rFonts w:ascii="Times New Roman" w:hAnsi="Times New Roman" w:cs="Times New Roman"/>
                <w:szCs w:val="24"/>
              </w:rPr>
              <w:t xml:space="preserve">Заведующая естественно - математической кафедрой, </w:t>
            </w:r>
            <w:r w:rsidRPr="00EE60EA">
              <w:rPr>
                <w:rFonts w:ascii="Times New Roman" w:eastAsia="Times New Roman" w:hAnsi="Times New Roman" w:cs="Times New Roman"/>
                <w:szCs w:val="24"/>
              </w:rPr>
              <w:t xml:space="preserve"> учитель химии.</w:t>
            </w:r>
          </w:p>
        </w:tc>
      </w:tr>
      <w:tr w:rsidR="00446834" w:rsidRPr="00EE60EA" w:rsidTr="00446834">
        <w:tc>
          <w:tcPr>
            <w:tcW w:w="781" w:type="dxa"/>
            <w:tcBorders>
              <w:top w:val="single" w:sz="4" w:space="0" w:color="auto"/>
              <w:left w:val="single" w:sz="4" w:space="0" w:color="auto"/>
              <w:bottom w:val="single" w:sz="4" w:space="0" w:color="auto"/>
              <w:right w:val="single" w:sz="4" w:space="0" w:color="auto"/>
            </w:tcBorders>
          </w:tcPr>
          <w:p w:rsidR="00446834" w:rsidRPr="00EE60EA" w:rsidRDefault="00446834" w:rsidP="00056D11">
            <w:pPr>
              <w:pStyle w:val="a9"/>
              <w:numPr>
                <w:ilvl w:val="0"/>
                <w:numId w:val="9"/>
              </w:numPr>
              <w:ind w:right="-1"/>
              <w:jc w:val="right"/>
              <w:rPr>
                <w:sz w:val="22"/>
              </w:rPr>
            </w:pPr>
          </w:p>
        </w:tc>
        <w:tc>
          <w:tcPr>
            <w:tcW w:w="3580" w:type="dxa"/>
            <w:tcBorders>
              <w:top w:val="single" w:sz="4" w:space="0" w:color="auto"/>
              <w:left w:val="single" w:sz="4" w:space="0" w:color="auto"/>
              <w:bottom w:val="single" w:sz="4" w:space="0" w:color="auto"/>
              <w:right w:val="single" w:sz="4" w:space="0" w:color="auto"/>
            </w:tcBorders>
          </w:tcPr>
          <w:p w:rsidR="00446834" w:rsidRPr="00EE60EA" w:rsidRDefault="00CC6E03" w:rsidP="00446834">
            <w:pPr>
              <w:rPr>
                <w:rFonts w:ascii="Times New Roman" w:eastAsia="Times New Roman" w:hAnsi="Times New Roman" w:cs="Times New Roman"/>
                <w:szCs w:val="24"/>
              </w:rPr>
            </w:pPr>
            <w:r w:rsidRPr="00EE60EA">
              <w:rPr>
                <w:rFonts w:ascii="Times New Roman" w:eastAsia="Times New Roman" w:hAnsi="Times New Roman" w:cs="Times New Roman"/>
                <w:szCs w:val="24"/>
              </w:rPr>
              <w:t>Пахомова Оксана Борисовна</w:t>
            </w:r>
          </w:p>
        </w:tc>
        <w:tc>
          <w:tcPr>
            <w:tcW w:w="4641" w:type="dxa"/>
            <w:tcBorders>
              <w:top w:val="single" w:sz="4" w:space="0" w:color="auto"/>
              <w:left w:val="single" w:sz="4" w:space="0" w:color="auto"/>
              <w:bottom w:val="single" w:sz="4" w:space="0" w:color="auto"/>
              <w:right w:val="single" w:sz="4" w:space="0" w:color="auto"/>
            </w:tcBorders>
          </w:tcPr>
          <w:p w:rsidR="00446834" w:rsidRPr="00EE60EA" w:rsidRDefault="00CC6E03" w:rsidP="00CC6E03">
            <w:pPr>
              <w:rPr>
                <w:rFonts w:ascii="Times New Roman" w:eastAsia="Times New Roman" w:hAnsi="Times New Roman" w:cs="Times New Roman"/>
                <w:szCs w:val="24"/>
              </w:rPr>
            </w:pPr>
            <w:r w:rsidRPr="00EE60EA">
              <w:rPr>
                <w:rFonts w:ascii="Times New Roman" w:hAnsi="Times New Roman" w:cs="Times New Roman"/>
                <w:szCs w:val="24"/>
              </w:rPr>
              <w:t xml:space="preserve">Заведующая  кафедрой английского языка, </w:t>
            </w:r>
            <w:r w:rsidRPr="00EE60EA">
              <w:rPr>
                <w:rFonts w:ascii="Times New Roman" w:eastAsia="Times New Roman" w:hAnsi="Times New Roman" w:cs="Times New Roman"/>
                <w:szCs w:val="24"/>
              </w:rPr>
              <w:t xml:space="preserve"> учитель английского языка.</w:t>
            </w:r>
          </w:p>
        </w:tc>
      </w:tr>
      <w:tr w:rsidR="00446834" w:rsidRPr="00EE60EA" w:rsidTr="00446834">
        <w:tc>
          <w:tcPr>
            <w:tcW w:w="781" w:type="dxa"/>
            <w:tcBorders>
              <w:top w:val="single" w:sz="4" w:space="0" w:color="auto"/>
              <w:left w:val="single" w:sz="4" w:space="0" w:color="auto"/>
              <w:bottom w:val="single" w:sz="4" w:space="0" w:color="auto"/>
              <w:right w:val="single" w:sz="4" w:space="0" w:color="auto"/>
            </w:tcBorders>
          </w:tcPr>
          <w:p w:rsidR="00446834" w:rsidRPr="00EE60EA" w:rsidRDefault="00446834" w:rsidP="00056D11">
            <w:pPr>
              <w:pStyle w:val="a9"/>
              <w:numPr>
                <w:ilvl w:val="0"/>
                <w:numId w:val="9"/>
              </w:numPr>
              <w:ind w:right="-1"/>
              <w:jc w:val="right"/>
              <w:rPr>
                <w:sz w:val="22"/>
              </w:rPr>
            </w:pPr>
          </w:p>
        </w:tc>
        <w:tc>
          <w:tcPr>
            <w:tcW w:w="3580" w:type="dxa"/>
            <w:tcBorders>
              <w:top w:val="single" w:sz="4" w:space="0" w:color="auto"/>
              <w:left w:val="single" w:sz="4" w:space="0" w:color="auto"/>
              <w:bottom w:val="single" w:sz="4" w:space="0" w:color="auto"/>
              <w:right w:val="single" w:sz="4" w:space="0" w:color="auto"/>
            </w:tcBorders>
          </w:tcPr>
          <w:p w:rsidR="00446834" w:rsidRPr="00EE60EA" w:rsidRDefault="00CC6E03" w:rsidP="00446834">
            <w:pPr>
              <w:rPr>
                <w:rFonts w:ascii="Times New Roman" w:eastAsia="Times New Roman" w:hAnsi="Times New Roman" w:cs="Times New Roman"/>
                <w:szCs w:val="24"/>
              </w:rPr>
            </w:pPr>
            <w:r w:rsidRPr="00EE60EA">
              <w:rPr>
                <w:rFonts w:ascii="Times New Roman" w:eastAsia="Times New Roman" w:hAnsi="Times New Roman" w:cs="Times New Roman"/>
                <w:szCs w:val="24"/>
              </w:rPr>
              <w:t>Каримова Амина Закировна</w:t>
            </w:r>
          </w:p>
        </w:tc>
        <w:tc>
          <w:tcPr>
            <w:tcW w:w="4641" w:type="dxa"/>
            <w:tcBorders>
              <w:top w:val="single" w:sz="4" w:space="0" w:color="auto"/>
              <w:left w:val="single" w:sz="4" w:space="0" w:color="auto"/>
              <w:bottom w:val="single" w:sz="4" w:space="0" w:color="auto"/>
              <w:right w:val="single" w:sz="4" w:space="0" w:color="auto"/>
            </w:tcBorders>
          </w:tcPr>
          <w:p w:rsidR="00446834" w:rsidRPr="00EE60EA" w:rsidRDefault="00CC6E03" w:rsidP="00CC6E03">
            <w:pPr>
              <w:rPr>
                <w:rFonts w:ascii="Times New Roman" w:eastAsia="Times New Roman" w:hAnsi="Times New Roman" w:cs="Times New Roman"/>
                <w:szCs w:val="24"/>
              </w:rPr>
            </w:pPr>
            <w:r w:rsidRPr="00EE60EA">
              <w:rPr>
                <w:rFonts w:ascii="Times New Roman" w:hAnsi="Times New Roman" w:cs="Times New Roman"/>
                <w:szCs w:val="24"/>
              </w:rPr>
              <w:t xml:space="preserve">Заведующая  кафедрой казахского  языка, </w:t>
            </w:r>
            <w:r w:rsidRPr="00EE60EA">
              <w:rPr>
                <w:rFonts w:ascii="Times New Roman" w:eastAsia="Times New Roman" w:hAnsi="Times New Roman" w:cs="Times New Roman"/>
                <w:szCs w:val="24"/>
              </w:rPr>
              <w:t xml:space="preserve"> учитель казахского языка.</w:t>
            </w:r>
          </w:p>
        </w:tc>
      </w:tr>
      <w:tr w:rsidR="00446834" w:rsidRPr="00EE60EA" w:rsidTr="00446834">
        <w:tc>
          <w:tcPr>
            <w:tcW w:w="781" w:type="dxa"/>
            <w:tcBorders>
              <w:top w:val="single" w:sz="4" w:space="0" w:color="auto"/>
              <w:left w:val="single" w:sz="4" w:space="0" w:color="auto"/>
              <w:bottom w:val="single" w:sz="4" w:space="0" w:color="auto"/>
              <w:right w:val="single" w:sz="4" w:space="0" w:color="auto"/>
            </w:tcBorders>
          </w:tcPr>
          <w:p w:rsidR="00446834" w:rsidRPr="00EE60EA" w:rsidRDefault="00446834" w:rsidP="00056D11">
            <w:pPr>
              <w:pStyle w:val="a9"/>
              <w:numPr>
                <w:ilvl w:val="0"/>
                <w:numId w:val="9"/>
              </w:numPr>
              <w:ind w:right="-1"/>
              <w:jc w:val="right"/>
              <w:rPr>
                <w:sz w:val="22"/>
              </w:rPr>
            </w:pPr>
          </w:p>
        </w:tc>
        <w:tc>
          <w:tcPr>
            <w:tcW w:w="3580" w:type="dxa"/>
            <w:tcBorders>
              <w:top w:val="single" w:sz="4" w:space="0" w:color="auto"/>
              <w:left w:val="single" w:sz="4" w:space="0" w:color="auto"/>
              <w:bottom w:val="single" w:sz="4" w:space="0" w:color="auto"/>
              <w:right w:val="single" w:sz="4" w:space="0" w:color="auto"/>
            </w:tcBorders>
          </w:tcPr>
          <w:p w:rsidR="00446834" w:rsidRPr="00EE60EA" w:rsidRDefault="00CC6E03" w:rsidP="00446834">
            <w:pPr>
              <w:rPr>
                <w:rFonts w:ascii="Times New Roman" w:eastAsia="Times New Roman" w:hAnsi="Times New Roman" w:cs="Times New Roman"/>
                <w:szCs w:val="24"/>
              </w:rPr>
            </w:pPr>
            <w:r w:rsidRPr="00EE60EA">
              <w:rPr>
                <w:rFonts w:ascii="Times New Roman" w:eastAsia="Times New Roman" w:hAnsi="Times New Roman" w:cs="Times New Roman"/>
                <w:szCs w:val="24"/>
              </w:rPr>
              <w:t>Маркун Светлана Викторовна</w:t>
            </w:r>
          </w:p>
        </w:tc>
        <w:tc>
          <w:tcPr>
            <w:tcW w:w="4641" w:type="dxa"/>
            <w:tcBorders>
              <w:top w:val="single" w:sz="4" w:space="0" w:color="auto"/>
              <w:left w:val="single" w:sz="4" w:space="0" w:color="auto"/>
              <w:bottom w:val="single" w:sz="4" w:space="0" w:color="auto"/>
              <w:right w:val="single" w:sz="4" w:space="0" w:color="auto"/>
            </w:tcBorders>
          </w:tcPr>
          <w:p w:rsidR="00446834" w:rsidRPr="00EE60EA" w:rsidRDefault="00CC6E03" w:rsidP="00222813">
            <w:pPr>
              <w:rPr>
                <w:rFonts w:ascii="Times New Roman" w:eastAsia="Times New Roman" w:hAnsi="Times New Roman" w:cs="Times New Roman"/>
                <w:szCs w:val="24"/>
              </w:rPr>
            </w:pPr>
            <w:r w:rsidRPr="00EE60EA">
              <w:rPr>
                <w:rFonts w:ascii="Times New Roman" w:hAnsi="Times New Roman" w:cs="Times New Roman"/>
                <w:szCs w:val="24"/>
              </w:rPr>
              <w:t xml:space="preserve">Заведующая  кафедрой </w:t>
            </w:r>
            <w:r w:rsidR="00222813" w:rsidRPr="00EE60EA">
              <w:rPr>
                <w:rFonts w:ascii="Times New Roman" w:hAnsi="Times New Roman" w:cs="Times New Roman"/>
                <w:szCs w:val="24"/>
              </w:rPr>
              <w:t>Эстетики</w:t>
            </w:r>
            <w:r w:rsidRPr="00EE60EA">
              <w:rPr>
                <w:rFonts w:ascii="Times New Roman" w:hAnsi="Times New Roman" w:cs="Times New Roman"/>
                <w:szCs w:val="24"/>
              </w:rPr>
              <w:t xml:space="preserve">, </w:t>
            </w:r>
            <w:r w:rsidRPr="00EE60EA">
              <w:rPr>
                <w:rFonts w:ascii="Times New Roman" w:eastAsia="Times New Roman" w:hAnsi="Times New Roman" w:cs="Times New Roman"/>
                <w:szCs w:val="24"/>
              </w:rPr>
              <w:t xml:space="preserve"> учитель</w:t>
            </w:r>
            <w:r w:rsidR="00222813" w:rsidRPr="00EE60EA">
              <w:rPr>
                <w:rFonts w:ascii="Times New Roman" w:eastAsia="Times New Roman" w:hAnsi="Times New Roman" w:cs="Times New Roman"/>
                <w:szCs w:val="24"/>
              </w:rPr>
              <w:t>физической культуры</w:t>
            </w:r>
            <w:r w:rsidRPr="00EE60EA">
              <w:rPr>
                <w:rFonts w:ascii="Times New Roman" w:eastAsia="Times New Roman" w:hAnsi="Times New Roman" w:cs="Times New Roman"/>
                <w:szCs w:val="24"/>
              </w:rPr>
              <w:t>.</w:t>
            </w:r>
          </w:p>
        </w:tc>
      </w:tr>
      <w:tr w:rsidR="00446834" w:rsidRPr="00EE60EA" w:rsidTr="00446834">
        <w:tc>
          <w:tcPr>
            <w:tcW w:w="781" w:type="dxa"/>
            <w:tcBorders>
              <w:top w:val="single" w:sz="4" w:space="0" w:color="auto"/>
              <w:left w:val="single" w:sz="4" w:space="0" w:color="auto"/>
              <w:bottom w:val="single" w:sz="4" w:space="0" w:color="auto"/>
              <w:right w:val="single" w:sz="4" w:space="0" w:color="auto"/>
            </w:tcBorders>
          </w:tcPr>
          <w:p w:rsidR="00446834" w:rsidRPr="00EE60EA" w:rsidRDefault="00446834" w:rsidP="00056D11">
            <w:pPr>
              <w:pStyle w:val="a9"/>
              <w:numPr>
                <w:ilvl w:val="0"/>
                <w:numId w:val="9"/>
              </w:numPr>
              <w:ind w:right="-1"/>
              <w:jc w:val="right"/>
              <w:rPr>
                <w:sz w:val="22"/>
              </w:rPr>
            </w:pPr>
          </w:p>
        </w:tc>
        <w:tc>
          <w:tcPr>
            <w:tcW w:w="3580" w:type="dxa"/>
            <w:tcBorders>
              <w:top w:val="single" w:sz="4" w:space="0" w:color="auto"/>
              <w:left w:val="single" w:sz="4" w:space="0" w:color="auto"/>
              <w:bottom w:val="single" w:sz="4" w:space="0" w:color="auto"/>
              <w:right w:val="single" w:sz="4" w:space="0" w:color="auto"/>
            </w:tcBorders>
          </w:tcPr>
          <w:p w:rsidR="00446834" w:rsidRPr="00EE60EA" w:rsidRDefault="00222813" w:rsidP="00446834">
            <w:pPr>
              <w:rPr>
                <w:rFonts w:ascii="Times New Roman" w:eastAsia="Times New Roman" w:hAnsi="Times New Roman" w:cs="Times New Roman"/>
                <w:szCs w:val="24"/>
              </w:rPr>
            </w:pPr>
            <w:r w:rsidRPr="00EE60EA">
              <w:rPr>
                <w:rFonts w:ascii="Times New Roman" w:eastAsia="Times New Roman" w:hAnsi="Times New Roman" w:cs="Times New Roman"/>
                <w:szCs w:val="24"/>
              </w:rPr>
              <w:t>Доронкина Елена Владимировна</w:t>
            </w:r>
          </w:p>
        </w:tc>
        <w:tc>
          <w:tcPr>
            <w:tcW w:w="4641" w:type="dxa"/>
            <w:tcBorders>
              <w:top w:val="single" w:sz="4" w:space="0" w:color="auto"/>
              <w:left w:val="single" w:sz="4" w:space="0" w:color="auto"/>
              <w:bottom w:val="single" w:sz="4" w:space="0" w:color="auto"/>
              <w:right w:val="single" w:sz="4" w:space="0" w:color="auto"/>
            </w:tcBorders>
          </w:tcPr>
          <w:p w:rsidR="00446834" w:rsidRPr="00EE60EA" w:rsidRDefault="00222813" w:rsidP="00222813">
            <w:pPr>
              <w:rPr>
                <w:rFonts w:ascii="Times New Roman" w:eastAsia="Times New Roman" w:hAnsi="Times New Roman" w:cs="Times New Roman"/>
                <w:szCs w:val="24"/>
              </w:rPr>
            </w:pPr>
            <w:r w:rsidRPr="00EE60EA">
              <w:rPr>
                <w:rFonts w:ascii="Times New Roman" w:hAnsi="Times New Roman" w:cs="Times New Roman"/>
                <w:szCs w:val="24"/>
              </w:rPr>
              <w:t xml:space="preserve">Заведующая  кафедрой Самопознания, </w:t>
            </w:r>
            <w:r w:rsidRPr="00EE60EA">
              <w:rPr>
                <w:rFonts w:ascii="Times New Roman" w:eastAsia="Times New Roman" w:hAnsi="Times New Roman" w:cs="Times New Roman"/>
                <w:szCs w:val="24"/>
              </w:rPr>
              <w:t>педагог - психолог.</w:t>
            </w:r>
          </w:p>
        </w:tc>
      </w:tr>
      <w:tr w:rsidR="00F62BD3" w:rsidRPr="00EE60EA" w:rsidTr="00446834">
        <w:tc>
          <w:tcPr>
            <w:tcW w:w="781" w:type="dxa"/>
            <w:tcBorders>
              <w:top w:val="single" w:sz="4" w:space="0" w:color="auto"/>
              <w:left w:val="single" w:sz="4" w:space="0" w:color="auto"/>
              <w:bottom w:val="single" w:sz="4" w:space="0" w:color="auto"/>
              <w:right w:val="single" w:sz="4" w:space="0" w:color="auto"/>
            </w:tcBorders>
          </w:tcPr>
          <w:p w:rsidR="00446834" w:rsidRPr="00EE60EA" w:rsidRDefault="00446834" w:rsidP="00056D11">
            <w:pPr>
              <w:pStyle w:val="a9"/>
              <w:numPr>
                <w:ilvl w:val="0"/>
                <w:numId w:val="9"/>
              </w:numPr>
              <w:ind w:right="-1"/>
              <w:jc w:val="right"/>
              <w:rPr>
                <w:sz w:val="22"/>
              </w:rPr>
            </w:pPr>
          </w:p>
        </w:tc>
        <w:tc>
          <w:tcPr>
            <w:tcW w:w="3580" w:type="dxa"/>
            <w:tcBorders>
              <w:top w:val="single" w:sz="4" w:space="0" w:color="auto"/>
              <w:left w:val="single" w:sz="4" w:space="0" w:color="auto"/>
              <w:bottom w:val="single" w:sz="4" w:space="0" w:color="auto"/>
              <w:right w:val="single" w:sz="4" w:space="0" w:color="auto"/>
            </w:tcBorders>
          </w:tcPr>
          <w:p w:rsidR="00446834" w:rsidRPr="00EE60EA" w:rsidRDefault="00222813" w:rsidP="00446834">
            <w:pPr>
              <w:rPr>
                <w:rFonts w:ascii="Times New Roman" w:eastAsia="Times New Roman" w:hAnsi="Times New Roman" w:cs="Times New Roman"/>
                <w:szCs w:val="24"/>
              </w:rPr>
            </w:pPr>
            <w:r w:rsidRPr="00EE60EA">
              <w:rPr>
                <w:rFonts w:ascii="Times New Roman" w:eastAsia="Times New Roman" w:hAnsi="Times New Roman" w:cs="Times New Roman"/>
                <w:szCs w:val="24"/>
              </w:rPr>
              <w:t>Кривошеева Наталья Ивановна</w:t>
            </w:r>
          </w:p>
        </w:tc>
        <w:tc>
          <w:tcPr>
            <w:tcW w:w="4641" w:type="dxa"/>
            <w:tcBorders>
              <w:top w:val="single" w:sz="4" w:space="0" w:color="auto"/>
              <w:left w:val="single" w:sz="4" w:space="0" w:color="auto"/>
              <w:bottom w:val="single" w:sz="4" w:space="0" w:color="auto"/>
              <w:right w:val="single" w:sz="4" w:space="0" w:color="auto"/>
            </w:tcBorders>
          </w:tcPr>
          <w:p w:rsidR="00446834" w:rsidRPr="00EE60EA" w:rsidRDefault="00222813" w:rsidP="00222813">
            <w:pPr>
              <w:rPr>
                <w:rFonts w:ascii="Times New Roman" w:eastAsia="Times New Roman" w:hAnsi="Times New Roman" w:cs="Times New Roman"/>
                <w:szCs w:val="24"/>
              </w:rPr>
            </w:pPr>
            <w:r w:rsidRPr="00EE60EA">
              <w:rPr>
                <w:rFonts w:ascii="Times New Roman" w:hAnsi="Times New Roman" w:cs="Times New Roman"/>
                <w:szCs w:val="24"/>
              </w:rPr>
              <w:t xml:space="preserve">Заведующая  кафедрой начальных классов, </w:t>
            </w:r>
            <w:r w:rsidRPr="00EE60EA">
              <w:rPr>
                <w:rFonts w:ascii="Times New Roman" w:eastAsia="Times New Roman" w:hAnsi="Times New Roman" w:cs="Times New Roman"/>
                <w:szCs w:val="24"/>
              </w:rPr>
              <w:t xml:space="preserve"> учитель начальных классов.</w:t>
            </w:r>
          </w:p>
        </w:tc>
      </w:tr>
    </w:tbl>
    <w:p w:rsidR="00446834" w:rsidRPr="00EE60EA" w:rsidRDefault="00446834" w:rsidP="00446834">
      <w:pPr>
        <w:ind w:left="284" w:right="-1"/>
        <w:jc w:val="right"/>
        <w:rPr>
          <w:szCs w:val="24"/>
        </w:rPr>
      </w:pPr>
    </w:p>
    <w:p w:rsidR="00446834" w:rsidRPr="00EE60EA" w:rsidRDefault="00446834" w:rsidP="00446834">
      <w:pPr>
        <w:spacing w:after="0" w:line="240" w:lineRule="auto"/>
        <w:jc w:val="both"/>
        <w:rPr>
          <w:rFonts w:ascii="Times New Roman" w:hAnsi="Times New Roman" w:cs="Times New Roman"/>
          <w:szCs w:val="24"/>
        </w:rPr>
      </w:pPr>
      <w:r w:rsidRPr="00EE60EA">
        <w:rPr>
          <w:rFonts w:ascii="Times New Roman" w:hAnsi="Times New Roman" w:cs="Times New Roman"/>
          <w:b/>
          <w:szCs w:val="24"/>
        </w:rPr>
        <w:t>Таблица №17</w:t>
      </w:r>
      <w:r w:rsidRPr="00EE60EA">
        <w:rPr>
          <w:rFonts w:ascii="Times New Roman" w:hAnsi="Times New Roman" w:cs="Times New Roman"/>
          <w:szCs w:val="24"/>
        </w:rPr>
        <w:t xml:space="preserve">. В целях повышения уровня профессионального мастерства для педагогических работников школы организована деятельность 7 </w:t>
      </w:r>
      <w:r w:rsidR="001A6A56" w:rsidRPr="00EE60EA">
        <w:rPr>
          <w:rFonts w:ascii="Times New Roman" w:hAnsi="Times New Roman" w:cs="Times New Roman"/>
          <w:szCs w:val="24"/>
        </w:rPr>
        <w:t>предметных кафедр</w:t>
      </w:r>
      <w:r w:rsidRPr="00EE60EA">
        <w:rPr>
          <w:rFonts w:ascii="Times New Roman" w:hAnsi="Times New Roman" w:cs="Times New Roman"/>
          <w:szCs w:val="24"/>
        </w:rPr>
        <w:t>:</w:t>
      </w:r>
    </w:p>
    <w:p w:rsidR="00446834" w:rsidRPr="00EE60EA" w:rsidRDefault="001A6A56" w:rsidP="00056D11">
      <w:pPr>
        <w:pStyle w:val="a9"/>
        <w:numPr>
          <w:ilvl w:val="0"/>
          <w:numId w:val="10"/>
        </w:numPr>
        <w:tabs>
          <w:tab w:val="left" w:pos="5954"/>
        </w:tabs>
        <w:jc w:val="both"/>
        <w:rPr>
          <w:sz w:val="22"/>
        </w:rPr>
      </w:pPr>
      <w:r w:rsidRPr="00EE60EA">
        <w:rPr>
          <w:sz w:val="22"/>
        </w:rPr>
        <w:t xml:space="preserve">Историко – филологическая кафедра- </w:t>
      </w:r>
      <w:r w:rsidR="00446834" w:rsidRPr="00EE60EA">
        <w:rPr>
          <w:sz w:val="22"/>
        </w:rPr>
        <w:t xml:space="preserve">руководитель </w:t>
      </w:r>
      <w:r w:rsidRPr="00EE60EA">
        <w:rPr>
          <w:sz w:val="22"/>
        </w:rPr>
        <w:t>Ерохина С.Н.</w:t>
      </w:r>
      <w:r w:rsidR="00446834" w:rsidRPr="00EE60EA">
        <w:rPr>
          <w:sz w:val="22"/>
        </w:rPr>
        <w:t>.;</w:t>
      </w:r>
    </w:p>
    <w:p w:rsidR="00446834" w:rsidRPr="00EE60EA" w:rsidRDefault="001A6A56" w:rsidP="00056D11">
      <w:pPr>
        <w:pStyle w:val="a9"/>
        <w:numPr>
          <w:ilvl w:val="0"/>
          <w:numId w:val="10"/>
        </w:numPr>
        <w:jc w:val="both"/>
        <w:rPr>
          <w:sz w:val="22"/>
        </w:rPr>
      </w:pPr>
      <w:r w:rsidRPr="00EE60EA">
        <w:rPr>
          <w:sz w:val="22"/>
        </w:rPr>
        <w:t xml:space="preserve">Кафедра естественно – математических наук - </w:t>
      </w:r>
      <w:r w:rsidR="00446834" w:rsidRPr="00EE60EA">
        <w:rPr>
          <w:sz w:val="22"/>
        </w:rPr>
        <w:t xml:space="preserve"> руководитель </w:t>
      </w:r>
      <w:r w:rsidRPr="00EE60EA">
        <w:rPr>
          <w:sz w:val="22"/>
        </w:rPr>
        <w:t>Кулик И.Ю</w:t>
      </w:r>
      <w:r w:rsidR="00446834" w:rsidRPr="00EE60EA">
        <w:rPr>
          <w:sz w:val="22"/>
        </w:rPr>
        <w:t xml:space="preserve">.; </w:t>
      </w:r>
    </w:p>
    <w:p w:rsidR="00446834" w:rsidRPr="00EE60EA" w:rsidRDefault="001A6A56" w:rsidP="00056D11">
      <w:pPr>
        <w:pStyle w:val="a9"/>
        <w:numPr>
          <w:ilvl w:val="0"/>
          <w:numId w:val="10"/>
        </w:numPr>
        <w:jc w:val="both"/>
        <w:rPr>
          <w:sz w:val="22"/>
        </w:rPr>
      </w:pPr>
      <w:r w:rsidRPr="00EE60EA">
        <w:rPr>
          <w:sz w:val="22"/>
        </w:rPr>
        <w:t xml:space="preserve">Кафедра английского языка - </w:t>
      </w:r>
      <w:r w:rsidR="00446834" w:rsidRPr="00EE60EA">
        <w:rPr>
          <w:sz w:val="22"/>
        </w:rPr>
        <w:t xml:space="preserve">руководитель </w:t>
      </w:r>
      <w:r w:rsidRPr="00EE60EA">
        <w:rPr>
          <w:sz w:val="22"/>
        </w:rPr>
        <w:t>Пахомова О.Б.</w:t>
      </w:r>
      <w:r w:rsidR="00446834" w:rsidRPr="00EE60EA">
        <w:rPr>
          <w:sz w:val="22"/>
        </w:rPr>
        <w:t>;</w:t>
      </w:r>
    </w:p>
    <w:p w:rsidR="00446834" w:rsidRPr="00EE60EA" w:rsidRDefault="001A6A56" w:rsidP="00056D11">
      <w:pPr>
        <w:pStyle w:val="a9"/>
        <w:numPr>
          <w:ilvl w:val="0"/>
          <w:numId w:val="10"/>
        </w:numPr>
        <w:jc w:val="both"/>
        <w:rPr>
          <w:sz w:val="22"/>
        </w:rPr>
      </w:pPr>
      <w:r w:rsidRPr="00EE60EA">
        <w:rPr>
          <w:sz w:val="22"/>
        </w:rPr>
        <w:t xml:space="preserve">Кафедра казахского языка - </w:t>
      </w:r>
      <w:r w:rsidR="00446834" w:rsidRPr="00EE60EA">
        <w:rPr>
          <w:sz w:val="22"/>
        </w:rPr>
        <w:t xml:space="preserve"> руководитель </w:t>
      </w:r>
      <w:r w:rsidRPr="00EE60EA">
        <w:rPr>
          <w:sz w:val="22"/>
        </w:rPr>
        <w:t>Каримова А.З.</w:t>
      </w:r>
      <w:r w:rsidR="00446834" w:rsidRPr="00EE60EA">
        <w:rPr>
          <w:sz w:val="22"/>
        </w:rPr>
        <w:t>.;</w:t>
      </w:r>
    </w:p>
    <w:p w:rsidR="00446834" w:rsidRPr="00EE60EA" w:rsidRDefault="001A6A56" w:rsidP="00056D11">
      <w:pPr>
        <w:pStyle w:val="a9"/>
        <w:numPr>
          <w:ilvl w:val="0"/>
          <w:numId w:val="10"/>
        </w:numPr>
        <w:jc w:val="both"/>
        <w:rPr>
          <w:sz w:val="22"/>
        </w:rPr>
      </w:pPr>
      <w:r w:rsidRPr="00EE60EA">
        <w:rPr>
          <w:sz w:val="22"/>
        </w:rPr>
        <w:t>Кафедра начальных классов -  руководитель Кривошеева Н.И.</w:t>
      </w:r>
      <w:r w:rsidR="00446834" w:rsidRPr="00EE60EA">
        <w:rPr>
          <w:sz w:val="22"/>
        </w:rPr>
        <w:t xml:space="preserve">; </w:t>
      </w:r>
    </w:p>
    <w:p w:rsidR="00446834" w:rsidRPr="00EE60EA" w:rsidRDefault="001A6A56" w:rsidP="00056D11">
      <w:pPr>
        <w:pStyle w:val="a9"/>
        <w:numPr>
          <w:ilvl w:val="0"/>
          <w:numId w:val="10"/>
        </w:numPr>
        <w:jc w:val="both"/>
        <w:rPr>
          <w:sz w:val="22"/>
        </w:rPr>
      </w:pPr>
      <w:r w:rsidRPr="00EE60EA">
        <w:rPr>
          <w:sz w:val="22"/>
        </w:rPr>
        <w:t>Кафедра Эстетики -</w:t>
      </w:r>
      <w:r w:rsidR="00446834" w:rsidRPr="00EE60EA">
        <w:rPr>
          <w:sz w:val="22"/>
        </w:rPr>
        <w:t xml:space="preserve"> руководитель </w:t>
      </w:r>
      <w:r w:rsidRPr="00EE60EA">
        <w:rPr>
          <w:sz w:val="22"/>
        </w:rPr>
        <w:t>Маркун С.В.</w:t>
      </w:r>
      <w:r w:rsidR="00446834" w:rsidRPr="00EE60EA">
        <w:rPr>
          <w:sz w:val="22"/>
        </w:rPr>
        <w:t>;</w:t>
      </w:r>
    </w:p>
    <w:p w:rsidR="00446834" w:rsidRPr="00EE60EA" w:rsidRDefault="001A6A56" w:rsidP="00056D11">
      <w:pPr>
        <w:pStyle w:val="a9"/>
        <w:numPr>
          <w:ilvl w:val="0"/>
          <w:numId w:val="10"/>
        </w:numPr>
        <w:jc w:val="both"/>
        <w:rPr>
          <w:sz w:val="22"/>
        </w:rPr>
      </w:pPr>
      <w:r w:rsidRPr="00EE60EA">
        <w:rPr>
          <w:sz w:val="22"/>
        </w:rPr>
        <w:t xml:space="preserve">Кафедра Самопознания - </w:t>
      </w:r>
      <w:r w:rsidR="00446834" w:rsidRPr="00EE60EA">
        <w:rPr>
          <w:sz w:val="22"/>
        </w:rPr>
        <w:t xml:space="preserve"> руководитель </w:t>
      </w:r>
      <w:r w:rsidRPr="00EE60EA">
        <w:rPr>
          <w:sz w:val="22"/>
        </w:rPr>
        <w:t>Доронкина Е.В..</w:t>
      </w:r>
    </w:p>
    <w:p w:rsidR="00446834" w:rsidRPr="00EE60EA" w:rsidRDefault="001A6A56" w:rsidP="00446834">
      <w:pPr>
        <w:rPr>
          <w:rFonts w:ascii="Times New Roman" w:eastAsia="Times New Roman" w:hAnsi="Times New Roman" w:cs="Times New Roman"/>
          <w:sz w:val="24"/>
          <w:szCs w:val="28"/>
        </w:rPr>
      </w:pPr>
      <w:r w:rsidRPr="00EE60EA">
        <w:rPr>
          <w:rFonts w:ascii="Times New Roman" w:eastAsia="Times New Roman" w:hAnsi="Times New Roman" w:cs="Times New Roman"/>
          <w:sz w:val="24"/>
          <w:szCs w:val="28"/>
        </w:rPr>
        <w:t>Все заведующие кафедрами, педагоги с высшим педагогическим образованием, имеющие звания - «педагог - мастер», «педагог - исследователь» и «педагог - эксперт» и большой стаж педагогической работы.</w:t>
      </w:r>
      <w:r w:rsidR="00446834" w:rsidRPr="00EE60EA">
        <w:rPr>
          <w:rFonts w:ascii="Times New Roman" w:eastAsia="Times New Roman" w:hAnsi="Times New Roman" w:cs="Times New Roman"/>
          <w:sz w:val="24"/>
          <w:szCs w:val="28"/>
        </w:rPr>
        <w:br w:type="page"/>
      </w:r>
    </w:p>
    <w:p w:rsidR="00446834" w:rsidRPr="00EE60EA" w:rsidRDefault="00446834" w:rsidP="00446834">
      <w:pPr>
        <w:ind w:left="284" w:right="-1"/>
        <w:jc w:val="right"/>
        <w:rPr>
          <w:rFonts w:ascii="Times New Roman" w:eastAsia="Times New Roman" w:hAnsi="Times New Roman" w:cs="Times New Roman"/>
          <w:b/>
          <w:szCs w:val="24"/>
        </w:rPr>
      </w:pPr>
      <w:r w:rsidRPr="00EE60EA">
        <w:rPr>
          <w:rFonts w:ascii="Times New Roman" w:eastAsia="Times New Roman" w:hAnsi="Times New Roman" w:cs="Times New Roman"/>
          <w:b/>
          <w:szCs w:val="24"/>
        </w:rPr>
        <w:lastRenderedPageBreak/>
        <w:t>Таблица № 18</w:t>
      </w:r>
    </w:p>
    <w:p w:rsidR="00446834" w:rsidRPr="00EE60EA" w:rsidRDefault="00446834" w:rsidP="00446834">
      <w:pPr>
        <w:pStyle w:val="a9"/>
        <w:ind w:left="284" w:right="-1"/>
        <w:jc w:val="center"/>
        <w:rPr>
          <w:b/>
          <w:sz w:val="22"/>
        </w:rPr>
      </w:pPr>
      <w:r w:rsidRPr="00EE60EA">
        <w:rPr>
          <w:b/>
          <w:sz w:val="22"/>
        </w:rPr>
        <w:t>Информация о коллегиальных органах школы</w:t>
      </w:r>
    </w:p>
    <w:p w:rsidR="00446834" w:rsidRPr="00EE60EA" w:rsidRDefault="00446834" w:rsidP="00446834">
      <w:pPr>
        <w:spacing w:after="0" w:line="240" w:lineRule="auto"/>
        <w:ind w:left="284" w:right="-1"/>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Научно-методический совет школы</w:t>
      </w:r>
    </w:p>
    <w:p w:rsidR="00446834" w:rsidRPr="00EE60EA" w:rsidRDefault="00446834" w:rsidP="00446834">
      <w:pPr>
        <w:spacing w:after="0" w:line="240" w:lineRule="auto"/>
        <w:ind w:left="284" w:right="-1"/>
        <w:jc w:val="center"/>
        <w:rPr>
          <w:rFonts w:ascii="Times New Roman" w:hAnsi="Times New Roman" w:cs="Times New Roman"/>
          <w:szCs w:val="24"/>
        </w:rPr>
      </w:pPr>
    </w:p>
    <w:p w:rsidR="00446834" w:rsidRPr="00EE60EA" w:rsidRDefault="00446834" w:rsidP="00446834">
      <w:pPr>
        <w:spacing w:after="0" w:line="240" w:lineRule="auto"/>
        <w:ind w:left="284" w:right="-1"/>
        <w:jc w:val="both"/>
        <w:rPr>
          <w:rFonts w:ascii="Times New Roman" w:hAnsi="Times New Roman" w:cs="Times New Roman"/>
          <w:szCs w:val="24"/>
        </w:rPr>
      </w:pPr>
      <w:r w:rsidRPr="00EE60EA">
        <w:rPr>
          <w:rFonts w:ascii="Times New Roman" w:hAnsi="Times New Roman" w:cs="Times New Roman"/>
          <w:b/>
          <w:szCs w:val="24"/>
        </w:rPr>
        <w:t>Приказ:</w:t>
      </w:r>
      <w:r w:rsidRPr="00EE60EA">
        <w:rPr>
          <w:rFonts w:ascii="Times New Roman" w:hAnsi="Times New Roman" w:cs="Times New Roman"/>
          <w:szCs w:val="24"/>
        </w:rPr>
        <w:t xml:space="preserve"> №1 от 26.08.2019 г., </w:t>
      </w:r>
      <w:r w:rsidRPr="00EE60EA">
        <w:rPr>
          <w:rFonts w:ascii="Times New Roman" w:hAnsi="Times New Roman" w:cs="Times New Roman"/>
          <w:b/>
          <w:szCs w:val="24"/>
        </w:rPr>
        <w:t>сфера деятельности:</w:t>
      </w:r>
      <w:r w:rsidRPr="00EE60EA">
        <w:rPr>
          <w:rFonts w:ascii="Times New Roman" w:hAnsi="Times New Roman" w:cs="Times New Roman"/>
          <w:szCs w:val="24"/>
        </w:rPr>
        <w:t xml:space="preserve"> КГУ «</w:t>
      </w:r>
      <w:r w:rsidR="001A6A56" w:rsidRPr="00EE60EA">
        <w:rPr>
          <w:rFonts w:ascii="Times New Roman" w:hAnsi="Times New Roman" w:cs="Times New Roman"/>
          <w:szCs w:val="24"/>
        </w:rPr>
        <w:t>Гимназия № 1</w:t>
      </w:r>
      <w:r w:rsidRPr="00EE60EA">
        <w:rPr>
          <w:rFonts w:ascii="Times New Roman" w:hAnsi="Times New Roman" w:cs="Times New Roman"/>
          <w:szCs w:val="24"/>
        </w:rPr>
        <w:t>»</w:t>
      </w:r>
      <w:r w:rsidR="001A6A56" w:rsidRPr="00EE60EA">
        <w:rPr>
          <w:rFonts w:ascii="Times New Roman" w:hAnsi="Times New Roman" w:cs="Times New Roman"/>
          <w:szCs w:val="24"/>
        </w:rPr>
        <w:t xml:space="preserve"> ОО г. Темиртау </w:t>
      </w:r>
    </w:p>
    <w:p w:rsidR="00446834" w:rsidRPr="00EE60EA" w:rsidRDefault="00446834" w:rsidP="00446834">
      <w:pPr>
        <w:spacing w:after="0" w:line="240" w:lineRule="auto"/>
        <w:ind w:left="284" w:right="-1"/>
        <w:rPr>
          <w:rFonts w:ascii="Times New Roman" w:hAnsi="Times New Roman" w:cs="Times New Roman"/>
          <w:szCs w:val="24"/>
        </w:rPr>
      </w:pPr>
      <w:r w:rsidRPr="00EE60EA">
        <w:rPr>
          <w:rFonts w:ascii="Times New Roman" w:hAnsi="Times New Roman" w:cs="Times New Roman"/>
          <w:szCs w:val="24"/>
        </w:rPr>
        <w:t>Состав:3</w:t>
      </w:r>
    </w:p>
    <w:tbl>
      <w:tblPr>
        <w:tblStyle w:val="ab"/>
        <w:tblW w:w="0" w:type="auto"/>
        <w:tblLook w:val="04A0"/>
      </w:tblPr>
      <w:tblGrid>
        <w:gridCol w:w="781"/>
        <w:gridCol w:w="2835"/>
        <w:gridCol w:w="5386"/>
      </w:tblGrid>
      <w:tr w:rsidR="00446834" w:rsidRPr="00EE60EA" w:rsidTr="00446834">
        <w:tc>
          <w:tcPr>
            <w:tcW w:w="781" w:type="dxa"/>
            <w:tcBorders>
              <w:top w:val="single" w:sz="4" w:space="0" w:color="auto"/>
              <w:left w:val="single" w:sz="4" w:space="0" w:color="auto"/>
              <w:bottom w:val="single" w:sz="4" w:space="0" w:color="auto"/>
              <w:right w:val="single" w:sz="4" w:space="0" w:color="auto"/>
            </w:tcBorders>
            <w:hideMark/>
          </w:tcPr>
          <w:p w:rsidR="00446834" w:rsidRPr="00EE60EA" w:rsidRDefault="00446834" w:rsidP="00446834">
            <w:pPr>
              <w:ind w:left="284" w:right="-1"/>
              <w:jc w:val="center"/>
              <w:rPr>
                <w:rFonts w:ascii="Times New Roman" w:eastAsia="Times New Roman" w:hAnsi="Times New Roman" w:cs="Times New Roman"/>
                <w:b/>
                <w:szCs w:val="28"/>
              </w:rPr>
            </w:pPr>
            <w:r w:rsidRPr="00EE60EA">
              <w:rPr>
                <w:rFonts w:ascii="Times New Roman" w:eastAsia="Times New Roman" w:hAnsi="Times New Roman" w:cs="Times New Roman"/>
                <w:b/>
                <w:szCs w:val="28"/>
              </w:rPr>
              <w:t>№</w:t>
            </w:r>
          </w:p>
        </w:tc>
        <w:tc>
          <w:tcPr>
            <w:tcW w:w="2835" w:type="dxa"/>
            <w:tcBorders>
              <w:top w:val="single" w:sz="4" w:space="0" w:color="auto"/>
              <w:left w:val="single" w:sz="4" w:space="0" w:color="auto"/>
              <w:bottom w:val="single" w:sz="4" w:space="0" w:color="auto"/>
              <w:right w:val="single" w:sz="4" w:space="0" w:color="auto"/>
            </w:tcBorders>
            <w:hideMark/>
          </w:tcPr>
          <w:p w:rsidR="00446834" w:rsidRPr="00EE60EA" w:rsidRDefault="00446834" w:rsidP="00446834">
            <w:pPr>
              <w:ind w:left="284" w:right="-1"/>
              <w:jc w:val="center"/>
              <w:rPr>
                <w:rFonts w:ascii="Times New Roman" w:eastAsia="Times New Roman" w:hAnsi="Times New Roman" w:cs="Times New Roman"/>
                <w:b/>
                <w:szCs w:val="28"/>
              </w:rPr>
            </w:pPr>
            <w:r w:rsidRPr="00EE60EA">
              <w:rPr>
                <w:rFonts w:ascii="Times New Roman" w:eastAsia="Times New Roman" w:hAnsi="Times New Roman" w:cs="Times New Roman"/>
                <w:b/>
                <w:szCs w:val="28"/>
              </w:rPr>
              <w:t>Ф.И.О.</w:t>
            </w:r>
          </w:p>
        </w:tc>
        <w:tc>
          <w:tcPr>
            <w:tcW w:w="5386" w:type="dxa"/>
            <w:tcBorders>
              <w:top w:val="single" w:sz="4" w:space="0" w:color="auto"/>
              <w:left w:val="single" w:sz="4" w:space="0" w:color="auto"/>
              <w:bottom w:val="single" w:sz="4" w:space="0" w:color="auto"/>
              <w:right w:val="single" w:sz="4" w:space="0" w:color="auto"/>
            </w:tcBorders>
            <w:hideMark/>
          </w:tcPr>
          <w:p w:rsidR="00446834" w:rsidRPr="00EE60EA" w:rsidRDefault="00446834" w:rsidP="00446834">
            <w:pPr>
              <w:ind w:left="284" w:right="-1"/>
              <w:jc w:val="center"/>
              <w:rPr>
                <w:rFonts w:ascii="Times New Roman" w:eastAsia="Times New Roman" w:hAnsi="Times New Roman" w:cs="Times New Roman"/>
                <w:b/>
                <w:szCs w:val="28"/>
              </w:rPr>
            </w:pPr>
            <w:r w:rsidRPr="00EE60EA">
              <w:rPr>
                <w:rFonts w:ascii="Times New Roman" w:eastAsia="Times New Roman" w:hAnsi="Times New Roman" w:cs="Times New Roman"/>
                <w:b/>
                <w:szCs w:val="28"/>
              </w:rPr>
              <w:t>Должность</w:t>
            </w:r>
          </w:p>
        </w:tc>
      </w:tr>
      <w:tr w:rsidR="00446834" w:rsidRPr="00EE60EA" w:rsidTr="00446834">
        <w:tc>
          <w:tcPr>
            <w:tcW w:w="781" w:type="dxa"/>
            <w:tcBorders>
              <w:top w:val="single" w:sz="4" w:space="0" w:color="auto"/>
              <w:left w:val="single" w:sz="4" w:space="0" w:color="auto"/>
              <w:bottom w:val="single" w:sz="4" w:space="0" w:color="auto"/>
              <w:right w:val="single" w:sz="4" w:space="0" w:color="auto"/>
            </w:tcBorders>
          </w:tcPr>
          <w:p w:rsidR="00446834" w:rsidRPr="00EE60EA" w:rsidRDefault="00446834" w:rsidP="00446834">
            <w:pPr>
              <w:ind w:left="284" w:right="-1"/>
              <w:jc w:val="center"/>
              <w:rPr>
                <w:rFonts w:ascii="Times New Roman" w:eastAsia="Times New Roman" w:hAnsi="Times New Roman" w:cs="Times New Roman"/>
                <w:szCs w:val="28"/>
              </w:rPr>
            </w:pPr>
            <w:r w:rsidRPr="00EE60EA">
              <w:rPr>
                <w:rFonts w:ascii="Times New Roman" w:eastAsia="Times New Roman" w:hAnsi="Times New Roman" w:cs="Times New Roman"/>
                <w:szCs w:val="28"/>
              </w:rPr>
              <w:t>1.</w:t>
            </w:r>
          </w:p>
        </w:tc>
        <w:tc>
          <w:tcPr>
            <w:tcW w:w="2835" w:type="dxa"/>
            <w:tcBorders>
              <w:top w:val="single" w:sz="4" w:space="0" w:color="auto"/>
              <w:left w:val="single" w:sz="4" w:space="0" w:color="auto"/>
              <w:bottom w:val="single" w:sz="4" w:space="0" w:color="auto"/>
              <w:right w:val="single" w:sz="4" w:space="0" w:color="auto"/>
            </w:tcBorders>
          </w:tcPr>
          <w:p w:rsidR="00446834" w:rsidRPr="00EE60EA" w:rsidRDefault="001A6A56" w:rsidP="00446834">
            <w:pPr>
              <w:rPr>
                <w:rFonts w:ascii="Times New Roman" w:eastAsia="Times New Roman" w:hAnsi="Times New Roman"/>
                <w:szCs w:val="28"/>
                <w:lang w:val="kk-KZ"/>
              </w:rPr>
            </w:pPr>
            <w:r w:rsidRPr="00EE60EA">
              <w:rPr>
                <w:rFonts w:ascii="Times New Roman" w:eastAsia="Times New Roman" w:hAnsi="Times New Roman"/>
                <w:szCs w:val="28"/>
                <w:lang w:val="kk-KZ"/>
              </w:rPr>
              <w:t>Такишев Дархан Жанболатович</w:t>
            </w:r>
          </w:p>
        </w:tc>
        <w:tc>
          <w:tcPr>
            <w:tcW w:w="5386" w:type="dxa"/>
            <w:tcBorders>
              <w:top w:val="single" w:sz="4" w:space="0" w:color="auto"/>
              <w:left w:val="single" w:sz="4" w:space="0" w:color="auto"/>
              <w:bottom w:val="single" w:sz="4" w:space="0" w:color="auto"/>
              <w:right w:val="single" w:sz="4" w:space="0" w:color="auto"/>
            </w:tcBorders>
          </w:tcPr>
          <w:p w:rsidR="00446834" w:rsidRPr="00EE60EA" w:rsidRDefault="00446834" w:rsidP="00446834">
            <w:pPr>
              <w:rPr>
                <w:rFonts w:ascii="Times New Roman" w:eastAsia="Times New Roman" w:hAnsi="Times New Roman"/>
                <w:szCs w:val="28"/>
                <w:lang w:val="kk-KZ"/>
              </w:rPr>
            </w:pPr>
            <w:r w:rsidRPr="00EE60EA">
              <w:rPr>
                <w:rFonts w:ascii="Times New Roman" w:eastAsia="Times New Roman" w:hAnsi="Times New Roman"/>
                <w:szCs w:val="28"/>
                <w:lang w:val="kk-KZ"/>
              </w:rPr>
              <w:t>Председатель научно-методического совета</w:t>
            </w:r>
            <w:r w:rsidR="001A6A56" w:rsidRPr="00EE60EA">
              <w:rPr>
                <w:rFonts w:ascii="Times New Roman" w:eastAsia="Times New Roman" w:hAnsi="Times New Roman"/>
                <w:szCs w:val="28"/>
                <w:lang w:val="kk-KZ"/>
              </w:rPr>
              <w:t>, д</w:t>
            </w:r>
            <w:r w:rsidRPr="00EE60EA">
              <w:rPr>
                <w:rFonts w:ascii="Times New Roman" w:eastAsia="Times New Roman" w:hAnsi="Times New Roman"/>
                <w:szCs w:val="28"/>
                <w:lang w:val="kk-KZ"/>
              </w:rPr>
              <w:t xml:space="preserve">иректор школы </w:t>
            </w:r>
          </w:p>
        </w:tc>
      </w:tr>
      <w:tr w:rsidR="00446834" w:rsidRPr="00EE60EA" w:rsidTr="00446834">
        <w:tc>
          <w:tcPr>
            <w:tcW w:w="781" w:type="dxa"/>
            <w:tcBorders>
              <w:top w:val="single" w:sz="4" w:space="0" w:color="auto"/>
              <w:left w:val="single" w:sz="4" w:space="0" w:color="auto"/>
              <w:bottom w:val="single" w:sz="4" w:space="0" w:color="auto"/>
              <w:right w:val="single" w:sz="4" w:space="0" w:color="auto"/>
            </w:tcBorders>
          </w:tcPr>
          <w:p w:rsidR="00446834" w:rsidRPr="00EE60EA" w:rsidRDefault="00446834" w:rsidP="00446834">
            <w:pPr>
              <w:ind w:left="284" w:right="-1"/>
              <w:jc w:val="center"/>
              <w:rPr>
                <w:rFonts w:ascii="Times New Roman" w:eastAsia="Times New Roman" w:hAnsi="Times New Roman" w:cs="Times New Roman"/>
                <w:szCs w:val="28"/>
              </w:rPr>
            </w:pPr>
            <w:r w:rsidRPr="00EE60EA">
              <w:rPr>
                <w:rFonts w:ascii="Times New Roman" w:eastAsia="Times New Roman" w:hAnsi="Times New Roman" w:cs="Times New Roman"/>
                <w:szCs w:val="28"/>
              </w:rPr>
              <w:t>2.</w:t>
            </w:r>
          </w:p>
        </w:tc>
        <w:tc>
          <w:tcPr>
            <w:tcW w:w="2835" w:type="dxa"/>
            <w:tcBorders>
              <w:top w:val="single" w:sz="4" w:space="0" w:color="auto"/>
              <w:left w:val="single" w:sz="4" w:space="0" w:color="auto"/>
              <w:bottom w:val="single" w:sz="4" w:space="0" w:color="auto"/>
              <w:right w:val="single" w:sz="4" w:space="0" w:color="auto"/>
            </w:tcBorders>
          </w:tcPr>
          <w:p w:rsidR="00446834" w:rsidRPr="00EE60EA" w:rsidRDefault="001A6A56" w:rsidP="00446834">
            <w:pPr>
              <w:rPr>
                <w:rFonts w:ascii="Times New Roman" w:eastAsia="Times New Roman" w:hAnsi="Times New Roman"/>
                <w:szCs w:val="28"/>
                <w:lang w:val="kk-KZ"/>
              </w:rPr>
            </w:pPr>
            <w:r w:rsidRPr="00EE60EA">
              <w:rPr>
                <w:rFonts w:ascii="Times New Roman" w:eastAsia="Times New Roman" w:hAnsi="Times New Roman"/>
                <w:szCs w:val="28"/>
                <w:lang w:val="kk-KZ"/>
              </w:rPr>
              <w:t>Титовская Наталья Анатольевна</w:t>
            </w:r>
          </w:p>
        </w:tc>
        <w:tc>
          <w:tcPr>
            <w:tcW w:w="5386" w:type="dxa"/>
            <w:tcBorders>
              <w:top w:val="single" w:sz="4" w:space="0" w:color="auto"/>
              <w:left w:val="single" w:sz="4" w:space="0" w:color="auto"/>
              <w:bottom w:val="single" w:sz="4" w:space="0" w:color="auto"/>
              <w:right w:val="single" w:sz="4" w:space="0" w:color="auto"/>
            </w:tcBorders>
          </w:tcPr>
          <w:p w:rsidR="00446834" w:rsidRPr="00EE60EA" w:rsidRDefault="00446834" w:rsidP="00446834">
            <w:pPr>
              <w:ind w:right="-1"/>
              <w:rPr>
                <w:rFonts w:ascii="Times New Roman" w:eastAsia="Times New Roman" w:hAnsi="Times New Roman"/>
                <w:szCs w:val="28"/>
                <w:lang w:val="kk-KZ"/>
              </w:rPr>
            </w:pPr>
            <w:r w:rsidRPr="00EE60EA">
              <w:rPr>
                <w:rFonts w:ascii="Times New Roman" w:eastAsia="Times New Roman" w:hAnsi="Times New Roman"/>
                <w:szCs w:val="28"/>
                <w:lang w:val="kk-KZ"/>
              </w:rPr>
              <w:t xml:space="preserve">Члены научно-методического совета </w:t>
            </w:r>
          </w:p>
          <w:p w:rsidR="00446834" w:rsidRPr="00EE60EA" w:rsidRDefault="001A6A56" w:rsidP="00446834">
            <w:pPr>
              <w:ind w:right="-1"/>
              <w:rPr>
                <w:rFonts w:ascii="Times New Roman" w:eastAsia="Times New Roman" w:hAnsi="Times New Roman"/>
                <w:szCs w:val="28"/>
                <w:lang w:val="kk-KZ"/>
              </w:rPr>
            </w:pPr>
            <w:r w:rsidRPr="00EE60EA">
              <w:rPr>
                <w:rFonts w:ascii="Times New Roman" w:eastAsia="Times New Roman" w:hAnsi="Times New Roman"/>
                <w:szCs w:val="28"/>
                <w:lang w:val="kk-KZ"/>
              </w:rPr>
              <w:t>Заместитель директора по ПО</w:t>
            </w:r>
          </w:p>
        </w:tc>
      </w:tr>
      <w:tr w:rsidR="00446834" w:rsidRPr="00EE60EA" w:rsidTr="00446834">
        <w:tc>
          <w:tcPr>
            <w:tcW w:w="781" w:type="dxa"/>
            <w:tcBorders>
              <w:top w:val="single" w:sz="4" w:space="0" w:color="auto"/>
              <w:left w:val="single" w:sz="4" w:space="0" w:color="auto"/>
              <w:bottom w:val="single" w:sz="4" w:space="0" w:color="auto"/>
              <w:right w:val="single" w:sz="4" w:space="0" w:color="auto"/>
            </w:tcBorders>
          </w:tcPr>
          <w:p w:rsidR="00446834" w:rsidRPr="00EE60EA" w:rsidRDefault="00446834" w:rsidP="00446834">
            <w:pPr>
              <w:ind w:left="284" w:right="-1"/>
              <w:jc w:val="center"/>
              <w:rPr>
                <w:rFonts w:ascii="Times New Roman" w:eastAsia="Times New Roman" w:hAnsi="Times New Roman" w:cs="Times New Roman"/>
                <w:szCs w:val="28"/>
                <w:lang w:val="kk-KZ"/>
              </w:rPr>
            </w:pPr>
            <w:r w:rsidRPr="00EE60EA">
              <w:rPr>
                <w:rFonts w:ascii="Times New Roman" w:eastAsia="Times New Roman" w:hAnsi="Times New Roman" w:cs="Times New Roman"/>
                <w:szCs w:val="28"/>
                <w:lang w:val="kk-KZ"/>
              </w:rPr>
              <w:t>3.</w:t>
            </w:r>
          </w:p>
        </w:tc>
        <w:tc>
          <w:tcPr>
            <w:tcW w:w="2835" w:type="dxa"/>
            <w:tcBorders>
              <w:top w:val="single" w:sz="4" w:space="0" w:color="auto"/>
              <w:left w:val="single" w:sz="4" w:space="0" w:color="auto"/>
              <w:bottom w:val="single" w:sz="4" w:space="0" w:color="auto"/>
              <w:right w:val="single" w:sz="4" w:space="0" w:color="auto"/>
            </w:tcBorders>
          </w:tcPr>
          <w:p w:rsidR="00446834" w:rsidRPr="00EE60EA" w:rsidRDefault="001A6A56" w:rsidP="00446834">
            <w:pPr>
              <w:rPr>
                <w:rFonts w:ascii="Times New Roman" w:eastAsia="Times New Roman" w:hAnsi="Times New Roman"/>
                <w:szCs w:val="28"/>
                <w:lang w:val="kk-KZ"/>
              </w:rPr>
            </w:pPr>
            <w:r w:rsidRPr="00EE60EA">
              <w:rPr>
                <w:rFonts w:ascii="Times New Roman" w:eastAsia="Times New Roman" w:hAnsi="Times New Roman"/>
                <w:szCs w:val="28"/>
                <w:lang w:val="kk-KZ"/>
              </w:rPr>
              <w:t>Каримова Амина Закировна</w:t>
            </w:r>
          </w:p>
        </w:tc>
        <w:tc>
          <w:tcPr>
            <w:tcW w:w="5386" w:type="dxa"/>
            <w:tcBorders>
              <w:top w:val="single" w:sz="4" w:space="0" w:color="auto"/>
              <w:left w:val="single" w:sz="4" w:space="0" w:color="auto"/>
              <w:bottom w:val="single" w:sz="4" w:space="0" w:color="auto"/>
              <w:right w:val="single" w:sz="4" w:space="0" w:color="auto"/>
            </w:tcBorders>
          </w:tcPr>
          <w:p w:rsidR="00446834" w:rsidRPr="00EE60EA" w:rsidRDefault="00446834" w:rsidP="00446834">
            <w:pPr>
              <w:rPr>
                <w:rFonts w:ascii="Times New Roman" w:eastAsia="Times New Roman" w:hAnsi="Times New Roman"/>
                <w:szCs w:val="28"/>
                <w:lang w:val="kk-KZ"/>
              </w:rPr>
            </w:pPr>
            <w:r w:rsidRPr="00EE60EA">
              <w:rPr>
                <w:rFonts w:ascii="Times New Roman" w:eastAsia="Times New Roman" w:hAnsi="Times New Roman"/>
                <w:szCs w:val="28"/>
                <w:lang w:val="kk-KZ"/>
              </w:rPr>
              <w:t>Члены научно-методического совета</w:t>
            </w:r>
          </w:p>
          <w:p w:rsidR="00446834" w:rsidRPr="00EE60EA" w:rsidRDefault="001A6A56" w:rsidP="00446834">
            <w:pPr>
              <w:rPr>
                <w:rFonts w:ascii="Times New Roman" w:eastAsia="Times New Roman" w:hAnsi="Times New Roman"/>
                <w:szCs w:val="28"/>
                <w:lang w:val="kk-KZ"/>
              </w:rPr>
            </w:pPr>
            <w:r w:rsidRPr="00EE60EA">
              <w:rPr>
                <w:rFonts w:ascii="Times New Roman" w:eastAsia="Times New Roman" w:hAnsi="Times New Roman"/>
                <w:szCs w:val="28"/>
                <w:lang w:val="kk-KZ"/>
              </w:rPr>
              <w:t>Заведующая кафедрой казахского языка</w:t>
            </w:r>
          </w:p>
        </w:tc>
      </w:tr>
    </w:tbl>
    <w:p w:rsidR="00446834" w:rsidRPr="00EE60EA" w:rsidRDefault="00446834" w:rsidP="00446834">
      <w:pPr>
        <w:spacing w:after="0" w:line="240" w:lineRule="auto"/>
        <w:jc w:val="both"/>
        <w:rPr>
          <w:rFonts w:ascii="Times New Roman" w:eastAsia="Times New Roman" w:hAnsi="Times New Roman" w:cs="Times New Roman"/>
          <w:szCs w:val="24"/>
          <w:lang w:eastAsia="ru-RU"/>
        </w:rPr>
      </w:pPr>
    </w:p>
    <w:p w:rsidR="00F62BD3" w:rsidRPr="00EE60EA" w:rsidRDefault="00446834" w:rsidP="00F62BD3">
      <w:pPr>
        <w:spacing w:line="240" w:lineRule="auto"/>
        <w:ind w:firstLine="708"/>
        <w:jc w:val="both"/>
        <w:rPr>
          <w:rFonts w:ascii="Times New Roman" w:hAnsi="Times New Roman" w:cs="Times New Roman"/>
          <w:bCs/>
          <w:sz w:val="24"/>
        </w:rPr>
      </w:pPr>
      <w:r w:rsidRPr="00EE60EA">
        <w:rPr>
          <w:rFonts w:ascii="Times New Roman" w:eastAsia="Times New Roman" w:hAnsi="Times New Roman" w:cs="Times New Roman"/>
          <w:b/>
          <w:szCs w:val="24"/>
          <w:lang w:eastAsia="ru-RU"/>
        </w:rPr>
        <w:t>Таблица №18</w:t>
      </w:r>
      <w:r w:rsidRPr="00EE60EA">
        <w:rPr>
          <w:rFonts w:ascii="Times New Roman" w:eastAsia="Times New Roman" w:hAnsi="Times New Roman" w:cs="Times New Roman"/>
          <w:szCs w:val="24"/>
          <w:lang w:eastAsia="ru-RU"/>
        </w:rPr>
        <w:t xml:space="preserve">. </w:t>
      </w:r>
      <w:r w:rsidR="00F62BD3" w:rsidRPr="00EE60EA">
        <w:rPr>
          <w:rFonts w:ascii="Times New Roman" w:hAnsi="Times New Roman" w:cs="Times New Roman"/>
          <w:sz w:val="24"/>
        </w:rPr>
        <w:t>Активно проводится работа по развитию одарённых детей.</w:t>
      </w:r>
      <w:r w:rsidR="00F62BD3" w:rsidRPr="00EE60EA">
        <w:rPr>
          <w:rFonts w:ascii="Times New Roman" w:hAnsi="Times New Roman" w:cs="Times New Roman"/>
          <w:bCs/>
          <w:sz w:val="24"/>
        </w:rPr>
        <w:t xml:space="preserve">Организована работа школы олимпийского резерва.  На данном слайде показан результат участие учащихся гимназии в конкурсах, олимпиадах различного уровня. Имеется большой процент победителей дистанционных республиканских и международных олимпиад и конкурсов.НОУ гимназии организовано с 1992 года. Ведётся  вариативный курс «Школа молодого исследователя». В гимназии  на протяжении многих лет, соблюдаются традиции. Во – первых:  проведение установочной конференции, где победители НПК прошлых лет выступают перед гимназистами и делятся своим опытом работы, показывая свою результативность, делятся опытом, как нужно защищать свой продукт и каким образом получать свои награды! Во – вторых: проводится гимназическая конференция, а также мы являемся инициаторами проведения и организации городского фестиваля  исследовательских проектов «От Галилео до современного дня» с участием учащихся всех ступеней обучения, где ребята защищаются  по секциям, по направлениям. А затем, участники, занявшие первые места, на второй день фестиваля, с микрофоном в руках перед всем залом выступают и говорят  о том, чем актуальна их работа, какова практическая значимость, тем самым формируют в себе навыки коммуникации и ораторского искусства, которое могут пригодиться им в жизни! </w:t>
      </w:r>
    </w:p>
    <w:p w:rsidR="00F62BD3" w:rsidRPr="00EE60EA" w:rsidRDefault="00F62BD3" w:rsidP="00F62BD3">
      <w:pPr>
        <w:spacing w:line="240" w:lineRule="auto"/>
        <w:ind w:firstLine="708"/>
        <w:jc w:val="both"/>
        <w:rPr>
          <w:rFonts w:ascii="Times New Roman" w:hAnsi="Times New Roman" w:cs="Times New Roman"/>
          <w:bCs/>
          <w:sz w:val="24"/>
        </w:rPr>
      </w:pPr>
    </w:p>
    <w:p w:rsidR="00446834" w:rsidRPr="00EE60EA" w:rsidRDefault="00446834" w:rsidP="00F62BD3">
      <w:pPr>
        <w:spacing w:after="0" w:line="240" w:lineRule="auto"/>
        <w:jc w:val="both"/>
        <w:rPr>
          <w:rFonts w:ascii="Times New Roman" w:hAnsi="Times New Roman" w:cs="Times New Roman"/>
          <w:b/>
          <w:sz w:val="24"/>
          <w:szCs w:val="28"/>
        </w:rPr>
      </w:pPr>
      <w:r w:rsidRPr="00EE60EA">
        <w:rPr>
          <w:rFonts w:ascii="Times New Roman" w:hAnsi="Times New Roman" w:cs="Times New Roman"/>
          <w:b/>
          <w:sz w:val="24"/>
          <w:szCs w:val="28"/>
        </w:rPr>
        <w:br w:type="page"/>
      </w:r>
    </w:p>
    <w:p w:rsidR="003F450C" w:rsidRPr="00EE60EA" w:rsidRDefault="003F450C" w:rsidP="003F450C">
      <w:pPr>
        <w:jc w:val="right"/>
        <w:rPr>
          <w:rFonts w:ascii="Times New Roman" w:hAnsi="Times New Roman" w:cs="Times New Roman"/>
          <w:b/>
          <w:sz w:val="24"/>
          <w:szCs w:val="28"/>
        </w:rPr>
      </w:pPr>
      <w:r w:rsidRPr="00EE60EA">
        <w:rPr>
          <w:rFonts w:ascii="Times New Roman" w:hAnsi="Times New Roman" w:cs="Times New Roman"/>
          <w:b/>
          <w:sz w:val="24"/>
          <w:szCs w:val="28"/>
        </w:rPr>
        <w:lastRenderedPageBreak/>
        <w:t>Таблица №21</w:t>
      </w:r>
    </w:p>
    <w:p w:rsidR="003F450C" w:rsidRPr="00EE60EA" w:rsidRDefault="003F450C" w:rsidP="003F450C">
      <w:pPr>
        <w:spacing w:after="0"/>
        <w:jc w:val="center"/>
        <w:rPr>
          <w:rFonts w:ascii="Times New Roman" w:hAnsi="Times New Roman" w:cs="Times New Roman"/>
          <w:b/>
          <w:sz w:val="24"/>
          <w:szCs w:val="28"/>
        </w:rPr>
      </w:pPr>
      <w:r w:rsidRPr="00EE60EA">
        <w:rPr>
          <w:rFonts w:ascii="Times New Roman" w:hAnsi="Times New Roman" w:cs="Times New Roman"/>
          <w:b/>
          <w:sz w:val="24"/>
          <w:szCs w:val="28"/>
        </w:rPr>
        <w:t>Информация о коллегиальных органах школы.</w:t>
      </w:r>
    </w:p>
    <w:p w:rsidR="003F450C" w:rsidRPr="00EE60EA" w:rsidRDefault="003F450C" w:rsidP="003F450C">
      <w:pPr>
        <w:spacing w:after="0"/>
        <w:jc w:val="center"/>
        <w:rPr>
          <w:rFonts w:ascii="Times New Roman" w:hAnsi="Times New Roman" w:cs="Times New Roman"/>
          <w:sz w:val="24"/>
          <w:szCs w:val="28"/>
        </w:rPr>
      </w:pPr>
      <w:r w:rsidRPr="00EE60EA">
        <w:rPr>
          <w:rFonts w:ascii="Times New Roman" w:hAnsi="Times New Roman" w:cs="Times New Roman"/>
          <w:sz w:val="24"/>
          <w:szCs w:val="28"/>
        </w:rPr>
        <w:t>По</w:t>
      </w:r>
      <w:r w:rsidR="00192BB4" w:rsidRPr="00EE60EA">
        <w:rPr>
          <w:rFonts w:ascii="Times New Roman" w:hAnsi="Times New Roman" w:cs="Times New Roman"/>
          <w:sz w:val="24"/>
          <w:szCs w:val="28"/>
        </w:rPr>
        <w:t>печительский совет школы на 2020-2021</w:t>
      </w:r>
      <w:r w:rsidRPr="00EE60EA">
        <w:rPr>
          <w:rFonts w:ascii="Times New Roman" w:hAnsi="Times New Roman" w:cs="Times New Roman"/>
          <w:sz w:val="24"/>
          <w:szCs w:val="28"/>
        </w:rPr>
        <w:t xml:space="preserve"> учебный год</w:t>
      </w:r>
    </w:p>
    <w:p w:rsidR="003F450C" w:rsidRPr="00EE60EA" w:rsidRDefault="003F450C" w:rsidP="003F450C">
      <w:pPr>
        <w:rPr>
          <w:rFonts w:ascii="Times New Roman" w:hAnsi="Times New Roman" w:cs="Times New Roman"/>
          <w:b/>
          <w:sz w:val="24"/>
          <w:szCs w:val="28"/>
        </w:rPr>
      </w:pPr>
      <w:r w:rsidRPr="00EE60EA">
        <w:rPr>
          <w:rFonts w:ascii="Times New Roman" w:hAnsi="Times New Roman" w:cs="Times New Roman"/>
          <w:b/>
          <w:sz w:val="24"/>
          <w:szCs w:val="28"/>
        </w:rPr>
        <w:t xml:space="preserve">Приказ ГорОО №250 от </w:t>
      </w:r>
      <w:r w:rsidR="00192BB4" w:rsidRPr="00EE60EA">
        <w:rPr>
          <w:rFonts w:ascii="Times New Roman" w:hAnsi="Times New Roman" w:cs="Times New Roman"/>
          <w:b/>
          <w:sz w:val="24"/>
          <w:szCs w:val="28"/>
        </w:rPr>
        <w:t>16.05.2020</w:t>
      </w:r>
      <w:r w:rsidRPr="00EE60EA">
        <w:rPr>
          <w:rFonts w:ascii="Times New Roman" w:hAnsi="Times New Roman" w:cs="Times New Roman"/>
          <w:b/>
          <w:sz w:val="24"/>
          <w:szCs w:val="28"/>
        </w:rPr>
        <w:t xml:space="preserve"> года</w:t>
      </w:r>
    </w:p>
    <w:tbl>
      <w:tblPr>
        <w:tblStyle w:val="ab"/>
        <w:tblW w:w="9776" w:type="dxa"/>
        <w:tblLook w:val="04A0"/>
      </w:tblPr>
      <w:tblGrid>
        <w:gridCol w:w="614"/>
        <w:gridCol w:w="3042"/>
        <w:gridCol w:w="2096"/>
        <w:gridCol w:w="4024"/>
      </w:tblGrid>
      <w:tr w:rsidR="003F450C" w:rsidRPr="00EE60EA" w:rsidTr="005D78F8">
        <w:tc>
          <w:tcPr>
            <w:tcW w:w="617" w:type="dxa"/>
          </w:tcPr>
          <w:p w:rsidR="003F450C" w:rsidRPr="00EE60EA" w:rsidRDefault="003F450C" w:rsidP="005D78F8">
            <w:pPr>
              <w:rPr>
                <w:rFonts w:ascii="Times New Roman" w:hAnsi="Times New Roman" w:cs="Times New Roman"/>
                <w:b/>
                <w:sz w:val="24"/>
                <w:szCs w:val="24"/>
              </w:rPr>
            </w:pPr>
            <w:r w:rsidRPr="00EE60EA">
              <w:rPr>
                <w:rFonts w:ascii="Times New Roman" w:hAnsi="Times New Roman" w:cs="Times New Roman"/>
                <w:b/>
                <w:sz w:val="24"/>
                <w:szCs w:val="24"/>
              </w:rPr>
              <w:t>№</w:t>
            </w:r>
          </w:p>
          <w:p w:rsidR="003F450C" w:rsidRPr="00EE60EA" w:rsidRDefault="003F450C" w:rsidP="005D78F8">
            <w:pPr>
              <w:rPr>
                <w:rFonts w:ascii="Times New Roman" w:hAnsi="Times New Roman" w:cs="Times New Roman"/>
                <w:b/>
                <w:sz w:val="24"/>
                <w:szCs w:val="24"/>
              </w:rPr>
            </w:pPr>
            <w:r w:rsidRPr="00EE60EA">
              <w:rPr>
                <w:rFonts w:ascii="Times New Roman" w:hAnsi="Times New Roman" w:cs="Times New Roman"/>
                <w:b/>
                <w:sz w:val="24"/>
                <w:szCs w:val="24"/>
              </w:rPr>
              <w:t>п/п</w:t>
            </w:r>
          </w:p>
        </w:tc>
        <w:tc>
          <w:tcPr>
            <w:tcW w:w="2926" w:type="dxa"/>
          </w:tcPr>
          <w:p w:rsidR="003F450C" w:rsidRPr="00EE60EA" w:rsidRDefault="003F450C" w:rsidP="005D78F8">
            <w:pPr>
              <w:jc w:val="center"/>
              <w:rPr>
                <w:rFonts w:ascii="Times New Roman" w:hAnsi="Times New Roman" w:cs="Times New Roman"/>
                <w:b/>
                <w:sz w:val="24"/>
                <w:szCs w:val="24"/>
              </w:rPr>
            </w:pPr>
            <w:r w:rsidRPr="00EE60EA">
              <w:rPr>
                <w:rFonts w:ascii="Times New Roman" w:hAnsi="Times New Roman" w:cs="Times New Roman"/>
                <w:b/>
                <w:sz w:val="24"/>
                <w:szCs w:val="24"/>
              </w:rPr>
              <w:t>Ф.И.О.</w:t>
            </w:r>
          </w:p>
        </w:tc>
        <w:tc>
          <w:tcPr>
            <w:tcW w:w="2122" w:type="dxa"/>
          </w:tcPr>
          <w:p w:rsidR="003F450C" w:rsidRPr="00EE60EA" w:rsidRDefault="003F450C" w:rsidP="005D78F8">
            <w:r w:rsidRPr="00EE60EA">
              <w:rPr>
                <w:rFonts w:ascii="Times New Roman" w:hAnsi="Times New Roman" w:cs="Times New Roman"/>
                <w:b/>
                <w:sz w:val="24"/>
                <w:szCs w:val="24"/>
              </w:rPr>
              <w:t xml:space="preserve">Должность </w:t>
            </w:r>
          </w:p>
        </w:tc>
        <w:tc>
          <w:tcPr>
            <w:tcW w:w="4111" w:type="dxa"/>
          </w:tcPr>
          <w:p w:rsidR="003F450C" w:rsidRPr="00EE60EA" w:rsidRDefault="003F450C" w:rsidP="005D78F8">
            <w:r w:rsidRPr="00EE60EA">
              <w:rPr>
                <w:rFonts w:ascii="Times New Roman" w:hAnsi="Times New Roman" w:cs="Times New Roman"/>
                <w:b/>
                <w:sz w:val="24"/>
                <w:szCs w:val="24"/>
              </w:rPr>
              <w:t>Место работы</w:t>
            </w:r>
          </w:p>
        </w:tc>
      </w:tr>
      <w:tr w:rsidR="003F450C" w:rsidRPr="00EE60EA" w:rsidTr="005D78F8">
        <w:tc>
          <w:tcPr>
            <w:tcW w:w="617" w:type="dxa"/>
          </w:tcPr>
          <w:p w:rsidR="003F450C" w:rsidRPr="00EE60EA" w:rsidRDefault="003F450C" w:rsidP="005D78F8">
            <w:pPr>
              <w:rPr>
                <w:rFonts w:ascii="Times New Roman" w:hAnsi="Times New Roman" w:cs="Times New Roman"/>
                <w:sz w:val="24"/>
                <w:szCs w:val="28"/>
              </w:rPr>
            </w:pPr>
            <w:r w:rsidRPr="00EE60EA">
              <w:rPr>
                <w:rFonts w:ascii="Times New Roman" w:hAnsi="Times New Roman" w:cs="Times New Roman"/>
                <w:sz w:val="24"/>
                <w:szCs w:val="28"/>
              </w:rPr>
              <w:t>1</w:t>
            </w:r>
          </w:p>
        </w:tc>
        <w:tc>
          <w:tcPr>
            <w:tcW w:w="2926" w:type="dxa"/>
          </w:tcPr>
          <w:p w:rsidR="003F450C" w:rsidRPr="00EE60EA" w:rsidRDefault="003F450C" w:rsidP="005D78F8">
            <w:pPr>
              <w:rPr>
                <w:rFonts w:ascii="Times New Roman" w:hAnsi="Times New Roman" w:cs="Times New Roman"/>
                <w:sz w:val="24"/>
                <w:szCs w:val="28"/>
              </w:rPr>
            </w:pPr>
            <w:r w:rsidRPr="00EE60EA">
              <w:rPr>
                <w:rFonts w:ascii="Times New Roman" w:hAnsi="Times New Roman" w:cs="Times New Roman"/>
                <w:sz w:val="24"/>
                <w:szCs w:val="28"/>
              </w:rPr>
              <w:t>Гридасова Анна Константиновна</w:t>
            </w:r>
          </w:p>
        </w:tc>
        <w:tc>
          <w:tcPr>
            <w:tcW w:w="2122" w:type="dxa"/>
          </w:tcPr>
          <w:p w:rsidR="003F450C" w:rsidRPr="00EE60EA" w:rsidRDefault="003F450C" w:rsidP="005D78F8">
            <w:pPr>
              <w:rPr>
                <w:rFonts w:ascii="Times New Roman" w:hAnsi="Times New Roman" w:cs="Times New Roman"/>
                <w:sz w:val="24"/>
                <w:szCs w:val="28"/>
              </w:rPr>
            </w:pPr>
            <w:r w:rsidRPr="00EE60EA">
              <w:rPr>
                <w:rFonts w:ascii="Times New Roman" w:hAnsi="Times New Roman" w:cs="Times New Roman"/>
                <w:sz w:val="24"/>
                <w:szCs w:val="28"/>
              </w:rPr>
              <w:t xml:space="preserve"> Председатель    </w:t>
            </w:r>
          </w:p>
          <w:p w:rsidR="003F450C" w:rsidRPr="00EE60EA" w:rsidRDefault="003F450C" w:rsidP="005D78F8">
            <w:pPr>
              <w:rPr>
                <w:rFonts w:ascii="Times New Roman" w:hAnsi="Times New Roman" w:cs="Times New Roman"/>
                <w:sz w:val="24"/>
                <w:szCs w:val="28"/>
              </w:rPr>
            </w:pPr>
          </w:p>
        </w:tc>
        <w:tc>
          <w:tcPr>
            <w:tcW w:w="4111" w:type="dxa"/>
          </w:tcPr>
          <w:p w:rsidR="003F450C" w:rsidRPr="00EE60EA" w:rsidRDefault="003F450C" w:rsidP="005D78F8">
            <w:pPr>
              <w:jc w:val="both"/>
              <w:rPr>
                <w:rFonts w:ascii="Times New Roman" w:hAnsi="Times New Roman" w:cs="Times New Roman"/>
                <w:sz w:val="24"/>
                <w:szCs w:val="28"/>
              </w:rPr>
            </w:pPr>
            <w:r w:rsidRPr="00EE60EA">
              <w:rPr>
                <w:rFonts w:ascii="Times New Roman" w:hAnsi="Times New Roman" w:cs="Times New Roman"/>
                <w:sz w:val="24"/>
                <w:szCs w:val="28"/>
              </w:rPr>
              <w:t>ТОО "Ломбард - Вавилон Финанс" - главный специалист</w:t>
            </w:r>
          </w:p>
        </w:tc>
      </w:tr>
      <w:tr w:rsidR="003F450C" w:rsidRPr="00EE60EA" w:rsidTr="005D78F8">
        <w:tc>
          <w:tcPr>
            <w:tcW w:w="617" w:type="dxa"/>
          </w:tcPr>
          <w:p w:rsidR="003F450C" w:rsidRPr="00EE60EA" w:rsidRDefault="003F450C" w:rsidP="005D78F8">
            <w:pPr>
              <w:rPr>
                <w:rFonts w:ascii="Times New Roman" w:hAnsi="Times New Roman" w:cs="Times New Roman"/>
                <w:sz w:val="24"/>
                <w:szCs w:val="28"/>
              </w:rPr>
            </w:pPr>
            <w:r w:rsidRPr="00EE60EA">
              <w:rPr>
                <w:rFonts w:ascii="Times New Roman" w:hAnsi="Times New Roman" w:cs="Times New Roman"/>
                <w:sz w:val="24"/>
                <w:szCs w:val="28"/>
              </w:rPr>
              <w:t>2</w:t>
            </w:r>
          </w:p>
        </w:tc>
        <w:tc>
          <w:tcPr>
            <w:tcW w:w="2926" w:type="dxa"/>
          </w:tcPr>
          <w:p w:rsidR="003F450C" w:rsidRPr="00EE60EA" w:rsidRDefault="003F450C" w:rsidP="005D78F8">
            <w:pPr>
              <w:rPr>
                <w:rFonts w:ascii="Times New Roman" w:hAnsi="Times New Roman" w:cs="Times New Roman"/>
                <w:sz w:val="24"/>
                <w:szCs w:val="28"/>
              </w:rPr>
            </w:pPr>
            <w:r w:rsidRPr="00EE60EA">
              <w:rPr>
                <w:rFonts w:ascii="Times New Roman" w:hAnsi="Times New Roman" w:cs="Times New Roman"/>
                <w:sz w:val="24"/>
                <w:szCs w:val="28"/>
              </w:rPr>
              <w:t>Лаптева Марина Валерьевна</w:t>
            </w:r>
          </w:p>
        </w:tc>
        <w:tc>
          <w:tcPr>
            <w:tcW w:w="2122" w:type="dxa"/>
          </w:tcPr>
          <w:p w:rsidR="003F450C" w:rsidRPr="00EE60EA" w:rsidRDefault="003F450C" w:rsidP="005D78F8">
            <w:pPr>
              <w:rPr>
                <w:rFonts w:ascii="Times New Roman" w:hAnsi="Times New Roman" w:cs="Times New Roman"/>
                <w:sz w:val="24"/>
                <w:szCs w:val="28"/>
              </w:rPr>
            </w:pPr>
            <w:r w:rsidRPr="00EE60EA">
              <w:rPr>
                <w:rFonts w:ascii="Times New Roman" w:hAnsi="Times New Roman" w:cs="Times New Roman"/>
                <w:sz w:val="24"/>
                <w:szCs w:val="28"/>
              </w:rPr>
              <w:t>Член совета</w:t>
            </w:r>
          </w:p>
        </w:tc>
        <w:tc>
          <w:tcPr>
            <w:tcW w:w="4111" w:type="dxa"/>
          </w:tcPr>
          <w:p w:rsidR="003F450C" w:rsidRPr="00EE60EA" w:rsidRDefault="003F450C" w:rsidP="005D78F8">
            <w:pPr>
              <w:rPr>
                <w:rFonts w:ascii="Times New Roman" w:hAnsi="Times New Roman" w:cs="Times New Roman"/>
                <w:sz w:val="24"/>
                <w:szCs w:val="28"/>
              </w:rPr>
            </w:pPr>
            <w:r w:rsidRPr="00EE60EA">
              <w:rPr>
                <w:rFonts w:ascii="Times New Roman" w:hAnsi="Times New Roman" w:cs="Times New Roman"/>
                <w:sz w:val="24"/>
                <w:szCs w:val="28"/>
              </w:rPr>
              <w:t>ИП</w:t>
            </w:r>
          </w:p>
        </w:tc>
      </w:tr>
      <w:tr w:rsidR="003F450C" w:rsidRPr="00EE60EA" w:rsidTr="005D78F8">
        <w:tc>
          <w:tcPr>
            <w:tcW w:w="617" w:type="dxa"/>
          </w:tcPr>
          <w:p w:rsidR="003F450C" w:rsidRPr="00EE60EA" w:rsidRDefault="003F450C" w:rsidP="005D78F8">
            <w:pPr>
              <w:rPr>
                <w:rFonts w:ascii="Times New Roman" w:hAnsi="Times New Roman" w:cs="Times New Roman"/>
                <w:sz w:val="24"/>
                <w:szCs w:val="28"/>
              </w:rPr>
            </w:pPr>
            <w:r w:rsidRPr="00EE60EA">
              <w:rPr>
                <w:rFonts w:ascii="Times New Roman" w:hAnsi="Times New Roman" w:cs="Times New Roman"/>
                <w:sz w:val="24"/>
                <w:szCs w:val="28"/>
              </w:rPr>
              <w:t>3</w:t>
            </w:r>
          </w:p>
        </w:tc>
        <w:tc>
          <w:tcPr>
            <w:tcW w:w="2926" w:type="dxa"/>
          </w:tcPr>
          <w:p w:rsidR="003F450C" w:rsidRPr="00EE60EA" w:rsidRDefault="003F450C" w:rsidP="005D78F8">
            <w:pPr>
              <w:rPr>
                <w:rFonts w:ascii="Times New Roman" w:hAnsi="Times New Roman" w:cs="Times New Roman"/>
                <w:sz w:val="24"/>
                <w:szCs w:val="28"/>
              </w:rPr>
            </w:pPr>
            <w:r w:rsidRPr="00EE60EA">
              <w:rPr>
                <w:rFonts w:ascii="Times New Roman" w:hAnsi="Times New Roman" w:cs="Times New Roman"/>
                <w:sz w:val="24"/>
                <w:szCs w:val="28"/>
              </w:rPr>
              <w:t>Быков Владимир Анатольевич</w:t>
            </w:r>
          </w:p>
        </w:tc>
        <w:tc>
          <w:tcPr>
            <w:tcW w:w="2122" w:type="dxa"/>
          </w:tcPr>
          <w:p w:rsidR="003F450C" w:rsidRPr="00EE60EA" w:rsidRDefault="003F450C" w:rsidP="005D78F8">
            <w:pPr>
              <w:rPr>
                <w:rFonts w:ascii="Times New Roman" w:hAnsi="Times New Roman" w:cs="Times New Roman"/>
                <w:sz w:val="24"/>
                <w:szCs w:val="28"/>
              </w:rPr>
            </w:pPr>
            <w:r w:rsidRPr="00EE60EA">
              <w:rPr>
                <w:rFonts w:ascii="Times New Roman" w:hAnsi="Times New Roman" w:cs="Times New Roman"/>
                <w:sz w:val="24"/>
                <w:szCs w:val="28"/>
              </w:rPr>
              <w:t>Член совета</w:t>
            </w:r>
          </w:p>
        </w:tc>
        <w:tc>
          <w:tcPr>
            <w:tcW w:w="4111" w:type="dxa"/>
          </w:tcPr>
          <w:p w:rsidR="003F450C" w:rsidRPr="00EE60EA" w:rsidRDefault="003F450C" w:rsidP="005D78F8">
            <w:pPr>
              <w:jc w:val="both"/>
              <w:rPr>
                <w:rFonts w:ascii="Times New Roman" w:hAnsi="Times New Roman" w:cs="Times New Roman"/>
                <w:sz w:val="24"/>
                <w:szCs w:val="28"/>
              </w:rPr>
            </w:pPr>
            <w:r w:rsidRPr="00EE60EA">
              <w:rPr>
                <w:rFonts w:ascii="Times New Roman" w:hAnsi="Times New Roman" w:cs="Times New Roman"/>
                <w:sz w:val="24"/>
                <w:szCs w:val="28"/>
              </w:rPr>
              <w:t>депутат городскогомаслихата.</w:t>
            </w:r>
          </w:p>
        </w:tc>
      </w:tr>
      <w:tr w:rsidR="003F450C" w:rsidRPr="00EE60EA" w:rsidTr="005D78F8">
        <w:tc>
          <w:tcPr>
            <w:tcW w:w="617" w:type="dxa"/>
          </w:tcPr>
          <w:p w:rsidR="003F450C" w:rsidRPr="00EE60EA" w:rsidRDefault="003F450C" w:rsidP="005D78F8">
            <w:pPr>
              <w:rPr>
                <w:rFonts w:ascii="Times New Roman" w:hAnsi="Times New Roman" w:cs="Times New Roman"/>
                <w:sz w:val="24"/>
                <w:szCs w:val="28"/>
              </w:rPr>
            </w:pPr>
            <w:r w:rsidRPr="00EE60EA">
              <w:rPr>
                <w:rFonts w:ascii="Times New Roman" w:hAnsi="Times New Roman" w:cs="Times New Roman"/>
                <w:sz w:val="24"/>
                <w:szCs w:val="28"/>
              </w:rPr>
              <w:t>4</w:t>
            </w:r>
          </w:p>
        </w:tc>
        <w:tc>
          <w:tcPr>
            <w:tcW w:w="2926" w:type="dxa"/>
          </w:tcPr>
          <w:p w:rsidR="003F450C" w:rsidRPr="00EE60EA" w:rsidRDefault="003F450C" w:rsidP="005D78F8">
            <w:pPr>
              <w:rPr>
                <w:rFonts w:ascii="Times New Roman" w:hAnsi="Times New Roman" w:cs="Times New Roman"/>
                <w:sz w:val="24"/>
                <w:szCs w:val="28"/>
              </w:rPr>
            </w:pPr>
            <w:r w:rsidRPr="00EE60EA">
              <w:rPr>
                <w:rFonts w:ascii="Times New Roman" w:hAnsi="Times New Roman" w:cs="Times New Roman"/>
                <w:sz w:val="24"/>
                <w:szCs w:val="28"/>
              </w:rPr>
              <w:t>Жунусова Динара Нуртаевна</w:t>
            </w:r>
          </w:p>
        </w:tc>
        <w:tc>
          <w:tcPr>
            <w:tcW w:w="2122" w:type="dxa"/>
          </w:tcPr>
          <w:p w:rsidR="003F450C" w:rsidRPr="00EE60EA" w:rsidRDefault="003F450C" w:rsidP="005D78F8">
            <w:pPr>
              <w:rPr>
                <w:rFonts w:ascii="Times New Roman" w:hAnsi="Times New Roman" w:cs="Times New Roman"/>
                <w:sz w:val="24"/>
                <w:szCs w:val="28"/>
              </w:rPr>
            </w:pPr>
            <w:r w:rsidRPr="00EE60EA">
              <w:rPr>
                <w:rFonts w:ascii="Times New Roman" w:hAnsi="Times New Roman" w:cs="Times New Roman"/>
                <w:sz w:val="24"/>
                <w:szCs w:val="28"/>
              </w:rPr>
              <w:t>Член совета</w:t>
            </w:r>
          </w:p>
        </w:tc>
        <w:tc>
          <w:tcPr>
            <w:tcW w:w="4111" w:type="dxa"/>
          </w:tcPr>
          <w:p w:rsidR="003F450C" w:rsidRPr="00EE60EA" w:rsidRDefault="003F450C" w:rsidP="005D78F8">
            <w:pPr>
              <w:ind w:firstLine="16"/>
              <w:jc w:val="both"/>
              <w:rPr>
                <w:rFonts w:ascii="Times New Roman" w:eastAsia="Times New Roman" w:hAnsi="Times New Roman" w:cs="Times New Roman"/>
                <w:sz w:val="24"/>
                <w:szCs w:val="28"/>
                <w:lang w:eastAsia="ru-RU"/>
              </w:rPr>
            </w:pPr>
            <w:r w:rsidRPr="00EE60EA">
              <w:rPr>
                <w:rFonts w:ascii="Times New Roman" w:eastAsia="Times New Roman" w:hAnsi="Times New Roman" w:cs="Times New Roman"/>
                <w:sz w:val="24"/>
                <w:szCs w:val="28"/>
                <w:lang w:eastAsia="ru-RU"/>
              </w:rPr>
              <w:t>зам директора ДЮЦ «Алем»</w:t>
            </w:r>
          </w:p>
        </w:tc>
      </w:tr>
      <w:tr w:rsidR="003F450C" w:rsidRPr="00EE60EA" w:rsidTr="005D78F8">
        <w:tc>
          <w:tcPr>
            <w:tcW w:w="617" w:type="dxa"/>
          </w:tcPr>
          <w:p w:rsidR="003F450C" w:rsidRPr="00EE60EA" w:rsidRDefault="003F450C" w:rsidP="005D78F8">
            <w:pPr>
              <w:rPr>
                <w:rFonts w:ascii="Times New Roman" w:hAnsi="Times New Roman" w:cs="Times New Roman"/>
                <w:sz w:val="24"/>
                <w:szCs w:val="28"/>
              </w:rPr>
            </w:pPr>
            <w:r w:rsidRPr="00EE60EA">
              <w:rPr>
                <w:rFonts w:ascii="Times New Roman" w:hAnsi="Times New Roman" w:cs="Times New Roman"/>
                <w:sz w:val="24"/>
                <w:szCs w:val="28"/>
              </w:rPr>
              <w:t>5</w:t>
            </w:r>
          </w:p>
        </w:tc>
        <w:tc>
          <w:tcPr>
            <w:tcW w:w="2926" w:type="dxa"/>
          </w:tcPr>
          <w:p w:rsidR="003F450C" w:rsidRPr="00EE60EA" w:rsidRDefault="003F450C" w:rsidP="005D78F8">
            <w:pPr>
              <w:rPr>
                <w:rFonts w:ascii="Times New Roman" w:hAnsi="Times New Roman" w:cs="Times New Roman"/>
                <w:sz w:val="24"/>
                <w:szCs w:val="28"/>
              </w:rPr>
            </w:pPr>
            <w:r w:rsidRPr="00EE60EA">
              <w:rPr>
                <w:rFonts w:ascii="Times New Roman" w:hAnsi="Times New Roman" w:cs="Times New Roman"/>
                <w:sz w:val="24"/>
                <w:szCs w:val="28"/>
              </w:rPr>
              <w:t>Терентьева Наталья Сергеевна</w:t>
            </w:r>
          </w:p>
        </w:tc>
        <w:tc>
          <w:tcPr>
            <w:tcW w:w="2122" w:type="dxa"/>
          </w:tcPr>
          <w:p w:rsidR="003F450C" w:rsidRPr="00EE60EA" w:rsidRDefault="003F450C" w:rsidP="005D78F8">
            <w:pPr>
              <w:rPr>
                <w:rFonts w:ascii="Times New Roman" w:hAnsi="Times New Roman" w:cs="Times New Roman"/>
                <w:sz w:val="24"/>
                <w:szCs w:val="28"/>
              </w:rPr>
            </w:pPr>
            <w:r w:rsidRPr="00EE60EA">
              <w:rPr>
                <w:rFonts w:ascii="Times New Roman" w:hAnsi="Times New Roman" w:cs="Times New Roman"/>
                <w:sz w:val="24"/>
                <w:szCs w:val="28"/>
              </w:rPr>
              <w:t>Член совета</w:t>
            </w:r>
          </w:p>
        </w:tc>
        <w:tc>
          <w:tcPr>
            <w:tcW w:w="4111" w:type="dxa"/>
          </w:tcPr>
          <w:p w:rsidR="003F450C" w:rsidRPr="00EE60EA" w:rsidRDefault="003F450C" w:rsidP="005D78F8">
            <w:pPr>
              <w:rPr>
                <w:rFonts w:ascii="Times New Roman" w:hAnsi="Times New Roman" w:cs="Times New Roman"/>
                <w:sz w:val="24"/>
                <w:szCs w:val="28"/>
              </w:rPr>
            </w:pPr>
            <w:r w:rsidRPr="00EE60EA">
              <w:rPr>
                <w:rFonts w:ascii="Times New Roman" w:hAnsi="Times New Roman" w:cs="Times New Roman"/>
                <w:sz w:val="24"/>
                <w:szCs w:val="28"/>
              </w:rPr>
              <w:t>отдел города Темиртау по социальному обеспечению, ведущий специалист</w:t>
            </w:r>
          </w:p>
        </w:tc>
      </w:tr>
      <w:tr w:rsidR="003F450C" w:rsidRPr="00EE60EA" w:rsidTr="005D78F8">
        <w:tc>
          <w:tcPr>
            <w:tcW w:w="617" w:type="dxa"/>
          </w:tcPr>
          <w:p w:rsidR="003F450C" w:rsidRPr="00EE60EA" w:rsidRDefault="003F450C" w:rsidP="005D78F8">
            <w:pPr>
              <w:rPr>
                <w:rFonts w:ascii="Times New Roman" w:hAnsi="Times New Roman" w:cs="Times New Roman"/>
                <w:sz w:val="24"/>
                <w:szCs w:val="28"/>
              </w:rPr>
            </w:pPr>
            <w:r w:rsidRPr="00EE60EA">
              <w:rPr>
                <w:rFonts w:ascii="Times New Roman" w:hAnsi="Times New Roman" w:cs="Times New Roman"/>
                <w:sz w:val="24"/>
                <w:szCs w:val="28"/>
              </w:rPr>
              <w:t>6</w:t>
            </w:r>
          </w:p>
        </w:tc>
        <w:tc>
          <w:tcPr>
            <w:tcW w:w="2926" w:type="dxa"/>
          </w:tcPr>
          <w:p w:rsidR="003F450C" w:rsidRPr="00EE60EA" w:rsidRDefault="003F450C" w:rsidP="005D78F8">
            <w:pPr>
              <w:rPr>
                <w:rFonts w:ascii="Times New Roman" w:hAnsi="Times New Roman" w:cs="Times New Roman"/>
                <w:sz w:val="24"/>
                <w:szCs w:val="28"/>
              </w:rPr>
            </w:pPr>
            <w:r w:rsidRPr="00EE60EA">
              <w:rPr>
                <w:rFonts w:ascii="Times New Roman" w:hAnsi="Times New Roman" w:cs="Times New Roman"/>
                <w:sz w:val="24"/>
                <w:szCs w:val="28"/>
              </w:rPr>
              <w:t>Черковский Алексей Викторович</w:t>
            </w:r>
          </w:p>
        </w:tc>
        <w:tc>
          <w:tcPr>
            <w:tcW w:w="2122" w:type="dxa"/>
          </w:tcPr>
          <w:p w:rsidR="003F450C" w:rsidRPr="00EE60EA" w:rsidRDefault="003F450C" w:rsidP="005D78F8">
            <w:pPr>
              <w:rPr>
                <w:rFonts w:ascii="Times New Roman" w:hAnsi="Times New Roman" w:cs="Times New Roman"/>
                <w:sz w:val="24"/>
                <w:szCs w:val="28"/>
              </w:rPr>
            </w:pPr>
            <w:r w:rsidRPr="00EE60EA">
              <w:rPr>
                <w:rFonts w:ascii="Times New Roman" w:hAnsi="Times New Roman" w:cs="Times New Roman"/>
                <w:sz w:val="24"/>
                <w:szCs w:val="28"/>
              </w:rPr>
              <w:t>Член совета</w:t>
            </w:r>
          </w:p>
        </w:tc>
        <w:tc>
          <w:tcPr>
            <w:tcW w:w="4111" w:type="dxa"/>
          </w:tcPr>
          <w:p w:rsidR="003F450C" w:rsidRPr="00EE60EA" w:rsidRDefault="003F450C" w:rsidP="005D78F8">
            <w:pPr>
              <w:rPr>
                <w:rFonts w:ascii="Times New Roman" w:hAnsi="Times New Roman" w:cs="Times New Roman"/>
                <w:sz w:val="24"/>
                <w:szCs w:val="28"/>
              </w:rPr>
            </w:pPr>
            <w:r w:rsidRPr="00EE60EA">
              <w:rPr>
                <w:rFonts w:ascii="Times New Roman" w:hAnsi="Times New Roman" w:cs="Times New Roman"/>
                <w:sz w:val="24"/>
                <w:szCs w:val="28"/>
              </w:rPr>
              <w:t>ИП</w:t>
            </w:r>
          </w:p>
        </w:tc>
      </w:tr>
      <w:tr w:rsidR="003F450C" w:rsidRPr="00EE60EA" w:rsidTr="005D78F8">
        <w:tc>
          <w:tcPr>
            <w:tcW w:w="617" w:type="dxa"/>
          </w:tcPr>
          <w:p w:rsidR="003F450C" w:rsidRPr="00EE60EA" w:rsidRDefault="003F450C" w:rsidP="005D78F8">
            <w:pPr>
              <w:rPr>
                <w:rFonts w:ascii="Times New Roman" w:hAnsi="Times New Roman" w:cs="Times New Roman"/>
                <w:sz w:val="24"/>
                <w:szCs w:val="28"/>
              </w:rPr>
            </w:pPr>
            <w:r w:rsidRPr="00EE60EA">
              <w:rPr>
                <w:rFonts w:ascii="Times New Roman" w:hAnsi="Times New Roman" w:cs="Times New Roman"/>
                <w:sz w:val="24"/>
                <w:szCs w:val="28"/>
              </w:rPr>
              <w:t>7</w:t>
            </w:r>
          </w:p>
        </w:tc>
        <w:tc>
          <w:tcPr>
            <w:tcW w:w="2926" w:type="dxa"/>
          </w:tcPr>
          <w:p w:rsidR="003F450C" w:rsidRPr="00EE60EA" w:rsidRDefault="003F450C" w:rsidP="005D78F8">
            <w:pPr>
              <w:rPr>
                <w:rFonts w:ascii="Times New Roman" w:hAnsi="Times New Roman" w:cs="Times New Roman"/>
                <w:sz w:val="24"/>
                <w:szCs w:val="28"/>
              </w:rPr>
            </w:pPr>
            <w:r w:rsidRPr="00EE60EA">
              <w:rPr>
                <w:rFonts w:ascii="Times New Roman" w:hAnsi="Times New Roman" w:cs="Times New Roman"/>
                <w:sz w:val="24"/>
                <w:szCs w:val="28"/>
              </w:rPr>
              <w:t>Колодина  Елена  Александровна</w:t>
            </w:r>
          </w:p>
        </w:tc>
        <w:tc>
          <w:tcPr>
            <w:tcW w:w="2122" w:type="dxa"/>
          </w:tcPr>
          <w:p w:rsidR="003F450C" w:rsidRPr="00EE60EA" w:rsidRDefault="003F450C" w:rsidP="005D78F8">
            <w:pPr>
              <w:rPr>
                <w:rFonts w:ascii="Times New Roman" w:hAnsi="Times New Roman" w:cs="Times New Roman"/>
                <w:sz w:val="24"/>
                <w:szCs w:val="28"/>
              </w:rPr>
            </w:pPr>
            <w:r w:rsidRPr="00EE60EA">
              <w:rPr>
                <w:rFonts w:ascii="Times New Roman" w:hAnsi="Times New Roman" w:cs="Times New Roman"/>
                <w:sz w:val="24"/>
                <w:szCs w:val="28"/>
              </w:rPr>
              <w:t>Член совета</w:t>
            </w:r>
          </w:p>
        </w:tc>
        <w:tc>
          <w:tcPr>
            <w:tcW w:w="4111" w:type="dxa"/>
          </w:tcPr>
          <w:p w:rsidR="003F450C" w:rsidRPr="00EE60EA" w:rsidRDefault="003F450C" w:rsidP="005D78F8">
            <w:pPr>
              <w:rPr>
                <w:rFonts w:ascii="Times New Roman" w:hAnsi="Times New Roman" w:cs="Times New Roman"/>
                <w:sz w:val="24"/>
                <w:szCs w:val="28"/>
              </w:rPr>
            </w:pPr>
            <w:r w:rsidRPr="00EE60EA">
              <w:rPr>
                <w:rFonts w:ascii="Times New Roman" w:hAnsi="Times New Roman" w:cs="Times New Roman"/>
                <w:sz w:val="24"/>
                <w:szCs w:val="28"/>
              </w:rPr>
              <w:t>ИП</w:t>
            </w:r>
          </w:p>
        </w:tc>
      </w:tr>
      <w:tr w:rsidR="003F450C" w:rsidRPr="00EE60EA" w:rsidTr="005D78F8">
        <w:tc>
          <w:tcPr>
            <w:tcW w:w="617" w:type="dxa"/>
          </w:tcPr>
          <w:p w:rsidR="003F450C" w:rsidRPr="00EE60EA" w:rsidRDefault="003F450C" w:rsidP="005D78F8">
            <w:pPr>
              <w:rPr>
                <w:rFonts w:ascii="Times New Roman" w:hAnsi="Times New Roman" w:cs="Times New Roman"/>
                <w:sz w:val="24"/>
                <w:szCs w:val="28"/>
              </w:rPr>
            </w:pPr>
            <w:r w:rsidRPr="00EE60EA">
              <w:rPr>
                <w:rFonts w:ascii="Times New Roman" w:hAnsi="Times New Roman" w:cs="Times New Roman"/>
                <w:sz w:val="24"/>
                <w:szCs w:val="28"/>
              </w:rPr>
              <w:t>8</w:t>
            </w:r>
          </w:p>
        </w:tc>
        <w:tc>
          <w:tcPr>
            <w:tcW w:w="2926" w:type="dxa"/>
          </w:tcPr>
          <w:p w:rsidR="003F450C" w:rsidRPr="00EE60EA" w:rsidRDefault="003F450C" w:rsidP="005D78F8">
            <w:pPr>
              <w:rPr>
                <w:rFonts w:ascii="Times New Roman" w:hAnsi="Times New Roman" w:cs="Times New Roman"/>
                <w:sz w:val="24"/>
                <w:szCs w:val="28"/>
              </w:rPr>
            </w:pPr>
            <w:r w:rsidRPr="00EE60EA">
              <w:rPr>
                <w:rFonts w:ascii="Times New Roman" w:hAnsi="Times New Roman" w:cs="Times New Roman"/>
                <w:sz w:val="24"/>
                <w:szCs w:val="28"/>
              </w:rPr>
              <w:t>Махаури Анастасия Викторовна</w:t>
            </w:r>
          </w:p>
        </w:tc>
        <w:tc>
          <w:tcPr>
            <w:tcW w:w="2122" w:type="dxa"/>
          </w:tcPr>
          <w:p w:rsidR="003F450C" w:rsidRPr="00EE60EA" w:rsidRDefault="003F450C" w:rsidP="005D78F8">
            <w:pPr>
              <w:rPr>
                <w:rFonts w:ascii="Times New Roman" w:hAnsi="Times New Roman" w:cs="Times New Roman"/>
                <w:sz w:val="24"/>
                <w:szCs w:val="28"/>
              </w:rPr>
            </w:pPr>
            <w:r w:rsidRPr="00EE60EA">
              <w:rPr>
                <w:rFonts w:ascii="Times New Roman" w:hAnsi="Times New Roman" w:cs="Times New Roman"/>
                <w:sz w:val="24"/>
                <w:szCs w:val="28"/>
              </w:rPr>
              <w:t>Член совета</w:t>
            </w:r>
          </w:p>
        </w:tc>
        <w:tc>
          <w:tcPr>
            <w:tcW w:w="4111" w:type="dxa"/>
          </w:tcPr>
          <w:p w:rsidR="003F450C" w:rsidRPr="00EE60EA" w:rsidRDefault="003F450C" w:rsidP="005D78F8">
            <w:pPr>
              <w:rPr>
                <w:rFonts w:ascii="Times New Roman" w:hAnsi="Times New Roman" w:cs="Times New Roman"/>
                <w:sz w:val="24"/>
                <w:szCs w:val="28"/>
              </w:rPr>
            </w:pPr>
            <w:r w:rsidRPr="00EE60EA">
              <w:rPr>
                <w:rFonts w:ascii="Times New Roman" w:hAnsi="Times New Roman" w:cs="Times New Roman"/>
                <w:sz w:val="24"/>
                <w:szCs w:val="28"/>
              </w:rPr>
              <w:t>домохозяйка</w:t>
            </w:r>
          </w:p>
        </w:tc>
      </w:tr>
      <w:tr w:rsidR="003F450C" w:rsidRPr="00EE60EA" w:rsidTr="005D78F8">
        <w:tc>
          <w:tcPr>
            <w:tcW w:w="617" w:type="dxa"/>
          </w:tcPr>
          <w:p w:rsidR="003F450C" w:rsidRPr="00EE60EA" w:rsidRDefault="003F450C" w:rsidP="005D78F8">
            <w:pPr>
              <w:rPr>
                <w:rFonts w:ascii="Times New Roman" w:hAnsi="Times New Roman" w:cs="Times New Roman"/>
                <w:sz w:val="24"/>
                <w:szCs w:val="28"/>
              </w:rPr>
            </w:pPr>
            <w:r w:rsidRPr="00EE60EA">
              <w:rPr>
                <w:rFonts w:ascii="Times New Roman" w:hAnsi="Times New Roman" w:cs="Times New Roman"/>
                <w:sz w:val="24"/>
                <w:szCs w:val="28"/>
              </w:rPr>
              <w:t>9</w:t>
            </w:r>
          </w:p>
        </w:tc>
        <w:tc>
          <w:tcPr>
            <w:tcW w:w="2926" w:type="dxa"/>
          </w:tcPr>
          <w:p w:rsidR="003F450C" w:rsidRPr="00EE60EA" w:rsidRDefault="003F450C" w:rsidP="005D78F8">
            <w:pPr>
              <w:rPr>
                <w:rFonts w:ascii="Times New Roman" w:hAnsi="Times New Roman" w:cs="Times New Roman"/>
                <w:sz w:val="24"/>
                <w:szCs w:val="28"/>
              </w:rPr>
            </w:pPr>
            <w:r w:rsidRPr="00EE60EA">
              <w:rPr>
                <w:rFonts w:ascii="Times New Roman" w:hAnsi="Times New Roman" w:cs="Times New Roman"/>
                <w:sz w:val="24"/>
                <w:szCs w:val="28"/>
              </w:rPr>
              <w:t>Тресцова Анна Юрьевна</w:t>
            </w:r>
          </w:p>
        </w:tc>
        <w:tc>
          <w:tcPr>
            <w:tcW w:w="2122" w:type="dxa"/>
          </w:tcPr>
          <w:p w:rsidR="003F450C" w:rsidRPr="00EE60EA" w:rsidRDefault="003F450C" w:rsidP="005D78F8">
            <w:pPr>
              <w:rPr>
                <w:rFonts w:ascii="Times New Roman" w:hAnsi="Times New Roman" w:cs="Times New Roman"/>
                <w:sz w:val="24"/>
                <w:szCs w:val="28"/>
              </w:rPr>
            </w:pPr>
            <w:r w:rsidRPr="00EE60EA">
              <w:rPr>
                <w:rFonts w:ascii="Times New Roman" w:hAnsi="Times New Roman" w:cs="Times New Roman"/>
                <w:sz w:val="24"/>
                <w:szCs w:val="28"/>
              </w:rPr>
              <w:t>Член совета</w:t>
            </w:r>
          </w:p>
        </w:tc>
        <w:tc>
          <w:tcPr>
            <w:tcW w:w="4111" w:type="dxa"/>
          </w:tcPr>
          <w:p w:rsidR="003F450C" w:rsidRPr="00EE60EA" w:rsidRDefault="003F450C" w:rsidP="005D78F8">
            <w:pPr>
              <w:rPr>
                <w:rFonts w:ascii="Times New Roman" w:hAnsi="Times New Roman" w:cs="Times New Roman"/>
                <w:sz w:val="24"/>
                <w:szCs w:val="28"/>
              </w:rPr>
            </w:pPr>
            <w:r w:rsidRPr="00EE60EA">
              <w:rPr>
                <w:rFonts w:ascii="Times New Roman" w:hAnsi="Times New Roman" w:cs="Times New Roman"/>
                <w:sz w:val="24"/>
                <w:szCs w:val="28"/>
              </w:rPr>
              <w:t>ИП «Тресцова»</w:t>
            </w:r>
          </w:p>
        </w:tc>
      </w:tr>
      <w:tr w:rsidR="003F450C" w:rsidRPr="00EE60EA" w:rsidTr="005D78F8">
        <w:tc>
          <w:tcPr>
            <w:tcW w:w="617" w:type="dxa"/>
          </w:tcPr>
          <w:p w:rsidR="003F450C" w:rsidRPr="00EE60EA" w:rsidRDefault="003F450C" w:rsidP="005D78F8">
            <w:pPr>
              <w:rPr>
                <w:rFonts w:ascii="Times New Roman" w:hAnsi="Times New Roman" w:cs="Times New Roman"/>
                <w:sz w:val="24"/>
                <w:szCs w:val="28"/>
              </w:rPr>
            </w:pPr>
            <w:r w:rsidRPr="00EE60EA">
              <w:rPr>
                <w:rFonts w:ascii="Times New Roman" w:hAnsi="Times New Roman" w:cs="Times New Roman"/>
                <w:sz w:val="24"/>
                <w:szCs w:val="28"/>
              </w:rPr>
              <w:t>10</w:t>
            </w:r>
          </w:p>
        </w:tc>
        <w:tc>
          <w:tcPr>
            <w:tcW w:w="2926" w:type="dxa"/>
          </w:tcPr>
          <w:p w:rsidR="003F450C" w:rsidRPr="00EE60EA" w:rsidRDefault="003F450C" w:rsidP="005D78F8">
            <w:pPr>
              <w:rPr>
                <w:rFonts w:ascii="Times New Roman" w:hAnsi="Times New Roman" w:cs="Times New Roman"/>
                <w:sz w:val="24"/>
                <w:szCs w:val="28"/>
              </w:rPr>
            </w:pPr>
            <w:r w:rsidRPr="00EE60EA">
              <w:rPr>
                <w:rFonts w:ascii="Times New Roman" w:hAnsi="Times New Roman" w:cs="Times New Roman"/>
                <w:sz w:val="24"/>
                <w:szCs w:val="28"/>
              </w:rPr>
              <w:t>Липина Ольга Анатольевна</w:t>
            </w:r>
          </w:p>
        </w:tc>
        <w:tc>
          <w:tcPr>
            <w:tcW w:w="2122" w:type="dxa"/>
          </w:tcPr>
          <w:p w:rsidR="003F450C" w:rsidRPr="00EE60EA" w:rsidRDefault="003F450C" w:rsidP="005D78F8">
            <w:pPr>
              <w:rPr>
                <w:rFonts w:ascii="Times New Roman" w:hAnsi="Times New Roman" w:cs="Times New Roman"/>
                <w:sz w:val="24"/>
                <w:szCs w:val="28"/>
              </w:rPr>
            </w:pPr>
            <w:r w:rsidRPr="00EE60EA">
              <w:rPr>
                <w:rFonts w:ascii="Times New Roman" w:hAnsi="Times New Roman" w:cs="Times New Roman"/>
                <w:sz w:val="24"/>
                <w:szCs w:val="28"/>
              </w:rPr>
              <w:t>Член совета</w:t>
            </w:r>
          </w:p>
        </w:tc>
        <w:tc>
          <w:tcPr>
            <w:tcW w:w="4111" w:type="dxa"/>
          </w:tcPr>
          <w:p w:rsidR="003F450C" w:rsidRPr="00EE60EA" w:rsidRDefault="003F450C" w:rsidP="005D78F8">
            <w:pPr>
              <w:rPr>
                <w:rFonts w:ascii="Times New Roman" w:hAnsi="Times New Roman" w:cs="Times New Roman"/>
                <w:sz w:val="24"/>
                <w:szCs w:val="28"/>
              </w:rPr>
            </w:pPr>
            <w:r w:rsidRPr="00EE60EA">
              <w:rPr>
                <w:rFonts w:ascii="Times New Roman" w:hAnsi="Times New Roman" w:cs="Times New Roman"/>
                <w:sz w:val="24"/>
                <w:szCs w:val="28"/>
              </w:rPr>
              <w:t>ИП</w:t>
            </w:r>
          </w:p>
        </w:tc>
      </w:tr>
      <w:tr w:rsidR="003F450C" w:rsidRPr="00EE60EA" w:rsidTr="005D78F8">
        <w:tc>
          <w:tcPr>
            <w:tcW w:w="617" w:type="dxa"/>
          </w:tcPr>
          <w:p w:rsidR="003F450C" w:rsidRPr="00EE60EA" w:rsidRDefault="003F450C" w:rsidP="005D78F8">
            <w:pPr>
              <w:rPr>
                <w:rFonts w:ascii="Times New Roman" w:hAnsi="Times New Roman" w:cs="Times New Roman"/>
                <w:sz w:val="24"/>
                <w:szCs w:val="28"/>
              </w:rPr>
            </w:pPr>
            <w:r w:rsidRPr="00EE60EA">
              <w:rPr>
                <w:rFonts w:ascii="Times New Roman" w:hAnsi="Times New Roman" w:cs="Times New Roman"/>
                <w:sz w:val="24"/>
                <w:szCs w:val="28"/>
              </w:rPr>
              <w:t>11</w:t>
            </w:r>
          </w:p>
        </w:tc>
        <w:tc>
          <w:tcPr>
            <w:tcW w:w="2926" w:type="dxa"/>
          </w:tcPr>
          <w:p w:rsidR="003F450C" w:rsidRPr="00EE60EA" w:rsidRDefault="003F450C" w:rsidP="005D78F8">
            <w:pPr>
              <w:rPr>
                <w:rFonts w:ascii="Times New Roman" w:hAnsi="Times New Roman" w:cs="Times New Roman"/>
                <w:sz w:val="24"/>
                <w:szCs w:val="28"/>
              </w:rPr>
            </w:pPr>
            <w:r w:rsidRPr="00EE60EA">
              <w:rPr>
                <w:rFonts w:ascii="Times New Roman" w:hAnsi="Times New Roman" w:cs="Times New Roman"/>
                <w:sz w:val="24"/>
                <w:szCs w:val="28"/>
              </w:rPr>
              <w:t>АбикеноваАсияЗейнуловна</w:t>
            </w:r>
          </w:p>
        </w:tc>
        <w:tc>
          <w:tcPr>
            <w:tcW w:w="2122" w:type="dxa"/>
          </w:tcPr>
          <w:p w:rsidR="003F450C" w:rsidRPr="00EE60EA" w:rsidRDefault="003F450C" w:rsidP="005D78F8">
            <w:pPr>
              <w:rPr>
                <w:rFonts w:ascii="Times New Roman" w:hAnsi="Times New Roman" w:cs="Times New Roman"/>
                <w:sz w:val="24"/>
                <w:szCs w:val="28"/>
              </w:rPr>
            </w:pPr>
            <w:r w:rsidRPr="00EE60EA">
              <w:rPr>
                <w:rFonts w:ascii="Times New Roman" w:hAnsi="Times New Roman" w:cs="Times New Roman"/>
                <w:sz w:val="24"/>
                <w:szCs w:val="28"/>
              </w:rPr>
              <w:t>Член совета</w:t>
            </w:r>
          </w:p>
        </w:tc>
        <w:tc>
          <w:tcPr>
            <w:tcW w:w="4111" w:type="dxa"/>
          </w:tcPr>
          <w:p w:rsidR="003F450C" w:rsidRPr="00EE60EA" w:rsidRDefault="003F450C" w:rsidP="005D78F8">
            <w:pPr>
              <w:rPr>
                <w:rFonts w:ascii="Times New Roman" w:hAnsi="Times New Roman" w:cs="Times New Roman"/>
                <w:sz w:val="24"/>
                <w:szCs w:val="28"/>
              </w:rPr>
            </w:pPr>
            <w:r w:rsidRPr="00EE60EA">
              <w:rPr>
                <w:rFonts w:ascii="Times New Roman" w:hAnsi="Times New Roman" w:cs="Times New Roman"/>
                <w:sz w:val="24"/>
                <w:szCs w:val="28"/>
              </w:rPr>
              <w:t>нотариус</w:t>
            </w:r>
          </w:p>
        </w:tc>
      </w:tr>
      <w:tr w:rsidR="003F450C" w:rsidRPr="00EE60EA" w:rsidTr="005D78F8">
        <w:tc>
          <w:tcPr>
            <w:tcW w:w="617" w:type="dxa"/>
          </w:tcPr>
          <w:p w:rsidR="003F450C" w:rsidRPr="00EE60EA" w:rsidRDefault="003F450C" w:rsidP="005D78F8">
            <w:pPr>
              <w:rPr>
                <w:rFonts w:ascii="Times New Roman" w:hAnsi="Times New Roman" w:cs="Times New Roman"/>
                <w:sz w:val="24"/>
                <w:szCs w:val="28"/>
              </w:rPr>
            </w:pPr>
            <w:r w:rsidRPr="00EE60EA">
              <w:rPr>
                <w:rFonts w:ascii="Times New Roman" w:hAnsi="Times New Roman" w:cs="Times New Roman"/>
                <w:sz w:val="24"/>
                <w:szCs w:val="28"/>
              </w:rPr>
              <w:t>12</w:t>
            </w:r>
          </w:p>
        </w:tc>
        <w:tc>
          <w:tcPr>
            <w:tcW w:w="2926" w:type="dxa"/>
          </w:tcPr>
          <w:p w:rsidR="003F450C" w:rsidRPr="00EE60EA" w:rsidRDefault="003F450C" w:rsidP="005D78F8">
            <w:pPr>
              <w:rPr>
                <w:rFonts w:ascii="Times New Roman" w:hAnsi="Times New Roman" w:cs="Times New Roman"/>
                <w:sz w:val="24"/>
                <w:szCs w:val="28"/>
              </w:rPr>
            </w:pPr>
            <w:r w:rsidRPr="00EE60EA">
              <w:rPr>
                <w:rFonts w:ascii="Times New Roman" w:hAnsi="Times New Roman" w:cs="Times New Roman"/>
                <w:sz w:val="24"/>
                <w:szCs w:val="28"/>
              </w:rPr>
              <w:t>Бовкис Елена Владимировна</w:t>
            </w:r>
          </w:p>
        </w:tc>
        <w:tc>
          <w:tcPr>
            <w:tcW w:w="2122" w:type="dxa"/>
          </w:tcPr>
          <w:p w:rsidR="003F450C" w:rsidRPr="00EE60EA" w:rsidRDefault="003F450C" w:rsidP="005D78F8">
            <w:pPr>
              <w:rPr>
                <w:rFonts w:ascii="Times New Roman" w:hAnsi="Times New Roman" w:cs="Times New Roman"/>
                <w:sz w:val="24"/>
                <w:szCs w:val="28"/>
              </w:rPr>
            </w:pPr>
            <w:r w:rsidRPr="00EE60EA">
              <w:rPr>
                <w:rFonts w:ascii="Times New Roman" w:hAnsi="Times New Roman" w:cs="Times New Roman"/>
                <w:sz w:val="24"/>
                <w:szCs w:val="28"/>
              </w:rPr>
              <w:t>Член совета</w:t>
            </w:r>
          </w:p>
        </w:tc>
        <w:tc>
          <w:tcPr>
            <w:tcW w:w="4111" w:type="dxa"/>
          </w:tcPr>
          <w:p w:rsidR="003F450C" w:rsidRPr="00EE60EA" w:rsidRDefault="003F450C" w:rsidP="005D78F8">
            <w:pPr>
              <w:rPr>
                <w:rFonts w:ascii="Times New Roman" w:hAnsi="Times New Roman" w:cs="Times New Roman"/>
                <w:sz w:val="24"/>
                <w:szCs w:val="28"/>
              </w:rPr>
            </w:pPr>
            <w:r w:rsidRPr="00EE60EA">
              <w:rPr>
                <w:rFonts w:ascii="Times New Roman" w:hAnsi="Times New Roman" w:cs="Times New Roman"/>
                <w:sz w:val="24"/>
                <w:szCs w:val="28"/>
              </w:rPr>
              <w:t>домохозяйка</w:t>
            </w:r>
          </w:p>
        </w:tc>
      </w:tr>
      <w:tr w:rsidR="003F450C" w:rsidRPr="00EE60EA" w:rsidTr="005D78F8">
        <w:tc>
          <w:tcPr>
            <w:tcW w:w="617" w:type="dxa"/>
          </w:tcPr>
          <w:p w:rsidR="003F450C" w:rsidRPr="00EE60EA" w:rsidRDefault="003F450C" w:rsidP="005D78F8">
            <w:pPr>
              <w:rPr>
                <w:rFonts w:ascii="Times New Roman" w:hAnsi="Times New Roman" w:cs="Times New Roman"/>
                <w:sz w:val="24"/>
                <w:szCs w:val="28"/>
              </w:rPr>
            </w:pPr>
            <w:r w:rsidRPr="00EE60EA">
              <w:rPr>
                <w:rFonts w:ascii="Times New Roman" w:hAnsi="Times New Roman" w:cs="Times New Roman"/>
                <w:sz w:val="24"/>
                <w:szCs w:val="28"/>
              </w:rPr>
              <w:t>13</w:t>
            </w:r>
          </w:p>
        </w:tc>
        <w:tc>
          <w:tcPr>
            <w:tcW w:w="2926" w:type="dxa"/>
          </w:tcPr>
          <w:p w:rsidR="003F450C" w:rsidRPr="00EE60EA" w:rsidRDefault="003F450C" w:rsidP="005D78F8">
            <w:pPr>
              <w:rPr>
                <w:rFonts w:ascii="Times New Roman" w:hAnsi="Times New Roman" w:cs="Times New Roman"/>
                <w:sz w:val="24"/>
                <w:szCs w:val="28"/>
              </w:rPr>
            </w:pPr>
            <w:r w:rsidRPr="00EE60EA">
              <w:rPr>
                <w:rFonts w:ascii="Times New Roman" w:hAnsi="Times New Roman" w:cs="Times New Roman"/>
                <w:sz w:val="24"/>
                <w:szCs w:val="28"/>
              </w:rPr>
              <w:t>Касапиди Ольга Викторовна</w:t>
            </w:r>
          </w:p>
        </w:tc>
        <w:tc>
          <w:tcPr>
            <w:tcW w:w="2122" w:type="dxa"/>
          </w:tcPr>
          <w:p w:rsidR="003F450C" w:rsidRPr="00EE60EA" w:rsidRDefault="003F450C" w:rsidP="005D78F8">
            <w:pPr>
              <w:rPr>
                <w:rFonts w:ascii="Times New Roman" w:hAnsi="Times New Roman" w:cs="Times New Roman"/>
                <w:sz w:val="24"/>
                <w:szCs w:val="28"/>
              </w:rPr>
            </w:pPr>
            <w:r w:rsidRPr="00EE60EA">
              <w:rPr>
                <w:rFonts w:ascii="Times New Roman" w:hAnsi="Times New Roman" w:cs="Times New Roman"/>
                <w:sz w:val="24"/>
                <w:szCs w:val="28"/>
              </w:rPr>
              <w:t>Член совета</w:t>
            </w:r>
          </w:p>
        </w:tc>
        <w:tc>
          <w:tcPr>
            <w:tcW w:w="4111" w:type="dxa"/>
          </w:tcPr>
          <w:p w:rsidR="003F450C" w:rsidRPr="00EE60EA" w:rsidRDefault="003F450C" w:rsidP="005D78F8">
            <w:pPr>
              <w:rPr>
                <w:rFonts w:ascii="Times New Roman" w:hAnsi="Times New Roman" w:cs="Times New Roman"/>
                <w:sz w:val="24"/>
                <w:szCs w:val="28"/>
              </w:rPr>
            </w:pPr>
            <w:r w:rsidRPr="00EE60EA">
              <w:rPr>
                <w:rFonts w:ascii="Times New Roman" w:hAnsi="Times New Roman" w:cs="Times New Roman"/>
                <w:sz w:val="24"/>
                <w:szCs w:val="28"/>
              </w:rPr>
              <w:t>домохозяйка</w:t>
            </w:r>
          </w:p>
        </w:tc>
      </w:tr>
    </w:tbl>
    <w:p w:rsidR="003F450C" w:rsidRPr="00EE60EA" w:rsidRDefault="003F450C" w:rsidP="003F450C">
      <w:pPr>
        <w:jc w:val="center"/>
        <w:rPr>
          <w:rFonts w:ascii="Times New Roman" w:hAnsi="Times New Roman" w:cs="Times New Roman"/>
          <w:b/>
          <w:sz w:val="24"/>
          <w:szCs w:val="28"/>
        </w:rPr>
      </w:pPr>
    </w:p>
    <w:p w:rsidR="003F450C" w:rsidRPr="00EE60EA" w:rsidRDefault="003F450C" w:rsidP="003F450C">
      <w:pPr>
        <w:jc w:val="center"/>
        <w:rPr>
          <w:rFonts w:ascii="Times New Roman" w:hAnsi="Times New Roman" w:cs="Times New Roman"/>
          <w:b/>
          <w:sz w:val="24"/>
          <w:szCs w:val="28"/>
        </w:rPr>
      </w:pPr>
    </w:p>
    <w:p w:rsidR="003F450C" w:rsidRPr="00EE60EA" w:rsidRDefault="003F450C" w:rsidP="003F450C">
      <w:pPr>
        <w:jc w:val="center"/>
        <w:rPr>
          <w:rFonts w:ascii="Times New Roman" w:hAnsi="Times New Roman" w:cs="Times New Roman"/>
          <w:b/>
          <w:sz w:val="24"/>
          <w:szCs w:val="28"/>
        </w:rPr>
      </w:pPr>
    </w:p>
    <w:p w:rsidR="003F450C" w:rsidRPr="00EE60EA" w:rsidRDefault="003F450C" w:rsidP="003F450C">
      <w:pPr>
        <w:rPr>
          <w:rFonts w:ascii="Times New Roman" w:hAnsi="Times New Roman" w:cs="Times New Roman"/>
          <w:b/>
          <w:sz w:val="24"/>
          <w:szCs w:val="28"/>
        </w:rPr>
      </w:pPr>
    </w:p>
    <w:p w:rsidR="003F450C" w:rsidRPr="00EE60EA" w:rsidRDefault="003F450C" w:rsidP="003F450C">
      <w:pPr>
        <w:jc w:val="center"/>
        <w:rPr>
          <w:rFonts w:ascii="Times New Roman" w:hAnsi="Times New Roman" w:cs="Times New Roman"/>
          <w:b/>
          <w:sz w:val="24"/>
          <w:szCs w:val="28"/>
        </w:rPr>
      </w:pPr>
    </w:p>
    <w:p w:rsidR="003F450C" w:rsidRPr="00EE60EA" w:rsidRDefault="003F450C" w:rsidP="003F450C">
      <w:pPr>
        <w:tabs>
          <w:tab w:val="left" w:pos="6379"/>
        </w:tabs>
        <w:jc w:val="center"/>
        <w:rPr>
          <w:rFonts w:ascii="Times New Roman" w:hAnsi="Times New Roman" w:cs="Times New Roman"/>
          <w:b/>
          <w:sz w:val="24"/>
          <w:szCs w:val="28"/>
        </w:rPr>
      </w:pPr>
    </w:p>
    <w:p w:rsidR="003F450C" w:rsidRPr="00EE60EA" w:rsidRDefault="003F450C" w:rsidP="003F450C">
      <w:pPr>
        <w:jc w:val="center"/>
        <w:rPr>
          <w:rFonts w:ascii="Times New Roman" w:hAnsi="Times New Roman" w:cs="Times New Roman"/>
          <w:b/>
          <w:sz w:val="24"/>
          <w:szCs w:val="28"/>
        </w:rPr>
      </w:pPr>
    </w:p>
    <w:p w:rsidR="003F450C" w:rsidRPr="00EE60EA" w:rsidRDefault="003F450C" w:rsidP="003F450C">
      <w:pPr>
        <w:jc w:val="center"/>
        <w:rPr>
          <w:rFonts w:ascii="Times New Roman" w:hAnsi="Times New Roman" w:cs="Times New Roman"/>
          <w:b/>
          <w:sz w:val="24"/>
          <w:szCs w:val="28"/>
        </w:rPr>
      </w:pPr>
    </w:p>
    <w:p w:rsidR="003F450C" w:rsidRPr="00EE60EA" w:rsidRDefault="003F450C" w:rsidP="003F450C">
      <w:pPr>
        <w:jc w:val="center"/>
        <w:rPr>
          <w:rFonts w:ascii="Times New Roman" w:hAnsi="Times New Roman" w:cs="Times New Roman"/>
          <w:b/>
          <w:sz w:val="24"/>
          <w:szCs w:val="28"/>
        </w:rPr>
      </w:pPr>
    </w:p>
    <w:p w:rsidR="003F450C" w:rsidRPr="00EE60EA" w:rsidRDefault="003F450C" w:rsidP="003F450C">
      <w:pPr>
        <w:jc w:val="center"/>
        <w:rPr>
          <w:rFonts w:ascii="Times New Roman" w:hAnsi="Times New Roman" w:cs="Times New Roman"/>
          <w:b/>
          <w:sz w:val="24"/>
          <w:szCs w:val="28"/>
        </w:rPr>
      </w:pPr>
    </w:p>
    <w:p w:rsidR="003F450C" w:rsidRPr="00EE60EA" w:rsidRDefault="003F450C" w:rsidP="003F450C">
      <w:pPr>
        <w:jc w:val="center"/>
        <w:rPr>
          <w:rFonts w:ascii="Times New Roman" w:hAnsi="Times New Roman" w:cs="Times New Roman"/>
          <w:b/>
          <w:sz w:val="24"/>
          <w:szCs w:val="28"/>
        </w:rPr>
      </w:pPr>
    </w:p>
    <w:p w:rsidR="00483A17" w:rsidRPr="00EE60EA" w:rsidRDefault="003F450C" w:rsidP="003F450C">
      <w:pPr>
        <w:jc w:val="center"/>
        <w:rPr>
          <w:rFonts w:ascii="Times New Roman" w:hAnsi="Times New Roman" w:cs="Times New Roman"/>
          <w:b/>
          <w:sz w:val="24"/>
          <w:szCs w:val="28"/>
        </w:rPr>
      </w:pPr>
      <w:r w:rsidRPr="00EE60EA">
        <w:rPr>
          <w:rFonts w:ascii="Times New Roman" w:hAnsi="Times New Roman" w:cs="Times New Roman"/>
          <w:b/>
          <w:sz w:val="24"/>
          <w:szCs w:val="28"/>
        </w:rPr>
        <w:t xml:space="preserve">                                                                                                                                     </w:t>
      </w:r>
    </w:p>
    <w:p w:rsidR="003F450C" w:rsidRPr="00EE60EA" w:rsidRDefault="003F450C" w:rsidP="00483A17">
      <w:pPr>
        <w:jc w:val="right"/>
        <w:rPr>
          <w:rFonts w:ascii="Times New Roman" w:hAnsi="Times New Roman" w:cs="Times New Roman"/>
          <w:b/>
          <w:sz w:val="24"/>
          <w:szCs w:val="28"/>
        </w:rPr>
      </w:pPr>
      <w:r w:rsidRPr="00EE60EA">
        <w:rPr>
          <w:rFonts w:ascii="Times New Roman" w:hAnsi="Times New Roman" w:cs="Times New Roman"/>
          <w:b/>
          <w:sz w:val="24"/>
          <w:szCs w:val="28"/>
        </w:rPr>
        <w:lastRenderedPageBreak/>
        <w:t>Таблица №22</w:t>
      </w:r>
    </w:p>
    <w:p w:rsidR="003F450C" w:rsidRPr="00EE60EA" w:rsidRDefault="003F450C" w:rsidP="003F450C">
      <w:pPr>
        <w:spacing w:after="0"/>
        <w:jc w:val="center"/>
        <w:rPr>
          <w:rFonts w:ascii="Times New Roman" w:hAnsi="Times New Roman" w:cs="Times New Roman"/>
          <w:b/>
          <w:sz w:val="24"/>
          <w:szCs w:val="28"/>
        </w:rPr>
      </w:pPr>
      <w:r w:rsidRPr="00EE60EA">
        <w:rPr>
          <w:rFonts w:ascii="Times New Roman" w:hAnsi="Times New Roman" w:cs="Times New Roman"/>
          <w:b/>
          <w:sz w:val="24"/>
          <w:szCs w:val="28"/>
        </w:rPr>
        <w:t>Информация о коллегиальных органах школы.</w:t>
      </w:r>
    </w:p>
    <w:p w:rsidR="003F450C" w:rsidRPr="00EE60EA" w:rsidRDefault="003F450C" w:rsidP="003F450C">
      <w:pPr>
        <w:spacing w:after="0"/>
        <w:jc w:val="center"/>
        <w:rPr>
          <w:rFonts w:ascii="Times New Roman" w:hAnsi="Times New Roman" w:cs="Times New Roman"/>
          <w:sz w:val="24"/>
          <w:szCs w:val="28"/>
        </w:rPr>
      </w:pPr>
      <w:r w:rsidRPr="00EE60EA">
        <w:rPr>
          <w:rFonts w:ascii="Times New Roman" w:hAnsi="Times New Roman" w:cs="Times New Roman"/>
          <w:sz w:val="24"/>
          <w:szCs w:val="28"/>
        </w:rPr>
        <w:t>Род</w:t>
      </w:r>
      <w:r w:rsidR="00192BB4" w:rsidRPr="00EE60EA">
        <w:rPr>
          <w:rFonts w:ascii="Times New Roman" w:hAnsi="Times New Roman" w:cs="Times New Roman"/>
          <w:sz w:val="24"/>
          <w:szCs w:val="28"/>
        </w:rPr>
        <w:t>ительский комитет школы  на 2020 - 2021</w:t>
      </w:r>
      <w:r w:rsidRPr="00EE60EA">
        <w:rPr>
          <w:rFonts w:ascii="Times New Roman" w:hAnsi="Times New Roman" w:cs="Times New Roman"/>
          <w:sz w:val="24"/>
          <w:szCs w:val="28"/>
        </w:rPr>
        <w:t xml:space="preserve"> учебный год</w:t>
      </w:r>
    </w:p>
    <w:p w:rsidR="003F450C" w:rsidRPr="00EE60EA" w:rsidRDefault="003F450C" w:rsidP="003F450C">
      <w:pPr>
        <w:spacing w:after="0"/>
        <w:jc w:val="center"/>
        <w:rPr>
          <w:rFonts w:ascii="Times New Roman" w:hAnsi="Times New Roman" w:cs="Times New Roman"/>
          <w:sz w:val="24"/>
          <w:szCs w:val="28"/>
        </w:rPr>
      </w:pPr>
    </w:p>
    <w:tbl>
      <w:tblPr>
        <w:tblStyle w:val="ab"/>
        <w:tblW w:w="9209" w:type="dxa"/>
        <w:tblLook w:val="04A0"/>
      </w:tblPr>
      <w:tblGrid>
        <w:gridCol w:w="704"/>
        <w:gridCol w:w="4819"/>
        <w:gridCol w:w="3686"/>
      </w:tblGrid>
      <w:tr w:rsidR="003F450C" w:rsidRPr="00EE60EA" w:rsidTr="005D78F8">
        <w:tc>
          <w:tcPr>
            <w:tcW w:w="704" w:type="dxa"/>
          </w:tcPr>
          <w:p w:rsidR="003F450C" w:rsidRPr="00EE60EA" w:rsidRDefault="003F450C" w:rsidP="005D78F8">
            <w:pPr>
              <w:rPr>
                <w:rFonts w:ascii="Times New Roman" w:hAnsi="Times New Roman" w:cs="Times New Roman"/>
                <w:b/>
                <w:szCs w:val="24"/>
              </w:rPr>
            </w:pPr>
            <w:r w:rsidRPr="00EE60EA">
              <w:rPr>
                <w:rFonts w:ascii="Times New Roman" w:hAnsi="Times New Roman" w:cs="Times New Roman"/>
                <w:b/>
                <w:szCs w:val="24"/>
              </w:rPr>
              <w:t>№</w:t>
            </w:r>
          </w:p>
          <w:p w:rsidR="003F450C" w:rsidRPr="00EE60EA" w:rsidRDefault="003F450C" w:rsidP="005D78F8">
            <w:pPr>
              <w:rPr>
                <w:rFonts w:ascii="Times New Roman" w:hAnsi="Times New Roman" w:cs="Times New Roman"/>
                <w:b/>
                <w:szCs w:val="24"/>
              </w:rPr>
            </w:pPr>
            <w:r w:rsidRPr="00EE60EA">
              <w:rPr>
                <w:rFonts w:ascii="Times New Roman" w:hAnsi="Times New Roman" w:cs="Times New Roman"/>
                <w:b/>
                <w:szCs w:val="24"/>
              </w:rPr>
              <w:t>п/п</w:t>
            </w:r>
          </w:p>
        </w:tc>
        <w:tc>
          <w:tcPr>
            <w:tcW w:w="4819" w:type="dxa"/>
          </w:tcPr>
          <w:p w:rsidR="003F450C" w:rsidRPr="00EE60EA" w:rsidRDefault="003F450C" w:rsidP="005D78F8">
            <w:pPr>
              <w:jc w:val="center"/>
              <w:rPr>
                <w:rFonts w:ascii="Times New Roman" w:hAnsi="Times New Roman" w:cs="Times New Roman"/>
                <w:b/>
                <w:szCs w:val="24"/>
              </w:rPr>
            </w:pPr>
            <w:r w:rsidRPr="00EE60EA">
              <w:rPr>
                <w:rFonts w:ascii="Times New Roman" w:hAnsi="Times New Roman" w:cs="Times New Roman"/>
                <w:b/>
                <w:szCs w:val="24"/>
              </w:rPr>
              <w:t>Ф.И.О.</w:t>
            </w:r>
          </w:p>
        </w:tc>
        <w:tc>
          <w:tcPr>
            <w:tcW w:w="3686" w:type="dxa"/>
          </w:tcPr>
          <w:p w:rsidR="003F450C" w:rsidRPr="00EE60EA" w:rsidRDefault="003F450C" w:rsidP="005D78F8">
            <w:r w:rsidRPr="00EE60EA">
              <w:rPr>
                <w:rFonts w:ascii="Times New Roman" w:hAnsi="Times New Roman" w:cs="Times New Roman"/>
                <w:b/>
                <w:szCs w:val="24"/>
              </w:rPr>
              <w:t xml:space="preserve"> Место работы</w:t>
            </w:r>
          </w:p>
        </w:tc>
      </w:tr>
      <w:tr w:rsidR="003F450C" w:rsidRPr="00EE60EA" w:rsidTr="005D78F8">
        <w:tc>
          <w:tcPr>
            <w:tcW w:w="704" w:type="dxa"/>
          </w:tcPr>
          <w:p w:rsidR="003F450C" w:rsidRPr="00EE60EA" w:rsidRDefault="003F450C" w:rsidP="005D78F8">
            <w:pPr>
              <w:rPr>
                <w:rFonts w:ascii="Times New Roman" w:hAnsi="Times New Roman" w:cs="Times New Roman"/>
                <w:szCs w:val="24"/>
              </w:rPr>
            </w:pPr>
            <w:r w:rsidRPr="00EE60EA">
              <w:rPr>
                <w:rFonts w:ascii="Times New Roman" w:hAnsi="Times New Roman" w:cs="Times New Roman"/>
                <w:szCs w:val="24"/>
              </w:rPr>
              <w:t>1</w:t>
            </w:r>
          </w:p>
        </w:tc>
        <w:tc>
          <w:tcPr>
            <w:tcW w:w="4819" w:type="dxa"/>
          </w:tcPr>
          <w:p w:rsidR="003F450C" w:rsidRPr="00EE60EA" w:rsidRDefault="003F450C" w:rsidP="005D78F8">
            <w:pPr>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Бовкис Елена Владимировна</w:t>
            </w:r>
          </w:p>
          <w:p w:rsidR="003F450C" w:rsidRPr="00EE60EA" w:rsidRDefault="003F450C" w:rsidP="005D78F8">
            <w:pPr>
              <w:rPr>
                <w:rFonts w:ascii="Times New Roman" w:eastAsia="Times New Roman" w:hAnsi="Times New Roman" w:cs="Times New Roman"/>
                <w:szCs w:val="24"/>
                <w:lang w:eastAsia="ru-RU"/>
              </w:rPr>
            </w:pPr>
          </w:p>
        </w:tc>
        <w:tc>
          <w:tcPr>
            <w:tcW w:w="3686" w:type="dxa"/>
          </w:tcPr>
          <w:p w:rsidR="003F450C" w:rsidRPr="00EE60EA" w:rsidRDefault="003F450C" w:rsidP="005D78F8">
            <w:pPr>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Председатель общешкольного родительского комитета   Д /х</w:t>
            </w:r>
          </w:p>
        </w:tc>
      </w:tr>
      <w:tr w:rsidR="003F450C" w:rsidRPr="00EE60EA" w:rsidTr="005D78F8">
        <w:tc>
          <w:tcPr>
            <w:tcW w:w="704" w:type="dxa"/>
          </w:tcPr>
          <w:p w:rsidR="003F450C" w:rsidRPr="00EE60EA" w:rsidRDefault="003F450C" w:rsidP="005D78F8">
            <w:pPr>
              <w:rPr>
                <w:rFonts w:ascii="Times New Roman" w:hAnsi="Times New Roman" w:cs="Times New Roman"/>
                <w:szCs w:val="24"/>
              </w:rPr>
            </w:pPr>
            <w:r w:rsidRPr="00EE60EA">
              <w:rPr>
                <w:rFonts w:ascii="Times New Roman" w:hAnsi="Times New Roman" w:cs="Times New Roman"/>
                <w:szCs w:val="24"/>
              </w:rPr>
              <w:t>2</w:t>
            </w:r>
          </w:p>
        </w:tc>
        <w:tc>
          <w:tcPr>
            <w:tcW w:w="4819" w:type="dxa"/>
          </w:tcPr>
          <w:p w:rsidR="003F450C" w:rsidRPr="00EE60EA" w:rsidRDefault="003F450C" w:rsidP="005D78F8">
            <w:pPr>
              <w:rPr>
                <w:rFonts w:ascii="Times New Roman" w:eastAsia="Times New Roman" w:hAnsi="Times New Roman" w:cs="Times New Roman"/>
                <w:bCs/>
                <w:szCs w:val="24"/>
                <w:lang w:eastAsia="ru-RU"/>
              </w:rPr>
            </w:pPr>
            <w:r w:rsidRPr="00EE60EA">
              <w:rPr>
                <w:rFonts w:ascii="Times New Roman" w:eastAsia="Times New Roman" w:hAnsi="Times New Roman" w:cs="Times New Roman"/>
                <w:bCs/>
                <w:szCs w:val="24"/>
                <w:lang w:eastAsia="ru-RU"/>
              </w:rPr>
              <w:t>Золотовская Ирина Александровна</w:t>
            </w:r>
          </w:p>
        </w:tc>
        <w:tc>
          <w:tcPr>
            <w:tcW w:w="3686" w:type="dxa"/>
          </w:tcPr>
          <w:p w:rsidR="003F450C" w:rsidRPr="00EE60EA" w:rsidRDefault="003F450C" w:rsidP="005D78F8">
            <w:pPr>
              <w:rPr>
                <w:rFonts w:ascii="Times New Roman" w:eastAsia="Times New Roman" w:hAnsi="Times New Roman" w:cs="Times New Roman"/>
                <w:bCs/>
                <w:szCs w:val="24"/>
                <w:highlight w:val="lightGray"/>
                <w:lang w:eastAsia="ru-RU"/>
              </w:rPr>
            </w:pPr>
            <w:r w:rsidRPr="00EE60EA">
              <w:rPr>
                <w:rFonts w:ascii="Times New Roman" w:hAnsi="Times New Roman" w:cs="Times New Roman"/>
                <w:sz w:val="24"/>
                <w:szCs w:val="28"/>
              </w:rPr>
              <w:t>ИП</w:t>
            </w:r>
          </w:p>
        </w:tc>
      </w:tr>
      <w:tr w:rsidR="003F450C" w:rsidRPr="00EE60EA" w:rsidTr="005D78F8">
        <w:tc>
          <w:tcPr>
            <w:tcW w:w="704" w:type="dxa"/>
          </w:tcPr>
          <w:p w:rsidR="003F450C" w:rsidRPr="00EE60EA" w:rsidRDefault="003F450C" w:rsidP="005D78F8">
            <w:pPr>
              <w:rPr>
                <w:rFonts w:ascii="Times New Roman" w:hAnsi="Times New Roman" w:cs="Times New Roman"/>
                <w:szCs w:val="24"/>
              </w:rPr>
            </w:pPr>
            <w:r w:rsidRPr="00EE60EA">
              <w:rPr>
                <w:rFonts w:ascii="Times New Roman" w:hAnsi="Times New Roman" w:cs="Times New Roman"/>
                <w:szCs w:val="24"/>
              </w:rPr>
              <w:t>3</w:t>
            </w:r>
          </w:p>
        </w:tc>
        <w:tc>
          <w:tcPr>
            <w:tcW w:w="4819" w:type="dxa"/>
          </w:tcPr>
          <w:p w:rsidR="003F450C" w:rsidRPr="00EE60EA" w:rsidRDefault="003F450C" w:rsidP="005D78F8">
            <w:pPr>
              <w:rPr>
                <w:rFonts w:ascii="Times New Roman" w:eastAsia="Times New Roman" w:hAnsi="Times New Roman" w:cs="Times New Roman"/>
                <w:bCs/>
                <w:szCs w:val="24"/>
                <w:lang w:eastAsia="ru-RU"/>
              </w:rPr>
            </w:pPr>
            <w:r w:rsidRPr="00EE60EA">
              <w:rPr>
                <w:rFonts w:ascii="Times New Roman" w:eastAsia="Times New Roman" w:hAnsi="Times New Roman" w:cs="Times New Roman"/>
                <w:bCs/>
                <w:szCs w:val="24"/>
                <w:lang w:eastAsia="ru-RU"/>
              </w:rPr>
              <w:t>Успанова Жанна Ерсаиновна</w:t>
            </w:r>
          </w:p>
        </w:tc>
        <w:tc>
          <w:tcPr>
            <w:tcW w:w="3686" w:type="dxa"/>
          </w:tcPr>
          <w:p w:rsidR="003F450C" w:rsidRPr="00EE60EA" w:rsidRDefault="003F450C" w:rsidP="005D78F8">
            <w:pPr>
              <w:rPr>
                <w:rFonts w:ascii="Times New Roman" w:eastAsia="Times New Roman" w:hAnsi="Times New Roman" w:cs="Times New Roman"/>
                <w:bCs/>
                <w:szCs w:val="24"/>
                <w:lang w:eastAsia="ru-RU"/>
              </w:rPr>
            </w:pPr>
            <w:r w:rsidRPr="00EE60EA">
              <w:rPr>
                <w:rFonts w:ascii="Times New Roman" w:eastAsia="Times New Roman" w:hAnsi="Times New Roman" w:cs="Times New Roman"/>
                <w:bCs/>
                <w:szCs w:val="24"/>
                <w:lang w:eastAsia="ru-RU"/>
              </w:rPr>
              <w:t>АМТ, цех химулавливания КХП</w:t>
            </w:r>
          </w:p>
        </w:tc>
      </w:tr>
      <w:tr w:rsidR="003F450C" w:rsidRPr="00EE60EA" w:rsidTr="005D78F8">
        <w:tc>
          <w:tcPr>
            <w:tcW w:w="704" w:type="dxa"/>
          </w:tcPr>
          <w:p w:rsidR="003F450C" w:rsidRPr="00EE60EA" w:rsidRDefault="003F450C" w:rsidP="005D78F8">
            <w:pPr>
              <w:rPr>
                <w:rFonts w:ascii="Times New Roman" w:hAnsi="Times New Roman" w:cs="Times New Roman"/>
                <w:szCs w:val="24"/>
              </w:rPr>
            </w:pPr>
            <w:r w:rsidRPr="00EE60EA">
              <w:rPr>
                <w:rFonts w:ascii="Times New Roman" w:hAnsi="Times New Roman" w:cs="Times New Roman"/>
                <w:szCs w:val="24"/>
              </w:rPr>
              <w:t>4</w:t>
            </w:r>
          </w:p>
        </w:tc>
        <w:tc>
          <w:tcPr>
            <w:tcW w:w="4819" w:type="dxa"/>
          </w:tcPr>
          <w:p w:rsidR="003F450C" w:rsidRPr="00EE60EA" w:rsidRDefault="003F450C" w:rsidP="005D78F8">
            <w:pPr>
              <w:rPr>
                <w:rFonts w:ascii="Times New Roman" w:eastAsia="Times New Roman" w:hAnsi="Times New Roman" w:cs="Times New Roman"/>
                <w:bCs/>
                <w:szCs w:val="24"/>
                <w:lang w:eastAsia="ru-RU"/>
              </w:rPr>
            </w:pPr>
            <w:r w:rsidRPr="00EE60EA">
              <w:rPr>
                <w:rFonts w:ascii="Times New Roman" w:eastAsia="Times New Roman" w:hAnsi="Times New Roman" w:cs="Times New Roman"/>
                <w:bCs/>
                <w:szCs w:val="24"/>
                <w:lang w:eastAsia="ru-RU"/>
              </w:rPr>
              <w:t>Фрейпич Марина Валерьевна</w:t>
            </w:r>
          </w:p>
        </w:tc>
        <w:tc>
          <w:tcPr>
            <w:tcW w:w="3686" w:type="dxa"/>
          </w:tcPr>
          <w:p w:rsidR="003F450C" w:rsidRPr="00EE60EA" w:rsidRDefault="003F450C" w:rsidP="005D78F8">
            <w:pPr>
              <w:rPr>
                <w:rFonts w:ascii="Times New Roman" w:eastAsia="Times New Roman" w:hAnsi="Times New Roman" w:cs="Times New Roman"/>
                <w:bCs/>
                <w:szCs w:val="24"/>
                <w:lang w:eastAsia="ru-RU"/>
              </w:rPr>
            </w:pPr>
            <w:r w:rsidRPr="00EE60EA">
              <w:rPr>
                <w:rFonts w:ascii="Times New Roman" w:eastAsia="Times New Roman" w:hAnsi="Times New Roman" w:cs="Times New Roman"/>
                <w:bCs/>
                <w:szCs w:val="24"/>
                <w:lang w:eastAsia="ru-RU"/>
              </w:rPr>
              <w:t>ИП</w:t>
            </w:r>
          </w:p>
        </w:tc>
      </w:tr>
      <w:tr w:rsidR="003F450C" w:rsidRPr="00EE60EA" w:rsidTr="005D78F8">
        <w:tc>
          <w:tcPr>
            <w:tcW w:w="704" w:type="dxa"/>
          </w:tcPr>
          <w:p w:rsidR="003F450C" w:rsidRPr="00EE60EA" w:rsidRDefault="003F450C" w:rsidP="005D78F8">
            <w:pPr>
              <w:rPr>
                <w:rFonts w:ascii="Times New Roman" w:hAnsi="Times New Roman" w:cs="Times New Roman"/>
                <w:szCs w:val="24"/>
              </w:rPr>
            </w:pPr>
            <w:r w:rsidRPr="00EE60EA">
              <w:rPr>
                <w:rFonts w:ascii="Times New Roman" w:hAnsi="Times New Roman" w:cs="Times New Roman"/>
                <w:szCs w:val="24"/>
              </w:rPr>
              <w:t>5</w:t>
            </w:r>
          </w:p>
        </w:tc>
        <w:tc>
          <w:tcPr>
            <w:tcW w:w="4819" w:type="dxa"/>
          </w:tcPr>
          <w:p w:rsidR="003F450C" w:rsidRPr="00EE60EA" w:rsidRDefault="003F450C" w:rsidP="005D78F8">
            <w:pPr>
              <w:rPr>
                <w:rFonts w:ascii="Times New Roman" w:eastAsia="Times New Roman" w:hAnsi="Times New Roman" w:cs="Times New Roman"/>
                <w:bCs/>
                <w:szCs w:val="24"/>
                <w:lang w:eastAsia="ru-RU"/>
              </w:rPr>
            </w:pPr>
            <w:r w:rsidRPr="00EE60EA">
              <w:rPr>
                <w:rFonts w:ascii="Times New Roman" w:eastAsia="Times New Roman" w:hAnsi="Times New Roman" w:cs="Times New Roman"/>
                <w:bCs/>
                <w:szCs w:val="24"/>
                <w:lang w:eastAsia="ru-RU"/>
              </w:rPr>
              <w:t>Касапиди Ольга Викторовна</w:t>
            </w:r>
          </w:p>
        </w:tc>
        <w:tc>
          <w:tcPr>
            <w:tcW w:w="3686" w:type="dxa"/>
          </w:tcPr>
          <w:p w:rsidR="003F450C" w:rsidRPr="00EE60EA" w:rsidRDefault="003F450C" w:rsidP="005D78F8">
            <w:pPr>
              <w:rPr>
                <w:rFonts w:ascii="Times New Roman" w:hAnsi="Times New Roman" w:cs="Times New Roman"/>
                <w:szCs w:val="24"/>
                <w:u w:val="double"/>
              </w:rPr>
            </w:pPr>
            <w:r w:rsidRPr="00EE60EA">
              <w:rPr>
                <w:rFonts w:ascii="Times New Roman" w:eastAsia="Times New Roman" w:hAnsi="Times New Roman" w:cs="Times New Roman"/>
                <w:bCs/>
                <w:szCs w:val="24"/>
                <w:lang w:eastAsia="ru-RU"/>
              </w:rPr>
              <w:t>Студия</w:t>
            </w:r>
            <w:r w:rsidRPr="00EE60EA">
              <w:rPr>
                <w:rFonts w:ascii="Times New Roman" w:hAnsi="Times New Roman" w:cs="Times New Roman"/>
                <w:szCs w:val="24"/>
              </w:rPr>
              <w:t xml:space="preserve">  Визажистов</w:t>
            </w:r>
          </w:p>
        </w:tc>
      </w:tr>
      <w:tr w:rsidR="003F450C" w:rsidRPr="00EE60EA" w:rsidTr="005D78F8">
        <w:tc>
          <w:tcPr>
            <w:tcW w:w="704" w:type="dxa"/>
          </w:tcPr>
          <w:p w:rsidR="003F450C" w:rsidRPr="00EE60EA" w:rsidRDefault="003F450C" w:rsidP="005D78F8">
            <w:pPr>
              <w:rPr>
                <w:rFonts w:ascii="Times New Roman" w:hAnsi="Times New Roman" w:cs="Times New Roman"/>
                <w:szCs w:val="24"/>
              </w:rPr>
            </w:pPr>
            <w:r w:rsidRPr="00EE60EA">
              <w:rPr>
                <w:rFonts w:ascii="Times New Roman" w:hAnsi="Times New Roman" w:cs="Times New Roman"/>
                <w:szCs w:val="24"/>
              </w:rPr>
              <w:t>6</w:t>
            </w:r>
          </w:p>
        </w:tc>
        <w:tc>
          <w:tcPr>
            <w:tcW w:w="4819" w:type="dxa"/>
          </w:tcPr>
          <w:p w:rsidR="003F450C" w:rsidRPr="00EE60EA" w:rsidRDefault="003F450C" w:rsidP="005D78F8">
            <w:pPr>
              <w:rPr>
                <w:rFonts w:ascii="Times New Roman" w:eastAsia="Times New Roman" w:hAnsi="Times New Roman" w:cs="Times New Roman"/>
                <w:bCs/>
                <w:szCs w:val="24"/>
                <w:lang w:eastAsia="ru-RU"/>
              </w:rPr>
            </w:pPr>
            <w:r w:rsidRPr="00EE60EA">
              <w:rPr>
                <w:rFonts w:ascii="Times New Roman" w:eastAsia="Times New Roman" w:hAnsi="Times New Roman" w:cs="Times New Roman"/>
                <w:bCs/>
                <w:szCs w:val="24"/>
                <w:lang w:eastAsia="ru-RU"/>
              </w:rPr>
              <w:t>Вощинина Валерия Сергеевна</w:t>
            </w:r>
          </w:p>
        </w:tc>
        <w:tc>
          <w:tcPr>
            <w:tcW w:w="3686" w:type="dxa"/>
          </w:tcPr>
          <w:p w:rsidR="003F450C" w:rsidRPr="00EE60EA" w:rsidRDefault="003F450C" w:rsidP="005D78F8">
            <w:pPr>
              <w:rPr>
                <w:rFonts w:ascii="Times New Roman" w:eastAsia="Times New Roman" w:hAnsi="Times New Roman" w:cs="Times New Roman"/>
                <w:bCs/>
                <w:szCs w:val="24"/>
                <w:lang w:eastAsia="ru-RU"/>
              </w:rPr>
            </w:pPr>
            <w:r w:rsidRPr="00EE60EA">
              <w:rPr>
                <w:rFonts w:ascii="Times New Roman" w:eastAsia="Times New Roman" w:hAnsi="Times New Roman" w:cs="Times New Roman"/>
                <w:bCs/>
                <w:szCs w:val="24"/>
                <w:lang w:eastAsia="ru-RU"/>
              </w:rPr>
              <w:t>ТОО «</w:t>
            </w:r>
            <w:r w:rsidRPr="00EE60EA">
              <w:rPr>
                <w:rFonts w:ascii="Times New Roman" w:eastAsia="Times New Roman" w:hAnsi="Times New Roman" w:cs="Times New Roman"/>
                <w:bCs/>
                <w:szCs w:val="24"/>
                <w:lang w:val="en-US" w:eastAsia="ru-RU"/>
              </w:rPr>
              <w:t>Arena</w:t>
            </w:r>
            <w:r w:rsidRPr="00EE60EA">
              <w:rPr>
                <w:rFonts w:ascii="Times New Roman" w:eastAsia="Times New Roman" w:hAnsi="Times New Roman" w:cs="Times New Roman"/>
                <w:bCs/>
                <w:szCs w:val="24"/>
                <w:lang w:eastAsia="ru-RU"/>
              </w:rPr>
              <w:t>-</w:t>
            </w:r>
            <w:r w:rsidRPr="00EE60EA">
              <w:rPr>
                <w:rFonts w:ascii="Times New Roman" w:eastAsia="Times New Roman" w:hAnsi="Times New Roman" w:cs="Times New Roman"/>
                <w:bCs/>
                <w:szCs w:val="24"/>
                <w:lang w:val="en-US" w:eastAsia="ru-RU"/>
              </w:rPr>
              <w:t>S</w:t>
            </w:r>
            <w:r w:rsidRPr="00EE60EA">
              <w:rPr>
                <w:rFonts w:ascii="Times New Roman" w:eastAsia="Times New Roman" w:hAnsi="Times New Roman" w:cs="Times New Roman"/>
                <w:bCs/>
                <w:szCs w:val="24"/>
                <w:lang w:eastAsia="ru-RU"/>
              </w:rPr>
              <w:t>», старший кассир</w:t>
            </w:r>
          </w:p>
        </w:tc>
      </w:tr>
      <w:tr w:rsidR="003F450C" w:rsidRPr="00EE60EA" w:rsidTr="005D78F8">
        <w:tc>
          <w:tcPr>
            <w:tcW w:w="704" w:type="dxa"/>
          </w:tcPr>
          <w:p w:rsidR="003F450C" w:rsidRPr="00EE60EA" w:rsidRDefault="003F450C" w:rsidP="005D78F8">
            <w:pPr>
              <w:rPr>
                <w:rFonts w:ascii="Times New Roman" w:hAnsi="Times New Roman" w:cs="Times New Roman"/>
                <w:szCs w:val="24"/>
              </w:rPr>
            </w:pPr>
            <w:r w:rsidRPr="00EE60EA">
              <w:rPr>
                <w:rFonts w:ascii="Times New Roman" w:hAnsi="Times New Roman" w:cs="Times New Roman"/>
                <w:szCs w:val="24"/>
              </w:rPr>
              <w:t>7</w:t>
            </w:r>
          </w:p>
        </w:tc>
        <w:tc>
          <w:tcPr>
            <w:tcW w:w="4819" w:type="dxa"/>
          </w:tcPr>
          <w:p w:rsidR="003F450C" w:rsidRPr="00EE60EA" w:rsidRDefault="003F450C" w:rsidP="005D78F8">
            <w:pPr>
              <w:rPr>
                <w:rFonts w:ascii="Times New Roman" w:eastAsia="Times New Roman" w:hAnsi="Times New Roman" w:cs="Times New Roman"/>
                <w:bCs/>
                <w:szCs w:val="24"/>
                <w:lang w:eastAsia="ru-RU"/>
              </w:rPr>
            </w:pPr>
            <w:r w:rsidRPr="00EE60EA">
              <w:rPr>
                <w:rFonts w:ascii="Times New Roman" w:eastAsia="Times New Roman" w:hAnsi="Times New Roman" w:cs="Times New Roman"/>
                <w:bCs/>
                <w:szCs w:val="24"/>
                <w:lang w:eastAsia="ru-RU"/>
              </w:rPr>
              <w:t>Гаджиева Севиндж Низами-кызы</w:t>
            </w:r>
          </w:p>
        </w:tc>
        <w:tc>
          <w:tcPr>
            <w:tcW w:w="3686" w:type="dxa"/>
          </w:tcPr>
          <w:p w:rsidR="003F450C" w:rsidRPr="00EE60EA" w:rsidRDefault="003F450C" w:rsidP="005D78F8">
            <w:pPr>
              <w:rPr>
                <w:rFonts w:ascii="Times New Roman" w:eastAsia="Times New Roman" w:hAnsi="Times New Roman" w:cs="Times New Roman"/>
                <w:bCs/>
                <w:szCs w:val="24"/>
                <w:lang w:eastAsia="ru-RU"/>
              </w:rPr>
            </w:pPr>
            <w:r w:rsidRPr="00EE60EA">
              <w:rPr>
                <w:rFonts w:ascii="Times New Roman" w:eastAsia="Times New Roman" w:hAnsi="Times New Roman" w:cs="Times New Roman"/>
                <w:bCs/>
                <w:szCs w:val="24"/>
                <w:lang w:eastAsia="ru-RU"/>
              </w:rPr>
              <w:t>ТОО «Хиллари Ассетс в Казахстане»</w:t>
            </w:r>
          </w:p>
        </w:tc>
      </w:tr>
      <w:tr w:rsidR="003F450C" w:rsidRPr="00EE60EA" w:rsidTr="005D78F8">
        <w:tc>
          <w:tcPr>
            <w:tcW w:w="704" w:type="dxa"/>
          </w:tcPr>
          <w:p w:rsidR="003F450C" w:rsidRPr="00EE60EA" w:rsidRDefault="003F450C" w:rsidP="005D78F8">
            <w:pPr>
              <w:rPr>
                <w:rFonts w:ascii="Times New Roman" w:hAnsi="Times New Roman" w:cs="Times New Roman"/>
                <w:szCs w:val="24"/>
              </w:rPr>
            </w:pPr>
            <w:r w:rsidRPr="00EE60EA">
              <w:rPr>
                <w:rFonts w:ascii="Times New Roman" w:hAnsi="Times New Roman" w:cs="Times New Roman"/>
                <w:szCs w:val="24"/>
              </w:rPr>
              <w:t>8</w:t>
            </w:r>
          </w:p>
        </w:tc>
        <w:tc>
          <w:tcPr>
            <w:tcW w:w="4819" w:type="dxa"/>
          </w:tcPr>
          <w:p w:rsidR="003F450C" w:rsidRPr="00EE60EA" w:rsidRDefault="003F450C" w:rsidP="005D78F8">
            <w:pPr>
              <w:rPr>
                <w:rFonts w:ascii="Times New Roman" w:eastAsia="Times New Roman" w:hAnsi="Times New Roman" w:cs="Times New Roman"/>
                <w:bCs/>
                <w:szCs w:val="24"/>
                <w:lang w:eastAsia="ru-RU"/>
              </w:rPr>
            </w:pPr>
            <w:r w:rsidRPr="00EE60EA">
              <w:rPr>
                <w:rFonts w:ascii="Times New Roman" w:eastAsia="Times New Roman" w:hAnsi="Times New Roman" w:cs="Times New Roman"/>
                <w:bCs/>
                <w:szCs w:val="24"/>
                <w:lang w:eastAsia="ru-RU"/>
              </w:rPr>
              <w:t>Иванова Валерия Александровна</w:t>
            </w:r>
          </w:p>
        </w:tc>
        <w:tc>
          <w:tcPr>
            <w:tcW w:w="3686" w:type="dxa"/>
          </w:tcPr>
          <w:p w:rsidR="003F450C" w:rsidRPr="00EE60EA" w:rsidRDefault="003F450C" w:rsidP="005D78F8">
            <w:pPr>
              <w:rPr>
                <w:rFonts w:ascii="Times New Roman" w:eastAsia="Times New Roman" w:hAnsi="Times New Roman" w:cs="Times New Roman"/>
                <w:bCs/>
                <w:szCs w:val="24"/>
                <w:lang w:eastAsia="ru-RU"/>
              </w:rPr>
            </w:pPr>
            <w:r w:rsidRPr="00EE60EA">
              <w:rPr>
                <w:rFonts w:ascii="Times New Roman" w:eastAsia="Times New Roman" w:hAnsi="Times New Roman" w:cs="Times New Roman"/>
                <w:bCs/>
                <w:szCs w:val="24"/>
                <w:lang w:eastAsia="ru-RU"/>
              </w:rPr>
              <w:t>ТОО «Хиллари Ассетс в Казахстане»</w:t>
            </w:r>
          </w:p>
        </w:tc>
      </w:tr>
      <w:tr w:rsidR="003F450C" w:rsidRPr="00EE60EA" w:rsidTr="005D78F8">
        <w:tc>
          <w:tcPr>
            <w:tcW w:w="704" w:type="dxa"/>
          </w:tcPr>
          <w:p w:rsidR="003F450C" w:rsidRPr="00EE60EA" w:rsidRDefault="003F450C" w:rsidP="005D78F8">
            <w:pPr>
              <w:rPr>
                <w:rFonts w:ascii="Times New Roman" w:hAnsi="Times New Roman" w:cs="Times New Roman"/>
                <w:szCs w:val="24"/>
              </w:rPr>
            </w:pPr>
            <w:r w:rsidRPr="00EE60EA">
              <w:rPr>
                <w:rFonts w:ascii="Times New Roman" w:hAnsi="Times New Roman" w:cs="Times New Roman"/>
                <w:szCs w:val="24"/>
              </w:rPr>
              <w:t xml:space="preserve"> 9</w:t>
            </w:r>
          </w:p>
        </w:tc>
        <w:tc>
          <w:tcPr>
            <w:tcW w:w="4819" w:type="dxa"/>
          </w:tcPr>
          <w:p w:rsidR="003F450C" w:rsidRPr="00EE60EA" w:rsidRDefault="003F450C" w:rsidP="005D78F8">
            <w:pPr>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Гайнулина  Евгения Александровна</w:t>
            </w:r>
          </w:p>
        </w:tc>
        <w:tc>
          <w:tcPr>
            <w:tcW w:w="3686" w:type="dxa"/>
          </w:tcPr>
          <w:p w:rsidR="003F450C" w:rsidRPr="00EE60EA" w:rsidRDefault="003F450C" w:rsidP="005D78F8">
            <w:pPr>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ИП</w:t>
            </w:r>
          </w:p>
        </w:tc>
      </w:tr>
      <w:tr w:rsidR="003F450C" w:rsidRPr="00EE60EA" w:rsidTr="005D78F8">
        <w:tc>
          <w:tcPr>
            <w:tcW w:w="704" w:type="dxa"/>
          </w:tcPr>
          <w:p w:rsidR="003F450C" w:rsidRPr="00EE60EA" w:rsidRDefault="003F450C" w:rsidP="005D78F8">
            <w:pPr>
              <w:rPr>
                <w:rFonts w:ascii="Times New Roman" w:hAnsi="Times New Roman" w:cs="Times New Roman"/>
                <w:szCs w:val="24"/>
              </w:rPr>
            </w:pPr>
            <w:r w:rsidRPr="00EE60EA">
              <w:rPr>
                <w:rFonts w:ascii="Times New Roman" w:hAnsi="Times New Roman" w:cs="Times New Roman"/>
                <w:szCs w:val="24"/>
              </w:rPr>
              <w:t>10</w:t>
            </w:r>
          </w:p>
        </w:tc>
        <w:tc>
          <w:tcPr>
            <w:tcW w:w="4819" w:type="dxa"/>
          </w:tcPr>
          <w:p w:rsidR="003F450C" w:rsidRPr="00EE60EA" w:rsidRDefault="003F450C" w:rsidP="005D78F8">
            <w:pPr>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Курилкина Елена Александровна</w:t>
            </w:r>
          </w:p>
        </w:tc>
        <w:tc>
          <w:tcPr>
            <w:tcW w:w="3686" w:type="dxa"/>
          </w:tcPr>
          <w:p w:rsidR="003F450C" w:rsidRPr="00EE60EA" w:rsidRDefault="003F450C" w:rsidP="005D78F8">
            <w:pPr>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АО «СентрансИншуранс», страховой агент</w:t>
            </w:r>
          </w:p>
        </w:tc>
      </w:tr>
      <w:tr w:rsidR="003F450C" w:rsidRPr="00EE60EA" w:rsidTr="005D78F8">
        <w:tc>
          <w:tcPr>
            <w:tcW w:w="704" w:type="dxa"/>
          </w:tcPr>
          <w:p w:rsidR="003F450C" w:rsidRPr="00EE60EA" w:rsidRDefault="003F450C" w:rsidP="005D78F8">
            <w:pPr>
              <w:rPr>
                <w:rFonts w:ascii="Times New Roman" w:hAnsi="Times New Roman" w:cs="Times New Roman"/>
                <w:szCs w:val="24"/>
              </w:rPr>
            </w:pPr>
            <w:r w:rsidRPr="00EE60EA">
              <w:rPr>
                <w:rFonts w:ascii="Times New Roman" w:hAnsi="Times New Roman" w:cs="Times New Roman"/>
                <w:szCs w:val="24"/>
              </w:rPr>
              <w:t>11</w:t>
            </w:r>
          </w:p>
        </w:tc>
        <w:tc>
          <w:tcPr>
            <w:tcW w:w="4819" w:type="dxa"/>
          </w:tcPr>
          <w:p w:rsidR="003F450C" w:rsidRPr="00EE60EA" w:rsidRDefault="003F450C" w:rsidP="005D78F8">
            <w:pPr>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 xml:space="preserve">Стригалова Людмила Сергеевна </w:t>
            </w:r>
          </w:p>
        </w:tc>
        <w:tc>
          <w:tcPr>
            <w:tcW w:w="3686" w:type="dxa"/>
          </w:tcPr>
          <w:p w:rsidR="003F450C" w:rsidRPr="00EE60EA" w:rsidRDefault="003F450C" w:rsidP="005D78F8">
            <w:pPr>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 xml:space="preserve">ТОО «Сары-АркаТрэйд», бухгалтер </w:t>
            </w:r>
          </w:p>
        </w:tc>
      </w:tr>
      <w:tr w:rsidR="003F450C" w:rsidRPr="00EE60EA" w:rsidTr="005D78F8">
        <w:tc>
          <w:tcPr>
            <w:tcW w:w="704" w:type="dxa"/>
          </w:tcPr>
          <w:p w:rsidR="003F450C" w:rsidRPr="00EE60EA" w:rsidRDefault="003F450C" w:rsidP="005D78F8">
            <w:pPr>
              <w:rPr>
                <w:rFonts w:ascii="Times New Roman" w:hAnsi="Times New Roman" w:cs="Times New Roman"/>
                <w:szCs w:val="24"/>
              </w:rPr>
            </w:pPr>
            <w:r w:rsidRPr="00EE60EA">
              <w:rPr>
                <w:rFonts w:ascii="Times New Roman" w:hAnsi="Times New Roman" w:cs="Times New Roman"/>
                <w:szCs w:val="24"/>
              </w:rPr>
              <w:t>12</w:t>
            </w:r>
          </w:p>
        </w:tc>
        <w:tc>
          <w:tcPr>
            <w:tcW w:w="4819" w:type="dxa"/>
          </w:tcPr>
          <w:p w:rsidR="003F450C" w:rsidRPr="00EE60EA" w:rsidRDefault="003F450C" w:rsidP="005D78F8">
            <w:pPr>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Терентьева Наталья Сергеевна</w:t>
            </w:r>
          </w:p>
        </w:tc>
        <w:tc>
          <w:tcPr>
            <w:tcW w:w="3686" w:type="dxa"/>
          </w:tcPr>
          <w:p w:rsidR="003F450C" w:rsidRPr="00EE60EA" w:rsidRDefault="003F450C" w:rsidP="005D78F8">
            <w:pPr>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Цент по выплате пенсий</w:t>
            </w:r>
          </w:p>
        </w:tc>
      </w:tr>
      <w:tr w:rsidR="003F450C" w:rsidRPr="00EE60EA" w:rsidTr="005D78F8">
        <w:tc>
          <w:tcPr>
            <w:tcW w:w="704" w:type="dxa"/>
          </w:tcPr>
          <w:p w:rsidR="003F450C" w:rsidRPr="00EE60EA" w:rsidRDefault="003F450C" w:rsidP="005D78F8">
            <w:pPr>
              <w:rPr>
                <w:rFonts w:ascii="Times New Roman" w:hAnsi="Times New Roman" w:cs="Times New Roman"/>
                <w:szCs w:val="24"/>
              </w:rPr>
            </w:pPr>
            <w:r w:rsidRPr="00EE60EA">
              <w:rPr>
                <w:rFonts w:ascii="Times New Roman" w:hAnsi="Times New Roman" w:cs="Times New Roman"/>
                <w:szCs w:val="24"/>
              </w:rPr>
              <w:t>13</w:t>
            </w:r>
          </w:p>
        </w:tc>
        <w:tc>
          <w:tcPr>
            <w:tcW w:w="4819" w:type="dxa"/>
          </w:tcPr>
          <w:p w:rsidR="003F450C" w:rsidRPr="00EE60EA" w:rsidRDefault="003F450C" w:rsidP="005D78F8">
            <w:pPr>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Ведешева Анастасия Михайловна</w:t>
            </w:r>
          </w:p>
        </w:tc>
        <w:tc>
          <w:tcPr>
            <w:tcW w:w="3686" w:type="dxa"/>
          </w:tcPr>
          <w:p w:rsidR="003F450C" w:rsidRPr="00EE60EA" w:rsidRDefault="003F450C" w:rsidP="005D78F8">
            <w:pPr>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д/х</w:t>
            </w:r>
          </w:p>
        </w:tc>
      </w:tr>
      <w:tr w:rsidR="003F450C" w:rsidRPr="00EE60EA" w:rsidTr="005D78F8">
        <w:tc>
          <w:tcPr>
            <w:tcW w:w="704" w:type="dxa"/>
          </w:tcPr>
          <w:p w:rsidR="003F450C" w:rsidRPr="00EE60EA" w:rsidRDefault="003F450C" w:rsidP="005D78F8">
            <w:pPr>
              <w:rPr>
                <w:rFonts w:ascii="Times New Roman" w:hAnsi="Times New Roman" w:cs="Times New Roman"/>
                <w:szCs w:val="24"/>
              </w:rPr>
            </w:pPr>
            <w:r w:rsidRPr="00EE60EA">
              <w:rPr>
                <w:rFonts w:ascii="Times New Roman" w:hAnsi="Times New Roman" w:cs="Times New Roman"/>
                <w:szCs w:val="24"/>
              </w:rPr>
              <w:t>14</w:t>
            </w:r>
          </w:p>
        </w:tc>
        <w:tc>
          <w:tcPr>
            <w:tcW w:w="4819" w:type="dxa"/>
          </w:tcPr>
          <w:p w:rsidR="003F450C" w:rsidRPr="00EE60EA" w:rsidRDefault="003F450C" w:rsidP="005D78F8">
            <w:pPr>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Черковский Алексей Викторович</w:t>
            </w:r>
          </w:p>
        </w:tc>
        <w:tc>
          <w:tcPr>
            <w:tcW w:w="3686" w:type="dxa"/>
          </w:tcPr>
          <w:p w:rsidR="003F450C" w:rsidRPr="00EE60EA" w:rsidRDefault="003F450C" w:rsidP="005D78F8">
            <w:pPr>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ИП</w:t>
            </w:r>
          </w:p>
        </w:tc>
      </w:tr>
      <w:tr w:rsidR="003F450C" w:rsidRPr="00EE60EA" w:rsidTr="005D78F8">
        <w:tc>
          <w:tcPr>
            <w:tcW w:w="704" w:type="dxa"/>
          </w:tcPr>
          <w:p w:rsidR="003F450C" w:rsidRPr="00EE60EA" w:rsidRDefault="003F450C" w:rsidP="005D78F8">
            <w:pPr>
              <w:rPr>
                <w:rFonts w:ascii="Times New Roman" w:hAnsi="Times New Roman" w:cs="Times New Roman"/>
                <w:szCs w:val="24"/>
              </w:rPr>
            </w:pPr>
            <w:r w:rsidRPr="00EE60EA">
              <w:rPr>
                <w:rFonts w:ascii="Times New Roman" w:hAnsi="Times New Roman" w:cs="Times New Roman"/>
                <w:szCs w:val="24"/>
              </w:rPr>
              <w:t>15</w:t>
            </w:r>
          </w:p>
        </w:tc>
        <w:tc>
          <w:tcPr>
            <w:tcW w:w="4819" w:type="dxa"/>
          </w:tcPr>
          <w:p w:rsidR="003F450C" w:rsidRPr="00EE60EA" w:rsidRDefault="003F450C" w:rsidP="005D78F8">
            <w:pPr>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Панфилова Светлана Викторовна</w:t>
            </w:r>
          </w:p>
        </w:tc>
        <w:tc>
          <w:tcPr>
            <w:tcW w:w="3686" w:type="dxa"/>
          </w:tcPr>
          <w:p w:rsidR="003F450C" w:rsidRPr="00EE60EA" w:rsidRDefault="003F450C" w:rsidP="005D78F8">
            <w:pPr>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ТОО «</w:t>
            </w:r>
            <w:r w:rsidRPr="00EE60EA">
              <w:rPr>
                <w:rFonts w:ascii="Times New Roman" w:eastAsia="Times New Roman" w:hAnsi="Times New Roman" w:cs="Times New Roman"/>
                <w:szCs w:val="24"/>
                <w:lang w:val="en-US" w:eastAsia="ru-RU"/>
              </w:rPr>
              <w:t>IDSENIM</w:t>
            </w:r>
            <w:r w:rsidRPr="00EE60EA">
              <w:rPr>
                <w:rFonts w:ascii="Times New Roman" w:eastAsia="Times New Roman" w:hAnsi="Times New Roman" w:cs="Times New Roman"/>
                <w:szCs w:val="24"/>
                <w:lang w:eastAsia="ru-RU"/>
              </w:rPr>
              <w:t>», врач-невропатолог</w:t>
            </w:r>
          </w:p>
        </w:tc>
      </w:tr>
      <w:tr w:rsidR="003F450C" w:rsidRPr="00EE60EA" w:rsidTr="005D78F8">
        <w:tc>
          <w:tcPr>
            <w:tcW w:w="704" w:type="dxa"/>
          </w:tcPr>
          <w:p w:rsidR="003F450C" w:rsidRPr="00EE60EA" w:rsidRDefault="003F450C" w:rsidP="005D78F8">
            <w:pPr>
              <w:rPr>
                <w:rFonts w:ascii="Times New Roman" w:hAnsi="Times New Roman" w:cs="Times New Roman"/>
                <w:szCs w:val="24"/>
              </w:rPr>
            </w:pPr>
            <w:r w:rsidRPr="00EE60EA">
              <w:rPr>
                <w:rFonts w:ascii="Times New Roman" w:hAnsi="Times New Roman" w:cs="Times New Roman"/>
                <w:szCs w:val="24"/>
              </w:rPr>
              <w:t>16</w:t>
            </w:r>
          </w:p>
        </w:tc>
        <w:tc>
          <w:tcPr>
            <w:tcW w:w="4819" w:type="dxa"/>
          </w:tcPr>
          <w:p w:rsidR="003F450C" w:rsidRPr="00EE60EA" w:rsidRDefault="003F450C" w:rsidP="005D78F8">
            <w:pPr>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Носачева Ольга Михайловна</w:t>
            </w:r>
          </w:p>
        </w:tc>
        <w:tc>
          <w:tcPr>
            <w:tcW w:w="3686" w:type="dxa"/>
          </w:tcPr>
          <w:p w:rsidR="003F450C" w:rsidRPr="00EE60EA" w:rsidRDefault="003F450C" w:rsidP="005D78F8">
            <w:pPr>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 xml:space="preserve">АО «ТЭМК» ст. экономист </w:t>
            </w:r>
          </w:p>
        </w:tc>
      </w:tr>
      <w:tr w:rsidR="003F450C" w:rsidRPr="00EE60EA" w:rsidTr="005D78F8">
        <w:tc>
          <w:tcPr>
            <w:tcW w:w="704" w:type="dxa"/>
          </w:tcPr>
          <w:p w:rsidR="003F450C" w:rsidRPr="00EE60EA" w:rsidRDefault="003F450C" w:rsidP="005D78F8">
            <w:pPr>
              <w:rPr>
                <w:rFonts w:ascii="Times New Roman" w:hAnsi="Times New Roman" w:cs="Times New Roman"/>
                <w:szCs w:val="24"/>
              </w:rPr>
            </w:pPr>
            <w:r w:rsidRPr="00EE60EA">
              <w:rPr>
                <w:rFonts w:ascii="Times New Roman" w:hAnsi="Times New Roman" w:cs="Times New Roman"/>
                <w:szCs w:val="24"/>
              </w:rPr>
              <w:t>17</w:t>
            </w:r>
          </w:p>
        </w:tc>
        <w:tc>
          <w:tcPr>
            <w:tcW w:w="4819" w:type="dxa"/>
          </w:tcPr>
          <w:p w:rsidR="003F450C" w:rsidRPr="00EE60EA" w:rsidRDefault="003F450C" w:rsidP="005D78F8">
            <w:pPr>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Гридасова Анна Константиновна</w:t>
            </w:r>
          </w:p>
        </w:tc>
        <w:tc>
          <w:tcPr>
            <w:tcW w:w="3686" w:type="dxa"/>
          </w:tcPr>
          <w:p w:rsidR="003F450C" w:rsidRPr="00EE60EA" w:rsidRDefault="003F450C" w:rsidP="005D78F8">
            <w:pPr>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ТОО Ломбард «Вавилон», гл.специалст</w:t>
            </w:r>
          </w:p>
        </w:tc>
      </w:tr>
      <w:tr w:rsidR="003F450C" w:rsidRPr="00EE60EA" w:rsidTr="005D78F8">
        <w:tc>
          <w:tcPr>
            <w:tcW w:w="704" w:type="dxa"/>
          </w:tcPr>
          <w:p w:rsidR="003F450C" w:rsidRPr="00EE60EA" w:rsidRDefault="003F450C" w:rsidP="005D78F8">
            <w:pPr>
              <w:rPr>
                <w:rFonts w:ascii="Times New Roman" w:hAnsi="Times New Roman" w:cs="Times New Roman"/>
                <w:szCs w:val="24"/>
              </w:rPr>
            </w:pPr>
            <w:r w:rsidRPr="00EE60EA">
              <w:rPr>
                <w:rFonts w:ascii="Times New Roman" w:hAnsi="Times New Roman" w:cs="Times New Roman"/>
                <w:szCs w:val="24"/>
              </w:rPr>
              <w:t>18</w:t>
            </w:r>
          </w:p>
        </w:tc>
        <w:tc>
          <w:tcPr>
            <w:tcW w:w="4819" w:type="dxa"/>
          </w:tcPr>
          <w:p w:rsidR="003F450C" w:rsidRPr="00EE60EA" w:rsidRDefault="003F450C" w:rsidP="005D78F8">
            <w:pPr>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Татарчук Елена Анатольевна</w:t>
            </w:r>
          </w:p>
        </w:tc>
        <w:tc>
          <w:tcPr>
            <w:tcW w:w="3686" w:type="dxa"/>
          </w:tcPr>
          <w:p w:rsidR="003F450C" w:rsidRPr="00EE60EA" w:rsidRDefault="003F450C" w:rsidP="005D78F8">
            <w:pPr>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Тур.фирма</w:t>
            </w:r>
          </w:p>
        </w:tc>
      </w:tr>
      <w:tr w:rsidR="003F450C" w:rsidRPr="00EE60EA" w:rsidTr="005D78F8">
        <w:tc>
          <w:tcPr>
            <w:tcW w:w="704" w:type="dxa"/>
          </w:tcPr>
          <w:p w:rsidR="003F450C" w:rsidRPr="00EE60EA" w:rsidRDefault="003F450C" w:rsidP="005D78F8">
            <w:pPr>
              <w:rPr>
                <w:rFonts w:ascii="Times New Roman" w:hAnsi="Times New Roman" w:cs="Times New Roman"/>
                <w:szCs w:val="24"/>
              </w:rPr>
            </w:pPr>
            <w:r w:rsidRPr="00EE60EA">
              <w:rPr>
                <w:rFonts w:ascii="Times New Roman" w:hAnsi="Times New Roman" w:cs="Times New Roman"/>
                <w:szCs w:val="24"/>
              </w:rPr>
              <w:t>19</w:t>
            </w:r>
          </w:p>
        </w:tc>
        <w:tc>
          <w:tcPr>
            <w:tcW w:w="4819" w:type="dxa"/>
          </w:tcPr>
          <w:p w:rsidR="003F450C" w:rsidRPr="00EE60EA" w:rsidRDefault="003F450C" w:rsidP="005D78F8">
            <w:pPr>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Панкратова Галина Владимировна</w:t>
            </w:r>
          </w:p>
        </w:tc>
        <w:tc>
          <w:tcPr>
            <w:tcW w:w="3686" w:type="dxa"/>
          </w:tcPr>
          <w:p w:rsidR="003F450C" w:rsidRPr="00EE60EA" w:rsidRDefault="003F450C" w:rsidP="005D78F8">
            <w:pPr>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«Астера» стоматолог</w:t>
            </w:r>
          </w:p>
        </w:tc>
      </w:tr>
      <w:tr w:rsidR="003F450C" w:rsidRPr="00EE60EA" w:rsidTr="005D78F8">
        <w:tc>
          <w:tcPr>
            <w:tcW w:w="704" w:type="dxa"/>
          </w:tcPr>
          <w:p w:rsidR="003F450C" w:rsidRPr="00EE60EA" w:rsidRDefault="003F450C" w:rsidP="005D78F8">
            <w:pPr>
              <w:rPr>
                <w:rFonts w:ascii="Times New Roman" w:hAnsi="Times New Roman" w:cs="Times New Roman"/>
                <w:szCs w:val="24"/>
              </w:rPr>
            </w:pPr>
            <w:r w:rsidRPr="00EE60EA">
              <w:rPr>
                <w:rFonts w:ascii="Times New Roman" w:hAnsi="Times New Roman" w:cs="Times New Roman"/>
                <w:szCs w:val="24"/>
              </w:rPr>
              <w:t>20</w:t>
            </w:r>
          </w:p>
        </w:tc>
        <w:tc>
          <w:tcPr>
            <w:tcW w:w="4819" w:type="dxa"/>
          </w:tcPr>
          <w:p w:rsidR="003F450C" w:rsidRPr="00EE60EA" w:rsidRDefault="003F450C" w:rsidP="005D78F8">
            <w:pPr>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Царькова Лариса Васильевна</w:t>
            </w:r>
          </w:p>
        </w:tc>
        <w:tc>
          <w:tcPr>
            <w:tcW w:w="3686" w:type="dxa"/>
          </w:tcPr>
          <w:p w:rsidR="003F450C" w:rsidRPr="00EE60EA" w:rsidRDefault="003F450C" w:rsidP="005D78F8">
            <w:pPr>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ИП</w:t>
            </w:r>
          </w:p>
        </w:tc>
      </w:tr>
      <w:tr w:rsidR="003F450C" w:rsidRPr="00EE60EA" w:rsidTr="005D78F8">
        <w:tc>
          <w:tcPr>
            <w:tcW w:w="704" w:type="dxa"/>
          </w:tcPr>
          <w:p w:rsidR="003F450C" w:rsidRPr="00EE60EA" w:rsidRDefault="003F450C" w:rsidP="005D78F8">
            <w:pPr>
              <w:rPr>
                <w:rFonts w:ascii="Times New Roman" w:hAnsi="Times New Roman" w:cs="Times New Roman"/>
                <w:szCs w:val="24"/>
              </w:rPr>
            </w:pPr>
            <w:r w:rsidRPr="00EE60EA">
              <w:rPr>
                <w:rFonts w:ascii="Times New Roman" w:hAnsi="Times New Roman" w:cs="Times New Roman"/>
                <w:szCs w:val="24"/>
              </w:rPr>
              <w:t>21</w:t>
            </w:r>
          </w:p>
        </w:tc>
        <w:tc>
          <w:tcPr>
            <w:tcW w:w="4819" w:type="dxa"/>
          </w:tcPr>
          <w:p w:rsidR="003F450C" w:rsidRPr="00EE60EA" w:rsidRDefault="003F450C" w:rsidP="005D78F8">
            <w:pPr>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 xml:space="preserve">Махаури Анастасия Викторовна </w:t>
            </w:r>
          </w:p>
        </w:tc>
        <w:tc>
          <w:tcPr>
            <w:tcW w:w="3686" w:type="dxa"/>
          </w:tcPr>
          <w:p w:rsidR="003F450C" w:rsidRPr="00EE60EA" w:rsidRDefault="003F450C" w:rsidP="005D78F8">
            <w:pPr>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д/х</w:t>
            </w:r>
          </w:p>
        </w:tc>
      </w:tr>
      <w:tr w:rsidR="003F450C" w:rsidRPr="00EE60EA" w:rsidTr="005D78F8">
        <w:tc>
          <w:tcPr>
            <w:tcW w:w="704" w:type="dxa"/>
          </w:tcPr>
          <w:p w:rsidR="003F450C" w:rsidRPr="00EE60EA" w:rsidRDefault="003F450C" w:rsidP="005D78F8">
            <w:pPr>
              <w:rPr>
                <w:rFonts w:ascii="Times New Roman" w:hAnsi="Times New Roman" w:cs="Times New Roman"/>
                <w:szCs w:val="24"/>
              </w:rPr>
            </w:pPr>
            <w:r w:rsidRPr="00EE60EA">
              <w:rPr>
                <w:rFonts w:ascii="Times New Roman" w:hAnsi="Times New Roman" w:cs="Times New Roman"/>
                <w:szCs w:val="24"/>
              </w:rPr>
              <w:t>22</w:t>
            </w:r>
          </w:p>
        </w:tc>
        <w:tc>
          <w:tcPr>
            <w:tcW w:w="4819" w:type="dxa"/>
          </w:tcPr>
          <w:p w:rsidR="003F450C" w:rsidRPr="00EE60EA" w:rsidRDefault="003F450C" w:rsidP="005D78F8">
            <w:pPr>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Успанова Жанна Ерсаиновна</w:t>
            </w:r>
          </w:p>
        </w:tc>
        <w:tc>
          <w:tcPr>
            <w:tcW w:w="3686" w:type="dxa"/>
          </w:tcPr>
          <w:p w:rsidR="003F450C" w:rsidRPr="00EE60EA" w:rsidRDefault="003F450C" w:rsidP="005D78F8">
            <w:pPr>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 xml:space="preserve">АМТ КХП делопроизводитель </w:t>
            </w:r>
          </w:p>
        </w:tc>
      </w:tr>
      <w:tr w:rsidR="003F450C" w:rsidRPr="00EE60EA" w:rsidTr="005D78F8">
        <w:tc>
          <w:tcPr>
            <w:tcW w:w="704" w:type="dxa"/>
          </w:tcPr>
          <w:p w:rsidR="003F450C" w:rsidRPr="00EE60EA" w:rsidRDefault="003F450C" w:rsidP="005D78F8">
            <w:pPr>
              <w:rPr>
                <w:rFonts w:ascii="Times New Roman" w:hAnsi="Times New Roman" w:cs="Times New Roman"/>
                <w:szCs w:val="24"/>
              </w:rPr>
            </w:pPr>
            <w:r w:rsidRPr="00EE60EA">
              <w:rPr>
                <w:rFonts w:ascii="Times New Roman" w:hAnsi="Times New Roman" w:cs="Times New Roman"/>
                <w:szCs w:val="24"/>
              </w:rPr>
              <w:t>23</w:t>
            </w:r>
          </w:p>
        </w:tc>
        <w:tc>
          <w:tcPr>
            <w:tcW w:w="4819" w:type="dxa"/>
          </w:tcPr>
          <w:p w:rsidR="003F450C" w:rsidRPr="00EE60EA" w:rsidRDefault="003F450C" w:rsidP="005D78F8">
            <w:pPr>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Горина Марина Михайловна</w:t>
            </w:r>
          </w:p>
        </w:tc>
        <w:tc>
          <w:tcPr>
            <w:tcW w:w="3686" w:type="dxa"/>
          </w:tcPr>
          <w:p w:rsidR="003F450C" w:rsidRPr="00EE60EA" w:rsidRDefault="003F450C" w:rsidP="005D78F8">
            <w:pPr>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 xml:space="preserve">Д/х </w:t>
            </w:r>
          </w:p>
        </w:tc>
      </w:tr>
      <w:tr w:rsidR="003F450C" w:rsidRPr="00EE60EA" w:rsidTr="005D78F8">
        <w:tc>
          <w:tcPr>
            <w:tcW w:w="704" w:type="dxa"/>
          </w:tcPr>
          <w:p w:rsidR="003F450C" w:rsidRPr="00EE60EA" w:rsidRDefault="003F450C" w:rsidP="005D78F8">
            <w:pPr>
              <w:rPr>
                <w:rFonts w:ascii="Times New Roman" w:hAnsi="Times New Roman" w:cs="Times New Roman"/>
                <w:szCs w:val="24"/>
              </w:rPr>
            </w:pPr>
            <w:r w:rsidRPr="00EE60EA">
              <w:rPr>
                <w:rFonts w:ascii="Times New Roman" w:hAnsi="Times New Roman" w:cs="Times New Roman"/>
                <w:szCs w:val="24"/>
              </w:rPr>
              <w:t>24</w:t>
            </w:r>
          </w:p>
        </w:tc>
        <w:tc>
          <w:tcPr>
            <w:tcW w:w="4819" w:type="dxa"/>
          </w:tcPr>
          <w:p w:rsidR="003F450C" w:rsidRPr="00EE60EA" w:rsidRDefault="003F450C" w:rsidP="005D78F8">
            <w:pPr>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Тресцова Анна Юрьевна</w:t>
            </w:r>
          </w:p>
        </w:tc>
        <w:tc>
          <w:tcPr>
            <w:tcW w:w="3686" w:type="dxa"/>
          </w:tcPr>
          <w:p w:rsidR="003F450C" w:rsidRPr="00EE60EA" w:rsidRDefault="003F450C" w:rsidP="005D78F8">
            <w:pPr>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ИП «Тресцова»</w:t>
            </w:r>
          </w:p>
        </w:tc>
      </w:tr>
      <w:tr w:rsidR="003F450C" w:rsidRPr="00EE60EA" w:rsidTr="005D78F8">
        <w:tc>
          <w:tcPr>
            <w:tcW w:w="704" w:type="dxa"/>
          </w:tcPr>
          <w:p w:rsidR="003F450C" w:rsidRPr="00EE60EA" w:rsidRDefault="003F450C" w:rsidP="005D78F8">
            <w:pPr>
              <w:rPr>
                <w:rFonts w:ascii="Times New Roman" w:hAnsi="Times New Roman" w:cs="Times New Roman"/>
                <w:szCs w:val="24"/>
              </w:rPr>
            </w:pPr>
            <w:r w:rsidRPr="00EE60EA">
              <w:rPr>
                <w:rFonts w:ascii="Times New Roman" w:hAnsi="Times New Roman" w:cs="Times New Roman"/>
                <w:szCs w:val="24"/>
              </w:rPr>
              <w:t>25</w:t>
            </w:r>
          </w:p>
        </w:tc>
        <w:tc>
          <w:tcPr>
            <w:tcW w:w="4819" w:type="dxa"/>
          </w:tcPr>
          <w:p w:rsidR="003F450C" w:rsidRPr="00EE60EA" w:rsidRDefault="003F450C" w:rsidP="005D78F8">
            <w:pPr>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 xml:space="preserve">Липина Ольга Анатольевна </w:t>
            </w:r>
          </w:p>
        </w:tc>
        <w:tc>
          <w:tcPr>
            <w:tcW w:w="3686" w:type="dxa"/>
          </w:tcPr>
          <w:p w:rsidR="003F450C" w:rsidRPr="00EE60EA" w:rsidRDefault="003F450C" w:rsidP="005D78F8">
            <w:pPr>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val="en-US" w:eastAsia="ru-RU"/>
              </w:rPr>
              <w:t>Grand</w:t>
            </w:r>
            <w:r w:rsidRPr="00EE60EA">
              <w:rPr>
                <w:rFonts w:ascii="Times New Roman" w:eastAsia="Times New Roman" w:hAnsi="Times New Roman" w:cs="Times New Roman"/>
                <w:szCs w:val="24"/>
                <w:lang w:eastAsia="ru-RU"/>
              </w:rPr>
              <w:t>, протавец</w:t>
            </w:r>
          </w:p>
        </w:tc>
      </w:tr>
      <w:tr w:rsidR="003F450C" w:rsidRPr="00EE60EA" w:rsidTr="005D78F8">
        <w:tc>
          <w:tcPr>
            <w:tcW w:w="704" w:type="dxa"/>
          </w:tcPr>
          <w:p w:rsidR="003F450C" w:rsidRPr="00EE60EA" w:rsidRDefault="003F450C" w:rsidP="005D78F8">
            <w:pPr>
              <w:rPr>
                <w:rFonts w:ascii="Times New Roman" w:hAnsi="Times New Roman" w:cs="Times New Roman"/>
                <w:szCs w:val="24"/>
              </w:rPr>
            </w:pPr>
            <w:r w:rsidRPr="00EE60EA">
              <w:rPr>
                <w:rFonts w:ascii="Times New Roman" w:hAnsi="Times New Roman" w:cs="Times New Roman"/>
                <w:szCs w:val="24"/>
              </w:rPr>
              <w:t>26</w:t>
            </w:r>
          </w:p>
        </w:tc>
        <w:tc>
          <w:tcPr>
            <w:tcW w:w="4819" w:type="dxa"/>
          </w:tcPr>
          <w:p w:rsidR="003F450C" w:rsidRPr="00EE60EA" w:rsidRDefault="003F450C" w:rsidP="005D78F8">
            <w:pPr>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Назарова Наталья Васильевна</w:t>
            </w:r>
          </w:p>
        </w:tc>
        <w:tc>
          <w:tcPr>
            <w:tcW w:w="3686" w:type="dxa"/>
          </w:tcPr>
          <w:p w:rsidR="003F450C" w:rsidRPr="00EE60EA" w:rsidRDefault="003F450C" w:rsidP="005D78F8">
            <w:pPr>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Мед. Цент Третьяка бухгалтер</w:t>
            </w:r>
          </w:p>
        </w:tc>
      </w:tr>
      <w:tr w:rsidR="003F450C" w:rsidRPr="00EE60EA" w:rsidTr="005D78F8">
        <w:tc>
          <w:tcPr>
            <w:tcW w:w="704" w:type="dxa"/>
          </w:tcPr>
          <w:p w:rsidR="003F450C" w:rsidRPr="00EE60EA" w:rsidRDefault="003F450C" w:rsidP="005D78F8">
            <w:pPr>
              <w:rPr>
                <w:rFonts w:ascii="Times New Roman" w:hAnsi="Times New Roman" w:cs="Times New Roman"/>
                <w:szCs w:val="24"/>
              </w:rPr>
            </w:pPr>
            <w:r w:rsidRPr="00EE60EA">
              <w:rPr>
                <w:rFonts w:ascii="Times New Roman" w:hAnsi="Times New Roman" w:cs="Times New Roman"/>
                <w:szCs w:val="24"/>
              </w:rPr>
              <w:t>27</w:t>
            </w:r>
          </w:p>
        </w:tc>
        <w:tc>
          <w:tcPr>
            <w:tcW w:w="4819" w:type="dxa"/>
          </w:tcPr>
          <w:p w:rsidR="003F450C" w:rsidRPr="00EE60EA" w:rsidRDefault="003F450C" w:rsidP="005D78F8">
            <w:pPr>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Байдильдинова Диана Абылайхановна</w:t>
            </w:r>
          </w:p>
        </w:tc>
        <w:tc>
          <w:tcPr>
            <w:tcW w:w="3686" w:type="dxa"/>
          </w:tcPr>
          <w:p w:rsidR="003F450C" w:rsidRPr="00EE60EA" w:rsidRDefault="003F450C" w:rsidP="005D78F8">
            <w:pPr>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Народный банк</w:t>
            </w:r>
          </w:p>
        </w:tc>
      </w:tr>
      <w:tr w:rsidR="003F450C" w:rsidRPr="00EE60EA" w:rsidTr="005D78F8">
        <w:tc>
          <w:tcPr>
            <w:tcW w:w="704" w:type="dxa"/>
          </w:tcPr>
          <w:p w:rsidR="003F450C" w:rsidRPr="00EE60EA" w:rsidRDefault="003F450C" w:rsidP="005D78F8">
            <w:pPr>
              <w:rPr>
                <w:rFonts w:ascii="Times New Roman" w:hAnsi="Times New Roman" w:cs="Times New Roman"/>
                <w:szCs w:val="24"/>
              </w:rPr>
            </w:pPr>
            <w:r w:rsidRPr="00EE60EA">
              <w:rPr>
                <w:rFonts w:ascii="Times New Roman" w:hAnsi="Times New Roman" w:cs="Times New Roman"/>
                <w:szCs w:val="24"/>
              </w:rPr>
              <w:t>28</w:t>
            </w:r>
          </w:p>
        </w:tc>
        <w:tc>
          <w:tcPr>
            <w:tcW w:w="4819" w:type="dxa"/>
          </w:tcPr>
          <w:p w:rsidR="003F450C" w:rsidRPr="00EE60EA" w:rsidRDefault="003F450C" w:rsidP="005D78F8">
            <w:pPr>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Вахитов Павел Владимирович</w:t>
            </w:r>
          </w:p>
        </w:tc>
        <w:tc>
          <w:tcPr>
            <w:tcW w:w="3686" w:type="dxa"/>
          </w:tcPr>
          <w:p w:rsidR="003F450C" w:rsidRPr="00EE60EA" w:rsidRDefault="003F450C" w:rsidP="005D78F8">
            <w:pPr>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АМТ нач. отдела</w:t>
            </w:r>
          </w:p>
        </w:tc>
      </w:tr>
      <w:tr w:rsidR="003F450C" w:rsidRPr="00EE60EA" w:rsidTr="005D78F8">
        <w:tc>
          <w:tcPr>
            <w:tcW w:w="704" w:type="dxa"/>
          </w:tcPr>
          <w:p w:rsidR="003F450C" w:rsidRPr="00EE60EA" w:rsidRDefault="003F450C" w:rsidP="005D78F8">
            <w:pPr>
              <w:rPr>
                <w:rFonts w:ascii="Times New Roman" w:hAnsi="Times New Roman" w:cs="Times New Roman"/>
                <w:szCs w:val="24"/>
              </w:rPr>
            </w:pPr>
            <w:r w:rsidRPr="00EE60EA">
              <w:rPr>
                <w:rFonts w:ascii="Times New Roman" w:hAnsi="Times New Roman" w:cs="Times New Roman"/>
                <w:szCs w:val="24"/>
              </w:rPr>
              <w:t>29</w:t>
            </w:r>
          </w:p>
        </w:tc>
        <w:tc>
          <w:tcPr>
            <w:tcW w:w="4819" w:type="dxa"/>
          </w:tcPr>
          <w:p w:rsidR="003F450C" w:rsidRPr="00EE60EA" w:rsidRDefault="003F450C" w:rsidP="005D78F8">
            <w:pPr>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АбекеноваАсияЗейнулловна</w:t>
            </w:r>
          </w:p>
        </w:tc>
        <w:tc>
          <w:tcPr>
            <w:tcW w:w="3686" w:type="dxa"/>
          </w:tcPr>
          <w:p w:rsidR="003F450C" w:rsidRPr="00EE60EA" w:rsidRDefault="003F450C" w:rsidP="005D78F8">
            <w:pPr>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ГУ ОЖКХ ПТ и АД юрист</w:t>
            </w:r>
          </w:p>
        </w:tc>
      </w:tr>
      <w:tr w:rsidR="003F450C" w:rsidRPr="00EE60EA" w:rsidTr="005D78F8">
        <w:tc>
          <w:tcPr>
            <w:tcW w:w="704" w:type="dxa"/>
          </w:tcPr>
          <w:p w:rsidR="003F450C" w:rsidRPr="00EE60EA" w:rsidRDefault="003F450C" w:rsidP="005D78F8">
            <w:pPr>
              <w:rPr>
                <w:rFonts w:ascii="Times New Roman" w:hAnsi="Times New Roman" w:cs="Times New Roman"/>
                <w:szCs w:val="24"/>
              </w:rPr>
            </w:pPr>
            <w:r w:rsidRPr="00EE60EA">
              <w:rPr>
                <w:rFonts w:ascii="Times New Roman" w:hAnsi="Times New Roman" w:cs="Times New Roman"/>
                <w:szCs w:val="24"/>
              </w:rPr>
              <w:t>30</w:t>
            </w:r>
          </w:p>
        </w:tc>
        <w:tc>
          <w:tcPr>
            <w:tcW w:w="4819" w:type="dxa"/>
          </w:tcPr>
          <w:p w:rsidR="003F450C" w:rsidRPr="00EE60EA" w:rsidRDefault="003F450C" w:rsidP="005D78F8">
            <w:pPr>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Сапалева Олеся Владимировна</w:t>
            </w:r>
          </w:p>
        </w:tc>
        <w:tc>
          <w:tcPr>
            <w:tcW w:w="3686" w:type="dxa"/>
          </w:tcPr>
          <w:p w:rsidR="003F450C" w:rsidRPr="00EE60EA" w:rsidRDefault="003F450C" w:rsidP="005D78F8">
            <w:pPr>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ТОО МФО «БыстроДеньги</w:t>
            </w:r>
            <w:r w:rsidRPr="00EE60EA">
              <w:rPr>
                <w:rFonts w:ascii="Times New Roman" w:eastAsia="Times New Roman" w:hAnsi="Times New Roman" w:cs="Times New Roman"/>
                <w:szCs w:val="24"/>
                <w:lang w:val="en-US" w:eastAsia="ru-RU"/>
              </w:rPr>
              <w:t>KZ</w:t>
            </w:r>
            <w:r w:rsidRPr="00EE60EA">
              <w:rPr>
                <w:rFonts w:ascii="Times New Roman" w:eastAsia="Times New Roman" w:hAnsi="Times New Roman" w:cs="Times New Roman"/>
                <w:szCs w:val="24"/>
                <w:lang w:eastAsia="ru-RU"/>
              </w:rPr>
              <w:t>», менеджер</w:t>
            </w:r>
          </w:p>
        </w:tc>
      </w:tr>
      <w:tr w:rsidR="003F450C" w:rsidRPr="00EE60EA" w:rsidTr="005D78F8">
        <w:tc>
          <w:tcPr>
            <w:tcW w:w="704" w:type="dxa"/>
          </w:tcPr>
          <w:p w:rsidR="003F450C" w:rsidRPr="00EE60EA" w:rsidRDefault="003F450C" w:rsidP="005D78F8">
            <w:pPr>
              <w:rPr>
                <w:rFonts w:ascii="Times New Roman" w:hAnsi="Times New Roman" w:cs="Times New Roman"/>
                <w:szCs w:val="24"/>
              </w:rPr>
            </w:pPr>
            <w:r w:rsidRPr="00EE60EA">
              <w:rPr>
                <w:rFonts w:ascii="Times New Roman" w:hAnsi="Times New Roman" w:cs="Times New Roman"/>
                <w:szCs w:val="24"/>
              </w:rPr>
              <w:t>31</w:t>
            </w:r>
          </w:p>
        </w:tc>
        <w:tc>
          <w:tcPr>
            <w:tcW w:w="4819" w:type="dxa"/>
          </w:tcPr>
          <w:p w:rsidR="003F450C" w:rsidRPr="00EE60EA" w:rsidRDefault="003F450C" w:rsidP="005D78F8">
            <w:pPr>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Дятлова Павел Валентинович</w:t>
            </w:r>
          </w:p>
        </w:tc>
        <w:tc>
          <w:tcPr>
            <w:tcW w:w="3686" w:type="dxa"/>
          </w:tcPr>
          <w:p w:rsidR="003F450C" w:rsidRPr="00EE60EA" w:rsidRDefault="003F450C" w:rsidP="005D78F8">
            <w:pPr>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ПК «Айболит», директор</w:t>
            </w:r>
          </w:p>
        </w:tc>
      </w:tr>
      <w:tr w:rsidR="003F450C" w:rsidRPr="00EE60EA" w:rsidTr="005D78F8">
        <w:tc>
          <w:tcPr>
            <w:tcW w:w="704" w:type="dxa"/>
          </w:tcPr>
          <w:p w:rsidR="003F450C" w:rsidRPr="00EE60EA" w:rsidRDefault="003F450C" w:rsidP="005D78F8">
            <w:pPr>
              <w:rPr>
                <w:rFonts w:ascii="Times New Roman" w:hAnsi="Times New Roman" w:cs="Times New Roman"/>
                <w:szCs w:val="24"/>
              </w:rPr>
            </w:pPr>
            <w:r w:rsidRPr="00EE60EA">
              <w:rPr>
                <w:rFonts w:ascii="Times New Roman" w:hAnsi="Times New Roman" w:cs="Times New Roman"/>
                <w:szCs w:val="24"/>
              </w:rPr>
              <w:t>32</w:t>
            </w:r>
          </w:p>
        </w:tc>
        <w:tc>
          <w:tcPr>
            <w:tcW w:w="4819" w:type="dxa"/>
          </w:tcPr>
          <w:p w:rsidR="003F450C" w:rsidRPr="00EE60EA" w:rsidRDefault="003F450C" w:rsidP="005D78F8">
            <w:pPr>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Крашевская Нина Валерьевна</w:t>
            </w:r>
          </w:p>
        </w:tc>
        <w:tc>
          <w:tcPr>
            <w:tcW w:w="3686" w:type="dxa"/>
          </w:tcPr>
          <w:p w:rsidR="003F450C" w:rsidRPr="00EE60EA" w:rsidRDefault="003F450C" w:rsidP="005D78F8">
            <w:pPr>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АМТ ЛПЦ-1 крановщик</w:t>
            </w:r>
          </w:p>
        </w:tc>
      </w:tr>
      <w:tr w:rsidR="003F450C" w:rsidRPr="00EE60EA" w:rsidTr="005D78F8">
        <w:tc>
          <w:tcPr>
            <w:tcW w:w="704" w:type="dxa"/>
          </w:tcPr>
          <w:p w:rsidR="003F450C" w:rsidRPr="00EE60EA" w:rsidRDefault="003F450C" w:rsidP="005D78F8">
            <w:pPr>
              <w:rPr>
                <w:rFonts w:ascii="Times New Roman" w:hAnsi="Times New Roman" w:cs="Times New Roman"/>
                <w:szCs w:val="24"/>
              </w:rPr>
            </w:pPr>
            <w:r w:rsidRPr="00EE60EA">
              <w:rPr>
                <w:rFonts w:ascii="Times New Roman" w:hAnsi="Times New Roman" w:cs="Times New Roman"/>
                <w:szCs w:val="24"/>
              </w:rPr>
              <w:t>33</w:t>
            </w:r>
          </w:p>
        </w:tc>
        <w:tc>
          <w:tcPr>
            <w:tcW w:w="4819" w:type="dxa"/>
          </w:tcPr>
          <w:p w:rsidR="003F450C" w:rsidRPr="00EE60EA" w:rsidRDefault="003F450C" w:rsidP="005D78F8">
            <w:pPr>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Показанова Светлана Александровна</w:t>
            </w:r>
          </w:p>
        </w:tc>
        <w:tc>
          <w:tcPr>
            <w:tcW w:w="3686" w:type="dxa"/>
          </w:tcPr>
          <w:p w:rsidR="003F450C" w:rsidRPr="00EE60EA" w:rsidRDefault="003F450C" w:rsidP="005D78F8">
            <w:pPr>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ИП Рынок «777»</w:t>
            </w:r>
          </w:p>
        </w:tc>
      </w:tr>
      <w:tr w:rsidR="003F450C" w:rsidRPr="00EE60EA" w:rsidTr="005D78F8">
        <w:tc>
          <w:tcPr>
            <w:tcW w:w="704" w:type="dxa"/>
          </w:tcPr>
          <w:p w:rsidR="003F450C" w:rsidRPr="00EE60EA" w:rsidRDefault="003F450C" w:rsidP="005D78F8">
            <w:pPr>
              <w:rPr>
                <w:rFonts w:ascii="Times New Roman" w:hAnsi="Times New Roman" w:cs="Times New Roman"/>
                <w:szCs w:val="24"/>
              </w:rPr>
            </w:pPr>
            <w:r w:rsidRPr="00EE60EA">
              <w:rPr>
                <w:rFonts w:ascii="Times New Roman" w:hAnsi="Times New Roman" w:cs="Times New Roman"/>
                <w:szCs w:val="24"/>
              </w:rPr>
              <w:t>34</w:t>
            </w:r>
          </w:p>
        </w:tc>
        <w:tc>
          <w:tcPr>
            <w:tcW w:w="4819" w:type="dxa"/>
          </w:tcPr>
          <w:p w:rsidR="003F450C" w:rsidRPr="00EE60EA" w:rsidRDefault="003F450C" w:rsidP="005D78F8">
            <w:pPr>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Лесина Наталья Павловна</w:t>
            </w:r>
          </w:p>
        </w:tc>
        <w:tc>
          <w:tcPr>
            <w:tcW w:w="3686" w:type="dxa"/>
          </w:tcPr>
          <w:p w:rsidR="003F450C" w:rsidRPr="00EE60EA" w:rsidRDefault="003F450C" w:rsidP="005D78F8">
            <w:pPr>
              <w:rPr>
                <w:rFonts w:ascii="Times New Roman" w:eastAsia="Times New Roman" w:hAnsi="Times New Roman" w:cs="Times New Roman"/>
                <w:szCs w:val="24"/>
                <w:lang w:eastAsia="ru-RU"/>
              </w:rPr>
            </w:pPr>
            <w:r w:rsidRPr="00EE60EA">
              <w:rPr>
                <w:rFonts w:ascii="Times New Roman" w:eastAsia="Times New Roman" w:hAnsi="Times New Roman" w:cs="Times New Roman"/>
                <w:szCs w:val="24"/>
                <w:lang w:eastAsia="ru-RU"/>
              </w:rPr>
              <w:t>Магазин спорт ленд</w:t>
            </w:r>
          </w:p>
        </w:tc>
      </w:tr>
    </w:tbl>
    <w:p w:rsidR="003F450C" w:rsidRPr="00EE60EA" w:rsidRDefault="003F450C" w:rsidP="003F450C">
      <w:pPr>
        <w:spacing w:after="0"/>
        <w:jc w:val="center"/>
        <w:rPr>
          <w:rFonts w:ascii="Times New Roman" w:hAnsi="Times New Roman" w:cs="Times New Roman"/>
          <w:sz w:val="24"/>
          <w:szCs w:val="28"/>
        </w:rPr>
      </w:pPr>
    </w:p>
    <w:p w:rsidR="003F450C" w:rsidRPr="00EE60EA" w:rsidRDefault="003F450C" w:rsidP="003F450C">
      <w:pPr>
        <w:spacing w:after="0"/>
        <w:jc w:val="center"/>
        <w:rPr>
          <w:rFonts w:ascii="Times New Roman" w:hAnsi="Times New Roman" w:cs="Times New Roman"/>
          <w:sz w:val="24"/>
          <w:szCs w:val="28"/>
        </w:rPr>
      </w:pPr>
    </w:p>
    <w:p w:rsidR="003F450C" w:rsidRPr="00EE60EA" w:rsidRDefault="003F450C" w:rsidP="003F450C">
      <w:pPr>
        <w:spacing w:after="0"/>
        <w:jc w:val="center"/>
        <w:rPr>
          <w:rFonts w:ascii="Times New Roman" w:hAnsi="Times New Roman" w:cs="Times New Roman"/>
          <w:sz w:val="24"/>
          <w:szCs w:val="28"/>
        </w:rPr>
      </w:pPr>
    </w:p>
    <w:p w:rsidR="003F450C" w:rsidRPr="00EE60EA" w:rsidRDefault="003F450C" w:rsidP="003F450C">
      <w:pPr>
        <w:spacing w:after="0"/>
        <w:jc w:val="center"/>
        <w:rPr>
          <w:rFonts w:ascii="Times New Roman" w:hAnsi="Times New Roman" w:cs="Times New Roman"/>
          <w:sz w:val="24"/>
          <w:szCs w:val="28"/>
        </w:rPr>
      </w:pPr>
    </w:p>
    <w:p w:rsidR="003F450C" w:rsidRPr="00EE60EA" w:rsidRDefault="003F450C" w:rsidP="003F450C">
      <w:pPr>
        <w:spacing w:after="0"/>
        <w:jc w:val="center"/>
        <w:rPr>
          <w:rFonts w:ascii="Times New Roman" w:hAnsi="Times New Roman" w:cs="Times New Roman"/>
          <w:sz w:val="24"/>
          <w:szCs w:val="28"/>
        </w:rPr>
      </w:pPr>
    </w:p>
    <w:p w:rsidR="003F450C" w:rsidRPr="00EE60EA" w:rsidRDefault="003F450C" w:rsidP="003F450C">
      <w:pPr>
        <w:spacing w:after="0"/>
        <w:jc w:val="center"/>
        <w:rPr>
          <w:rFonts w:ascii="Times New Roman" w:hAnsi="Times New Roman" w:cs="Times New Roman"/>
          <w:sz w:val="24"/>
          <w:szCs w:val="28"/>
        </w:rPr>
      </w:pPr>
    </w:p>
    <w:p w:rsidR="003F450C" w:rsidRPr="00EE60EA" w:rsidRDefault="003F450C" w:rsidP="003F450C">
      <w:pPr>
        <w:spacing w:after="0"/>
        <w:jc w:val="center"/>
        <w:rPr>
          <w:rFonts w:ascii="Times New Roman" w:hAnsi="Times New Roman" w:cs="Times New Roman"/>
          <w:sz w:val="24"/>
          <w:szCs w:val="28"/>
        </w:rPr>
      </w:pPr>
    </w:p>
    <w:p w:rsidR="003F450C" w:rsidRPr="00EE60EA" w:rsidRDefault="003F450C" w:rsidP="003F450C">
      <w:pPr>
        <w:spacing w:after="0" w:line="240" w:lineRule="auto"/>
        <w:rPr>
          <w:rFonts w:ascii="Times New Roman" w:hAnsi="Times New Roman" w:cs="Times New Roman"/>
          <w:szCs w:val="24"/>
        </w:rPr>
      </w:pPr>
    </w:p>
    <w:p w:rsidR="001C0F1D" w:rsidRPr="00EE60EA" w:rsidRDefault="001C0F1D" w:rsidP="001C0F1D">
      <w:pPr>
        <w:spacing w:after="0" w:line="240" w:lineRule="auto"/>
        <w:jc w:val="center"/>
        <w:rPr>
          <w:rFonts w:ascii="Times New Roman" w:eastAsia="Calibri" w:hAnsi="Times New Roman" w:cs="Times New Roman"/>
          <w:b/>
          <w:caps/>
          <w:sz w:val="24"/>
          <w:szCs w:val="28"/>
          <w:u w:val="single"/>
        </w:rPr>
      </w:pPr>
      <w:r w:rsidRPr="00EE60EA">
        <w:rPr>
          <w:rFonts w:ascii="Times New Roman" w:eastAsia="Calibri" w:hAnsi="Times New Roman" w:cs="Times New Roman"/>
          <w:b/>
          <w:caps/>
          <w:sz w:val="24"/>
          <w:szCs w:val="28"/>
          <w:u w:val="single"/>
        </w:rPr>
        <w:lastRenderedPageBreak/>
        <w:t>МТБ и техническое состояние школы</w:t>
      </w:r>
    </w:p>
    <w:p w:rsidR="001C0F1D" w:rsidRPr="00EE60EA" w:rsidRDefault="001C0F1D" w:rsidP="001C0F1D">
      <w:pPr>
        <w:spacing w:after="0" w:line="240" w:lineRule="auto"/>
        <w:jc w:val="center"/>
        <w:rPr>
          <w:rFonts w:ascii="Times New Roman" w:eastAsia="Calibri" w:hAnsi="Times New Roman" w:cs="Times New Roman"/>
          <w:b/>
          <w:caps/>
          <w:sz w:val="24"/>
          <w:szCs w:val="28"/>
          <w:u w:val="single"/>
        </w:rPr>
      </w:pPr>
    </w:p>
    <w:p w:rsidR="001C0F1D" w:rsidRPr="00EE60EA" w:rsidRDefault="001C0F1D" w:rsidP="001C0F1D">
      <w:pPr>
        <w:spacing w:after="0" w:line="240" w:lineRule="auto"/>
        <w:jc w:val="right"/>
        <w:rPr>
          <w:rFonts w:ascii="Times New Roman" w:eastAsia="Calibri" w:hAnsi="Times New Roman" w:cs="Times New Roman"/>
          <w:b/>
          <w:sz w:val="24"/>
          <w:szCs w:val="28"/>
        </w:rPr>
      </w:pPr>
      <w:r w:rsidRPr="00EE60EA">
        <w:rPr>
          <w:rFonts w:ascii="Times New Roman" w:eastAsia="Calibri" w:hAnsi="Times New Roman" w:cs="Times New Roman"/>
          <w:b/>
          <w:sz w:val="24"/>
          <w:szCs w:val="28"/>
        </w:rPr>
        <w:t>Таблица № 23</w:t>
      </w:r>
    </w:p>
    <w:p w:rsidR="001C0F1D" w:rsidRPr="00EE60EA" w:rsidRDefault="001C0F1D" w:rsidP="001C0F1D">
      <w:pPr>
        <w:spacing w:after="0" w:line="240" w:lineRule="auto"/>
        <w:jc w:val="right"/>
        <w:rPr>
          <w:rFonts w:ascii="Times New Roman" w:eastAsia="Calibri" w:hAnsi="Times New Roman" w:cs="Times New Roman"/>
          <w:b/>
          <w:sz w:val="28"/>
          <w:szCs w:val="28"/>
        </w:rPr>
      </w:pPr>
    </w:p>
    <w:p w:rsidR="001C0F1D" w:rsidRPr="00EE60EA" w:rsidRDefault="001C0F1D" w:rsidP="001C0F1D">
      <w:pPr>
        <w:spacing w:after="0" w:line="240" w:lineRule="auto"/>
        <w:jc w:val="center"/>
        <w:rPr>
          <w:rFonts w:ascii="Times New Roman" w:hAnsi="Times New Roman" w:cs="Times New Roman"/>
          <w:b/>
          <w:sz w:val="24"/>
          <w:szCs w:val="24"/>
        </w:rPr>
      </w:pPr>
      <w:r w:rsidRPr="00EE60EA">
        <w:rPr>
          <w:rFonts w:ascii="Times New Roman" w:hAnsi="Times New Roman" w:cs="Times New Roman"/>
          <w:b/>
          <w:sz w:val="24"/>
          <w:szCs w:val="24"/>
        </w:rPr>
        <w:t>Техническое состояние школы</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217"/>
        <w:gridCol w:w="2206"/>
        <w:gridCol w:w="2552"/>
        <w:gridCol w:w="1843"/>
      </w:tblGrid>
      <w:tr w:rsidR="00194FA0" w:rsidRPr="00EE60EA" w:rsidTr="00994595">
        <w:trPr>
          <w:trHeight w:val="268"/>
        </w:trPr>
        <w:tc>
          <w:tcPr>
            <w:tcW w:w="675" w:type="dxa"/>
            <w:shd w:val="clear" w:color="auto" w:fill="auto"/>
          </w:tcPr>
          <w:p w:rsidR="001C0F1D" w:rsidRPr="00EE60EA" w:rsidRDefault="001C0F1D" w:rsidP="00994595">
            <w:pPr>
              <w:spacing w:after="0" w:line="240" w:lineRule="auto"/>
              <w:rPr>
                <w:rFonts w:ascii="Times New Roman" w:hAnsi="Times New Roman" w:cs="Times New Roman"/>
                <w:b/>
                <w:sz w:val="24"/>
                <w:szCs w:val="24"/>
              </w:rPr>
            </w:pPr>
            <w:r w:rsidRPr="00EE60EA">
              <w:rPr>
                <w:rFonts w:ascii="Times New Roman" w:hAnsi="Times New Roman" w:cs="Times New Roman"/>
                <w:b/>
                <w:sz w:val="24"/>
                <w:szCs w:val="24"/>
              </w:rPr>
              <w:t>№</w:t>
            </w:r>
          </w:p>
        </w:tc>
        <w:tc>
          <w:tcPr>
            <w:tcW w:w="2217" w:type="dxa"/>
            <w:shd w:val="clear" w:color="auto" w:fill="auto"/>
          </w:tcPr>
          <w:p w:rsidR="001C0F1D" w:rsidRPr="00EE60EA" w:rsidRDefault="001C0F1D" w:rsidP="00994595">
            <w:pPr>
              <w:spacing w:after="0" w:line="240" w:lineRule="auto"/>
              <w:rPr>
                <w:rFonts w:ascii="Times New Roman" w:hAnsi="Times New Roman" w:cs="Times New Roman"/>
                <w:b/>
                <w:sz w:val="24"/>
                <w:szCs w:val="24"/>
              </w:rPr>
            </w:pPr>
          </w:p>
        </w:tc>
        <w:tc>
          <w:tcPr>
            <w:tcW w:w="6601" w:type="dxa"/>
            <w:gridSpan w:val="3"/>
            <w:shd w:val="clear" w:color="auto" w:fill="auto"/>
          </w:tcPr>
          <w:p w:rsidR="001C0F1D" w:rsidRPr="00EE60EA" w:rsidRDefault="001C0F1D" w:rsidP="00994595">
            <w:pPr>
              <w:spacing w:after="0" w:line="240" w:lineRule="auto"/>
              <w:rPr>
                <w:rFonts w:ascii="Times New Roman" w:hAnsi="Times New Roman" w:cs="Times New Roman"/>
                <w:b/>
                <w:sz w:val="24"/>
                <w:szCs w:val="24"/>
              </w:rPr>
            </w:pPr>
            <w:r w:rsidRPr="00EE60EA">
              <w:rPr>
                <w:rFonts w:ascii="Times New Roman" w:hAnsi="Times New Roman" w:cs="Times New Roman"/>
                <w:b/>
                <w:sz w:val="24"/>
                <w:szCs w:val="24"/>
              </w:rPr>
              <w:t>Общая характеристика</w:t>
            </w:r>
          </w:p>
        </w:tc>
      </w:tr>
      <w:tr w:rsidR="00194FA0" w:rsidRPr="00EE60EA" w:rsidTr="00994595">
        <w:tc>
          <w:tcPr>
            <w:tcW w:w="675" w:type="dxa"/>
            <w:shd w:val="clear" w:color="auto" w:fill="auto"/>
          </w:tcPr>
          <w:p w:rsidR="001C0F1D" w:rsidRPr="00EE60EA" w:rsidRDefault="001C0F1D" w:rsidP="00994595">
            <w:pPr>
              <w:spacing w:after="0" w:line="240" w:lineRule="auto"/>
              <w:rPr>
                <w:rFonts w:ascii="Times New Roman" w:hAnsi="Times New Roman" w:cs="Times New Roman"/>
                <w:sz w:val="24"/>
                <w:szCs w:val="24"/>
              </w:rPr>
            </w:pPr>
            <w:r w:rsidRPr="00EE60EA">
              <w:rPr>
                <w:rFonts w:ascii="Times New Roman" w:hAnsi="Times New Roman" w:cs="Times New Roman"/>
                <w:sz w:val="24"/>
                <w:szCs w:val="24"/>
              </w:rPr>
              <w:t>1</w:t>
            </w:r>
          </w:p>
        </w:tc>
        <w:tc>
          <w:tcPr>
            <w:tcW w:w="2217" w:type="dxa"/>
            <w:shd w:val="clear" w:color="auto" w:fill="auto"/>
          </w:tcPr>
          <w:p w:rsidR="001C0F1D" w:rsidRPr="00EE60EA" w:rsidRDefault="001C0F1D" w:rsidP="00994595">
            <w:pPr>
              <w:spacing w:after="0" w:line="240" w:lineRule="auto"/>
              <w:rPr>
                <w:rFonts w:ascii="Times New Roman" w:hAnsi="Times New Roman" w:cs="Times New Roman"/>
                <w:sz w:val="24"/>
                <w:szCs w:val="24"/>
              </w:rPr>
            </w:pPr>
            <w:r w:rsidRPr="00EE60EA">
              <w:rPr>
                <w:rFonts w:ascii="Times New Roman" w:hAnsi="Times New Roman" w:cs="Times New Roman"/>
                <w:sz w:val="24"/>
                <w:szCs w:val="24"/>
              </w:rPr>
              <w:t>Год постройки</w:t>
            </w:r>
          </w:p>
        </w:tc>
        <w:tc>
          <w:tcPr>
            <w:tcW w:w="6601" w:type="dxa"/>
            <w:gridSpan w:val="3"/>
            <w:shd w:val="clear" w:color="auto" w:fill="auto"/>
          </w:tcPr>
          <w:p w:rsidR="001C0F1D" w:rsidRPr="00EE60EA" w:rsidRDefault="001C0F1D" w:rsidP="00994595">
            <w:pPr>
              <w:spacing w:after="0" w:line="240" w:lineRule="auto"/>
              <w:rPr>
                <w:rFonts w:ascii="Times New Roman" w:hAnsi="Times New Roman" w:cs="Times New Roman"/>
                <w:sz w:val="24"/>
                <w:szCs w:val="24"/>
              </w:rPr>
            </w:pPr>
            <w:r w:rsidRPr="00EE60EA">
              <w:rPr>
                <w:rFonts w:ascii="Times New Roman" w:hAnsi="Times New Roman" w:cs="Times New Roman"/>
                <w:sz w:val="24"/>
                <w:szCs w:val="24"/>
                <w:lang w:val="kk-KZ"/>
              </w:rPr>
              <w:t>1984</w:t>
            </w:r>
          </w:p>
        </w:tc>
      </w:tr>
      <w:tr w:rsidR="00194FA0" w:rsidRPr="00EE60EA" w:rsidTr="00994595">
        <w:tc>
          <w:tcPr>
            <w:tcW w:w="675" w:type="dxa"/>
            <w:shd w:val="clear" w:color="auto" w:fill="auto"/>
          </w:tcPr>
          <w:p w:rsidR="001C0F1D" w:rsidRPr="00EE60EA" w:rsidRDefault="001C0F1D" w:rsidP="00994595">
            <w:pPr>
              <w:spacing w:after="0" w:line="240" w:lineRule="auto"/>
              <w:rPr>
                <w:rFonts w:ascii="Times New Roman" w:hAnsi="Times New Roman" w:cs="Times New Roman"/>
                <w:sz w:val="24"/>
                <w:szCs w:val="24"/>
              </w:rPr>
            </w:pPr>
            <w:r w:rsidRPr="00EE60EA">
              <w:rPr>
                <w:rFonts w:ascii="Times New Roman" w:hAnsi="Times New Roman" w:cs="Times New Roman"/>
                <w:sz w:val="24"/>
                <w:szCs w:val="24"/>
              </w:rPr>
              <w:t>2</w:t>
            </w:r>
          </w:p>
        </w:tc>
        <w:tc>
          <w:tcPr>
            <w:tcW w:w="2217" w:type="dxa"/>
            <w:shd w:val="clear" w:color="auto" w:fill="auto"/>
          </w:tcPr>
          <w:p w:rsidR="001C0F1D" w:rsidRPr="00EE60EA" w:rsidRDefault="001C0F1D" w:rsidP="00994595">
            <w:pPr>
              <w:spacing w:after="0" w:line="240" w:lineRule="auto"/>
              <w:rPr>
                <w:rFonts w:ascii="Times New Roman" w:hAnsi="Times New Roman" w:cs="Times New Roman"/>
                <w:sz w:val="24"/>
                <w:szCs w:val="24"/>
              </w:rPr>
            </w:pPr>
            <w:r w:rsidRPr="00EE60EA">
              <w:rPr>
                <w:rFonts w:ascii="Times New Roman" w:hAnsi="Times New Roman" w:cs="Times New Roman"/>
                <w:sz w:val="24"/>
                <w:szCs w:val="24"/>
              </w:rPr>
              <w:t>Общая площадь</w:t>
            </w:r>
          </w:p>
        </w:tc>
        <w:tc>
          <w:tcPr>
            <w:tcW w:w="6601" w:type="dxa"/>
            <w:gridSpan w:val="3"/>
            <w:shd w:val="clear" w:color="auto" w:fill="auto"/>
          </w:tcPr>
          <w:p w:rsidR="001C0F1D" w:rsidRPr="00EE60EA" w:rsidRDefault="001C0F1D" w:rsidP="00994595">
            <w:pPr>
              <w:spacing w:after="0" w:line="240" w:lineRule="auto"/>
              <w:rPr>
                <w:rFonts w:ascii="Times New Roman" w:hAnsi="Times New Roman" w:cs="Times New Roman"/>
                <w:sz w:val="24"/>
                <w:szCs w:val="24"/>
              </w:rPr>
            </w:pPr>
            <w:r w:rsidRPr="00EE60EA">
              <w:rPr>
                <w:rFonts w:ascii="Times New Roman" w:hAnsi="Times New Roman" w:cs="Times New Roman"/>
                <w:sz w:val="24"/>
                <w:szCs w:val="24"/>
                <w:lang w:val="kk-KZ"/>
              </w:rPr>
              <w:t>7332,5</w:t>
            </w:r>
          </w:p>
        </w:tc>
      </w:tr>
      <w:tr w:rsidR="00194FA0" w:rsidRPr="00EE60EA" w:rsidTr="00994595">
        <w:tc>
          <w:tcPr>
            <w:tcW w:w="675" w:type="dxa"/>
            <w:shd w:val="clear" w:color="auto" w:fill="auto"/>
          </w:tcPr>
          <w:p w:rsidR="001C0F1D" w:rsidRPr="00EE60EA" w:rsidRDefault="001C0F1D" w:rsidP="00994595">
            <w:pPr>
              <w:spacing w:after="0" w:line="240" w:lineRule="auto"/>
              <w:rPr>
                <w:rFonts w:ascii="Times New Roman" w:hAnsi="Times New Roman" w:cs="Times New Roman"/>
                <w:sz w:val="24"/>
                <w:szCs w:val="24"/>
              </w:rPr>
            </w:pPr>
            <w:r w:rsidRPr="00EE60EA">
              <w:rPr>
                <w:rFonts w:ascii="Times New Roman" w:hAnsi="Times New Roman" w:cs="Times New Roman"/>
                <w:sz w:val="24"/>
                <w:szCs w:val="24"/>
              </w:rPr>
              <w:t>3</w:t>
            </w:r>
          </w:p>
        </w:tc>
        <w:tc>
          <w:tcPr>
            <w:tcW w:w="2217" w:type="dxa"/>
            <w:shd w:val="clear" w:color="auto" w:fill="auto"/>
          </w:tcPr>
          <w:p w:rsidR="001C0F1D" w:rsidRPr="00EE60EA" w:rsidRDefault="001C0F1D" w:rsidP="00994595">
            <w:pPr>
              <w:spacing w:after="0" w:line="240" w:lineRule="auto"/>
              <w:rPr>
                <w:rFonts w:ascii="Times New Roman" w:hAnsi="Times New Roman" w:cs="Times New Roman"/>
                <w:sz w:val="24"/>
                <w:szCs w:val="24"/>
              </w:rPr>
            </w:pPr>
            <w:r w:rsidRPr="00EE60EA">
              <w:rPr>
                <w:rFonts w:ascii="Times New Roman" w:hAnsi="Times New Roman" w:cs="Times New Roman"/>
                <w:sz w:val="24"/>
                <w:szCs w:val="24"/>
              </w:rPr>
              <w:t>Полезная площадь</w:t>
            </w:r>
          </w:p>
        </w:tc>
        <w:tc>
          <w:tcPr>
            <w:tcW w:w="6601" w:type="dxa"/>
            <w:gridSpan w:val="3"/>
            <w:shd w:val="clear" w:color="auto" w:fill="auto"/>
          </w:tcPr>
          <w:p w:rsidR="001C0F1D" w:rsidRPr="00EE60EA" w:rsidRDefault="001C0F1D" w:rsidP="00994595">
            <w:pPr>
              <w:spacing w:after="0" w:line="240" w:lineRule="auto"/>
              <w:rPr>
                <w:rFonts w:ascii="Times New Roman" w:hAnsi="Times New Roman" w:cs="Times New Roman"/>
                <w:sz w:val="24"/>
                <w:szCs w:val="24"/>
              </w:rPr>
            </w:pPr>
            <w:r w:rsidRPr="00EE60EA">
              <w:rPr>
                <w:rFonts w:ascii="Times New Roman" w:hAnsi="Times New Roman" w:cs="Times New Roman"/>
                <w:sz w:val="24"/>
                <w:szCs w:val="24"/>
                <w:lang w:val="kk-KZ"/>
              </w:rPr>
              <w:t>3928,0</w:t>
            </w:r>
          </w:p>
        </w:tc>
      </w:tr>
      <w:tr w:rsidR="00194FA0" w:rsidRPr="00EE60EA" w:rsidTr="00994595">
        <w:trPr>
          <w:trHeight w:val="371"/>
        </w:trPr>
        <w:tc>
          <w:tcPr>
            <w:tcW w:w="675" w:type="dxa"/>
            <w:shd w:val="clear" w:color="auto" w:fill="auto"/>
          </w:tcPr>
          <w:p w:rsidR="001C0F1D" w:rsidRPr="00EE60EA" w:rsidRDefault="001C0F1D" w:rsidP="00994595">
            <w:pPr>
              <w:spacing w:after="0" w:line="240" w:lineRule="auto"/>
              <w:rPr>
                <w:rFonts w:ascii="Times New Roman" w:hAnsi="Times New Roman" w:cs="Times New Roman"/>
                <w:sz w:val="24"/>
                <w:szCs w:val="24"/>
              </w:rPr>
            </w:pPr>
            <w:r w:rsidRPr="00EE60EA">
              <w:rPr>
                <w:rFonts w:ascii="Times New Roman" w:hAnsi="Times New Roman" w:cs="Times New Roman"/>
                <w:sz w:val="24"/>
                <w:szCs w:val="24"/>
              </w:rPr>
              <w:t>4</w:t>
            </w:r>
          </w:p>
        </w:tc>
        <w:tc>
          <w:tcPr>
            <w:tcW w:w="2217" w:type="dxa"/>
            <w:shd w:val="clear" w:color="auto" w:fill="auto"/>
          </w:tcPr>
          <w:p w:rsidR="001C0F1D" w:rsidRPr="00EE60EA" w:rsidRDefault="001C0F1D" w:rsidP="00994595">
            <w:pPr>
              <w:spacing w:after="0" w:line="240" w:lineRule="auto"/>
              <w:rPr>
                <w:rFonts w:ascii="Times New Roman" w:hAnsi="Times New Roman" w:cs="Times New Roman"/>
                <w:sz w:val="24"/>
                <w:szCs w:val="24"/>
              </w:rPr>
            </w:pPr>
            <w:r w:rsidRPr="00EE60EA">
              <w:rPr>
                <w:rFonts w:ascii="Times New Roman" w:hAnsi="Times New Roman" w:cs="Times New Roman"/>
                <w:sz w:val="24"/>
                <w:szCs w:val="24"/>
              </w:rPr>
              <w:t>Система отопления</w:t>
            </w:r>
          </w:p>
        </w:tc>
        <w:tc>
          <w:tcPr>
            <w:tcW w:w="6601" w:type="dxa"/>
            <w:gridSpan w:val="3"/>
            <w:shd w:val="clear" w:color="auto" w:fill="auto"/>
          </w:tcPr>
          <w:p w:rsidR="001C0F1D" w:rsidRPr="00EE60EA" w:rsidRDefault="001C0F1D" w:rsidP="00994595">
            <w:pPr>
              <w:spacing w:after="0" w:line="240" w:lineRule="auto"/>
              <w:rPr>
                <w:rFonts w:ascii="Times New Roman" w:hAnsi="Times New Roman" w:cs="Times New Roman"/>
                <w:sz w:val="24"/>
                <w:szCs w:val="24"/>
              </w:rPr>
            </w:pPr>
            <w:r w:rsidRPr="00EE60EA">
              <w:rPr>
                <w:rFonts w:ascii="Times New Roman" w:hAnsi="Times New Roman" w:cs="Times New Roman"/>
                <w:sz w:val="24"/>
                <w:szCs w:val="24"/>
              </w:rPr>
              <w:t>Централизованная</w:t>
            </w:r>
          </w:p>
        </w:tc>
      </w:tr>
      <w:tr w:rsidR="00194FA0" w:rsidRPr="00EE60EA" w:rsidTr="00994595">
        <w:tc>
          <w:tcPr>
            <w:tcW w:w="675" w:type="dxa"/>
            <w:shd w:val="clear" w:color="auto" w:fill="auto"/>
          </w:tcPr>
          <w:p w:rsidR="001C0F1D" w:rsidRPr="00EE60EA" w:rsidRDefault="001C0F1D" w:rsidP="00994595">
            <w:pPr>
              <w:spacing w:after="0" w:line="240" w:lineRule="auto"/>
              <w:rPr>
                <w:rFonts w:ascii="Times New Roman" w:hAnsi="Times New Roman" w:cs="Times New Roman"/>
                <w:sz w:val="24"/>
                <w:szCs w:val="24"/>
              </w:rPr>
            </w:pPr>
            <w:r w:rsidRPr="00EE60EA">
              <w:rPr>
                <w:rFonts w:ascii="Times New Roman" w:hAnsi="Times New Roman" w:cs="Times New Roman"/>
                <w:sz w:val="24"/>
                <w:szCs w:val="24"/>
              </w:rPr>
              <w:t>5</w:t>
            </w:r>
          </w:p>
        </w:tc>
        <w:tc>
          <w:tcPr>
            <w:tcW w:w="2217" w:type="dxa"/>
            <w:shd w:val="clear" w:color="auto" w:fill="auto"/>
          </w:tcPr>
          <w:p w:rsidR="001C0F1D" w:rsidRPr="00EE60EA" w:rsidRDefault="001C0F1D" w:rsidP="00994595">
            <w:pPr>
              <w:spacing w:after="0" w:line="240" w:lineRule="auto"/>
              <w:rPr>
                <w:rFonts w:ascii="Times New Roman" w:hAnsi="Times New Roman" w:cs="Times New Roman"/>
                <w:sz w:val="24"/>
                <w:szCs w:val="24"/>
              </w:rPr>
            </w:pPr>
            <w:r w:rsidRPr="00EE60EA">
              <w:rPr>
                <w:rFonts w:ascii="Times New Roman" w:hAnsi="Times New Roman" w:cs="Times New Roman"/>
                <w:sz w:val="24"/>
                <w:szCs w:val="24"/>
              </w:rPr>
              <w:t>Система водоснабжения</w:t>
            </w:r>
          </w:p>
        </w:tc>
        <w:tc>
          <w:tcPr>
            <w:tcW w:w="2206" w:type="dxa"/>
            <w:shd w:val="clear" w:color="auto" w:fill="auto"/>
          </w:tcPr>
          <w:p w:rsidR="001C0F1D" w:rsidRPr="00EE60EA" w:rsidRDefault="001C0F1D" w:rsidP="00994595">
            <w:pPr>
              <w:spacing w:after="0" w:line="240" w:lineRule="auto"/>
              <w:rPr>
                <w:rFonts w:ascii="Times New Roman" w:hAnsi="Times New Roman" w:cs="Times New Roman"/>
                <w:sz w:val="24"/>
                <w:szCs w:val="24"/>
              </w:rPr>
            </w:pPr>
            <w:r w:rsidRPr="00EE60EA">
              <w:rPr>
                <w:rFonts w:ascii="Times New Roman" w:hAnsi="Times New Roman" w:cs="Times New Roman"/>
                <w:sz w:val="24"/>
                <w:szCs w:val="24"/>
              </w:rPr>
              <w:t xml:space="preserve">Централизованная </w:t>
            </w:r>
          </w:p>
        </w:tc>
        <w:tc>
          <w:tcPr>
            <w:tcW w:w="4395" w:type="dxa"/>
            <w:gridSpan w:val="2"/>
            <w:shd w:val="clear" w:color="auto" w:fill="auto"/>
          </w:tcPr>
          <w:p w:rsidR="001C0F1D" w:rsidRPr="00EE60EA" w:rsidRDefault="001C0F1D" w:rsidP="00994595">
            <w:pPr>
              <w:spacing w:after="0" w:line="240" w:lineRule="auto"/>
              <w:rPr>
                <w:rFonts w:ascii="Times New Roman" w:hAnsi="Times New Roman" w:cs="Times New Roman"/>
                <w:sz w:val="24"/>
                <w:szCs w:val="24"/>
              </w:rPr>
            </w:pPr>
            <w:r w:rsidRPr="00EE60EA">
              <w:rPr>
                <w:rFonts w:ascii="Times New Roman" w:hAnsi="Times New Roman" w:cs="Times New Roman"/>
                <w:sz w:val="24"/>
                <w:szCs w:val="24"/>
              </w:rPr>
              <w:t>Имеется  горячая вода</w:t>
            </w:r>
          </w:p>
        </w:tc>
      </w:tr>
      <w:tr w:rsidR="00194FA0" w:rsidRPr="00EE60EA" w:rsidTr="00994595">
        <w:trPr>
          <w:trHeight w:val="573"/>
        </w:trPr>
        <w:tc>
          <w:tcPr>
            <w:tcW w:w="675" w:type="dxa"/>
            <w:shd w:val="clear" w:color="auto" w:fill="auto"/>
          </w:tcPr>
          <w:p w:rsidR="001C0F1D" w:rsidRPr="00EE60EA" w:rsidRDefault="001C0F1D" w:rsidP="00994595">
            <w:pPr>
              <w:spacing w:after="0" w:line="240" w:lineRule="auto"/>
              <w:rPr>
                <w:rFonts w:ascii="Times New Roman" w:hAnsi="Times New Roman" w:cs="Times New Roman"/>
                <w:sz w:val="24"/>
                <w:szCs w:val="24"/>
              </w:rPr>
            </w:pPr>
            <w:r w:rsidRPr="00EE60EA">
              <w:rPr>
                <w:rFonts w:ascii="Times New Roman" w:hAnsi="Times New Roman" w:cs="Times New Roman"/>
                <w:sz w:val="24"/>
                <w:szCs w:val="24"/>
              </w:rPr>
              <w:t>6</w:t>
            </w:r>
          </w:p>
        </w:tc>
        <w:tc>
          <w:tcPr>
            <w:tcW w:w="2217" w:type="dxa"/>
            <w:shd w:val="clear" w:color="auto" w:fill="auto"/>
          </w:tcPr>
          <w:p w:rsidR="001C0F1D" w:rsidRPr="00EE60EA" w:rsidRDefault="001C0F1D" w:rsidP="00994595">
            <w:pPr>
              <w:spacing w:after="0" w:line="240" w:lineRule="auto"/>
              <w:rPr>
                <w:rFonts w:ascii="Times New Roman" w:hAnsi="Times New Roman" w:cs="Times New Roman"/>
                <w:sz w:val="24"/>
                <w:szCs w:val="24"/>
              </w:rPr>
            </w:pPr>
            <w:r w:rsidRPr="00EE60EA">
              <w:rPr>
                <w:rFonts w:ascii="Times New Roman" w:hAnsi="Times New Roman" w:cs="Times New Roman"/>
                <w:sz w:val="24"/>
                <w:szCs w:val="24"/>
              </w:rPr>
              <w:t>Система канализации</w:t>
            </w:r>
          </w:p>
        </w:tc>
        <w:tc>
          <w:tcPr>
            <w:tcW w:w="6601" w:type="dxa"/>
            <w:gridSpan w:val="3"/>
            <w:shd w:val="clear" w:color="auto" w:fill="auto"/>
          </w:tcPr>
          <w:p w:rsidR="001C0F1D" w:rsidRPr="00EE60EA" w:rsidRDefault="001C0F1D" w:rsidP="00994595">
            <w:pPr>
              <w:spacing w:after="0" w:line="240" w:lineRule="auto"/>
              <w:rPr>
                <w:rFonts w:ascii="Times New Roman" w:hAnsi="Times New Roman" w:cs="Times New Roman"/>
                <w:sz w:val="24"/>
                <w:szCs w:val="24"/>
              </w:rPr>
            </w:pPr>
            <w:r w:rsidRPr="00EE60EA">
              <w:rPr>
                <w:rFonts w:ascii="Times New Roman" w:hAnsi="Times New Roman" w:cs="Times New Roman"/>
                <w:sz w:val="24"/>
                <w:szCs w:val="24"/>
              </w:rPr>
              <w:t xml:space="preserve">Имеется  канализация: централизованная </w:t>
            </w:r>
          </w:p>
        </w:tc>
      </w:tr>
      <w:tr w:rsidR="00194FA0" w:rsidRPr="00EE60EA" w:rsidTr="00994595">
        <w:tc>
          <w:tcPr>
            <w:tcW w:w="675" w:type="dxa"/>
            <w:shd w:val="clear" w:color="auto" w:fill="auto"/>
          </w:tcPr>
          <w:p w:rsidR="001C0F1D" w:rsidRPr="00EE60EA" w:rsidRDefault="001C0F1D" w:rsidP="00994595">
            <w:pPr>
              <w:spacing w:after="0" w:line="240" w:lineRule="auto"/>
              <w:rPr>
                <w:rFonts w:ascii="Times New Roman" w:hAnsi="Times New Roman" w:cs="Times New Roman"/>
                <w:sz w:val="24"/>
                <w:szCs w:val="24"/>
              </w:rPr>
            </w:pPr>
            <w:r w:rsidRPr="00EE60EA">
              <w:rPr>
                <w:rFonts w:ascii="Times New Roman" w:hAnsi="Times New Roman" w:cs="Times New Roman"/>
                <w:sz w:val="24"/>
                <w:szCs w:val="24"/>
              </w:rPr>
              <w:t>7</w:t>
            </w:r>
          </w:p>
        </w:tc>
        <w:tc>
          <w:tcPr>
            <w:tcW w:w="2217" w:type="dxa"/>
            <w:shd w:val="clear" w:color="auto" w:fill="auto"/>
          </w:tcPr>
          <w:p w:rsidR="001C0F1D" w:rsidRPr="00EE60EA" w:rsidRDefault="001C0F1D" w:rsidP="00994595">
            <w:pPr>
              <w:spacing w:after="0" w:line="240" w:lineRule="auto"/>
              <w:rPr>
                <w:rFonts w:ascii="Times New Roman" w:hAnsi="Times New Roman" w:cs="Times New Roman"/>
                <w:sz w:val="24"/>
                <w:szCs w:val="24"/>
              </w:rPr>
            </w:pPr>
            <w:r w:rsidRPr="00EE60EA">
              <w:rPr>
                <w:rFonts w:ascii="Times New Roman" w:hAnsi="Times New Roman" w:cs="Times New Roman"/>
                <w:sz w:val="24"/>
                <w:szCs w:val="24"/>
              </w:rPr>
              <w:t xml:space="preserve">Туалеты </w:t>
            </w:r>
          </w:p>
        </w:tc>
        <w:tc>
          <w:tcPr>
            <w:tcW w:w="2206" w:type="dxa"/>
            <w:shd w:val="clear" w:color="auto" w:fill="auto"/>
          </w:tcPr>
          <w:p w:rsidR="001C0F1D" w:rsidRPr="00EE60EA" w:rsidRDefault="001C0F1D" w:rsidP="00994595">
            <w:pPr>
              <w:spacing w:after="0" w:line="240" w:lineRule="auto"/>
              <w:rPr>
                <w:rFonts w:ascii="Times New Roman" w:hAnsi="Times New Roman" w:cs="Times New Roman"/>
                <w:sz w:val="24"/>
                <w:szCs w:val="24"/>
              </w:rPr>
            </w:pPr>
            <w:r w:rsidRPr="00EE60EA">
              <w:rPr>
                <w:rFonts w:ascii="Times New Roman" w:hAnsi="Times New Roman" w:cs="Times New Roman"/>
                <w:sz w:val="24"/>
                <w:szCs w:val="24"/>
              </w:rPr>
              <w:t xml:space="preserve"> Внутри здания</w:t>
            </w:r>
          </w:p>
        </w:tc>
        <w:tc>
          <w:tcPr>
            <w:tcW w:w="4395" w:type="dxa"/>
            <w:gridSpan w:val="2"/>
            <w:shd w:val="clear" w:color="auto" w:fill="auto"/>
          </w:tcPr>
          <w:p w:rsidR="001C0F1D" w:rsidRPr="00EE60EA" w:rsidRDefault="001C0F1D" w:rsidP="00994595">
            <w:pPr>
              <w:spacing w:after="0" w:line="240" w:lineRule="auto"/>
              <w:rPr>
                <w:rFonts w:ascii="Times New Roman" w:hAnsi="Times New Roman" w:cs="Times New Roman"/>
                <w:sz w:val="24"/>
                <w:szCs w:val="24"/>
              </w:rPr>
            </w:pPr>
          </w:p>
        </w:tc>
      </w:tr>
      <w:tr w:rsidR="00194FA0" w:rsidRPr="00EE60EA" w:rsidTr="00994595">
        <w:trPr>
          <w:trHeight w:val="1690"/>
        </w:trPr>
        <w:tc>
          <w:tcPr>
            <w:tcW w:w="675" w:type="dxa"/>
            <w:shd w:val="clear" w:color="auto" w:fill="auto"/>
          </w:tcPr>
          <w:p w:rsidR="001C0F1D" w:rsidRPr="00EE60EA" w:rsidRDefault="001C0F1D" w:rsidP="00994595">
            <w:pPr>
              <w:spacing w:after="0" w:line="240" w:lineRule="auto"/>
              <w:rPr>
                <w:rFonts w:ascii="Times New Roman" w:hAnsi="Times New Roman" w:cs="Times New Roman"/>
                <w:sz w:val="24"/>
                <w:szCs w:val="24"/>
              </w:rPr>
            </w:pPr>
            <w:r w:rsidRPr="00EE60EA">
              <w:rPr>
                <w:rFonts w:ascii="Times New Roman" w:hAnsi="Times New Roman" w:cs="Times New Roman"/>
                <w:sz w:val="24"/>
                <w:szCs w:val="24"/>
              </w:rPr>
              <w:t>8</w:t>
            </w:r>
          </w:p>
        </w:tc>
        <w:tc>
          <w:tcPr>
            <w:tcW w:w="2217" w:type="dxa"/>
            <w:shd w:val="clear" w:color="auto" w:fill="auto"/>
          </w:tcPr>
          <w:p w:rsidR="001C0F1D" w:rsidRPr="00EE60EA" w:rsidRDefault="001C0F1D" w:rsidP="00994595">
            <w:pPr>
              <w:spacing w:after="0" w:line="240" w:lineRule="auto"/>
              <w:rPr>
                <w:rFonts w:ascii="Times New Roman" w:hAnsi="Times New Roman" w:cs="Times New Roman"/>
                <w:sz w:val="24"/>
                <w:szCs w:val="24"/>
              </w:rPr>
            </w:pPr>
            <w:r w:rsidRPr="00EE60EA">
              <w:rPr>
                <w:rFonts w:ascii="Times New Roman" w:hAnsi="Times New Roman" w:cs="Times New Roman"/>
                <w:sz w:val="24"/>
                <w:szCs w:val="24"/>
              </w:rPr>
              <w:t xml:space="preserve">Количество учебных кабинетов достаточные в соответствии с учебными программами и планами </w:t>
            </w:r>
          </w:p>
        </w:tc>
        <w:tc>
          <w:tcPr>
            <w:tcW w:w="2206" w:type="dxa"/>
            <w:shd w:val="clear" w:color="auto" w:fill="auto"/>
          </w:tcPr>
          <w:p w:rsidR="001C0F1D" w:rsidRPr="00EE60EA" w:rsidRDefault="001C0F1D" w:rsidP="00994595">
            <w:pPr>
              <w:spacing w:after="0" w:line="240" w:lineRule="auto"/>
              <w:rPr>
                <w:rFonts w:ascii="Times New Roman" w:hAnsi="Times New Roman" w:cs="Times New Roman"/>
                <w:sz w:val="24"/>
                <w:szCs w:val="24"/>
                <w:lang w:val="kk-KZ"/>
              </w:rPr>
            </w:pPr>
            <w:r w:rsidRPr="00EE60EA">
              <w:rPr>
                <w:rFonts w:ascii="Times New Roman" w:hAnsi="Times New Roman" w:cs="Times New Roman"/>
                <w:sz w:val="24"/>
                <w:szCs w:val="24"/>
                <w:lang w:val="kk-KZ"/>
              </w:rPr>
              <w:t>35</w:t>
            </w:r>
          </w:p>
        </w:tc>
        <w:tc>
          <w:tcPr>
            <w:tcW w:w="4395" w:type="dxa"/>
            <w:gridSpan w:val="2"/>
            <w:shd w:val="clear" w:color="auto" w:fill="auto"/>
          </w:tcPr>
          <w:p w:rsidR="001C0F1D" w:rsidRPr="00EE60EA" w:rsidRDefault="001C0F1D" w:rsidP="00056D11">
            <w:pPr>
              <w:pStyle w:val="a3"/>
              <w:numPr>
                <w:ilvl w:val="0"/>
                <w:numId w:val="33"/>
              </w:numPr>
              <w:ind w:left="457" w:firstLine="0"/>
              <w:rPr>
                <w:rFonts w:ascii="Times New Roman" w:hAnsi="Times New Roman"/>
                <w:sz w:val="24"/>
                <w:szCs w:val="24"/>
              </w:rPr>
            </w:pPr>
            <w:r w:rsidRPr="00EE60EA">
              <w:rPr>
                <w:rFonts w:ascii="Times New Roman" w:hAnsi="Times New Roman"/>
                <w:sz w:val="24"/>
                <w:szCs w:val="24"/>
              </w:rPr>
              <w:t>специализированных кабинетов – 2 (биология, химия)</w:t>
            </w:r>
          </w:p>
          <w:p w:rsidR="001C0F1D" w:rsidRPr="00EE60EA" w:rsidRDefault="001C0F1D" w:rsidP="00056D11">
            <w:pPr>
              <w:pStyle w:val="a3"/>
              <w:numPr>
                <w:ilvl w:val="0"/>
                <w:numId w:val="33"/>
              </w:numPr>
              <w:ind w:left="457" w:firstLine="0"/>
              <w:rPr>
                <w:rFonts w:ascii="Times New Roman" w:hAnsi="Times New Roman"/>
                <w:sz w:val="24"/>
                <w:szCs w:val="24"/>
              </w:rPr>
            </w:pPr>
            <w:r w:rsidRPr="00EE60EA">
              <w:rPr>
                <w:rFonts w:ascii="Times New Roman" w:hAnsi="Times New Roman"/>
                <w:sz w:val="24"/>
                <w:szCs w:val="24"/>
              </w:rPr>
              <w:t>кабинетов информатики – 2</w:t>
            </w:r>
          </w:p>
          <w:p w:rsidR="001C0F1D" w:rsidRPr="00EE60EA" w:rsidRDefault="001C0F1D" w:rsidP="00056D11">
            <w:pPr>
              <w:pStyle w:val="a3"/>
              <w:numPr>
                <w:ilvl w:val="0"/>
                <w:numId w:val="33"/>
              </w:numPr>
              <w:ind w:left="457" w:firstLine="0"/>
              <w:rPr>
                <w:rFonts w:ascii="Times New Roman" w:hAnsi="Times New Roman"/>
                <w:sz w:val="24"/>
                <w:szCs w:val="24"/>
              </w:rPr>
            </w:pPr>
            <w:r w:rsidRPr="00EE60EA">
              <w:rPr>
                <w:rFonts w:ascii="Times New Roman" w:hAnsi="Times New Roman"/>
                <w:sz w:val="24"/>
                <w:szCs w:val="24"/>
              </w:rPr>
              <w:t xml:space="preserve">мультимедийный кабинет – 1 </w:t>
            </w:r>
          </w:p>
          <w:p w:rsidR="001C0F1D" w:rsidRPr="00EE60EA" w:rsidRDefault="001C0F1D" w:rsidP="00056D11">
            <w:pPr>
              <w:pStyle w:val="a3"/>
              <w:numPr>
                <w:ilvl w:val="0"/>
                <w:numId w:val="33"/>
              </w:numPr>
              <w:ind w:left="457" w:firstLine="0"/>
              <w:rPr>
                <w:rFonts w:ascii="Times New Roman" w:hAnsi="Times New Roman"/>
                <w:sz w:val="24"/>
                <w:szCs w:val="24"/>
              </w:rPr>
            </w:pPr>
            <w:r w:rsidRPr="00EE60EA">
              <w:rPr>
                <w:rFonts w:ascii="Times New Roman" w:hAnsi="Times New Roman"/>
                <w:sz w:val="24"/>
                <w:szCs w:val="24"/>
              </w:rPr>
              <w:t xml:space="preserve">кабинет географии – 1 </w:t>
            </w:r>
          </w:p>
          <w:p w:rsidR="001C0F1D" w:rsidRPr="00EE60EA" w:rsidRDefault="001C0F1D" w:rsidP="00056D11">
            <w:pPr>
              <w:pStyle w:val="a3"/>
              <w:numPr>
                <w:ilvl w:val="0"/>
                <w:numId w:val="33"/>
              </w:numPr>
              <w:ind w:left="457" w:firstLine="0"/>
              <w:rPr>
                <w:rFonts w:ascii="Times New Roman" w:hAnsi="Times New Roman"/>
                <w:sz w:val="24"/>
                <w:szCs w:val="24"/>
              </w:rPr>
            </w:pPr>
            <w:r w:rsidRPr="00EE60EA">
              <w:rPr>
                <w:rFonts w:ascii="Times New Roman" w:hAnsi="Times New Roman"/>
                <w:sz w:val="24"/>
                <w:szCs w:val="24"/>
              </w:rPr>
              <w:t xml:space="preserve">кабинет физики – 1 </w:t>
            </w:r>
          </w:p>
          <w:p w:rsidR="001C0F1D" w:rsidRPr="00EE60EA" w:rsidRDefault="001C0F1D" w:rsidP="00056D11">
            <w:pPr>
              <w:pStyle w:val="a3"/>
              <w:numPr>
                <w:ilvl w:val="0"/>
                <w:numId w:val="33"/>
              </w:numPr>
              <w:ind w:left="457" w:firstLine="0"/>
              <w:rPr>
                <w:rFonts w:ascii="Times New Roman" w:hAnsi="Times New Roman"/>
                <w:sz w:val="24"/>
                <w:szCs w:val="24"/>
              </w:rPr>
            </w:pPr>
            <w:r w:rsidRPr="00EE60EA">
              <w:rPr>
                <w:rFonts w:ascii="Times New Roman" w:hAnsi="Times New Roman"/>
                <w:sz w:val="24"/>
                <w:szCs w:val="24"/>
              </w:rPr>
              <w:t>кабинеты казахского языка – 4</w:t>
            </w:r>
          </w:p>
          <w:p w:rsidR="001C0F1D" w:rsidRPr="00EE60EA" w:rsidRDefault="001C0F1D" w:rsidP="00056D11">
            <w:pPr>
              <w:pStyle w:val="a3"/>
              <w:numPr>
                <w:ilvl w:val="0"/>
                <w:numId w:val="33"/>
              </w:numPr>
              <w:ind w:left="457" w:firstLine="0"/>
              <w:rPr>
                <w:rFonts w:ascii="Times New Roman" w:hAnsi="Times New Roman"/>
                <w:sz w:val="24"/>
                <w:szCs w:val="24"/>
              </w:rPr>
            </w:pPr>
            <w:r w:rsidRPr="00EE60EA">
              <w:rPr>
                <w:rFonts w:ascii="Times New Roman" w:hAnsi="Times New Roman"/>
                <w:sz w:val="24"/>
                <w:szCs w:val="24"/>
              </w:rPr>
              <w:t>кабинеты русского языка – 3</w:t>
            </w:r>
          </w:p>
          <w:p w:rsidR="001C0F1D" w:rsidRPr="00EE60EA" w:rsidRDefault="001C0F1D" w:rsidP="00056D11">
            <w:pPr>
              <w:pStyle w:val="a3"/>
              <w:numPr>
                <w:ilvl w:val="0"/>
                <w:numId w:val="33"/>
              </w:numPr>
              <w:ind w:left="457" w:firstLine="0"/>
              <w:rPr>
                <w:rFonts w:ascii="Times New Roman" w:hAnsi="Times New Roman"/>
                <w:sz w:val="24"/>
                <w:szCs w:val="24"/>
              </w:rPr>
            </w:pPr>
            <w:r w:rsidRPr="00EE60EA">
              <w:rPr>
                <w:rFonts w:ascii="Times New Roman" w:hAnsi="Times New Roman"/>
                <w:sz w:val="24"/>
                <w:szCs w:val="24"/>
              </w:rPr>
              <w:t>кабинет истории – 2</w:t>
            </w:r>
          </w:p>
          <w:p w:rsidR="001C0F1D" w:rsidRPr="00EE60EA" w:rsidRDefault="001C0F1D" w:rsidP="00056D11">
            <w:pPr>
              <w:pStyle w:val="a3"/>
              <w:numPr>
                <w:ilvl w:val="0"/>
                <w:numId w:val="33"/>
              </w:numPr>
              <w:ind w:left="457" w:firstLine="0"/>
              <w:rPr>
                <w:rFonts w:ascii="Times New Roman" w:hAnsi="Times New Roman"/>
                <w:sz w:val="24"/>
                <w:szCs w:val="24"/>
              </w:rPr>
            </w:pPr>
            <w:r w:rsidRPr="00EE60EA">
              <w:rPr>
                <w:rFonts w:ascii="Times New Roman" w:hAnsi="Times New Roman"/>
                <w:sz w:val="24"/>
                <w:szCs w:val="24"/>
              </w:rPr>
              <w:t>кабинеты математики – 3</w:t>
            </w:r>
          </w:p>
          <w:p w:rsidR="001C0F1D" w:rsidRPr="00EE60EA" w:rsidRDefault="001C0F1D" w:rsidP="00056D11">
            <w:pPr>
              <w:pStyle w:val="a3"/>
              <w:numPr>
                <w:ilvl w:val="0"/>
                <w:numId w:val="33"/>
              </w:numPr>
              <w:ind w:left="457" w:firstLine="0"/>
              <w:rPr>
                <w:rFonts w:ascii="Times New Roman" w:hAnsi="Times New Roman"/>
                <w:sz w:val="24"/>
                <w:szCs w:val="24"/>
              </w:rPr>
            </w:pPr>
            <w:r w:rsidRPr="00EE60EA">
              <w:rPr>
                <w:rFonts w:ascii="Times New Roman" w:hAnsi="Times New Roman"/>
                <w:sz w:val="24"/>
                <w:szCs w:val="24"/>
              </w:rPr>
              <w:t>кабинеты английского языка – 2</w:t>
            </w:r>
          </w:p>
          <w:p w:rsidR="001C0F1D" w:rsidRPr="00EE60EA" w:rsidRDefault="001C0F1D" w:rsidP="00056D11">
            <w:pPr>
              <w:pStyle w:val="a3"/>
              <w:numPr>
                <w:ilvl w:val="0"/>
                <w:numId w:val="33"/>
              </w:numPr>
              <w:ind w:left="457" w:firstLine="0"/>
              <w:rPr>
                <w:rFonts w:ascii="Times New Roman" w:hAnsi="Times New Roman"/>
                <w:sz w:val="24"/>
                <w:szCs w:val="24"/>
              </w:rPr>
            </w:pPr>
            <w:r w:rsidRPr="00EE60EA">
              <w:rPr>
                <w:rFonts w:ascii="Times New Roman" w:hAnsi="Times New Roman"/>
                <w:sz w:val="24"/>
                <w:szCs w:val="24"/>
              </w:rPr>
              <w:t>кабинеты начальных классов – 12</w:t>
            </w:r>
          </w:p>
          <w:p w:rsidR="001C0F1D" w:rsidRPr="00EE60EA" w:rsidRDefault="001C0F1D" w:rsidP="00056D11">
            <w:pPr>
              <w:pStyle w:val="a3"/>
              <w:numPr>
                <w:ilvl w:val="0"/>
                <w:numId w:val="33"/>
              </w:numPr>
              <w:ind w:left="457" w:firstLine="0"/>
              <w:rPr>
                <w:rFonts w:ascii="Times New Roman" w:hAnsi="Times New Roman"/>
                <w:sz w:val="24"/>
                <w:szCs w:val="24"/>
              </w:rPr>
            </w:pPr>
            <w:r w:rsidRPr="00EE60EA">
              <w:rPr>
                <w:rFonts w:ascii="Times New Roman" w:hAnsi="Times New Roman"/>
                <w:sz w:val="24"/>
                <w:szCs w:val="24"/>
              </w:rPr>
              <w:t>кабинет изобразительного искусства и черчения – 1</w:t>
            </w:r>
          </w:p>
          <w:p w:rsidR="001C0F1D" w:rsidRPr="00EE60EA" w:rsidRDefault="001C0F1D" w:rsidP="00056D11">
            <w:pPr>
              <w:pStyle w:val="a3"/>
              <w:numPr>
                <w:ilvl w:val="0"/>
                <w:numId w:val="33"/>
              </w:numPr>
              <w:ind w:left="457" w:firstLine="0"/>
              <w:rPr>
                <w:rFonts w:ascii="Times New Roman" w:hAnsi="Times New Roman"/>
                <w:sz w:val="24"/>
                <w:szCs w:val="24"/>
              </w:rPr>
            </w:pPr>
            <w:r w:rsidRPr="00EE60EA">
              <w:rPr>
                <w:rFonts w:ascii="Times New Roman" w:hAnsi="Times New Roman"/>
                <w:sz w:val="24"/>
                <w:szCs w:val="24"/>
              </w:rPr>
              <w:t xml:space="preserve">кабинет музыки – 1 </w:t>
            </w:r>
          </w:p>
        </w:tc>
      </w:tr>
      <w:tr w:rsidR="00194FA0" w:rsidRPr="00EE60EA" w:rsidTr="00994595">
        <w:tc>
          <w:tcPr>
            <w:tcW w:w="675" w:type="dxa"/>
            <w:shd w:val="clear" w:color="auto" w:fill="auto"/>
          </w:tcPr>
          <w:p w:rsidR="001C0F1D" w:rsidRPr="00EE60EA" w:rsidRDefault="001C0F1D" w:rsidP="00994595">
            <w:pPr>
              <w:spacing w:after="0" w:line="240" w:lineRule="auto"/>
              <w:rPr>
                <w:rFonts w:ascii="Times New Roman" w:hAnsi="Times New Roman" w:cs="Times New Roman"/>
                <w:sz w:val="24"/>
                <w:szCs w:val="24"/>
              </w:rPr>
            </w:pPr>
            <w:r w:rsidRPr="00EE60EA">
              <w:rPr>
                <w:rFonts w:ascii="Times New Roman" w:hAnsi="Times New Roman" w:cs="Times New Roman"/>
                <w:sz w:val="24"/>
                <w:szCs w:val="24"/>
              </w:rPr>
              <w:t>9</w:t>
            </w:r>
          </w:p>
        </w:tc>
        <w:tc>
          <w:tcPr>
            <w:tcW w:w="2217" w:type="dxa"/>
            <w:shd w:val="clear" w:color="auto" w:fill="auto"/>
          </w:tcPr>
          <w:p w:rsidR="001C0F1D" w:rsidRPr="00EE60EA" w:rsidRDefault="001C0F1D" w:rsidP="00994595">
            <w:pPr>
              <w:spacing w:after="0" w:line="240" w:lineRule="auto"/>
              <w:rPr>
                <w:rFonts w:ascii="Times New Roman" w:hAnsi="Times New Roman" w:cs="Times New Roman"/>
                <w:sz w:val="24"/>
                <w:szCs w:val="24"/>
              </w:rPr>
            </w:pPr>
            <w:r w:rsidRPr="00EE60EA">
              <w:rPr>
                <w:rFonts w:ascii="Times New Roman" w:eastAsia="Times New Roman" w:hAnsi="Times New Roman" w:cs="Times New Roman"/>
                <w:sz w:val="24"/>
                <w:szCs w:val="24"/>
                <w:lang w:eastAsia="ru-RU"/>
              </w:rPr>
              <w:t xml:space="preserve">Лингафонные кабинеты </w:t>
            </w:r>
          </w:p>
        </w:tc>
        <w:tc>
          <w:tcPr>
            <w:tcW w:w="6601" w:type="dxa"/>
            <w:gridSpan w:val="3"/>
            <w:shd w:val="clear" w:color="auto" w:fill="auto"/>
          </w:tcPr>
          <w:p w:rsidR="001C0F1D" w:rsidRPr="00EE60EA" w:rsidRDefault="001C0F1D" w:rsidP="00994595">
            <w:pPr>
              <w:spacing w:after="0" w:line="240" w:lineRule="auto"/>
              <w:rPr>
                <w:rFonts w:ascii="Times New Roman" w:hAnsi="Times New Roman" w:cs="Times New Roman"/>
                <w:sz w:val="24"/>
                <w:szCs w:val="24"/>
              </w:rPr>
            </w:pPr>
            <w:r w:rsidRPr="00EE60EA">
              <w:rPr>
                <w:rFonts w:ascii="Times New Roman" w:hAnsi="Times New Roman" w:cs="Times New Roman"/>
                <w:sz w:val="24"/>
                <w:szCs w:val="24"/>
              </w:rPr>
              <w:t>нет</w:t>
            </w:r>
          </w:p>
        </w:tc>
      </w:tr>
      <w:tr w:rsidR="00194FA0" w:rsidRPr="00EE60EA" w:rsidTr="00994595">
        <w:tc>
          <w:tcPr>
            <w:tcW w:w="675" w:type="dxa"/>
            <w:shd w:val="clear" w:color="auto" w:fill="auto"/>
          </w:tcPr>
          <w:p w:rsidR="001C0F1D" w:rsidRPr="00EE60EA" w:rsidRDefault="001C0F1D" w:rsidP="00994595">
            <w:pPr>
              <w:spacing w:after="0" w:line="240" w:lineRule="auto"/>
              <w:rPr>
                <w:rFonts w:ascii="Times New Roman" w:hAnsi="Times New Roman" w:cs="Times New Roman"/>
                <w:sz w:val="24"/>
                <w:szCs w:val="24"/>
              </w:rPr>
            </w:pPr>
            <w:r w:rsidRPr="00EE60EA">
              <w:rPr>
                <w:rFonts w:ascii="Times New Roman" w:hAnsi="Times New Roman" w:cs="Times New Roman"/>
                <w:sz w:val="24"/>
                <w:szCs w:val="24"/>
              </w:rPr>
              <w:t>10</w:t>
            </w:r>
          </w:p>
        </w:tc>
        <w:tc>
          <w:tcPr>
            <w:tcW w:w="2217" w:type="dxa"/>
            <w:shd w:val="clear" w:color="auto" w:fill="auto"/>
          </w:tcPr>
          <w:p w:rsidR="001C0F1D" w:rsidRPr="00EE60EA" w:rsidRDefault="001C0F1D" w:rsidP="00994595">
            <w:pPr>
              <w:spacing w:after="0" w:line="240" w:lineRule="auto"/>
              <w:rPr>
                <w:rFonts w:ascii="Times New Roman" w:eastAsia="Times New Roman" w:hAnsi="Times New Roman" w:cs="Times New Roman"/>
                <w:sz w:val="24"/>
                <w:szCs w:val="24"/>
                <w:lang w:eastAsia="ru-RU"/>
              </w:rPr>
            </w:pPr>
            <w:r w:rsidRPr="00EE60EA">
              <w:rPr>
                <w:rFonts w:ascii="Times New Roman" w:eastAsia="Times New Roman" w:hAnsi="Times New Roman" w:cs="Times New Roman"/>
                <w:sz w:val="24"/>
                <w:szCs w:val="24"/>
                <w:lang w:eastAsia="ru-RU"/>
              </w:rPr>
              <w:t>Мультимедийные кабинеты</w:t>
            </w:r>
            <w:r w:rsidRPr="00EE60EA">
              <w:rPr>
                <w:rFonts w:ascii="Times New Roman" w:hAnsi="Times New Roman" w:cs="Times New Roman"/>
                <w:sz w:val="24"/>
                <w:szCs w:val="24"/>
              </w:rPr>
              <w:t xml:space="preserve"> – </w:t>
            </w:r>
            <w:r w:rsidRPr="00EE60EA">
              <w:rPr>
                <w:rFonts w:ascii="Times New Roman" w:eastAsia="Times New Roman" w:hAnsi="Times New Roman" w:cs="Times New Roman"/>
                <w:sz w:val="24"/>
                <w:szCs w:val="24"/>
                <w:lang w:eastAsia="ru-RU"/>
              </w:rPr>
              <w:t>1</w:t>
            </w:r>
          </w:p>
        </w:tc>
        <w:tc>
          <w:tcPr>
            <w:tcW w:w="2206" w:type="dxa"/>
            <w:shd w:val="clear" w:color="auto" w:fill="auto"/>
          </w:tcPr>
          <w:p w:rsidR="001C0F1D" w:rsidRPr="00EE60EA" w:rsidRDefault="001C0F1D" w:rsidP="00994595">
            <w:pPr>
              <w:spacing w:after="0" w:line="240" w:lineRule="auto"/>
              <w:rPr>
                <w:rFonts w:ascii="Times New Roman" w:hAnsi="Times New Roman" w:cs="Times New Roman"/>
                <w:sz w:val="24"/>
                <w:szCs w:val="24"/>
              </w:rPr>
            </w:pPr>
            <w:r w:rsidRPr="00EE60EA">
              <w:rPr>
                <w:rFonts w:ascii="Times New Roman" w:hAnsi="Times New Roman" w:cs="Times New Roman"/>
                <w:sz w:val="24"/>
                <w:szCs w:val="24"/>
              </w:rPr>
              <w:t xml:space="preserve">Количество посадочных мест – 16, </w:t>
            </w:r>
          </w:p>
          <w:p w:rsidR="001C0F1D" w:rsidRPr="00EE60EA" w:rsidRDefault="001C0F1D" w:rsidP="00994595">
            <w:pPr>
              <w:spacing w:after="0" w:line="240" w:lineRule="auto"/>
              <w:rPr>
                <w:rFonts w:ascii="Times New Roman" w:hAnsi="Times New Roman" w:cs="Times New Roman"/>
                <w:sz w:val="24"/>
                <w:szCs w:val="24"/>
              </w:rPr>
            </w:pPr>
            <w:r w:rsidRPr="00EE60EA">
              <w:rPr>
                <w:rFonts w:ascii="Times New Roman" w:hAnsi="Times New Roman" w:cs="Times New Roman"/>
                <w:sz w:val="24"/>
                <w:szCs w:val="24"/>
              </w:rPr>
              <w:t>место учителя-1</w:t>
            </w:r>
          </w:p>
        </w:tc>
        <w:tc>
          <w:tcPr>
            <w:tcW w:w="4395" w:type="dxa"/>
            <w:gridSpan w:val="2"/>
            <w:shd w:val="clear" w:color="auto" w:fill="auto"/>
          </w:tcPr>
          <w:p w:rsidR="001C0F1D" w:rsidRPr="00EE60EA" w:rsidRDefault="001C0F1D" w:rsidP="00994595">
            <w:pPr>
              <w:spacing w:after="0" w:line="240" w:lineRule="auto"/>
              <w:rPr>
                <w:rFonts w:ascii="Times New Roman" w:hAnsi="Times New Roman" w:cs="Times New Roman"/>
                <w:sz w:val="24"/>
                <w:szCs w:val="24"/>
              </w:rPr>
            </w:pPr>
            <w:r w:rsidRPr="00EE60EA">
              <w:rPr>
                <w:rFonts w:ascii="Times New Roman" w:hAnsi="Times New Roman" w:cs="Times New Roman"/>
                <w:sz w:val="24"/>
                <w:szCs w:val="24"/>
              </w:rPr>
              <w:t xml:space="preserve">Оснащение-проектор-1,интерактивная </w:t>
            </w:r>
            <w:r w:rsidR="00194FA0" w:rsidRPr="00EE60EA">
              <w:rPr>
                <w:rFonts w:ascii="Times New Roman" w:hAnsi="Times New Roman" w:cs="Times New Roman"/>
                <w:sz w:val="24"/>
                <w:szCs w:val="24"/>
              </w:rPr>
              <w:t>доска-1,мони</w:t>
            </w:r>
            <w:r w:rsidRPr="00EE60EA">
              <w:rPr>
                <w:rFonts w:ascii="Times New Roman" w:hAnsi="Times New Roman" w:cs="Times New Roman"/>
                <w:sz w:val="24"/>
                <w:szCs w:val="24"/>
              </w:rPr>
              <w:t>тор-17, системные блоки-17</w:t>
            </w:r>
          </w:p>
        </w:tc>
      </w:tr>
      <w:tr w:rsidR="00194FA0" w:rsidRPr="00EE60EA" w:rsidTr="00994595">
        <w:tc>
          <w:tcPr>
            <w:tcW w:w="675" w:type="dxa"/>
            <w:shd w:val="clear" w:color="auto" w:fill="auto"/>
          </w:tcPr>
          <w:p w:rsidR="001C0F1D" w:rsidRPr="00EE60EA" w:rsidRDefault="001C0F1D" w:rsidP="00994595">
            <w:pPr>
              <w:spacing w:after="0" w:line="240" w:lineRule="auto"/>
              <w:rPr>
                <w:rFonts w:ascii="Times New Roman" w:hAnsi="Times New Roman" w:cs="Times New Roman"/>
                <w:sz w:val="24"/>
                <w:szCs w:val="24"/>
              </w:rPr>
            </w:pPr>
            <w:r w:rsidRPr="00EE60EA">
              <w:rPr>
                <w:rFonts w:ascii="Times New Roman" w:hAnsi="Times New Roman" w:cs="Times New Roman"/>
                <w:sz w:val="24"/>
                <w:szCs w:val="24"/>
              </w:rPr>
              <w:t>11</w:t>
            </w:r>
          </w:p>
        </w:tc>
        <w:tc>
          <w:tcPr>
            <w:tcW w:w="2217" w:type="dxa"/>
            <w:shd w:val="clear" w:color="auto" w:fill="auto"/>
          </w:tcPr>
          <w:p w:rsidR="001C0F1D" w:rsidRPr="00EE60EA" w:rsidRDefault="001C0F1D" w:rsidP="00994595">
            <w:pPr>
              <w:spacing w:after="0" w:line="240" w:lineRule="auto"/>
              <w:rPr>
                <w:rFonts w:ascii="Times New Roman" w:hAnsi="Times New Roman" w:cs="Times New Roman"/>
                <w:sz w:val="24"/>
                <w:szCs w:val="24"/>
              </w:rPr>
            </w:pPr>
            <w:r w:rsidRPr="00EE60EA">
              <w:rPr>
                <w:rFonts w:ascii="Times New Roman" w:hAnsi="Times New Roman" w:cs="Times New Roman"/>
                <w:sz w:val="24"/>
                <w:szCs w:val="24"/>
              </w:rPr>
              <w:t>Наличие спортивного зала</w:t>
            </w:r>
          </w:p>
        </w:tc>
        <w:tc>
          <w:tcPr>
            <w:tcW w:w="6601" w:type="dxa"/>
            <w:gridSpan w:val="3"/>
            <w:shd w:val="clear" w:color="auto" w:fill="auto"/>
          </w:tcPr>
          <w:p w:rsidR="001C0F1D" w:rsidRPr="00EE60EA" w:rsidRDefault="001C0F1D" w:rsidP="00994595">
            <w:pPr>
              <w:spacing w:after="0" w:line="240" w:lineRule="auto"/>
              <w:rPr>
                <w:rFonts w:ascii="Times New Roman" w:hAnsi="Times New Roman" w:cs="Times New Roman"/>
                <w:sz w:val="24"/>
                <w:szCs w:val="24"/>
              </w:rPr>
            </w:pPr>
            <w:r w:rsidRPr="00EE60EA">
              <w:rPr>
                <w:rFonts w:ascii="Times New Roman" w:hAnsi="Times New Roman" w:cs="Times New Roman"/>
                <w:sz w:val="24"/>
                <w:szCs w:val="24"/>
              </w:rPr>
              <w:t>Большой спорт зал-1</w:t>
            </w:r>
          </w:p>
          <w:p w:rsidR="001C0F1D" w:rsidRPr="00EE60EA" w:rsidRDefault="001C0F1D" w:rsidP="00994595">
            <w:pPr>
              <w:spacing w:after="0" w:line="240" w:lineRule="auto"/>
              <w:rPr>
                <w:rFonts w:ascii="Times New Roman" w:hAnsi="Times New Roman" w:cs="Times New Roman"/>
                <w:sz w:val="24"/>
                <w:szCs w:val="24"/>
              </w:rPr>
            </w:pPr>
            <w:r w:rsidRPr="00EE60EA">
              <w:rPr>
                <w:rFonts w:ascii="Times New Roman" w:hAnsi="Times New Roman" w:cs="Times New Roman"/>
                <w:sz w:val="24"/>
                <w:szCs w:val="24"/>
              </w:rPr>
              <w:t>Малый спорт зал-1</w:t>
            </w:r>
          </w:p>
        </w:tc>
      </w:tr>
      <w:tr w:rsidR="00194FA0" w:rsidRPr="00EE60EA" w:rsidTr="00994595">
        <w:tc>
          <w:tcPr>
            <w:tcW w:w="675" w:type="dxa"/>
            <w:shd w:val="clear" w:color="auto" w:fill="auto"/>
          </w:tcPr>
          <w:p w:rsidR="001C0F1D" w:rsidRPr="00EE60EA" w:rsidRDefault="001C0F1D" w:rsidP="00994595">
            <w:pPr>
              <w:spacing w:after="0" w:line="240" w:lineRule="auto"/>
              <w:rPr>
                <w:rFonts w:ascii="Times New Roman" w:hAnsi="Times New Roman" w:cs="Times New Roman"/>
                <w:sz w:val="24"/>
                <w:szCs w:val="24"/>
              </w:rPr>
            </w:pPr>
            <w:r w:rsidRPr="00EE60EA">
              <w:rPr>
                <w:rFonts w:ascii="Times New Roman" w:hAnsi="Times New Roman" w:cs="Times New Roman"/>
                <w:sz w:val="24"/>
                <w:szCs w:val="24"/>
              </w:rPr>
              <w:t>12</w:t>
            </w:r>
          </w:p>
        </w:tc>
        <w:tc>
          <w:tcPr>
            <w:tcW w:w="2217" w:type="dxa"/>
            <w:shd w:val="clear" w:color="auto" w:fill="auto"/>
          </w:tcPr>
          <w:p w:rsidR="001C0F1D" w:rsidRPr="00EE60EA" w:rsidRDefault="001C0F1D" w:rsidP="00994595">
            <w:pPr>
              <w:spacing w:after="0" w:line="240" w:lineRule="auto"/>
              <w:rPr>
                <w:rFonts w:ascii="Times New Roman" w:hAnsi="Times New Roman" w:cs="Times New Roman"/>
                <w:sz w:val="24"/>
                <w:szCs w:val="24"/>
              </w:rPr>
            </w:pPr>
            <w:r w:rsidRPr="00EE60EA">
              <w:rPr>
                <w:rFonts w:ascii="Times New Roman" w:hAnsi="Times New Roman" w:cs="Times New Roman"/>
                <w:sz w:val="24"/>
                <w:szCs w:val="24"/>
              </w:rPr>
              <w:t>Наличие раздевалок, оснащённых душевыми кабинами</w:t>
            </w:r>
          </w:p>
        </w:tc>
        <w:tc>
          <w:tcPr>
            <w:tcW w:w="6601" w:type="dxa"/>
            <w:gridSpan w:val="3"/>
            <w:shd w:val="clear" w:color="auto" w:fill="auto"/>
          </w:tcPr>
          <w:p w:rsidR="001C0F1D" w:rsidRPr="00EE60EA" w:rsidRDefault="001C0F1D" w:rsidP="00994595">
            <w:pPr>
              <w:spacing w:after="0" w:line="240" w:lineRule="auto"/>
              <w:rPr>
                <w:rFonts w:ascii="Times New Roman" w:hAnsi="Times New Roman" w:cs="Times New Roman"/>
                <w:sz w:val="24"/>
                <w:szCs w:val="24"/>
              </w:rPr>
            </w:pPr>
            <w:r w:rsidRPr="00EE60EA">
              <w:rPr>
                <w:rFonts w:ascii="Times New Roman" w:hAnsi="Times New Roman" w:cs="Times New Roman"/>
                <w:sz w:val="24"/>
                <w:szCs w:val="24"/>
              </w:rPr>
              <w:t>Раздевалки – 2,</w:t>
            </w:r>
          </w:p>
          <w:p w:rsidR="001C0F1D" w:rsidRPr="00EE60EA" w:rsidRDefault="001C0F1D" w:rsidP="00994595">
            <w:pPr>
              <w:spacing w:after="0" w:line="240" w:lineRule="auto"/>
              <w:rPr>
                <w:rFonts w:ascii="Times New Roman" w:hAnsi="Times New Roman" w:cs="Times New Roman"/>
                <w:sz w:val="24"/>
                <w:szCs w:val="24"/>
              </w:rPr>
            </w:pPr>
            <w:r w:rsidRPr="00EE60EA">
              <w:rPr>
                <w:rFonts w:ascii="Times New Roman" w:hAnsi="Times New Roman" w:cs="Times New Roman"/>
                <w:sz w:val="24"/>
                <w:szCs w:val="24"/>
              </w:rPr>
              <w:t xml:space="preserve">без душа. </w:t>
            </w:r>
          </w:p>
          <w:p w:rsidR="001C0F1D" w:rsidRPr="00EE60EA" w:rsidRDefault="001C0F1D" w:rsidP="00994595">
            <w:pPr>
              <w:spacing w:after="0" w:line="240" w:lineRule="auto"/>
              <w:rPr>
                <w:rFonts w:ascii="Times New Roman" w:hAnsi="Times New Roman" w:cs="Times New Roman"/>
                <w:sz w:val="24"/>
                <w:szCs w:val="24"/>
              </w:rPr>
            </w:pPr>
            <w:r w:rsidRPr="00EE60EA">
              <w:rPr>
                <w:rFonts w:ascii="Times New Roman" w:hAnsi="Times New Roman" w:cs="Times New Roman"/>
                <w:sz w:val="24"/>
                <w:szCs w:val="24"/>
              </w:rPr>
              <w:t>Душ отдельно – 1</w:t>
            </w:r>
          </w:p>
        </w:tc>
      </w:tr>
      <w:tr w:rsidR="00194FA0" w:rsidRPr="00EE60EA" w:rsidTr="00994595">
        <w:tc>
          <w:tcPr>
            <w:tcW w:w="675" w:type="dxa"/>
            <w:shd w:val="clear" w:color="auto" w:fill="auto"/>
          </w:tcPr>
          <w:p w:rsidR="001C0F1D" w:rsidRPr="00EE60EA" w:rsidRDefault="001C0F1D" w:rsidP="00994595">
            <w:pPr>
              <w:spacing w:after="0" w:line="240" w:lineRule="auto"/>
              <w:rPr>
                <w:rFonts w:ascii="Times New Roman" w:hAnsi="Times New Roman" w:cs="Times New Roman"/>
                <w:sz w:val="24"/>
                <w:szCs w:val="24"/>
              </w:rPr>
            </w:pPr>
            <w:r w:rsidRPr="00EE60EA">
              <w:rPr>
                <w:rFonts w:ascii="Times New Roman" w:hAnsi="Times New Roman" w:cs="Times New Roman"/>
                <w:sz w:val="24"/>
                <w:szCs w:val="24"/>
              </w:rPr>
              <w:t>13</w:t>
            </w:r>
          </w:p>
        </w:tc>
        <w:tc>
          <w:tcPr>
            <w:tcW w:w="2217" w:type="dxa"/>
            <w:shd w:val="clear" w:color="auto" w:fill="auto"/>
          </w:tcPr>
          <w:p w:rsidR="001C0F1D" w:rsidRPr="00EE60EA" w:rsidRDefault="001C0F1D" w:rsidP="00994595">
            <w:pPr>
              <w:spacing w:after="0" w:line="240" w:lineRule="auto"/>
              <w:rPr>
                <w:rFonts w:ascii="Times New Roman" w:hAnsi="Times New Roman" w:cs="Times New Roman"/>
                <w:sz w:val="24"/>
                <w:szCs w:val="24"/>
              </w:rPr>
            </w:pPr>
            <w:r w:rsidRPr="00EE60EA">
              <w:rPr>
                <w:rFonts w:ascii="Times New Roman" w:hAnsi="Times New Roman" w:cs="Times New Roman"/>
                <w:sz w:val="24"/>
                <w:szCs w:val="24"/>
              </w:rPr>
              <w:t>Столовая</w:t>
            </w:r>
          </w:p>
        </w:tc>
        <w:tc>
          <w:tcPr>
            <w:tcW w:w="2206" w:type="dxa"/>
            <w:shd w:val="clear" w:color="auto" w:fill="auto"/>
          </w:tcPr>
          <w:p w:rsidR="001C0F1D" w:rsidRPr="00EE60EA" w:rsidRDefault="001C0F1D" w:rsidP="00994595">
            <w:pPr>
              <w:spacing w:after="0" w:line="240" w:lineRule="auto"/>
              <w:rPr>
                <w:rFonts w:ascii="Times New Roman" w:hAnsi="Times New Roman" w:cs="Times New Roman"/>
                <w:sz w:val="24"/>
                <w:szCs w:val="24"/>
              </w:rPr>
            </w:pPr>
            <w:r w:rsidRPr="00EE60EA">
              <w:rPr>
                <w:rFonts w:ascii="Times New Roman" w:hAnsi="Times New Roman" w:cs="Times New Roman"/>
                <w:sz w:val="24"/>
                <w:szCs w:val="24"/>
              </w:rPr>
              <w:t>Количество посадочных мест – 175</w:t>
            </w:r>
          </w:p>
        </w:tc>
        <w:tc>
          <w:tcPr>
            <w:tcW w:w="4395" w:type="dxa"/>
            <w:gridSpan w:val="2"/>
            <w:shd w:val="clear" w:color="auto" w:fill="auto"/>
          </w:tcPr>
          <w:p w:rsidR="001C0F1D" w:rsidRPr="00EE60EA" w:rsidRDefault="00194FA0" w:rsidP="00994595">
            <w:pPr>
              <w:spacing w:after="0" w:line="240" w:lineRule="auto"/>
              <w:rPr>
                <w:rFonts w:ascii="Times New Roman" w:hAnsi="Times New Roman" w:cs="Times New Roman"/>
                <w:sz w:val="24"/>
                <w:szCs w:val="24"/>
              </w:rPr>
            </w:pPr>
            <w:r w:rsidRPr="00EE60EA">
              <w:rPr>
                <w:rFonts w:ascii="Times New Roman" w:hAnsi="Times New Roman" w:cs="Times New Roman"/>
                <w:sz w:val="24"/>
                <w:szCs w:val="24"/>
              </w:rPr>
              <w:t xml:space="preserve">Оснащение: </w:t>
            </w:r>
            <w:r w:rsidR="001C0F1D" w:rsidRPr="00EE60EA">
              <w:rPr>
                <w:rFonts w:ascii="Times New Roman" w:hAnsi="Times New Roman" w:cs="Times New Roman"/>
                <w:sz w:val="24"/>
                <w:szCs w:val="24"/>
              </w:rPr>
              <w:t>столов-20, стульев-125</w:t>
            </w:r>
          </w:p>
        </w:tc>
      </w:tr>
      <w:tr w:rsidR="00194FA0" w:rsidRPr="00EE60EA" w:rsidTr="00994595">
        <w:tc>
          <w:tcPr>
            <w:tcW w:w="675" w:type="dxa"/>
            <w:shd w:val="clear" w:color="auto" w:fill="auto"/>
          </w:tcPr>
          <w:p w:rsidR="001C0F1D" w:rsidRPr="00EE60EA" w:rsidRDefault="001C0F1D" w:rsidP="00994595">
            <w:pPr>
              <w:spacing w:after="0" w:line="240" w:lineRule="auto"/>
              <w:rPr>
                <w:rFonts w:ascii="Times New Roman" w:hAnsi="Times New Roman" w:cs="Times New Roman"/>
                <w:sz w:val="24"/>
                <w:szCs w:val="24"/>
              </w:rPr>
            </w:pPr>
            <w:r w:rsidRPr="00EE60EA">
              <w:rPr>
                <w:rFonts w:ascii="Times New Roman" w:hAnsi="Times New Roman" w:cs="Times New Roman"/>
                <w:sz w:val="24"/>
                <w:szCs w:val="24"/>
              </w:rPr>
              <w:t>14</w:t>
            </w:r>
          </w:p>
        </w:tc>
        <w:tc>
          <w:tcPr>
            <w:tcW w:w="2217" w:type="dxa"/>
            <w:shd w:val="clear" w:color="auto" w:fill="auto"/>
          </w:tcPr>
          <w:p w:rsidR="001C0F1D" w:rsidRPr="00EE60EA" w:rsidRDefault="001C0F1D" w:rsidP="00994595">
            <w:pPr>
              <w:spacing w:after="0" w:line="240" w:lineRule="auto"/>
              <w:rPr>
                <w:rFonts w:ascii="Times New Roman" w:hAnsi="Times New Roman" w:cs="Times New Roman"/>
                <w:sz w:val="24"/>
                <w:szCs w:val="24"/>
              </w:rPr>
            </w:pPr>
            <w:r w:rsidRPr="00EE60EA">
              <w:rPr>
                <w:rFonts w:ascii="Times New Roman" w:hAnsi="Times New Roman" w:cs="Times New Roman"/>
                <w:sz w:val="24"/>
                <w:szCs w:val="24"/>
              </w:rPr>
              <w:t>Библиотека</w:t>
            </w:r>
          </w:p>
        </w:tc>
        <w:tc>
          <w:tcPr>
            <w:tcW w:w="2206" w:type="dxa"/>
            <w:shd w:val="clear" w:color="auto" w:fill="auto"/>
          </w:tcPr>
          <w:p w:rsidR="001C0F1D" w:rsidRPr="00EE60EA" w:rsidRDefault="001C0F1D" w:rsidP="00994595">
            <w:pPr>
              <w:spacing w:after="0" w:line="240" w:lineRule="auto"/>
              <w:rPr>
                <w:rFonts w:ascii="Times New Roman" w:hAnsi="Times New Roman" w:cs="Times New Roman"/>
                <w:sz w:val="24"/>
                <w:szCs w:val="24"/>
              </w:rPr>
            </w:pPr>
            <w:r w:rsidRPr="00EE60EA">
              <w:rPr>
                <w:rFonts w:ascii="Times New Roman" w:hAnsi="Times New Roman" w:cs="Times New Roman"/>
                <w:sz w:val="24"/>
                <w:szCs w:val="24"/>
              </w:rPr>
              <w:t>Количество посадочных мест  –  25</w:t>
            </w:r>
          </w:p>
        </w:tc>
        <w:tc>
          <w:tcPr>
            <w:tcW w:w="2552" w:type="dxa"/>
            <w:shd w:val="clear" w:color="auto" w:fill="auto"/>
          </w:tcPr>
          <w:p w:rsidR="001C0F1D" w:rsidRPr="00EE60EA" w:rsidRDefault="00194FA0" w:rsidP="00994595">
            <w:pPr>
              <w:spacing w:after="0" w:line="240" w:lineRule="auto"/>
              <w:rPr>
                <w:rFonts w:ascii="Times New Roman" w:hAnsi="Times New Roman" w:cs="Times New Roman"/>
                <w:sz w:val="24"/>
                <w:szCs w:val="24"/>
                <w:highlight w:val="yellow"/>
              </w:rPr>
            </w:pPr>
            <w:r w:rsidRPr="00EE60EA">
              <w:rPr>
                <w:rFonts w:ascii="Times New Roman" w:hAnsi="Times New Roman" w:cs="Times New Roman"/>
                <w:sz w:val="24"/>
                <w:szCs w:val="24"/>
              </w:rPr>
              <w:t xml:space="preserve">Оснащение: </w:t>
            </w:r>
            <w:r w:rsidR="001C0F1D" w:rsidRPr="00EE60EA">
              <w:rPr>
                <w:rFonts w:ascii="Times New Roman" w:hAnsi="Times New Roman" w:cs="Times New Roman"/>
                <w:sz w:val="24"/>
                <w:szCs w:val="24"/>
              </w:rPr>
              <w:t>столы рабочие-2, стулья -15, компьютер комплект-1, телевизор-1</w:t>
            </w:r>
          </w:p>
        </w:tc>
        <w:tc>
          <w:tcPr>
            <w:tcW w:w="1843" w:type="dxa"/>
            <w:shd w:val="clear" w:color="auto" w:fill="auto"/>
          </w:tcPr>
          <w:p w:rsidR="001C0F1D" w:rsidRPr="00EE60EA" w:rsidRDefault="001C0F1D" w:rsidP="00056D11">
            <w:pPr>
              <w:numPr>
                <w:ilvl w:val="0"/>
                <w:numId w:val="4"/>
              </w:numPr>
              <w:tabs>
                <w:tab w:val="left" w:pos="212"/>
              </w:tabs>
              <w:spacing w:after="0" w:line="240" w:lineRule="auto"/>
              <w:ind w:left="-71" w:firstLine="0"/>
              <w:contextualSpacing/>
              <w:rPr>
                <w:rFonts w:ascii="Times New Roman" w:hAnsi="Times New Roman" w:cs="Times New Roman"/>
                <w:sz w:val="24"/>
                <w:szCs w:val="24"/>
              </w:rPr>
            </w:pPr>
            <w:r w:rsidRPr="00EE60EA">
              <w:rPr>
                <w:rFonts w:ascii="Times New Roman" w:hAnsi="Times New Roman" w:cs="Times New Roman"/>
                <w:sz w:val="24"/>
                <w:szCs w:val="24"/>
              </w:rPr>
              <w:t>Учебная литература для дошкольного обучения - 0</w:t>
            </w:r>
          </w:p>
          <w:p w:rsidR="001C0F1D" w:rsidRPr="00EE60EA" w:rsidRDefault="001C0F1D" w:rsidP="00056D11">
            <w:pPr>
              <w:numPr>
                <w:ilvl w:val="0"/>
                <w:numId w:val="4"/>
              </w:numPr>
              <w:tabs>
                <w:tab w:val="left" w:pos="212"/>
              </w:tabs>
              <w:spacing w:after="0" w:line="240" w:lineRule="auto"/>
              <w:ind w:left="-71" w:firstLine="0"/>
              <w:contextualSpacing/>
              <w:rPr>
                <w:rFonts w:ascii="Times New Roman" w:hAnsi="Times New Roman" w:cs="Times New Roman"/>
                <w:sz w:val="24"/>
                <w:szCs w:val="24"/>
              </w:rPr>
            </w:pPr>
            <w:r w:rsidRPr="00EE60EA">
              <w:rPr>
                <w:rFonts w:ascii="Times New Roman" w:hAnsi="Times New Roman" w:cs="Times New Roman"/>
                <w:sz w:val="24"/>
                <w:szCs w:val="24"/>
              </w:rPr>
              <w:t xml:space="preserve">Учебная литература для начальной </w:t>
            </w:r>
            <w:r w:rsidRPr="00EE60EA">
              <w:rPr>
                <w:rFonts w:ascii="Times New Roman" w:hAnsi="Times New Roman" w:cs="Times New Roman"/>
                <w:sz w:val="24"/>
                <w:szCs w:val="24"/>
              </w:rPr>
              <w:lastRenderedPageBreak/>
              <w:t>школы - 9590</w:t>
            </w:r>
          </w:p>
          <w:p w:rsidR="001C0F1D" w:rsidRPr="00EE60EA" w:rsidRDefault="001C0F1D" w:rsidP="00056D11">
            <w:pPr>
              <w:numPr>
                <w:ilvl w:val="0"/>
                <w:numId w:val="4"/>
              </w:numPr>
              <w:tabs>
                <w:tab w:val="left" w:pos="212"/>
              </w:tabs>
              <w:spacing w:after="0" w:line="240" w:lineRule="auto"/>
              <w:ind w:left="-71" w:firstLine="0"/>
              <w:contextualSpacing/>
              <w:rPr>
                <w:rFonts w:ascii="Times New Roman" w:hAnsi="Times New Roman" w:cs="Times New Roman"/>
                <w:sz w:val="24"/>
                <w:szCs w:val="24"/>
              </w:rPr>
            </w:pPr>
            <w:r w:rsidRPr="00EE60EA">
              <w:rPr>
                <w:rFonts w:ascii="Times New Roman" w:hAnsi="Times New Roman" w:cs="Times New Roman"/>
                <w:sz w:val="24"/>
                <w:szCs w:val="24"/>
              </w:rPr>
              <w:t>Учебная литература для основной школы - 13042</w:t>
            </w:r>
          </w:p>
          <w:p w:rsidR="001C0F1D" w:rsidRPr="00EE60EA" w:rsidRDefault="001C0F1D" w:rsidP="00056D11">
            <w:pPr>
              <w:numPr>
                <w:ilvl w:val="0"/>
                <w:numId w:val="4"/>
              </w:numPr>
              <w:tabs>
                <w:tab w:val="left" w:pos="212"/>
              </w:tabs>
              <w:spacing w:after="0" w:line="240" w:lineRule="auto"/>
              <w:ind w:left="-71" w:firstLine="0"/>
              <w:contextualSpacing/>
              <w:rPr>
                <w:rFonts w:ascii="Times New Roman" w:hAnsi="Times New Roman" w:cs="Times New Roman"/>
                <w:sz w:val="24"/>
                <w:szCs w:val="24"/>
              </w:rPr>
            </w:pPr>
            <w:r w:rsidRPr="00EE60EA">
              <w:rPr>
                <w:rFonts w:ascii="Times New Roman" w:hAnsi="Times New Roman" w:cs="Times New Roman"/>
                <w:sz w:val="24"/>
                <w:szCs w:val="24"/>
              </w:rPr>
              <w:t>Учебная литература для старшей школы - 1322</w:t>
            </w:r>
          </w:p>
        </w:tc>
      </w:tr>
      <w:tr w:rsidR="00194FA0" w:rsidRPr="00EE60EA" w:rsidTr="00994595">
        <w:tc>
          <w:tcPr>
            <w:tcW w:w="675" w:type="dxa"/>
            <w:shd w:val="clear" w:color="auto" w:fill="auto"/>
          </w:tcPr>
          <w:p w:rsidR="001C0F1D" w:rsidRPr="00EE60EA" w:rsidRDefault="001C0F1D" w:rsidP="00994595">
            <w:pPr>
              <w:spacing w:after="0" w:line="240" w:lineRule="auto"/>
              <w:rPr>
                <w:rFonts w:ascii="Times New Roman" w:hAnsi="Times New Roman" w:cs="Times New Roman"/>
                <w:sz w:val="24"/>
                <w:szCs w:val="24"/>
              </w:rPr>
            </w:pPr>
            <w:r w:rsidRPr="00EE60EA">
              <w:rPr>
                <w:rFonts w:ascii="Times New Roman" w:hAnsi="Times New Roman" w:cs="Times New Roman"/>
                <w:sz w:val="24"/>
                <w:szCs w:val="24"/>
              </w:rPr>
              <w:lastRenderedPageBreak/>
              <w:t>15</w:t>
            </w:r>
          </w:p>
        </w:tc>
        <w:tc>
          <w:tcPr>
            <w:tcW w:w="2217" w:type="dxa"/>
            <w:shd w:val="clear" w:color="auto" w:fill="auto"/>
          </w:tcPr>
          <w:p w:rsidR="001C0F1D" w:rsidRPr="00EE60EA" w:rsidRDefault="001C0F1D" w:rsidP="00994595">
            <w:pPr>
              <w:spacing w:after="0" w:line="240" w:lineRule="auto"/>
              <w:rPr>
                <w:rFonts w:ascii="Times New Roman" w:hAnsi="Times New Roman" w:cs="Times New Roman"/>
                <w:sz w:val="24"/>
                <w:szCs w:val="24"/>
              </w:rPr>
            </w:pPr>
            <w:r w:rsidRPr="00EE60EA">
              <w:rPr>
                <w:rFonts w:ascii="Times New Roman" w:hAnsi="Times New Roman" w:cs="Times New Roman"/>
                <w:sz w:val="24"/>
                <w:szCs w:val="24"/>
              </w:rPr>
              <w:t>Актовый зал</w:t>
            </w:r>
          </w:p>
        </w:tc>
        <w:tc>
          <w:tcPr>
            <w:tcW w:w="2206" w:type="dxa"/>
            <w:shd w:val="clear" w:color="auto" w:fill="auto"/>
          </w:tcPr>
          <w:p w:rsidR="001C0F1D" w:rsidRPr="00EE60EA" w:rsidRDefault="001C0F1D" w:rsidP="00994595">
            <w:pPr>
              <w:spacing w:after="0" w:line="240" w:lineRule="auto"/>
              <w:rPr>
                <w:rFonts w:ascii="Times New Roman" w:hAnsi="Times New Roman" w:cs="Times New Roman"/>
                <w:sz w:val="24"/>
                <w:szCs w:val="24"/>
              </w:rPr>
            </w:pPr>
            <w:r w:rsidRPr="00EE60EA">
              <w:rPr>
                <w:rFonts w:ascii="Times New Roman" w:hAnsi="Times New Roman" w:cs="Times New Roman"/>
                <w:sz w:val="24"/>
                <w:szCs w:val="24"/>
              </w:rPr>
              <w:t>Количество посадочных мест – 135</w:t>
            </w:r>
          </w:p>
        </w:tc>
        <w:tc>
          <w:tcPr>
            <w:tcW w:w="2552" w:type="dxa"/>
            <w:shd w:val="clear" w:color="auto" w:fill="auto"/>
          </w:tcPr>
          <w:p w:rsidR="001C0F1D" w:rsidRPr="00EE60EA" w:rsidRDefault="00194FA0" w:rsidP="00994595">
            <w:pPr>
              <w:spacing w:after="0" w:line="240" w:lineRule="auto"/>
              <w:rPr>
                <w:rFonts w:ascii="Times New Roman" w:hAnsi="Times New Roman" w:cs="Times New Roman"/>
                <w:sz w:val="24"/>
                <w:szCs w:val="24"/>
              </w:rPr>
            </w:pPr>
            <w:r w:rsidRPr="00EE60EA">
              <w:rPr>
                <w:rFonts w:ascii="Times New Roman" w:hAnsi="Times New Roman" w:cs="Times New Roman"/>
                <w:sz w:val="24"/>
                <w:szCs w:val="24"/>
              </w:rPr>
              <w:t xml:space="preserve">Оснащение: музыкальное оборудование, </w:t>
            </w:r>
            <w:r w:rsidR="001C0F1D" w:rsidRPr="00EE60EA">
              <w:rPr>
                <w:rFonts w:ascii="Times New Roman" w:hAnsi="Times New Roman" w:cs="Times New Roman"/>
                <w:sz w:val="24"/>
                <w:szCs w:val="24"/>
              </w:rPr>
              <w:t>стойки журавль для микрофонов-2, колонки звуковые-2,пульт микшерный-1.</w:t>
            </w:r>
          </w:p>
        </w:tc>
        <w:tc>
          <w:tcPr>
            <w:tcW w:w="1843" w:type="dxa"/>
            <w:shd w:val="clear" w:color="auto" w:fill="auto"/>
          </w:tcPr>
          <w:p w:rsidR="001C0F1D" w:rsidRPr="00EE60EA" w:rsidRDefault="001C0F1D" w:rsidP="00994595">
            <w:pPr>
              <w:spacing w:after="0" w:line="240" w:lineRule="auto"/>
              <w:ind w:left="360"/>
              <w:contextualSpacing/>
              <w:rPr>
                <w:rFonts w:ascii="Times New Roman" w:hAnsi="Times New Roman" w:cs="Times New Roman"/>
                <w:sz w:val="24"/>
                <w:szCs w:val="24"/>
              </w:rPr>
            </w:pPr>
          </w:p>
        </w:tc>
      </w:tr>
      <w:tr w:rsidR="00194FA0" w:rsidRPr="00EE60EA" w:rsidTr="00994595">
        <w:trPr>
          <w:trHeight w:val="471"/>
        </w:trPr>
        <w:tc>
          <w:tcPr>
            <w:tcW w:w="675" w:type="dxa"/>
            <w:shd w:val="clear" w:color="auto" w:fill="auto"/>
          </w:tcPr>
          <w:p w:rsidR="001C0F1D" w:rsidRPr="00EE60EA" w:rsidRDefault="001C0F1D" w:rsidP="00994595">
            <w:pPr>
              <w:spacing w:after="0" w:line="240" w:lineRule="auto"/>
              <w:rPr>
                <w:rFonts w:ascii="Times New Roman" w:hAnsi="Times New Roman" w:cs="Times New Roman"/>
                <w:sz w:val="24"/>
                <w:szCs w:val="24"/>
              </w:rPr>
            </w:pPr>
            <w:r w:rsidRPr="00EE60EA">
              <w:rPr>
                <w:rFonts w:ascii="Times New Roman" w:hAnsi="Times New Roman" w:cs="Times New Roman"/>
                <w:sz w:val="24"/>
                <w:szCs w:val="24"/>
              </w:rPr>
              <w:t>16</w:t>
            </w:r>
          </w:p>
        </w:tc>
        <w:tc>
          <w:tcPr>
            <w:tcW w:w="2217" w:type="dxa"/>
            <w:shd w:val="clear" w:color="auto" w:fill="auto"/>
          </w:tcPr>
          <w:p w:rsidR="001C0F1D" w:rsidRPr="00EE60EA" w:rsidRDefault="001C0F1D" w:rsidP="00994595">
            <w:pPr>
              <w:spacing w:after="0" w:line="240" w:lineRule="auto"/>
              <w:rPr>
                <w:rFonts w:ascii="Times New Roman" w:hAnsi="Times New Roman" w:cs="Times New Roman"/>
                <w:sz w:val="24"/>
                <w:szCs w:val="24"/>
              </w:rPr>
            </w:pPr>
            <w:r w:rsidRPr="00EE60EA">
              <w:rPr>
                <w:rFonts w:ascii="Times New Roman" w:eastAsia="Times New Roman" w:hAnsi="Times New Roman" w:cs="Times New Roman"/>
                <w:sz w:val="24"/>
                <w:szCs w:val="24"/>
                <w:lang w:eastAsia="ru-RU"/>
              </w:rPr>
              <w:t>Медкабинет</w:t>
            </w:r>
          </w:p>
        </w:tc>
        <w:tc>
          <w:tcPr>
            <w:tcW w:w="6601" w:type="dxa"/>
            <w:gridSpan w:val="3"/>
            <w:shd w:val="clear" w:color="auto" w:fill="auto"/>
          </w:tcPr>
          <w:p w:rsidR="001C0F1D" w:rsidRPr="00EE60EA" w:rsidRDefault="001C0F1D" w:rsidP="00994595">
            <w:pPr>
              <w:spacing w:after="0" w:line="240" w:lineRule="auto"/>
              <w:ind w:left="360"/>
              <w:contextualSpacing/>
              <w:rPr>
                <w:rFonts w:ascii="Times New Roman" w:hAnsi="Times New Roman" w:cs="Times New Roman"/>
                <w:sz w:val="24"/>
                <w:szCs w:val="24"/>
              </w:rPr>
            </w:pPr>
            <w:r w:rsidRPr="00EE60EA">
              <w:rPr>
                <w:rFonts w:ascii="Times New Roman" w:hAnsi="Times New Roman" w:cs="Times New Roman"/>
                <w:sz w:val="24"/>
                <w:szCs w:val="24"/>
              </w:rPr>
              <w:t>1</w:t>
            </w:r>
          </w:p>
        </w:tc>
      </w:tr>
      <w:tr w:rsidR="00194FA0" w:rsidRPr="00EE60EA" w:rsidTr="00994595">
        <w:trPr>
          <w:trHeight w:val="705"/>
        </w:trPr>
        <w:tc>
          <w:tcPr>
            <w:tcW w:w="675" w:type="dxa"/>
            <w:shd w:val="clear" w:color="auto" w:fill="auto"/>
          </w:tcPr>
          <w:p w:rsidR="001C0F1D" w:rsidRPr="00EE60EA" w:rsidRDefault="001C0F1D" w:rsidP="00994595">
            <w:pPr>
              <w:spacing w:after="0" w:line="240" w:lineRule="auto"/>
              <w:rPr>
                <w:rFonts w:ascii="Times New Roman" w:hAnsi="Times New Roman" w:cs="Times New Roman"/>
                <w:sz w:val="24"/>
                <w:szCs w:val="24"/>
              </w:rPr>
            </w:pPr>
            <w:r w:rsidRPr="00EE60EA">
              <w:rPr>
                <w:rFonts w:ascii="Times New Roman" w:hAnsi="Times New Roman" w:cs="Times New Roman"/>
                <w:sz w:val="24"/>
                <w:szCs w:val="24"/>
              </w:rPr>
              <w:t>17</w:t>
            </w:r>
          </w:p>
        </w:tc>
        <w:tc>
          <w:tcPr>
            <w:tcW w:w="2217" w:type="dxa"/>
            <w:shd w:val="clear" w:color="auto" w:fill="auto"/>
          </w:tcPr>
          <w:p w:rsidR="001C0F1D" w:rsidRPr="00EE60EA" w:rsidRDefault="001C0F1D" w:rsidP="00994595">
            <w:pPr>
              <w:spacing w:after="0" w:line="240" w:lineRule="auto"/>
              <w:rPr>
                <w:rFonts w:ascii="Times New Roman" w:hAnsi="Times New Roman" w:cs="Times New Roman"/>
                <w:sz w:val="24"/>
                <w:szCs w:val="24"/>
              </w:rPr>
            </w:pPr>
            <w:r w:rsidRPr="00EE60EA">
              <w:rPr>
                <w:rFonts w:ascii="Times New Roman" w:eastAsia="Times New Roman" w:hAnsi="Times New Roman" w:cs="Times New Roman"/>
                <w:sz w:val="24"/>
                <w:szCs w:val="24"/>
                <w:lang w:eastAsia="ru-RU"/>
              </w:rPr>
              <w:t>Процедурный кабинет</w:t>
            </w:r>
          </w:p>
        </w:tc>
        <w:tc>
          <w:tcPr>
            <w:tcW w:w="6601" w:type="dxa"/>
            <w:gridSpan w:val="3"/>
            <w:shd w:val="clear" w:color="auto" w:fill="auto"/>
          </w:tcPr>
          <w:p w:rsidR="001C0F1D" w:rsidRPr="00EE60EA" w:rsidRDefault="001C0F1D" w:rsidP="00994595">
            <w:pPr>
              <w:spacing w:after="0" w:line="240" w:lineRule="auto"/>
              <w:ind w:left="360"/>
              <w:contextualSpacing/>
              <w:rPr>
                <w:rFonts w:ascii="Times New Roman" w:hAnsi="Times New Roman" w:cs="Times New Roman"/>
                <w:sz w:val="24"/>
                <w:szCs w:val="24"/>
              </w:rPr>
            </w:pPr>
            <w:r w:rsidRPr="00EE60EA">
              <w:rPr>
                <w:rFonts w:ascii="Times New Roman" w:hAnsi="Times New Roman" w:cs="Times New Roman"/>
                <w:sz w:val="24"/>
                <w:szCs w:val="24"/>
              </w:rPr>
              <w:t>1</w:t>
            </w:r>
          </w:p>
        </w:tc>
      </w:tr>
      <w:tr w:rsidR="00194FA0" w:rsidRPr="00EE60EA" w:rsidTr="00994595">
        <w:tc>
          <w:tcPr>
            <w:tcW w:w="675" w:type="dxa"/>
            <w:shd w:val="clear" w:color="auto" w:fill="auto"/>
          </w:tcPr>
          <w:p w:rsidR="001C0F1D" w:rsidRPr="00EE60EA" w:rsidRDefault="001C0F1D" w:rsidP="00994595">
            <w:pPr>
              <w:spacing w:after="0" w:line="240" w:lineRule="auto"/>
              <w:rPr>
                <w:rFonts w:ascii="Times New Roman" w:hAnsi="Times New Roman" w:cs="Times New Roman"/>
                <w:sz w:val="24"/>
                <w:szCs w:val="24"/>
              </w:rPr>
            </w:pPr>
            <w:r w:rsidRPr="00EE60EA">
              <w:rPr>
                <w:rFonts w:ascii="Times New Roman" w:hAnsi="Times New Roman" w:cs="Times New Roman"/>
                <w:sz w:val="24"/>
                <w:szCs w:val="24"/>
              </w:rPr>
              <w:t>18</w:t>
            </w:r>
          </w:p>
        </w:tc>
        <w:tc>
          <w:tcPr>
            <w:tcW w:w="2217" w:type="dxa"/>
            <w:shd w:val="clear" w:color="auto" w:fill="auto"/>
          </w:tcPr>
          <w:p w:rsidR="001C0F1D" w:rsidRPr="00EE60EA" w:rsidRDefault="001C0F1D" w:rsidP="00994595">
            <w:pPr>
              <w:spacing w:after="0" w:line="240" w:lineRule="auto"/>
              <w:rPr>
                <w:rFonts w:ascii="Times New Roman" w:hAnsi="Times New Roman" w:cs="Times New Roman"/>
                <w:sz w:val="24"/>
                <w:szCs w:val="24"/>
              </w:rPr>
            </w:pPr>
            <w:r w:rsidRPr="00EE60EA">
              <w:rPr>
                <w:rFonts w:ascii="Times New Roman" w:eastAsia="Times New Roman" w:hAnsi="Times New Roman" w:cs="Times New Roman"/>
                <w:sz w:val="24"/>
                <w:szCs w:val="24"/>
                <w:lang w:eastAsia="ru-RU"/>
              </w:rPr>
              <w:t>Кабинет зубного врача</w:t>
            </w:r>
          </w:p>
        </w:tc>
        <w:tc>
          <w:tcPr>
            <w:tcW w:w="6601" w:type="dxa"/>
            <w:gridSpan w:val="3"/>
            <w:shd w:val="clear" w:color="auto" w:fill="auto"/>
          </w:tcPr>
          <w:p w:rsidR="001C0F1D" w:rsidRPr="00EE60EA" w:rsidRDefault="001C0F1D" w:rsidP="00994595">
            <w:pPr>
              <w:spacing w:after="0" w:line="240" w:lineRule="auto"/>
              <w:ind w:left="360"/>
              <w:contextualSpacing/>
              <w:rPr>
                <w:rFonts w:ascii="Times New Roman" w:hAnsi="Times New Roman" w:cs="Times New Roman"/>
                <w:sz w:val="24"/>
                <w:szCs w:val="24"/>
              </w:rPr>
            </w:pPr>
            <w:r w:rsidRPr="00EE60EA">
              <w:rPr>
                <w:rFonts w:ascii="Times New Roman" w:hAnsi="Times New Roman" w:cs="Times New Roman"/>
                <w:sz w:val="24"/>
                <w:szCs w:val="24"/>
              </w:rPr>
              <w:t>1</w:t>
            </w:r>
          </w:p>
        </w:tc>
      </w:tr>
      <w:tr w:rsidR="00194FA0" w:rsidRPr="00EE60EA" w:rsidTr="00994595">
        <w:tc>
          <w:tcPr>
            <w:tcW w:w="675" w:type="dxa"/>
            <w:shd w:val="clear" w:color="auto" w:fill="auto"/>
          </w:tcPr>
          <w:p w:rsidR="001C0F1D" w:rsidRPr="00EE60EA" w:rsidRDefault="001C0F1D" w:rsidP="00994595">
            <w:pPr>
              <w:spacing w:after="0" w:line="240" w:lineRule="auto"/>
              <w:rPr>
                <w:rFonts w:ascii="Times New Roman" w:hAnsi="Times New Roman" w:cs="Times New Roman"/>
                <w:sz w:val="24"/>
                <w:szCs w:val="24"/>
              </w:rPr>
            </w:pPr>
            <w:r w:rsidRPr="00EE60EA">
              <w:rPr>
                <w:rFonts w:ascii="Times New Roman" w:hAnsi="Times New Roman" w:cs="Times New Roman"/>
                <w:sz w:val="24"/>
                <w:szCs w:val="24"/>
              </w:rPr>
              <w:t>19</w:t>
            </w:r>
          </w:p>
        </w:tc>
        <w:tc>
          <w:tcPr>
            <w:tcW w:w="2217" w:type="dxa"/>
            <w:shd w:val="clear" w:color="auto" w:fill="auto"/>
          </w:tcPr>
          <w:p w:rsidR="001C0F1D" w:rsidRPr="00EE60EA" w:rsidRDefault="001C0F1D" w:rsidP="00994595">
            <w:pPr>
              <w:spacing w:after="0" w:line="240" w:lineRule="auto"/>
              <w:rPr>
                <w:rFonts w:ascii="Times New Roman" w:hAnsi="Times New Roman" w:cs="Times New Roman"/>
                <w:sz w:val="24"/>
                <w:szCs w:val="24"/>
              </w:rPr>
            </w:pPr>
            <w:r w:rsidRPr="00EE60EA">
              <w:rPr>
                <w:rFonts w:ascii="Times New Roman" w:hAnsi="Times New Roman" w:cs="Times New Roman"/>
                <w:sz w:val="24"/>
                <w:szCs w:val="24"/>
              </w:rPr>
              <w:t>Система электроснабжения централизованная</w:t>
            </w:r>
          </w:p>
        </w:tc>
        <w:tc>
          <w:tcPr>
            <w:tcW w:w="2206" w:type="dxa"/>
            <w:shd w:val="clear" w:color="auto" w:fill="auto"/>
          </w:tcPr>
          <w:p w:rsidR="001C0F1D" w:rsidRPr="00EE60EA" w:rsidRDefault="001C0F1D" w:rsidP="00994595">
            <w:pPr>
              <w:spacing w:after="0" w:line="240" w:lineRule="auto"/>
              <w:rPr>
                <w:rFonts w:ascii="Times New Roman" w:hAnsi="Times New Roman" w:cs="Times New Roman"/>
                <w:sz w:val="24"/>
                <w:szCs w:val="24"/>
              </w:rPr>
            </w:pPr>
            <w:r w:rsidRPr="00EE60EA">
              <w:rPr>
                <w:rFonts w:ascii="Times New Roman" w:hAnsi="Times New Roman" w:cs="Times New Roman"/>
                <w:sz w:val="24"/>
                <w:szCs w:val="24"/>
              </w:rPr>
              <w:t>Замечаний по организации пожарной безопасности, электроснабжающих организаций нет</w:t>
            </w:r>
          </w:p>
        </w:tc>
        <w:tc>
          <w:tcPr>
            <w:tcW w:w="4395" w:type="dxa"/>
            <w:gridSpan w:val="2"/>
            <w:shd w:val="clear" w:color="auto" w:fill="auto"/>
          </w:tcPr>
          <w:p w:rsidR="001C0F1D" w:rsidRPr="00EE60EA" w:rsidRDefault="001C0F1D" w:rsidP="00994595">
            <w:pPr>
              <w:spacing w:after="0" w:line="240" w:lineRule="auto"/>
              <w:rPr>
                <w:rFonts w:ascii="Times New Roman" w:hAnsi="Times New Roman" w:cs="Times New Roman"/>
                <w:sz w:val="24"/>
                <w:szCs w:val="24"/>
              </w:rPr>
            </w:pPr>
            <w:r w:rsidRPr="00EE60EA">
              <w:rPr>
                <w:rFonts w:ascii="Times New Roman" w:hAnsi="Times New Roman" w:cs="Times New Roman"/>
                <w:sz w:val="24"/>
                <w:szCs w:val="24"/>
              </w:rPr>
              <w:t>техническая характеристика кабеля соответствует объему потребления электричества</w:t>
            </w:r>
          </w:p>
          <w:p w:rsidR="001C0F1D" w:rsidRPr="00EE60EA" w:rsidRDefault="001C0F1D" w:rsidP="00994595">
            <w:pPr>
              <w:spacing w:after="0" w:line="240" w:lineRule="auto"/>
              <w:rPr>
                <w:rFonts w:ascii="Times New Roman" w:hAnsi="Times New Roman" w:cs="Times New Roman"/>
                <w:sz w:val="24"/>
                <w:szCs w:val="24"/>
              </w:rPr>
            </w:pPr>
          </w:p>
        </w:tc>
      </w:tr>
      <w:tr w:rsidR="00194FA0" w:rsidRPr="00EE60EA" w:rsidTr="00994595">
        <w:tc>
          <w:tcPr>
            <w:tcW w:w="675" w:type="dxa"/>
            <w:shd w:val="clear" w:color="auto" w:fill="auto"/>
          </w:tcPr>
          <w:p w:rsidR="001C0F1D" w:rsidRPr="00EE60EA" w:rsidRDefault="001C0F1D" w:rsidP="00994595">
            <w:pPr>
              <w:spacing w:after="0" w:line="240" w:lineRule="auto"/>
              <w:rPr>
                <w:rFonts w:ascii="Times New Roman" w:hAnsi="Times New Roman" w:cs="Times New Roman"/>
                <w:sz w:val="24"/>
                <w:szCs w:val="24"/>
              </w:rPr>
            </w:pPr>
            <w:r w:rsidRPr="00EE60EA">
              <w:rPr>
                <w:rFonts w:ascii="Times New Roman" w:hAnsi="Times New Roman" w:cs="Times New Roman"/>
                <w:sz w:val="24"/>
                <w:szCs w:val="24"/>
              </w:rPr>
              <w:t>20</w:t>
            </w:r>
          </w:p>
        </w:tc>
        <w:tc>
          <w:tcPr>
            <w:tcW w:w="2217" w:type="dxa"/>
            <w:shd w:val="clear" w:color="auto" w:fill="auto"/>
          </w:tcPr>
          <w:p w:rsidR="001C0F1D" w:rsidRPr="00EE60EA" w:rsidRDefault="001C0F1D" w:rsidP="00994595">
            <w:pPr>
              <w:spacing w:after="0" w:line="240" w:lineRule="auto"/>
              <w:rPr>
                <w:rFonts w:ascii="Times New Roman" w:hAnsi="Times New Roman" w:cs="Times New Roman"/>
                <w:sz w:val="24"/>
                <w:szCs w:val="24"/>
              </w:rPr>
            </w:pPr>
            <w:r w:rsidRPr="00EE60EA">
              <w:rPr>
                <w:rFonts w:ascii="Times New Roman" w:hAnsi="Times New Roman" w:cs="Times New Roman"/>
                <w:sz w:val="24"/>
                <w:szCs w:val="24"/>
              </w:rPr>
              <w:t>Подключение к интернету и телефонизация</w:t>
            </w:r>
          </w:p>
        </w:tc>
        <w:tc>
          <w:tcPr>
            <w:tcW w:w="2206" w:type="dxa"/>
            <w:shd w:val="clear" w:color="auto" w:fill="auto"/>
          </w:tcPr>
          <w:p w:rsidR="001C0F1D" w:rsidRPr="00EE60EA" w:rsidRDefault="001C0F1D" w:rsidP="00994595">
            <w:pPr>
              <w:spacing w:after="0" w:line="240" w:lineRule="auto"/>
              <w:rPr>
                <w:rFonts w:ascii="Times New Roman" w:hAnsi="Times New Roman" w:cs="Times New Roman"/>
                <w:sz w:val="24"/>
                <w:szCs w:val="24"/>
              </w:rPr>
            </w:pPr>
            <w:r w:rsidRPr="00EE60EA">
              <w:rPr>
                <w:rFonts w:ascii="Times New Roman" w:hAnsi="Times New Roman" w:cs="Times New Roman"/>
                <w:sz w:val="24"/>
                <w:szCs w:val="24"/>
              </w:rPr>
              <w:t>Скорость интернета</w:t>
            </w:r>
          </w:p>
          <w:p w:rsidR="001C0F1D" w:rsidRPr="00EE60EA" w:rsidRDefault="001C0F1D" w:rsidP="00994595">
            <w:pPr>
              <w:spacing w:after="0" w:line="240" w:lineRule="auto"/>
              <w:rPr>
                <w:rFonts w:ascii="Times New Roman" w:hAnsi="Times New Roman" w:cs="Times New Roman"/>
                <w:sz w:val="24"/>
                <w:szCs w:val="24"/>
              </w:rPr>
            </w:pPr>
            <w:r w:rsidRPr="00EE60EA">
              <w:rPr>
                <w:rFonts w:ascii="Times New Roman" w:hAnsi="Times New Roman" w:cs="Times New Roman"/>
                <w:sz w:val="24"/>
                <w:szCs w:val="24"/>
              </w:rPr>
              <w:t>50Мбит</w:t>
            </w:r>
          </w:p>
          <w:p w:rsidR="001C0F1D" w:rsidRPr="00EE60EA" w:rsidRDefault="001C0F1D" w:rsidP="00994595">
            <w:pPr>
              <w:spacing w:after="0" w:line="240" w:lineRule="auto"/>
              <w:rPr>
                <w:rFonts w:ascii="Times New Roman" w:hAnsi="Times New Roman" w:cs="Times New Roman"/>
                <w:sz w:val="24"/>
                <w:szCs w:val="24"/>
              </w:rPr>
            </w:pPr>
          </w:p>
        </w:tc>
        <w:tc>
          <w:tcPr>
            <w:tcW w:w="4395" w:type="dxa"/>
            <w:gridSpan w:val="2"/>
            <w:shd w:val="clear" w:color="auto" w:fill="auto"/>
          </w:tcPr>
          <w:p w:rsidR="001C0F1D" w:rsidRPr="00EE60EA" w:rsidRDefault="001C0F1D" w:rsidP="00994595">
            <w:pPr>
              <w:spacing w:after="0" w:line="240" w:lineRule="auto"/>
              <w:rPr>
                <w:rFonts w:ascii="Times New Roman" w:hAnsi="Times New Roman" w:cs="Times New Roman"/>
                <w:sz w:val="24"/>
                <w:szCs w:val="24"/>
              </w:rPr>
            </w:pPr>
            <w:r w:rsidRPr="00EE60EA">
              <w:rPr>
                <w:rFonts w:ascii="Times New Roman" w:hAnsi="Times New Roman" w:cs="Times New Roman"/>
                <w:sz w:val="24"/>
                <w:szCs w:val="24"/>
              </w:rPr>
              <w:t>широкополосный</w:t>
            </w:r>
          </w:p>
        </w:tc>
      </w:tr>
      <w:tr w:rsidR="00194FA0" w:rsidRPr="00EE60EA" w:rsidTr="00994595">
        <w:tc>
          <w:tcPr>
            <w:tcW w:w="675" w:type="dxa"/>
            <w:shd w:val="clear" w:color="auto" w:fill="auto"/>
          </w:tcPr>
          <w:p w:rsidR="001C0F1D" w:rsidRPr="00EE60EA" w:rsidRDefault="001C0F1D" w:rsidP="00994595">
            <w:pPr>
              <w:spacing w:after="0" w:line="240" w:lineRule="auto"/>
              <w:rPr>
                <w:rFonts w:ascii="Times New Roman" w:hAnsi="Times New Roman" w:cs="Times New Roman"/>
                <w:sz w:val="24"/>
                <w:szCs w:val="24"/>
              </w:rPr>
            </w:pPr>
            <w:r w:rsidRPr="00EE60EA">
              <w:rPr>
                <w:rFonts w:ascii="Times New Roman" w:hAnsi="Times New Roman" w:cs="Times New Roman"/>
                <w:sz w:val="24"/>
                <w:szCs w:val="24"/>
              </w:rPr>
              <w:t>21</w:t>
            </w:r>
          </w:p>
        </w:tc>
        <w:tc>
          <w:tcPr>
            <w:tcW w:w="2217" w:type="dxa"/>
            <w:shd w:val="clear" w:color="auto" w:fill="auto"/>
          </w:tcPr>
          <w:p w:rsidR="001C0F1D" w:rsidRPr="00EE60EA" w:rsidRDefault="001C0F1D" w:rsidP="00994595">
            <w:pPr>
              <w:spacing w:after="0" w:line="240" w:lineRule="auto"/>
              <w:rPr>
                <w:rFonts w:ascii="Times New Roman" w:hAnsi="Times New Roman" w:cs="Times New Roman"/>
                <w:sz w:val="24"/>
                <w:szCs w:val="24"/>
              </w:rPr>
            </w:pPr>
            <w:r w:rsidRPr="00EE60EA">
              <w:rPr>
                <w:rFonts w:ascii="Times New Roman" w:hAnsi="Times New Roman" w:cs="Times New Roman"/>
                <w:sz w:val="24"/>
                <w:szCs w:val="24"/>
              </w:rPr>
              <w:t>Когда проведен капитальный ремонт</w:t>
            </w:r>
          </w:p>
        </w:tc>
        <w:tc>
          <w:tcPr>
            <w:tcW w:w="6601" w:type="dxa"/>
            <w:gridSpan w:val="3"/>
            <w:shd w:val="clear" w:color="auto" w:fill="auto"/>
          </w:tcPr>
          <w:p w:rsidR="001C0F1D" w:rsidRPr="00EE60EA" w:rsidRDefault="001C0F1D" w:rsidP="00994595">
            <w:pPr>
              <w:spacing w:after="0" w:line="240" w:lineRule="auto"/>
              <w:rPr>
                <w:rFonts w:ascii="Times New Roman" w:hAnsi="Times New Roman" w:cs="Times New Roman"/>
                <w:sz w:val="24"/>
                <w:szCs w:val="24"/>
              </w:rPr>
            </w:pPr>
            <w:r w:rsidRPr="00EE60EA">
              <w:rPr>
                <w:rFonts w:ascii="Times New Roman" w:hAnsi="Times New Roman" w:cs="Times New Roman"/>
                <w:sz w:val="24"/>
                <w:szCs w:val="24"/>
              </w:rPr>
              <w:t>Будет проводиться в 2020 году</w:t>
            </w:r>
          </w:p>
        </w:tc>
      </w:tr>
      <w:tr w:rsidR="00194FA0" w:rsidRPr="00EE60EA" w:rsidTr="00994595">
        <w:tc>
          <w:tcPr>
            <w:tcW w:w="675" w:type="dxa"/>
            <w:shd w:val="clear" w:color="auto" w:fill="auto"/>
          </w:tcPr>
          <w:p w:rsidR="001C0F1D" w:rsidRPr="00EE60EA" w:rsidRDefault="001C0F1D" w:rsidP="00994595">
            <w:pPr>
              <w:spacing w:after="0" w:line="240" w:lineRule="auto"/>
              <w:rPr>
                <w:rFonts w:ascii="Times New Roman" w:hAnsi="Times New Roman" w:cs="Times New Roman"/>
                <w:sz w:val="24"/>
                <w:szCs w:val="24"/>
              </w:rPr>
            </w:pPr>
            <w:r w:rsidRPr="00EE60EA">
              <w:rPr>
                <w:rFonts w:ascii="Times New Roman" w:hAnsi="Times New Roman" w:cs="Times New Roman"/>
                <w:sz w:val="24"/>
                <w:szCs w:val="24"/>
              </w:rPr>
              <w:t>22</w:t>
            </w:r>
          </w:p>
        </w:tc>
        <w:tc>
          <w:tcPr>
            <w:tcW w:w="2217" w:type="dxa"/>
            <w:shd w:val="clear" w:color="auto" w:fill="auto"/>
          </w:tcPr>
          <w:p w:rsidR="001C0F1D" w:rsidRPr="00EE60EA" w:rsidRDefault="001C0F1D" w:rsidP="00994595">
            <w:pPr>
              <w:spacing w:after="0" w:line="240" w:lineRule="auto"/>
              <w:rPr>
                <w:rFonts w:ascii="Times New Roman" w:hAnsi="Times New Roman" w:cs="Times New Roman"/>
                <w:sz w:val="24"/>
                <w:szCs w:val="24"/>
              </w:rPr>
            </w:pPr>
            <w:r w:rsidRPr="00EE60EA">
              <w:rPr>
                <w:rFonts w:ascii="Times New Roman" w:hAnsi="Times New Roman" w:cs="Times New Roman"/>
                <w:sz w:val="24"/>
                <w:szCs w:val="24"/>
              </w:rPr>
              <w:t xml:space="preserve">Имеются оборудованные спортивные площадки </w:t>
            </w:r>
          </w:p>
        </w:tc>
        <w:tc>
          <w:tcPr>
            <w:tcW w:w="2206" w:type="dxa"/>
            <w:shd w:val="clear" w:color="auto" w:fill="auto"/>
          </w:tcPr>
          <w:p w:rsidR="001C0F1D" w:rsidRPr="00EE60EA" w:rsidRDefault="001C0F1D" w:rsidP="00994595">
            <w:pPr>
              <w:spacing w:after="0" w:line="240" w:lineRule="auto"/>
              <w:rPr>
                <w:rFonts w:ascii="Times New Roman" w:hAnsi="Times New Roman" w:cs="Times New Roman"/>
                <w:sz w:val="24"/>
                <w:szCs w:val="24"/>
              </w:rPr>
            </w:pPr>
            <w:r w:rsidRPr="00EE60EA">
              <w:rPr>
                <w:rFonts w:ascii="Times New Roman" w:hAnsi="Times New Roman" w:cs="Times New Roman"/>
                <w:sz w:val="24"/>
                <w:szCs w:val="24"/>
              </w:rPr>
              <w:t>Футбольное поле</w:t>
            </w:r>
          </w:p>
          <w:p w:rsidR="001C0F1D" w:rsidRPr="00EE60EA" w:rsidRDefault="001C0F1D" w:rsidP="00994595">
            <w:pPr>
              <w:spacing w:after="0" w:line="240" w:lineRule="auto"/>
              <w:rPr>
                <w:rFonts w:ascii="Times New Roman" w:hAnsi="Times New Roman" w:cs="Times New Roman"/>
                <w:sz w:val="24"/>
                <w:szCs w:val="24"/>
              </w:rPr>
            </w:pPr>
          </w:p>
        </w:tc>
        <w:tc>
          <w:tcPr>
            <w:tcW w:w="2552" w:type="dxa"/>
            <w:shd w:val="clear" w:color="auto" w:fill="auto"/>
          </w:tcPr>
          <w:p w:rsidR="001C0F1D" w:rsidRPr="00EE60EA" w:rsidRDefault="001C0F1D" w:rsidP="00994595">
            <w:pPr>
              <w:spacing w:after="0" w:line="240" w:lineRule="auto"/>
              <w:rPr>
                <w:rFonts w:ascii="Times New Roman" w:hAnsi="Times New Roman" w:cs="Times New Roman"/>
                <w:sz w:val="24"/>
                <w:szCs w:val="24"/>
              </w:rPr>
            </w:pPr>
            <w:r w:rsidRPr="00EE60EA">
              <w:rPr>
                <w:rFonts w:ascii="Times New Roman" w:hAnsi="Times New Roman" w:cs="Times New Roman"/>
                <w:sz w:val="24"/>
                <w:szCs w:val="24"/>
              </w:rPr>
              <w:t xml:space="preserve">Волейбольная площадка </w:t>
            </w:r>
          </w:p>
          <w:p w:rsidR="001C0F1D" w:rsidRPr="00EE60EA" w:rsidRDefault="001C0F1D" w:rsidP="00994595">
            <w:pPr>
              <w:spacing w:after="0" w:line="240" w:lineRule="auto"/>
              <w:rPr>
                <w:rFonts w:ascii="Times New Roman" w:hAnsi="Times New Roman" w:cs="Times New Roman"/>
                <w:sz w:val="24"/>
                <w:szCs w:val="24"/>
              </w:rPr>
            </w:pPr>
          </w:p>
        </w:tc>
        <w:tc>
          <w:tcPr>
            <w:tcW w:w="1843" w:type="dxa"/>
            <w:shd w:val="clear" w:color="auto" w:fill="auto"/>
          </w:tcPr>
          <w:p w:rsidR="001C0F1D" w:rsidRPr="00EE60EA" w:rsidRDefault="001C0F1D" w:rsidP="00994595">
            <w:pPr>
              <w:spacing w:after="0" w:line="240" w:lineRule="auto"/>
              <w:rPr>
                <w:rFonts w:ascii="Times New Roman" w:hAnsi="Times New Roman" w:cs="Times New Roman"/>
                <w:sz w:val="24"/>
                <w:szCs w:val="24"/>
              </w:rPr>
            </w:pPr>
            <w:r w:rsidRPr="00EE60EA">
              <w:rPr>
                <w:rFonts w:ascii="Times New Roman" w:hAnsi="Times New Roman" w:cs="Times New Roman"/>
                <w:sz w:val="24"/>
                <w:szCs w:val="24"/>
              </w:rPr>
              <w:t>Беговые дорожки, прыжковые ямы и другие спортивные снаряды</w:t>
            </w:r>
          </w:p>
        </w:tc>
      </w:tr>
    </w:tbl>
    <w:p w:rsidR="001C0F1D" w:rsidRPr="00EE60EA" w:rsidRDefault="001C0F1D" w:rsidP="001C0F1D">
      <w:pPr>
        <w:spacing w:after="0" w:line="240" w:lineRule="auto"/>
        <w:rPr>
          <w:rFonts w:ascii="Times New Roman" w:hAnsi="Times New Roman" w:cs="Times New Roman"/>
          <w:sz w:val="24"/>
          <w:szCs w:val="24"/>
        </w:rPr>
      </w:pPr>
    </w:p>
    <w:p w:rsidR="00194FA0" w:rsidRPr="00EE60EA" w:rsidRDefault="00194FA0" w:rsidP="001C0F1D">
      <w:pPr>
        <w:spacing w:after="0" w:line="240" w:lineRule="auto"/>
        <w:rPr>
          <w:rFonts w:ascii="Times New Roman" w:hAnsi="Times New Roman" w:cs="Times New Roman"/>
          <w:sz w:val="24"/>
          <w:szCs w:val="24"/>
        </w:rPr>
      </w:pPr>
    </w:p>
    <w:p w:rsidR="00194FA0" w:rsidRPr="00EE60EA" w:rsidRDefault="00194FA0" w:rsidP="001C0F1D">
      <w:pPr>
        <w:spacing w:after="0" w:line="240" w:lineRule="auto"/>
        <w:rPr>
          <w:rFonts w:ascii="Times New Roman" w:hAnsi="Times New Roman" w:cs="Times New Roman"/>
          <w:sz w:val="24"/>
          <w:szCs w:val="24"/>
        </w:rPr>
      </w:pPr>
    </w:p>
    <w:p w:rsidR="00194FA0" w:rsidRPr="00EE60EA" w:rsidRDefault="00194FA0" w:rsidP="001C0F1D">
      <w:pPr>
        <w:spacing w:after="0" w:line="240" w:lineRule="auto"/>
        <w:rPr>
          <w:rFonts w:ascii="Times New Roman" w:hAnsi="Times New Roman" w:cs="Times New Roman"/>
          <w:sz w:val="24"/>
          <w:szCs w:val="24"/>
        </w:rPr>
      </w:pPr>
    </w:p>
    <w:p w:rsidR="00194FA0" w:rsidRPr="00EE60EA" w:rsidRDefault="00194FA0" w:rsidP="001C0F1D">
      <w:pPr>
        <w:spacing w:after="0" w:line="240" w:lineRule="auto"/>
        <w:rPr>
          <w:rFonts w:ascii="Times New Roman" w:hAnsi="Times New Roman" w:cs="Times New Roman"/>
          <w:sz w:val="24"/>
          <w:szCs w:val="24"/>
        </w:rPr>
      </w:pPr>
    </w:p>
    <w:p w:rsidR="00194FA0" w:rsidRPr="00EE60EA" w:rsidRDefault="00194FA0" w:rsidP="001C0F1D">
      <w:pPr>
        <w:spacing w:after="0" w:line="240" w:lineRule="auto"/>
        <w:rPr>
          <w:rFonts w:ascii="Times New Roman" w:hAnsi="Times New Roman" w:cs="Times New Roman"/>
          <w:sz w:val="24"/>
          <w:szCs w:val="24"/>
        </w:rPr>
      </w:pPr>
    </w:p>
    <w:p w:rsidR="00194FA0" w:rsidRPr="00EE60EA" w:rsidRDefault="00194FA0" w:rsidP="001C0F1D">
      <w:pPr>
        <w:spacing w:after="0" w:line="240" w:lineRule="auto"/>
        <w:rPr>
          <w:rFonts w:ascii="Times New Roman" w:hAnsi="Times New Roman" w:cs="Times New Roman"/>
          <w:sz w:val="24"/>
          <w:szCs w:val="24"/>
        </w:rPr>
      </w:pPr>
    </w:p>
    <w:p w:rsidR="00194FA0" w:rsidRPr="00EE60EA" w:rsidRDefault="00194FA0" w:rsidP="001C0F1D">
      <w:pPr>
        <w:spacing w:after="0" w:line="240" w:lineRule="auto"/>
        <w:rPr>
          <w:rFonts w:ascii="Times New Roman" w:hAnsi="Times New Roman" w:cs="Times New Roman"/>
          <w:sz w:val="24"/>
          <w:szCs w:val="24"/>
        </w:rPr>
      </w:pPr>
    </w:p>
    <w:p w:rsidR="00194FA0" w:rsidRPr="00EE60EA" w:rsidRDefault="00194FA0" w:rsidP="001C0F1D">
      <w:pPr>
        <w:spacing w:after="0" w:line="240" w:lineRule="auto"/>
        <w:rPr>
          <w:rFonts w:ascii="Times New Roman" w:hAnsi="Times New Roman" w:cs="Times New Roman"/>
          <w:sz w:val="24"/>
          <w:szCs w:val="24"/>
        </w:rPr>
      </w:pPr>
    </w:p>
    <w:p w:rsidR="003A792D" w:rsidRPr="00EE60EA" w:rsidRDefault="003A792D">
      <w:pPr>
        <w:rPr>
          <w:rFonts w:ascii="Times New Roman" w:eastAsia="Calibri" w:hAnsi="Times New Roman" w:cs="Times New Roman"/>
          <w:b/>
          <w:sz w:val="24"/>
          <w:szCs w:val="28"/>
        </w:rPr>
      </w:pPr>
      <w:r w:rsidRPr="00EE60EA">
        <w:rPr>
          <w:rFonts w:ascii="Times New Roman" w:eastAsia="Calibri" w:hAnsi="Times New Roman" w:cs="Times New Roman"/>
          <w:b/>
          <w:sz w:val="24"/>
          <w:szCs w:val="28"/>
        </w:rPr>
        <w:br w:type="page"/>
      </w:r>
    </w:p>
    <w:p w:rsidR="00194FA0" w:rsidRPr="00EE60EA" w:rsidRDefault="00194FA0" w:rsidP="00194FA0">
      <w:pPr>
        <w:spacing w:after="0" w:line="240" w:lineRule="auto"/>
        <w:jc w:val="right"/>
        <w:rPr>
          <w:rFonts w:ascii="Times New Roman" w:eastAsia="Calibri" w:hAnsi="Times New Roman" w:cs="Times New Roman"/>
          <w:b/>
          <w:sz w:val="24"/>
          <w:szCs w:val="28"/>
        </w:rPr>
      </w:pPr>
      <w:r w:rsidRPr="00EE60EA">
        <w:rPr>
          <w:rFonts w:ascii="Times New Roman" w:eastAsia="Calibri" w:hAnsi="Times New Roman" w:cs="Times New Roman"/>
          <w:b/>
          <w:sz w:val="24"/>
          <w:szCs w:val="28"/>
        </w:rPr>
        <w:lastRenderedPageBreak/>
        <w:t>Таблица № 24</w:t>
      </w:r>
    </w:p>
    <w:p w:rsidR="00194FA0" w:rsidRPr="00EE60EA" w:rsidRDefault="00194FA0" w:rsidP="00194FA0">
      <w:pPr>
        <w:spacing w:after="0" w:line="240" w:lineRule="auto"/>
        <w:jc w:val="right"/>
        <w:rPr>
          <w:rFonts w:ascii="Times New Roman" w:eastAsia="Calibri" w:hAnsi="Times New Roman" w:cs="Times New Roman"/>
          <w:b/>
          <w:sz w:val="24"/>
          <w:szCs w:val="28"/>
        </w:rPr>
      </w:pPr>
    </w:p>
    <w:p w:rsidR="00194FA0" w:rsidRPr="00EE60EA" w:rsidRDefault="00194FA0" w:rsidP="00194FA0">
      <w:pPr>
        <w:spacing w:after="0" w:line="240" w:lineRule="auto"/>
        <w:jc w:val="center"/>
        <w:rPr>
          <w:rFonts w:ascii="Times New Roman" w:eastAsia="Calibri" w:hAnsi="Times New Roman" w:cs="Times New Roman"/>
          <w:b/>
          <w:sz w:val="24"/>
          <w:szCs w:val="28"/>
        </w:rPr>
      </w:pPr>
      <w:r w:rsidRPr="00EE60EA">
        <w:rPr>
          <w:rFonts w:ascii="Times New Roman" w:eastAsia="Calibri" w:hAnsi="Times New Roman" w:cs="Times New Roman"/>
          <w:b/>
          <w:sz w:val="24"/>
          <w:szCs w:val="28"/>
        </w:rPr>
        <w:t>Перечень оборудования</w:t>
      </w:r>
    </w:p>
    <w:p w:rsidR="00194FA0" w:rsidRPr="00EE60EA" w:rsidRDefault="00194FA0" w:rsidP="00194FA0">
      <w:pPr>
        <w:spacing w:after="0" w:line="240" w:lineRule="auto"/>
        <w:contextualSpacing/>
        <w:jc w:val="center"/>
        <w:rPr>
          <w:rFonts w:ascii="Times New Roman" w:eastAsia="Times New Roman" w:hAnsi="Times New Roman" w:cs="Times New Roman"/>
          <w:sz w:val="24"/>
          <w:szCs w:val="28"/>
          <w:lang w:eastAsia="ru-RU"/>
        </w:rPr>
      </w:pPr>
      <w:r w:rsidRPr="00EE60EA">
        <w:rPr>
          <w:rFonts w:ascii="Times New Roman" w:eastAsia="Times New Roman" w:hAnsi="Times New Roman" w:cs="Times New Roman"/>
          <w:sz w:val="24"/>
          <w:szCs w:val="28"/>
          <w:lang w:eastAsia="ru-RU"/>
        </w:rPr>
        <w:t>(компьютеры, ноутбуки, принтеры, сервера, камеры, интерактивные доски, проекторы, экраны, телевизоры …)</w:t>
      </w:r>
    </w:p>
    <w:p w:rsidR="001C0F1D" w:rsidRPr="00EE60EA" w:rsidRDefault="001C0F1D" w:rsidP="001C0F1D">
      <w:pPr>
        <w:spacing w:after="0" w:line="240" w:lineRule="auto"/>
        <w:jc w:val="center"/>
        <w:rPr>
          <w:rFonts w:ascii="Times New Roman" w:hAnsi="Times New Roman" w:cs="Times New Roman"/>
          <w:b/>
          <w:szCs w:val="24"/>
        </w:rPr>
      </w:pPr>
    </w:p>
    <w:p w:rsidR="001C0F1D" w:rsidRPr="00EE60EA" w:rsidRDefault="001C0F1D" w:rsidP="001C0F1D">
      <w:pPr>
        <w:spacing w:after="0" w:line="240" w:lineRule="auto"/>
        <w:contextualSpacing/>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4"/>
        <w:gridCol w:w="5664"/>
        <w:gridCol w:w="1807"/>
        <w:gridCol w:w="2316"/>
      </w:tblGrid>
      <w:tr w:rsidR="00194FA0" w:rsidRPr="00EE60EA" w:rsidTr="00994595">
        <w:tc>
          <w:tcPr>
            <w:tcW w:w="817" w:type="dxa"/>
            <w:shd w:val="clear" w:color="auto" w:fill="auto"/>
          </w:tcPr>
          <w:p w:rsidR="001C0F1D" w:rsidRPr="00EE60EA" w:rsidRDefault="001C0F1D" w:rsidP="00994595">
            <w:pPr>
              <w:spacing w:after="0" w:line="240" w:lineRule="auto"/>
              <w:jc w:val="center"/>
              <w:rPr>
                <w:rFonts w:ascii="Times New Roman" w:hAnsi="Times New Roman" w:cs="Times New Roman"/>
                <w:b/>
                <w:sz w:val="24"/>
                <w:szCs w:val="24"/>
              </w:rPr>
            </w:pPr>
            <w:r w:rsidRPr="00EE60EA">
              <w:rPr>
                <w:rFonts w:ascii="Times New Roman" w:hAnsi="Times New Roman" w:cs="Times New Roman"/>
                <w:b/>
                <w:sz w:val="24"/>
                <w:szCs w:val="24"/>
              </w:rPr>
              <w:t>№</w:t>
            </w:r>
          </w:p>
        </w:tc>
        <w:tc>
          <w:tcPr>
            <w:tcW w:w="9639" w:type="dxa"/>
            <w:shd w:val="clear" w:color="auto" w:fill="auto"/>
          </w:tcPr>
          <w:p w:rsidR="001C0F1D" w:rsidRPr="00EE60EA" w:rsidRDefault="001C0F1D" w:rsidP="00994595">
            <w:pPr>
              <w:spacing w:after="0" w:line="240" w:lineRule="auto"/>
              <w:jc w:val="center"/>
              <w:rPr>
                <w:rFonts w:ascii="Times New Roman" w:hAnsi="Times New Roman" w:cs="Times New Roman"/>
                <w:b/>
                <w:sz w:val="24"/>
                <w:szCs w:val="24"/>
              </w:rPr>
            </w:pPr>
            <w:r w:rsidRPr="00EE60EA">
              <w:rPr>
                <w:rFonts w:ascii="Times New Roman" w:hAnsi="Times New Roman" w:cs="Times New Roman"/>
                <w:b/>
                <w:sz w:val="24"/>
                <w:szCs w:val="24"/>
              </w:rPr>
              <w:t>Наименование учебного оборудования</w:t>
            </w:r>
          </w:p>
        </w:tc>
        <w:tc>
          <w:tcPr>
            <w:tcW w:w="2126" w:type="dxa"/>
            <w:shd w:val="clear" w:color="auto" w:fill="auto"/>
          </w:tcPr>
          <w:p w:rsidR="001C0F1D" w:rsidRPr="00EE60EA" w:rsidRDefault="001C0F1D" w:rsidP="00994595">
            <w:pPr>
              <w:spacing w:after="0" w:line="240" w:lineRule="auto"/>
              <w:jc w:val="center"/>
              <w:rPr>
                <w:rFonts w:ascii="Times New Roman" w:hAnsi="Times New Roman" w:cs="Times New Roman"/>
                <w:b/>
                <w:sz w:val="24"/>
                <w:szCs w:val="24"/>
              </w:rPr>
            </w:pPr>
            <w:r w:rsidRPr="00EE60EA">
              <w:rPr>
                <w:rFonts w:ascii="Times New Roman" w:hAnsi="Times New Roman" w:cs="Times New Roman"/>
                <w:b/>
                <w:sz w:val="24"/>
                <w:szCs w:val="24"/>
              </w:rPr>
              <w:t>Количество</w:t>
            </w:r>
          </w:p>
        </w:tc>
        <w:tc>
          <w:tcPr>
            <w:tcW w:w="2002" w:type="dxa"/>
            <w:shd w:val="clear" w:color="auto" w:fill="auto"/>
          </w:tcPr>
          <w:p w:rsidR="001C0F1D" w:rsidRPr="00EE60EA" w:rsidRDefault="001C0F1D" w:rsidP="00994595">
            <w:pPr>
              <w:spacing w:after="0" w:line="240" w:lineRule="auto"/>
              <w:jc w:val="center"/>
              <w:rPr>
                <w:rFonts w:ascii="Times New Roman" w:hAnsi="Times New Roman" w:cs="Times New Roman"/>
                <w:b/>
                <w:sz w:val="24"/>
                <w:szCs w:val="24"/>
              </w:rPr>
            </w:pPr>
            <w:r w:rsidRPr="00EE60EA">
              <w:rPr>
                <w:rFonts w:ascii="Times New Roman" w:hAnsi="Times New Roman" w:cs="Times New Roman"/>
                <w:b/>
                <w:sz w:val="24"/>
                <w:szCs w:val="24"/>
              </w:rPr>
              <w:t>Год выпуска</w:t>
            </w:r>
          </w:p>
        </w:tc>
      </w:tr>
      <w:tr w:rsidR="00194FA0" w:rsidRPr="00EE60EA" w:rsidTr="00994595">
        <w:tc>
          <w:tcPr>
            <w:tcW w:w="817" w:type="dxa"/>
            <w:shd w:val="clear" w:color="auto" w:fill="auto"/>
          </w:tcPr>
          <w:p w:rsidR="001C0F1D" w:rsidRPr="00EE60EA" w:rsidRDefault="001C0F1D" w:rsidP="00994595">
            <w:pPr>
              <w:spacing w:after="0" w:line="240" w:lineRule="auto"/>
              <w:rPr>
                <w:rFonts w:ascii="Times New Roman" w:hAnsi="Times New Roman" w:cs="Times New Roman"/>
                <w:sz w:val="24"/>
                <w:szCs w:val="24"/>
              </w:rPr>
            </w:pPr>
            <w:r w:rsidRPr="00EE60EA">
              <w:rPr>
                <w:rFonts w:ascii="Times New Roman" w:hAnsi="Times New Roman" w:cs="Times New Roman"/>
                <w:sz w:val="24"/>
                <w:szCs w:val="24"/>
              </w:rPr>
              <w:t>1</w:t>
            </w:r>
          </w:p>
        </w:tc>
        <w:tc>
          <w:tcPr>
            <w:tcW w:w="9639" w:type="dxa"/>
            <w:shd w:val="clear" w:color="auto" w:fill="auto"/>
          </w:tcPr>
          <w:p w:rsidR="001C0F1D" w:rsidRPr="00EE60EA" w:rsidRDefault="001C0F1D" w:rsidP="00994595">
            <w:pPr>
              <w:spacing w:after="0" w:line="240" w:lineRule="auto"/>
              <w:rPr>
                <w:rFonts w:ascii="Times New Roman" w:hAnsi="Times New Roman" w:cs="Times New Roman"/>
                <w:sz w:val="24"/>
                <w:szCs w:val="24"/>
              </w:rPr>
            </w:pPr>
            <w:r w:rsidRPr="00EE60EA">
              <w:rPr>
                <w:rFonts w:ascii="Times New Roman" w:hAnsi="Times New Roman" w:cs="Times New Roman"/>
                <w:sz w:val="24"/>
                <w:szCs w:val="24"/>
              </w:rPr>
              <w:t>Компьютеры</w:t>
            </w:r>
          </w:p>
        </w:tc>
        <w:tc>
          <w:tcPr>
            <w:tcW w:w="2126" w:type="dxa"/>
            <w:shd w:val="clear" w:color="auto" w:fill="auto"/>
          </w:tcPr>
          <w:p w:rsidR="001C0F1D" w:rsidRPr="00EE60EA" w:rsidRDefault="001C0F1D" w:rsidP="00994595">
            <w:pPr>
              <w:spacing w:after="0" w:line="240" w:lineRule="auto"/>
              <w:jc w:val="center"/>
              <w:rPr>
                <w:rFonts w:ascii="Times New Roman" w:hAnsi="Times New Roman" w:cs="Times New Roman"/>
                <w:sz w:val="24"/>
                <w:szCs w:val="24"/>
              </w:rPr>
            </w:pPr>
            <w:r w:rsidRPr="00EE60EA">
              <w:rPr>
                <w:rFonts w:ascii="Times New Roman" w:hAnsi="Times New Roman" w:cs="Times New Roman"/>
                <w:sz w:val="24"/>
                <w:szCs w:val="24"/>
              </w:rPr>
              <w:t>85</w:t>
            </w:r>
          </w:p>
        </w:tc>
        <w:tc>
          <w:tcPr>
            <w:tcW w:w="2002" w:type="dxa"/>
            <w:shd w:val="clear" w:color="auto" w:fill="auto"/>
          </w:tcPr>
          <w:p w:rsidR="001C0F1D" w:rsidRPr="00EE60EA" w:rsidRDefault="001C0F1D" w:rsidP="00994595">
            <w:pPr>
              <w:spacing w:after="0" w:line="240" w:lineRule="auto"/>
              <w:rPr>
                <w:rFonts w:ascii="Times New Roman" w:hAnsi="Times New Roman" w:cs="Times New Roman"/>
                <w:sz w:val="24"/>
                <w:szCs w:val="24"/>
              </w:rPr>
            </w:pPr>
            <w:r w:rsidRPr="00EE60EA">
              <w:rPr>
                <w:rFonts w:ascii="Times New Roman" w:hAnsi="Times New Roman" w:cs="Times New Roman"/>
                <w:sz w:val="24"/>
                <w:szCs w:val="24"/>
              </w:rPr>
              <w:t>2012,2013,2017,2019</w:t>
            </w:r>
          </w:p>
        </w:tc>
      </w:tr>
      <w:tr w:rsidR="00194FA0" w:rsidRPr="00EE60EA" w:rsidTr="00994595">
        <w:tc>
          <w:tcPr>
            <w:tcW w:w="817" w:type="dxa"/>
            <w:shd w:val="clear" w:color="auto" w:fill="auto"/>
          </w:tcPr>
          <w:p w:rsidR="001C0F1D" w:rsidRPr="00EE60EA" w:rsidRDefault="001C0F1D" w:rsidP="00994595">
            <w:pPr>
              <w:spacing w:after="0" w:line="240" w:lineRule="auto"/>
              <w:rPr>
                <w:rFonts w:ascii="Times New Roman" w:hAnsi="Times New Roman" w:cs="Times New Roman"/>
                <w:sz w:val="24"/>
                <w:szCs w:val="24"/>
              </w:rPr>
            </w:pPr>
            <w:r w:rsidRPr="00EE60EA">
              <w:rPr>
                <w:rFonts w:ascii="Times New Roman" w:hAnsi="Times New Roman" w:cs="Times New Roman"/>
                <w:sz w:val="24"/>
                <w:szCs w:val="24"/>
              </w:rPr>
              <w:t>2</w:t>
            </w:r>
          </w:p>
        </w:tc>
        <w:tc>
          <w:tcPr>
            <w:tcW w:w="9639" w:type="dxa"/>
            <w:shd w:val="clear" w:color="auto" w:fill="auto"/>
          </w:tcPr>
          <w:p w:rsidR="001C0F1D" w:rsidRPr="00EE60EA" w:rsidRDefault="001C0F1D" w:rsidP="00994595">
            <w:pPr>
              <w:spacing w:after="0" w:line="240" w:lineRule="auto"/>
              <w:rPr>
                <w:rFonts w:ascii="Times New Roman" w:hAnsi="Times New Roman" w:cs="Times New Roman"/>
                <w:sz w:val="24"/>
                <w:szCs w:val="24"/>
              </w:rPr>
            </w:pPr>
            <w:r w:rsidRPr="00EE60EA">
              <w:rPr>
                <w:rFonts w:ascii="Times New Roman" w:hAnsi="Times New Roman" w:cs="Times New Roman"/>
                <w:sz w:val="24"/>
                <w:szCs w:val="24"/>
              </w:rPr>
              <w:t>Ноутбуки</w:t>
            </w:r>
          </w:p>
        </w:tc>
        <w:tc>
          <w:tcPr>
            <w:tcW w:w="2126" w:type="dxa"/>
            <w:shd w:val="clear" w:color="auto" w:fill="auto"/>
          </w:tcPr>
          <w:p w:rsidR="001C0F1D" w:rsidRPr="00EE60EA" w:rsidRDefault="001C0F1D" w:rsidP="00994595">
            <w:pPr>
              <w:spacing w:after="0" w:line="240" w:lineRule="auto"/>
              <w:jc w:val="center"/>
              <w:rPr>
                <w:rFonts w:ascii="Times New Roman" w:hAnsi="Times New Roman" w:cs="Times New Roman"/>
                <w:sz w:val="24"/>
                <w:szCs w:val="24"/>
              </w:rPr>
            </w:pPr>
            <w:r w:rsidRPr="00EE60EA">
              <w:rPr>
                <w:rFonts w:ascii="Times New Roman" w:hAnsi="Times New Roman" w:cs="Times New Roman"/>
                <w:sz w:val="24"/>
                <w:szCs w:val="24"/>
              </w:rPr>
              <w:t>1</w:t>
            </w:r>
          </w:p>
        </w:tc>
        <w:tc>
          <w:tcPr>
            <w:tcW w:w="2002" w:type="dxa"/>
            <w:shd w:val="clear" w:color="auto" w:fill="auto"/>
          </w:tcPr>
          <w:p w:rsidR="001C0F1D" w:rsidRPr="00EE60EA" w:rsidRDefault="001C0F1D" w:rsidP="00994595">
            <w:pPr>
              <w:spacing w:after="0" w:line="240" w:lineRule="auto"/>
              <w:rPr>
                <w:rFonts w:ascii="Times New Roman" w:hAnsi="Times New Roman" w:cs="Times New Roman"/>
                <w:sz w:val="24"/>
                <w:szCs w:val="24"/>
              </w:rPr>
            </w:pPr>
            <w:r w:rsidRPr="00EE60EA">
              <w:rPr>
                <w:rFonts w:ascii="Times New Roman" w:hAnsi="Times New Roman" w:cs="Times New Roman"/>
                <w:sz w:val="24"/>
                <w:szCs w:val="24"/>
              </w:rPr>
              <w:t>2019</w:t>
            </w:r>
          </w:p>
        </w:tc>
      </w:tr>
      <w:tr w:rsidR="00194FA0" w:rsidRPr="00EE60EA" w:rsidTr="00994595">
        <w:tc>
          <w:tcPr>
            <w:tcW w:w="817" w:type="dxa"/>
            <w:shd w:val="clear" w:color="auto" w:fill="auto"/>
          </w:tcPr>
          <w:p w:rsidR="001C0F1D" w:rsidRPr="00EE60EA" w:rsidRDefault="001C0F1D" w:rsidP="00994595">
            <w:pPr>
              <w:spacing w:after="0" w:line="240" w:lineRule="auto"/>
              <w:rPr>
                <w:rFonts w:ascii="Times New Roman" w:hAnsi="Times New Roman" w:cs="Times New Roman"/>
                <w:sz w:val="24"/>
                <w:szCs w:val="24"/>
              </w:rPr>
            </w:pPr>
            <w:r w:rsidRPr="00EE60EA">
              <w:rPr>
                <w:rFonts w:ascii="Times New Roman" w:hAnsi="Times New Roman" w:cs="Times New Roman"/>
                <w:sz w:val="24"/>
                <w:szCs w:val="24"/>
              </w:rPr>
              <w:t>3</w:t>
            </w:r>
          </w:p>
        </w:tc>
        <w:tc>
          <w:tcPr>
            <w:tcW w:w="9639" w:type="dxa"/>
            <w:shd w:val="clear" w:color="auto" w:fill="auto"/>
          </w:tcPr>
          <w:p w:rsidR="001C0F1D" w:rsidRPr="00EE60EA" w:rsidRDefault="001C0F1D" w:rsidP="00994595">
            <w:pPr>
              <w:spacing w:after="0" w:line="240" w:lineRule="auto"/>
              <w:rPr>
                <w:rFonts w:ascii="Times New Roman" w:hAnsi="Times New Roman" w:cs="Times New Roman"/>
                <w:sz w:val="24"/>
                <w:szCs w:val="24"/>
              </w:rPr>
            </w:pPr>
            <w:r w:rsidRPr="00EE60EA">
              <w:rPr>
                <w:rFonts w:ascii="Times New Roman" w:hAnsi="Times New Roman" w:cs="Times New Roman"/>
                <w:sz w:val="24"/>
                <w:szCs w:val="24"/>
              </w:rPr>
              <w:t>Принтеры</w:t>
            </w:r>
          </w:p>
        </w:tc>
        <w:tc>
          <w:tcPr>
            <w:tcW w:w="2126" w:type="dxa"/>
            <w:shd w:val="clear" w:color="auto" w:fill="auto"/>
          </w:tcPr>
          <w:p w:rsidR="001C0F1D" w:rsidRPr="00EE60EA" w:rsidRDefault="001C0F1D" w:rsidP="00994595">
            <w:pPr>
              <w:spacing w:after="0" w:line="240" w:lineRule="auto"/>
              <w:jc w:val="center"/>
              <w:rPr>
                <w:rFonts w:ascii="Times New Roman" w:hAnsi="Times New Roman" w:cs="Times New Roman"/>
                <w:sz w:val="24"/>
                <w:szCs w:val="24"/>
              </w:rPr>
            </w:pPr>
            <w:r w:rsidRPr="00EE60EA">
              <w:rPr>
                <w:rFonts w:ascii="Times New Roman" w:hAnsi="Times New Roman" w:cs="Times New Roman"/>
                <w:sz w:val="24"/>
                <w:szCs w:val="24"/>
              </w:rPr>
              <w:t>6</w:t>
            </w:r>
          </w:p>
        </w:tc>
        <w:tc>
          <w:tcPr>
            <w:tcW w:w="2002" w:type="dxa"/>
            <w:shd w:val="clear" w:color="auto" w:fill="auto"/>
          </w:tcPr>
          <w:p w:rsidR="001C0F1D" w:rsidRPr="00EE60EA" w:rsidRDefault="001C0F1D" w:rsidP="00994595">
            <w:pPr>
              <w:spacing w:after="0" w:line="240" w:lineRule="auto"/>
              <w:rPr>
                <w:rFonts w:ascii="Times New Roman" w:hAnsi="Times New Roman" w:cs="Times New Roman"/>
                <w:sz w:val="24"/>
                <w:szCs w:val="24"/>
              </w:rPr>
            </w:pPr>
            <w:r w:rsidRPr="00EE60EA">
              <w:rPr>
                <w:rFonts w:ascii="Times New Roman" w:hAnsi="Times New Roman" w:cs="Times New Roman"/>
                <w:sz w:val="24"/>
                <w:szCs w:val="24"/>
              </w:rPr>
              <w:t>2012,2013,2015</w:t>
            </w:r>
          </w:p>
        </w:tc>
      </w:tr>
      <w:tr w:rsidR="00194FA0" w:rsidRPr="00EE60EA" w:rsidTr="00994595">
        <w:tc>
          <w:tcPr>
            <w:tcW w:w="817" w:type="dxa"/>
            <w:shd w:val="clear" w:color="auto" w:fill="auto"/>
          </w:tcPr>
          <w:p w:rsidR="001C0F1D" w:rsidRPr="00EE60EA" w:rsidRDefault="001C0F1D" w:rsidP="00994595">
            <w:pPr>
              <w:spacing w:after="0" w:line="240" w:lineRule="auto"/>
              <w:rPr>
                <w:rFonts w:ascii="Times New Roman" w:hAnsi="Times New Roman" w:cs="Times New Roman"/>
                <w:sz w:val="24"/>
                <w:szCs w:val="24"/>
              </w:rPr>
            </w:pPr>
            <w:r w:rsidRPr="00EE60EA">
              <w:rPr>
                <w:rFonts w:ascii="Times New Roman" w:hAnsi="Times New Roman" w:cs="Times New Roman"/>
                <w:sz w:val="24"/>
                <w:szCs w:val="24"/>
              </w:rPr>
              <w:t>4</w:t>
            </w:r>
          </w:p>
        </w:tc>
        <w:tc>
          <w:tcPr>
            <w:tcW w:w="9639" w:type="dxa"/>
            <w:shd w:val="clear" w:color="auto" w:fill="auto"/>
          </w:tcPr>
          <w:p w:rsidR="001C0F1D" w:rsidRPr="00EE60EA" w:rsidRDefault="001C0F1D" w:rsidP="00994595">
            <w:pPr>
              <w:spacing w:after="0" w:line="240" w:lineRule="auto"/>
              <w:rPr>
                <w:rFonts w:ascii="Times New Roman" w:hAnsi="Times New Roman" w:cs="Times New Roman"/>
                <w:sz w:val="24"/>
                <w:szCs w:val="24"/>
              </w:rPr>
            </w:pPr>
            <w:r w:rsidRPr="00EE60EA">
              <w:rPr>
                <w:rFonts w:ascii="Times New Roman" w:hAnsi="Times New Roman" w:cs="Times New Roman"/>
                <w:sz w:val="24"/>
                <w:szCs w:val="24"/>
              </w:rPr>
              <w:t>Принтеры</w:t>
            </w:r>
          </w:p>
        </w:tc>
        <w:tc>
          <w:tcPr>
            <w:tcW w:w="2126" w:type="dxa"/>
            <w:shd w:val="clear" w:color="auto" w:fill="auto"/>
          </w:tcPr>
          <w:p w:rsidR="001C0F1D" w:rsidRPr="00EE60EA" w:rsidRDefault="001C0F1D" w:rsidP="00994595">
            <w:pPr>
              <w:spacing w:after="0" w:line="240" w:lineRule="auto"/>
              <w:jc w:val="center"/>
              <w:rPr>
                <w:rFonts w:ascii="Times New Roman" w:hAnsi="Times New Roman" w:cs="Times New Roman"/>
                <w:sz w:val="24"/>
                <w:szCs w:val="24"/>
              </w:rPr>
            </w:pPr>
            <w:r w:rsidRPr="00EE60EA">
              <w:rPr>
                <w:rFonts w:ascii="Times New Roman" w:hAnsi="Times New Roman" w:cs="Times New Roman"/>
                <w:sz w:val="24"/>
                <w:szCs w:val="24"/>
              </w:rPr>
              <w:t>20</w:t>
            </w:r>
          </w:p>
        </w:tc>
        <w:tc>
          <w:tcPr>
            <w:tcW w:w="2002" w:type="dxa"/>
            <w:shd w:val="clear" w:color="auto" w:fill="auto"/>
          </w:tcPr>
          <w:p w:rsidR="001C0F1D" w:rsidRPr="00EE60EA" w:rsidRDefault="001C0F1D" w:rsidP="00994595">
            <w:pPr>
              <w:spacing w:after="0" w:line="240" w:lineRule="auto"/>
              <w:rPr>
                <w:rFonts w:ascii="Times New Roman" w:hAnsi="Times New Roman" w:cs="Times New Roman"/>
                <w:sz w:val="24"/>
                <w:szCs w:val="24"/>
              </w:rPr>
            </w:pPr>
            <w:r w:rsidRPr="00EE60EA">
              <w:rPr>
                <w:rFonts w:ascii="Times New Roman" w:hAnsi="Times New Roman" w:cs="Times New Roman"/>
                <w:sz w:val="24"/>
                <w:szCs w:val="24"/>
              </w:rPr>
              <w:t>2019</w:t>
            </w:r>
          </w:p>
        </w:tc>
      </w:tr>
      <w:tr w:rsidR="00194FA0" w:rsidRPr="00EE60EA" w:rsidTr="00994595">
        <w:tc>
          <w:tcPr>
            <w:tcW w:w="817" w:type="dxa"/>
            <w:shd w:val="clear" w:color="auto" w:fill="auto"/>
          </w:tcPr>
          <w:p w:rsidR="001C0F1D" w:rsidRPr="00EE60EA" w:rsidRDefault="001C0F1D" w:rsidP="00994595">
            <w:pPr>
              <w:spacing w:after="0" w:line="240" w:lineRule="auto"/>
              <w:rPr>
                <w:rFonts w:ascii="Times New Roman" w:hAnsi="Times New Roman" w:cs="Times New Roman"/>
                <w:sz w:val="24"/>
                <w:szCs w:val="24"/>
              </w:rPr>
            </w:pPr>
            <w:r w:rsidRPr="00EE60EA">
              <w:rPr>
                <w:rFonts w:ascii="Times New Roman" w:hAnsi="Times New Roman" w:cs="Times New Roman"/>
                <w:sz w:val="24"/>
                <w:szCs w:val="24"/>
              </w:rPr>
              <w:t>5</w:t>
            </w:r>
          </w:p>
        </w:tc>
        <w:tc>
          <w:tcPr>
            <w:tcW w:w="9639" w:type="dxa"/>
            <w:shd w:val="clear" w:color="auto" w:fill="auto"/>
          </w:tcPr>
          <w:p w:rsidR="001C0F1D" w:rsidRPr="00EE60EA" w:rsidRDefault="001C0F1D" w:rsidP="00994595">
            <w:pPr>
              <w:spacing w:after="0" w:line="240" w:lineRule="auto"/>
              <w:rPr>
                <w:rFonts w:ascii="Times New Roman" w:hAnsi="Times New Roman" w:cs="Times New Roman"/>
                <w:sz w:val="24"/>
                <w:szCs w:val="24"/>
              </w:rPr>
            </w:pPr>
            <w:r w:rsidRPr="00EE60EA">
              <w:rPr>
                <w:rFonts w:ascii="Times New Roman" w:hAnsi="Times New Roman" w:cs="Times New Roman"/>
                <w:sz w:val="24"/>
                <w:szCs w:val="24"/>
              </w:rPr>
              <w:t>Интерактивные доски</w:t>
            </w:r>
          </w:p>
        </w:tc>
        <w:tc>
          <w:tcPr>
            <w:tcW w:w="2126" w:type="dxa"/>
            <w:shd w:val="clear" w:color="auto" w:fill="auto"/>
          </w:tcPr>
          <w:p w:rsidR="001C0F1D" w:rsidRPr="00EE60EA" w:rsidRDefault="001C0F1D" w:rsidP="00994595">
            <w:pPr>
              <w:spacing w:after="0" w:line="240" w:lineRule="auto"/>
              <w:jc w:val="center"/>
              <w:rPr>
                <w:rFonts w:ascii="Times New Roman" w:hAnsi="Times New Roman" w:cs="Times New Roman"/>
                <w:sz w:val="24"/>
                <w:szCs w:val="24"/>
              </w:rPr>
            </w:pPr>
            <w:r w:rsidRPr="00EE60EA">
              <w:rPr>
                <w:rFonts w:ascii="Times New Roman" w:hAnsi="Times New Roman" w:cs="Times New Roman"/>
                <w:sz w:val="24"/>
                <w:szCs w:val="24"/>
              </w:rPr>
              <w:t>5</w:t>
            </w:r>
          </w:p>
        </w:tc>
        <w:tc>
          <w:tcPr>
            <w:tcW w:w="2002" w:type="dxa"/>
            <w:shd w:val="clear" w:color="auto" w:fill="auto"/>
          </w:tcPr>
          <w:p w:rsidR="001C0F1D" w:rsidRPr="00EE60EA" w:rsidRDefault="001C0F1D" w:rsidP="00994595">
            <w:pPr>
              <w:spacing w:after="0" w:line="240" w:lineRule="auto"/>
              <w:rPr>
                <w:rFonts w:ascii="Times New Roman" w:hAnsi="Times New Roman" w:cs="Times New Roman"/>
                <w:sz w:val="24"/>
                <w:szCs w:val="24"/>
              </w:rPr>
            </w:pPr>
            <w:r w:rsidRPr="00EE60EA">
              <w:rPr>
                <w:rFonts w:ascii="Times New Roman" w:hAnsi="Times New Roman" w:cs="Times New Roman"/>
                <w:sz w:val="24"/>
                <w:szCs w:val="24"/>
              </w:rPr>
              <w:t>2008,2013,</w:t>
            </w:r>
          </w:p>
        </w:tc>
      </w:tr>
      <w:tr w:rsidR="00194FA0" w:rsidRPr="00EE60EA" w:rsidTr="00994595">
        <w:tc>
          <w:tcPr>
            <w:tcW w:w="817" w:type="dxa"/>
            <w:shd w:val="clear" w:color="auto" w:fill="auto"/>
          </w:tcPr>
          <w:p w:rsidR="001C0F1D" w:rsidRPr="00EE60EA" w:rsidRDefault="001C0F1D" w:rsidP="00994595">
            <w:pPr>
              <w:spacing w:after="0" w:line="240" w:lineRule="auto"/>
              <w:rPr>
                <w:rFonts w:ascii="Times New Roman" w:hAnsi="Times New Roman" w:cs="Times New Roman"/>
                <w:sz w:val="24"/>
                <w:szCs w:val="24"/>
              </w:rPr>
            </w:pPr>
            <w:r w:rsidRPr="00EE60EA">
              <w:rPr>
                <w:rFonts w:ascii="Times New Roman" w:hAnsi="Times New Roman" w:cs="Times New Roman"/>
                <w:sz w:val="24"/>
                <w:szCs w:val="24"/>
              </w:rPr>
              <w:t>6</w:t>
            </w:r>
          </w:p>
        </w:tc>
        <w:tc>
          <w:tcPr>
            <w:tcW w:w="9639" w:type="dxa"/>
            <w:shd w:val="clear" w:color="auto" w:fill="auto"/>
          </w:tcPr>
          <w:p w:rsidR="001C0F1D" w:rsidRPr="00EE60EA" w:rsidRDefault="001C0F1D" w:rsidP="00994595">
            <w:pPr>
              <w:spacing w:after="0" w:line="240" w:lineRule="auto"/>
              <w:rPr>
                <w:rFonts w:ascii="Times New Roman" w:hAnsi="Times New Roman" w:cs="Times New Roman"/>
                <w:sz w:val="24"/>
                <w:szCs w:val="24"/>
              </w:rPr>
            </w:pPr>
            <w:r w:rsidRPr="00EE60EA">
              <w:rPr>
                <w:rFonts w:ascii="Times New Roman" w:hAnsi="Times New Roman" w:cs="Times New Roman"/>
                <w:sz w:val="24"/>
                <w:szCs w:val="24"/>
              </w:rPr>
              <w:t>ПиК</w:t>
            </w:r>
          </w:p>
        </w:tc>
        <w:tc>
          <w:tcPr>
            <w:tcW w:w="2126" w:type="dxa"/>
            <w:shd w:val="clear" w:color="auto" w:fill="auto"/>
          </w:tcPr>
          <w:p w:rsidR="001C0F1D" w:rsidRPr="00EE60EA" w:rsidRDefault="001C0F1D" w:rsidP="00994595">
            <w:pPr>
              <w:spacing w:after="0" w:line="240" w:lineRule="auto"/>
              <w:jc w:val="center"/>
              <w:rPr>
                <w:rFonts w:ascii="Times New Roman" w:hAnsi="Times New Roman" w:cs="Times New Roman"/>
                <w:sz w:val="24"/>
                <w:szCs w:val="24"/>
              </w:rPr>
            </w:pPr>
            <w:r w:rsidRPr="00EE60EA">
              <w:rPr>
                <w:rFonts w:ascii="Times New Roman" w:hAnsi="Times New Roman" w:cs="Times New Roman"/>
                <w:sz w:val="24"/>
                <w:szCs w:val="24"/>
              </w:rPr>
              <w:t>6</w:t>
            </w:r>
          </w:p>
        </w:tc>
        <w:tc>
          <w:tcPr>
            <w:tcW w:w="2002" w:type="dxa"/>
            <w:shd w:val="clear" w:color="auto" w:fill="auto"/>
          </w:tcPr>
          <w:p w:rsidR="001C0F1D" w:rsidRPr="00EE60EA" w:rsidRDefault="001C0F1D" w:rsidP="00994595">
            <w:pPr>
              <w:spacing w:after="0" w:line="240" w:lineRule="auto"/>
              <w:rPr>
                <w:rFonts w:ascii="Times New Roman" w:hAnsi="Times New Roman" w:cs="Times New Roman"/>
                <w:sz w:val="24"/>
                <w:szCs w:val="24"/>
              </w:rPr>
            </w:pPr>
            <w:r w:rsidRPr="00EE60EA">
              <w:rPr>
                <w:rFonts w:ascii="Times New Roman" w:hAnsi="Times New Roman" w:cs="Times New Roman"/>
                <w:sz w:val="24"/>
                <w:szCs w:val="24"/>
              </w:rPr>
              <w:t>2017,2019</w:t>
            </w:r>
          </w:p>
        </w:tc>
      </w:tr>
      <w:tr w:rsidR="00194FA0" w:rsidRPr="00EE60EA" w:rsidTr="00994595">
        <w:tc>
          <w:tcPr>
            <w:tcW w:w="817" w:type="dxa"/>
            <w:shd w:val="clear" w:color="auto" w:fill="auto"/>
          </w:tcPr>
          <w:p w:rsidR="001C0F1D" w:rsidRPr="00EE60EA" w:rsidRDefault="001C0F1D" w:rsidP="00994595">
            <w:pPr>
              <w:spacing w:after="0" w:line="240" w:lineRule="auto"/>
              <w:rPr>
                <w:rFonts w:ascii="Times New Roman" w:hAnsi="Times New Roman" w:cs="Times New Roman"/>
                <w:sz w:val="24"/>
                <w:szCs w:val="24"/>
              </w:rPr>
            </w:pPr>
            <w:r w:rsidRPr="00EE60EA">
              <w:rPr>
                <w:rFonts w:ascii="Times New Roman" w:hAnsi="Times New Roman" w:cs="Times New Roman"/>
                <w:sz w:val="24"/>
                <w:szCs w:val="24"/>
              </w:rPr>
              <w:t>7</w:t>
            </w:r>
          </w:p>
        </w:tc>
        <w:tc>
          <w:tcPr>
            <w:tcW w:w="9639" w:type="dxa"/>
            <w:shd w:val="clear" w:color="auto" w:fill="auto"/>
          </w:tcPr>
          <w:p w:rsidR="001C0F1D" w:rsidRPr="00EE60EA" w:rsidRDefault="001C0F1D" w:rsidP="00994595">
            <w:pPr>
              <w:spacing w:after="0" w:line="240" w:lineRule="auto"/>
              <w:rPr>
                <w:rFonts w:ascii="Times New Roman" w:hAnsi="Times New Roman" w:cs="Times New Roman"/>
                <w:sz w:val="24"/>
                <w:szCs w:val="24"/>
              </w:rPr>
            </w:pPr>
            <w:r w:rsidRPr="00EE60EA">
              <w:rPr>
                <w:rFonts w:ascii="Times New Roman" w:hAnsi="Times New Roman" w:cs="Times New Roman"/>
                <w:sz w:val="24"/>
                <w:szCs w:val="24"/>
              </w:rPr>
              <w:t>Интерактивный подиум</w:t>
            </w:r>
          </w:p>
        </w:tc>
        <w:tc>
          <w:tcPr>
            <w:tcW w:w="2126" w:type="dxa"/>
            <w:shd w:val="clear" w:color="auto" w:fill="auto"/>
          </w:tcPr>
          <w:p w:rsidR="001C0F1D" w:rsidRPr="00EE60EA" w:rsidRDefault="001C0F1D" w:rsidP="00994595">
            <w:pPr>
              <w:spacing w:after="0" w:line="240" w:lineRule="auto"/>
              <w:jc w:val="center"/>
              <w:rPr>
                <w:rFonts w:ascii="Times New Roman" w:hAnsi="Times New Roman" w:cs="Times New Roman"/>
                <w:sz w:val="24"/>
                <w:szCs w:val="24"/>
              </w:rPr>
            </w:pPr>
            <w:r w:rsidRPr="00EE60EA">
              <w:rPr>
                <w:rFonts w:ascii="Times New Roman" w:hAnsi="Times New Roman" w:cs="Times New Roman"/>
                <w:sz w:val="24"/>
                <w:szCs w:val="24"/>
              </w:rPr>
              <w:t>1</w:t>
            </w:r>
          </w:p>
        </w:tc>
        <w:tc>
          <w:tcPr>
            <w:tcW w:w="2002" w:type="dxa"/>
            <w:shd w:val="clear" w:color="auto" w:fill="auto"/>
          </w:tcPr>
          <w:p w:rsidR="001C0F1D" w:rsidRPr="00EE60EA" w:rsidRDefault="001C0F1D" w:rsidP="00994595">
            <w:pPr>
              <w:spacing w:after="0" w:line="240" w:lineRule="auto"/>
              <w:rPr>
                <w:rFonts w:ascii="Times New Roman" w:hAnsi="Times New Roman" w:cs="Times New Roman"/>
                <w:sz w:val="24"/>
                <w:szCs w:val="24"/>
              </w:rPr>
            </w:pPr>
            <w:r w:rsidRPr="00EE60EA">
              <w:rPr>
                <w:rFonts w:ascii="Times New Roman" w:hAnsi="Times New Roman" w:cs="Times New Roman"/>
                <w:sz w:val="24"/>
                <w:szCs w:val="24"/>
              </w:rPr>
              <w:t>2015</w:t>
            </w:r>
          </w:p>
        </w:tc>
      </w:tr>
      <w:tr w:rsidR="00194FA0" w:rsidRPr="00EE60EA" w:rsidTr="00994595">
        <w:tc>
          <w:tcPr>
            <w:tcW w:w="817" w:type="dxa"/>
            <w:shd w:val="clear" w:color="auto" w:fill="auto"/>
          </w:tcPr>
          <w:p w:rsidR="001C0F1D" w:rsidRPr="00EE60EA" w:rsidRDefault="001C0F1D" w:rsidP="00994595">
            <w:pPr>
              <w:spacing w:after="0" w:line="240" w:lineRule="auto"/>
              <w:rPr>
                <w:rFonts w:ascii="Times New Roman" w:hAnsi="Times New Roman" w:cs="Times New Roman"/>
                <w:sz w:val="24"/>
                <w:szCs w:val="24"/>
              </w:rPr>
            </w:pPr>
            <w:r w:rsidRPr="00EE60EA">
              <w:rPr>
                <w:rFonts w:ascii="Times New Roman" w:hAnsi="Times New Roman" w:cs="Times New Roman"/>
                <w:sz w:val="24"/>
                <w:szCs w:val="24"/>
              </w:rPr>
              <w:t>8</w:t>
            </w:r>
          </w:p>
        </w:tc>
        <w:tc>
          <w:tcPr>
            <w:tcW w:w="9639" w:type="dxa"/>
            <w:shd w:val="clear" w:color="auto" w:fill="auto"/>
          </w:tcPr>
          <w:p w:rsidR="001C0F1D" w:rsidRPr="00EE60EA" w:rsidRDefault="001C0F1D" w:rsidP="00994595">
            <w:pPr>
              <w:spacing w:after="0" w:line="240" w:lineRule="auto"/>
              <w:rPr>
                <w:rFonts w:ascii="Times New Roman" w:hAnsi="Times New Roman" w:cs="Times New Roman"/>
                <w:sz w:val="24"/>
                <w:szCs w:val="24"/>
              </w:rPr>
            </w:pPr>
            <w:r w:rsidRPr="00EE60EA">
              <w:rPr>
                <w:rFonts w:ascii="Times New Roman" w:hAnsi="Times New Roman" w:cs="Times New Roman"/>
                <w:sz w:val="24"/>
                <w:szCs w:val="24"/>
              </w:rPr>
              <w:t>Телевизоры</w:t>
            </w:r>
          </w:p>
        </w:tc>
        <w:tc>
          <w:tcPr>
            <w:tcW w:w="2126" w:type="dxa"/>
            <w:shd w:val="clear" w:color="auto" w:fill="auto"/>
          </w:tcPr>
          <w:p w:rsidR="001C0F1D" w:rsidRPr="00EE60EA" w:rsidRDefault="001C0F1D" w:rsidP="00994595">
            <w:pPr>
              <w:spacing w:after="0" w:line="240" w:lineRule="auto"/>
              <w:jc w:val="center"/>
              <w:rPr>
                <w:rFonts w:ascii="Times New Roman" w:hAnsi="Times New Roman" w:cs="Times New Roman"/>
                <w:sz w:val="24"/>
                <w:szCs w:val="24"/>
              </w:rPr>
            </w:pPr>
            <w:r w:rsidRPr="00EE60EA">
              <w:rPr>
                <w:rFonts w:ascii="Times New Roman" w:hAnsi="Times New Roman" w:cs="Times New Roman"/>
                <w:sz w:val="24"/>
                <w:szCs w:val="24"/>
              </w:rPr>
              <w:t>2</w:t>
            </w:r>
          </w:p>
        </w:tc>
        <w:tc>
          <w:tcPr>
            <w:tcW w:w="2002" w:type="dxa"/>
            <w:shd w:val="clear" w:color="auto" w:fill="auto"/>
          </w:tcPr>
          <w:p w:rsidR="001C0F1D" w:rsidRPr="00EE60EA" w:rsidRDefault="001C0F1D" w:rsidP="00994595">
            <w:pPr>
              <w:spacing w:after="0" w:line="240" w:lineRule="auto"/>
              <w:rPr>
                <w:rFonts w:ascii="Times New Roman" w:hAnsi="Times New Roman" w:cs="Times New Roman"/>
                <w:sz w:val="24"/>
                <w:szCs w:val="24"/>
              </w:rPr>
            </w:pPr>
            <w:r w:rsidRPr="00EE60EA">
              <w:rPr>
                <w:rFonts w:ascii="Times New Roman" w:hAnsi="Times New Roman" w:cs="Times New Roman"/>
                <w:sz w:val="24"/>
                <w:szCs w:val="24"/>
              </w:rPr>
              <w:t>2019</w:t>
            </w:r>
          </w:p>
        </w:tc>
      </w:tr>
    </w:tbl>
    <w:p w:rsidR="001C0F1D" w:rsidRPr="00EE60EA" w:rsidRDefault="001C0F1D" w:rsidP="001C0F1D">
      <w:pPr>
        <w:spacing w:after="0" w:line="240" w:lineRule="auto"/>
        <w:jc w:val="center"/>
        <w:rPr>
          <w:rFonts w:ascii="Times New Roman" w:hAnsi="Times New Roman" w:cs="Times New Roman"/>
          <w:b/>
          <w:sz w:val="24"/>
          <w:szCs w:val="24"/>
        </w:rPr>
      </w:pPr>
    </w:p>
    <w:p w:rsidR="001C0F1D" w:rsidRPr="00EE60EA" w:rsidRDefault="001C0F1D" w:rsidP="001C0F1D">
      <w:pPr>
        <w:pStyle w:val="a3"/>
        <w:ind w:firstLine="709"/>
        <w:jc w:val="both"/>
        <w:rPr>
          <w:rFonts w:ascii="Times New Roman" w:hAnsi="Times New Roman"/>
          <w:sz w:val="24"/>
          <w:szCs w:val="24"/>
        </w:rPr>
      </w:pPr>
      <w:r w:rsidRPr="00EE60EA">
        <w:rPr>
          <w:rFonts w:ascii="Times New Roman" w:hAnsi="Times New Roman"/>
          <w:sz w:val="24"/>
          <w:szCs w:val="24"/>
        </w:rPr>
        <w:t>Учебно-материальная база школы позволяет организованно на современном уровне проводить учебно-воспитательную работу с учащимися.</w:t>
      </w:r>
    </w:p>
    <w:p w:rsidR="001C0F1D" w:rsidRPr="00EE60EA" w:rsidRDefault="001C0F1D" w:rsidP="001C0F1D">
      <w:pPr>
        <w:pStyle w:val="a3"/>
        <w:ind w:firstLine="709"/>
        <w:jc w:val="both"/>
        <w:rPr>
          <w:rFonts w:ascii="Times New Roman" w:hAnsi="Times New Roman"/>
          <w:sz w:val="24"/>
          <w:szCs w:val="24"/>
        </w:rPr>
      </w:pPr>
      <w:r w:rsidRPr="00EE60EA">
        <w:rPr>
          <w:rFonts w:ascii="Times New Roman" w:hAnsi="Times New Roman"/>
          <w:sz w:val="24"/>
          <w:szCs w:val="24"/>
        </w:rPr>
        <w:t>В школе имеется 2 спортивных зала общей площадью 387,8 кв.м.: большой спортивный зал – 280,5 кв.м., малый зал – 107,3 кв.м. Для прохождения программы спортивные залы обеспечены инвентарем: гимнастическое оборудование, инвентарь для спортивных игр, инвентарь для проведения легкой атлетики, теннисный стол.</w:t>
      </w:r>
    </w:p>
    <w:p w:rsidR="001C0F1D" w:rsidRPr="00EE60EA" w:rsidRDefault="001C0F1D" w:rsidP="001C0F1D">
      <w:pPr>
        <w:pStyle w:val="a3"/>
        <w:ind w:firstLine="709"/>
        <w:jc w:val="both"/>
        <w:rPr>
          <w:rFonts w:ascii="Times New Roman" w:hAnsi="Times New Roman"/>
          <w:sz w:val="24"/>
          <w:szCs w:val="24"/>
        </w:rPr>
      </w:pPr>
      <w:r w:rsidRPr="00EE60EA">
        <w:rPr>
          <w:rFonts w:ascii="Times New Roman" w:hAnsi="Times New Roman"/>
          <w:sz w:val="24"/>
          <w:szCs w:val="24"/>
        </w:rPr>
        <w:t>Также имеется спортивная площадка, которая состоит из волейбольной площадки – 50 кв.м, футбольного поля, прыжковой ямы – 12 кв.м, полосы препятствия. Имеется плац – 73 кв.м. и тир для проведения занятий по начальной военной подготовке. Имеется спортивный корт площадью 310 кв.м.</w:t>
      </w:r>
    </w:p>
    <w:p w:rsidR="001C0F1D" w:rsidRPr="00EE60EA" w:rsidRDefault="001C0F1D" w:rsidP="001C0F1D">
      <w:pPr>
        <w:pStyle w:val="a3"/>
        <w:ind w:firstLine="709"/>
        <w:jc w:val="both"/>
        <w:rPr>
          <w:rFonts w:ascii="Times New Roman" w:hAnsi="Times New Roman"/>
          <w:sz w:val="24"/>
          <w:szCs w:val="24"/>
        </w:rPr>
      </w:pPr>
      <w:r w:rsidRPr="00EE60EA">
        <w:rPr>
          <w:rFonts w:ascii="Times New Roman" w:hAnsi="Times New Roman"/>
          <w:sz w:val="24"/>
          <w:szCs w:val="24"/>
        </w:rPr>
        <w:t>Компьютерами оснащены все учебные кабинеты, а также кабинеты. В кабинетах информатики оснащены компьютерами 24 ученических места, в мультимедийном кабинете – 16 компьютеров с подключением к сети интернет, в нем проводятся занятия: по казахскому, английскому и по русскому языку и литературе и онлайн-тестирование.</w:t>
      </w:r>
    </w:p>
    <w:p w:rsidR="001C0F1D" w:rsidRPr="00EE60EA" w:rsidRDefault="001C0F1D" w:rsidP="001C0F1D">
      <w:pPr>
        <w:pStyle w:val="a3"/>
        <w:ind w:firstLine="709"/>
        <w:jc w:val="both"/>
        <w:rPr>
          <w:rFonts w:ascii="Times New Roman" w:hAnsi="Times New Roman"/>
          <w:sz w:val="24"/>
          <w:szCs w:val="24"/>
        </w:rPr>
      </w:pPr>
      <w:r w:rsidRPr="00EE60EA">
        <w:rPr>
          <w:rFonts w:ascii="Times New Roman" w:hAnsi="Times New Roman"/>
          <w:sz w:val="24"/>
          <w:szCs w:val="24"/>
        </w:rPr>
        <w:t>В 2015 году в школе была установлена и в течение последних лет обновлялась система видеонаблюдения: 10 видеокамер внутри школы и 6 снаружи. В 2018 заменили 16 камер видеонаблюдения. В 2019 году установили ещё 16 камер видеонаблюдения. Всего видеокамер 32: 11 камер наружние, 21 камера внутри школы.</w:t>
      </w:r>
    </w:p>
    <w:p w:rsidR="001C0F1D" w:rsidRPr="00EE60EA" w:rsidRDefault="001C0F1D" w:rsidP="001C0F1D">
      <w:pPr>
        <w:spacing w:after="0" w:line="240" w:lineRule="auto"/>
        <w:ind w:firstLine="709"/>
        <w:jc w:val="both"/>
        <w:rPr>
          <w:rFonts w:ascii="Times New Roman" w:hAnsi="Times New Roman" w:cs="Times New Roman"/>
          <w:sz w:val="24"/>
          <w:szCs w:val="24"/>
        </w:rPr>
      </w:pPr>
      <w:r w:rsidRPr="00EE60EA">
        <w:rPr>
          <w:rFonts w:ascii="Times New Roman" w:hAnsi="Times New Roman" w:cs="Times New Roman"/>
          <w:sz w:val="24"/>
          <w:szCs w:val="24"/>
        </w:rPr>
        <w:t>Большая работа за период реализации Стратегии образования на 2016-2019 годы была проделана по укреплению и обновлению материально-технической базы.</w:t>
      </w:r>
    </w:p>
    <w:p w:rsidR="001C0F1D" w:rsidRPr="00EE60EA" w:rsidRDefault="001C0F1D" w:rsidP="001C0F1D">
      <w:pPr>
        <w:spacing w:after="0" w:line="240" w:lineRule="auto"/>
        <w:jc w:val="both"/>
        <w:rPr>
          <w:rFonts w:ascii="Times New Roman" w:hAnsi="Times New Roman" w:cs="Times New Roman"/>
          <w:b/>
          <w:sz w:val="24"/>
          <w:szCs w:val="24"/>
          <w:u w:val="single"/>
        </w:rPr>
      </w:pPr>
    </w:p>
    <w:tbl>
      <w:tblPr>
        <w:tblStyle w:val="ab"/>
        <w:tblW w:w="9493" w:type="dxa"/>
        <w:jc w:val="center"/>
        <w:tblLayout w:type="fixed"/>
        <w:tblLook w:val="04A0"/>
      </w:tblPr>
      <w:tblGrid>
        <w:gridCol w:w="6901"/>
        <w:gridCol w:w="2592"/>
      </w:tblGrid>
      <w:tr w:rsidR="00194FA0" w:rsidRPr="00EE60EA" w:rsidTr="00994595">
        <w:trPr>
          <w:jc w:val="center"/>
        </w:trPr>
        <w:tc>
          <w:tcPr>
            <w:tcW w:w="9493" w:type="dxa"/>
            <w:gridSpan w:val="2"/>
          </w:tcPr>
          <w:p w:rsidR="001C0F1D" w:rsidRPr="00EE60EA" w:rsidRDefault="001C0F1D" w:rsidP="00994595">
            <w:pPr>
              <w:jc w:val="both"/>
              <w:rPr>
                <w:rFonts w:ascii="Times New Roman" w:hAnsi="Times New Roman" w:cs="Times New Roman"/>
                <w:sz w:val="24"/>
                <w:szCs w:val="24"/>
              </w:rPr>
            </w:pPr>
            <w:r w:rsidRPr="00EE60EA">
              <w:rPr>
                <w:rFonts w:ascii="Times New Roman" w:eastAsia="Times New Roman" w:hAnsi="Times New Roman" w:cs="Times New Roman"/>
                <w:b/>
                <w:bCs/>
                <w:sz w:val="24"/>
                <w:szCs w:val="24"/>
                <w:lang w:eastAsia="ru-RU"/>
              </w:rPr>
              <w:t>Цифровое образование</w:t>
            </w:r>
          </w:p>
        </w:tc>
      </w:tr>
      <w:tr w:rsidR="00194FA0" w:rsidRPr="00EE60EA" w:rsidTr="00994595">
        <w:trPr>
          <w:jc w:val="center"/>
        </w:trPr>
        <w:tc>
          <w:tcPr>
            <w:tcW w:w="9493" w:type="dxa"/>
            <w:gridSpan w:val="2"/>
          </w:tcPr>
          <w:p w:rsidR="001C0F1D" w:rsidRPr="00EE60EA" w:rsidRDefault="001C0F1D" w:rsidP="00994595">
            <w:pPr>
              <w:jc w:val="both"/>
              <w:rPr>
                <w:rFonts w:ascii="Times New Roman" w:hAnsi="Times New Roman" w:cs="Times New Roman"/>
                <w:sz w:val="24"/>
                <w:szCs w:val="24"/>
              </w:rPr>
            </w:pPr>
            <w:r w:rsidRPr="00EE60EA">
              <w:rPr>
                <w:rFonts w:ascii="Times New Roman" w:eastAsia="Times New Roman" w:hAnsi="Times New Roman" w:cs="Times New Roman"/>
                <w:sz w:val="24"/>
                <w:szCs w:val="24"/>
                <w:lang w:eastAsia="ru-RU"/>
              </w:rPr>
              <w:t>Айпад класс: 15 планшетов ученических, 1 моноблок, 1 мобильная тележка, 1 планшет учительский)</w:t>
            </w:r>
          </w:p>
        </w:tc>
      </w:tr>
      <w:tr w:rsidR="00194FA0" w:rsidRPr="00EE60EA" w:rsidTr="00994595">
        <w:trPr>
          <w:jc w:val="center"/>
        </w:trPr>
        <w:tc>
          <w:tcPr>
            <w:tcW w:w="9493" w:type="dxa"/>
            <w:gridSpan w:val="2"/>
          </w:tcPr>
          <w:p w:rsidR="001C0F1D" w:rsidRPr="00EE60EA" w:rsidRDefault="001C0F1D" w:rsidP="00994595">
            <w:pPr>
              <w:jc w:val="both"/>
              <w:rPr>
                <w:rFonts w:ascii="Times New Roman" w:hAnsi="Times New Roman" w:cs="Times New Roman"/>
                <w:sz w:val="24"/>
                <w:szCs w:val="24"/>
              </w:rPr>
            </w:pPr>
            <w:r w:rsidRPr="00EE60EA">
              <w:rPr>
                <w:rFonts w:ascii="Times New Roman" w:eastAsia="Times New Roman" w:hAnsi="Times New Roman" w:cs="Times New Roman"/>
                <w:sz w:val="24"/>
                <w:szCs w:val="24"/>
                <w:lang w:eastAsia="ru-RU"/>
              </w:rPr>
              <w:t>Робототехника (конструкторы робототехнические, наборы LEGO, 3-D принтер, наборы Ардуино, роботы)</w:t>
            </w:r>
          </w:p>
        </w:tc>
      </w:tr>
      <w:tr w:rsidR="00194FA0" w:rsidRPr="00EE60EA" w:rsidTr="00994595">
        <w:trPr>
          <w:jc w:val="center"/>
        </w:trPr>
        <w:tc>
          <w:tcPr>
            <w:tcW w:w="9493" w:type="dxa"/>
            <w:gridSpan w:val="2"/>
          </w:tcPr>
          <w:p w:rsidR="001C0F1D" w:rsidRPr="00EE60EA" w:rsidRDefault="001C0F1D" w:rsidP="00994595">
            <w:pPr>
              <w:jc w:val="both"/>
              <w:rPr>
                <w:rFonts w:ascii="Times New Roman" w:hAnsi="Times New Roman" w:cs="Times New Roman"/>
                <w:sz w:val="24"/>
                <w:szCs w:val="24"/>
              </w:rPr>
            </w:pPr>
            <w:r w:rsidRPr="00EE60EA">
              <w:rPr>
                <w:rFonts w:ascii="Times New Roman" w:eastAsia="Times New Roman" w:hAnsi="Times New Roman" w:cs="Times New Roman"/>
                <w:sz w:val="24"/>
                <w:szCs w:val="24"/>
                <w:lang w:eastAsia="ru-RU"/>
              </w:rPr>
              <w:t>Мультимедийная образовательная система, комплекты пики - 5 штук (монитор, системный блок, экран настенный, проектор, аккустическая система)</w:t>
            </w:r>
          </w:p>
        </w:tc>
      </w:tr>
      <w:tr w:rsidR="00194FA0" w:rsidRPr="00EE60EA" w:rsidTr="00994595">
        <w:trPr>
          <w:jc w:val="center"/>
        </w:trPr>
        <w:tc>
          <w:tcPr>
            <w:tcW w:w="9493" w:type="dxa"/>
            <w:gridSpan w:val="2"/>
          </w:tcPr>
          <w:p w:rsidR="001C0F1D" w:rsidRPr="00EE60EA" w:rsidRDefault="001C0F1D" w:rsidP="00994595">
            <w:pPr>
              <w:jc w:val="both"/>
              <w:rPr>
                <w:rFonts w:ascii="Times New Roman" w:hAnsi="Times New Roman" w:cs="Times New Roman"/>
                <w:sz w:val="24"/>
                <w:szCs w:val="24"/>
              </w:rPr>
            </w:pPr>
            <w:r w:rsidRPr="00EE60EA">
              <w:rPr>
                <w:rFonts w:ascii="Times New Roman" w:eastAsia="Times New Roman" w:hAnsi="Times New Roman" w:cs="Times New Roman"/>
                <w:sz w:val="24"/>
                <w:szCs w:val="24"/>
                <w:lang w:eastAsia="ru-RU"/>
              </w:rPr>
              <w:t>Игры (наборы настольных игр, шахматы, пазлы)</w:t>
            </w:r>
          </w:p>
        </w:tc>
      </w:tr>
      <w:tr w:rsidR="00194FA0" w:rsidRPr="00EE60EA" w:rsidTr="00994595">
        <w:trPr>
          <w:jc w:val="center"/>
        </w:trPr>
        <w:tc>
          <w:tcPr>
            <w:tcW w:w="9493" w:type="dxa"/>
            <w:gridSpan w:val="2"/>
          </w:tcPr>
          <w:p w:rsidR="001C0F1D" w:rsidRPr="00EE60EA" w:rsidRDefault="001C0F1D" w:rsidP="00994595">
            <w:pPr>
              <w:jc w:val="both"/>
              <w:rPr>
                <w:rFonts w:ascii="Times New Roman" w:hAnsi="Times New Roman" w:cs="Times New Roman"/>
                <w:sz w:val="24"/>
                <w:szCs w:val="24"/>
              </w:rPr>
            </w:pPr>
            <w:r w:rsidRPr="00EE60EA">
              <w:rPr>
                <w:rFonts w:ascii="Times New Roman" w:eastAsia="Times New Roman" w:hAnsi="Times New Roman" w:cs="Times New Roman"/>
                <w:sz w:val="24"/>
                <w:szCs w:val="24"/>
                <w:lang w:eastAsia="ru-RU"/>
              </w:rPr>
              <w:t>Проектор Epson</w:t>
            </w:r>
          </w:p>
        </w:tc>
      </w:tr>
      <w:tr w:rsidR="00194FA0" w:rsidRPr="00EE60EA" w:rsidTr="00994595">
        <w:trPr>
          <w:jc w:val="center"/>
        </w:trPr>
        <w:tc>
          <w:tcPr>
            <w:tcW w:w="9493" w:type="dxa"/>
            <w:gridSpan w:val="2"/>
          </w:tcPr>
          <w:p w:rsidR="001C0F1D" w:rsidRPr="00EE60EA" w:rsidRDefault="001C0F1D" w:rsidP="00994595">
            <w:pPr>
              <w:jc w:val="both"/>
              <w:rPr>
                <w:rFonts w:ascii="Times New Roman" w:hAnsi="Times New Roman" w:cs="Times New Roman"/>
                <w:sz w:val="24"/>
                <w:szCs w:val="24"/>
              </w:rPr>
            </w:pPr>
            <w:r w:rsidRPr="00EE60EA">
              <w:rPr>
                <w:rFonts w:ascii="Times New Roman" w:eastAsia="Times New Roman" w:hAnsi="Times New Roman" w:cs="Times New Roman"/>
                <w:sz w:val="24"/>
                <w:szCs w:val="24"/>
                <w:lang w:eastAsia="ru-RU"/>
              </w:rPr>
              <w:t>Доска интерактивная 85</w:t>
            </w:r>
          </w:p>
        </w:tc>
      </w:tr>
      <w:tr w:rsidR="00194FA0" w:rsidRPr="00EE60EA" w:rsidTr="00994595">
        <w:trPr>
          <w:jc w:val="center"/>
        </w:trPr>
        <w:tc>
          <w:tcPr>
            <w:tcW w:w="9493" w:type="dxa"/>
            <w:gridSpan w:val="2"/>
          </w:tcPr>
          <w:p w:rsidR="001C0F1D" w:rsidRPr="00EE60EA" w:rsidRDefault="001C0F1D" w:rsidP="00994595">
            <w:pPr>
              <w:jc w:val="both"/>
              <w:rPr>
                <w:rFonts w:ascii="Times New Roman" w:hAnsi="Times New Roman" w:cs="Times New Roman"/>
                <w:sz w:val="24"/>
                <w:szCs w:val="24"/>
              </w:rPr>
            </w:pPr>
            <w:r w:rsidRPr="00EE60EA">
              <w:rPr>
                <w:rFonts w:ascii="Times New Roman" w:eastAsia="Times New Roman" w:hAnsi="Times New Roman" w:cs="Times New Roman"/>
                <w:sz w:val="24"/>
                <w:szCs w:val="24"/>
                <w:lang w:eastAsia="ru-RU"/>
              </w:rPr>
              <w:t>Микшерный пульт с 2 микрофонами и аккустическая система (колонки 2шт)</w:t>
            </w:r>
          </w:p>
        </w:tc>
      </w:tr>
      <w:tr w:rsidR="00194FA0" w:rsidRPr="00EE60EA" w:rsidTr="00994595">
        <w:trPr>
          <w:jc w:val="center"/>
        </w:trPr>
        <w:tc>
          <w:tcPr>
            <w:tcW w:w="9493" w:type="dxa"/>
            <w:gridSpan w:val="2"/>
          </w:tcPr>
          <w:p w:rsidR="001C0F1D" w:rsidRPr="00EE60EA" w:rsidRDefault="001C0F1D" w:rsidP="00994595">
            <w:pPr>
              <w:jc w:val="both"/>
              <w:rPr>
                <w:rFonts w:ascii="Times New Roman" w:hAnsi="Times New Roman" w:cs="Times New Roman"/>
                <w:sz w:val="24"/>
                <w:szCs w:val="24"/>
              </w:rPr>
            </w:pPr>
            <w:r w:rsidRPr="00EE60EA">
              <w:rPr>
                <w:rFonts w:ascii="Times New Roman" w:eastAsia="Times New Roman" w:hAnsi="Times New Roman" w:cs="Times New Roman"/>
                <w:sz w:val="24"/>
                <w:szCs w:val="24"/>
                <w:lang w:eastAsia="ru-RU"/>
              </w:rPr>
              <w:t>Компьютеры - 2 шт (монитор, системный блок)</w:t>
            </w:r>
          </w:p>
        </w:tc>
      </w:tr>
      <w:tr w:rsidR="00194FA0" w:rsidRPr="00EE60EA" w:rsidTr="00994595">
        <w:trPr>
          <w:jc w:val="center"/>
        </w:trPr>
        <w:tc>
          <w:tcPr>
            <w:tcW w:w="9493" w:type="dxa"/>
            <w:gridSpan w:val="2"/>
          </w:tcPr>
          <w:p w:rsidR="001C0F1D" w:rsidRPr="00EE60EA" w:rsidRDefault="001C0F1D" w:rsidP="00994595">
            <w:pPr>
              <w:jc w:val="both"/>
              <w:rPr>
                <w:rFonts w:ascii="Times New Roman" w:hAnsi="Times New Roman" w:cs="Times New Roman"/>
                <w:sz w:val="24"/>
                <w:szCs w:val="24"/>
              </w:rPr>
            </w:pPr>
            <w:r w:rsidRPr="00EE60EA">
              <w:rPr>
                <w:rFonts w:ascii="Times New Roman" w:eastAsia="Times New Roman" w:hAnsi="Times New Roman" w:cs="Times New Roman"/>
                <w:sz w:val="24"/>
                <w:szCs w:val="24"/>
                <w:lang w:eastAsia="ru-RU"/>
              </w:rPr>
              <w:t>Принтеры - 20 штук</w:t>
            </w:r>
          </w:p>
        </w:tc>
      </w:tr>
      <w:tr w:rsidR="00194FA0" w:rsidRPr="00EE60EA" w:rsidTr="00994595">
        <w:trPr>
          <w:jc w:val="center"/>
        </w:trPr>
        <w:tc>
          <w:tcPr>
            <w:tcW w:w="6901" w:type="dxa"/>
          </w:tcPr>
          <w:p w:rsidR="001C0F1D" w:rsidRPr="00EE60EA" w:rsidRDefault="001C0F1D" w:rsidP="00994595">
            <w:pPr>
              <w:jc w:val="both"/>
              <w:rPr>
                <w:rFonts w:ascii="Times New Roman" w:eastAsia="Times New Roman" w:hAnsi="Times New Roman" w:cs="Times New Roman"/>
                <w:sz w:val="24"/>
                <w:szCs w:val="24"/>
                <w:lang w:eastAsia="ru-RU"/>
              </w:rPr>
            </w:pPr>
            <w:r w:rsidRPr="00EE60EA">
              <w:rPr>
                <w:rFonts w:ascii="Times New Roman" w:eastAsia="Times New Roman" w:hAnsi="Times New Roman" w:cs="Times New Roman"/>
                <w:sz w:val="24"/>
                <w:szCs w:val="24"/>
                <w:lang w:eastAsia="ru-RU"/>
              </w:rPr>
              <w:t>2018г</w:t>
            </w:r>
          </w:p>
        </w:tc>
        <w:tc>
          <w:tcPr>
            <w:tcW w:w="2592" w:type="dxa"/>
          </w:tcPr>
          <w:p w:rsidR="001C0F1D" w:rsidRPr="00EE60EA" w:rsidRDefault="001C0F1D" w:rsidP="00994595">
            <w:pPr>
              <w:jc w:val="both"/>
              <w:rPr>
                <w:rFonts w:ascii="Times New Roman" w:hAnsi="Times New Roman" w:cs="Times New Roman"/>
                <w:sz w:val="24"/>
                <w:szCs w:val="24"/>
              </w:rPr>
            </w:pPr>
            <w:r w:rsidRPr="00EE60EA">
              <w:rPr>
                <w:rFonts w:ascii="Times New Roman" w:eastAsia="Times New Roman" w:hAnsi="Times New Roman" w:cs="Times New Roman"/>
                <w:bCs/>
                <w:sz w:val="24"/>
                <w:szCs w:val="24"/>
                <w:lang w:eastAsia="ru-RU"/>
              </w:rPr>
              <w:t>12 987 340,00</w:t>
            </w:r>
          </w:p>
        </w:tc>
      </w:tr>
      <w:tr w:rsidR="00194FA0" w:rsidRPr="00EE60EA" w:rsidTr="00994595">
        <w:trPr>
          <w:jc w:val="center"/>
        </w:trPr>
        <w:tc>
          <w:tcPr>
            <w:tcW w:w="6901" w:type="dxa"/>
          </w:tcPr>
          <w:p w:rsidR="001C0F1D" w:rsidRPr="00EE60EA" w:rsidRDefault="001C0F1D" w:rsidP="00994595">
            <w:pPr>
              <w:jc w:val="both"/>
              <w:rPr>
                <w:rFonts w:ascii="Times New Roman" w:eastAsia="Times New Roman" w:hAnsi="Times New Roman" w:cs="Times New Roman"/>
                <w:sz w:val="24"/>
                <w:szCs w:val="24"/>
                <w:lang w:eastAsia="ru-RU"/>
              </w:rPr>
            </w:pPr>
            <w:r w:rsidRPr="00EE60EA">
              <w:rPr>
                <w:rFonts w:ascii="Times New Roman" w:eastAsia="Times New Roman" w:hAnsi="Times New Roman" w:cs="Times New Roman"/>
                <w:sz w:val="24"/>
                <w:szCs w:val="24"/>
                <w:lang w:eastAsia="ru-RU"/>
              </w:rPr>
              <w:t>2019г</w:t>
            </w:r>
          </w:p>
        </w:tc>
        <w:tc>
          <w:tcPr>
            <w:tcW w:w="2592" w:type="dxa"/>
          </w:tcPr>
          <w:p w:rsidR="001C0F1D" w:rsidRPr="00EE60EA" w:rsidRDefault="001C0F1D" w:rsidP="00994595">
            <w:pPr>
              <w:jc w:val="both"/>
              <w:rPr>
                <w:rFonts w:ascii="Times New Roman" w:hAnsi="Times New Roman" w:cs="Times New Roman"/>
                <w:sz w:val="24"/>
                <w:szCs w:val="24"/>
              </w:rPr>
            </w:pPr>
            <w:r w:rsidRPr="00EE60EA">
              <w:rPr>
                <w:rFonts w:ascii="Times New Roman" w:eastAsia="Times New Roman" w:hAnsi="Times New Roman" w:cs="Times New Roman"/>
                <w:bCs/>
                <w:sz w:val="24"/>
                <w:szCs w:val="24"/>
                <w:lang w:eastAsia="ru-RU"/>
              </w:rPr>
              <w:t>2 651 892,00</w:t>
            </w:r>
          </w:p>
        </w:tc>
      </w:tr>
      <w:tr w:rsidR="00194FA0" w:rsidRPr="00EE60EA" w:rsidTr="00994595">
        <w:trPr>
          <w:jc w:val="center"/>
        </w:trPr>
        <w:tc>
          <w:tcPr>
            <w:tcW w:w="9493" w:type="dxa"/>
            <w:gridSpan w:val="2"/>
          </w:tcPr>
          <w:p w:rsidR="001C0F1D" w:rsidRPr="00EE60EA" w:rsidRDefault="001C0F1D" w:rsidP="00994595">
            <w:pPr>
              <w:jc w:val="both"/>
              <w:rPr>
                <w:rFonts w:ascii="Times New Roman" w:eastAsia="Times New Roman" w:hAnsi="Times New Roman" w:cs="Times New Roman"/>
                <w:b/>
                <w:bCs/>
                <w:sz w:val="24"/>
                <w:szCs w:val="24"/>
                <w:lang w:eastAsia="ru-RU"/>
              </w:rPr>
            </w:pPr>
            <w:r w:rsidRPr="00EE60EA">
              <w:rPr>
                <w:rFonts w:ascii="Times New Roman" w:eastAsia="Times New Roman" w:hAnsi="Times New Roman" w:cs="Times New Roman"/>
                <w:b/>
                <w:bCs/>
                <w:sz w:val="24"/>
                <w:szCs w:val="24"/>
                <w:lang w:eastAsia="ru-RU"/>
              </w:rPr>
              <w:t>Мебель</w:t>
            </w:r>
          </w:p>
        </w:tc>
      </w:tr>
      <w:tr w:rsidR="00194FA0" w:rsidRPr="00EE60EA" w:rsidTr="00994595">
        <w:trPr>
          <w:jc w:val="center"/>
        </w:trPr>
        <w:tc>
          <w:tcPr>
            <w:tcW w:w="9493" w:type="dxa"/>
            <w:gridSpan w:val="2"/>
          </w:tcPr>
          <w:p w:rsidR="001C0F1D" w:rsidRPr="00EE60EA" w:rsidRDefault="001C0F1D" w:rsidP="00994595">
            <w:pPr>
              <w:jc w:val="both"/>
              <w:rPr>
                <w:rFonts w:ascii="Times New Roman" w:eastAsia="Times New Roman" w:hAnsi="Times New Roman" w:cs="Times New Roman"/>
                <w:b/>
                <w:bCs/>
                <w:sz w:val="24"/>
                <w:szCs w:val="24"/>
                <w:lang w:eastAsia="ru-RU"/>
              </w:rPr>
            </w:pPr>
            <w:r w:rsidRPr="00EE60EA">
              <w:rPr>
                <w:rFonts w:ascii="Times New Roman" w:eastAsia="Times New Roman" w:hAnsi="Times New Roman" w:cs="Times New Roman"/>
                <w:sz w:val="24"/>
                <w:szCs w:val="24"/>
                <w:lang w:eastAsia="ru-RU"/>
              </w:rPr>
              <w:lastRenderedPageBreak/>
              <w:t xml:space="preserve">Стенд информационный </w:t>
            </w:r>
          </w:p>
        </w:tc>
      </w:tr>
      <w:tr w:rsidR="00194FA0" w:rsidRPr="00EE60EA" w:rsidTr="00994595">
        <w:trPr>
          <w:jc w:val="center"/>
        </w:trPr>
        <w:tc>
          <w:tcPr>
            <w:tcW w:w="9493" w:type="dxa"/>
            <w:gridSpan w:val="2"/>
          </w:tcPr>
          <w:p w:rsidR="001C0F1D" w:rsidRPr="00EE60EA" w:rsidRDefault="001C0F1D" w:rsidP="00994595">
            <w:pPr>
              <w:jc w:val="both"/>
              <w:rPr>
                <w:rFonts w:ascii="Times New Roman" w:eastAsia="Times New Roman" w:hAnsi="Times New Roman" w:cs="Times New Roman"/>
                <w:b/>
                <w:bCs/>
                <w:sz w:val="24"/>
                <w:szCs w:val="24"/>
                <w:lang w:eastAsia="ru-RU"/>
              </w:rPr>
            </w:pPr>
            <w:r w:rsidRPr="00EE60EA">
              <w:rPr>
                <w:rFonts w:ascii="Times New Roman" w:eastAsia="Times New Roman" w:hAnsi="Times New Roman" w:cs="Times New Roman"/>
                <w:sz w:val="24"/>
                <w:szCs w:val="24"/>
                <w:lang w:eastAsia="ru-RU"/>
              </w:rPr>
              <w:t>Мебель в кабинеты (шкаф, столы, стеллажи и кресла)</w:t>
            </w:r>
          </w:p>
        </w:tc>
      </w:tr>
      <w:tr w:rsidR="00194FA0" w:rsidRPr="00EE60EA" w:rsidTr="00994595">
        <w:trPr>
          <w:jc w:val="center"/>
        </w:trPr>
        <w:tc>
          <w:tcPr>
            <w:tcW w:w="9493" w:type="dxa"/>
            <w:gridSpan w:val="2"/>
          </w:tcPr>
          <w:p w:rsidR="001C0F1D" w:rsidRPr="00EE60EA" w:rsidRDefault="001C0F1D" w:rsidP="00994595">
            <w:pPr>
              <w:jc w:val="both"/>
              <w:rPr>
                <w:rFonts w:ascii="Times New Roman" w:eastAsia="Times New Roman" w:hAnsi="Times New Roman" w:cs="Times New Roman"/>
                <w:b/>
                <w:bCs/>
                <w:sz w:val="24"/>
                <w:szCs w:val="24"/>
                <w:lang w:eastAsia="ru-RU"/>
              </w:rPr>
            </w:pPr>
            <w:r w:rsidRPr="00EE60EA">
              <w:rPr>
                <w:rFonts w:ascii="Times New Roman" w:eastAsia="Times New Roman" w:hAnsi="Times New Roman" w:cs="Times New Roman"/>
                <w:sz w:val="24"/>
                <w:szCs w:val="24"/>
                <w:lang w:eastAsia="ru-RU"/>
              </w:rPr>
              <w:t xml:space="preserve">Стеллажи в библиотеку </w:t>
            </w:r>
          </w:p>
        </w:tc>
      </w:tr>
      <w:tr w:rsidR="00194FA0" w:rsidRPr="00EE60EA" w:rsidTr="00994595">
        <w:trPr>
          <w:jc w:val="center"/>
        </w:trPr>
        <w:tc>
          <w:tcPr>
            <w:tcW w:w="9493" w:type="dxa"/>
            <w:gridSpan w:val="2"/>
            <w:vAlign w:val="bottom"/>
          </w:tcPr>
          <w:p w:rsidR="001C0F1D" w:rsidRPr="00EE60EA" w:rsidRDefault="001C0F1D" w:rsidP="00994595">
            <w:pPr>
              <w:jc w:val="both"/>
              <w:rPr>
                <w:rFonts w:ascii="Times New Roman" w:eastAsia="Times New Roman" w:hAnsi="Times New Roman" w:cs="Times New Roman"/>
                <w:b/>
                <w:bCs/>
                <w:sz w:val="24"/>
                <w:szCs w:val="24"/>
                <w:lang w:eastAsia="ru-RU"/>
              </w:rPr>
            </w:pPr>
            <w:r w:rsidRPr="00EE60EA">
              <w:rPr>
                <w:rFonts w:ascii="Times New Roman" w:eastAsia="Times New Roman" w:hAnsi="Times New Roman" w:cs="Times New Roman"/>
                <w:sz w:val="24"/>
                <w:szCs w:val="24"/>
                <w:lang w:eastAsia="ru-RU"/>
              </w:rPr>
              <w:t>Табуреты в столовую</w:t>
            </w:r>
          </w:p>
        </w:tc>
      </w:tr>
      <w:tr w:rsidR="00194FA0" w:rsidRPr="00EE60EA" w:rsidTr="00994595">
        <w:trPr>
          <w:jc w:val="center"/>
        </w:trPr>
        <w:tc>
          <w:tcPr>
            <w:tcW w:w="9493" w:type="dxa"/>
            <w:gridSpan w:val="2"/>
          </w:tcPr>
          <w:p w:rsidR="001C0F1D" w:rsidRPr="00EE60EA" w:rsidRDefault="001C0F1D" w:rsidP="00994595">
            <w:pPr>
              <w:jc w:val="both"/>
              <w:rPr>
                <w:rFonts w:ascii="Times New Roman" w:eastAsia="Times New Roman" w:hAnsi="Times New Roman" w:cs="Times New Roman"/>
                <w:b/>
                <w:bCs/>
                <w:sz w:val="24"/>
                <w:szCs w:val="24"/>
                <w:lang w:eastAsia="ru-RU"/>
              </w:rPr>
            </w:pPr>
            <w:r w:rsidRPr="00EE60EA">
              <w:rPr>
                <w:rFonts w:ascii="Times New Roman" w:eastAsia="Times New Roman" w:hAnsi="Times New Roman" w:cs="Times New Roman"/>
                <w:sz w:val="24"/>
                <w:szCs w:val="24"/>
                <w:lang w:eastAsia="ru-RU"/>
              </w:rPr>
              <w:t xml:space="preserve">Одноместные парты и стулья </w:t>
            </w:r>
          </w:p>
        </w:tc>
      </w:tr>
      <w:tr w:rsidR="00194FA0" w:rsidRPr="00EE60EA" w:rsidTr="00994595">
        <w:trPr>
          <w:jc w:val="center"/>
        </w:trPr>
        <w:tc>
          <w:tcPr>
            <w:tcW w:w="9493" w:type="dxa"/>
            <w:gridSpan w:val="2"/>
          </w:tcPr>
          <w:p w:rsidR="001C0F1D" w:rsidRPr="00EE60EA" w:rsidRDefault="001C0F1D" w:rsidP="00994595">
            <w:pPr>
              <w:jc w:val="both"/>
              <w:rPr>
                <w:rFonts w:ascii="Times New Roman" w:eastAsia="Times New Roman" w:hAnsi="Times New Roman" w:cs="Times New Roman"/>
                <w:b/>
                <w:bCs/>
                <w:sz w:val="24"/>
                <w:szCs w:val="24"/>
                <w:lang w:eastAsia="ru-RU"/>
              </w:rPr>
            </w:pPr>
            <w:r w:rsidRPr="00EE60EA">
              <w:rPr>
                <w:rFonts w:ascii="Times New Roman" w:eastAsia="Times New Roman" w:hAnsi="Times New Roman" w:cs="Times New Roman"/>
                <w:sz w:val="24"/>
                <w:szCs w:val="24"/>
                <w:lang w:eastAsia="ru-RU"/>
              </w:rPr>
              <w:t xml:space="preserve">Мольберт </w:t>
            </w:r>
          </w:p>
        </w:tc>
      </w:tr>
      <w:tr w:rsidR="00194FA0" w:rsidRPr="00EE60EA" w:rsidTr="00994595">
        <w:trPr>
          <w:jc w:val="center"/>
        </w:trPr>
        <w:tc>
          <w:tcPr>
            <w:tcW w:w="6901" w:type="dxa"/>
          </w:tcPr>
          <w:p w:rsidR="001C0F1D" w:rsidRPr="00EE60EA" w:rsidRDefault="001C0F1D" w:rsidP="00994595">
            <w:pPr>
              <w:jc w:val="both"/>
              <w:rPr>
                <w:rFonts w:ascii="Times New Roman" w:eastAsia="Times New Roman" w:hAnsi="Times New Roman" w:cs="Times New Roman"/>
                <w:sz w:val="24"/>
                <w:szCs w:val="24"/>
                <w:lang w:eastAsia="ru-RU"/>
              </w:rPr>
            </w:pPr>
            <w:r w:rsidRPr="00EE60EA">
              <w:rPr>
                <w:rFonts w:ascii="Times New Roman" w:eastAsia="Times New Roman" w:hAnsi="Times New Roman" w:cs="Times New Roman"/>
                <w:sz w:val="24"/>
                <w:szCs w:val="24"/>
                <w:lang w:eastAsia="ru-RU"/>
              </w:rPr>
              <w:t>2018г</w:t>
            </w:r>
          </w:p>
        </w:tc>
        <w:tc>
          <w:tcPr>
            <w:tcW w:w="2592" w:type="dxa"/>
          </w:tcPr>
          <w:p w:rsidR="001C0F1D" w:rsidRPr="00EE60EA" w:rsidRDefault="001C0F1D" w:rsidP="00994595">
            <w:pPr>
              <w:jc w:val="both"/>
              <w:rPr>
                <w:rFonts w:ascii="Times New Roman" w:eastAsia="Times New Roman" w:hAnsi="Times New Roman" w:cs="Times New Roman"/>
                <w:bCs/>
                <w:sz w:val="24"/>
                <w:szCs w:val="24"/>
                <w:lang w:eastAsia="ru-RU"/>
              </w:rPr>
            </w:pPr>
            <w:r w:rsidRPr="00EE60EA">
              <w:rPr>
                <w:rFonts w:ascii="Times New Roman" w:eastAsia="Times New Roman" w:hAnsi="Times New Roman" w:cs="Times New Roman"/>
                <w:bCs/>
                <w:sz w:val="24"/>
                <w:szCs w:val="24"/>
                <w:lang w:eastAsia="ru-RU"/>
              </w:rPr>
              <w:t>1 640 825,60</w:t>
            </w:r>
          </w:p>
        </w:tc>
      </w:tr>
      <w:tr w:rsidR="00194FA0" w:rsidRPr="00EE60EA" w:rsidTr="00994595">
        <w:trPr>
          <w:jc w:val="center"/>
        </w:trPr>
        <w:tc>
          <w:tcPr>
            <w:tcW w:w="6901" w:type="dxa"/>
          </w:tcPr>
          <w:p w:rsidR="001C0F1D" w:rsidRPr="00EE60EA" w:rsidRDefault="001C0F1D" w:rsidP="00994595">
            <w:pPr>
              <w:jc w:val="both"/>
              <w:rPr>
                <w:rFonts w:ascii="Times New Roman" w:eastAsia="Times New Roman" w:hAnsi="Times New Roman" w:cs="Times New Roman"/>
                <w:sz w:val="24"/>
                <w:szCs w:val="24"/>
                <w:lang w:eastAsia="ru-RU"/>
              </w:rPr>
            </w:pPr>
            <w:r w:rsidRPr="00EE60EA">
              <w:rPr>
                <w:rFonts w:ascii="Times New Roman" w:eastAsia="Times New Roman" w:hAnsi="Times New Roman" w:cs="Times New Roman"/>
                <w:sz w:val="24"/>
                <w:szCs w:val="24"/>
                <w:lang w:eastAsia="ru-RU"/>
              </w:rPr>
              <w:t>2019г</w:t>
            </w:r>
          </w:p>
        </w:tc>
        <w:tc>
          <w:tcPr>
            <w:tcW w:w="2592" w:type="dxa"/>
          </w:tcPr>
          <w:p w:rsidR="001C0F1D" w:rsidRPr="00EE60EA" w:rsidRDefault="001C0F1D" w:rsidP="00994595">
            <w:pPr>
              <w:jc w:val="both"/>
              <w:rPr>
                <w:rFonts w:ascii="Times New Roman" w:eastAsia="Times New Roman" w:hAnsi="Times New Roman" w:cs="Times New Roman"/>
                <w:bCs/>
                <w:sz w:val="24"/>
                <w:szCs w:val="24"/>
                <w:lang w:eastAsia="ru-RU"/>
              </w:rPr>
            </w:pPr>
            <w:r w:rsidRPr="00EE60EA">
              <w:rPr>
                <w:rFonts w:ascii="Times New Roman" w:eastAsia="Times New Roman" w:hAnsi="Times New Roman" w:cs="Times New Roman"/>
                <w:bCs/>
                <w:sz w:val="24"/>
                <w:szCs w:val="24"/>
                <w:lang w:eastAsia="ru-RU"/>
              </w:rPr>
              <w:t>480 000,00</w:t>
            </w:r>
          </w:p>
        </w:tc>
      </w:tr>
      <w:tr w:rsidR="00194FA0" w:rsidRPr="00EE60EA" w:rsidTr="00994595">
        <w:trPr>
          <w:jc w:val="center"/>
        </w:trPr>
        <w:tc>
          <w:tcPr>
            <w:tcW w:w="9493" w:type="dxa"/>
            <w:gridSpan w:val="2"/>
          </w:tcPr>
          <w:p w:rsidR="001C0F1D" w:rsidRPr="00EE60EA" w:rsidRDefault="001C0F1D" w:rsidP="00994595">
            <w:pPr>
              <w:jc w:val="both"/>
              <w:rPr>
                <w:rFonts w:ascii="Times New Roman" w:eastAsia="Times New Roman" w:hAnsi="Times New Roman" w:cs="Times New Roman"/>
                <w:b/>
                <w:bCs/>
                <w:sz w:val="24"/>
                <w:szCs w:val="24"/>
                <w:lang w:eastAsia="ru-RU"/>
              </w:rPr>
            </w:pPr>
            <w:r w:rsidRPr="00EE60EA">
              <w:rPr>
                <w:rFonts w:ascii="Times New Roman" w:eastAsia="Times New Roman" w:hAnsi="Times New Roman" w:cs="Times New Roman"/>
                <w:b/>
                <w:bCs/>
                <w:sz w:val="24"/>
                <w:szCs w:val="24"/>
                <w:lang w:eastAsia="ru-RU"/>
              </w:rPr>
              <w:t>Инклюзивное образование</w:t>
            </w:r>
          </w:p>
        </w:tc>
      </w:tr>
      <w:tr w:rsidR="00194FA0" w:rsidRPr="00EE60EA" w:rsidTr="00994595">
        <w:trPr>
          <w:jc w:val="center"/>
        </w:trPr>
        <w:tc>
          <w:tcPr>
            <w:tcW w:w="6901" w:type="dxa"/>
          </w:tcPr>
          <w:p w:rsidR="001C0F1D" w:rsidRPr="00EE60EA" w:rsidRDefault="001C0F1D" w:rsidP="00994595">
            <w:pPr>
              <w:jc w:val="both"/>
              <w:rPr>
                <w:rFonts w:ascii="Times New Roman" w:eastAsia="Times New Roman" w:hAnsi="Times New Roman" w:cs="Times New Roman"/>
                <w:sz w:val="24"/>
                <w:szCs w:val="24"/>
                <w:lang w:eastAsia="ru-RU"/>
              </w:rPr>
            </w:pPr>
            <w:r w:rsidRPr="00EE60EA">
              <w:rPr>
                <w:rFonts w:ascii="Times New Roman" w:eastAsia="Times New Roman" w:hAnsi="Times New Roman" w:cs="Times New Roman"/>
                <w:sz w:val="24"/>
                <w:szCs w:val="24"/>
                <w:lang w:eastAsia="ru-RU"/>
              </w:rPr>
              <w:t>Кнопка вызова для людей с ограниченными возможностями</w:t>
            </w:r>
          </w:p>
        </w:tc>
        <w:tc>
          <w:tcPr>
            <w:tcW w:w="2592" w:type="dxa"/>
          </w:tcPr>
          <w:p w:rsidR="001C0F1D" w:rsidRPr="00EE60EA" w:rsidRDefault="001C0F1D" w:rsidP="00994595">
            <w:pPr>
              <w:jc w:val="both"/>
              <w:rPr>
                <w:rFonts w:ascii="Times New Roman" w:eastAsia="Times New Roman" w:hAnsi="Times New Roman" w:cs="Times New Roman"/>
                <w:bCs/>
                <w:sz w:val="24"/>
                <w:szCs w:val="24"/>
                <w:lang w:eastAsia="ru-RU"/>
              </w:rPr>
            </w:pPr>
            <w:r w:rsidRPr="00EE60EA">
              <w:rPr>
                <w:rFonts w:ascii="Times New Roman" w:eastAsia="Times New Roman" w:hAnsi="Times New Roman" w:cs="Times New Roman"/>
                <w:sz w:val="24"/>
                <w:szCs w:val="24"/>
                <w:lang w:eastAsia="ru-RU"/>
              </w:rPr>
              <w:t>64 960,00</w:t>
            </w:r>
          </w:p>
        </w:tc>
      </w:tr>
    </w:tbl>
    <w:p w:rsidR="001C0F1D" w:rsidRPr="00EE60EA" w:rsidRDefault="001C0F1D" w:rsidP="001C0F1D">
      <w:pPr>
        <w:spacing w:after="0" w:line="240" w:lineRule="auto"/>
        <w:jc w:val="both"/>
        <w:rPr>
          <w:rFonts w:ascii="Times New Roman" w:hAnsi="Times New Roman" w:cs="Times New Roman"/>
          <w:sz w:val="24"/>
          <w:szCs w:val="24"/>
        </w:rPr>
      </w:pPr>
    </w:p>
    <w:p w:rsidR="001C0F1D" w:rsidRPr="00EE60EA" w:rsidRDefault="001C0F1D" w:rsidP="001C0F1D">
      <w:pPr>
        <w:pStyle w:val="a3"/>
        <w:jc w:val="center"/>
        <w:rPr>
          <w:rFonts w:ascii="Times New Roman" w:hAnsi="Times New Roman"/>
          <w:b/>
          <w:sz w:val="24"/>
          <w:szCs w:val="24"/>
        </w:rPr>
      </w:pPr>
      <w:r w:rsidRPr="00EE60EA">
        <w:rPr>
          <w:rFonts w:ascii="Times New Roman" w:hAnsi="Times New Roman"/>
          <w:b/>
          <w:bCs/>
          <w:sz w:val="24"/>
          <w:szCs w:val="24"/>
        </w:rPr>
        <w:t>Ремонтные работы</w:t>
      </w:r>
    </w:p>
    <w:tbl>
      <w:tblPr>
        <w:tblStyle w:val="ab"/>
        <w:tblW w:w="5121" w:type="dxa"/>
        <w:jc w:val="center"/>
        <w:tblLayout w:type="fixed"/>
        <w:tblLook w:val="04A0"/>
      </w:tblPr>
      <w:tblGrid>
        <w:gridCol w:w="2428"/>
        <w:gridCol w:w="2693"/>
      </w:tblGrid>
      <w:tr w:rsidR="00194FA0" w:rsidRPr="00EE60EA" w:rsidTr="00994595">
        <w:trPr>
          <w:jc w:val="center"/>
        </w:trPr>
        <w:tc>
          <w:tcPr>
            <w:tcW w:w="2428" w:type="dxa"/>
          </w:tcPr>
          <w:p w:rsidR="001C0F1D" w:rsidRPr="00EE60EA" w:rsidRDefault="001C0F1D" w:rsidP="00994595">
            <w:pPr>
              <w:pStyle w:val="a3"/>
              <w:jc w:val="both"/>
              <w:rPr>
                <w:rFonts w:ascii="Times New Roman" w:hAnsi="Times New Roman"/>
                <w:bCs/>
                <w:sz w:val="24"/>
                <w:szCs w:val="24"/>
              </w:rPr>
            </w:pPr>
            <w:r w:rsidRPr="00EE60EA">
              <w:rPr>
                <w:rFonts w:ascii="Times New Roman" w:hAnsi="Times New Roman"/>
                <w:bCs/>
                <w:sz w:val="24"/>
                <w:szCs w:val="24"/>
              </w:rPr>
              <w:t>Год</w:t>
            </w:r>
          </w:p>
        </w:tc>
        <w:tc>
          <w:tcPr>
            <w:tcW w:w="2693" w:type="dxa"/>
          </w:tcPr>
          <w:p w:rsidR="001C0F1D" w:rsidRPr="00EE60EA" w:rsidRDefault="001C0F1D" w:rsidP="00994595">
            <w:pPr>
              <w:pStyle w:val="a3"/>
              <w:jc w:val="both"/>
              <w:rPr>
                <w:rFonts w:ascii="Times New Roman" w:hAnsi="Times New Roman"/>
                <w:bCs/>
                <w:sz w:val="24"/>
                <w:szCs w:val="24"/>
              </w:rPr>
            </w:pPr>
            <w:r w:rsidRPr="00EE60EA">
              <w:rPr>
                <w:rFonts w:ascii="Times New Roman" w:hAnsi="Times New Roman"/>
                <w:bCs/>
                <w:sz w:val="24"/>
                <w:szCs w:val="24"/>
              </w:rPr>
              <w:t>Сумма</w:t>
            </w:r>
          </w:p>
        </w:tc>
      </w:tr>
      <w:tr w:rsidR="00194FA0" w:rsidRPr="00EE60EA" w:rsidTr="00994595">
        <w:trPr>
          <w:jc w:val="center"/>
        </w:trPr>
        <w:tc>
          <w:tcPr>
            <w:tcW w:w="2428" w:type="dxa"/>
            <w:vAlign w:val="bottom"/>
          </w:tcPr>
          <w:p w:rsidR="001C0F1D" w:rsidRPr="00EE60EA" w:rsidRDefault="001C0F1D" w:rsidP="00994595">
            <w:pPr>
              <w:jc w:val="both"/>
              <w:rPr>
                <w:rFonts w:ascii="Times New Roman" w:eastAsia="Times New Roman" w:hAnsi="Times New Roman" w:cs="Times New Roman"/>
                <w:bCs/>
                <w:sz w:val="24"/>
                <w:szCs w:val="24"/>
                <w:lang w:eastAsia="ru-RU"/>
              </w:rPr>
            </w:pPr>
            <w:r w:rsidRPr="00EE60EA">
              <w:rPr>
                <w:rFonts w:ascii="Times New Roman" w:eastAsia="Times New Roman" w:hAnsi="Times New Roman" w:cs="Times New Roman"/>
                <w:bCs/>
                <w:sz w:val="24"/>
                <w:szCs w:val="24"/>
                <w:lang w:eastAsia="ru-RU"/>
              </w:rPr>
              <w:t>2018 год</w:t>
            </w:r>
          </w:p>
        </w:tc>
        <w:tc>
          <w:tcPr>
            <w:tcW w:w="2693" w:type="dxa"/>
            <w:vAlign w:val="bottom"/>
          </w:tcPr>
          <w:p w:rsidR="001C0F1D" w:rsidRPr="00EE60EA" w:rsidRDefault="001C0F1D" w:rsidP="00994595">
            <w:pPr>
              <w:jc w:val="both"/>
              <w:rPr>
                <w:rFonts w:ascii="Times New Roman" w:eastAsia="Times New Roman" w:hAnsi="Times New Roman" w:cs="Times New Roman"/>
                <w:bCs/>
                <w:sz w:val="24"/>
                <w:szCs w:val="24"/>
                <w:lang w:eastAsia="ru-RU"/>
              </w:rPr>
            </w:pPr>
            <w:r w:rsidRPr="00EE60EA">
              <w:rPr>
                <w:rFonts w:ascii="Times New Roman" w:eastAsia="Times New Roman" w:hAnsi="Times New Roman" w:cs="Times New Roman"/>
                <w:bCs/>
                <w:sz w:val="24"/>
                <w:szCs w:val="24"/>
                <w:lang w:eastAsia="ru-RU"/>
              </w:rPr>
              <w:t>717 635,04</w:t>
            </w:r>
          </w:p>
        </w:tc>
      </w:tr>
      <w:tr w:rsidR="00194FA0" w:rsidRPr="00EE60EA" w:rsidTr="00994595">
        <w:trPr>
          <w:jc w:val="center"/>
        </w:trPr>
        <w:tc>
          <w:tcPr>
            <w:tcW w:w="2428" w:type="dxa"/>
            <w:vAlign w:val="bottom"/>
          </w:tcPr>
          <w:p w:rsidR="001C0F1D" w:rsidRPr="00EE60EA" w:rsidRDefault="001C0F1D" w:rsidP="00994595">
            <w:pPr>
              <w:jc w:val="both"/>
              <w:rPr>
                <w:rFonts w:ascii="Times New Roman" w:eastAsia="Times New Roman" w:hAnsi="Times New Roman" w:cs="Times New Roman"/>
                <w:bCs/>
                <w:sz w:val="24"/>
                <w:szCs w:val="24"/>
                <w:lang w:eastAsia="ru-RU"/>
              </w:rPr>
            </w:pPr>
            <w:r w:rsidRPr="00EE60EA">
              <w:rPr>
                <w:rFonts w:ascii="Times New Roman" w:eastAsia="Times New Roman" w:hAnsi="Times New Roman" w:cs="Times New Roman"/>
                <w:bCs/>
                <w:sz w:val="24"/>
                <w:szCs w:val="24"/>
                <w:lang w:eastAsia="ru-RU"/>
              </w:rPr>
              <w:t>2019 год</w:t>
            </w:r>
          </w:p>
        </w:tc>
        <w:tc>
          <w:tcPr>
            <w:tcW w:w="2693" w:type="dxa"/>
            <w:vAlign w:val="bottom"/>
          </w:tcPr>
          <w:p w:rsidR="001C0F1D" w:rsidRPr="00EE60EA" w:rsidRDefault="001C0F1D" w:rsidP="00994595">
            <w:pPr>
              <w:jc w:val="both"/>
              <w:rPr>
                <w:rFonts w:ascii="Times New Roman" w:eastAsia="Times New Roman" w:hAnsi="Times New Roman" w:cs="Times New Roman"/>
                <w:bCs/>
                <w:sz w:val="24"/>
                <w:szCs w:val="24"/>
                <w:lang w:eastAsia="ru-RU"/>
              </w:rPr>
            </w:pPr>
            <w:r w:rsidRPr="00EE60EA">
              <w:rPr>
                <w:rFonts w:ascii="Times New Roman" w:eastAsia="Times New Roman" w:hAnsi="Times New Roman" w:cs="Times New Roman"/>
                <w:bCs/>
                <w:sz w:val="24"/>
                <w:szCs w:val="24"/>
                <w:lang w:eastAsia="ru-RU"/>
              </w:rPr>
              <w:t>905 680,00</w:t>
            </w:r>
          </w:p>
        </w:tc>
      </w:tr>
    </w:tbl>
    <w:p w:rsidR="001C0F1D" w:rsidRPr="00EE60EA" w:rsidRDefault="001C0F1D" w:rsidP="001C0F1D">
      <w:pPr>
        <w:spacing w:after="0" w:line="240" w:lineRule="auto"/>
        <w:jc w:val="both"/>
        <w:rPr>
          <w:rFonts w:ascii="Times New Roman" w:hAnsi="Times New Roman" w:cs="Times New Roman"/>
          <w:sz w:val="24"/>
          <w:szCs w:val="24"/>
        </w:rPr>
      </w:pPr>
    </w:p>
    <w:p w:rsidR="001C0F1D" w:rsidRPr="00EE60EA" w:rsidRDefault="001C0F1D" w:rsidP="001C0F1D">
      <w:pPr>
        <w:spacing w:after="0" w:line="240" w:lineRule="auto"/>
        <w:jc w:val="both"/>
        <w:rPr>
          <w:rFonts w:ascii="Times New Roman" w:hAnsi="Times New Roman" w:cs="Times New Roman"/>
          <w:sz w:val="24"/>
          <w:szCs w:val="24"/>
        </w:rPr>
      </w:pPr>
      <w:r w:rsidRPr="00EE60EA">
        <w:rPr>
          <w:rFonts w:ascii="Times New Roman" w:hAnsi="Times New Roman" w:cs="Times New Roman"/>
          <w:sz w:val="24"/>
          <w:szCs w:val="24"/>
        </w:rPr>
        <w:t>На 2020 год запланирован капитальный ремонт КГУ «Гимназия №1 города Темиртау»</w:t>
      </w:r>
    </w:p>
    <w:tbl>
      <w:tblPr>
        <w:tblStyle w:val="ab"/>
        <w:tblW w:w="0" w:type="auto"/>
        <w:tblLook w:val="04A0"/>
      </w:tblPr>
      <w:tblGrid>
        <w:gridCol w:w="675"/>
        <w:gridCol w:w="5689"/>
        <w:gridCol w:w="3207"/>
      </w:tblGrid>
      <w:tr w:rsidR="00194FA0" w:rsidRPr="00EE60EA" w:rsidTr="00994595">
        <w:tc>
          <w:tcPr>
            <w:tcW w:w="675" w:type="dxa"/>
          </w:tcPr>
          <w:p w:rsidR="001C0F1D" w:rsidRPr="00EE60EA" w:rsidRDefault="001C0F1D" w:rsidP="00994595">
            <w:pPr>
              <w:jc w:val="both"/>
              <w:rPr>
                <w:rFonts w:ascii="Times New Roman" w:hAnsi="Times New Roman" w:cs="Times New Roman"/>
                <w:sz w:val="24"/>
                <w:szCs w:val="24"/>
              </w:rPr>
            </w:pPr>
            <w:r w:rsidRPr="00EE60EA">
              <w:rPr>
                <w:rFonts w:ascii="Times New Roman" w:hAnsi="Times New Roman" w:cs="Times New Roman"/>
                <w:sz w:val="24"/>
                <w:szCs w:val="24"/>
              </w:rPr>
              <w:t>№</w:t>
            </w:r>
          </w:p>
        </w:tc>
        <w:tc>
          <w:tcPr>
            <w:tcW w:w="5689" w:type="dxa"/>
          </w:tcPr>
          <w:p w:rsidR="001C0F1D" w:rsidRPr="00EE60EA" w:rsidRDefault="001C0F1D" w:rsidP="00994595">
            <w:pPr>
              <w:jc w:val="both"/>
              <w:rPr>
                <w:rFonts w:ascii="Times New Roman" w:hAnsi="Times New Roman" w:cs="Times New Roman"/>
                <w:sz w:val="24"/>
                <w:szCs w:val="24"/>
              </w:rPr>
            </w:pPr>
            <w:r w:rsidRPr="00EE60EA">
              <w:rPr>
                <w:rFonts w:ascii="Times New Roman" w:hAnsi="Times New Roman" w:cs="Times New Roman"/>
                <w:sz w:val="24"/>
                <w:szCs w:val="24"/>
              </w:rPr>
              <w:t xml:space="preserve">Виды работ </w:t>
            </w:r>
          </w:p>
        </w:tc>
        <w:tc>
          <w:tcPr>
            <w:tcW w:w="3207" w:type="dxa"/>
          </w:tcPr>
          <w:p w:rsidR="001C0F1D" w:rsidRPr="00EE60EA" w:rsidRDefault="001C0F1D" w:rsidP="00994595">
            <w:pPr>
              <w:jc w:val="both"/>
              <w:rPr>
                <w:rFonts w:ascii="Times New Roman" w:hAnsi="Times New Roman" w:cs="Times New Roman"/>
                <w:sz w:val="24"/>
                <w:szCs w:val="24"/>
              </w:rPr>
            </w:pPr>
            <w:r w:rsidRPr="00EE60EA">
              <w:rPr>
                <w:rFonts w:ascii="Times New Roman" w:hAnsi="Times New Roman" w:cs="Times New Roman"/>
                <w:sz w:val="24"/>
                <w:szCs w:val="24"/>
              </w:rPr>
              <w:t xml:space="preserve">Сумма </w:t>
            </w:r>
          </w:p>
        </w:tc>
      </w:tr>
      <w:tr w:rsidR="00194FA0" w:rsidRPr="00EE60EA" w:rsidTr="00994595">
        <w:tc>
          <w:tcPr>
            <w:tcW w:w="675" w:type="dxa"/>
          </w:tcPr>
          <w:p w:rsidR="001C0F1D" w:rsidRPr="00EE60EA" w:rsidRDefault="001C0F1D" w:rsidP="00994595">
            <w:pPr>
              <w:jc w:val="both"/>
              <w:rPr>
                <w:rFonts w:ascii="Times New Roman" w:hAnsi="Times New Roman" w:cs="Times New Roman"/>
                <w:sz w:val="24"/>
                <w:szCs w:val="24"/>
              </w:rPr>
            </w:pPr>
            <w:r w:rsidRPr="00EE60EA">
              <w:rPr>
                <w:rFonts w:ascii="Times New Roman" w:hAnsi="Times New Roman" w:cs="Times New Roman"/>
                <w:sz w:val="24"/>
                <w:szCs w:val="24"/>
              </w:rPr>
              <w:t>1</w:t>
            </w:r>
          </w:p>
        </w:tc>
        <w:tc>
          <w:tcPr>
            <w:tcW w:w="5689" w:type="dxa"/>
          </w:tcPr>
          <w:p w:rsidR="001C0F1D" w:rsidRPr="00EE60EA" w:rsidRDefault="001C0F1D" w:rsidP="00994595">
            <w:pPr>
              <w:jc w:val="both"/>
              <w:rPr>
                <w:rFonts w:ascii="Times New Roman" w:hAnsi="Times New Roman" w:cs="Times New Roman"/>
                <w:sz w:val="24"/>
                <w:szCs w:val="24"/>
              </w:rPr>
            </w:pPr>
            <w:r w:rsidRPr="00EE60EA">
              <w:rPr>
                <w:rFonts w:ascii="Times New Roman" w:hAnsi="Times New Roman" w:cs="Times New Roman"/>
                <w:sz w:val="24"/>
                <w:szCs w:val="24"/>
              </w:rPr>
              <w:t>Ремонт наружных сетей и канализации</w:t>
            </w:r>
          </w:p>
        </w:tc>
        <w:tc>
          <w:tcPr>
            <w:tcW w:w="3207" w:type="dxa"/>
          </w:tcPr>
          <w:p w:rsidR="001C0F1D" w:rsidRPr="00EE60EA" w:rsidRDefault="001C0F1D" w:rsidP="00994595">
            <w:pPr>
              <w:jc w:val="both"/>
              <w:rPr>
                <w:rFonts w:ascii="Times New Roman" w:hAnsi="Times New Roman" w:cs="Times New Roman"/>
                <w:sz w:val="24"/>
                <w:szCs w:val="24"/>
              </w:rPr>
            </w:pPr>
            <w:r w:rsidRPr="00EE60EA">
              <w:rPr>
                <w:rFonts w:ascii="Times New Roman" w:hAnsi="Times New Roman" w:cs="Times New Roman"/>
                <w:sz w:val="24"/>
                <w:szCs w:val="24"/>
              </w:rPr>
              <w:t>6 331 203</w:t>
            </w:r>
          </w:p>
        </w:tc>
      </w:tr>
      <w:tr w:rsidR="00194FA0" w:rsidRPr="00EE60EA" w:rsidTr="00994595">
        <w:tc>
          <w:tcPr>
            <w:tcW w:w="675" w:type="dxa"/>
          </w:tcPr>
          <w:p w:rsidR="001C0F1D" w:rsidRPr="00EE60EA" w:rsidRDefault="001C0F1D" w:rsidP="00994595">
            <w:pPr>
              <w:jc w:val="both"/>
              <w:rPr>
                <w:rFonts w:ascii="Times New Roman" w:hAnsi="Times New Roman" w:cs="Times New Roman"/>
                <w:sz w:val="24"/>
                <w:szCs w:val="24"/>
              </w:rPr>
            </w:pPr>
            <w:r w:rsidRPr="00EE60EA">
              <w:rPr>
                <w:rFonts w:ascii="Times New Roman" w:hAnsi="Times New Roman" w:cs="Times New Roman"/>
                <w:sz w:val="24"/>
                <w:szCs w:val="24"/>
              </w:rPr>
              <w:t>2</w:t>
            </w:r>
          </w:p>
        </w:tc>
        <w:tc>
          <w:tcPr>
            <w:tcW w:w="5689" w:type="dxa"/>
          </w:tcPr>
          <w:p w:rsidR="001C0F1D" w:rsidRPr="00EE60EA" w:rsidRDefault="001C0F1D" w:rsidP="00994595">
            <w:pPr>
              <w:jc w:val="both"/>
              <w:rPr>
                <w:rFonts w:ascii="Times New Roman" w:hAnsi="Times New Roman" w:cs="Times New Roman"/>
                <w:sz w:val="24"/>
                <w:szCs w:val="24"/>
              </w:rPr>
            </w:pPr>
            <w:r w:rsidRPr="00EE60EA">
              <w:rPr>
                <w:rFonts w:ascii="Times New Roman" w:hAnsi="Times New Roman" w:cs="Times New Roman"/>
                <w:sz w:val="24"/>
                <w:szCs w:val="24"/>
              </w:rPr>
              <w:t>Благоустройство территории</w:t>
            </w:r>
          </w:p>
        </w:tc>
        <w:tc>
          <w:tcPr>
            <w:tcW w:w="3207" w:type="dxa"/>
          </w:tcPr>
          <w:p w:rsidR="001C0F1D" w:rsidRPr="00EE60EA" w:rsidRDefault="001C0F1D" w:rsidP="00994595">
            <w:pPr>
              <w:jc w:val="both"/>
              <w:rPr>
                <w:rFonts w:ascii="Times New Roman" w:hAnsi="Times New Roman" w:cs="Times New Roman"/>
                <w:sz w:val="24"/>
                <w:szCs w:val="24"/>
              </w:rPr>
            </w:pPr>
            <w:r w:rsidRPr="00EE60EA">
              <w:rPr>
                <w:rFonts w:ascii="Times New Roman" w:hAnsi="Times New Roman" w:cs="Times New Roman"/>
                <w:sz w:val="24"/>
                <w:szCs w:val="24"/>
              </w:rPr>
              <w:t>2 964 932</w:t>
            </w:r>
          </w:p>
        </w:tc>
      </w:tr>
      <w:tr w:rsidR="00194FA0" w:rsidRPr="00EE60EA" w:rsidTr="00994595">
        <w:tc>
          <w:tcPr>
            <w:tcW w:w="675" w:type="dxa"/>
          </w:tcPr>
          <w:p w:rsidR="001C0F1D" w:rsidRPr="00EE60EA" w:rsidRDefault="001C0F1D" w:rsidP="00994595">
            <w:pPr>
              <w:jc w:val="both"/>
              <w:rPr>
                <w:rFonts w:ascii="Times New Roman" w:hAnsi="Times New Roman" w:cs="Times New Roman"/>
                <w:sz w:val="24"/>
                <w:szCs w:val="24"/>
              </w:rPr>
            </w:pPr>
            <w:r w:rsidRPr="00EE60EA">
              <w:rPr>
                <w:rFonts w:ascii="Times New Roman" w:hAnsi="Times New Roman" w:cs="Times New Roman"/>
                <w:sz w:val="24"/>
                <w:szCs w:val="24"/>
              </w:rPr>
              <w:t>3</w:t>
            </w:r>
          </w:p>
        </w:tc>
        <w:tc>
          <w:tcPr>
            <w:tcW w:w="5689" w:type="dxa"/>
          </w:tcPr>
          <w:p w:rsidR="001C0F1D" w:rsidRPr="00EE60EA" w:rsidRDefault="001C0F1D" w:rsidP="00994595">
            <w:pPr>
              <w:jc w:val="both"/>
              <w:rPr>
                <w:rFonts w:ascii="Times New Roman" w:hAnsi="Times New Roman" w:cs="Times New Roman"/>
                <w:sz w:val="24"/>
                <w:szCs w:val="24"/>
              </w:rPr>
            </w:pPr>
            <w:r w:rsidRPr="00EE60EA">
              <w:rPr>
                <w:rFonts w:ascii="Times New Roman" w:hAnsi="Times New Roman" w:cs="Times New Roman"/>
                <w:sz w:val="24"/>
                <w:szCs w:val="24"/>
              </w:rPr>
              <w:t>Замена пожарной сигнализации</w:t>
            </w:r>
          </w:p>
        </w:tc>
        <w:tc>
          <w:tcPr>
            <w:tcW w:w="3207" w:type="dxa"/>
          </w:tcPr>
          <w:p w:rsidR="001C0F1D" w:rsidRPr="00EE60EA" w:rsidRDefault="001C0F1D" w:rsidP="00994595">
            <w:pPr>
              <w:jc w:val="both"/>
              <w:rPr>
                <w:rFonts w:ascii="Times New Roman" w:hAnsi="Times New Roman" w:cs="Times New Roman"/>
                <w:sz w:val="24"/>
                <w:szCs w:val="24"/>
              </w:rPr>
            </w:pPr>
            <w:r w:rsidRPr="00EE60EA">
              <w:rPr>
                <w:rFonts w:ascii="Times New Roman" w:hAnsi="Times New Roman" w:cs="Times New Roman"/>
                <w:sz w:val="24"/>
                <w:szCs w:val="24"/>
              </w:rPr>
              <w:t>4 588 032</w:t>
            </w:r>
          </w:p>
        </w:tc>
      </w:tr>
      <w:tr w:rsidR="00194FA0" w:rsidRPr="00EE60EA" w:rsidTr="00994595">
        <w:tc>
          <w:tcPr>
            <w:tcW w:w="675" w:type="dxa"/>
          </w:tcPr>
          <w:p w:rsidR="001C0F1D" w:rsidRPr="00EE60EA" w:rsidRDefault="001C0F1D" w:rsidP="00994595">
            <w:pPr>
              <w:jc w:val="both"/>
              <w:rPr>
                <w:rFonts w:ascii="Times New Roman" w:hAnsi="Times New Roman" w:cs="Times New Roman"/>
                <w:sz w:val="24"/>
                <w:szCs w:val="24"/>
              </w:rPr>
            </w:pPr>
            <w:r w:rsidRPr="00EE60EA">
              <w:rPr>
                <w:rFonts w:ascii="Times New Roman" w:hAnsi="Times New Roman" w:cs="Times New Roman"/>
                <w:sz w:val="24"/>
                <w:szCs w:val="24"/>
              </w:rPr>
              <w:t>4</w:t>
            </w:r>
          </w:p>
        </w:tc>
        <w:tc>
          <w:tcPr>
            <w:tcW w:w="5689" w:type="dxa"/>
          </w:tcPr>
          <w:p w:rsidR="001C0F1D" w:rsidRPr="00EE60EA" w:rsidRDefault="001C0F1D" w:rsidP="00994595">
            <w:pPr>
              <w:jc w:val="both"/>
              <w:rPr>
                <w:rFonts w:ascii="Times New Roman" w:hAnsi="Times New Roman" w:cs="Times New Roman"/>
                <w:sz w:val="24"/>
                <w:szCs w:val="24"/>
              </w:rPr>
            </w:pPr>
            <w:r w:rsidRPr="00EE60EA">
              <w:rPr>
                <w:rFonts w:ascii="Times New Roman" w:hAnsi="Times New Roman" w:cs="Times New Roman"/>
                <w:sz w:val="24"/>
                <w:szCs w:val="24"/>
              </w:rPr>
              <w:t>Электроосвещение</w:t>
            </w:r>
          </w:p>
        </w:tc>
        <w:tc>
          <w:tcPr>
            <w:tcW w:w="3207" w:type="dxa"/>
          </w:tcPr>
          <w:p w:rsidR="001C0F1D" w:rsidRPr="00EE60EA" w:rsidRDefault="001C0F1D" w:rsidP="00994595">
            <w:pPr>
              <w:jc w:val="both"/>
              <w:rPr>
                <w:rFonts w:ascii="Times New Roman" w:hAnsi="Times New Roman" w:cs="Times New Roman"/>
                <w:sz w:val="24"/>
                <w:szCs w:val="24"/>
              </w:rPr>
            </w:pPr>
            <w:r w:rsidRPr="00EE60EA">
              <w:rPr>
                <w:rFonts w:ascii="Times New Roman" w:hAnsi="Times New Roman" w:cs="Times New Roman"/>
                <w:sz w:val="24"/>
                <w:szCs w:val="24"/>
              </w:rPr>
              <w:t>23 893 183</w:t>
            </w:r>
          </w:p>
        </w:tc>
      </w:tr>
      <w:tr w:rsidR="00194FA0" w:rsidRPr="00EE60EA" w:rsidTr="00994595">
        <w:tc>
          <w:tcPr>
            <w:tcW w:w="675" w:type="dxa"/>
          </w:tcPr>
          <w:p w:rsidR="001C0F1D" w:rsidRPr="00EE60EA" w:rsidRDefault="001C0F1D" w:rsidP="00994595">
            <w:pPr>
              <w:jc w:val="both"/>
              <w:rPr>
                <w:rFonts w:ascii="Times New Roman" w:hAnsi="Times New Roman" w:cs="Times New Roman"/>
                <w:sz w:val="24"/>
                <w:szCs w:val="24"/>
              </w:rPr>
            </w:pPr>
            <w:r w:rsidRPr="00EE60EA">
              <w:rPr>
                <w:rFonts w:ascii="Times New Roman" w:hAnsi="Times New Roman" w:cs="Times New Roman"/>
                <w:sz w:val="24"/>
                <w:szCs w:val="24"/>
              </w:rPr>
              <w:t>5</w:t>
            </w:r>
          </w:p>
        </w:tc>
        <w:tc>
          <w:tcPr>
            <w:tcW w:w="5689" w:type="dxa"/>
          </w:tcPr>
          <w:p w:rsidR="001C0F1D" w:rsidRPr="00EE60EA" w:rsidRDefault="001C0F1D" w:rsidP="00994595">
            <w:pPr>
              <w:jc w:val="both"/>
              <w:rPr>
                <w:rFonts w:ascii="Times New Roman" w:hAnsi="Times New Roman" w:cs="Times New Roman"/>
                <w:sz w:val="24"/>
                <w:szCs w:val="24"/>
              </w:rPr>
            </w:pPr>
            <w:r w:rsidRPr="00EE60EA">
              <w:rPr>
                <w:rFonts w:ascii="Times New Roman" w:hAnsi="Times New Roman" w:cs="Times New Roman"/>
                <w:sz w:val="24"/>
                <w:szCs w:val="24"/>
              </w:rPr>
              <w:t>Технологическое оборудование</w:t>
            </w:r>
          </w:p>
        </w:tc>
        <w:tc>
          <w:tcPr>
            <w:tcW w:w="3207" w:type="dxa"/>
          </w:tcPr>
          <w:p w:rsidR="001C0F1D" w:rsidRPr="00EE60EA" w:rsidRDefault="001C0F1D" w:rsidP="00994595">
            <w:pPr>
              <w:jc w:val="both"/>
              <w:rPr>
                <w:rFonts w:ascii="Times New Roman" w:hAnsi="Times New Roman" w:cs="Times New Roman"/>
                <w:sz w:val="24"/>
                <w:szCs w:val="24"/>
              </w:rPr>
            </w:pPr>
            <w:r w:rsidRPr="00EE60EA">
              <w:rPr>
                <w:rFonts w:ascii="Times New Roman" w:hAnsi="Times New Roman" w:cs="Times New Roman"/>
                <w:sz w:val="24"/>
                <w:szCs w:val="24"/>
              </w:rPr>
              <w:t>6 348 078</w:t>
            </w:r>
          </w:p>
        </w:tc>
      </w:tr>
      <w:tr w:rsidR="00194FA0" w:rsidRPr="00EE60EA" w:rsidTr="00994595">
        <w:tc>
          <w:tcPr>
            <w:tcW w:w="675" w:type="dxa"/>
          </w:tcPr>
          <w:p w:rsidR="001C0F1D" w:rsidRPr="00EE60EA" w:rsidRDefault="001C0F1D" w:rsidP="00994595">
            <w:pPr>
              <w:jc w:val="both"/>
              <w:rPr>
                <w:rFonts w:ascii="Times New Roman" w:hAnsi="Times New Roman" w:cs="Times New Roman"/>
                <w:sz w:val="24"/>
                <w:szCs w:val="24"/>
              </w:rPr>
            </w:pPr>
            <w:r w:rsidRPr="00EE60EA">
              <w:rPr>
                <w:rFonts w:ascii="Times New Roman" w:hAnsi="Times New Roman" w:cs="Times New Roman"/>
                <w:sz w:val="24"/>
                <w:szCs w:val="24"/>
              </w:rPr>
              <w:t>6</w:t>
            </w:r>
          </w:p>
        </w:tc>
        <w:tc>
          <w:tcPr>
            <w:tcW w:w="5689" w:type="dxa"/>
          </w:tcPr>
          <w:p w:rsidR="001C0F1D" w:rsidRPr="00EE60EA" w:rsidRDefault="001C0F1D" w:rsidP="00994595">
            <w:pPr>
              <w:jc w:val="both"/>
              <w:rPr>
                <w:rFonts w:ascii="Times New Roman" w:hAnsi="Times New Roman" w:cs="Times New Roman"/>
                <w:sz w:val="24"/>
                <w:szCs w:val="24"/>
              </w:rPr>
            </w:pPr>
            <w:r w:rsidRPr="00EE60EA">
              <w:rPr>
                <w:rFonts w:ascii="Times New Roman" w:hAnsi="Times New Roman" w:cs="Times New Roman"/>
                <w:sz w:val="24"/>
                <w:szCs w:val="24"/>
              </w:rPr>
              <w:t>Отопление и вентиляция</w:t>
            </w:r>
          </w:p>
        </w:tc>
        <w:tc>
          <w:tcPr>
            <w:tcW w:w="3207" w:type="dxa"/>
          </w:tcPr>
          <w:p w:rsidR="001C0F1D" w:rsidRPr="00EE60EA" w:rsidRDefault="001C0F1D" w:rsidP="00994595">
            <w:pPr>
              <w:jc w:val="both"/>
              <w:rPr>
                <w:rFonts w:ascii="Times New Roman" w:hAnsi="Times New Roman" w:cs="Times New Roman"/>
                <w:sz w:val="24"/>
                <w:szCs w:val="24"/>
              </w:rPr>
            </w:pPr>
            <w:r w:rsidRPr="00EE60EA">
              <w:rPr>
                <w:rFonts w:ascii="Times New Roman" w:hAnsi="Times New Roman" w:cs="Times New Roman"/>
                <w:sz w:val="24"/>
                <w:szCs w:val="24"/>
              </w:rPr>
              <w:t>29 258 437</w:t>
            </w:r>
          </w:p>
        </w:tc>
      </w:tr>
      <w:tr w:rsidR="00194FA0" w:rsidRPr="00EE60EA" w:rsidTr="00994595">
        <w:tc>
          <w:tcPr>
            <w:tcW w:w="675" w:type="dxa"/>
          </w:tcPr>
          <w:p w:rsidR="001C0F1D" w:rsidRPr="00EE60EA" w:rsidRDefault="001C0F1D" w:rsidP="00994595">
            <w:pPr>
              <w:jc w:val="both"/>
              <w:rPr>
                <w:rFonts w:ascii="Times New Roman" w:hAnsi="Times New Roman" w:cs="Times New Roman"/>
                <w:sz w:val="24"/>
                <w:szCs w:val="24"/>
              </w:rPr>
            </w:pPr>
            <w:r w:rsidRPr="00EE60EA">
              <w:rPr>
                <w:rFonts w:ascii="Times New Roman" w:hAnsi="Times New Roman" w:cs="Times New Roman"/>
                <w:sz w:val="24"/>
                <w:szCs w:val="24"/>
              </w:rPr>
              <w:t>7</w:t>
            </w:r>
          </w:p>
        </w:tc>
        <w:tc>
          <w:tcPr>
            <w:tcW w:w="5689" w:type="dxa"/>
          </w:tcPr>
          <w:p w:rsidR="001C0F1D" w:rsidRPr="00EE60EA" w:rsidRDefault="001C0F1D" w:rsidP="00994595">
            <w:pPr>
              <w:jc w:val="both"/>
              <w:rPr>
                <w:rFonts w:ascii="Times New Roman" w:hAnsi="Times New Roman" w:cs="Times New Roman"/>
                <w:sz w:val="24"/>
                <w:szCs w:val="24"/>
              </w:rPr>
            </w:pPr>
            <w:r w:rsidRPr="00EE60EA">
              <w:rPr>
                <w:rFonts w:ascii="Times New Roman" w:hAnsi="Times New Roman" w:cs="Times New Roman"/>
                <w:sz w:val="24"/>
                <w:szCs w:val="24"/>
              </w:rPr>
              <w:t xml:space="preserve">Видеонаблюдение </w:t>
            </w:r>
          </w:p>
        </w:tc>
        <w:tc>
          <w:tcPr>
            <w:tcW w:w="3207" w:type="dxa"/>
          </w:tcPr>
          <w:p w:rsidR="001C0F1D" w:rsidRPr="00EE60EA" w:rsidRDefault="001C0F1D" w:rsidP="00994595">
            <w:pPr>
              <w:jc w:val="both"/>
              <w:rPr>
                <w:rFonts w:ascii="Times New Roman" w:hAnsi="Times New Roman" w:cs="Times New Roman"/>
                <w:sz w:val="24"/>
                <w:szCs w:val="24"/>
              </w:rPr>
            </w:pPr>
            <w:r w:rsidRPr="00EE60EA">
              <w:rPr>
                <w:rFonts w:ascii="Times New Roman" w:hAnsi="Times New Roman" w:cs="Times New Roman"/>
                <w:sz w:val="24"/>
                <w:szCs w:val="24"/>
              </w:rPr>
              <w:t>4 220 597</w:t>
            </w:r>
          </w:p>
        </w:tc>
      </w:tr>
      <w:tr w:rsidR="00194FA0" w:rsidRPr="00EE60EA" w:rsidTr="00994595">
        <w:tc>
          <w:tcPr>
            <w:tcW w:w="675" w:type="dxa"/>
          </w:tcPr>
          <w:p w:rsidR="001C0F1D" w:rsidRPr="00EE60EA" w:rsidRDefault="001C0F1D" w:rsidP="00994595">
            <w:pPr>
              <w:jc w:val="both"/>
              <w:rPr>
                <w:rFonts w:ascii="Times New Roman" w:hAnsi="Times New Roman" w:cs="Times New Roman"/>
                <w:sz w:val="24"/>
                <w:szCs w:val="24"/>
              </w:rPr>
            </w:pPr>
            <w:r w:rsidRPr="00EE60EA">
              <w:rPr>
                <w:rFonts w:ascii="Times New Roman" w:hAnsi="Times New Roman" w:cs="Times New Roman"/>
                <w:sz w:val="24"/>
                <w:szCs w:val="24"/>
              </w:rPr>
              <w:t>8</w:t>
            </w:r>
          </w:p>
        </w:tc>
        <w:tc>
          <w:tcPr>
            <w:tcW w:w="5689" w:type="dxa"/>
          </w:tcPr>
          <w:p w:rsidR="001C0F1D" w:rsidRPr="00EE60EA" w:rsidRDefault="001C0F1D" w:rsidP="00994595">
            <w:pPr>
              <w:jc w:val="both"/>
              <w:rPr>
                <w:rFonts w:ascii="Times New Roman" w:hAnsi="Times New Roman" w:cs="Times New Roman"/>
                <w:sz w:val="24"/>
                <w:szCs w:val="24"/>
              </w:rPr>
            </w:pPr>
            <w:r w:rsidRPr="00EE60EA">
              <w:rPr>
                <w:rFonts w:ascii="Times New Roman" w:hAnsi="Times New Roman" w:cs="Times New Roman"/>
                <w:sz w:val="24"/>
                <w:szCs w:val="24"/>
              </w:rPr>
              <w:t>Ремонт фасада здания</w:t>
            </w:r>
          </w:p>
        </w:tc>
        <w:tc>
          <w:tcPr>
            <w:tcW w:w="3207" w:type="dxa"/>
          </w:tcPr>
          <w:p w:rsidR="001C0F1D" w:rsidRPr="00EE60EA" w:rsidRDefault="001C0F1D" w:rsidP="00994595">
            <w:pPr>
              <w:jc w:val="both"/>
              <w:rPr>
                <w:rFonts w:ascii="Times New Roman" w:hAnsi="Times New Roman" w:cs="Times New Roman"/>
                <w:sz w:val="24"/>
                <w:szCs w:val="24"/>
              </w:rPr>
            </w:pPr>
            <w:r w:rsidRPr="00EE60EA">
              <w:rPr>
                <w:rFonts w:ascii="Times New Roman" w:hAnsi="Times New Roman" w:cs="Times New Roman"/>
                <w:sz w:val="24"/>
                <w:szCs w:val="24"/>
              </w:rPr>
              <w:t>1 655 659</w:t>
            </w:r>
          </w:p>
        </w:tc>
      </w:tr>
      <w:tr w:rsidR="00194FA0" w:rsidRPr="00EE60EA" w:rsidTr="00994595">
        <w:tc>
          <w:tcPr>
            <w:tcW w:w="675" w:type="dxa"/>
          </w:tcPr>
          <w:p w:rsidR="001C0F1D" w:rsidRPr="00EE60EA" w:rsidRDefault="001C0F1D" w:rsidP="00994595">
            <w:pPr>
              <w:jc w:val="both"/>
              <w:rPr>
                <w:rFonts w:ascii="Times New Roman" w:hAnsi="Times New Roman" w:cs="Times New Roman"/>
                <w:sz w:val="24"/>
                <w:szCs w:val="24"/>
              </w:rPr>
            </w:pPr>
            <w:r w:rsidRPr="00EE60EA">
              <w:rPr>
                <w:rFonts w:ascii="Times New Roman" w:hAnsi="Times New Roman" w:cs="Times New Roman"/>
                <w:sz w:val="24"/>
                <w:szCs w:val="24"/>
              </w:rPr>
              <w:t>9</w:t>
            </w:r>
          </w:p>
        </w:tc>
        <w:tc>
          <w:tcPr>
            <w:tcW w:w="5689" w:type="dxa"/>
          </w:tcPr>
          <w:p w:rsidR="001C0F1D" w:rsidRPr="00EE60EA" w:rsidRDefault="001C0F1D" w:rsidP="00994595">
            <w:pPr>
              <w:jc w:val="both"/>
              <w:rPr>
                <w:rFonts w:ascii="Times New Roman" w:hAnsi="Times New Roman" w:cs="Times New Roman"/>
                <w:sz w:val="24"/>
                <w:szCs w:val="24"/>
              </w:rPr>
            </w:pPr>
            <w:r w:rsidRPr="00EE60EA">
              <w:rPr>
                <w:rFonts w:ascii="Times New Roman" w:hAnsi="Times New Roman" w:cs="Times New Roman"/>
                <w:sz w:val="24"/>
                <w:szCs w:val="24"/>
              </w:rPr>
              <w:t>Ремонт кровли</w:t>
            </w:r>
          </w:p>
        </w:tc>
        <w:tc>
          <w:tcPr>
            <w:tcW w:w="3207" w:type="dxa"/>
          </w:tcPr>
          <w:p w:rsidR="001C0F1D" w:rsidRPr="00EE60EA" w:rsidRDefault="001C0F1D" w:rsidP="00994595">
            <w:pPr>
              <w:jc w:val="both"/>
              <w:rPr>
                <w:rFonts w:ascii="Times New Roman" w:hAnsi="Times New Roman" w:cs="Times New Roman"/>
                <w:sz w:val="24"/>
                <w:szCs w:val="24"/>
              </w:rPr>
            </w:pPr>
            <w:r w:rsidRPr="00EE60EA">
              <w:rPr>
                <w:rFonts w:ascii="Times New Roman" w:hAnsi="Times New Roman" w:cs="Times New Roman"/>
                <w:sz w:val="24"/>
                <w:szCs w:val="24"/>
              </w:rPr>
              <w:t>17 465 000</w:t>
            </w:r>
          </w:p>
        </w:tc>
      </w:tr>
      <w:tr w:rsidR="00194FA0" w:rsidRPr="00EE60EA" w:rsidTr="00994595">
        <w:tc>
          <w:tcPr>
            <w:tcW w:w="675" w:type="dxa"/>
          </w:tcPr>
          <w:p w:rsidR="001C0F1D" w:rsidRPr="00EE60EA" w:rsidRDefault="001C0F1D" w:rsidP="00994595">
            <w:pPr>
              <w:jc w:val="both"/>
              <w:rPr>
                <w:rFonts w:ascii="Times New Roman" w:hAnsi="Times New Roman" w:cs="Times New Roman"/>
                <w:sz w:val="24"/>
                <w:szCs w:val="24"/>
              </w:rPr>
            </w:pPr>
            <w:r w:rsidRPr="00EE60EA">
              <w:rPr>
                <w:rFonts w:ascii="Times New Roman" w:hAnsi="Times New Roman" w:cs="Times New Roman"/>
                <w:sz w:val="24"/>
                <w:szCs w:val="24"/>
              </w:rPr>
              <w:t>10</w:t>
            </w:r>
          </w:p>
        </w:tc>
        <w:tc>
          <w:tcPr>
            <w:tcW w:w="5689" w:type="dxa"/>
          </w:tcPr>
          <w:p w:rsidR="001C0F1D" w:rsidRPr="00EE60EA" w:rsidRDefault="001C0F1D" w:rsidP="00994595">
            <w:pPr>
              <w:jc w:val="both"/>
              <w:rPr>
                <w:rFonts w:ascii="Times New Roman" w:hAnsi="Times New Roman" w:cs="Times New Roman"/>
                <w:sz w:val="24"/>
                <w:szCs w:val="24"/>
              </w:rPr>
            </w:pPr>
            <w:r w:rsidRPr="00EE60EA">
              <w:rPr>
                <w:rFonts w:ascii="Times New Roman" w:hAnsi="Times New Roman" w:cs="Times New Roman"/>
                <w:sz w:val="24"/>
                <w:szCs w:val="24"/>
              </w:rPr>
              <w:t>Ремонт отопления</w:t>
            </w:r>
          </w:p>
        </w:tc>
        <w:tc>
          <w:tcPr>
            <w:tcW w:w="3207" w:type="dxa"/>
          </w:tcPr>
          <w:p w:rsidR="001C0F1D" w:rsidRPr="00EE60EA" w:rsidRDefault="001C0F1D" w:rsidP="00994595">
            <w:pPr>
              <w:jc w:val="both"/>
              <w:rPr>
                <w:rFonts w:ascii="Times New Roman" w:hAnsi="Times New Roman" w:cs="Times New Roman"/>
                <w:sz w:val="24"/>
                <w:szCs w:val="24"/>
              </w:rPr>
            </w:pPr>
            <w:r w:rsidRPr="00EE60EA">
              <w:rPr>
                <w:rFonts w:ascii="Times New Roman" w:hAnsi="Times New Roman" w:cs="Times New Roman"/>
                <w:sz w:val="24"/>
                <w:szCs w:val="24"/>
              </w:rPr>
              <w:t>882 229</w:t>
            </w:r>
          </w:p>
        </w:tc>
      </w:tr>
      <w:tr w:rsidR="00194FA0" w:rsidRPr="00EE60EA" w:rsidTr="00994595">
        <w:tc>
          <w:tcPr>
            <w:tcW w:w="675" w:type="dxa"/>
          </w:tcPr>
          <w:p w:rsidR="001C0F1D" w:rsidRPr="00EE60EA" w:rsidRDefault="001C0F1D" w:rsidP="00994595">
            <w:pPr>
              <w:jc w:val="both"/>
              <w:rPr>
                <w:rFonts w:ascii="Times New Roman" w:hAnsi="Times New Roman" w:cs="Times New Roman"/>
                <w:sz w:val="24"/>
                <w:szCs w:val="24"/>
              </w:rPr>
            </w:pPr>
            <w:r w:rsidRPr="00EE60EA">
              <w:rPr>
                <w:rFonts w:ascii="Times New Roman" w:hAnsi="Times New Roman" w:cs="Times New Roman"/>
                <w:sz w:val="24"/>
                <w:szCs w:val="24"/>
              </w:rPr>
              <w:t>11</w:t>
            </w:r>
          </w:p>
        </w:tc>
        <w:tc>
          <w:tcPr>
            <w:tcW w:w="5689" w:type="dxa"/>
          </w:tcPr>
          <w:p w:rsidR="001C0F1D" w:rsidRPr="00EE60EA" w:rsidRDefault="001C0F1D" w:rsidP="00994595">
            <w:pPr>
              <w:jc w:val="both"/>
              <w:rPr>
                <w:rFonts w:ascii="Times New Roman" w:hAnsi="Times New Roman" w:cs="Times New Roman"/>
                <w:sz w:val="24"/>
                <w:szCs w:val="24"/>
              </w:rPr>
            </w:pPr>
            <w:r w:rsidRPr="00EE60EA">
              <w:rPr>
                <w:rFonts w:ascii="Times New Roman" w:hAnsi="Times New Roman" w:cs="Times New Roman"/>
                <w:sz w:val="24"/>
                <w:szCs w:val="24"/>
              </w:rPr>
              <w:t>Ремонт водоснабжения</w:t>
            </w:r>
          </w:p>
        </w:tc>
        <w:tc>
          <w:tcPr>
            <w:tcW w:w="3207" w:type="dxa"/>
          </w:tcPr>
          <w:p w:rsidR="001C0F1D" w:rsidRPr="00EE60EA" w:rsidRDefault="001C0F1D" w:rsidP="00994595">
            <w:pPr>
              <w:jc w:val="both"/>
              <w:rPr>
                <w:rFonts w:ascii="Times New Roman" w:hAnsi="Times New Roman" w:cs="Times New Roman"/>
                <w:sz w:val="24"/>
                <w:szCs w:val="24"/>
              </w:rPr>
            </w:pPr>
            <w:r w:rsidRPr="00EE60EA">
              <w:rPr>
                <w:rFonts w:ascii="Times New Roman" w:hAnsi="Times New Roman" w:cs="Times New Roman"/>
                <w:sz w:val="24"/>
                <w:szCs w:val="24"/>
              </w:rPr>
              <w:t>13 183 735</w:t>
            </w:r>
          </w:p>
        </w:tc>
      </w:tr>
      <w:tr w:rsidR="00194FA0" w:rsidRPr="00EE60EA" w:rsidTr="00994595">
        <w:tc>
          <w:tcPr>
            <w:tcW w:w="675" w:type="dxa"/>
          </w:tcPr>
          <w:p w:rsidR="001C0F1D" w:rsidRPr="00EE60EA" w:rsidRDefault="001C0F1D" w:rsidP="00994595">
            <w:pPr>
              <w:jc w:val="both"/>
              <w:rPr>
                <w:rFonts w:ascii="Times New Roman" w:hAnsi="Times New Roman" w:cs="Times New Roman"/>
                <w:sz w:val="24"/>
                <w:szCs w:val="24"/>
              </w:rPr>
            </w:pPr>
            <w:r w:rsidRPr="00EE60EA">
              <w:rPr>
                <w:rFonts w:ascii="Times New Roman" w:hAnsi="Times New Roman" w:cs="Times New Roman"/>
                <w:sz w:val="24"/>
                <w:szCs w:val="24"/>
              </w:rPr>
              <w:t>12</w:t>
            </w:r>
          </w:p>
        </w:tc>
        <w:tc>
          <w:tcPr>
            <w:tcW w:w="5689" w:type="dxa"/>
          </w:tcPr>
          <w:p w:rsidR="001C0F1D" w:rsidRPr="00EE60EA" w:rsidRDefault="001C0F1D" w:rsidP="00994595">
            <w:pPr>
              <w:jc w:val="both"/>
              <w:rPr>
                <w:rFonts w:ascii="Times New Roman" w:hAnsi="Times New Roman" w:cs="Times New Roman"/>
                <w:sz w:val="24"/>
                <w:szCs w:val="24"/>
              </w:rPr>
            </w:pPr>
            <w:r w:rsidRPr="00EE60EA">
              <w:rPr>
                <w:rFonts w:ascii="Times New Roman" w:hAnsi="Times New Roman" w:cs="Times New Roman"/>
                <w:sz w:val="24"/>
                <w:szCs w:val="24"/>
              </w:rPr>
              <w:t>Ремонт внутри здания</w:t>
            </w:r>
          </w:p>
        </w:tc>
        <w:tc>
          <w:tcPr>
            <w:tcW w:w="3207" w:type="dxa"/>
          </w:tcPr>
          <w:p w:rsidR="001C0F1D" w:rsidRPr="00EE60EA" w:rsidRDefault="001C0F1D" w:rsidP="00994595">
            <w:pPr>
              <w:jc w:val="both"/>
              <w:rPr>
                <w:rFonts w:ascii="Times New Roman" w:hAnsi="Times New Roman" w:cs="Times New Roman"/>
                <w:sz w:val="24"/>
                <w:szCs w:val="24"/>
              </w:rPr>
            </w:pPr>
            <w:r w:rsidRPr="00EE60EA">
              <w:rPr>
                <w:rFonts w:ascii="Times New Roman" w:hAnsi="Times New Roman" w:cs="Times New Roman"/>
                <w:sz w:val="24"/>
                <w:szCs w:val="24"/>
              </w:rPr>
              <w:t>26 542 320</w:t>
            </w:r>
          </w:p>
        </w:tc>
      </w:tr>
      <w:tr w:rsidR="00194FA0" w:rsidRPr="00EE60EA" w:rsidTr="00994595">
        <w:tc>
          <w:tcPr>
            <w:tcW w:w="675" w:type="dxa"/>
          </w:tcPr>
          <w:p w:rsidR="001C0F1D" w:rsidRPr="00EE60EA" w:rsidRDefault="001C0F1D" w:rsidP="00994595">
            <w:pPr>
              <w:jc w:val="both"/>
              <w:rPr>
                <w:rFonts w:ascii="Times New Roman" w:hAnsi="Times New Roman" w:cs="Times New Roman"/>
                <w:sz w:val="24"/>
                <w:szCs w:val="24"/>
              </w:rPr>
            </w:pPr>
            <w:r w:rsidRPr="00EE60EA">
              <w:rPr>
                <w:rFonts w:ascii="Times New Roman" w:hAnsi="Times New Roman" w:cs="Times New Roman"/>
                <w:sz w:val="24"/>
                <w:szCs w:val="24"/>
              </w:rPr>
              <w:t>13</w:t>
            </w:r>
          </w:p>
        </w:tc>
        <w:tc>
          <w:tcPr>
            <w:tcW w:w="5689" w:type="dxa"/>
          </w:tcPr>
          <w:p w:rsidR="001C0F1D" w:rsidRPr="00EE60EA" w:rsidRDefault="001C0F1D" w:rsidP="00994595">
            <w:pPr>
              <w:jc w:val="both"/>
              <w:rPr>
                <w:rFonts w:ascii="Times New Roman" w:hAnsi="Times New Roman" w:cs="Times New Roman"/>
                <w:sz w:val="24"/>
                <w:szCs w:val="24"/>
              </w:rPr>
            </w:pPr>
            <w:r w:rsidRPr="00EE60EA">
              <w:rPr>
                <w:rFonts w:ascii="Times New Roman" w:hAnsi="Times New Roman" w:cs="Times New Roman"/>
                <w:sz w:val="24"/>
                <w:szCs w:val="24"/>
              </w:rPr>
              <w:t xml:space="preserve">Трубопроводы </w:t>
            </w:r>
          </w:p>
        </w:tc>
        <w:tc>
          <w:tcPr>
            <w:tcW w:w="3207" w:type="dxa"/>
          </w:tcPr>
          <w:p w:rsidR="001C0F1D" w:rsidRPr="00EE60EA" w:rsidRDefault="001C0F1D" w:rsidP="00994595">
            <w:pPr>
              <w:jc w:val="both"/>
              <w:rPr>
                <w:rFonts w:ascii="Times New Roman" w:hAnsi="Times New Roman" w:cs="Times New Roman"/>
                <w:sz w:val="24"/>
                <w:szCs w:val="24"/>
              </w:rPr>
            </w:pPr>
            <w:r w:rsidRPr="00EE60EA">
              <w:rPr>
                <w:rFonts w:ascii="Times New Roman" w:hAnsi="Times New Roman" w:cs="Times New Roman"/>
                <w:sz w:val="24"/>
                <w:szCs w:val="24"/>
              </w:rPr>
              <w:t>1 019 623</w:t>
            </w:r>
          </w:p>
        </w:tc>
      </w:tr>
      <w:tr w:rsidR="00194FA0" w:rsidRPr="00EE60EA" w:rsidTr="00994595">
        <w:tc>
          <w:tcPr>
            <w:tcW w:w="6364" w:type="dxa"/>
            <w:gridSpan w:val="2"/>
          </w:tcPr>
          <w:p w:rsidR="001C0F1D" w:rsidRPr="00EE60EA" w:rsidRDefault="001C0F1D" w:rsidP="00994595">
            <w:pPr>
              <w:jc w:val="both"/>
              <w:rPr>
                <w:rFonts w:ascii="Times New Roman" w:hAnsi="Times New Roman" w:cs="Times New Roman"/>
                <w:sz w:val="24"/>
                <w:szCs w:val="24"/>
              </w:rPr>
            </w:pPr>
            <w:r w:rsidRPr="00EE60EA">
              <w:rPr>
                <w:rFonts w:ascii="Times New Roman" w:hAnsi="Times New Roman" w:cs="Times New Roman"/>
                <w:sz w:val="24"/>
                <w:szCs w:val="24"/>
              </w:rPr>
              <w:t>Смежная стоимость строительных работ</w:t>
            </w:r>
          </w:p>
        </w:tc>
        <w:tc>
          <w:tcPr>
            <w:tcW w:w="3207" w:type="dxa"/>
          </w:tcPr>
          <w:p w:rsidR="001C0F1D" w:rsidRPr="00EE60EA" w:rsidRDefault="001C0F1D" w:rsidP="00994595">
            <w:pPr>
              <w:jc w:val="both"/>
              <w:rPr>
                <w:rFonts w:ascii="Times New Roman" w:hAnsi="Times New Roman" w:cs="Times New Roman"/>
                <w:sz w:val="24"/>
                <w:szCs w:val="24"/>
              </w:rPr>
            </w:pPr>
            <w:r w:rsidRPr="00EE60EA">
              <w:rPr>
                <w:rFonts w:ascii="Times New Roman" w:hAnsi="Times New Roman" w:cs="Times New Roman"/>
                <w:sz w:val="24"/>
                <w:szCs w:val="24"/>
              </w:rPr>
              <w:t>251 203 707</w:t>
            </w:r>
          </w:p>
        </w:tc>
      </w:tr>
    </w:tbl>
    <w:p w:rsidR="001C0F1D" w:rsidRPr="00EE60EA" w:rsidRDefault="001C0F1D" w:rsidP="001C0F1D">
      <w:pPr>
        <w:spacing w:after="0" w:line="240" w:lineRule="auto"/>
        <w:rPr>
          <w:rFonts w:ascii="Times New Roman" w:hAnsi="Times New Roman" w:cs="Times New Roman"/>
          <w:sz w:val="24"/>
          <w:szCs w:val="24"/>
        </w:rPr>
      </w:pPr>
    </w:p>
    <w:p w:rsidR="00CD5FF9" w:rsidRPr="00EE60EA" w:rsidRDefault="00CD5FF9" w:rsidP="00994595">
      <w:pPr>
        <w:spacing w:after="0" w:line="240" w:lineRule="auto"/>
        <w:jc w:val="right"/>
        <w:rPr>
          <w:rFonts w:ascii="Times New Roman" w:eastAsia="Calibri" w:hAnsi="Times New Roman" w:cs="Times New Roman"/>
          <w:b/>
          <w:szCs w:val="24"/>
        </w:rPr>
      </w:pPr>
    </w:p>
    <w:p w:rsidR="00CD5FF9" w:rsidRPr="00EE60EA" w:rsidRDefault="00CD5FF9" w:rsidP="00994595">
      <w:pPr>
        <w:spacing w:after="0" w:line="240" w:lineRule="auto"/>
        <w:jc w:val="right"/>
        <w:rPr>
          <w:rFonts w:ascii="Times New Roman" w:eastAsia="Calibri" w:hAnsi="Times New Roman" w:cs="Times New Roman"/>
          <w:b/>
          <w:szCs w:val="24"/>
        </w:rPr>
      </w:pPr>
    </w:p>
    <w:p w:rsidR="00CD5FF9" w:rsidRPr="00EE60EA" w:rsidRDefault="00CD5FF9" w:rsidP="00994595">
      <w:pPr>
        <w:spacing w:after="0" w:line="240" w:lineRule="auto"/>
        <w:jc w:val="right"/>
        <w:rPr>
          <w:rFonts w:ascii="Times New Roman" w:eastAsia="Calibri" w:hAnsi="Times New Roman" w:cs="Times New Roman"/>
          <w:b/>
          <w:szCs w:val="24"/>
        </w:rPr>
      </w:pPr>
    </w:p>
    <w:p w:rsidR="00CD5FF9" w:rsidRPr="00EE60EA" w:rsidRDefault="00CD5FF9" w:rsidP="00994595">
      <w:pPr>
        <w:spacing w:after="0" w:line="240" w:lineRule="auto"/>
        <w:jc w:val="right"/>
        <w:rPr>
          <w:rFonts w:ascii="Times New Roman" w:eastAsia="Calibri" w:hAnsi="Times New Roman" w:cs="Times New Roman"/>
          <w:b/>
          <w:szCs w:val="24"/>
        </w:rPr>
      </w:pPr>
    </w:p>
    <w:p w:rsidR="00CD5FF9" w:rsidRPr="00EE60EA" w:rsidRDefault="00CD5FF9" w:rsidP="00994595">
      <w:pPr>
        <w:spacing w:after="0" w:line="240" w:lineRule="auto"/>
        <w:jc w:val="right"/>
        <w:rPr>
          <w:rFonts w:ascii="Times New Roman" w:eastAsia="Calibri" w:hAnsi="Times New Roman" w:cs="Times New Roman"/>
          <w:b/>
          <w:szCs w:val="24"/>
        </w:rPr>
      </w:pPr>
    </w:p>
    <w:p w:rsidR="00CD5FF9" w:rsidRPr="00EE60EA" w:rsidRDefault="00CD5FF9" w:rsidP="00994595">
      <w:pPr>
        <w:spacing w:after="0" w:line="240" w:lineRule="auto"/>
        <w:jc w:val="right"/>
        <w:rPr>
          <w:rFonts w:ascii="Times New Roman" w:eastAsia="Calibri" w:hAnsi="Times New Roman" w:cs="Times New Roman"/>
          <w:b/>
          <w:szCs w:val="24"/>
        </w:rPr>
      </w:pPr>
    </w:p>
    <w:p w:rsidR="00CD5FF9" w:rsidRPr="00EE60EA" w:rsidRDefault="00CD5FF9" w:rsidP="00994595">
      <w:pPr>
        <w:spacing w:after="0" w:line="240" w:lineRule="auto"/>
        <w:jc w:val="right"/>
        <w:rPr>
          <w:rFonts w:ascii="Times New Roman" w:eastAsia="Calibri" w:hAnsi="Times New Roman" w:cs="Times New Roman"/>
          <w:b/>
          <w:szCs w:val="24"/>
        </w:rPr>
      </w:pPr>
    </w:p>
    <w:p w:rsidR="00CD5FF9" w:rsidRPr="00EE60EA" w:rsidRDefault="00CD5FF9" w:rsidP="00994595">
      <w:pPr>
        <w:spacing w:after="0" w:line="240" w:lineRule="auto"/>
        <w:jc w:val="right"/>
        <w:rPr>
          <w:rFonts w:ascii="Times New Roman" w:eastAsia="Calibri" w:hAnsi="Times New Roman" w:cs="Times New Roman"/>
          <w:b/>
          <w:szCs w:val="24"/>
        </w:rPr>
      </w:pPr>
    </w:p>
    <w:p w:rsidR="00CD5FF9" w:rsidRPr="00EE60EA" w:rsidRDefault="00CD5FF9" w:rsidP="00994595">
      <w:pPr>
        <w:spacing w:after="0" w:line="240" w:lineRule="auto"/>
        <w:jc w:val="right"/>
        <w:rPr>
          <w:rFonts w:ascii="Times New Roman" w:eastAsia="Calibri" w:hAnsi="Times New Roman" w:cs="Times New Roman"/>
          <w:b/>
          <w:szCs w:val="24"/>
        </w:rPr>
      </w:pPr>
    </w:p>
    <w:p w:rsidR="00CD5FF9" w:rsidRPr="00EE60EA" w:rsidRDefault="00CD5FF9" w:rsidP="00994595">
      <w:pPr>
        <w:spacing w:after="0" w:line="240" w:lineRule="auto"/>
        <w:jc w:val="right"/>
        <w:rPr>
          <w:rFonts w:ascii="Times New Roman" w:eastAsia="Calibri" w:hAnsi="Times New Roman" w:cs="Times New Roman"/>
          <w:b/>
          <w:szCs w:val="24"/>
        </w:rPr>
      </w:pPr>
    </w:p>
    <w:p w:rsidR="00CD5FF9" w:rsidRPr="00EE60EA" w:rsidRDefault="00CD5FF9" w:rsidP="00994595">
      <w:pPr>
        <w:spacing w:after="0" w:line="240" w:lineRule="auto"/>
        <w:jc w:val="right"/>
        <w:rPr>
          <w:rFonts w:ascii="Times New Roman" w:eastAsia="Calibri" w:hAnsi="Times New Roman" w:cs="Times New Roman"/>
          <w:b/>
          <w:szCs w:val="24"/>
        </w:rPr>
      </w:pPr>
    </w:p>
    <w:p w:rsidR="00CD5FF9" w:rsidRPr="00EE60EA" w:rsidRDefault="00CD5FF9" w:rsidP="00994595">
      <w:pPr>
        <w:spacing w:after="0" w:line="240" w:lineRule="auto"/>
        <w:jc w:val="right"/>
        <w:rPr>
          <w:rFonts w:ascii="Times New Roman" w:eastAsia="Calibri" w:hAnsi="Times New Roman" w:cs="Times New Roman"/>
          <w:b/>
          <w:szCs w:val="24"/>
        </w:rPr>
      </w:pPr>
    </w:p>
    <w:p w:rsidR="00CD5FF9" w:rsidRPr="00EE60EA" w:rsidRDefault="00CD5FF9" w:rsidP="00994595">
      <w:pPr>
        <w:spacing w:after="0" w:line="240" w:lineRule="auto"/>
        <w:jc w:val="right"/>
        <w:rPr>
          <w:rFonts w:ascii="Times New Roman" w:eastAsia="Calibri" w:hAnsi="Times New Roman" w:cs="Times New Roman"/>
          <w:b/>
          <w:szCs w:val="24"/>
        </w:rPr>
      </w:pPr>
    </w:p>
    <w:p w:rsidR="00CD5FF9" w:rsidRPr="00EE60EA" w:rsidRDefault="00CD5FF9" w:rsidP="00994595">
      <w:pPr>
        <w:spacing w:after="0" w:line="240" w:lineRule="auto"/>
        <w:jc w:val="right"/>
        <w:rPr>
          <w:rFonts w:ascii="Times New Roman" w:eastAsia="Calibri" w:hAnsi="Times New Roman" w:cs="Times New Roman"/>
          <w:b/>
          <w:szCs w:val="24"/>
        </w:rPr>
      </w:pPr>
    </w:p>
    <w:p w:rsidR="00CD5FF9" w:rsidRPr="00EE60EA" w:rsidRDefault="00CD5FF9" w:rsidP="00994595">
      <w:pPr>
        <w:spacing w:after="0" w:line="240" w:lineRule="auto"/>
        <w:jc w:val="right"/>
        <w:rPr>
          <w:rFonts w:ascii="Times New Roman" w:eastAsia="Calibri" w:hAnsi="Times New Roman" w:cs="Times New Roman"/>
          <w:b/>
          <w:szCs w:val="24"/>
        </w:rPr>
      </w:pPr>
    </w:p>
    <w:p w:rsidR="00CD5FF9" w:rsidRPr="00EE60EA" w:rsidRDefault="00CD5FF9" w:rsidP="00994595">
      <w:pPr>
        <w:spacing w:after="0" w:line="240" w:lineRule="auto"/>
        <w:jc w:val="right"/>
        <w:rPr>
          <w:rFonts w:ascii="Times New Roman" w:eastAsia="Calibri" w:hAnsi="Times New Roman" w:cs="Times New Roman"/>
          <w:b/>
          <w:szCs w:val="24"/>
        </w:rPr>
      </w:pPr>
    </w:p>
    <w:p w:rsidR="00CD5FF9" w:rsidRPr="00EE60EA" w:rsidRDefault="00CD5FF9" w:rsidP="00994595">
      <w:pPr>
        <w:spacing w:after="0" w:line="240" w:lineRule="auto"/>
        <w:jc w:val="right"/>
        <w:rPr>
          <w:rFonts w:ascii="Times New Roman" w:eastAsia="Calibri" w:hAnsi="Times New Roman" w:cs="Times New Roman"/>
          <w:b/>
          <w:szCs w:val="24"/>
        </w:rPr>
      </w:pPr>
    </w:p>
    <w:p w:rsidR="00CD5FF9" w:rsidRPr="00EE60EA" w:rsidRDefault="00CD5FF9" w:rsidP="00994595">
      <w:pPr>
        <w:spacing w:after="0" w:line="240" w:lineRule="auto"/>
        <w:jc w:val="right"/>
        <w:rPr>
          <w:rFonts w:ascii="Times New Roman" w:eastAsia="Calibri" w:hAnsi="Times New Roman" w:cs="Times New Roman"/>
          <w:b/>
          <w:szCs w:val="24"/>
        </w:rPr>
      </w:pPr>
    </w:p>
    <w:p w:rsidR="00CD5FF9" w:rsidRPr="00EE60EA" w:rsidRDefault="00CD5FF9" w:rsidP="00994595">
      <w:pPr>
        <w:spacing w:after="0" w:line="240" w:lineRule="auto"/>
        <w:jc w:val="right"/>
        <w:rPr>
          <w:rFonts w:ascii="Times New Roman" w:eastAsia="Calibri" w:hAnsi="Times New Roman" w:cs="Times New Roman"/>
          <w:b/>
          <w:szCs w:val="24"/>
        </w:rPr>
      </w:pPr>
    </w:p>
    <w:p w:rsidR="00CD5FF9" w:rsidRPr="00EE60EA" w:rsidRDefault="00CD5FF9" w:rsidP="00994595">
      <w:pPr>
        <w:spacing w:after="0" w:line="240" w:lineRule="auto"/>
        <w:jc w:val="right"/>
        <w:rPr>
          <w:rFonts w:ascii="Times New Roman" w:eastAsia="Calibri" w:hAnsi="Times New Roman" w:cs="Times New Roman"/>
          <w:b/>
          <w:szCs w:val="24"/>
        </w:rPr>
      </w:pPr>
    </w:p>
    <w:p w:rsidR="00CD5FF9" w:rsidRPr="00EE60EA" w:rsidRDefault="00CD5FF9" w:rsidP="00994595">
      <w:pPr>
        <w:spacing w:after="0" w:line="240" w:lineRule="auto"/>
        <w:jc w:val="right"/>
        <w:rPr>
          <w:rFonts w:ascii="Times New Roman" w:eastAsia="Calibri" w:hAnsi="Times New Roman" w:cs="Times New Roman"/>
          <w:b/>
          <w:szCs w:val="24"/>
        </w:rPr>
      </w:pPr>
    </w:p>
    <w:p w:rsidR="00CD5FF9" w:rsidRPr="00EE60EA" w:rsidRDefault="00CD5FF9" w:rsidP="00994595">
      <w:pPr>
        <w:spacing w:after="0" w:line="240" w:lineRule="auto"/>
        <w:jc w:val="right"/>
        <w:rPr>
          <w:rFonts w:ascii="Times New Roman" w:eastAsia="Calibri" w:hAnsi="Times New Roman" w:cs="Times New Roman"/>
          <w:b/>
          <w:szCs w:val="24"/>
        </w:rPr>
      </w:pPr>
    </w:p>
    <w:p w:rsidR="00CD5FF9" w:rsidRPr="00EE60EA" w:rsidRDefault="00CD5FF9" w:rsidP="00994595">
      <w:pPr>
        <w:spacing w:after="0" w:line="240" w:lineRule="auto"/>
        <w:jc w:val="right"/>
        <w:rPr>
          <w:rFonts w:ascii="Times New Roman" w:eastAsia="Calibri" w:hAnsi="Times New Roman" w:cs="Times New Roman"/>
          <w:b/>
          <w:szCs w:val="24"/>
        </w:rPr>
      </w:pPr>
    </w:p>
    <w:p w:rsidR="00994595" w:rsidRPr="00EE60EA" w:rsidRDefault="00994595" w:rsidP="00994595">
      <w:pPr>
        <w:spacing w:after="0" w:line="240" w:lineRule="auto"/>
        <w:jc w:val="right"/>
        <w:rPr>
          <w:rFonts w:ascii="Times New Roman" w:eastAsia="Calibri" w:hAnsi="Times New Roman" w:cs="Times New Roman"/>
          <w:b/>
          <w:szCs w:val="24"/>
        </w:rPr>
      </w:pPr>
      <w:r w:rsidRPr="00EE60EA">
        <w:rPr>
          <w:rFonts w:ascii="Times New Roman" w:eastAsia="Calibri" w:hAnsi="Times New Roman" w:cs="Times New Roman"/>
          <w:b/>
          <w:szCs w:val="24"/>
        </w:rPr>
        <w:lastRenderedPageBreak/>
        <w:t>Таблица № 25</w:t>
      </w:r>
    </w:p>
    <w:p w:rsidR="00994595" w:rsidRPr="00EE60EA" w:rsidRDefault="00994595" w:rsidP="00994595">
      <w:pPr>
        <w:spacing w:after="0" w:line="240" w:lineRule="auto"/>
        <w:jc w:val="right"/>
        <w:rPr>
          <w:rFonts w:ascii="Times New Roman" w:eastAsia="Calibri" w:hAnsi="Times New Roman" w:cs="Times New Roman"/>
          <w:b/>
          <w:szCs w:val="24"/>
        </w:rPr>
      </w:pPr>
    </w:p>
    <w:p w:rsidR="00994595" w:rsidRPr="00EE60EA" w:rsidRDefault="00994595" w:rsidP="00994595">
      <w:pPr>
        <w:spacing w:after="0" w:line="240" w:lineRule="auto"/>
        <w:jc w:val="center"/>
        <w:rPr>
          <w:rFonts w:ascii="Times New Roman" w:eastAsia="Times New Roman" w:hAnsi="Times New Roman" w:cs="Times New Roman"/>
          <w:b/>
          <w:szCs w:val="24"/>
          <w:lang w:eastAsia="ru-RU"/>
        </w:rPr>
      </w:pPr>
      <w:r w:rsidRPr="00EE60EA">
        <w:rPr>
          <w:rFonts w:ascii="Times New Roman" w:hAnsi="Times New Roman" w:cs="Times New Roman"/>
          <w:b/>
          <w:szCs w:val="24"/>
        </w:rPr>
        <w:t>Оснащение л</w:t>
      </w:r>
      <w:r w:rsidRPr="00EE60EA">
        <w:rPr>
          <w:rFonts w:ascii="Times New Roman" w:eastAsia="Times New Roman" w:hAnsi="Times New Roman" w:cs="Times New Roman"/>
          <w:b/>
          <w:szCs w:val="24"/>
          <w:lang w:eastAsia="ru-RU"/>
        </w:rPr>
        <w:t>аборатории физики</w:t>
      </w:r>
    </w:p>
    <w:p w:rsidR="003A792D" w:rsidRPr="00EE60EA" w:rsidRDefault="003A792D" w:rsidP="00994595">
      <w:pPr>
        <w:spacing w:after="0" w:line="240" w:lineRule="auto"/>
        <w:jc w:val="center"/>
        <w:rPr>
          <w:rFonts w:ascii="Times New Roman" w:eastAsia="Times New Roman" w:hAnsi="Times New Roman" w:cs="Times New Roman"/>
          <w:b/>
          <w:szCs w:val="24"/>
          <w:lang w:eastAsia="ru-RU"/>
        </w:rPr>
      </w:pPr>
    </w:p>
    <w:tbl>
      <w:tblPr>
        <w:tblStyle w:val="ab"/>
        <w:tblW w:w="10173" w:type="dxa"/>
        <w:tblLook w:val="04A0"/>
      </w:tblPr>
      <w:tblGrid>
        <w:gridCol w:w="534"/>
        <w:gridCol w:w="6095"/>
        <w:gridCol w:w="1701"/>
        <w:gridCol w:w="1843"/>
      </w:tblGrid>
      <w:tr w:rsidR="003A792D" w:rsidRPr="00EE60EA" w:rsidTr="003A792D">
        <w:trPr>
          <w:trHeight w:val="227"/>
        </w:trPr>
        <w:tc>
          <w:tcPr>
            <w:tcW w:w="534" w:type="dxa"/>
          </w:tcPr>
          <w:p w:rsidR="003A792D" w:rsidRPr="00EE60EA" w:rsidRDefault="003A792D" w:rsidP="0007235B">
            <w:pPr>
              <w:jc w:val="center"/>
              <w:rPr>
                <w:rFonts w:ascii="Times New Roman" w:hAnsi="Times New Roman" w:cs="Times New Roman"/>
                <w:b/>
                <w:szCs w:val="24"/>
              </w:rPr>
            </w:pPr>
            <w:r w:rsidRPr="00EE60EA">
              <w:rPr>
                <w:rFonts w:ascii="Times New Roman" w:hAnsi="Times New Roman" w:cs="Times New Roman"/>
                <w:b/>
                <w:szCs w:val="24"/>
              </w:rPr>
              <w:t>№</w:t>
            </w:r>
          </w:p>
        </w:tc>
        <w:tc>
          <w:tcPr>
            <w:tcW w:w="6095" w:type="dxa"/>
          </w:tcPr>
          <w:p w:rsidR="003A792D" w:rsidRPr="00EE60EA" w:rsidRDefault="003A792D" w:rsidP="0007235B">
            <w:pPr>
              <w:jc w:val="center"/>
              <w:rPr>
                <w:rFonts w:ascii="Times New Roman" w:hAnsi="Times New Roman" w:cs="Times New Roman"/>
                <w:b/>
                <w:szCs w:val="24"/>
              </w:rPr>
            </w:pPr>
            <w:r w:rsidRPr="00EE60EA">
              <w:rPr>
                <w:rFonts w:ascii="Times New Roman" w:hAnsi="Times New Roman" w:cs="Times New Roman"/>
                <w:b/>
                <w:szCs w:val="24"/>
              </w:rPr>
              <w:t>Наименование оборудования и реактивов</w:t>
            </w:r>
          </w:p>
        </w:tc>
        <w:tc>
          <w:tcPr>
            <w:tcW w:w="1701" w:type="dxa"/>
          </w:tcPr>
          <w:p w:rsidR="003A792D" w:rsidRPr="00EE60EA" w:rsidRDefault="003A792D" w:rsidP="0007235B">
            <w:pPr>
              <w:jc w:val="center"/>
              <w:rPr>
                <w:rFonts w:ascii="Times New Roman" w:hAnsi="Times New Roman" w:cs="Times New Roman"/>
                <w:b/>
                <w:szCs w:val="24"/>
              </w:rPr>
            </w:pPr>
            <w:r w:rsidRPr="00EE60EA">
              <w:rPr>
                <w:rFonts w:ascii="Times New Roman" w:hAnsi="Times New Roman" w:cs="Times New Roman"/>
                <w:b/>
                <w:szCs w:val="24"/>
              </w:rPr>
              <w:t>Количество</w:t>
            </w:r>
          </w:p>
        </w:tc>
        <w:tc>
          <w:tcPr>
            <w:tcW w:w="1843" w:type="dxa"/>
          </w:tcPr>
          <w:p w:rsidR="003A792D" w:rsidRPr="00EE60EA" w:rsidRDefault="003A792D" w:rsidP="0007235B">
            <w:pPr>
              <w:jc w:val="center"/>
              <w:rPr>
                <w:rFonts w:ascii="Times New Roman" w:hAnsi="Times New Roman" w:cs="Times New Roman"/>
                <w:b/>
                <w:szCs w:val="24"/>
              </w:rPr>
            </w:pPr>
            <w:r w:rsidRPr="00EE60EA">
              <w:rPr>
                <w:rFonts w:ascii="Times New Roman" w:hAnsi="Times New Roman" w:cs="Times New Roman"/>
                <w:b/>
                <w:szCs w:val="24"/>
              </w:rPr>
              <w:t>Год выпуска</w:t>
            </w:r>
          </w:p>
        </w:tc>
      </w:tr>
      <w:tr w:rsidR="003A792D" w:rsidRPr="00EE60EA" w:rsidTr="003A792D">
        <w:trPr>
          <w:trHeight w:val="356"/>
        </w:trPr>
        <w:tc>
          <w:tcPr>
            <w:tcW w:w="534" w:type="dxa"/>
          </w:tcPr>
          <w:p w:rsidR="003A792D" w:rsidRPr="00EE60EA" w:rsidRDefault="003A792D" w:rsidP="0007235B">
            <w:pPr>
              <w:spacing w:after="160" w:line="259" w:lineRule="auto"/>
              <w:jc w:val="center"/>
              <w:rPr>
                <w:rFonts w:ascii="Times New Roman" w:eastAsia="Calibri" w:hAnsi="Times New Roman" w:cs="Times New Roman"/>
                <w:szCs w:val="24"/>
              </w:rPr>
            </w:pPr>
            <w:r w:rsidRPr="00EE60EA">
              <w:rPr>
                <w:rFonts w:ascii="Times New Roman" w:eastAsia="Calibri" w:hAnsi="Times New Roman" w:cs="Times New Roman"/>
                <w:szCs w:val="24"/>
              </w:rPr>
              <w:t>1.</w:t>
            </w:r>
          </w:p>
        </w:tc>
        <w:tc>
          <w:tcPr>
            <w:tcW w:w="6095" w:type="dxa"/>
          </w:tcPr>
          <w:p w:rsidR="003A792D" w:rsidRPr="00EE60EA" w:rsidRDefault="003A792D" w:rsidP="0007235B">
            <w:pPr>
              <w:spacing w:after="160" w:line="259" w:lineRule="auto"/>
              <w:rPr>
                <w:rFonts w:ascii="Times New Roman" w:eastAsia="Calibri" w:hAnsi="Times New Roman" w:cs="Times New Roman"/>
                <w:szCs w:val="24"/>
              </w:rPr>
            </w:pPr>
            <w:r w:rsidRPr="00EE60EA">
              <w:rPr>
                <w:rFonts w:ascii="Times New Roman" w:eastAsia="Calibri" w:hAnsi="Times New Roman" w:cs="Times New Roman"/>
                <w:szCs w:val="24"/>
              </w:rPr>
              <w:t>Комплект электроснабжения кабинета физики</w:t>
            </w:r>
          </w:p>
        </w:tc>
        <w:tc>
          <w:tcPr>
            <w:tcW w:w="1701" w:type="dxa"/>
          </w:tcPr>
          <w:p w:rsidR="003A792D" w:rsidRPr="00EE60EA" w:rsidRDefault="003A792D" w:rsidP="0007235B">
            <w:pPr>
              <w:spacing w:after="160" w:line="259" w:lineRule="auto"/>
              <w:jc w:val="center"/>
              <w:rPr>
                <w:rFonts w:ascii="Times New Roman" w:eastAsia="Calibri" w:hAnsi="Times New Roman" w:cs="Times New Roman"/>
                <w:szCs w:val="24"/>
              </w:rPr>
            </w:pPr>
            <w:r w:rsidRPr="00EE60EA">
              <w:rPr>
                <w:rFonts w:ascii="Times New Roman" w:eastAsia="Calibri" w:hAnsi="Times New Roman" w:cs="Times New Roman"/>
                <w:szCs w:val="24"/>
              </w:rPr>
              <w:t>1</w:t>
            </w:r>
          </w:p>
        </w:tc>
        <w:tc>
          <w:tcPr>
            <w:tcW w:w="1843" w:type="dxa"/>
          </w:tcPr>
          <w:p w:rsidR="003A792D" w:rsidRPr="00EE60EA" w:rsidRDefault="00F15016" w:rsidP="0007235B">
            <w:pPr>
              <w:spacing w:after="160" w:line="480" w:lineRule="auto"/>
              <w:jc w:val="center"/>
              <w:rPr>
                <w:rFonts w:ascii="Times New Roman" w:eastAsia="Calibri" w:hAnsi="Times New Roman" w:cs="Times New Roman"/>
                <w:szCs w:val="24"/>
              </w:rPr>
            </w:pPr>
            <w:r w:rsidRPr="00EE60EA">
              <w:rPr>
                <w:rFonts w:ascii="Times New Roman" w:eastAsia="Calibri" w:hAnsi="Times New Roman" w:cs="Times New Roman"/>
                <w:szCs w:val="24"/>
              </w:rPr>
              <w:t>2005</w:t>
            </w:r>
          </w:p>
        </w:tc>
      </w:tr>
      <w:tr w:rsidR="003A792D" w:rsidRPr="00EE60EA" w:rsidTr="003A792D">
        <w:trPr>
          <w:trHeight w:val="227"/>
        </w:trPr>
        <w:tc>
          <w:tcPr>
            <w:tcW w:w="534" w:type="dxa"/>
          </w:tcPr>
          <w:p w:rsidR="003A792D" w:rsidRPr="00EE60EA" w:rsidRDefault="003A792D" w:rsidP="0007235B">
            <w:pPr>
              <w:spacing w:after="160" w:line="259" w:lineRule="auto"/>
              <w:jc w:val="center"/>
              <w:rPr>
                <w:rFonts w:ascii="Times New Roman" w:eastAsia="Calibri" w:hAnsi="Times New Roman" w:cs="Times New Roman"/>
                <w:szCs w:val="24"/>
              </w:rPr>
            </w:pPr>
            <w:r w:rsidRPr="00EE60EA">
              <w:rPr>
                <w:rFonts w:ascii="Times New Roman" w:eastAsia="Calibri" w:hAnsi="Times New Roman" w:cs="Times New Roman"/>
                <w:szCs w:val="24"/>
              </w:rPr>
              <w:t>2.</w:t>
            </w:r>
          </w:p>
        </w:tc>
        <w:tc>
          <w:tcPr>
            <w:tcW w:w="6095" w:type="dxa"/>
          </w:tcPr>
          <w:p w:rsidR="003A792D" w:rsidRPr="00EE60EA" w:rsidRDefault="003A792D" w:rsidP="0007235B">
            <w:pPr>
              <w:spacing w:after="160" w:line="259" w:lineRule="auto"/>
              <w:rPr>
                <w:rFonts w:ascii="Times New Roman" w:eastAsia="Calibri" w:hAnsi="Times New Roman" w:cs="Times New Roman"/>
                <w:szCs w:val="24"/>
              </w:rPr>
            </w:pPr>
            <w:r w:rsidRPr="00EE60EA">
              <w:rPr>
                <w:rFonts w:ascii="Times New Roman" w:eastAsia="Calibri" w:hAnsi="Times New Roman" w:cs="Times New Roman"/>
                <w:szCs w:val="24"/>
              </w:rPr>
              <w:t>Демонстрационный комплект «Электростатика»</w:t>
            </w:r>
          </w:p>
        </w:tc>
        <w:tc>
          <w:tcPr>
            <w:tcW w:w="1701" w:type="dxa"/>
          </w:tcPr>
          <w:p w:rsidR="003A792D" w:rsidRPr="00EE60EA" w:rsidRDefault="003A792D" w:rsidP="0007235B">
            <w:pPr>
              <w:spacing w:after="160" w:line="259" w:lineRule="auto"/>
              <w:jc w:val="center"/>
              <w:rPr>
                <w:rFonts w:ascii="Times New Roman" w:eastAsia="Calibri" w:hAnsi="Times New Roman" w:cs="Times New Roman"/>
                <w:szCs w:val="24"/>
              </w:rPr>
            </w:pPr>
            <w:r w:rsidRPr="00EE60EA">
              <w:rPr>
                <w:rFonts w:ascii="Times New Roman" w:eastAsia="Calibri" w:hAnsi="Times New Roman" w:cs="Times New Roman"/>
                <w:szCs w:val="24"/>
              </w:rPr>
              <w:t>1</w:t>
            </w:r>
          </w:p>
        </w:tc>
        <w:tc>
          <w:tcPr>
            <w:tcW w:w="1843" w:type="dxa"/>
          </w:tcPr>
          <w:p w:rsidR="003A792D" w:rsidRPr="00EE60EA" w:rsidRDefault="00F15016" w:rsidP="0007235B">
            <w:pPr>
              <w:jc w:val="center"/>
            </w:pPr>
            <w:r w:rsidRPr="00EE60EA">
              <w:rPr>
                <w:rFonts w:ascii="Times New Roman" w:eastAsia="Calibri" w:hAnsi="Times New Roman" w:cs="Times New Roman"/>
                <w:szCs w:val="24"/>
              </w:rPr>
              <w:t>2005</w:t>
            </w:r>
          </w:p>
        </w:tc>
      </w:tr>
      <w:tr w:rsidR="003A792D" w:rsidRPr="00EE60EA" w:rsidTr="003A792D">
        <w:trPr>
          <w:trHeight w:val="227"/>
        </w:trPr>
        <w:tc>
          <w:tcPr>
            <w:tcW w:w="534" w:type="dxa"/>
          </w:tcPr>
          <w:p w:rsidR="003A792D" w:rsidRPr="00EE60EA" w:rsidRDefault="003A792D" w:rsidP="0007235B">
            <w:pPr>
              <w:spacing w:after="160" w:line="259" w:lineRule="auto"/>
              <w:jc w:val="center"/>
              <w:rPr>
                <w:rFonts w:ascii="Times New Roman" w:eastAsia="Calibri" w:hAnsi="Times New Roman" w:cs="Times New Roman"/>
                <w:szCs w:val="24"/>
              </w:rPr>
            </w:pPr>
            <w:r w:rsidRPr="00EE60EA">
              <w:rPr>
                <w:rFonts w:ascii="Times New Roman" w:eastAsia="Calibri" w:hAnsi="Times New Roman" w:cs="Times New Roman"/>
                <w:szCs w:val="24"/>
              </w:rPr>
              <w:t>3.</w:t>
            </w:r>
          </w:p>
        </w:tc>
        <w:tc>
          <w:tcPr>
            <w:tcW w:w="6095" w:type="dxa"/>
          </w:tcPr>
          <w:p w:rsidR="003A792D" w:rsidRPr="00EE60EA" w:rsidRDefault="003A792D" w:rsidP="0007235B">
            <w:pPr>
              <w:spacing w:after="160" w:line="259" w:lineRule="auto"/>
              <w:rPr>
                <w:rFonts w:ascii="Times New Roman" w:eastAsia="Calibri" w:hAnsi="Times New Roman" w:cs="Times New Roman"/>
                <w:szCs w:val="24"/>
              </w:rPr>
            </w:pPr>
            <w:r w:rsidRPr="00EE60EA">
              <w:rPr>
                <w:rFonts w:ascii="Times New Roman" w:eastAsia="Calibri" w:hAnsi="Times New Roman" w:cs="Times New Roman"/>
                <w:szCs w:val="24"/>
              </w:rPr>
              <w:t>Интерактивная доска в комплекте</w:t>
            </w:r>
          </w:p>
        </w:tc>
        <w:tc>
          <w:tcPr>
            <w:tcW w:w="1701" w:type="dxa"/>
          </w:tcPr>
          <w:p w:rsidR="003A792D" w:rsidRPr="00EE60EA" w:rsidRDefault="003A792D" w:rsidP="0007235B">
            <w:pPr>
              <w:spacing w:after="160" w:line="259" w:lineRule="auto"/>
              <w:jc w:val="center"/>
              <w:rPr>
                <w:rFonts w:ascii="Times New Roman" w:eastAsia="Calibri" w:hAnsi="Times New Roman" w:cs="Times New Roman"/>
                <w:szCs w:val="24"/>
              </w:rPr>
            </w:pPr>
            <w:r w:rsidRPr="00EE60EA">
              <w:rPr>
                <w:rFonts w:ascii="Times New Roman" w:eastAsia="Calibri" w:hAnsi="Times New Roman" w:cs="Times New Roman"/>
                <w:szCs w:val="24"/>
              </w:rPr>
              <w:t>1</w:t>
            </w:r>
          </w:p>
        </w:tc>
        <w:tc>
          <w:tcPr>
            <w:tcW w:w="1843" w:type="dxa"/>
          </w:tcPr>
          <w:p w:rsidR="003A792D" w:rsidRPr="00EE60EA" w:rsidRDefault="00F15016" w:rsidP="0007235B">
            <w:pPr>
              <w:jc w:val="center"/>
            </w:pPr>
            <w:r w:rsidRPr="00EE60EA">
              <w:rPr>
                <w:rFonts w:ascii="Times New Roman" w:eastAsia="Calibri" w:hAnsi="Times New Roman" w:cs="Times New Roman"/>
                <w:szCs w:val="24"/>
              </w:rPr>
              <w:t>2010</w:t>
            </w:r>
          </w:p>
        </w:tc>
      </w:tr>
      <w:tr w:rsidR="00F15016" w:rsidRPr="00EE60EA" w:rsidTr="003A792D">
        <w:trPr>
          <w:trHeight w:val="227"/>
        </w:trPr>
        <w:tc>
          <w:tcPr>
            <w:tcW w:w="534" w:type="dxa"/>
          </w:tcPr>
          <w:p w:rsidR="00F15016" w:rsidRPr="00EE60EA" w:rsidRDefault="00F15016" w:rsidP="0007235B">
            <w:pPr>
              <w:spacing w:after="160" w:line="259" w:lineRule="auto"/>
              <w:jc w:val="center"/>
              <w:rPr>
                <w:rFonts w:ascii="Times New Roman" w:eastAsia="Calibri" w:hAnsi="Times New Roman" w:cs="Times New Roman"/>
                <w:szCs w:val="24"/>
              </w:rPr>
            </w:pPr>
            <w:r w:rsidRPr="00EE60EA">
              <w:rPr>
                <w:rFonts w:ascii="Times New Roman" w:eastAsia="Calibri" w:hAnsi="Times New Roman" w:cs="Times New Roman"/>
                <w:szCs w:val="24"/>
              </w:rPr>
              <w:t>4.</w:t>
            </w:r>
          </w:p>
        </w:tc>
        <w:tc>
          <w:tcPr>
            <w:tcW w:w="6095" w:type="dxa"/>
          </w:tcPr>
          <w:p w:rsidR="00F15016" w:rsidRPr="00EE60EA" w:rsidRDefault="00F15016" w:rsidP="0007235B">
            <w:pPr>
              <w:spacing w:after="160" w:line="259" w:lineRule="auto"/>
              <w:rPr>
                <w:rFonts w:ascii="Times New Roman" w:eastAsia="Calibri" w:hAnsi="Times New Roman" w:cs="Times New Roman"/>
                <w:szCs w:val="24"/>
              </w:rPr>
            </w:pPr>
            <w:r w:rsidRPr="00EE60EA">
              <w:rPr>
                <w:rFonts w:ascii="Times New Roman" w:eastAsia="Calibri" w:hAnsi="Times New Roman" w:cs="Times New Roman"/>
                <w:szCs w:val="24"/>
              </w:rPr>
              <w:t>Стол демонстрационный для кабинета физики</w:t>
            </w:r>
          </w:p>
        </w:tc>
        <w:tc>
          <w:tcPr>
            <w:tcW w:w="1701" w:type="dxa"/>
          </w:tcPr>
          <w:p w:rsidR="00F15016" w:rsidRPr="00EE60EA" w:rsidRDefault="00F15016" w:rsidP="0007235B">
            <w:pPr>
              <w:spacing w:after="160" w:line="259" w:lineRule="auto"/>
              <w:jc w:val="center"/>
              <w:rPr>
                <w:rFonts w:ascii="Times New Roman" w:eastAsia="Calibri" w:hAnsi="Times New Roman" w:cs="Times New Roman"/>
                <w:szCs w:val="24"/>
              </w:rPr>
            </w:pPr>
            <w:r w:rsidRPr="00EE60EA">
              <w:rPr>
                <w:rFonts w:ascii="Times New Roman" w:eastAsia="Calibri" w:hAnsi="Times New Roman" w:cs="Times New Roman"/>
                <w:szCs w:val="24"/>
              </w:rPr>
              <w:t>1</w:t>
            </w:r>
          </w:p>
        </w:tc>
        <w:tc>
          <w:tcPr>
            <w:tcW w:w="1843" w:type="dxa"/>
          </w:tcPr>
          <w:p w:rsidR="00F15016" w:rsidRPr="00EE60EA" w:rsidRDefault="00F15016" w:rsidP="00F15016">
            <w:pPr>
              <w:jc w:val="center"/>
            </w:pPr>
            <w:r w:rsidRPr="00EE60EA">
              <w:rPr>
                <w:rFonts w:ascii="Times New Roman" w:eastAsia="Calibri" w:hAnsi="Times New Roman" w:cs="Times New Roman"/>
                <w:szCs w:val="24"/>
              </w:rPr>
              <w:t>2005</w:t>
            </w:r>
          </w:p>
        </w:tc>
      </w:tr>
      <w:tr w:rsidR="00F15016" w:rsidRPr="00EE60EA" w:rsidTr="003A792D">
        <w:trPr>
          <w:trHeight w:val="227"/>
        </w:trPr>
        <w:tc>
          <w:tcPr>
            <w:tcW w:w="534" w:type="dxa"/>
          </w:tcPr>
          <w:p w:rsidR="00F15016" w:rsidRPr="00EE60EA" w:rsidRDefault="00F15016" w:rsidP="0007235B">
            <w:pPr>
              <w:spacing w:after="160" w:line="259" w:lineRule="auto"/>
              <w:jc w:val="center"/>
              <w:rPr>
                <w:rFonts w:ascii="Times New Roman" w:eastAsia="Calibri" w:hAnsi="Times New Roman" w:cs="Times New Roman"/>
                <w:szCs w:val="24"/>
              </w:rPr>
            </w:pPr>
            <w:r w:rsidRPr="00EE60EA">
              <w:rPr>
                <w:rFonts w:ascii="Times New Roman" w:eastAsia="Calibri" w:hAnsi="Times New Roman" w:cs="Times New Roman"/>
                <w:szCs w:val="24"/>
              </w:rPr>
              <w:t>5.</w:t>
            </w:r>
          </w:p>
        </w:tc>
        <w:tc>
          <w:tcPr>
            <w:tcW w:w="6095" w:type="dxa"/>
          </w:tcPr>
          <w:p w:rsidR="00F15016" w:rsidRPr="00EE60EA" w:rsidRDefault="00F15016" w:rsidP="0007235B">
            <w:pPr>
              <w:spacing w:after="160" w:line="259" w:lineRule="auto"/>
              <w:rPr>
                <w:rFonts w:ascii="Times New Roman" w:eastAsia="Calibri" w:hAnsi="Times New Roman" w:cs="Times New Roman"/>
                <w:szCs w:val="24"/>
              </w:rPr>
            </w:pPr>
            <w:r w:rsidRPr="00EE60EA">
              <w:rPr>
                <w:rFonts w:ascii="Times New Roman" w:eastAsia="Calibri" w:hAnsi="Times New Roman" w:cs="Times New Roman"/>
                <w:szCs w:val="24"/>
              </w:rPr>
              <w:t>Принтер лазерный монохромный</w:t>
            </w:r>
          </w:p>
        </w:tc>
        <w:tc>
          <w:tcPr>
            <w:tcW w:w="1701" w:type="dxa"/>
          </w:tcPr>
          <w:p w:rsidR="00F15016" w:rsidRPr="00EE60EA" w:rsidRDefault="00F15016" w:rsidP="0007235B">
            <w:pPr>
              <w:spacing w:after="160" w:line="259" w:lineRule="auto"/>
              <w:jc w:val="center"/>
              <w:rPr>
                <w:rFonts w:ascii="Times New Roman" w:eastAsia="Calibri" w:hAnsi="Times New Roman" w:cs="Times New Roman"/>
                <w:szCs w:val="24"/>
              </w:rPr>
            </w:pPr>
            <w:r w:rsidRPr="00EE60EA">
              <w:rPr>
                <w:rFonts w:ascii="Times New Roman" w:eastAsia="Calibri" w:hAnsi="Times New Roman" w:cs="Times New Roman"/>
                <w:szCs w:val="24"/>
              </w:rPr>
              <w:t>1</w:t>
            </w:r>
          </w:p>
        </w:tc>
        <w:tc>
          <w:tcPr>
            <w:tcW w:w="1843" w:type="dxa"/>
          </w:tcPr>
          <w:p w:rsidR="00F15016" w:rsidRPr="00EE60EA" w:rsidRDefault="00D26BB8" w:rsidP="00F15016">
            <w:pPr>
              <w:jc w:val="center"/>
            </w:pPr>
            <w:r w:rsidRPr="00EE60EA">
              <w:rPr>
                <w:rFonts w:ascii="Times New Roman" w:eastAsia="Calibri" w:hAnsi="Times New Roman" w:cs="Times New Roman"/>
                <w:szCs w:val="24"/>
              </w:rPr>
              <w:t>2019</w:t>
            </w:r>
          </w:p>
        </w:tc>
      </w:tr>
      <w:tr w:rsidR="00F15016" w:rsidRPr="00EE60EA" w:rsidTr="003A792D">
        <w:trPr>
          <w:trHeight w:val="227"/>
        </w:trPr>
        <w:tc>
          <w:tcPr>
            <w:tcW w:w="534" w:type="dxa"/>
          </w:tcPr>
          <w:p w:rsidR="00F15016" w:rsidRPr="00EE60EA" w:rsidRDefault="00F15016" w:rsidP="0007235B">
            <w:pPr>
              <w:spacing w:after="160" w:line="259" w:lineRule="auto"/>
              <w:jc w:val="center"/>
              <w:rPr>
                <w:rFonts w:ascii="Times New Roman" w:eastAsia="Calibri" w:hAnsi="Times New Roman" w:cs="Times New Roman"/>
                <w:szCs w:val="24"/>
              </w:rPr>
            </w:pPr>
            <w:r w:rsidRPr="00EE60EA">
              <w:rPr>
                <w:rFonts w:ascii="Times New Roman" w:eastAsia="Calibri" w:hAnsi="Times New Roman" w:cs="Times New Roman"/>
                <w:szCs w:val="24"/>
              </w:rPr>
              <w:t>6.</w:t>
            </w:r>
          </w:p>
        </w:tc>
        <w:tc>
          <w:tcPr>
            <w:tcW w:w="6095" w:type="dxa"/>
          </w:tcPr>
          <w:p w:rsidR="00F15016" w:rsidRPr="00EE60EA" w:rsidRDefault="00F15016" w:rsidP="0007235B">
            <w:pPr>
              <w:spacing w:after="160" w:line="259" w:lineRule="auto"/>
              <w:rPr>
                <w:rFonts w:ascii="Times New Roman" w:eastAsia="Calibri" w:hAnsi="Times New Roman" w:cs="Times New Roman"/>
                <w:szCs w:val="24"/>
              </w:rPr>
            </w:pPr>
            <w:r w:rsidRPr="00EE60EA">
              <w:rPr>
                <w:rFonts w:ascii="Times New Roman" w:eastAsia="Calibri" w:hAnsi="Times New Roman" w:cs="Times New Roman"/>
                <w:szCs w:val="24"/>
              </w:rPr>
              <w:t>Стол ученический лабораторный для физики</w:t>
            </w:r>
          </w:p>
        </w:tc>
        <w:tc>
          <w:tcPr>
            <w:tcW w:w="1701" w:type="dxa"/>
          </w:tcPr>
          <w:p w:rsidR="00F15016" w:rsidRPr="00EE60EA" w:rsidRDefault="00F15016" w:rsidP="0007235B">
            <w:pPr>
              <w:spacing w:after="160" w:line="259" w:lineRule="auto"/>
              <w:jc w:val="center"/>
              <w:rPr>
                <w:rFonts w:ascii="Times New Roman" w:eastAsia="Calibri" w:hAnsi="Times New Roman" w:cs="Times New Roman"/>
                <w:szCs w:val="24"/>
              </w:rPr>
            </w:pPr>
            <w:r w:rsidRPr="00EE60EA">
              <w:rPr>
                <w:rFonts w:ascii="Times New Roman" w:eastAsia="Calibri" w:hAnsi="Times New Roman" w:cs="Times New Roman"/>
                <w:szCs w:val="24"/>
              </w:rPr>
              <w:t>15</w:t>
            </w:r>
          </w:p>
        </w:tc>
        <w:tc>
          <w:tcPr>
            <w:tcW w:w="1843" w:type="dxa"/>
          </w:tcPr>
          <w:p w:rsidR="00F15016" w:rsidRPr="00EE60EA" w:rsidRDefault="00F15016" w:rsidP="00F15016">
            <w:pPr>
              <w:jc w:val="center"/>
            </w:pPr>
            <w:r w:rsidRPr="00EE60EA">
              <w:rPr>
                <w:rFonts w:ascii="Times New Roman" w:eastAsia="Calibri" w:hAnsi="Times New Roman" w:cs="Times New Roman"/>
                <w:szCs w:val="24"/>
              </w:rPr>
              <w:t>2005</w:t>
            </w:r>
          </w:p>
        </w:tc>
      </w:tr>
      <w:tr w:rsidR="00F15016" w:rsidRPr="00EE60EA" w:rsidTr="003A792D">
        <w:trPr>
          <w:trHeight w:val="227"/>
        </w:trPr>
        <w:tc>
          <w:tcPr>
            <w:tcW w:w="534" w:type="dxa"/>
          </w:tcPr>
          <w:p w:rsidR="00F15016" w:rsidRPr="00EE60EA" w:rsidRDefault="00F15016" w:rsidP="0007235B">
            <w:pPr>
              <w:spacing w:after="160" w:line="259" w:lineRule="auto"/>
              <w:jc w:val="center"/>
              <w:rPr>
                <w:rFonts w:ascii="Times New Roman" w:eastAsia="Calibri" w:hAnsi="Times New Roman" w:cs="Times New Roman"/>
                <w:szCs w:val="24"/>
              </w:rPr>
            </w:pPr>
            <w:r w:rsidRPr="00EE60EA">
              <w:rPr>
                <w:rFonts w:ascii="Times New Roman" w:eastAsia="Calibri" w:hAnsi="Times New Roman" w:cs="Times New Roman"/>
                <w:szCs w:val="24"/>
              </w:rPr>
              <w:t>7.</w:t>
            </w:r>
          </w:p>
        </w:tc>
        <w:tc>
          <w:tcPr>
            <w:tcW w:w="6095" w:type="dxa"/>
          </w:tcPr>
          <w:p w:rsidR="00F15016" w:rsidRPr="00EE60EA" w:rsidRDefault="00F15016" w:rsidP="0007235B">
            <w:pPr>
              <w:spacing w:after="160" w:line="259" w:lineRule="auto"/>
              <w:rPr>
                <w:rFonts w:ascii="Times New Roman" w:eastAsia="Calibri" w:hAnsi="Times New Roman" w:cs="Times New Roman"/>
                <w:szCs w:val="24"/>
              </w:rPr>
            </w:pPr>
            <w:r w:rsidRPr="00EE60EA">
              <w:rPr>
                <w:rFonts w:ascii="Times New Roman" w:eastAsia="Calibri" w:hAnsi="Times New Roman" w:cs="Times New Roman"/>
                <w:szCs w:val="24"/>
              </w:rPr>
              <w:t>Стулья  ученические</w:t>
            </w:r>
          </w:p>
        </w:tc>
        <w:tc>
          <w:tcPr>
            <w:tcW w:w="1701" w:type="dxa"/>
          </w:tcPr>
          <w:p w:rsidR="00F15016" w:rsidRPr="00EE60EA" w:rsidRDefault="00F15016" w:rsidP="0007235B">
            <w:pPr>
              <w:spacing w:after="160" w:line="259" w:lineRule="auto"/>
              <w:jc w:val="center"/>
              <w:rPr>
                <w:rFonts w:ascii="Times New Roman" w:eastAsia="Calibri" w:hAnsi="Times New Roman" w:cs="Times New Roman"/>
                <w:szCs w:val="24"/>
              </w:rPr>
            </w:pPr>
            <w:r w:rsidRPr="00EE60EA">
              <w:rPr>
                <w:rFonts w:ascii="Times New Roman" w:eastAsia="Calibri" w:hAnsi="Times New Roman" w:cs="Times New Roman"/>
                <w:szCs w:val="24"/>
              </w:rPr>
              <w:t>30</w:t>
            </w:r>
          </w:p>
        </w:tc>
        <w:tc>
          <w:tcPr>
            <w:tcW w:w="1843" w:type="dxa"/>
          </w:tcPr>
          <w:p w:rsidR="00F15016" w:rsidRPr="00EE60EA" w:rsidRDefault="00F15016" w:rsidP="00F15016">
            <w:pPr>
              <w:jc w:val="center"/>
            </w:pPr>
            <w:r w:rsidRPr="00EE60EA">
              <w:rPr>
                <w:rFonts w:ascii="Times New Roman" w:eastAsia="Calibri" w:hAnsi="Times New Roman" w:cs="Times New Roman"/>
                <w:szCs w:val="24"/>
              </w:rPr>
              <w:t>2005</w:t>
            </w:r>
          </w:p>
        </w:tc>
      </w:tr>
      <w:tr w:rsidR="00F15016" w:rsidRPr="00EE60EA" w:rsidTr="003A792D">
        <w:trPr>
          <w:trHeight w:val="227"/>
        </w:trPr>
        <w:tc>
          <w:tcPr>
            <w:tcW w:w="534" w:type="dxa"/>
          </w:tcPr>
          <w:p w:rsidR="00F15016" w:rsidRPr="00EE60EA" w:rsidRDefault="00D26BB8" w:rsidP="0007235B">
            <w:pPr>
              <w:spacing w:after="160" w:line="259" w:lineRule="auto"/>
              <w:jc w:val="center"/>
              <w:rPr>
                <w:rFonts w:ascii="Times New Roman" w:eastAsia="Calibri" w:hAnsi="Times New Roman" w:cs="Times New Roman"/>
                <w:szCs w:val="24"/>
              </w:rPr>
            </w:pPr>
            <w:r w:rsidRPr="00EE60EA">
              <w:rPr>
                <w:rFonts w:ascii="Times New Roman" w:eastAsia="Calibri" w:hAnsi="Times New Roman" w:cs="Times New Roman"/>
                <w:szCs w:val="24"/>
              </w:rPr>
              <w:t>8</w:t>
            </w:r>
            <w:r w:rsidR="00F15016" w:rsidRPr="00EE60EA">
              <w:rPr>
                <w:rFonts w:ascii="Times New Roman" w:eastAsia="Calibri" w:hAnsi="Times New Roman" w:cs="Times New Roman"/>
                <w:szCs w:val="24"/>
              </w:rPr>
              <w:t>.</w:t>
            </w:r>
          </w:p>
        </w:tc>
        <w:tc>
          <w:tcPr>
            <w:tcW w:w="6095" w:type="dxa"/>
          </w:tcPr>
          <w:p w:rsidR="00F15016" w:rsidRPr="00EE60EA" w:rsidRDefault="00F15016" w:rsidP="0007235B">
            <w:pPr>
              <w:spacing w:after="160" w:line="259" w:lineRule="auto"/>
              <w:rPr>
                <w:rFonts w:ascii="Times New Roman" w:eastAsia="Calibri" w:hAnsi="Times New Roman" w:cs="Times New Roman"/>
                <w:szCs w:val="24"/>
              </w:rPr>
            </w:pPr>
            <w:r w:rsidRPr="00EE60EA">
              <w:rPr>
                <w:rFonts w:ascii="Times New Roman" w:eastAsia="Calibri" w:hAnsi="Times New Roman" w:cs="Times New Roman"/>
                <w:szCs w:val="24"/>
              </w:rPr>
              <w:t>Лабораторный набор «Механика»</w:t>
            </w:r>
          </w:p>
        </w:tc>
        <w:tc>
          <w:tcPr>
            <w:tcW w:w="1701" w:type="dxa"/>
          </w:tcPr>
          <w:p w:rsidR="00F15016" w:rsidRPr="00EE60EA" w:rsidRDefault="00F15016" w:rsidP="0007235B">
            <w:pPr>
              <w:spacing w:after="160" w:line="259" w:lineRule="auto"/>
              <w:jc w:val="center"/>
              <w:rPr>
                <w:rFonts w:ascii="Times New Roman" w:eastAsia="Calibri" w:hAnsi="Times New Roman" w:cs="Times New Roman"/>
                <w:szCs w:val="24"/>
              </w:rPr>
            </w:pPr>
            <w:r w:rsidRPr="00EE60EA">
              <w:rPr>
                <w:rFonts w:ascii="Times New Roman" w:eastAsia="Calibri" w:hAnsi="Times New Roman" w:cs="Times New Roman"/>
                <w:szCs w:val="24"/>
              </w:rPr>
              <w:t>1</w:t>
            </w:r>
          </w:p>
        </w:tc>
        <w:tc>
          <w:tcPr>
            <w:tcW w:w="1843" w:type="dxa"/>
          </w:tcPr>
          <w:p w:rsidR="00F15016" w:rsidRPr="00EE60EA" w:rsidRDefault="00F15016" w:rsidP="00F15016">
            <w:pPr>
              <w:jc w:val="center"/>
            </w:pPr>
            <w:r w:rsidRPr="00EE60EA">
              <w:rPr>
                <w:rFonts w:ascii="Times New Roman" w:eastAsia="Calibri" w:hAnsi="Times New Roman" w:cs="Times New Roman"/>
                <w:szCs w:val="24"/>
              </w:rPr>
              <w:t>2005</w:t>
            </w:r>
          </w:p>
        </w:tc>
      </w:tr>
      <w:tr w:rsidR="00F15016" w:rsidRPr="00EE60EA" w:rsidTr="003A792D">
        <w:trPr>
          <w:trHeight w:val="227"/>
        </w:trPr>
        <w:tc>
          <w:tcPr>
            <w:tcW w:w="534" w:type="dxa"/>
          </w:tcPr>
          <w:p w:rsidR="00F15016" w:rsidRPr="00EE60EA" w:rsidRDefault="00D26BB8" w:rsidP="0007235B">
            <w:pPr>
              <w:spacing w:after="160" w:line="259" w:lineRule="auto"/>
              <w:jc w:val="center"/>
              <w:rPr>
                <w:rFonts w:ascii="Times New Roman" w:eastAsia="Calibri" w:hAnsi="Times New Roman" w:cs="Times New Roman"/>
                <w:szCs w:val="24"/>
              </w:rPr>
            </w:pPr>
            <w:r w:rsidRPr="00EE60EA">
              <w:rPr>
                <w:rFonts w:ascii="Times New Roman" w:eastAsia="Calibri" w:hAnsi="Times New Roman" w:cs="Times New Roman"/>
                <w:szCs w:val="24"/>
              </w:rPr>
              <w:t>9</w:t>
            </w:r>
            <w:r w:rsidR="00F15016" w:rsidRPr="00EE60EA">
              <w:rPr>
                <w:rFonts w:ascii="Times New Roman" w:eastAsia="Calibri" w:hAnsi="Times New Roman" w:cs="Times New Roman"/>
                <w:szCs w:val="24"/>
              </w:rPr>
              <w:t>.</w:t>
            </w:r>
          </w:p>
        </w:tc>
        <w:tc>
          <w:tcPr>
            <w:tcW w:w="6095" w:type="dxa"/>
          </w:tcPr>
          <w:p w:rsidR="00F15016" w:rsidRPr="00EE60EA" w:rsidRDefault="00F15016" w:rsidP="0007235B">
            <w:pPr>
              <w:spacing w:after="160" w:line="259" w:lineRule="auto"/>
              <w:rPr>
                <w:rFonts w:ascii="Times New Roman" w:eastAsia="Calibri" w:hAnsi="Times New Roman" w:cs="Times New Roman"/>
                <w:szCs w:val="24"/>
              </w:rPr>
            </w:pPr>
            <w:r w:rsidRPr="00EE60EA">
              <w:rPr>
                <w:rFonts w:ascii="Times New Roman" w:eastAsia="Calibri" w:hAnsi="Times New Roman" w:cs="Times New Roman"/>
                <w:szCs w:val="24"/>
              </w:rPr>
              <w:t>Датчик движения</w:t>
            </w:r>
          </w:p>
        </w:tc>
        <w:tc>
          <w:tcPr>
            <w:tcW w:w="1701" w:type="dxa"/>
          </w:tcPr>
          <w:p w:rsidR="00F15016" w:rsidRPr="00EE60EA" w:rsidRDefault="00F15016" w:rsidP="0007235B">
            <w:pPr>
              <w:spacing w:after="160" w:line="259" w:lineRule="auto"/>
              <w:jc w:val="center"/>
              <w:rPr>
                <w:rFonts w:ascii="Times New Roman" w:eastAsia="Calibri" w:hAnsi="Times New Roman" w:cs="Times New Roman"/>
                <w:szCs w:val="24"/>
              </w:rPr>
            </w:pPr>
            <w:r w:rsidRPr="00EE60EA">
              <w:rPr>
                <w:rFonts w:ascii="Times New Roman" w:eastAsia="Calibri" w:hAnsi="Times New Roman" w:cs="Times New Roman"/>
                <w:szCs w:val="24"/>
              </w:rPr>
              <w:t>1</w:t>
            </w:r>
          </w:p>
        </w:tc>
        <w:tc>
          <w:tcPr>
            <w:tcW w:w="1843" w:type="dxa"/>
          </w:tcPr>
          <w:p w:rsidR="00F15016" w:rsidRPr="00EE60EA" w:rsidRDefault="00F15016" w:rsidP="00F15016">
            <w:pPr>
              <w:jc w:val="center"/>
            </w:pPr>
            <w:r w:rsidRPr="00EE60EA">
              <w:rPr>
                <w:rFonts w:ascii="Times New Roman" w:eastAsia="Calibri" w:hAnsi="Times New Roman" w:cs="Times New Roman"/>
                <w:szCs w:val="24"/>
              </w:rPr>
              <w:t>2005</w:t>
            </w:r>
          </w:p>
        </w:tc>
      </w:tr>
      <w:tr w:rsidR="00F15016" w:rsidRPr="00EE60EA" w:rsidTr="003A792D">
        <w:trPr>
          <w:trHeight w:val="227"/>
        </w:trPr>
        <w:tc>
          <w:tcPr>
            <w:tcW w:w="534" w:type="dxa"/>
          </w:tcPr>
          <w:p w:rsidR="00F15016" w:rsidRPr="00EE60EA" w:rsidRDefault="00D26BB8" w:rsidP="0007235B">
            <w:pPr>
              <w:spacing w:after="160" w:line="259" w:lineRule="auto"/>
              <w:jc w:val="center"/>
              <w:rPr>
                <w:rFonts w:ascii="Times New Roman" w:eastAsia="Calibri" w:hAnsi="Times New Roman" w:cs="Times New Roman"/>
                <w:szCs w:val="24"/>
              </w:rPr>
            </w:pPr>
            <w:r w:rsidRPr="00EE60EA">
              <w:rPr>
                <w:rFonts w:ascii="Times New Roman" w:eastAsia="Calibri" w:hAnsi="Times New Roman" w:cs="Times New Roman"/>
                <w:szCs w:val="24"/>
              </w:rPr>
              <w:t>10</w:t>
            </w:r>
            <w:r w:rsidR="00F15016" w:rsidRPr="00EE60EA">
              <w:rPr>
                <w:rFonts w:ascii="Times New Roman" w:eastAsia="Calibri" w:hAnsi="Times New Roman" w:cs="Times New Roman"/>
                <w:szCs w:val="24"/>
              </w:rPr>
              <w:t>.</w:t>
            </w:r>
          </w:p>
        </w:tc>
        <w:tc>
          <w:tcPr>
            <w:tcW w:w="6095" w:type="dxa"/>
          </w:tcPr>
          <w:p w:rsidR="00F15016" w:rsidRPr="00EE60EA" w:rsidRDefault="00F15016" w:rsidP="0007235B">
            <w:pPr>
              <w:spacing w:after="160" w:line="259" w:lineRule="auto"/>
              <w:rPr>
                <w:rFonts w:ascii="Times New Roman" w:eastAsia="Calibri" w:hAnsi="Times New Roman" w:cs="Times New Roman"/>
                <w:szCs w:val="24"/>
              </w:rPr>
            </w:pPr>
            <w:r w:rsidRPr="00EE60EA">
              <w:rPr>
                <w:rFonts w:ascii="Times New Roman" w:eastAsia="Calibri" w:hAnsi="Times New Roman" w:cs="Times New Roman"/>
                <w:szCs w:val="24"/>
              </w:rPr>
              <w:t>Весы Роберваля 200 гр.</w:t>
            </w:r>
          </w:p>
        </w:tc>
        <w:tc>
          <w:tcPr>
            <w:tcW w:w="1701" w:type="dxa"/>
          </w:tcPr>
          <w:p w:rsidR="00F15016" w:rsidRPr="00EE60EA" w:rsidRDefault="00F15016" w:rsidP="0007235B">
            <w:pPr>
              <w:spacing w:after="160" w:line="259" w:lineRule="auto"/>
              <w:jc w:val="center"/>
              <w:rPr>
                <w:rFonts w:ascii="Times New Roman" w:eastAsia="Calibri" w:hAnsi="Times New Roman" w:cs="Times New Roman"/>
                <w:szCs w:val="24"/>
              </w:rPr>
            </w:pPr>
            <w:r w:rsidRPr="00EE60EA">
              <w:rPr>
                <w:rFonts w:ascii="Times New Roman" w:eastAsia="Calibri" w:hAnsi="Times New Roman" w:cs="Times New Roman"/>
                <w:szCs w:val="24"/>
              </w:rPr>
              <w:t>3</w:t>
            </w:r>
          </w:p>
        </w:tc>
        <w:tc>
          <w:tcPr>
            <w:tcW w:w="1843" w:type="dxa"/>
          </w:tcPr>
          <w:p w:rsidR="00F15016" w:rsidRPr="00EE60EA" w:rsidRDefault="00F15016" w:rsidP="00F15016">
            <w:pPr>
              <w:jc w:val="center"/>
            </w:pPr>
            <w:r w:rsidRPr="00EE60EA">
              <w:rPr>
                <w:rFonts w:ascii="Times New Roman" w:eastAsia="Calibri" w:hAnsi="Times New Roman" w:cs="Times New Roman"/>
                <w:szCs w:val="24"/>
              </w:rPr>
              <w:t>2005</w:t>
            </w:r>
          </w:p>
        </w:tc>
      </w:tr>
      <w:tr w:rsidR="00F15016" w:rsidRPr="00EE60EA" w:rsidTr="003A792D">
        <w:trPr>
          <w:trHeight w:val="227"/>
        </w:trPr>
        <w:tc>
          <w:tcPr>
            <w:tcW w:w="534" w:type="dxa"/>
          </w:tcPr>
          <w:p w:rsidR="00F15016" w:rsidRPr="00EE60EA" w:rsidRDefault="00D26BB8" w:rsidP="0007235B">
            <w:pPr>
              <w:spacing w:after="160" w:line="259" w:lineRule="auto"/>
              <w:jc w:val="center"/>
              <w:rPr>
                <w:rFonts w:ascii="Times New Roman" w:eastAsia="Calibri" w:hAnsi="Times New Roman" w:cs="Times New Roman"/>
                <w:szCs w:val="24"/>
              </w:rPr>
            </w:pPr>
            <w:r w:rsidRPr="00EE60EA">
              <w:rPr>
                <w:rFonts w:ascii="Times New Roman" w:eastAsia="Calibri" w:hAnsi="Times New Roman" w:cs="Times New Roman"/>
                <w:szCs w:val="24"/>
              </w:rPr>
              <w:t>11</w:t>
            </w:r>
            <w:r w:rsidR="00F15016" w:rsidRPr="00EE60EA">
              <w:rPr>
                <w:rFonts w:ascii="Times New Roman" w:eastAsia="Calibri" w:hAnsi="Times New Roman" w:cs="Times New Roman"/>
                <w:szCs w:val="24"/>
              </w:rPr>
              <w:t>.</w:t>
            </w:r>
          </w:p>
        </w:tc>
        <w:tc>
          <w:tcPr>
            <w:tcW w:w="6095" w:type="dxa"/>
          </w:tcPr>
          <w:p w:rsidR="00F15016" w:rsidRPr="00EE60EA" w:rsidRDefault="00F15016" w:rsidP="0007235B">
            <w:pPr>
              <w:spacing w:after="160" w:line="259" w:lineRule="auto"/>
              <w:rPr>
                <w:rFonts w:ascii="Times New Roman" w:eastAsia="Calibri" w:hAnsi="Times New Roman" w:cs="Times New Roman"/>
                <w:szCs w:val="24"/>
              </w:rPr>
            </w:pPr>
            <w:r w:rsidRPr="00EE60EA">
              <w:rPr>
                <w:rFonts w:ascii="Times New Roman" w:eastAsia="Calibri" w:hAnsi="Times New Roman" w:cs="Times New Roman"/>
                <w:szCs w:val="24"/>
              </w:rPr>
              <w:t>Насос вакуумный Комовского</w:t>
            </w:r>
          </w:p>
        </w:tc>
        <w:tc>
          <w:tcPr>
            <w:tcW w:w="1701" w:type="dxa"/>
          </w:tcPr>
          <w:p w:rsidR="00F15016" w:rsidRPr="00EE60EA" w:rsidRDefault="00F15016" w:rsidP="0007235B">
            <w:pPr>
              <w:spacing w:after="160" w:line="259" w:lineRule="auto"/>
              <w:jc w:val="center"/>
              <w:rPr>
                <w:rFonts w:ascii="Times New Roman" w:eastAsia="Calibri" w:hAnsi="Times New Roman" w:cs="Times New Roman"/>
                <w:szCs w:val="24"/>
              </w:rPr>
            </w:pPr>
            <w:r w:rsidRPr="00EE60EA">
              <w:rPr>
                <w:rFonts w:ascii="Times New Roman" w:eastAsia="Calibri" w:hAnsi="Times New Roman" w:cs="Times New Roman"/>
                <w:szCs w:val="24"/>
              </w:rPr>
              <w:t>1</w:t>
            </w:r>
          </w:p>
        </w:tc>
        <w:tc>
          <w:tcPr>
            <w:tcW w:w="1843" w:type="dxa"/>
          </w:tcPr>
          <w:p w:rsidR="00F15016" w:rsidRPr="00EE60EA" w:rsidRDefault="00F15016" w:rsidP="00F15016">
            <w:pPr>
              <w:jc w:val="center"/>
            </w:pPr>
            <w:r w:rsidRPr="00EE60EA">
              <w:rPr>
                <w:rFonts w:ascii="Times New Roman" w:eastAsia="Calibri" w:hAnsi="Times New Roman" w:cs="Times New Roman"/>
                <w:szCs w:val="24"/>
              </w:rPr>
              <w:t>2005</w:t>
            </w:r>
          </w:p>
        </w:tc>
      </w:tr>
      <w:tr w:rsidR="00F15016" w:rsidRPr="00EE60EA" w:rsidTr="003A792D">
        <w:trPr>
          <w:trHeight w:val="227"/>
        </w:trPr>
        <w:tc>
          <w:tcPr>
            <w:tcW w:w="534" w:type="dxa"/>
          </w:tcPr>
          <w:p w:rsidR="00F15016" w:rsidRPr="00EE60EA" w:rsidRDefault="00D26BB8" w:rsidP="0007235B">
            <w:pPr>
              <w:spacing w:after="160" w:line="259" w:lineRule="auto"/>
              <w:jc w:val="center"/>
              <w:rPr>
                <w:rFonts w:ascii="Times New Roman" w:eastAsia="Calibri" w:hAnsi="Times New Roman" w:cs="Times New Roman"/>
                <w:szCs w:val="24"/>
              </w:rPr>
            </w:pPr>
            <w:r w:rsidRPr="00EE60EA">
              <w:rPr>
                <w:rFonts w:ascii="Times New Roman" w:eastAsia="Calibri" w:hAnsi="Times New Roman" w:cs="Times New Roman"/>
                <w:szCs w:val="24"/>
              </w:rPr>
              <w:t>12</w:t>
            </w:r>
            <w:r w:rsidR="00F15016" w:rsidRPr="00EE60EA">
              <w:rPr>
                <w:rFonts w:ascii="Times New Roman" w:eastAsia="Calibri" w:hAnsi="Times New Roman" w:cs="Times New Roman"/>
                <w:szCs w:val="24"/>
              </w:rPr>
              <w:t>.</w:t>
            </w:r>
          </w:p>
        </w:tc>
        <w:tc>
          <w:tcPr>
            <w:tcW w:w="6095" w:type="dxa"/>
          </w:tcPr>
          <w:p w:rsidR="00F15016" w:rsidRPr="00EE60EA" w:rsidRDefault="00F15016" w:rsidP="0007235B">
            <w:pPr>
              <w:spacing w:after="160" w:line="259" w:lineRule="auto"/>
              <w:rPr>
                <w:rFonts w:ascii="Times New Roman" w:eastAsia="Calibri" w:hAnsi="Times New Roman" w:cs="Times New Roman"/>
                <w:szCs w:val="24"/>
              </w:rPr>
            </w:pPr>
            <w:r w:rsidRPr="00EE60EA">
              <w:rPr>
                <w:rFonts w:ascii="Times New Roman" w:eastAsia="Calibri" w:hAnsi="Times New Roman" w:cs="Times New Roman"/>
                <w:szCs w:val="24"/>
              </w:rPr>
              <w:t>Амперметр с гальванометром</w:t>
            </w:r>
          </w:p>
        </w:tc>
        <w:tc>
          <w:tcPr>
            <w:tcW w:w="1701" w:type="dxa"/>
          </w:tcPr>
          <w:p w:rsidR="00F15016" w:rsidRPr="00EE60EA" w:rsidRDefault="00F15016" w:rsidP="0007235B">
            <w:pPr>
              <w:spacing w:after="160" w:line="259" w:lineRule="auto"/>
              <w:jc w:val="center"/>
              <w:rPr>
                <w:rFonts w:ascii="Times New Roman" w:eastAsia="Calibri" w:hAnsi="Times New Roman" w:cs="Times New Roman"/>
                <w:szCs w:val="24"/>
              </w:rPr>
            </w:pPr>
            <w:r w:rsidRPr="00EE60EA">
              <w:rPr>
                <w:rFonts w:ascii="Times New Roman" w:eastAsia="Calibri" w:hAnsi="Times New Roman" w:cs="Times New Roman"/>
                <w:szCs w:val="24"/>
              </w:rPr>
              <w:t>1</w:t>
            </w:r>
          </w:p>
        </w:tc>
        <w:tc>
          <w:tcPr>
            <w:tcW w:w="1843" w:type="dxa"/>
          </w:tcPr>
          <w:p w:rsidR="00F15016" w:rsidRPr="00EE60EA" w:rsidRDefault="00F15016" w:rsidP="00F15016">
            <w:pPr>
              <w:jc w:val="center"/>
            </w:pPr>
            <w:r w:rsidRPr="00EE60EA">
              <w:rPr>
                <w:rFonts w:ascii="Times New Roman" w:eastAsia="Calibri" w:hAnsi="Times New Roman" w:cs="Times New Roman"/>
                <w:szCs w:val="24"/>
              </w:rPr>
              <w:t>2005</w:t>
            </w:r>
          </w:p>
        </w:tc>
      </w:tr>
      <w:tr w:rsidR="00F15016" w:rsidRPr="00EE60EA" w:rsidTr="003A792D">
        <w:trPr>
          <w:trHeight w:val="227"/>
        </w:trPr>
        <w:tc>
          <w:tcPr>
            <w:tcW w:w="534" w:type="dxa"/>
          </w:tcPr>
          <w:p w:rsidR="00F15016" w:rsidRPr="00EE60EA" w:rsidRDefault="00D26BB8" w:rsidP="0007235B">
            <w:pPr>
              <w:spacing w:after="160" w:line="259" w:lineRule="auto"/>
              <w:jc w:val="center"/>
              <w:rPr>
                <w:rFonts w:ascii="Times New Roman" w:eastAsia="Calibri" w:hAnsi="Times New Roman" w:cs="Times New Roman"/>
                <w:szCs w:val="24"/>
              </w:rPr>
            </w:pPr>
            <w:r w:rsidRPr="00EE60EA">
              <w:rPr>
                <w:rFonts w:ascii="Times New Roman" w:eastAsia="Calibri" w:hAnsi="Times New Roman" w:cs="Times New Roman"/>
                <w:szCs w:val="24"/>
              </w:rPr>
              <w:t>13</w:t>
            </w:r>
            <w:r w:rsidR="00F15016" w:rsidRPr="00EE60EA">
              <w:rPr>
                <w:rFonts w:ascii="Times New Roman" w:eastAsia="Calibri" w:hAnsi="Times New Roman" w:cs="Times New Roman"/>
                <w:szCs w:val="24"/>
              </w:rPr>
              <w:t>.</w:t>
            </w:r>
          </w:p>
        </w:tc>
        <w:tc>
          <w:tcPr>
            <w:tcW w:w="6095" w:type="dxa"/>
          </w:tcPr>
          <w:p w:rsidR="00F15016" w:rsidRPr="00EE60EA" w:rsidRDefault="00F15016" w:rsidP="0007235B">
            <w:pPr>
              <w:spacing w:after="160" w:line="259" w:lineRule="auto"/>
              <w:rPr>
                <w:rFonts w:ascii="Times New Roman" w:eastAsia="Calibri" w:hAnsi="Times New Roman" w:cs="Times New Roman"/>
                <w:szCs w:val="24"/>
              </w:rPr>
            </w:pPr>
            <w:r w:rsidRPr="00EE60EA">
              <w:rPr>
                <w:rFonts w:ascii="Times New Roman" w:eastAsia="Calibri" w:hAnsi="Times New Roman" w:cs="Times New Roman"/>
                <w:szCs w:val="24"/>
              </w:rPr>
              <w:t>Амперметр лабораторный</w:t>
            </w:r>
          </w:p>
        </w:tc>
        <w:tc>
          <w:tcPr>
            <w:tcW w:w="1701" w:type="dxa"/>
          </w:tcPr>
          <w:p w:rsidR="00F15016" w:rsidRPr="00EE60EA" w:rsidRDefault="00F15016" w:rsidP="0007235B">
            <w:pPr>
              <w:spacing w:after="160" w:line="259" w:lineRule="auto"/>
              <w:jc w:val="center"/>
              <w:rPr>
                <w:rFonts w:ascii="Times New Roman" w:eastAsia="Calibri" w:hAnsi="Times New Roman" w:cs="Times New Roman"/>
                <w:szCs w:val="24"/>
              </w:rPr>
            </w:pPr>
            <w:r w:rsidRPr="00EE60EA">
              <w:rPr>
                <w:rFonts w:ascii="Times New Roman" w:eastAsia="Calibri" w:hAnsi="Times New Roman" w:cs="Times New Roman"/>
                <w:szCs w:val="24"/>
              </w:rPr>
              <w:t>15</w:t>
            </w:r>
          </w:p>
        </w:tc>
        <w:tc>
          <w:tcPr>
            <w:tcW w:w="1843" w:type="dxa"/>
          </w:tcPr>
          <w:p w:rsidR="00F15016" w:rsidRPr="00EE60EA" w:rsidRDefault="00F15016" w:rsidP="00F15016">
            <w:pPr>
              <w:jc w:val="center"/>
            </w:pPr>
            <w:r w:rsidRPr="00EE60EA">
              <w:rPr>
                <w:rFonts w:ascii="Times New Roman" w:eastAsia="Calibri" w:hAnsi="Times New Roman" w:cs="Times New Roman"/>
                <w:szCs w:val="24"/>
              </w:rPr>
              <w:t>2005</w:t>
            </w:r>
          </w:p>
        </w:tc>
      </w:tr>
      <w:tr w:rsidR="00F15016" w:rsidRPr="00EE60EA" w:rsidTr="003A792D">
        <w:trPr>
          <w:trHeight w:val="227"/>
        </w:trPr>
        <w:tc>
          <w:tcPr>
            <w:tcW w:w="534" w:type="dxa"/>
          </w:tcPr>
          <w:p w:rsidR="00F15016" w:rsidRPr="00EE60EA" w:rsidRDefault="00D26BB8" w:rsidP="0007235B">
            <w:pPr>
              <w:spacing w:after="160" w:line="259" w:lineRule="auto"/>
              <w:jc w:val="center"/>
              <w:rPr>
                <w:rFonts w:ascii="Times New Roman" w:eastAsia="Calibri" w:hAnsi="Times New Roman" w:cs="Times New Roman"/>
                <w:szCs w:val="24"/>
              </w:rPr>
            </w:pPr>
            <w:r w:rsidRPr="00EE60EA">
              <w:rPr>
                <w:rFonts w:ascii="Times New Roman" w:eastAsia="Calibri" w:hAnsi="Times New Roman" w:cs="Times New Roman"/>
                <w:szCs w:val="24"/>
              </w:rPr>
              <w:t>14</w:t>
            </w:r>
            <w:r w:rsidR="00F15016" w:rsidRPr="00EE60EA">
              <w:rPr>
                <w:rFonts w:ascii="Times New Roman" w:eastAsia="Calibri" w:hAnsi="Times New Roman" w:cs="Times New Roman"/>
                <w:szCs w:val="24"/>
              </w:rPr>
              <w:t>.</w:t>
            </w:r>
          </w:p>
        </w:tc>
        <w:tc>
          <w:tcPr>
            <w:tcW w:w="6095" w:type="dxa"/>
          </w:tcPr>
          <w:p w:rsidR="00F15016" w:rsidRPr="00EE60EA" w:rsidRDefault="00F15016" w:rsidP="0007235B">
            <w:pPr>
              <w:spacing w:after="160" w:line="259" w:lineRule="auto"/>
              <w:rPr>
                <w:rFonts w:ascii="Times New Roman" w:eastAsia="Calibri" w:hAnsi="Times New Roman" w:cs="Times New Roman"/>
                <w:szCs w:val="24"/>
              </w:rPr>
            </w:pPr>
            <w:r w:rsidRPr="00EE60EA">
              <w:rPr>
                <w:rFonts w:ascii="Times New Roman" w:eastAsia="Calibri" w:hAnsi="Times New Roman" w:cs="Times New Roman"/>
                <w:szCs w:val="24"/>
              </w:rPr>
              <w:t>Шар Паскаля</w:t>
            </w:r>
          </w:p>
        </w:tc>
        <w:tc>
          <w:tcPr>
            <w:tcW w:w="1701" w:type="dxa"/>
          </w:tcPr>
          <w:p w:rsidR="00F15016" w:rsidRPr="00EE60EA" w:rsidRDefault="00F15016" w:rsidP="0007235B">
            <w:pPr>
              <w:spacing w:after="160" w:line="259" w:lineRule="auto"/>
              <w:jc w:val="center"/>
              <w:rPr>
                <w:rFonts w:ascii="Times New Roman" w:eastAsia="Calibri" w:hAnsi="Times New Roman" w:cs="Times New Roman"/>
                <w:szCs w:val="24"/>
              </w:rPr>
            </w:pPr>
            <w:r w:rsidRPr="00EE60EA">
              <w:rPr>
                <w:rFonts w:ascii="Times New Roman" w:eastAsia="Calibri" w:hAnsi="Times New Roman" w:cs="Times New Roman"/>
                <w:szCs w:val="24"/>
              </w:rPr>
              <w:t>1</w:t>
            </w:r>
          </w:p>
        </w:tc>
        <w:tc>
          <w:tcPr>
            <w:tcW w:w="1843" w:type="dxa"/>
          </w:tcPr>
          <w:p w:rsidR="00F15016" w:rsidRPr="00EE60EA" w:rsidRDefault="00F15016" w:rsidP="00F15016">
            <w:pPr>
              <w:jc w:val="center"/>
            </w:pPr>
            <w:r w:rsidRPr="00EE60EA">
              <w:rPr>
                <w:rFonts w:ascii="Times New Roman" w:eastAsia="Calibri" w:hAnsi="Times New Roman" w:cs="Times New Roman"/>
                <w:szCs w:val="24"/>
              </w:rPr>
              <w:t>2005</w:t>
            </w:r>
          </w:p>
        </w:tc>
      </w:tr>
      <w:tr w:rsidR="00F15016" w:rsidRPr="00EE60EA" w:rsidTr="003A792D">
        <w:trPr>
          <w:trHeight w:val="227"/>
        </w:trPr>
        <w:tc>
          <w:tcPr>
            <w:tcW w:w="534" w:type="dxa"/>
          </w:tcPr>
          <w:p w:rsidR="00F15016" w:rsidRPr="00EE60EA" w:rsidRDefault="00D26BB8" w:rsidP="0007235B">
            <w:pPr>
              <w:spacing w:after="160" w:line="259" w:lineRule="auto"/>
              <w:jc w:val="center"/>
              <w:rPr>
                <w:rFonts w:ascii="Times New Roman" w:eastAsia="Calibri" w:hAnsi="Times New Roman" w:cs="Times New Roman"/>
                <w:szCs w:val="24"/>
              </w:rPr>
            </w:pPr>
            <w:r w:rsidRPr="00EE60EA">
              <w:rPr>
                <w:rFonts w:ascii="Times New Roman" w:eastAsia="Calibri" w:hAnsi="Times New Roman" w:cs="Times New Roman"/>
                <w:szCs w:val="24"/>
              </w:rPr>
              <w:t>15</w:t>
            </w:r>
            <w:r w:rsidR="00F15016" w:rsidRPr="00EE60EA">
              <w:rPr>
                <w:rFonts w:ascii="Times New Roman" w:eastAsia="Calibri" w:hAnsi="Times New Roman" w:cs="Times New Roman"/>
                <w:szCs w:val="24"/>
              </w:rPr>
              <w:t>.</w:t>
            </w:r>
          </w:p>
        </w:tc>
        <w:tc>
          <w:tcPr>
            <w:tcW w:w="6095" w:type="dxa"/>
          </w:tcPr>
          <w:p w:rsidR="00F15016" w:rsidRPr="00EE60EA" w:rsidRDefault="00F15016" w:rsidP="0007235B">
            <w:pPr>
              <w:spacing w:after="160" w:line="259" w:lineRule="auto"/>
              <w:rPr>
                <w:rFonts w:ascii="Times New Roman" w:eastAsia="Calibri" w:hAnsi="Times New Roman" w:cs="Times New Roman"/>
                <w:szCs w:val="24"/>
              </w:rPr>
            </w:pPr>
            <w:r w:rsidRPr="00EE60EA">
              <w:rPr>
                <w:rFonts w:ascii="Times New Roman" w:eastAsia="Calibri" w:hAnsi="Times New Roman" w:cs="Times New Roman"/>
                <w:szCs w:val="24"/>
              </w:rPr>
              <w:t>Комплект блоков лабораторных</w:t>
            </w:r>
          </w:p>
        </w:tc>
        <w:tc>
          <w:tcPr>
            <w:tcW w:w="1701" w:type="dxa"/>
          </w:tcPr>
          <w:p w:rsidR="00F15016" w:rsidRPr="00EE60EA" w:rsidRDefault="00F15016" w:rsidP="0007235B">
            <w:pPr>
              <w:spacing w:after="160" w:line="259" w:lineRule="auto"/>
              <w:jc w:val="center"/>
              <w:rPr>
                <w:rFonts w:ascii="Times New Roman" w:eastAsia="Calibri" w:hAnsi="Times New Roman" w:cs="Times New Roman"/>
                <w:szCs w:val="24"/>
              </w:rPr>
            </w:pPr>
            <w:r w:rsidRPr="00EE60EA">
              <w:rPr>
                <w:rFonts w:ascii="Times New Roman" w:eastAsia="Calibri" w:hAnsi="Times New Roman" w:cs="Times New Roman"/>
                <w:szCs w:val="24"/>
              </w:rPr>
              <w:t>15</w:t>
            </w:r>
          </w:p>
        </w:tc>
        <w:tc>
          <w:tcPr>
            <w:tcW w:w="1843" w:type="dxa"/>
          </w:tcPr>
          <w:p w:rsidR="00F15016" w:rsidRPr="00EE60EA" w:rsidRDefault="00F15016" w:rsidP="00F15016">
            <w:pPr>
              <w:jc w:val="center"/>
            </w:pPr>
            <w:r w:rsidRPr="00EE60EA">
              <w:rPr>
                <w:rFonts w:ascii="Times New Roman" w:eastAsia="Calibri" w:hAnsi="Times New Roman" w:cs="Times New Roman"/>
                <w:szCs w:val="24"/>
              </w:rPr>
              <w:t>2005</w:t>
            </w:r>
          </w:p>
        </w:tc>
      </w:tr>
    </w:tbl>
    <w:p w:rsidR="003A792D" w:rsidRPr="00EE60EA" w:rsidRDefault="003A792D" w:rsidP="00994595">
      <w:pPr>
        <w:spacing w:after="0" w:line="240" w:lineRule="auto"/>
        <w:jc w:val="center"/>
        <w:rPr>
          <w:rFonts w:ascii="Times New Roman" w:eastAsia="Times New Roman" w:hAnsi="Times New Roman" w:cs="Times New Roman"/>
          <w:b/>
          <w:szCs w:val="24"/>
          <w:lang w:eastAsia="ru-RU"/>
        </w:rPr>
      </w:pPr>
    </w:p>
    <w:p w:rsidR="003A792D" w:rsidRPr="00EE60EA" w:rsidRDefault="003A792D" w:rsidP="00994595">
      <w:pPr>
        <w:spacing w:after="0" w:line="240" w:lineRule="auto"/>
        <w:jc w:val="center"/>
        <w:rPr>
          <w:rFonts w:ascii="Times New Roman" w:eastAsia="Times New Roman" w:hAnsi="Times New Roman" w:cs="Times New Roman"/>
          <w:b/>
          <w:szCs w:val="24"/>
          <w:lang w:eastAsia="ru-RU"/>
        </w:rPr>
      </w:pPr>
    </w:p>
    <w:p w:rsidR="003A792D" w:rsidRPr="00EE60EA" w:rsidRDefault="003A792D" w:rsidP="00994595">
      <w:pPr>
        <w:spacing w:after="0" w:line="240" w:lineRule="auto"/>
        <w:jc w:val="center"/>
        <w:rPr>
          <w:rFonts w:ascii="Times New Roman" w:eastAsia="Times New Roman" w:hAnsi="Times New Roman" w:cs="Times New Roman"/>
          <w:b/>
          <w:szCs w:val="24"/>
          <w:lang w:eastAsia="ru-RU"/>
        </w:rPr>
      </w:pPr>
    </w:p>
    <w:p w:rsidR="003A792D" w:rsidRPr="00EE60EA" w:rsidRDefault="003A792D" w:rsidP="00994595">
      <w:pPr>
        <w:spacing w:after="0" w:line="240" w:lineRule="auto"/>
        <w:jc w:val="center"/>
        <w:rPr>
          <w:rFonts w:ascii="Times New Roman" w:eastAsia="Times New Roman" w:hAnsi="Times New Roman" w:cs="Times New Roman"/>
          <w:b/>
          <w:szCs w:val="24"/>
          <w:lang w:eastAsia="ru-RU"/>
        </w:rPr>
      </w:pPr>
    </w:p>
    <w:p w:rsidR="00994595" w:rsidRPr="00EE60EA" w:rsidRDefault="00994595" w:rsidP="00994595">
      <w:pPr>
        <w:spacing w:after="0" w:line="240" w:lineRule="auto"/>
        <w:jc w:val="center"/>
        <w:rPr>
          <w:rFonts w:ascii="Times New Roman" w:eastAsia="Times New Roman" w:hAnsi="Times New Roman" w:cs="Times New Roman"/>
          <w:b/>
          <w:sz w:val="24"/>
          <w:szCs w:val="28"/>
          <w:lang w:eastAsia="ru-RU"/>
        </w:rPr>
      </w:pPr>
    </w:p>
    <w:p w:rsidR="00994595" w:rsidRPr="00EE60EA" w:rsidRDefault="00994595" w:rsidP="00994595">
      <w:pPr>
        <w:spacing w:after="0" w:line="240" w:lineRule="auto"/>
        <w:jc w:val="center"/>
        <w:rPr>
          <w:rFonts w:ascii="Times New Roman" w:eastAsia="Times New Roman" w:hAnsi="Times New Roman" w:cs="Times New Roman"/>
          <w:b/>
          <w:sz w:val="24"/>
          <w:szCs w:val="28"/>
          <w:lang w:eastAsia="ru-RU"/>
        </w:rPr>
      </w:pPr>
    </w:p>
    <w:p w:rsidR="00994595" w:rsidRPr="00EE60EA" w:rsidRDefault="00994595" w:rsidP="00994595">
      <w:pPr>
        <w:rPr>
          <w:rFonts w:ascii="Times New Roman" w:hAnsi="Times New Roman" w:cs="Times New Roman"/>
          <w:b/>
          <w:sz w:val="24"/>
          <w:szCs w:val="28"/>
        </w:rPr>
      </w:pPr>
      <w:r w:rsidRPr="00EE60EA">
        <w:rPr>
          <w:rFonts w:ascii="Times New Roman" w:hAnsi="Times New Roman" w:cs="Times New Roman"/>
          <w:b/>
          <w:sz w:val="24"/>
          <w:szCs w:val="28"/>
        </w:rPr>
        <w:br w:type="page"/>
      </w:r>
    </w:p>
    <w:p w:rsidR="00994595" w:rsidRPr="00EE60EA" w:rsidRDefault="00994595" w:rsidP="00994595">
      <w:pPr>
        <w:spacing w:after="0" w:line="240" w:lineRule="auto"/>
        <w:jc w:val="right"/>
        <w:rPr>
          <w:rFonts w:ascii="Times New Roman" w:eastAsia="Calibri" w:hAnsi="Times New Roman" w:cs="Times New Roman"/>
          <w:b/>
          <w:szCs w:val="24"/>
        </w:rPr>
      </w:pPr>
      <w:r w:rsidRPr="00EE60EA">
        <w:rPr>
          <w:rFonts w:ascii="Times New Roman" w:eastAsia="Calibri" w:hAnsi="Times New Roman" w:cs="Times New Roman"/>
          <w:b/>
          <w:szCs w:val="24"/>
        </w:rPr>
        <w:lastRenderedPageBreak/>
        <w:t>Таблица № 26</w:t>
      </w:r>
    </w:p>
    <w:p w:rsidR="00994595" w:rsidRPr="00EE60EA" w:rsidRDefault="00994595" w:rsidP="00994595">
      <w:pPr>
        <w:spacing w:after="0" w:line="240" w:lineRule="auto"/>
        <w:jc w:val="right"/>
        <w:rPr>
          <w:rFonts w:ascii="Times New Roman" w:hAnsi="Times New Roman" w:cs="Times New Roman"/>
          <w:b/>
          <w:szCs w:val="24"/>
        </w:rPr>
      </w:pPr>
    </w:p>
    <w:p w:rsidR="00994595" w:rsidRPr="00EE60EA" w:rsidRDefault="00994595" w:rsidP="00994595">
      <w:pPr>
        <w:spacing w:after="0" w:line="240" w:lineRule="auto"/>
        <w:jc w:val="center"/>
        <w:rPr>
          <w:rFonts w:ascii="Times New Roman" w:eastAsia="Times New Roman" w:hAnsi="Times New Roman" w:cs="Times New Roman"/>
          <w:b/>
          <w:szCs w:val="24"/>
          <w:lang w:eastAsia="ru-RU"/>
        </w:rPr>
      </w:pPr>
      <w:r w:rsidRPr="00EE60EA">
        <w:rPr>
          <w:rFonts w:ascii="Times New Roman" w:hAnsi="Times New Roman" w:cs="Times New Roman"/>
          <w:b/>
          <w:szCs w:val="24"/>
        </w:rPr>
        <w:t>Оснащение л</w:t>
      </w:r>
      <w:r w:rsidRPr="00EE60EA">
        <w:rPr>
          <w:rFonts w:ascii="Times New Roman" w:eastAsia="Times New Roman" w:hAnsi="Times New Roman" w:cs="Times New Roman"/>
          <w:b/>
          <w:szCs w:val="24"/>
          <w:lang w:eastAsia="ru-RU"/>
        </w:rPr>
        <w:t>аборатории химии</w:t>
      </w:r>
    </w:p>
    <w:tbl>
      <w:tblPr>
        <w:tblStyle w:val="ab"/>
        <w:tblW w:w="0" w:type="auto"/>
        <w:tblLook w:val="04A0"/>
      </w:tblPr>
      <w:tblGrid>
        <w:gridCol w:w="649"/>
        <w:gridCol w:w="5539"/>
        <w:gridCol w:w="1844"/>
        <w:gridCol w:w="1539"/>
      </w:tblGrid>
      <w:tr w:rsidR="003F450C" w:rsidRPr="00EE60EA" w:rsidTr="00994595">
        <w:tc>
          <w:tcPr>
            <w:tcW w:w="649" w:type="dxa"/>
          </w:tcPr>
          <w:p w:rsidR="00994595" w:rsidRPr="00EE60EA" w:rsidRDefault="00994595" w:rsidP="00994595">
            <w:pPr>
              <w:jc w:val="center"/>
              <w:rPr>
                <w:rFonts w:ascii="Times New Roman" w:hAnsi="Times New Roman" w:cs="Times New Roman"/>
                <w:b/>
                <w:szCs w:val="24"/>
              </w:rPr>
            </w:pPr>
            <w:r w:rsidRPr="00EE60EA">
              <w:rPr>
                <w:rFonts w:ascii="Times New Roman" w:hAnsi="Times New Roman" w:cs="Times New Roman"/>
                <w:b/>
                <w:szCs w:val="24"/>
              </w:rPr>
              <w:t>№</w:t>
            </w:r>
          </w:p>
        </w:tc>
        <w:tc>
          <w:tcPr>
            <w:tcW w:w="5539" w:type="dxa"/>
          </w:tcPr>
          <w:p w:rsidR="00994595" w:rsidRPr="00EE60EA" w:rsidRDefault="00994595" w:rsidP="00994595">
            <w:pPr>
              <w:jc w:val="center"/>
              <w:rPr>
                <w:rFonts w:ascii="Times New Roman" w:hAnsi="Times New Roman" w:cs="Times New Roman"/>
                <w:b/>
                <w:szCs w:val="24"/>
              </w:rPr>
            </w:pPr>
            <w:r w:rsidRPr="00EE60EA">
              <w:rPr>
                <w:rFonts w:ascii="Times New Roman" w:hAnsi="Times New Roman" w:cs="Times New Roman"/>
                <w:b/>
                <w:szCs w:val="24"/>
              </w:rPr>
              <w:t>Наименование оборудования и реактивов</w:t>
            </w:r>
          </w:p>
        </w:tc>
        <w:tc>
          <w:tcPr>
            <w:tcW w:w="1844" w:type="dxa"/>
          </w:tcPr>
          <w:p w:rsidR="00994595" w:rsidRPr="00EE60EA" w:rsidRDefault="00994595" w:rsidP="00994595">
            <w:pPr>
              <w:jc w:val="center"/>
              <w:rPr>
                <w:rFonts w:ascii="Times New Roman" w:hAnsi="Times New Roman" w:cs="Times New Roman"/>
                <w:b/>
                <w:szCs w:val="24"/>
              </w:rPr>
            </w:pPr>
            <w:r w:rsidRPr="00EE60EA">
              <w:rPr>
                <w:rFonts w:ascii="Times New Roman" w:hAnsi="Times New Roman" w:cs="Times New Roman"/>
                <w:b/>
                <w:szCs w:val="24"/>
              </w:rPr>
              <w:t>Количество</w:t>
            </w:r>
          </w:p>
        </w:tc>
        <w:tc>
          <w:tcPr>
            <w:tcW w:w="1539" w:type="dxa"/>
          </w:tcPr>
          <w:p w:rsidR="00994595" w:rsidRPr="00EE60EA" w:rsidRDefault="00994595" w:rsidP="00994595">
            <w:pPr>
              <w:jc w:val="center"/>
              <w:rPr>
                <w:rFonts w:ascii="Times New Roman" w:hAnsi="Times New Roman" w:cs="Times New Roman"/>
                <w:b/>
                <w:szCs w:val="24"/>
              </w:rPr>
            </w:pPr>
            <w:r w:rsidRPr="00EE60EA">
              <w:rPr>
                <w:rFonts w:ascii="Times New Roman" w:hAnsi="Times New Roman" w:cs="Times New Roman"/>
                <w:b/>
                <w:szCs w:val="24"/>
              </w:rPr>
              <w:t>Год выпуска</w:t>
            </w:r>
          </w:p>
        </w:tc>
      </w:tr>
      <w:tr w:rsidR="003F450C" w:rsidRPr="00EE60EA" w:rsidTr="00994595">
        <w:tc>
          <w:tcPr>
            <w:tcW w:w="649" w:type="dxa"/>
          </w:tcPr>
          <w:p w:rsidR="00994595" w:rsidRPr="00EE60EA" w:rsidRDefault="00994595" w:rsidP="00994595">
            <w:pPr>
              <w:spacing w:after="160" w:line="259" w:lineRule="auto"/>
              <w:jc w:val="center"/>
              <w:rPr>
                <w:rFonts w:ascii="Times New Roman" w:eastAsia="Calibri" w:hAnsi="Times New Roman" w:cs="Times New Roman"/>
                <w:szCs w:val="24"/>
              </w:rPr>
            </w:pPr>
            <w:r w:rsidRPr="00EE60EA">
              <w:rPr>
                <w:rFonts w:ascii="Times New Roman" w:eastAsia="Calibri" w:hAnsi="Times New Roman" w:cs="Times New Roman"/>
                <w:szCs w:val="24"/>
              </w:rPr>
              <w:t>1</w:t>
            </w:r>
          </w:p>
        </w:tc>
        <w:tc>
          <w:tcPr>
            <w:tcW w:w="5539" w:type="dxa"/>
          </w:tcPr>
          <w:p w:rsidR="00994595" w:rsidRPr="00EE60EA" w:rsidRDefault="00994595" w:rsidP="00994595">
            <w:pPr>
              <w:spacing w:after="160" w:line="259" w:lineRule="auto"/>
              <w:jc w:val="center"/>
              <w:rPr>
                <w:rFonts w:ascii="Times New Roman" w:hAnsi="Times New Roman" w:cs="Times New Roman"/>
                <w:szCs w:val="24"/>
              </w:rPr>
            </w:pPr>
            <w:r w:rsidRPr="00EE60EA">
              <w:rPr>
                <w:rFonts w:ascii="Times New Roman" w:eastAsia="Calibri" w:hAnsi="Times New Roman" w:cs="Times New Roman"/>
                <w:szCs w:val="24"/>
              </w:rPr>
              <w:t>Микролаборатория   для проведения   демонстраций по химии</w:t>
            </w:r>
          </w:p>
        </w:tc>
        <w:tc>
          <w:tcPr>
            <w:tcW w:w="1844" w:type="dxa"/>
          </w:tcPr>
          <w:p w:rsidR="00994595" w:rsidRPr="00EE60EA" w:rsidRDefault="00994595" w:rsidP="00994595">
            <w:pPr>
              <w:spacing w:after="160" w:line="259" w:lineRule="auto"/>
              <w:jc w:val="center"/>
              <w:rPr>
                <w:rFonts w:ascii="Times New Roman" w:eastAsia="Calibri" w:hAnsi="Times New Roman" w:cs="Times New Roman"/>
                <w:szCs w:val="24"/>
              </w:rPr>
            </w:pPr>
            <w:r w:rsidRPr="00EE60EA">
              <w:rPr>
                <w:rFonts w:ascii="Times New Roman" w:eastAsia="Calibri" w:hAnsi="Times New Roman" w:cs="Times New Roman"/>
                <w:szCs w:val="24"/>
              </w:rPr>
              <w:t>1</w:t>
            </w:r>
          </w:p>
        </w:tc>
        <w:tc>
          <w:tcPr>
            <w:tcW w:w="1539" w:type="dxa"/>
          </w:tcPr>
          <w:p w:rsidR="00994595" w:rsidRPr="00EE60EA" w:rsidRDefault="003F450C" w:rsidP="00994595">
            <w:pPr>
              <w:spacing w:after="160" w:line="259" w:lineRule="auto"/>
              <w:jc w:val="center"/>
              <w:rPr>
                <w:rFonts w:ascii="Times New Roman" w:eastAsia="Calibri" w:hAnsi="Times New Roman" w:cs="Times New Roman"/>
                <w:szCs w:val="24"/>
              </w:rPr>
            </w:pPr>
            <w:r w:rsidRPr="00EE60EA">
              <w:rPr>
                <w:rFonts w:ascii="Times New Roman" w:eastAsia="Calibri" w:hAnsi="Times New Roman" w:cs="Times New Roman"/>
                <w:szCs w:val="24"/>
              </w:rPr>
              <w:t>2010</w:t>
            </w:r>
          </w:p>
        </w:tc>
      </w:tr>
      <w:tr w:rsidR="003F450C" w:rsidRPr="00EE60EA" w:rsidTr="00994595">
        <w:tc>
          <w:tcPr>
            <w:tcW w:w="649" w:type="dxa"/>
          </w:tcPr>
          <w:p w:rsidR="00994595" w:rsidRPr="00EE60EA" w:rsidRDefault="00994595" w:rsidP="00994595">
            <w:pPr>
              <w:spacing w:after="160" w:line="259" w:lineRule="auto"/>
              <w:jc w:val="center"/>
              <w:rPr>
                <w:rFonts w:ascii="Times New Roman" w:eastAsia="Calibri" w:hAnsi="Times New Roman" w:cs="Times New Roman"/>
                <w:szCs w:val="24"/>
              </w:rPr>
            </w:pPr>
            <w:r w:rsidRPr="00EE60EA">
              <w:rPr>
                <w:rFonts w:ascii="Times New Roman" w:eastAsia="Calibri" w:hAnsi="Times New Roman" w:cs="Times New Roman"/>
                <w:szCs w:val="24"/>
              </w:rPr>
              <w:t>2.</w:t>
            </w:r>
          </w:p>
        </w:tc>
        <w:tc>
          <w:tcPr>
            <w:tcW w:w="5539" w:type="dxa"/>
          </w:tcPr>
          <w:p w:rsidR="00994595" w:rsidRPr="00EE60EA" w:rsidRDefault="00994595" w:rsidP="00994595">
            <w:pPr>
              <w:spacing w:after="160" w:line="259" w:lineRule="auto"/>
              <w:rPr>
                <w:rFonts w:ascii="Times New Roman" w:eastAsia="Calibri" w:hAnsi="Times New Roman" w:cs="Times New Roman"/>
                <w:szCs w:val="24"/>
              </w:rPr>
            </w:pPr>
            <w:r w:rsidRPr="00EE60EA">
              <w:rPr>
                <w:rFonts w:ascii="Times New Roman" w:eastAsia="Calibri" w:hAnsi="Times New Roman" w:cs="Times New Roman"/>
                <w:szCs w:val="24"/>
              </w:rPr>
              <w:t>Интерактивная доска в комплекте</w:t>
            </w:r>
          </w:p>
        </w:tc>
        <w:tc>
          <w:tcPr>
            <w:tcW w:w="1844" w:type="dxa"/>
          </w:tcPr>
          <w:p w:rsidR="00994595" w:rsidRPr="00EE60EA" w:rsidRDefault="00994595" w:rsidP="00994595">
            <w:pPr>
              <w:spacing w:after="160" w:line="259" w:lineRule="auto"/>
              <w:jc w:val="center"/>
              <w:rPr>
                <w:rFonts w:ascii="Times New Roman" w:eastAsia="Calibri" w:hAnsi="Times New Roman" w:cs="Times New Roman"/>
                <w:szCs w:val="24"/>
              </w:rPr>
            </w:pPr>
            <w:r w:rsidRPr="00EE60EA">
              <w:rPr>
                <w:rFonts w:ascii="Times New Roman" w:eastAsia="Calibri" w:hAnsi="Times New Roman" w:cs="Times New Roman"/>
                <w:szCs w:val="24"/>
              </w:rPr>
              <w:t>1</w:t>
            </w:r>
          </w:p>
        </w:tc>
        <w:tc>
          <w:tcPr>
            <w:tcW w:w="1539" w:type="dxa"/>
          </w:tcPr>
          <w:p w:rsidR="00994595" w:rsidRPr="00EE60EA" w:rsidRDefault="003F450C" w:rsidP="00994595">
            <w:pPr>
              <w:spacing w:after="160" w:line="259" w:lineRule="auto"/>
              <w:jc w:val="center"/>
              <w:rPr>
                <w:rFonts w:ascii="Times New Roman" w:eastAsia="Calibri" w:hAnsi="Times New Roman" w:cs="Times New Roman"/>
                <w:szCs w:val="24"/>
              </w:rPr>
            </w:pPr>
            <w:r w:rsidRPr="00EE60EA">
              <w:rPr>
                <w:rFonts w:ascii="Times New Roman" w:eastAsia="Calibri" w:hAnsi="Times New Roman" w:cs="Times New Roman"/>
                <w:szCs w:val="24"/>
              </w:rPr>
              <w:t>2016</w:t>
            </w:r>
          </w:p>
        </w:tc>
      </w:tr>
      <w:tr w:rsidR="003F450C" w:rsidRPr="00EE60EA" w:rsidTr="00994595">
        <w:tc>
          <w:tcPr>
            <w:tcW w:w="649" w:type="dxa"/>
          </w:tcPr>
          <w:p w:rsidR="003F450C" w:rsidRPr="00EE60EA" w:rsidRDefault="003F450C" w:rsidP="00994595">
            <w:pPr>
              <w:spacing w:after="160" w:line="259" w:lineRule="auto"/>
              <w:jc w:val="center"/>
              <w:rPr>
                <w:rFonts w:ascii="Times New Roman" w:eastAsia="Calibri" w:hAnsi="Times New Roman" w:cs="Times New Roman"/>
                <w:szCs w:val="24"/>
              </w:rPr>
            </w:pPr>
            <w:r w:rsidRPr="00EE60EA">
              <w:rPr>
                <w:rFonts w:ascii="Times New Roman" w:eastAsia="Calibri" w:hAnsi="Times New Roman" w:cs="Times New Roman"/>
                <w:szCs w:val="24"/>
              </w:rPr>
              <w:t>3.</w:t>
            </w:r>
          </w:p>
        </w:tc>
        <w:tc>
          <w:tcPr>
            <w:tcW w:w="5539" w:type="dxa"/>
          </w:tcPr>
          <w:p w:rsidR="003F450C" w:rsidRPr="00EE60EA" w:rsidRDefault="003F450C" w:rsidP="00994595">
            <w:pPr>
              <w:spacing w:after="160" w:line="259" w:lineRule="auto"/>
              <w:rPr>
                <w:rFonts w:ascii="Times New Roman" w:eastAsia="Calibri" w:hAnsi="Times New Roman" w:cs="Times New Roman"/>
                <w:szCs w:val="24"/>
              </w:rPr>
            </w:pPr>
            <w:r w:rsidRPr="00EE60EA">
              <w:rPr>
                <w:rFonts w:ascii="Times New Roman" w:eastAsia="Calibri" w:hAnsi="Times New Roman" w:cs="Times New Roman"/>
                <w:szCs w:val="24"/>
              </w:rPr>
              <w:t>Комплект расходных материалов для лаборатории</w:t>
            </w:r>
          </w:p>
        </w:tc>
        <w:tc>
          <w:tcPr>
            <w:tcW w:w="1844" w:type="dxa"/>
          </w:tcPr>
          <w:p w:rsidR="003F450C" w:rsidRPr="00EE60EA" w:rsidRDefault="003F450C" w:rsidP="00994595">
            <w:pPr>
              <w:spacing w:after="160" w:line="259" w:lineRule="auto"/>
              <w:jc w:val="center"/>
              <w:rPr>
                <w:rFonts w:ascii="Times New Roman" w:eastAsia="Calibri" w:hAnsi="Times New Roman" w:cs="Times New Roman"/>
                <w:szCs w:val="24"/>
              </w:rPr>
            </w:pPr>
            <w:r w:rsidRPr="00EE60EA">
              <w:rPr>
                <w:rFonts w:ascii="Times New Roman" w:eastAsia="Calibri" w:hAnsi="Times New Roman" w:cs="Times New Roman"/>
                <w:szCs w:val="24"/>
              </w:rPr>
              <w:t>1</w:t>
            </w:r>
          </w:p>
        </w:tc>
        <w:tc>
          <w:tcPr>
            <w:tcW w:w="1539" w:type="dxa"/>
          </w:tcPr>
          <w:p w:rsidR="003F450C" w:rsidRPr="00EE60EA" w:rsidRDefault="003F450C" w:rsidP="003F450C">
            <w:pPr>
              <w:jc w:val="center"/>
            </w:pPr>
            <w:r w:rsidRPr="00EE60EA">
              <w:rPr>
                <w:rFonts w:ascii="Times New Roman" w:eastAsia="Calibri" w:hAnsi="Times New Roman" w:cs="Times New Roman"/>
                <w:szCs w:val="24"/>
              </w:rPr>
              <w:t>2010</w:t>
            </w:r>
          </w:p>
        </w:tc>
      </w:tr>
      <w:tr w:rsidR="003F450C" w:rsidRPr="00EE60EA" w:rsidTr="00994595">
        <w:tc>
          <w:tcPr>
            <w:tcW w:w="649" w:type="dxa"/>
          </w:tcPr>
          <w:p w:rsidR="003F450C" w:rsidRPr="00EE60EA" w:rsidRDefault="003F450C" w:rsidP="00994595">
            <w:pPr>
              <w:spacing w:after="160" w:line="259" w:lineRule="auto"/>
              <w:jc w:val="center"/>
              <w:rPr>
                <w:rFonts w:ascii="Times New Roman" w:eastAsia="Calibri" w:hAnsi="Times New Roman" w:cs="Times New Roman"/>
                <w:szCs w:val="24"/>
              </w:rPr>
            </w:pPr>
            <w:r w:rsidRPr="00EE60EA">
              <w:rPr>
                <w:rFonts w:ascii="Times New Roman" w:eastAsia="Calibri" w:hAnsi="Times New Roman" w:cs="Times New Roman"/>
                <w:szCs w:val="24"/>
              </w:rPr>
              <w:t>4.</w:t>
            </w:r>
          </w:p>
        </w:tc>
        <w:tc>
          <w:tcPr>
            <w:tcW w:w="5539" w:type="dxa"/>
          </w:tcPr>
          <w:p w:rsidR="003F450C" w:rsidRPr="00EE60EA" w:rsidRDefault="003F450C" w:rsidP="00994595">
            <w:pPr>
              <w:spacing w:after="160" w:line="259" w:lineRule="auto"/>
              <w:rPr>
                <w:rFonts w:ascii="Times New Roman" w:eastAsia="Calibri" w:hAnsi="Times New Roman" w:cs="Times New Roman"/>
                <w:szCs w:val="24"/>
              </w:rPr>
            </w:pPr>
            <w:r w:rsidRPr="00EE60EA">
              <w:rPr>
                <w:rFonts w:ascii="Times New Roman" w:eastAsia="Calibri" w:hAnsi="Times New Roman" w:cs="Times New Roman"/>
                <w:szCs w:val="24"/>
              </w:rPr>
              <w:t>Комплект стеклянной посуды для опытов</w:t>
            </w:r>
          </w:p>
        </w:tc>
        <w:tc>
          <w:tcPr>
            <w:tcW w:w="1844" w:type="dxa"/>
          </w:tcPr>
          <w:p w:rsidR="003F450C" w:rsidRPr="00EE60EA" w:rsidRDefault="003F450C" w:rsidP="00994595">
            <w:pPr>
              <w:spacing w:after="160" w:line="259" w:lineRule="auto"/>
              <w:jc w:val="center"/>
              <w:rPr>
                <w:rFonts w:ascii="Times New Roman" w:eastAsia="Calibri" w:hAnsi="Times New Roman" w:cs="Times New Roman"/>
                <w:szCs w:val="24"/>
              </w:rPr>
            </w:pPr>
            <w:r w:rsidRPr="00EE60EA">
              <w:rPr>
                <w:rFonts w:ascii="Times New Roman" w:eastAsia="Calibri" w:hAnsi="Times New Roman" w:cs="Times New Roman"/>
                <w:szCs w:val="24"/>
              </w:rPr>
              <w:t>15</w:t>
            </w:r>
          </w:p>
        </w:tc>
        <w:tc>
          <w:tcPr>
            <w:tcW w:w="1539" w:type="dxa"/>
          </w:tcPr>
          <w:p w:rsidR="003F450C" w:rsidRPr="00EE60EA" w:rsidRDefault="003F450C" w:rsidP="003F450C">
            <w:pPr>
              <w:jc w:val="center"/>
            </w:pPr>
            <w:r w:rsidRPr="00EE60EA">
              <w:rPr>
                <w:rFonts w:ascii="Times New Roman" w:eastAsia="Calibri" w:hAnsi="Times New Roman" w:cs="Times New Roman"/>
                <w:szCs w:val="24"/>
              </w:rPr>
              <w:t>2010</w:t>
            </w:r>
          </w:p>
        </w:tc>
      </w:tr>
      <w:tr w:rsidR="003F450C" w:rsidRPr="00EE60EA" w:rsidTr="00994595">
        <w:tc>
          <w:tcPr>
            <w:tcW w:w="649" w:type="dxa"/>
          </w:tcPr>
          <w:p w:rsidR="003F450C" w:rsidRPr="00EE60EA" w:rsidRDefault="003F450C" w:rsidP="00994595">
            <w:pPr>
              <w:spacing w:after="160" w:line="259" w:lineRule="auto"/>
              <w:jc w:val="center"/>
              <w:rPr>
                <w:rFonts w:ascii="Times New Roman" w:eastAsia="Calibri" w:hAnsi="Times New Roman" w:cs="Times New Roman"/>
                <w:szCs w:val="24"/>
              </w:rPr>
            </w:pPr>
            <w:r w:rsidRPr="00EE60EA">
              <w:rPr>
                <w:rFonts w:ascii="Times New Roman" w:eastAsia="Calibri" w:hAnsi="Times New Roman" w:cs="Times New Roman"/>
                <w:szCs w:val="24"/>
              </w:rPr>
              <w:t>5.</w:t>
            </w:r>
          </w:p>
        </w:tc>
        <w:tc>
          <w:tcPr>
            <w:tcW w:w="5539" w:type="dxa"/>
          </w:tcPr>
          <w:p w:rsidR="003F450C" w:rsidRPr="00EE60EA" w:rsidRDefault="003F450C" w:rsidP="00994595">
            <w:pPr>
              <w:spacing w:after="160" w:line="259" w:lineRule="auto"/>
              <w:rPr>
                <w:rFonts w:ascii="Times New Roman" w:eastAsia="Calibri" w:hAnsi="Times New Roman" w:cs="Times New Roman"/>
                <w:szCs w:val="24"/>
              </w:rPr>
            </w:pPr>
            <w:r w:rsidRPr="00EE60EA">
              <w:rPr>
                <w:rFonts w:ascii="Times New Roman" w:eastAsia="Calibri" w:hAnsi="Times New Roman" w:cs="Times New Roman"/>
                <w:szCs w:val="24"/>
              </w:rPr>
              <w:t>Комплект фарфоровой посуды для опытов</w:t>
            </w:r>
          </w:p>
        </w:tc>
        <w:tc>
          <w:tcPr>
            <w:tcW w:w="1844" w:type="dxa"/>
          </w:tcPr>
          <w:p w:rsidR="003F450C" w:rsidRPr="00EE60EA" w:rsidRDefault="003F450C" w:rsidP="00994595">
            <w:pPr>
              <w:spacing w:after="160" w:line="259" w:lineRule="auto"/>
              <w:jc w:val="center"/>
              <w:rPr>
                <w:rFonts w:ascii="Times New Roman" w:eastAsia="Calibri" w:hAnsi="Times New Roman" w:cs="Times New Roman"/>
                <w:szCs w:val="24"/>
              </w:rPr>
            </w:pPr>
            <w:r w:rsidRPr="00EE60EA">
              <w:rPr>
                <w:rFonts w:ascii="Times New Roman" w:eastAsia="Calibri" w:hAnsi="Times New Roman" w:cs="Times New Roman"/>
                <w:szCs w:val="24"/>
              </w:rPr>
              <w:t>15</w:t>
            </w:r>
          </w:p>
        </w:tc>
        <w:tc>
          <w:tcPr>
            <w:tcW w:w="1539" w:type="dxa"/>
          </w:tcPr>
          <w:p w:rsidR="003F450C" w:rsidRPr="00EE60EA" w:rsidRDefault="003F450C" w:rsidP="003F450C">
            <w:pPr>
              <w:jc w:val="center"/>
            </w:pPr>
            <w:r w:rsidRPr="00EE60EA">
              <w:rPr>
                <w:rFonts w:ascii="Times New Roman" w:eastAsia="Calibri" w:hAnsi="Times New Roman" w:cs="Times New Roman"/>
                <w:szCs w:val="24"/>
              </w:rPr>
              <w:t>2010</w:t>
            </w:r>
          </w:p>
        </w:tc>
      </w:tr>
      <w:tr w:rsidR="003F450C" w:rsidRPr="00EE60EA" w:rsidTr="00994595">
        <w:tc>
          <w:tcPr>
            <w:tcW w:w="649" w:type="dxa"/>
          </w:tcPr>
          <w:p w:rsidR="003F450C" w:rsidRPr="00EE60EA" w:rsidRDefault="003F450C" w:rsidP="00994595">
            <w:pPr>
              <w:spacing w:after="160" w:line="259" w:lineRule="auto"/>
              <w:jc w:val="center"/>
              <w:rPr>
                <w:rFonts w:ascii="Times New Roman" w:eastAsia="Calibri" w:hAnsi="Times New Roman" w:cs="Times New Roman"/>
                <w:szCs w:val="24"/>
              </w:rPr>
            </w:pPr>
            <w:r w:rsidRPr="00EE60EA">
              <w:rPr>
                <w:rFonts w:ascii="Times New Roman" w:eastAsia="Calibri" w:hAnsi="Times New Roman" w:cs="Times New Roman"/>
                <w:szCs w:val="24"/>
              </w:rPr>
              <w:t>6.</w:t>
            </w:r>
          </w:p>
        </w:tc>
        <w:tc>
          <w:tcPr>
            <w:tcW w:w="5539" w:type="dxa"/>
          </w:tcPr>
          <w:p w:rsidR="003F450C" w:rsidRPr="00EE60EA" w:rsidRDefault="003F450C" w:rsidP="00994595">
            <w:pPr>
              <w:spacing w:after="160" w:line="259" w:lineRule="auto"/>
              <w:rPr>
                <w:rFonts w:ascii="Times New Roman" w:eastAsia="Calibri" w:hAnsi="Times New Roman" w:cs="Times New Roman"/>
                <w:szCs w:val="24"/>
              </w:rPr>
            </w:pPr>
            <w:r w:rsidRPr="00EE60EA">
              <w:rPr>
                <w:rFonts w:ascii="Times New Roman" w:eastAsia="Calibri" w:hAnsi="Times New Roman" w:cs="Times New Roman"/>
                <w:szCs w:val="24"/>
              </w:rPr>
              <w:t>Комплект мерной посуды для опытов</w:t>
            </w:r>
          </w:p>
        </w:tc>
        <w:tc>
          <w:tcPr>
            <w:tcW w:w="1844" w:type="dxa"/>
          </w:tcPr>
          <w:p w:rsidR="003F450C" w:rsidRPr="00EE60EA" w:rsidRDefault="003F450C" w:rsidP="00994595">
            <w:pPr>
              <w:spacing w:after="160" w:line="259" w:lineRule="auto"/>
              <w:jc w:val="center"/>
              <w:rPr>
                <w:rFonts w:ascii="Times New Roman" w:eastAsia="Calibri" w:hAnsi="Times New Roman" w:cs="Times New Roman"/>
                <w:szCs w:val="24"/>
              </w:rPr>
            </w:pPr>
            <w:r w:rsidRPr="00EE60EA">
              <w:rPr>
                <w:rFonts w:ascii="Times New Roman" w:eastAsia="Calibri" w:hAnsi="Times New Roman" w:cs="Times New Roman"/>
                <w:szCs w:val="24"/>
              </w:rPr>
              <w:t>15</w:t>
            </w:r>
          </w:p>
        </w:tc>
        <w:tc>
          <w:tcPr>
            <w:tcW w:w="1539" w:type="dxa"/>
          </w:tcPr>
          <w:p w:rsidR="003F450C" w:rsidRPr="00EE60EA" w:rsidRDefault="003F450C" w:rsidP="003F450C">
            <w:pPr>
              <w:jc w:val="center"/>
            </w:pPr>
            <w:r w:rsidRPr="00EE60EA">
              <w:rPr>
                <w:rFonts w:ascii="Times New Roman" w:eastAsia="Calibri" w:hAnsi="Times New Roman" w:cs="Times New Roman"/>
                <w:szCs w:val="24"/>
              </w:rPr>
              <w:t>2010</w:t>
            </w:r>
          </w:p>
        </w:tc>
      </w:tr>
      <w:tr w:rsidR="003F450C" w:rsidRPr="00EE60EA" w:rsidTr="00994595">
        <w:tc>
          <w:tcPr>
            <w:tcW w:w="649" w:type="dxa"/>
          </w:tcPr>
          <w:p w:rsidR="003F450C" w:rsidRPr="00EE60EA" w:rsidRDefault="003F450C" w:rsidP="00994595">
            <w:pPr>
              <w:spacing w:after="160" w:line="259" w:lineRule="auto"/>
              <w:jc w:val="center"/>
              <w:rPr>
                <w:rFonts w:ascii="Times New Roman" w:eastAsia="Calibri" w:hAnsi="Times New Roman" w:cs="Times New Roman"/>
                <w:szCs w:val="24"/>
              </w:rPr>
            </w:pPr>
            <w:r w:rsidRPr="00EE60EA">
              <w:rPr>
                <w:rFonts w:ascii="Times New Roman" w:eastAsia="Calibri" w:hAnsi="Times New Roman" w:cs="Times New Roman"/>
                <w:szCs w:val="24"/>
              </w:rPr>
              <w:t>7.</w:t>
            </w:r>
          </w:p>
        </w:tc>
        <w:tc>
          <w:tcPr>
            <w:tcW w:w="5539" w:type="dxa"/>
          </w:tcPr>
          <w:p w:rsidR="003F450C" w:rsidRPr="00EE60EA" w:rsidRDefault="003F450C" w:rsidP="00994595">
            <w:pPr>
              <w:spacing w:after="160" w:line="259" w:lineRule="auto"/>
              <w:rPr>
                <w:rFonts w:ascii="Times New Roman" w:eastAsia="Calibri" w:hAnsi="Times New Roman" w:cs="Times New Roman"/>
                <w:szCs w:val="24"/>
              </w:rPr>
            </w:pPr>
            <w:r w:rsidRPr="00EE60EA">
              <w:rPr>
                <w:rFonts w:ascii="Times New Roman" w:eastAsia="Calibri" w:hAnsi="Times New Roman" w:cs="Times New Roman"/>
                <w:szCs w:val="24"/>
              </w:rPr>
              <w:t>Набор принадлежностей по химии</w:t>
            </w:r>
          </w:p>
        </w:tc>
        <w:tc>
          <w:tcPr>
            <w:tcW w:w="1844" w:type="dxa"/>
          </w:tcPr>
          <w:p w:rsidR="003F450C" w:rsidRPr="00EE60EA" w:rsidRDefault="003F450C" w:rsidP="00994595">
            <w:pPr>
              <w:spacing w:after="160" w:line="259" w:lineRule="auto"/>
              <w:jc w:val="center"/>
              <w:rPr>
                <w:rFonts w:ascii="Times New Roman" w:eastAsia="Calibri" w:hAnsi="Times New Roman" w:cs="Times New Roman"/>
                <w:szCs w:val="24"/>
              </w:rPr>
            </w:pPr>
            <w:r w:rsidRPr="00EE60EA">
              <w:rPr>
                <w:rFonts w:ascii="Times New Roman" w:eastAsia="Calibri" w:hAnsi="Times New Roman" w:cs="Times New Roman"/>
                <w:szCs w:val="24"/>
              </w:rPr>
              <w:t>15</w:t>
            </w:r>
          </w:p>
        </w:tc>
        <w:tc>
          <w:tcPr>
            <w:tcW w:w="1539" w:type="dxa"/>
          </w:tcPr>
          <w:p w:rsidR="003F450C" w:rsidRPr="00EE60EA" w:rsidRDefault="003F450C" w:rsidP="003F450C">
            <w:pPr>
              <w:jc w:val="center"/>
            </w:pPr>
            <w:r w:rsidRPr="00EE60EA">
              <w:rPr>
                <w:rFonts w:ascii="Times New Roman" w:eastAsia="Calibri" w:hAnsi="Times New Roman" w:cs="Times New Roman"/>
                <w:szCs w:val="24"/>
              </w:rPr>
              <w:t>2010</w:t>
            </w:r>
          </w:p>
        </w:tc>
      </w:tr>
      <w:tr w:rsidR="003F450C" w:rsidRPr="00EE60EA" w:rsidTr="00994595">
        <w:tc>
          <w:tcPr>
            <w:tcW w:w="649" w:type="dxa"/>
          </w:tcPr>
          <w:p w:rsidR="003F450C" w:rsidRPr="00EE60EA" w:rsidRDefault="003F450C" w:rsidP="00994595">
            <w:pPr>
              <w:spacing w:after="160" w:line="259" w:lineRule="auto"/>
              <w:jc w:val="center"/>
              <w:rPr>
                <w:rFonts w:ascii="Times New Roman" w:eastAsia="Calibri" w:hAnsi="Times New Roman" w:cs="Times New Roman"/>
                <w:szCs w:val="24"/>
              </w:rPr>
            </w:pPr>
            <w:r w:rsidRPr="00EE60EA">
              <w:rPr>
                <w:rFonts w:ascii="Times New Roman" w:eastAsia="Calibri" w:hAnsi="Times New Roman" w:cs="Times New Roman"/>
                <w:szCs w:val="24"/>
              </w:rPr>
              <w:t>8.</w:t>
            </w:r>
          </w:p>
        </w:tc>
        <w:tc>
          <w:tcPr>
            <w:tcW w:w="5539" w:type="dxa"/>
          </w:tcPr>
          <w:p w:rsidR="003F450C" w:rsidRPr="00EE60EA" w:rsidRDefault="003F450C" w:rsidP="00994595">
            <w:pPr>
              <w:spacing w:after="160" w:line="259" w:lineRule="auto"/>
              <w:rPr>
                <w:rFonts w:ascii="Times New Roman" w:eastAsia="Calibri" w:hAnsi="Times New Roman" w:cs="Times New Roman"/>
                <w:szCs w:val="24"/>
              </w:rPr>
            </w:pPr>
            <w:r w:rsidRPr="00EE60EA">
              <w:rPr>
                <w:rFonts w:ascii="Times New Roman" w:eastAsia="Calibri" w:hAnsi="Times New Roman" w:cs="Times New Roman"/>
                <w:szCs w:val="24"/>
              </w:rPr>
              <w:t>Аппарат Киппа 250 мл.</w:t>
            </w:r>
          </w:p>
        </w:tc>
        <w:tc>
          <w:tcPr>
            <w:tcW w:w="1844" w:type="dxa"/>
          </w:tcPr>
          <w:p w:rsidR="003F450C" w:rsidRPr="00EE60EA" w:rsidRDefault="003F450C" w:rsidP="00994595">
            <w:pPr>
              <w:spacing w:after="160" w:line="259" w:lineRule="auto"/>
              <w:jc w:val="center"/>
              <w:rPr>
                <w:rFonts w:ascii="Times New Roman" w:eastAsia="Calibri" w:hAnsi="Times New Roman" w:cs="Times New Roman"/>
                <w:szCs w:val="24"/>
              </w:rPr>
            </w:pPr>
            <w:r w:rsidRPr="00EE60EA">
              <w:rPr>
                <w:rFonts w:ascii="Times New Roman" w:eastAsia="Calibri" w:hAnsi="Times New Roman" w:cs="Times New Roman"/>
                <w:szCs w:val="24"/>
              </w:rPr>
              <w:t>15</w:t>
            </w:r>
          </w:p>
        </w:tc>
        <w:tc>
          <w:tcPr>
            <w:tcW w:w="1539" w:type="dxa"/>
          </w:tcPr>
          <w:p w:rsidR="003F450C" w:rsidRPr="00EE60EA" w:rsidRDefault="003F450C" w:rsidP="003F450C">
            <w:pPr>
              <w:jc w:val="center"/>
            </w:pPr>
            <w:r w:rsidRPr="00EE60EA">
              <w:rPr>
                <w:rFonts w:ascii="Times New Roman" w:eastAsia="Calibri" w:hAnsi="Times New Roman" w:cs="Times New Roman"/>
                <w:szCs w:val="24"/>
              </w:rPr>
              <w:t>2010</w:t>
            </w:r>
          </w:p>
        </w:tc>
      </w:tr>
      <w:tr w:rsidR="003F450C" w:rsidRPr="00EE60EA" w:rsidTr="00994595">
        <w:tc>
          <w:tcPr>
            <w:tcW w:w="649" w:type="dxa"/>
          </w:tcPr>
          <w:p w:rsidR="003F450C" w:rsidRPr="00EE60EA" w:rsidRDefault="003F450C" w:rsidP="00994595">
            <w:pPr>
              <w:spacing w:after="160" w:line="259" w:lineRule="auto"/>
              <w:jc w:val="center"/>
              <w:rPr>
                <w:rFonts w:ascii="Times New Roman" w:eastAsia="Calibri" w:hAnsi="Times New Roman" w:cs="Times New Roman"/>
                <w:szCs w:val="24"/>
              </w:rPr>
            </w:pPr>
            <w:r w:rsidRPr="00EE60EA">
              <w:rPr>
                <w:rFonts w:ascii="Times New Roman" w:eastAsia="Calibri" w:hAnsi="Times New Roman" w:cs="Times New Roman"/>
                <w:szCs w:val="24"/>
              </w:rPr>
              <w:t>9.</w:t>
            </w:r>
          </w:p>
        </w:tc>
        <w:tc>
          <w:tcPr>
            <w:tcW w:w="5539" w:type="dxa"/>
          </w:tcPr>
          <w:p w:rsidR="003F450C" w:rsidRPr="00EE60EA" w:rsidRDefault="003F450C" w:rsidP="00994595">
            <w:pPr>
              <w:spacing w:after="160" w:line="259" w:lineRule="auto"/>
              <w:rPr>
                <w:rFonts w:ascii="Times New Roman" w:eastAsia="Calibri" w:hAnsi="Times New Roman" w:cs="Times New Roman"/>
                <w:szCs w:val="24"/>
              </w:rPr>
            </w:pPr>
            <w:r w:rsidRPr="00EE60EA">
              <w:rPr>
                <w:rFonts w:ascii="Times New Roman" w:eastAsia="Calibri" w:hAnsi="Times New Roman" w:cs="Times New Roman"/>
                <w:szCs w:val="24"/>
              </w:rPr>
              <w:t>Термометр цифровой</w:t>
            </w:r>
          </w:p>
        </w:tc>
        <w:tc>
          <w:tcPr>
            <w:tcW w:w="1844" w:type="dxa"/>
          </w:tcPr>
          <w:p w:rsidR="003F450C" w:rsidRPr="00EE60EA" w:rsidRDefault="003F450C" w:rsidP="00994595">
            <w:pPr>
              <w:spacing w:after="160" w:line="259" w:lineRule="auto"/>
              <w:jc w:val="center"/>
              <w:rPr>
                <w:rFonts w:ascii="Times New Roman" w:eastAsia="Calibri" w:hAnsi="Times New Roman" w:cs="Times New Roman"/>
                <w:szCs w:val="24"/>
              </w:rPr>
            </w:pPr>
            <w:r w:rsidRPr="00EE60EA">
              <w:rPr>
                <w:rFonts w:ascii="Times New Roman" w:eastAsia="Calibri" w:hAnsi="Times New Roman" w:cs="Times New Roman"/>
                <w:szCs w:val="24"/>
              </w:rPr>
              <w:t>15</w:t>
            </w:r>
          </w:p>
        </w:tc>
        <w:tc>
          <w:tcPr>
            <w:tcW w:w="1539" w:type="dxa"/>
          </w:tcPr>
          <w:p w:rsidR="003F450C" w:rsidRPr="00EE60EA" w:rsidRDefault="003F450C" w:rsidP="003F450C">
            <w:pPr>
              <w:jc w:val="center"/>
            </w:pPr>
            <w:r w:rsidRPr="00EE60EA">
              <w:rPr>
                <w:rFonts w:ascii="Times New Roman" w:eastAsia="Calibri" w:hAnsi="Times New Roman" w:cs="Times New Roman"/>
                <w:szCs w:val="24"/>
              </w:rPr>
              <w:t>2010</w:t>
            </w:r>
          </w:p>
        </w:tc>
      </w:tr>
      <w:tr w:rsidR="003F450C" w:rsidRPr="00EE60EA" w:rsidTr="00994595">
        <w:tc>
          <w:tcPr>
            <w:tcW w:w="649" w:type="dxa"/>
          </w:tcPr>
          <w:p w:rsidR="003F450C" w:rsidRPr="00EE60EA" w:rsidRDefault="003F450C" w:rsidP="00994595">
            <w:pPr>
              <w:spacing w:after="160" w:line="259" w:lineRule="auto"/>
              <w:jc w:val="center"/>
              <w:rPr>
                <w:rFonts w:ascii="Times New Roman" w:eastAsia="Calibri" w:hAnsi="Times New Roman" w:cs="Times New Roman"/>
                <w:szCs w:val="24"/>
              </w:rPr>
            </w:pPr>
            <w:r w:rsidRPr="00EE60EA">
              <w:rPr>
                <w:rFonts w:ascii="Times New Roman" w:eastAsia="Calibri" w:hAnsi="Times New Roman" w:cs="Times New Roman"/>
                <w:szCs w:val="24"/>
              </w:rPr>
              <w:t>10.</w:t>
            </w:r>
          </w:p>
        </w:tc>
        <w:tc>
          <w:tcPr>
            <w:tcW w:w="5539" w:type="dxa"/>
          </w:tcPr>
          <w:p w:rsidR="003F450C" w:rsidRPr="00EE60EA" w:rsidRDefault="003F450C" w:rsidP="00994595">
            <w:pPr>
              <w:spacing w:after="160" w:line="259" w:lineRule="auto"/>
              <w:rPr>
                <w:rFonts w:ascii="Times New Roman" w:eastAsia="Calibri" w:hAnsi="Times New Roman" w:cs="Times New Roman"/>
                <w:szCs w:val="24"/>
              </w:rPr>
            </w:pPr>
            <w:r w:rsidRPr="00EE60EA">
              <w:rPr>
                <w:rFonts w:ascii="Times New Roman" w:eastAsia="Calibri" w:hAnsi="Times New Roman" w:cs="Times New Roman"/>
                <w:szCs w:val="24"/>
              </w:rPr>
              <w:t>Вытяжной шкаф</w:t>
            </w:r>
          </w:p>
        </w:tc>
        <w:tc>
          <w:tcPr>
            <w:tcW w:w="1844" w:type="dxa"/>
          </w:tcPr>
          <w:p w:rsidR="003F450C" w:rsidRPr="00EE60EA" w:rsidRDefault="003F450C" w:rsidP="00994595">
            <w:pPr>
              <w:spacing w:after="160" w:line="259" w:lineRule="auto"/>
              <w:jc w:val="center"/>
              <w:rPr>
                <w:rFonts w:ascii="Times New Roman" w:eastAsia="Calibri" w:hAnsi="Times New Roman" w:cs="Times New Roman"/>
                <w:szCs w:val="24"/>
              </w:rPr>
            </w:pPr>
            <w:r w:rsidRPr="00EE60EA">
              <w:rPr>
                <w:rFonts w:ascii="Times New Roman" w:eastAsia="Calibri" w:hAnsi="Times New Roman" w:cs="Times New Roman"/>
                <w:szCs w:val="24"/>
              </w:rPr>
              <w:t>1</w:t>
            </w:r>
          </w:p>
        </w:tc>
        <w:tc>
          <w:tcPr>
            <w:tcW w:w="1539" w:type="dxa"/>
          </w:tcPr>
          <w:p w:rsidR="003F450C" w:rsidRPr="00EE60EA" w:rsidRDefault="003F450C" w:rsidP="003F450C">
            <w:pPr>
              <w:jc w:val="center"/>
            </w:pPr>
            <w:r w:rsidRPr="00EE60EA">
              <w:rPr>
                <w:rFonts w:ascii="Times New Roman" w:eastAsia="Calibri" w:hAnsi="Times New Roman" w:cs="Times New Roman"/>
                <w:szCs w:val="24"/>
              </w:rPr>
              <w:t>2010</w:t>
            </w:r>
          </w:p>
        </w:tc>
      </w:tr>
      <w:tr w:rsidR="003F450C" w:rsidRPr="00EE60EA" w:rsidTr="00994595">
        <w:tc>
          <w:tcPr>
            <w:tcW w:w="649" w:type="dxa"/>
          </w:tcPr>
          <w:p w:rsidR="003F450C" w:rsidRPr="00EE60EA" w:rsidRDefault="003F450C" w:rsidP="00994595">
            <w:pPr>
              <w:spacing w:after="160" w:line="259" w:lineRule="auto"/>
              <w:jc w:val="center"/>
              <w:rPr>
                <w:rFonts w:ascii="Times New Roman" w:eastAsia="Calibri" w:hAnsi="Times New Roman" w:cs="Times New Roman"/>
                <w:szCs w:val="24"/>
              </w:rPr>
            </w:pPr>
            <w:r w:rsidRPr="00EE60EA">
              <w:rPr>
                <w:rFonts w:ascii="Times New Roman" w:eastAsia="Calibri" w:hAnsi="Times New Roman" w:cs="Times New Roman"/>
                <w:szCs w:val="24"/>
              </w:rPr>
              <w:t>11.</w:t>
            </w:r>
          </w:p>
        </w:tc>
        <w:tc>
          <w:tcPr>
            <w:tcW w:w="5539" w:type="dxa"/>
          </w:tcPr>
          <w:p w:rsidR="003F450C" w:rsidRPr="00EE60EA" w:rsidRDefault="003F450C" w:rsidP="00994595">
            <w:pPr>
              <w:spacing w:after="160" w:line="259" w:lineRule="auto"/>
              <w:rPr>
                <w:rFonts w:ascii="Times New Roman" w:eastAsia="Calibri" w:hAnsi="Times New Roman" w:cs="Times New Roman"/>
                <w:szCs w:val="24"/>
              </w:rPr>
            </w:pPr>
            <w:r w:rsidRPr="00EE60EA">
              <w:rPr>
                <w:rFonts w:ascii="Times New Roman" w:eastAsia="Calibri" w:hAnsi="Times New Roman" w:cs="Times New Roman"/>
                <w:szCs w:val="24"/>
              </w:rPr>
              <w:t>Стол лабораторный ученический</w:t>
            </w:r>
          </w:p>
        </w:tc>
        <w:tc>
          <w:tcPr>
            <w:tcW w:w="1844" w:type="dxa"/>
          </w:tcPr>
          <w:p w:rsidR="003F450C" w:rsidRPr="00EE60EA" w:rsidRDefault="003F450C" w:rsidP="00994595">
            <w:pPr>
              <w:spacing w:after="160" w:line="259" w:lineRule="auto"/>
              <w:jc w:val="center"/>
              <w:rPr>
                <w:rFonts w:ascii="Times New Roman" w:eastAsia="Calibri" w:hAnsi="Times New Roman" w:cs="Times New Roman"/>
                <w:szCs w:val="24"/>
              </w:rPr>
            </w:pPr>
            <w:r w:rsidRPr="00EE60EA">
              <w:rPr>
                <w:rFonts w:ascii="Times New Roman" w:eastAsia="Calibri" w:hAnsi="Times New Roman" w:cs="Times New Roman"/>
                <w:szCs w:val="24"/>
              </w:rPr>
              <w:t>15</w:t>
            </w:r>
          </w:p>
        </w:tc>
        <w:tc>
          <w:tcPr>
            <w:tcW w:w="1539" w:type="dxa"/>
          </w:tcPr>
          <w:p w:rsidR="003F450C" w:rsidRPr="00EE60EA" w:rsidRDefault="003F450C" w:rsidP="003F450C">
            <w:pPr>
              <w:jc w:val="center"/>
            </w:pPr>
            <w:r w:rsidRPr="00EE60EA">
              <w:rPr>
                <w:rFonts w:ascii="Times New Roman" w:eastAsia="Calibri" w:hAnsi="Times New Roman" w:cs="Times New Roman"/>
                <w:szCs w:val="24"/>
              </w:rPr>
              <w:t>2010</w:t>
            </w:r>
          </w:p>
        </w:tc>
      </w:tr>
      <w:tr w:rsidR="003F450C" w:rsidRPr="00EE60EA" w:rsidTr="00994595">
        <w:tc>
          <w:tcPr>
            <w:tcW w:w="649" w:type="dxa"/>
          </w:tcPr>
          <w:p w:rsidR="003F450C" w:rsidRPr="00EE60EA" w:rsidRDefault="003F450C" w:rsidP="00994595">
            <w:pPr>
              <w:spacing w:after="160" w:line="259" w:lineRule="auto"/>
              <w:jc w:val="center"/>
              <w:rPr>
                <w:rFonts w:ascii="Times New Roman" w:eastAsia="Calibri" w:hAnsi="Times New Roman" w:cs="Times New Roman"/>
                <w:szCs w:val="24"/>
              </w:rPr>
            </w:pPr>
            <w:r w:rsidRPr="00EE60EA">
              <w:rPr>
                <w:rFonts w:ascii="Times New Roman" w:eastAsia="Calibri" w:hAnsi="Times New Roman" w:cs="Times New Roman"/>
                <w:szCs w:val="24"/>
              </w:rPr>
              <w:t>12.</w:t>
            </w:r>
          </w:p>
        </w:tc>
        <w:tc>
          <w:tcPr>
            <w:tcW w:w="5539" w:type="dxa"/>
          </w:tcPr>
          <w:p w:rsidR="003F450C" w:rsidRPr="00EE60EA" w:rsidRDefault="003F450C" w:rsidP="00994595">
            <w:pPr>
              <w:spacing w:after="160" w:line="259" w:lineRule="auto"/>
              <w:rPr>
                <w:rFonts w:ascii="Times New Roman" w:eastAsia="Calibri" w:hAnsi="Times New Roman" w:cs="Times New Roman"/>
                <w:szCs w:val="24"/>
              </w:rPr>
            </w:pPr>
            <w:r w:rsidRPr="00EE60EA">
              <w:rPr>
                <w:rFonts w:ascii="Times New Roman" w:eastAsia="Calibri" w:hAnsi="Times New Roman" w:cs="Times New Roman"/>
                <w:szCs w:val="24"/>
              </w:rPr>
              <w:t>Стулья ученические</w:t>
            </w:r>
          </w:p>
        </w:tc>
        <w:tc>
          <w:tcPr>
            <w:tcW w:w="1844" w:type="dxa"/>
          </w:tcPr>
          <w:p w:rsidR="003F450C" w:rsidRPr="00EE60EA" w:rsidRDefault="003F450C" w:rsidP="00994595">
            <w:pPr>
              <w:spacing w:after="160" w:line="259" w:lineRule="auto"/>
              <w:jc w:val="center"/>
              <w:rPr>
                <w:rFonts w:ascii="Times New Roman" w:eastAsia="Calibri" w:hAnsi="Times New Roman" w:cs="Times New Roman"/>
                <w:szCs w:val="24"/>
              </w:rPr>
            </w:pPr>
            <w:r w:rsidRPr="00EE60EA">
              <w:rPr>
                <w:rFonts w:ascii="Times New Roman" w:eastAsia="Calibri" w:hAnsi="Times New Roman" w:cs="Times New Roman"/>
                <w:szCs w:val="24"/>
              </w:rPr>
              <w:t>30</w:t>
            </w:r>
          </w:p>
        </w:tc>
        <w:tc>
          <w:tcPr>
            <w:tcW w:w="1539" w:type="dxa"/>
          </w:tcPr>
          <w:p w:rsidR="003F450C" w:rsidRPr="00EE60EA" w:rsidRDefault="003F450C" w:rsidP="003F450C">
            <w:pPr>
              <w:jc w:val="center"/>
            </w:pPr>
            <w:r w:rsidRPr="00EE60EA">
              <w:rPr>
                <w:rFonts w:ascii="Times New Roman" w:eastAsia="Calibri" w:hAnsi="Times New Roman" w:cs="Times New Roman"/>
                <w:szCs w:val="24"/>
              </w:rPr>
              <w:t>2010</w:t>
            </w:r>
          </w:p>
        </w:tc>
      </w:tr>
      <w:tr w:rsidR="003F450C" w:rsidRPr="00EE60EA" w:rsidTr="00994595">
        <w:tc>
          <w:tcPr>
            <w:tcW w:w="649" w:type="dxa"/>
          </w:tcPr>
          <w:p w:rsidR="003F450C" w:rsidRPr="00EE60EA" w:rsidRDefault="003F450C" w:rsidP="00994595">
            <w:pPr>
              <w:spacing w:after="160" w:line="259" w:lineRule="auto"/>
              <w:jc w:val="center"/>
              <w:rPr>
                <w:rFonts w:ascii="Times New Roman" w:eastAsia="Calibri" w:hAnsi="Times New Roman" w:cs="Times New Roman"/>
                <w:szCs w:val="24"/>
              </w:rPr>
            </w:pPr>
            <w:r w:rsidRPr="00EE60EA">
              <w:rPr>
                <w:rFonts w:ascii="Times New Roman" w:eastAsia="Calibri" w:hAnsi="Times New Roman" w:cs="Times New Roman"/>
                <w:szCs w:val="24"/>
              </w:rPr>
              <w:t>13.</w:t>
            </w:r>
          </w:p>
        </w:tc>
        <w:tc>
          <w:tcPr>
            <w:tcW w:w="5539" w:type="dxa"/>
          </w:tcPr>
          <w:p w:rsidR="003F450C" w:rsidRPr="00EE60EA" w:rsidRDefault="003F450C" w:rsidP="00994595">
            <w:pPr>
              <w:spacing w:after="160" w:line="259" w:lineRule="auto"/>
              <w:rPr>
                <w:rFonts w:ascii="Times New Roman" w:eastAsia="Calibri" w:hAnsi="Times New Roman" w:cs="Times New Roman"/>
                <w:szCs w:val="24"/>
              </w:rPr>
            </w:pPr>
            <w:r w:rsidRPr="00EE60EA">
              <w:rPr>
                <w:rFonts w:ascii="Times New Roman" w:eastAsia="Calibri" w:hAnsi="Times New Roman" w:cs="Times New Roman"/>
                <w:szCs w:val="24"/>
              </w:rPr>
              <w:t>Шкаф для кабинета химии</w:t>
            </w:r>
          </w:p>
        </w:tc>
        <w:tc>
          <w:tcPr>
            <w:tcW w:w="1844" w:type="dxa"/>
          </w:tcPr>
          <w:p w:rsidR="003F450C" w:rsidRPr="00EE60EA" w:rsidRDefault="003F450C" w:rsidP="00994595">
            <w:pPr>
              <w:spacing w:after="160" w:line="259" w:lineRule="auto"/>
              <w:jc w:val="center"/>
              <w:rPr>
                <w:rFonts w:ascii="Times New Roman" w:eastAsia="Calibri" w:hAnsi="Times New Roman" w:cs="Times New Roman"/>
                <w:szCs w:val="24"/>
              </w:rPr>
            </w:pPr>
            <w:r w:rsidRPr="00EE60EA">
              <w:rPr>
                <w:rFonts w:ascii="Times New Roman" w:eastAsia="Calibri" w:hAnsi="Times New Roman" w:cs="Times New Roman"/>
                <w:szCs w:val="24"/>
              </w:rPr>
              <w:t>2</w:t>
            </w:r>
          </w:p>
        </w:tc>
        <w:tc>
          <w:tcPr>
            <w:tcW w:w="1539" w:type="dxa"/>
          </w:tcPr>
          <w:p w:rsidR="003F450C" w:rsidRPr="00EE60EA" w:rsidRDefault="003F450C" w:rsidP="003F450C">
            <w:pPr>
              <w:jc w:val="center"/>
            </w:pPr>
            <w:r w:rsidRPr="00EE60EA">
              <w:rPr>
                <w:rFonts w:ascii="Times New Roman" w:eastAsia="Calibri" w:hAnsi="Times New Roman" w:cs="Times New Roman"/>
                <w:szCs w:val="24"/>
              </w:rPr>
              <w:t>2010</w:t>
            </w:r>
          </w:p>
        </w:tc>
      </w:tr>
      <w:tr w:rsidR="003F450C" w:rsidRPr="00EE60EA" w:rsidTr="00994595">
        <w:tc>
          <w:tcPr>
            <w:tcW w:w="649" w:type="dxa"/>
          </w:tcPr>
          <w:p w:rsidR="003F450C" w:rsidRPr="00EE60EA" w:rsidRDefault="003F450C" w:rsidP="00994595">
            <w:pPr>
              <w:spacing w:after="160" w:line="259" w:lineRule="auto"/>
              <w:jc w:val="center"/>
              <w:rPr>
                <w:rFonts w:ascii="Times New Roman" w:eastAsia="Calibri" w:hAnsi="Times New Roman" w:cs="Times New Roman"/>
                <w:szCs w:val="24"/>
              </w:rPr>
            </w:pPr>
            <w:r w:rsidRPr="00EE60EA">
              <w:rPr>
                <w:rFonts w:ascii="Times New Roman" w:eastAsia="Calibri" w:hAnsi="Times New Roman" w:cs="Times New Roman"/>
                <w:szCs w:val="24"/>
              </w:rPr>
              <w:t>14.</w:t>
            </w:r>
          </w:p>
        </w:tc>
        <w:tc>
          <w:tcPr>
            <w:tcW w:w="5539" w:type="dxa"/>
          </w:tcPr>
          <w:p w:rsidR="003F450C" w:rsidRPr="00EE60EA" w:rsidRDefault="003F450C" w:rsidP="00994595">
            <w:pPr>
              <w:spacing w:after="160" w:line="259" w:lineRule="auto"/>
              <w:rPr>
                <w:rFonts w:ascii="Times New Roman" w:eastAsia="Calibri" w:hAnsi="Times New Roman" w:cs="Times New Roman"/>
                <w:szCs w:val="24"/>
              </w:rPr>
            </w:pPr>
            <w:r w:rsidRPr="00EE60EA">
              <w:rPr>
                <w:rFonts w:ascii="Times New Roman" w:eastAsia="Calibri" w:hAnsi="Times New Roman" w:cs="Times New Roman"/>
                <w:szCs w:val="24"/>
              </w:rPr>
              <w:t>Стол демонстрационный для кабинета химии</w:t>
            </w:r>
          </w:p>
        </w:tc>
        <w:tc>
          <w:tcPr>
            <w:tcW w:w="1844" w:type="dxa"/>
          </w:tcPr>
          <w:p w:rsidR="003F450C" w:rsidRPr="00EE60EA" w:rsidRDefault="003F450C" w:rsidP="00994595">
            <w:pPr>
              <w:spacing w:after="160" w:line="259" w:lineRule="auto"/>
              <w:jc w:val="center"/>
              <w:rPr>
                <w:rFonts w:ascii="Times New Roman" w:eastAsia="Calibri" w:hAnsi="Times New Roman" w:cs="Times New Roman"/>
                <w:szCs w:val="24"/>
              </w:rPr>
            </w:pPr>
            <w:r w:rsidRPr="00EE60EA">
              <w:rPr>
                <w:rFonts w:ascii="Times New Roman" w:eastAsia="Calibri" w:hAnsi="Times New Roman" w:cs="Times New Roman"/>
                <w:szCs w:val="24"/>
              </w:rPr>
              <w:t>1</w:t>
            </w:r>
          </w:p>
        </w:tc>
        <w:tc>
          <w:tcPr>
            <w:tcW w:w="1539" w:type="dxa"/>
          </w:tcPr>
          <w:p w:rsidR="003F450C" w:rsidRPr="00EE60EA" w:rsidRDefault="003F450C" w:rsidP="003F450C">
            <w:pPr>
              <w:jc w:val="center"/>
            </w:pPr>
            <w:r w:rsidRPr="00EE60EA">
              <w:rPr>
                <w:rFonts w:ascii="Times New Roman" w:eastAsia="Calibri" w:hAnsi="Times New Roman" w:cs="Times New Roman"/>
                <w:szCs w:val="24"/>
              </w:rPr>
              <w:t>2010</w:t>
            </w:r>
          </w:p>
        </w:tc>
      </w:tr>
      <w:tr w:rsidR="003F450C" w:rsidRPr="00EE60EA" w:rsidTr="00994595">
        <w:tc>
          <w:tcPr>
            <w:tcW w:w="649" w:type="dxa"/>
          </w:tcPr>
          <w:p w:rsidR="003F450C" w:rsidRPr="00EE60EA" w:rsidRDefault="003F450C" w:rsidP="00994595">
            <w:pPr>
              <w:spacing w:after="160" w:line="259" w:lineRule="auto"/>
              <w:jc w:val="center"/>
              <w:rPr>
                <w:rFonts w:ascii="Times New Roman" w:eastAsia="Calibri" w:hAnsi="Times New Roman" w:cs="Times New Roman"/>
                <w:szCs w:val="24"/>
              </w:rPr>
            </w:pPr>
            <w:r w:rsidRPr="00EE60EA">
              <w:rPr>
                <w:rFonts w:ascii="Times New Roman" w:eastAsia="Calibri" w:hAnsi="Times New Roman" w:cs="Times New Roman"/>
                <w:szCs w:val="24"/>
              </w:rPr>
              <w:t>15.</w:t>
            </w:r>
          </w:p>
        </w:tc>
        <w:tc>
          <w:tcPr>
            <w:tcW w:w="5539" w:type="dxa"/>
          </w:tcPr>
          <w:p w:rsidR="003F450C" w:rsidRPr="00EE60EA" w:rsidRDefault="003F450C" w:rsidP="00994595">
            <w:pPr>
              <w:spacing w:after="160" w:line="259" w:lineRule="auto"/>
              <w:rPr>
                <w:rFonts w:ascii="Times New Roman" w:eastAsia="Calibri" w:hAnsi="Times New Roman" w:cs="Times New Roman"/>
                <w:szCs w:val="24"/>
              </w:rPr>
            </w:pPr>
            <w:r w:rsidRPr="00EE60EA">
              <w:rPr>
                <w:rFonts w:ascii="Times New Roman" w:eastAsia="Calibri" w:hAnsi="Times New Roman" w:cs="Times New Roman"/>
                <w:szCs w:val="24"/>
              </w:rPr>
              <w:t>Прибор для получения растворимых веществ</w:t>
            </w:r>
          </w:p>
        </w:tc>
        <w:tc>
          <w:tcPr>
            <w:tcW w:w="1844" w:type="dxa"/>
          </w:tcPr>
          <w:p w:rsidR="003F450C" w:rsidRPr="00EE60EA" w:rsidRDefault="003F450C" w:rsidP="00994595">
            <w:pPr>
              <w:spacing w:after="160" w:line="259" w:lineRule="auto"/>
              <w:jc w:val="center"/>
              <w:rPr>
                <w:rFonts w:ascii="Times New Roman" w:eastAsia="Calibri" w:hAnsi="Times New Roman" w:cs="Times New Roman"/>
                <w:szCs w:val="24"/>
              </w:rPr>
            </w:pPr>
            <w:r w:rsidRPr="00EE60EA">
              <w:rPr>
                <w:rFonts w:ascii="Times New Roman" w:eastAsia="Calibri" w:hAnsi="Times New Roman" w:cs="Times New Roman"/>
                <w:szCs w:val="24"/>
              </w:rPr>
              <w:t>1</w:t>
            </w:r>
          </w:p>
        </w:tc>
        <w:tc>
          <w:tcPr>
            <w:tcW w:w="1539" w:type="dxa"/>
          </w:tcPr>
          <w:p w:rsidR="003F450C" w:rsidRPr="00EE60EA" w:rsidRDefault="003F450C" w:rsidP="003F450C">
            <w:pPr>
              <w:jc w:val="center"/>
            </w:pPr>
            <w:r w:rsidRPr="00EE60EA">
              <w:rPr>
                <w:rFonts w:ascii="Times New Roman" w:eastAsia="Calibri" w:hAnsi="Times New Roman" w:cs="Times New Roman"/>
                <w:szCs w:val="24"/>
              </w:rPr>
              <w:t>2010</w:t>
            </w:r>
          </w:p>
        </w:tc>
      </w:tr>
      <w:tr w:rsidR="003F450C" w:rsidRPr="00EE60EA" w:rsidTr="00994595">
        <w:tc>
          <w:tcPr>
            <w:tcW w:w="649" w:type="dxa"/>
          </w:tcPr>
          <w:p w:rsidR="003F450C" w:rsidRPr="00EE60EA" w:rsidRDefault="003F450C" w:rsidP="00994595">
            <w:pPr>
              <w:spacing w:after="160" w:line="259" w:lineRule="auto"/>
              <w:jc w:val="center"/>
              <w:rPr>
                <w:rFonts w:ascii="Times New Roman" w:eastAsia="Calibri" w:hAnsi="Times New Roman" w:cs="Times New Roman"/>
                <w:szCs w:val="24"/>
              </w:rPr>
            </w:pPr>
            <w:r w:rsidRPr="00EE60EA">
              <w:rPr>
                <w:rFonts w:ascii="Times New Roman" w:eastAsia="Calibri" w:hAnsi="Times New Roman" w:cs="Times New Roman"/>
                <w:szCs w:val="24"/>
              </w:rPr>
              <w:t>16.</w:t>
            </w:r>
          </w:p>
        </w:tc>
        <w:tc>
          <w:tcPr>
            <w:tcW w:w="5539" w:type="dxa"/>
          </w:tcPr>
          <w:p w:rsidR="003F450C" w:rsidRPr="00EE60EA" w:rsidRDefault="003F450C" w:rsidP="00994595">
            <w:pPr>
              <w:spacing w:after="160" w:line="259" w:lineRule="auto"/>
              <w:rPr>
                <w:rFonts w:ascii="Times New Roman" w:eastAsia="Calibri" w:hAnsi="Times New Roman" w:cs="Times New Roman"/>
                <w:szCs w:val="24"/>
              </w:rPr>
            </w:pPr>
            <w:r w:rsidRPr="00EE60EA">
              <w:rPr>
                <w:rFonts w:ascii="Times New Roman" w:eastAsia="Calibri" w:hAnsi="Times New Roman" w:cs="Times New Roman"/>
                <w:szCs w:val="24"/>
              </w:rPr>
              <w:t>Аппарат для дистилляции воды</w:t>
            </w:r>
          </w:p>
        </w:tc>
        <w:tc>
          <w:tcPr>
            <w:tcW w:w="1844" w:type="dxa"/>
          </w:tcPr>
          <w:p w:rsidR="003F450C" w:rsidRPr="00EE60EA" w:rsidRDefault="003F450C" w:rsidP="00994595">
            <w:pPr>
              <w:spacing w:after="160" w:line="259" w:lineRule="auto"/>
              <w:jc w:val="center"/>
              <w:rPr>
                <w:rFonts w:ascii="Times New Roman" w:eastAsia="Calibri" w:hAnsi="Times New Roman" w:cs="Times New Roman"/>
                <w:szCs w:val="24"/>
              </w:rPr>
            </w:pPr>
            <w:r w:rsidRPr="00EE60EA">
              <w:rPr>
                <w:rFonts w:ascii="Times New Roman" w:eastAsia="Calibri" w:hAnsi="Times New Roman" w:cs="Times New Roman"/>
                <w:szCs w:val="24"/>
              </w:rPr>
              <w:t>1</w:t>
            </w:r>
          </w:p>
        </w:tc>
        <w:tc>
          <w:tcPr>
            <w:tcW w:w="1539" w:type="dxa"/>
          </w:tcPr>
          <w:p w:rsidR="003F450C" w:rsidRPr="00EE60EA" w:rsidRDefault="003F450C" w:rsidP="003F450C">
            <w:pPr>
              <w:jc w:val="center"/>
            </w:pPr>
            <w:r w:rsidRPr="00EE60EA">
              <w:rPr>
                <w:rFonts w:ascii="Times New Roman" w:eastAsia="Calibri" w:hAnsi="Times New Roman" w:cs="Times New Roman"/>
                <w:szCs w:val="24"/>
              </w:rPr>
              <w:t>2010</w:t>
            </w:r>
          </w:p>
        </w:tc>
      </w:tr>
      <w:tr w:rsidR="003F450C" w:rsidRPr="00EE60EA" w:rsidTr="00994595">
        <w:tc>
          <w:tcPr>
            <w:tcW w:w="649" w:type="dxa"/>
          </w:tcPr>
          <w:p w:rsidR="003F450C" w:rsidRPr="00EE60EA" w:rsidRDefault="003F450C" w:rsidP="00994595">
            <w:pPr>
              <w:spacing w:after="160" w:line="259" w:lineRule="auto"/>
              <w:jc w:val="center"/>
              <w:rPr>
                <w:rFonts w:ascii="Times New Roman" w:eastAsia="Calibri" w:hAnsi="Times New Roman" w:cs="Times New Roman"/>
                <w:szCs w:val="24"/>
              </w:rPr>
            </w:pPr>
            <w:r w:rsidRPr="00EE60EA">
              <w:rPr>
                <w:rFonts w:ascii="Times New Roman" w:eastAsia="Calibri" w:hAnsi="Times New Roman" w:cs="Times New Roman"/>
                <w:szCs w:val="24"/>
              </w:rPr>
              <w:t>17.</w:t>
            </w:r>
          </w:p>
        </w:tc>
        <w:tc>
          <w:tcPr>
            <w:tcW w:w="5539" w:type="dxa"/>
          </w:tcPr>
          <w:p w:rsidR="003F450C" w:rsidRPr="00EE60EA" w:rsidRDefault="003F450C" w:rsidP="00994595">
            <w:pPr>
              <w:spacing w:after="160" w:line="259" w:lineRule="auto"/>
              <w:rPr>
                <w:rFonts w:ascii="Times New Roman" w:eastAsia="Calibri" w:hAnsi="Times New Roman" w:cs="Times New Roman"/>
                <w:szCs w:val="24"/>
              </w:rPr>
            </w:pPr>
            <w:r w:rsidRPr="00EE60EA">
              <w:rPr>
                <w:rFonts w:ascii="Times New Roman" w:eastAsia="Calibri" w:hAnsi="Times New Roman" w:cs="Times New Roman"/>
                <w:szCs w:val="24"/>
              </w:rPr>
              <w:t>Набор для составления объемных моделей</w:t>
            </w:r>
          </w:p>
        </w:tc>
        <w:tc>
          <w:tcPr>
            <w:tcW w:w="1844" w:type="dxa"/>
          </w:tcPr>
          <w:p w:rsidR="003F450C" w:rsidRPr="00EE60EA" w:rsidRDefault="003F450C" w:rsidP="00994595">
            <w:pPr>
              <w:spacing w:after="160" w:line="259" w:lineRule="auto"/>
              <w:jc w:val="center"/>
              <w:rPr>
                <w:rFonts w:ascii="Times New Roman" w:eastAsia="Calibri" w:hAnsi="Times New Roman" w:cs="Times New Roman"/>
                <w:szCs w:val="24"/>
              </w:rPr>
            </w:pPr>
            <w:r w:rsidRPr="00EE60EA">
              <w:rPr>
                <w:rFonts w:ascii="Times New Roman" w:eastAsia="Calibri" w:hAnsi="Times New Roman" w:cs="Times New Roman"/>
                <w:szCs w:val="24"/>
              </w:rPr>
              <w:t>1</w:t>
            </w:r>
          </w:p>
        </w:tc>
        <w:tc>
          <w:tcPr>
            <w:tcW w:w="1539" w:type="dxa"/>
          </w:tcPr>
          <w:p w:rsidR="003F450C" w:rsidRPr="00EE60EA" w:rsidRDefault="003F450C" w:rsidP="003F450C">
            <w:pPr>
              <w:jc w:val="center"/>
            </w:pPr>
            <w:r w:rsidRPr="00EE60EA">
              <w:rPr>
                <w:rFonts w:ascii="Times New Roman" w:eastAsia="Calibri" w:hAnsi="Times New Roman" w:cs="Times New Roman"/>
                <w:szCs w:val="24"/>
              </w:rPr>
              <w:t>2010</w:t>
            </w:r>
          </w:p>
        </w:tc>
      </w:tr>
      <w:tr w:rsidR="003F450C" w:rsidRPr="00EE60EA" w:rsidTr="00994595">
        <w:tc>
          <w:tcPr>
            <w:tcW w:w="649" w:type="dxa"/>
          </w:tcPr>
          <w:p w:rsidR="00994595" w:rsidRPr="00EE60EA" w:rsidRDefault="00994595" w:rsidP="00994595">
            <w:pPr>
              <w:spacing w:after="160" w:line="259" w:lineRule="auto"/>
              <w:jc w:val="center"/>
              <w:rPr>
                <w:rFonts w:ascii="Times New Roman" w:eastAsia="Calibri" w:hAnsi="Times New Roman" w:cs="Times New Roman"/>
                <w:szCs w:val="24"/>
              </w:rPr>
            </w:pPr>
            <w:r w:rsidRPr="00EE60EA">
              <w:rPr>
                <w:rFonts w:ascii="Times New Roman" w:eastAsia="Calibri" w:hAnsi="Times New Roman" w:cs="Times New Roman"/>
                <w:szCs w:val="24"/>
              </w:rPr>
              <w:t>18.</w:t>
            </w:r>
          </w:p>
        </w:tc>
        <w:tc>
          <w:tcPr>
            <w:tcW w:w="5539" w:type="dxa"/>
          </w:tcPr>
          <w:p w:rsidR="00994595" w:rsidRPr="00EE60EA" w:rsidRDefault="00994595" w:rsidP="00994595">
            <w:pPr>
              <w:spacing w:after="160" w:line="259" w:lineRule="auto"/>
              <w:rPr>
                <w:rFonts w:ascii="Times New Roman" w:eastAsia="Calibri" w:hAnsi="Times New Roman" w:cs="Times New Roman"/>
                <w:szCs w:val="24"/>
              </w:rPr>
            </w:pPr>
            <w:r w:rsidRPr="00EE60EA">
              <w:rPr>
                <w:rFonts w:ascii="Times New Roman" w:eastAsia="Calibri" w:hAnsi="Times New Roman" w:cs="Times New Roman"/>
                <w:szCs w:val="24"/>
              </w:rPr>
              <w:t>Весы электронные</w:t>
            </w:r>
          </w:p>
        </w:tc>
        <w:tc>
          <w:tcPr>
            <w:tcW w:w="1844" w:type="dxa"/>
          </w:tcPr>
          <w:p w:rsidR="00994595" w:rsidRPr="00EE60EA" w:rsidRDefault="00994595" w:rsidP="00994595">
            <w:pPr>
              <w:spacing w:after="160" w:line="259" w:lineRule="auto"/>
              <w:jc w:val="center"/>
              <w:rPr>
                <w:rFonts w:ascii="Times New Roman" w:eastAsia="Calibri" w:hAnsi="Times New Roman" w:cs="Times New Roman"/>
                <w:szCs w:val="24"/>
              </w:rPr>
            </w:pPr>
            <w:r w:rsidRPr="00EE60EA">
              <w:rPr>
                <w:rFonts w:ascii="Times New Roman" w:eastAsia="Calibri" w:hAnsi="Times New Roman" w:cs="Times New Roman"/>
                <w:szCs w:val="24"/>
              </w:rPr>
              <w:t>1</w:t>
            </w:r>
          </w:p>
        </w:tc>
        <w:tc>
          <w:tcPr>
            <w:tcW w:w="1539" w:type="dxa"/>
          </w:tcPr>
          <w:p w:rsidR="00994595" w:rsidRPr="00EE60EA" w:rsidRDefault="003F450C" w:rsidP="00994595">
            <w:pPr>
              <w:spacing w:after="160" w:line="259" w:lineRule="auto"/>
              <w:jc w:val="center"/>
              <w:rPr>
                <w:rFonts w:ascii="Times New Roman" w:eastAsia="Calibri" w:hAnsi="Times New Roman" w:cs="Times New Roman"/>
                <w:szCs w:val="24"/>
              </w:rPr>
            </w:pPr>
            <w:r w:rsidRPr="00EE60EA">
              <w:rPr>
                <w:rFonts w:ascii="Times New Roman" w:eastAsia="Calibri" w:hAnsi="Times New Roman" w:cs="Times New Roman"/>
                <w:szCs w:val="24"/>
              </w:rPr>
              <w:t>2010</w:t>
            </w:r>
          </w:p>
        </w:tc>
      </w:tr>
    </w:tbl>
    <w:p w:rsidR="00994595" w:rsidRPr="00EE60EA" w:rsidRDefault="00994595" w:rsidP="00994595">
      <w:pPr>
        <w:rPr>
          <w:rFonts w:ascii="Times New Roman" w:eastAsia="Times New Roman" w:hAnsi="Times New Roman" w:cs="Times New Roman"/>
          <w:b/>
          <w:szCs w:val="24"/>
          <w:lang w:eastAsia="ru-RU"/>
        </w:rPr>
      </w:pPr>
    </w:p>
    <w:p w:rsidR="00994595" w:rsidRPr="00EE60EA" w:rsidRDefault="00994595" w:rsidP="00994595">
      <w:pPr>
        <w:spacing w:after="0" w:line="240" w:lineRule="auto"/>
        <w:jc w:val="right"/>
        <w:rPr>
          <w:rFonts w:ascii="Times New Roman" w:hAnsi="Times New Roman" w:cs="Times New Roman"/>
          <w:b/>
          <w:szCs w:val="28"/>
        </w:rPr>
      </w:pPr>
      <w:r w:rsidRPr="00EE60EA">
        <w:rPr>
          <w:rFonts w:ascii="Times New Roman" w:eastAsia="Calibri" w:hAnsi="Times New Roman" w:cs="Times New Roman"/>
          <w:b/>
          <w:szCs w:val="28"/>
        </w:rPr>
        <w:t>Таблица № 27</w:t>
      </w:r>
    </w:p>
    <w:p w:rsidR="00994595" w:rsidRPr="00EE60EA" w:rsidRDefault="00994595" w:rsidP="00994595">
      <w:pPr>
        <w:spacing w:after="0" w:line="240" w:lineRule="auto"/>
        <w:jc w:val="center"/>
        <w:rPr>
          <w:rFonts w:ascii="Times New Roman" w:hAnsi="Times New Roman" w:cs="Times New Roman"/>
          <w:b/>
          <w:szCs w:val="28"/>
        </w:rPr>
      </w:pPr>
    </w:p>
    <w:p w:rsidR="00994595" w:rsidRPr="00EE60EA" w:rsidRDefault="00994595" w:rsidP="00994595">
      <w:pPr>
        <w:spacing w:after="0" w:line="240" w:lineRule="auto"/>
        <w:jc w:val="center"/>
        <w:rPr>
          <w:rFonts w:ascii="Times New Roman" w:eastAsia="Times New Roman" w:hAnsi="Times New Roman" w:cs="Times New Roman"/>
          <w:b/>
          <w:szCs w:val="28"/>
          <w:lang w:eastAsia="ru-RU"/>
        </w:rPr>
      </w:pPr>
      <w:r w:rsidRPr="00EE60EA">
        <w:rPr>
          <w:rFonts w:ascii="Times New Roman" w:hAnsi="Times New Roman" w:cs="Times New Roman"/>
          <w:b/>
          <w:szCs w:val="28"/>
        </w:rPr>
        <w:t>Оснащение л</w:t>
      </w:r>
      <w:r w:rsidRPr="00EE60EA">
        <w:rPr>
          <w:rFonts w:ascii="Times New Roman" w:eastAsia="Times New Roman" w:hAnsi="Times New Roman" w:cs="Times New Roman"/>
          <w:b/>
          <w:szCs w:val="28"/>
          <w:lang w:eastAsia="ru-RU"/>
        </w:rPr>
        <w:t>аборатории биологии</w:t>
      </w:r>
    </w:p>
    <w:tbl>
      <w:tblPr>
        <w:tblStyle w:val="ab"/>
        <w:tblW w:w="0" w:type="auto"/>
        <w:tblLook w:val="04A0"/>
      </w:tblPr>
      <w:tblGrid>
        <w:gridCol w:w="677"/>
        <w:gridCol w:w="6338"/>
        <w:gridCol w:w="1803"/>
        <w:gridCol w:w="1603"/>
      </w:tblGrid>
      <w:tr w:rsidR="00A75B18" w:rsidRPr="00EE60EA" w:rsidTr="00F15016">
        <w:tc>
          <w:tcPr>
            <w:tcW w:w="677" w:type="dxa"/>
          </w:tcPr>
          <w:p w:rsidR="00994595" w:rsidRPr="00EE60EA" w:rsidRDefault="00994595" w:rsidP="00994595">
            <w:pPr>
              <w:jc w:val="center"/>
              <w:rPr>
                <w:rFonts w:ascii="Times New Roman" w:hAnsi="Times New Roman" w:cs="Times New Roman"/>
                <w:b/>
                <w:szCs w:val="24"/>
              </w:rPr>
            </w:pPr>
            <w:r w:rsidRPr="00EE60EA">
              <w:rPr>
                <w:rFonts w:ascii="Times New Roman" w:hAnsi="Times New Roman" w:cs="Times New Roman"/>
                <w:b/>
                <w:szCs w:val="24"/>
              </w:rPr>
              <w:t>№</w:t>
            </w:r>
          </w:p>
        </w:tc>
        <w:tc>
          <w:tcPr>
            <w:tcW w:w="6338" w:type="dxa"/>
          </w:tcPr>
          <w:p w:rsidR="00994595" w:rsidRPr="00EE60EA" w:rsidRDefault="00994595" w:rsidP="00994595">
            <w:pPr>
              <w:jc w:val="center"/>
              <w:rPr>
                <w:rFonts w:ascii="Times New Roman" w:hAnsi="Times New Roman" w:cs="Times New Roman"/>
                <w:b/>
                <w:szCs w:val="24"/>
              </w:rPr>
            </w:pPr>
            <w:r w:rsidRPr="00EE60EA">
              <w:rPr>
                <w:rFonts w:ascii="Times New Roman" w:hAnsi="Times New Roman" w:cs="Times New Roman"/>
                <w:b/>
                <w:szCs w:val="24"/>
              </w:rPr>
              <w:t>Наименование оборудования и реактивов</w:t>
            </w:r>
          </w:p>
        </w:tc>
        <w:tc>
          <w:tcPr>
            <w:tcW w:w="1803" w:type="dxa"/>
          </w:tcPr>
          <w:p w:rsidR="00994595" w:rsidRPr="00EE60EA" w:rsidRDefault="00994595" w:rsidP="00994595">
            <w:pPr>
              <w:jc w:val="center"/>
              <w:rPr>
                <w:rFonts w:ascii="Times New Roman" w:hAnsi="Times New Roman" w:cs="Times New Roman"/>
                <w:b/>
                <w:szCs w:val="24"/>
              </w:rPr>
            </w:pPr>
            <w:r w:rsidRPr="00EE60EA">
              <w:rPr>
                <w:rFonts w:ascii="Times New Roman" w:hAnsi="Times New Roman" w:cs="Times New Roman"/>
                <w:b/>
                <w:szCs w:val="24"/>
              </w:rPr>
              <w:t>Количество</w:t>
            </w:r>
          </w:p>
        </w:tc>
        <w:tc>
          <w:tcPr>
            <w:tcW w:w="1603" w:type="dxa"/>
          </w:tcPr>
          <w:p w:rsidR="00994595" w:rsidRPr="00EE60EA" w:rsidRDefault="00994595" w:rsidP="00994595">
            <w:pPr>
              <w:jc w:val="center"/>
              <w:rPr>
                <w:rFonts w:ascii="Times New Roman" w:hAnsi="Times New Roman" w:cs="Times New Roman"/>
                <w:b/>
                <w:szCs w:val="24"/>
              </w:rPr>
            </w:pPr>
            <w:r w:rsidRPr="00EE60EA">
              <w:rPr>
                <w:rFonts w:ascii="Times New Roman" w:hAnsi="Times New Roman" w:cs="Times New Roman"/>
                <w:b/>
                <w:szCs w:val="24"/>
              </w:rPr>
              <w:t>Год выпуска</w:t>
            </w:r>
          </w:p>
        </w:tc>
      </w:tr>
      <w:tr w:rsidR="00A75B18" w:rsidRPr="00EE60EA" w:rsidTr="00F15016">
        <w:tc>
          <w:tcPr>
            <w:tcW w:w="677" w:type="dxa"/>
          </w:tcPr>
          <w:p w:rsidR="00994595" w:rsidRPr="00EE60EA" w:rsidRDefault="00994595" w:rsidP="00994595">
            <w:pPr>
              <w:spacing w:after="160" w:line="259" w:lineRule="auto"/>
              <w:jc w:val="center"/>
              <w:rPr>
                <w:rFonts w:ascii="Times New Roman" w:eastAsia="Calibri" w:hAnsi="Times New Roman" w:cs="Times New Roman"/>
                <w:szCs w:val="24"/>
              </w:rPr>
            </w:pPr>
            <w:r w:rsidRPr="00EE60EA">
              <w:rPr>
                <w:rFonts w:ascii="Times New Roman" w:eastAsia="Calibri" w:hAnsi="Times New Roman" w:cs="Times New Roman"/>
                <w:szCs w:val="24"/>
              </w:rPr>
              <w:t>1.</w:t>
            </w:r>
          </w:p>
        </w:tc>
        <w:tc>
          <w:tcPr>
            <w:tcW w:w="6338" w:type="dxa"/>
          </w:tcPr>
          <w:p w:rsidR="00994595" w:rsidRPr="00EE60EA" w:rsidRDefault="00EA1FE2" w:rsidP="00994595">
            <w:pPr>
              <w:spacing w:after="160" w:line="259" w:lineRule="auto"/>
              <w:rPr>
                <w:rFonts w:ascii="Times New Roman" w:eastAsia="Calibri" w:hAnsi="Times New Roman" w:cs="Times New Roman"/>
                <w:szCs w:val="24"/>
              </w:rPr>
            </w:pPr>
            <w:r w:rsidRPr="00EE60EA">
              <w:rPr>
                <w:rFonts w:ascii="Times New Roman" w:eastAsia="Calibri" w:hAnsi="Times New Roman" w:cs="Times New Roman"/>
                <w:szCs w:val="24"/>
              </w:rPr>
              <w:t>Инт</w:t>
            </w:r>
            <w:r w:rsidR="00994595" w:rsidRPr="00EE60EA">
              <w:rPr>
                <w:rFonts w:ascii="Times New Roman" w:eastAsia="Calibri" w:hAnsi="Times New Roman" w:cs="Times New Roman"/>
                <w:szCs w:val="24"/>
              </w:rPr>
              <w:t>ерактивная доска в комплекте</w:t>
            </w:r>
          </w:p>
        </w:tc>
        <w:tc>
          <w:tcPr>
            <w:tcW w:w="1803" w:type="dxa"/>
          </w:tcPr>
          <w:p w:rsidR="00994595" w:rsidRPr="00EE60EA" w:rsidRDefault="00994595" w:rsidP="00994595">
            <w:pPr>
              <w:spacing w:after="160" w:line="259" w:lineRule="auto"/>
              <w:jc w:val="center"/>
              <w:rPr>
                <w:rFonts w:ascii="Times New Roman" w:eastAsia="Calibri" w:hAnsi="Times New Roman" w:cs="Times New Roman"/>
                <w:szCs w:val="24"/>
              </w:rPr>
            </w:pPr>
            <w:r w:rsidRPr="00EE60EA">
              <w:rPr>
                <w:rFonts w:ascii="Times New Roman" w:eastAsia="Calibri" w:hAnsi="Times New Roman" w:cs="Times New Roman"/>
                <w:szCs w:val="24"/>
              </w:rPr>
              <w:t>1</w:t>
            </w:r>
          </w:p>
        </w:tc>
        <w:tc>
          <w:tcPr>
            <w:tcW w:w="1603" w:type="dxa"/>
          </w:tcPr>
          <w:p w:rsidR="00994595" w:rsidRPr="00EE60EA" w:rsidRDefault="00A75B18" w:rsidP="00994595">
            <w:pPr>
              <w:spacing w:after="160" w:line="259" w:lineRule="auto"/>
              <w:jc w:val="center"/>
              <w:rPr>
                <w:rFonts w:ascii="Times New Roman" w:eastAsia="Calibri" w:hAnsi="Times New Roman" w:cs="Times New Roman"/>
                <w:szCs w:val="24"/>
              </w:rPr>
            </w:pPr>
            <w:r w:rsidRPr="00EE60EA">
              <w:rPr>
                <w:rFonts w:ascii="Times New Roman" w:eastAsia="Calibri" w:hAnsi="Times New Roman" w:cs="Times New Roman"/>
                <w:szCs w:val="24"/>
              </w:rPr>
              <w:t>2010</w:t>
            </w:r>
          </w:p>
        </w:tc>
      </w:tr>
    </w:tbl>
    <w:p w:rsidR="003C3C16" w:rsidRPr="00EE60EA" w:rsidRDefault="003C3C16" w:rsidP="00127590">
      <w:pPr>
        <w:widowControl w:val="0"/>
        <w:overflowPunct w:val="0"/>
        <w:autoSpaceDE w:val="0"/>
        <w:autoSpaceDN w:val="0"/>
        <w:adjustRightInd w:val="0"/>
        <w:rPr>
          <w:rFonts w:ascii="Times New Roman" w:hAnsi="Times New Roman" w:cs="Times New Roman"/>
          <w:sz w:val="24"/>
          <w:szCs w:val="24"/>
        </w:rPr>
        <w:sectPr w:rsidR="003C3C16" w:rsidRPr="00EE60EA" w:rsidSect="003C3C16">
          <w:pgSz w:w="11906" w:h="16838"/>
          <w:pgMar w:top="992" w:right="709" w:bottom="567" w:left="992" w:header="0" w:footer="0" w:gutter="0"/>
          <w:cols w:space="708"/>
          <w:titlePg/>
          <w:docGrid w:linePitch="360"/>
        </w:sectPr>
      </w:pPr>
    </w:p>
    <w:p w:rsidR="00547FF4" w:rsidRPr="00EE60EA" w:rsidRDefault="00DC301A" w:rsidP="00483A17">
      <w:pPr>
        <w:widowControl w:val="0"/>
        <w:overflowPunct w:val="0"/>
        <w:autoSpaceDE w:val="0"/>
        <w:autoSpaceDN w:val="0"/>
        <w:adjustRightInd w:val="0"/>
        <w:jc w:val="center"/>
        <w:rPr>
          <w:rFonts w:ascii="Times New Roman" w:hAnsi="Times New Roman" w:cs="Times New Roman"/>
          <w:b/>
          <w:bCs/>
          <w:sz w:val="28"/>
          <w:szCs w:val="28"/>
        </w:rPr>
      </w:pPr>
      <w:r w:rsidRPr="00EE60EA">
        <w:rPr>
          <w:rFonts w:ascii="Times New Roman" w:hAnsi="Times New Roman" w:cs="Times New Roman"/>
          <w:b/>
          <w:bCs/>
          <w:sz w:val="28"/>
          <w:szCs w:val="28"/>
          <w:lang w:val="en-US"/>
        </w:rPr>
        <w:lastRenderedPageBreak/>
        <w:t>IV</w:t>
      </w:r>
      <w:r w:rsidRPr="00EE60EA">
        <w:rPr>
          <w:rFonts w:ascii="Times New Roman" w:hAnsi="Times New Roman" w:cs="Times New Roman"/>
          <w:b/>
          <w:bCs/>
          <w:sz w:val="28"/>
          <w:szCs w:val="28"/>
        </w:rPr>
        <w:t>.</w:t>
      </w:r>
      <w:r w:rsidR="00547FF4" w:rsidRPr="00EE60EA">
        <w:rPr>
          <w:rFonts w:ascii="Times New Roman" w:hAnsi="Times New Roman" w:cs="Times New Roman"/>
          <w:b/>
          <w:bCs/>
          <w:sz w:val="28"/>
          <w:szCs w:val="28"/>
        </w:rPr>
        <w:t>Концепция развития организации</w:t>
      </w:r>
      <w:r w:rsidR="001A74BF" w:rsidRPr="00EE60EA">
        <w:rPr>
          <w:rFonts w:ascii="Times New Roman" w:hAnsi="Times New Roman" w:cs="Times New Roman"/>
          <w:b/>
          <w:bCs/>
          <w:sz w:val="28"/>
          <w:szCs w:val="28"/>
        </w:rPr>
        <w:t xml:space="preserve"> </w:t>
      </w:r>
      <w:r w:rsidR="00547FF4" w:rsidRPr="00EE60EA">
        <w:rPr>
          <w:rFonts w:ascii="Times New Roman" w:hAnsi="Times New Roman" w:cs="Times New Roman"/>
          <w:b/>
          <w:sz w:val="28"/>
          <w:szCs w:val="28"/>
        </w:rPr>
        <w:t>образования</w:t>
      </w:r>
    </w:p>
    <w:p w:rsidR="00BA505A" w:rsidRPr="00EE60EA" w:rsidRDefault="00BA505A" w:rsidP="00732DCA">
      <w:pPr>
        <w:pStyle w:val="TableParagraph"/>
        <w:ind w:right="253" w:firstLine="708"/>
        <w:jc w:val="both"/>
        <w:rPr>
          <w:sz w:val="24"/>
          <w:szCs w:val="28"/>
        </w:rPr>
      </w:pPr>
      <w:r w:rsidRPr="00EE60EA">
        <w:rPr>
          <w:sz w:val="24"/>
          <w:szCs w:val="28"/>
        </w:rPr>
        <w:t>Настоящая Программа обозначает стратегические направления</w:t>
      </w:r>
      <w:r w:rsidR="00732DCA" w:rsidRPr="00EE60EA">
        <w:rPr>
          <w:sz w:val="24"/>
          <w:szCs w:val="28"/>
        </w:rPr>
        <w:t xml:space="preserve"> на 2021 – 2025 учебные годы</w:t>
      </w:r>
      <w:r w:rsidRPr="00EE60EA">
        <w:rPr>
          <w:sz w:val="24"/>
          <w:szCs w:val="28"/>
        </w:rPr>
        <w:t xml:space="preserve">, которые определяются целями и задачами по каждому стратегическому направлению  выявленные из проблем  анализа учебно – воспитательного процесса гимназии. Программа </w:t>
      </w:r>
      <w:r w:rsidR="00732DCA" w:rsidRPr="00EE60EA">
        <w:rPr>
          <w:sz w:val="24"/>
          <w:szCs w:val="28"/>
        </w:rPr>
        <w:t>развития школы разработана т</w:t>
      </w:r>
      <w:r w:rsidRPr="00EE60EA">
        <w:rPr>
          <w:sz w:val="24"/>
          <w:szCs w:val="28"/>
        </w:rPr>
        <w:t xml:space="preserve">ворческой группой </w:t>
      </w:r>
      <w:r w:rsidR="00732DCA" w:rsidRPr="00EE60EA">
        <w:rPr>
          <w:sz w:val="24"/>
          <w:szCs w:val="28"/>
        </w:rPr>
        <w:t>гимназии</w:t>
      </w:r>
      <w:r w:rsidRPr="00EE60EA">
        <w:rPr>
          <w:sz w:val="24"/>
          <w:szCs w:val="28"/>
        </w:rPr>
        <w:t xml:space="preserve">. Методологической основой разработки Программы является теория социально-педагогического проектирования основных направлений развития, позволяющая рассматривать школу как субъект и целостный организм в развивающейся и постоянно изменяющейся среде. Ключевой идеей программы является идея развития. </w:t>
      </w:r>
    </w:p>
    <w:p w:rsidR="00DC301A" w:rsidRPr="00EE60EA" w:rsidRDefault="00DC301A" w:rsidP="00DC301A">
      <w:pPr>
        <w:spacing w:after="0" w:line="240" w:lineRule="auto"/>
        <w:ind w:firstLine="709"/>
        <w:rPr>
          <w:rFonts w:ascii="Times New Roman" w:hAnsi="Times New Roman" w:cs="Times New Roman"/>
          <w:b/>
          <w:bCs/>
          <w:sz w:val="24"/>
          <w:szCs w:val="24"/>
        </w:rPr>
      </w:pPr>
      <w:r w:rsidRPr="00EE60EA">
        <w:rPr>
          <w:rFonts w:ascii="Times New Roman" w:hAnsi="Times New Roman" w:cs="Times New Roman"/>
          <w:b/>
          <w:bCs/>
          <w:sz w:val="24"/>
          <w:szCs w:val="24"/>
        </w:rPr>
        <w:t>Миссия гимназии:</w:t>
      </w:r>
    </w:p>
    <w:p w:rsidR="00DC301A" w:rsidRPr="00EE60EA" w:rsidRDefault="00DC301A" w:rsidP="00DC301A">
      <w:pPr>
        <w:spacing w:after="0" w:line="240" w:lineRule="auto"/>
        <w:ind w:firstLine="709"/>
        <w:jc w:val="both"/>
        <w:rPr>
          <w:rFonts w:ascii="Times New Roman" w:hAnsi="Times New Roman" w:cs="Times New Roman"/>
          <w:i/>
          <w:sz w:val="24"/>
          <w:szCs w:val="24"/>
          <w:lang w:val="kk-KZ"/>
        </w:rPr>
      </w:pPr>
      <w:r w:rsidRPr="00EE60EA">
        <w:rPr>
          <w:rFonts w:ascii="Times New Roman" w:hAnsi="Times New Roman" w:cs="Times New Roman"/>
          <w:i/>
          <w:sz w:val="24"/>
          <w:szCs w:val="24"/>
          <w:lang w:val="kk-KZ"/>
        </w:rPr>
        <w:t>От познания мира – к познанию себя!</w:t>
      </w:r>
    </w:p>
    <w:p w:rsidR="00DC301A" w:rsidRPr="00EE60EA" w:rsidRDefault="00DC301A" w:rsidP="00DC301A">
      <w:pPr>
        <w:spacing w:after="0" w:line="240" w:lineRule="auto"/>
        <w:ind w:firstLine="709"/>
        <w:jc w:val="both"/>
        <w:rPr>
          <w:rFonts w:ascii="Times New Roman" w:hAnsi="Times New Roman" w:cs="Times New Roman"/>
          <w:i/>
          <w:sz w:val="24"/>
          <w:szCs w:val="24"/>
          <w:lang w:val="kk-KZ"/>
        </w:rPr>
      </w:pPr>
      <w:r w:rsidRPr="00EE60EA">
        <w:rPr>
          <w:rFonts w:ascii="Times New Roman" w:hAnsi="Times New Roman" w:cs="Times New Roman"/>
          <w:i/>
          <w:sz w:val="24"/>
          <w:szCs w:val="24"/>
          <w:lang w:val="kk-KZ"/>
        </w:rPr>
        <w:t>Гимназия ориентирована на раскрытие личностного, творческого, интеллектуального потенциала всех гимназистов и педагогов для самореализации в жизни, обществе, профессии.</w:t>
      </w:r>
    </w:p>
    <w:p w:rsidR="00DC301A" w:rsidRPr="00EE60EA" w:rsidRDefault="00DC301A" w:rsidP="00DC301A">
      <w:pPr>
        <w:pStyle w:val="Default"/>
        <w:ind w:firstLine="709"/>
        <w:jc w:val="both"/>
        <w:rPr>
          <w:color w:val="auto"/>
        </w:rPr>
      </w:pPr>
      <w:r w:rsidRPr="00EE60EA">
        <w:rPr>
          <w:color w:val="auto"/>
        </w:rPr>
        <w:t xml:space="preserve">Реализация миссии предполагает изменения характеристик образовательной среды гимназии с учетом сохранения преемственности лучших традиций отечественного образования, современного состояния гимназии и предполагаемыми изменениями. </w:t>
      </w:r>
    </w:p>
    <w:p w:rsidR="00DC301A" w:rsidRPr="00EE60EA" w:rsidRDefault="00DC301A" w:rsidP="00DC301A">
      <w:pPr>
        <w:spacing w:after="0" w:line="240" w:lineRule="auto"/>
        <w:ind w:firstLine="709"/>
        <w:jc w:val="both"/>
        <w:rPr>
          <w:rFonts w:ascii="Times New Roman" w:hAnsi="Times New Roman" w:cs="Times New Roman"/>
          <w:b/>
          <w:sz w:val="24"/>
          <w:szCs w:val="24"/>
          <w:lang w:val="kk-KZ"/>
        </w:rPr>
      </w:pPr>
      <w:r w:rsidRPr="00EE60EA">
        <w:rPr>
          <w:rFonts w:ascii="Times New Roman" w:hAnsi="Times New Roman" w:cs="Times New Roman"/>
          <w:b/>
          <w:sz w:val="24"/>
          <w:szCs w:val="24"/>
          <w:lang w:val="kk-KZ"/>
        </w:rPr>
        <w:t>Ценностная часть миссии</w:t>
      </w:r>
      <w:r w:rsidR="00BA505A" w:rsidRPr="00EE60EA">
        <w:rPr>
          <w:rFonts w:ascii="Times New Roman" w:hAnsi="Times New Roman" w:cs="Times New Roman"/>
          <w:b/>
          <w:sz w:val="24"/>
          <w:szCs w:val="24"/>
          <w:lang w:val="kk-KZ"/>
        </w:rPr>
        <w:t>:</w:t>
      </w:r>
      <w:r w:rsidRPr="00EE60EA">
        <w:rPr>
          <w:rFonts w:ascii="Times New Roman" w:hAnsi="Times New Roman" w:cs="Times New Roman"/>
          <w:b/>
          <w:sz w:val="24"/>
          <w:szCs w:val="24"/>
          <w:lang w:val="kk-KZ"/>
        </w:rPr>
        <w:t xml:space="preserve"> </w:t>
      </w:r>
    </w:p>
    <w:p w:rsidR="00DC301A" w:rsidRPr="00EE60EA" w:rsidRDefault="00DC301A" w:rsidP="00056D11">
      <w:pPr>
        <w:pStyle w:val="ac"/>
        <w:numPr>
          <w:ilvl w:val="0"/>
          <w:numId w:val="20"/>
        </w:numPr>
        <w:shd w:val="clear" w:color="auto" w:fill="FFFFFF"/>
        <w:spacing w:before="0" w:beforeAutospacing="0" w:after="0" w:afterAutospacing="0"/>
        <w:ind w:left="426" w:firstLine="0"/>
        <w:rPr>
          <w:rStyle w:val="af4"/>
          <w:rFonts w:eastAsiaTheme="majorEastAsia"/>
          <w:b w:val="0"/>
        </w:rPr>
      </w:pPr>
      <w:r w:rsidRPr="00EE60EA">
        <w:rPr>
          <w:rStyle w:val="af4"/>
          <w:rFonts w:eastAsiaTheme="majorEastAsia"/>
        </w:rPr>
        <w:t>Уважение к себе и окружающим.</w:t>
      </w:r>
    </w:p>
    <w:p w:rsidR="00DC301A" w:rsidRPr="00EE60EA" w:rsidRDefault="00DC301A" w:rsidP="00056D11">
      <w:pPr>
        <w:pStyle w:val="ac"/>
        <w:numPr>
          <w:ilvl w:val="0"/>
          <w:numId w:val="21"/>
        </w:numPr>
        <w:shd w:val="clear" w:color="auto" w:fill="FFFFFF"/>
        <w:spacing w:before="0" w:beforeAutospacing="0" w:after="0" w:afterAutospacing="0"/>
        <w:ind w:left="426" w:firstLine="0"/>
      </w:pPr>
      <w:r w:rsidRPr="00EE60EA">
        <w:t xml:space="preserve">Социальная адаптивность и ведение здорового образа жизни: </w:t>
      </w:r>
    </w:p>
    <w:p w:rsidR="00DC301A" w:rsidRPr="00EE60EA" w:rsidRDefault="00DC301A" w:rsidP="00056D11">
      <w:pPr>
        <w:pStyle w:val="ac"/>
        <w:numPr>
          <w:ilvl w:val="0"/>
          <w:numId w:val="21"/>
        </w:numPr>
        <w:shd w:val="clear" w:color="auto" w:fill="FFFFFF"/>
        <w:spacing w:before="0" w:beforeAutospacing="0" w:after="0" w:afterAutospacing="0"/>
        <w:ind w:left="426" w:firstLine="0"/>
      </w:pPr>
      <w:r w:rsidRPr="00EE60EA">
        <w:t>Уважение к собственной культуре и языку и другим культурам, языкам, правам, морали и разнообразию мнений</w:t>
      </w:r>
    </w:p>
    <w:p w:rsidR="00DC301A" w:rsidRPr="00EE60EA" w:rsidRDefault="00DC301A" w:rsidP="00056D11">
      <w:pPr>
        <w:pStyle w:val="a9"/>
        <w:widowControl w:val="0"/>
        <w:numPr>
          <w:ilvl w:val="0"/>
          <w:numId w:val="20"/>
        </w:numPr>
        <w:shd w:val="clear" w:color="auto" w:fill="FFFFFF"/>
        <w:ind w:left="426" w:firstLine="0"/>
        <w:contextualSpacing w:val="0"/>
        <w:jc w:val="both"/>
      </w:pPr>
      <w:r w:rsidRPr="00EE60EA">
        <w:rPr>
          <w:rStyle w:val="af4"/>
          <w:shd w:val="clear" w:color="auto" w:fill="FFFFFF"/>
        </w:rPr>
        <w:t>Патриотизм и ответственная гражданская позиция</w:t>
      </w:r>
      <w:r w:rsidRPr="00EE60EA">
        <w:rPr>
          <w:rStyle w:val="af4"/>
          <w:rFonts w:eastAsiaTheme="majorEastAsia"/>
          <w:shd w:val="clear" w:color="auto" w:fill="FFFFFF"/>
        </w:rPr>
        <w:t xml:space="preserve">. </w:t>
      </w:r>
    </w:p>
    <w:p w:rsidR="00DC301A" w:rsidRPr="00EE60EA" w:rsidRDefault="00DC301A" w:rsidP="00056D11">
      <w:pPr>
        <w:pStyle w:val="a9"/>
        <w:widowControl w:val="0"/>
        <w:numPr>
          <w:ilvl w:val="0"/>
          <w:numId w:val="22"/>
        </w:numPr>
        <w:ind w:left="426" w:firstLine="0"/>
        <w:contextualSpacing w:val="0"/>
        <w:jc w:val="both"/>
      </w:pPr>
      <w:r w:rsidRPr="00EE60EA">
        <w:t>Работа по реализации программ «Руханижаңғыру» и ценностей «Мәңгілік Ел».</w:t>
      </w:r>
    </w:p>
    <w:p w:rsidR="00DC301A" w:rsidRPr="00EE60EA" w:rsidRDefault="00DC301A" w:rsidP="00056D11">
      <w:pPr>
        <w:pStyle w:val="a9"/>
        <w:widowControl w:val="0"/>
        <w:numPr>
          <w:ilvl w:val="0"/>
          <w:numId w:val="22"/>
        </w:numPr>
        <w:ind w:left="426" w:firstLine="0"/>
        <w:contextualSpacing w:val="0"/>
        <w:jc w:val="both"/>
      </w:pPr>
      <w:r w:rsidRPr="00EE60EA">
        <w:t>Работа Совета Лидеров (органа ученического самоуправления):</w:t>
      </w:r>
    </w:p>
    <w:p w:rsidR="00DC301A" w:rsidRPr="00EE60EA" w:rsidRDefault="00DC301A" w:rsidP="00056D11">
      <w:pPr>
        <w:pStyle w:val="a3"/>
        <w:numPr>
          <w:ilvl w:val="0"/>
          <w:numId w:val="20"/>
        </w:numPr>
        <w:ind w:left="426" w:firstLine="0"/>
        <w:jc w:val="both"/>
        <w:rPr>
          <w:rFonts w:ascii="Times New Roman" w:hAnsi="Times New Roman"/>
          <w:sz w:val="24"/>
          <w:szCs w:val="24"/>
        </w:rPr>
      </w:pPr>
      <w:r w:rsidRPr="00EE60EA">
        <w:rPr>
          <w:rFonts w:ascii="Times New Roman" w:hAnsi="Times New Roman"/>
          <w:sz w:val="24"/>
          <w:szCs w:val="24"/>
        </w:rPr>
        <w:t xml:space="preserve">Командный дух, сплоченность и </w:t>
      </w:r>
      <w:r w:rsidRPr="00EE60EA">
        <w:rPr>
          <w:rStyle w:val="af4"/>
          <w:rFonts w:ascii="Times New Roman" w:hAnsi="Times New Roman"/>
          <w:sz w:val="24"/>
          <w:szCs w:val="24"/>
          <w:shd w:val="clear" w:color="auto" w:fill="FFFFFF"/>
        </w:rPr>
        <w:t>сотрудничество:</w:t>
      </w:r>
      <w:r w:rsidRPr="00EE60EA">
        <w:rPr>
          <w:rFonts w:ascii="Times New Roman" w:hAnsi="Times New Roman"/>
          <w:sz w:val="24"/>
          <w:szCs w:val="24"/>
          <w:shd w:val="clear" w:color="auto" w:fill="FFFFFF"/>
        </w:rPr>
        <w:t> включает в себя развитие теплых отношений, формирование навыков сотрудничества и развитие конструктивного подхода, умение критически мыслить при выстраивании взаимоотношений, уважение идей и мыслей других людей.</w:t>
      </w:r>
    </w:p>
    <w:p w:rsidR="00DC301A" w:rsidRPr="00EE60EA" w:rsidRDefault="00DC301A" w:rsidP="00056D11">
      <w:pPr>
        <w:pStyle w:val="ac"/>
        <w:numPr>
          <w:ilvl w:val="0"/>
          <w:numId w:val="20"/>
        </w:numPr>
        <w:shd w:val="clear" w:color="auto" w:fill="FFFFFF"/>
        <w:spacing w:before="0" w:beforeAutospacing="0" w:after="0" w:afterAutospacing="0"/>
        <w:ind w:left="426" w:firstLine="0"/>
        <w:jc w:val="both"/>
        <w:textAlignment w:val="baseline"/>
        <w:rPr>
          <w:rStyle w:val="10"/>
          <w:color w:val="auto"/>
          <w:shd w:val="clear" w:color="auto" w:fill="FFFFFF"/>
        </w:rPr>
      </w:pPr>
      <w:r w:rsidRPr="00EE60EA">
        <w:rPr>
          <w:rStyle w:val="af4"/>
          <w:shd w:val="clear" w:color="auto" w:fill="FFFFFF"/>
        </w:rPr>
        <w:t>Обучение на протяжении всей жизни</w:t>
      </w:r>
      <w:r w:rsidRPr="00EE60EA">
        <w:rPr>
          <w:rStyle w:val="af4"/>
          <w:rFonts w:eastAsiaTheme="majorEastAsia"/>
          <w:shd w:val="clear" w:color="auto" w:fill="FFFFFF"/>
        </w:rPr>
        <w:t>:</w:t>
      </w:r>
      <w:r w:rsidRPr="00EE60EA">
        <w:rPr>
          <w:shd w:val="clear" w:color="auto" w:fill="FFFFFF"/>
        </w:rPr>
        <w:t xml:space="preserve"> привитие любви к учебе через любознательность, творчество и критичность к изучаемому материалу, постоянное развитие ума, тела, отношений и характера. </w:t>
      </w:r>
    </w:p>
    <w:p w:rsidR="00DC301A" w:rsidRPr="00EE60EA" w:rsidRDefault="00DC301A" w:rsidP="00056D11">
      <w:pPr>
        <w:pStyle w:val="ac"/>
        <w:numPr>
          <w:ilvl w:val="0"/>
          <w:numId w:val="20"/>
        </w:numPr>
        <w:shd w:val="clear" w:color="auto" w:fill="FFFFFF"/>
        <w:spacing w:before="0" w:beforeAutospacing="0" w:after="0" w:afterAutospacing="0"/>
        <w:ind w:left="360" w:firstLine="0"/>
        <w:jc w:val="both"/>
        <w:textAlignment w:val="baseline"/>
        <w:rPr>
          <w:lang w:val="kk-KZ"/>
        </w:rPr>
      </w:pPr>
      <w:r w:rsidRPr="00EE60EA">
        <w:rPr>
          <w:shd w:val="clear" w:color="auto" w:fill="FFFFFF"/>
        </w:rPr>
        <w:t xml:space="preserve">Атмосфера свободы творчества: </w:t>
      </w:r>
      <w:r w:rsidRPr="00EE60EA">
        <w:t xml:space="preserve">создание условий  для развития талантов и способностей обучающихся, педагогов, внедрение новые методов и технологий обучения, способствующих развитию успешных, способных к дальнейшему обучению обучающихся; создание условий для проявления инициативы и творчества. </w:t>
      </w:r>
    </w:p>
    <w:p w:rsidR="00DC301A" w:rsidRPr="00EE60EA" w:rsidRDefault="00DC301A" w:rsidP="00DC301A">
      <w:pPr>
        <w:spacing w:after="0" w:line="240" w:lineRule="auto"/>
        <w:ind w:right="-1" w:firstLine="567"/>
        <w:jc w:val="both"/>
        <w:rPr>
          <w:rFonts w:ascii="Times New Roman" w:hAnsi="Times New Roman" w:cs="Times New Roman"/>
          <w:sz w:val="24"/>
          <w:szCs w:val="24"/>
          <w:lang w:val="kk-KZ"/>
        </w:rPr>
      </w:pPr>
      <w:r w:rsidRPr="00EE60EA">
        <w:rPr>
          <w:rFonts w:ascii="Times New Roman" w:hAnsi="Times New Roman" w:cs="Times New Roman"/>
          <w:sz w:val="24"/>
          <w:szCs w:val="24"/>
        </w:rPr>
        <w:t>Цель Программы развития гимназии - повышение эффективности деятельности гимназии,</w:t>
      </w:r>
      <w:r w:rsidR="009A2C9C" w:rsidRPr="00EE60EA">
        <w:rPr>
          <w:rFonts w:ascii="Times New Roman" w:hAnsi="Times New Roman" w:cs="Times New Roman"/>
          <w:sz w:val="24"/>
          <w:szCs w:val="24"/>
        </w:rPr>
        <w:t xml:space="preserve"> </w:t>
      </w:r>
      <w:r w:rsidRPr="00EE60EA">
        <w:rPr>
          <w:rFonts w:ascii="Times New Roman" w:hAnsi="Times New Roman" w:cs="Times New Roman"/>
          <w:sz w:val="24"/>
          <w:szCs w:val="24"/>
        </w:rPr>
        <w:t>совершенствование образовательной инфраструктуры гимназии в соответствии с современными требованиями конкурентоспособности образования РК, воспитания и обучения на основе общечеловеческих ценностей.</w:t>
      </w:r>
    </w:p>
    <w:p w:rsidR="00DC301A" w:rsidRPr="00EE60EA" w:rsidRDefault="00DC301A" w:rsidP="00DC301A">
      <w:pPr>
        <w:spacing w:after="0" w:line="240" w:lineRule="auto"/>
        <w:ind w:firstLine="567"/>
        <w:jc w:val="both"/>
        <w:rPr>
          <w:rFonts w:ascii="Times New Roman" w:hAnsi="Times New Roman" w:cs="Times New Roman"/>
          <w:sz w:val="24"/>
          <w:szCs w:val="24"/>
        </w:rPr>
      </w:pPr>
      <w:r w:rsidRPr="00EE60EA">
        <w:rPr>
          <w:rFonts w:ascii="Times New Roman" w:hAnsi="Times New Roman" w:cs="Times New Roman"/>
          <w:sz w:val="24"/>
          <w:szCs w:val="24"/>
        </w:rPr>
        <w:t>Основная идея Программы заключается в развитии образовательной деятельности гимназии для обеспечения доступного качественного образования, достойного позиционирования на рынке образовательных услуг, при сохранении лучших гимназических традиции.</w:t>
      </w:r>
    </w:p>
    <w:p w:rsidR="00732DCA" w:rsidRPr="00EE60EA" w:rsidRDefault="00732DCA" w:rsidP="00DC301A">
      <w:pPr>
        <w:spacing w:after="0" w:line="240" w:lineRule="auto"/>
        <w:ind w:firstLine="567"/>
        <w:jc w:val="both"/>
        <w:rPr>
          <w:rFonts w:ascii="Times New Roman" w:hAnsi="Times New Roman" w:cs="Times New Roman"/>
          <w:sz w:val="24"/>
          <w:szCs w:val="24"/>
        </w:rPr>
      </w:pPr>
    </w:p>
    <w:p w:rsidR="00DC301A" w:rsidRPr="00EE60EA" w:rsidRDefault="00DC301A" w:rsidP="00DC301A">
      <w:pPr>
        <w:spacing w:after="0" w:line="240" w:lineRule="auto"/>
        <w:jc w:val="center"/>
        <w:rPr>
          <w:rFonts w:ascii="Times New Roman" w:hAnsi="Times New Roman" w:cs="Times New Roman"/>
          <w:sz w:val="24"/>
          <w:szCs w:val="24"/>
        </w:rPr>
      </w:pPr>
      <w:r w:rsidRPr="00EE60EA">
        <w:rPr>
          <w:rFonts w:ascii="Times New Roman" w:hAnsi="Times New Roman" w:cs="Times New Roman"/>
          <w:noProof/>
          <w:sz w:val="24"/>
          <w:szCs w:val="24"/>
          <w:lang w:eastAsia="ru-RU"/>
        </w:rPr>
        <w:lastRenderedPageBreak/>
        <w:drawing>
          <wp:inline distT="0" distB="0" distL="0" distR="0">
            <wp:extent cx="5895975" cy="5153025"/>
            <wp:effectExtent l="0" t="0" r="9525" b="9525"/>
            <wp:docPr id="4" name="Рисунок 4" descr="C:\Users\Admin\Desktop\Модель выпускника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Модель выпускника 1.png"/>
                    <pic:cNvPicPr>
                      <a:picLocks noChangeAspect="1" noChangeArrowheads="1"/>
                    </pic:cNvPicPr>
                  </pic:nvPicPr>
                  <pic:blipFill>
                    <a:blip r:embed="rId5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95975" cy="5153025"/>
                    </a:xfrm>
                    <a:prstGeom prst="rect">
                      <a:avLst/>
                    </a:prstGeom>
                    <a:noFill/>
                    <a:ln>
                      <a:noFill/>
                    </a:ln>
                  </pic:spPr>
                </pic:pic>
              </a:graphicData>
            </a:graphic>
          </wp:inline>
        </w:drawing>
      </w:r>
    </w:p>
    <w:p w:rsidR="00DC301A" w:rsidRPr="00EE60EA" w:rsidRDefault="00DC301A" w:rsidP="00DC301A">
      <w:pPr>
        <w:spacing w:after="0" w:line="240" w:lineRule="auto"/>
        <w:jc w:val="both"/>
        <w:rPr>
          <w:b/>
          <w:bCs/>
        </w:rPr>
      </w:pPr>
    </w:p>
    <w:p w:rsidR="009A2C9C" w:rsidRPr="00EE60EA" w:rsidRDefault="009A2C9C" w:rsidP="00DC301A">
      <w:pPr>
        <w:spacing w:after="0" w:line="240" w:lineRule="auto"/>
        <w:ind w:firstLine="400"/>
        <w:jc w:val="center"/>
        <w:rPr>
          <w:rFonts w:ascii="Times New Roman" w:hAnsi="Times New Roman" w:cs="Times New Roman"/>
          <w:b/>
          <w:sz w:val="24"/>
          <w:szCs w:val="24"/>
        </w:rPr>
      </w:pPr>
    </w:p>
    <w:p w:rsidR="009A2C9C" w:rsidRPr="00EE60EA" w:rsidRDefault="009A2C9C" w:rsidP="00DC301A">
      <w:pPr>
        <w:spacing w:after="0" w:line="240" w:lineRule="auto"/>
        <w:ind w:firstLine="400"/>
        <w:jc w:val="center"/>
        <w:rPr>
          <w:rFonts w:ascii="Times New Roman" w:hAnsi="Times New Roman" w:cs="Times New Roman"/>
          <w:b/>
          <w:sz w:val="24"/>
          <w:szCs w:val="24"/>
        </w:rPr>
      </w:pPr>
    </w:p>
    <w:p w:rsidR="009A2C9C" w:rsidRPr="00EE60EA" w:rsidRDefault="009A2C9C" w:rsidP="00DC301A">
      <w:pPr>
        <w:spacing w:after="0" w:line="240" w:lineRule="auto"/>
        <w:ind w:firstLine="400"/>
        <w:jc w:val="center"/>
        <w:rPr>
          <w:rFonts w:ascii="Times New Roman" w:hAnsi="Times New Roman" w:cs="Times New Roman"/>
          <w:b/>
          <w:sz w:val="24"/>
          <w:szCs w:val="24"/>
        </w:rPr>
      </w:pPr>
    </w:p>
    <w:p w:rsidR="009A2C9C" w:rsidRPr="00EE60EA" w:rsidRDefault="009A2C9C" w:rsidP="00DC301A">
      <w:pPr>
        <w:spacing w:after="0" w:line="240" w:lineRule="auto"/>
        <w:ind w:firstLine="400"/>
        <w:jc w:val="center"/>
        <w:rPr>
          <w:rFonts w:ascii="Times New Roman" w:hAnsi="Times New Roman" w:cs="Times New Roman"/>
          <w:b/>
          <w:sz w:val="24"/>
          <w:szCs w:val="24"/>
        </w:rPr>
      </w:pPr>
    </w:p>
    <w:p w:rsidR="009A2C9C" w:rsidRPr="00EE60EA" w:rsidRDefault="009A2C9C" w:rsidP="00DC301A">
      <w:pPr>
        <w:spacing w:after="0" w:line="240" w:lineRule="auto"/>
        <w:ind w:firstLine="400"/>
        <w:jc w:val="center"/>
        <w:rPr>
          <w:rFonts w:ascii="Times New Roman" w:hAnsi="Times New Roman" w:cs="Times New Roman"/>
          <w:b/>
          <w:sz w:val="24"/>
          <w:szCs w:val="24"/>
        </w:rPr>
      </w:pPr>
    </w:p>
    <w:p w:rsidR="009A2C9C" w:rsidRPr="00EE60EA" w:rsidRDefault="009A2C9C" w:rsidP="00DC301A">
      <w:pPr>
        <w:spacing w:after="0" w:line="240" w:lineRule="auto"/>
        <w:ind w:firstLine="400"/>
        <w:jc w:val="center"/>
        <w:rPr>
          <w:rFonts w:ascii="Times New Roman" w:hAnsi="Times New Roman" w:cs="Times New Roman"/>
          <w:b/>
          <w:sz w:val="24"/>
          <w:szCs w:val="24"/>
        </w:rPr>
      </w:pPr>
    </w:p>
    <w:p w:rsidR="00DC301A" w:rsidRPr="00EE60EA" w:rsidRDefault="00DC301A" w:rsidP="00DC301A">
      <w:pPr>
        <w:spacing w:after="0" w:line="240" w:lineRule="auto"/>
        <w:ind w:firstLine="400"/>
        <w:jc w:val="center"/>
        <w:rPr>
          <w:rFonts w:ascii="Times New Roman" w:hAnsi="Times New Roman" w:cs="Times New Roman"/>
          <w:b/>
          <w:sz w:val="24"/>
          <w:szCs w:val="24"/>
        </w:rPr>
      </w:pPr>
      <w:r w:rsidRPr="00EE60EA">
        <w:rPr>
          <w:rFonts w:ascii="Times New Roman" w:hAnsi="Times New Roman" w:cs="Times New Roman"/>
          <w:b/>
          <w:sz w:val="24"/>
          <w:szCs w:val="24"/>
        </w:rPr>
        <w:lastRenderedPageBreak/>
        <w:t>Ожидаемые конечные результаты реализации Программы</w:t>
      </w:r>
    </w:p>
    <w:p w:rsidR="00DC301A" w:rsidRPr="00EE60EA" w:rsidRDefault="00DC301A" w:rsidP="00056D11">
      <w:pPr>
        <w:numPr>
          <w:ilvl w:val="0"/>
          <w:numId w:val="23"/>
        </w:numPr>
        <w:spacing w:after="0" w:line="240" w:lineRule="auto"/>
        <w:contextualSpacing/>
        <w:jc w:val="both"/>
        <w:rPr>
          <w:rFonts w:ascii="Times New Roman" w:hAnsi="Times New Roman" w:cs="Times New Roman"/>
          <w:sz w:val="24"/>
          <w:szCs w:val="24"/>
        </w:rPr>
      </w:pPr>
      <w:r w:rsidRPr="00EE60EA">
        <w:rPr>
          <w:rFonts w:ascii="Times New Roman" w:hAnsi="Times New Roman" w:cs="Times New Roman"/>
          <w:sz w:val="24"/>
          <w:szCs w:val="24"/>
          <w:lang w:val="kk-KZ"/>
        </w:rPr>
        <w:t>Ф</w:t>
      </w:r>
      <w:r w:rsidRPr="00EE60EA">
        <w:rPr>
          <w:rFonts w:ascii="Times New Roman" w:hAnsi="Times New Roman" w:cs="Times New Roman"/>
          <w:sz w:val="24"/>
          <w:szCs w:val="24"/>
        </w:rPr>
        <w:t>ормирование в интеллектуального, физически и духовно развитого гражданина Республики Казахстан</w:t>
      </w:r>
      <w:r w:rsidRPr="00EE60EA">
        <w:rPr>
          <w:rFonts w:ascii="Times New Roman" w:hAnsi="Times New Roman" w:cs="Times New Roman"/>
          <w:sz w:val="24"/>
          <w:szCs w:val="24"/>
          <w:lang w:val="kk-KZ"/>
        </w:rPr>
        <w:t xml:space="preserve">, </w:t>
      </w:r>
      <w:r w:rsidRPr="00EE60EA">
        <w:rPr>
          <w:rFonts w:ascii="Times New Roman" w:hAnsi="Times New Roman" w:cs="Times New Roman"/>
          <w:sz w:val="24"/>
          <w:szCs w:val="24"/>
        </w:rPr>
        <w:t>удовлетворение его потребностивполучении образования, обеспечивающего успех в быстро меняющемся мире.</w:t>
      </w:r>
    </w:p>
    <w:p w:rsidR="00DC301A" w:rsidRPr="00EE60EA" w:rsidRDefault="00DC301A" w:rsidP="00056D11">
      <w:pPr>
        <w:pStyle w:val="a9"/>
        <w:numPr>
          <w:ilvl w:val="0"/>
          <w:numId w:val="23"/>
        </w:numPr>
        <w:kinsoku w:val="0"/>
        <w:overflowPunct w:val="0"/>
        <w:jc w:val="both"/>
        <w:textAlignment w:val="baseline"/>
      </w:pPr>
      <w:r w:rsidRPr="00EE60EA">
        <w:rPr>
          <w:kern w:val="24"/>
        </w:rPr>
        <w:t>Новые структура, содержание, подходы к обучению подчинены общим целям и задачам, а именно:</w:t>
      </w:r>
    </w:p>
    <w:p w:rsidR="00DC301A" w:rsidRPr="00EE60EA" w:rsidRDefault="00DC301A" w:rsidP="00056D11">
      <w:pPr>
        <w:pStyle w:val="ac"/>
        <w:numPr>
          <w:ilvl w:val="0"/>
          <w:numId w:val="24"/>
        </w:numPr>
        <w:kinsoku w:val="0"/>
        <w:overflowPunct w:val="0"/>
        <w:spacing w:before="0" w:beforeAutospacing="0" w:after="0" w:afterAutospacing="0"/>
        <w:contextualSpacing/>
        <w:jc w:val="both"/>
        <w:textAlignment w:val="baseline"/>
      </w:pPr>
      <w:r w:rsidRPr="00EE60EA">
        <w:rPr>
          <w:bCs/>
          <w:kern w:val="24"/>
        </w:rPr>
        <w:t>ценностям;</w:t>
      </w:r>
    </w:p>
    <w:p w:rsidR="00DC301A" w:rsidRPr="00EE60EA" w:rsidRDefault="00DC301A" w:rsidP="00056D11">
      <w:pPr>
        <w:pStyle w:val="ac"/>
        <w:numPr>
          <w:ilvl w:val="0"/>
          <w:numId w:val="24"/>
        </w:numPr>
        <w:kinsoku w:val="0"/>
        <w:overflowPunct w:val="0"/>
        <w:spacing w:before="0" w:beforeAutospacing="0" w:after="0" w:afterAutospacing="0"/>
        <w:contextualSpacing/>
        <w:jc w:val="both"/>
        <w:textAlignment w:val="baseline"/>
      </w:pPr>
      <w:r w:rsidRPr="00EE60EA">
        <w:rPr>
          <w:bCs/>
          <w:kern w:val="24"/>
        </w:rPr>
        <w:t>результатам на «выходе» (навыки широкого спектра);</w:t>
      </w:r>
    </w:p>
    <w:p w:rsidR="00DC301A" w:rsidRPr="00EE60EA" w:rsidRDefault="00DC301A" w:rsidP="00056D11">
      <w:pPr>
        <w:pStyle w:val="ac"/>
        <w:numPr>
          <w:ilvl w:val="0"/>
          <w:numId w:val="24"/>
        </w:numPr>
        <w:kinsoku w:val="0"/>
        <w:overflowPunct w:val="0"/>
        <w:spacing w:before="0" w:beforeAutospacing="0" w:after="0" w:afterAutospacing="0"/>
        <w:contextualSpacing/>
        <w:jc w:val="both"/>
        <w:textAlignment w:val="baseline"/>
      </w:pPr>
      <w:r w:rsidRPr="00EE60EA">
        <w:rPr>
          <w:bCs/>
          <w:kern w:val="24"/>
        </w:rPr>
        <w:t xml:space="preserve">ожидаемым результатам по образовательным областям. </w:t>
      </w:r>
    </w:p>
    <w:p w:rsidR="00DC301A" w:rsidRPr="00EE60EA" w:rsidRDefault="00DC301A" w:rsidP="00056D11">
      <w:pPr>
        <w:numPr>
          <w:ilvl w:val="0"/>
          <w:numId w:val="23"/>
        </w:numPr>
        <w:spacing w:after="0" w:line="240" w:lineRule="auto"/>
        <w:contextualSpacing/>
        <w:jc w:val="both"/>
        <w:rPr>
          <w:rFonts w:ascii="Times New Roman" w:hAnsi="Times New Roman" w:cs="Times New Roman"/>
          <w:sz w:val="24"/>
          <w:szCs w:val="24"/>
        </w:rPr>
      </w:pPr>
      <w:r w:rsidRPr="00EE60EA">
        <w:rPr>
          <w:rFonts w:ascii="Times New Roman" w:hAnsi="Times New Roman" w:cs="Times New Roman"/>
          <w:sz w:val="24"/>
          <w:szCs w:val="24"/>
          <w:lang w:val="kk-KZ"/>
        </w:rPr>
        <w:t>О</w:t>
      </w:r>
      <w:r w:rsidRPr="00EE60EA">
        <w:rPr>
          <w:rFonts w:ascii="Times New Roman" w:hAnsi="Times New Roman" w:cs="Times New Roman"/>
          <w:sz w:val="24"/>
          <w:szCs w:val="24"/>
        </w:rPr>
        <w:t>беспечение функционирования системы обучения в течение всей жизни.</w:t>
      </w:r>
    </w:p>
    <w:p w:rsidR="00DC301A" w:rsidRPr="00EE60EA" w:rsidRDefault="00DC301A" w:rsidP="00056D11">
      <w:pPr>
        <w:numPr>
          <w:ilvl w:val="0"/>
          <w:numId w:val="23"/>
        </w:numPr>
        <w:spacing w:after="0" w:line="240" w:lineRule="auto"/>
        <w:contextualSpacing/>
        <w:jc w:val="both"/>
        <w:rPr>
          <w:rFonts w:ascii="Times New Roman" w:hAnsi="Times New Roman" w:cs="Times New Roman"/>
          <w:sz w:val="24"/>
          <w:szCs w:val="24"/>
        </w:rPr>
      </w:pPr>
      <w:r w:rsidRPr="00EE60EA">
        <w:rPr>
          <w:rFonts w:ascii="Times New Roman" w:hAnsi="Times New Roman" w:cs="Times New Roman"/>
          <w:sz w:val="24"/>
          <w:szCs w:val="24"/>
        </w:rPr>
        <w:t xml:space="preserve">Создание системы управления, адекватной процессам обновления и реализации образовательных программ, основанной на принципах корпоративного управления. </w:t>
      </w:r>
    </w:p>
    <w:p w:rsidR="00DC301A" w:rsidRPr="00EE60EA" w:rsidRDefault="00DC301A" w:rsidP="00056D11">
      <w:pPr>
        <w:numPr>
          <w:ilvl w:val="0"/>
          <w:numId w:val="23"/>
        </w:numPr>
        <w:spacing w:after="0" w:line="240" w:lineRule="auto"/>
        <w:contextualSpacing/>
        <w:jc w:val="both"/>
        <w:rPr>
          <w:rFonts w:ascii="Times New Roman" w:hAnsi="Times New Roman" w:cs="Times New Roman"/>
          <w:sz w:val="24"/>
          <w:szCs w:val="24"/>
        </w:rPr>
      </w:pPr>
      <w:r w:rsidRPr="00EE60EA">
        <w:rPr>
          <w:rFonts w:ascii="Times New Roman" w:hAnsi="Times New Roman" w:cs="Times New Roman"/>
          <w:sz w:val="24"/>
          <w:szCs w:val="24"/>
        </w:rPr>
        <w:t>Обеспечение условий, гарантирующих безопасность образовательного процесса, сохранение и укрепление здоровья всех его участников.</w:t>
      </w:r>
    </w:p>
    <w:p w:rsidR="00DC301A" w:rsidRPr="00EE60EA" w:rsidRDefault="00DC301A" w:rsidP="00056D11">
      <w:pPr>
        <w:numPr>
          <w:ilvl w:val="0"/>
          <w:numId w:val="23"/>
        </w:numPr>
        <w:spacing w:after="0" w:line="240" w:lineRule="auto"/>
        <w:contextualSpacing/>
        <w:jc w:val="both"/>
        <w:rPr>
          <w:rFonts w:ascii="Times New Roman" w:hAnsi="Times New Roman" w:cs="Times New Roman"/>
          <w:sz w:val="24"/>
          <w:szCs w:val="24"/>
        </w:rPr>
      </w:pPr>
      <w:r w:rsidRPr="00EE60EA">
        <w:rPr>
          <w:rFonts w:ascii="Times New Roman" w:hAnsi="Times New Roman" w:cs="Times New Roman"/>
          <w:sz w:val="24"/>
          <w:szCs w:val="24"/>
        </w:rPr>
        <w:t>Достижение качественно нового уровня профессиональной компетентности педагогов, обеспечивающего успешную реализацию инновационных процессов в гимназии.</w:t>
      </w:r>
    </w:p>
    <w:p w:rsidR="00DC301A" w:rsidRPr="00EE60EA" w:rsidRDefault="00DC301A" w:rsidP="00056D11">
      <w:pPr>
        <w:pStyle w:val="a9"/>
        <w:numPr>
          <w:ilvl w:val="0"/>
          <w:numId w:val="23"/>
        </w:numPr>
        <w:kinsoku w:val="0"/>
        <w:overflowPunct w:val="0"/>
        <w:jc w:val="both"/>
        <w:textAlignment w:val="baseline"/>
      </w:pPr>
      <w:r w:rsidRPr="00EE60EA">
        <w:rPr>
          <w:kern w:val="24"/>
        </w:rPr>
        <w:t>Реализуется</w:t>
      </w:r>
      <w:r w:rsidR="004219E3" w:rsidRPr="00EE60EA">
        <w:rPr>
          <w:kern w:val="24"/>
        </w:rPr>
        <w:t xml:space="preserve"> </w:t>
      </w:r>
      <w:r w:rsidRPr="00EE60EA">
        <w:rPr>
          <w:bCs/>
          <w:iCs/>
          <w:kern w:val="24"/>
        </w:rPr>
        <w:t xml:space="preserve">политика трехъязычного образования </w:t>
      </w:r>
      <w:r w:rsidRPr="00EE60EA">
        <w:rPr>
          <w:kern w:val="24"/>
        </w:rPr>
        <w:t>(раннее изучение всех трех языков, преподавание отдельных предметов на целевом языке).</w:t>
      </w:r>
    </w:p>
    <w:p w:rsidR="00DC301A" w:rsidRPr="00EE60EA" w:rsidRDefault="00DC301A" w:rsidP="00056D11">
      <w:pPr>
        <w:pStyle w:val="a9"/>
        <w:numPr>
          <w:ilvl w:val="0"/>
          <w:numId w:val="23"/>
        </w:numPr>
        <w:kinsoku w:val="0"/>
        <w:overflowPunct w:val="0"/>
        <w:jc w:val="both"/>
        <w:textAlignment w:val="baseline"/>
      </w:pPr>
      <w:r w:rsidRPr="00EE60EA">
        <w:rPr>
          <w:kern w:val="24"/>
        </w:rPr>
        <w:t xml:space="preserve">Используется система </w:t>
      </w:r>
      <w:r w:rsidRPr="00EE60EA">
        <w:rPr>
          <w:bCs/>
          <w:iCs/>
          <w:kern w:val="24"/>
        </w:rPr>
        <w:t>критериального оценивания учебных достижений</w:t>
      </w:r>
      <w:r w:rsidR="004219E3" w:rsidRPr="00EE60EA">
        <w:rPr>
          <w:bCs/>
          <w:iCs/>
          <w:kern w:val="24"/>
        </w:rPr>
        <w:t xml:space="preserve"> </w:t>
      </w:r>
      <w:r w:rsidRPr="00EE60EA">
        <w:rPr>
          <w:kern w:val="24"/>
        </w:rPr>
        <w:t>учащихся с целью обеспечения объективной оценки прогресса учащегося и выстраивания дальнейшей индивидуальной траектории его развития.</w:t>
      </w:r>
    </w:p>
    <w:p w:rsidR="00DC301A" w:rsidRPr="00EE60EA" w:rsidRDefault="00DC301A" w:rsidP="00056D11">
      <w:pPr>
        <w:pStyle w:val="a9"/>
        <w:numPr>
          <w:ilvl w:val="0"/>
          <w:numId w:val="23"/>
        </w:numPr>
        <w:kinsoku w:val="0"/>
        <w:overflowPunct w:val="0"/>
        <w:jc w:val="both"/>
        <w:textAlignment w:val="baseline"/>
      </w:pPr>
      <w:r w:rsidRPr="00EE60EA">
        <w:rPr>
          <w:kern w:val="24"/>
        </w:rPr>
        <w:t xml:space="preserve">Обеспечивается </w:t>
      </w:r>
      <w:r w:rsidRPr="00EE60EA">
        <w:rPr>
          <w:bCs/>
          <w:iCs/>
          <w:kern w:val="24"/>
        </w:rPr>
        <w:t xml:space="preserve">профильное обучение </w:t>
      </w:r>
      <w:r w:rsidRPr="00EE60EA">
        <w:rPr>
          <w:kern w:val="24"/>
        </w:rPr>
        <w:t xml:space="preserve">в старшей школе. </w:t>
      </w:r>
    </w:p>
    <w:p w:rsidR="00DC301A" w:rsidRPr="00EE60EA" w:rsidRDefault="00DC301A" w:rsidP="00056D11">
      <w:pPr>
        <w:numPr>
          <w:ilvl w:val="0"/>
          <w:numId w:val="23"/>
        </w:numPr>
        <w:spacing w:after="0" w:line="240" w:lineRule="auto"/>
        <w:contextualSpacing/>
        <w:jc w:val="both"/>
        <w:rPr>
          <w:rFonts w:ascii="Times New Roman" w:hAnsi="Times New Roman" w:cs="Times New Roman"/>
          <w:sz w:val="24"/>
          <w:szCs w:val="24"/>
        </w:rPr>
      </w:pPr>
      <w:r w:rsidRPr="00EE60EA">
        <w:rPr>
          <w:rFonts w:ascii="Times New Roman" w:hAnsi="Times New Roman" w:cs="Times New Roman"/>
          <w:sz w:val="24"/>
          <w:szCs w:val="24"/>
        </w:rPr>
        <w:t xml:space="preserve">Внедрение и развитие системы инклюзивного обучения, обеспечивающей соответствующий уровень, школьного образования для детей </w:t>
      </w:r>
      <w:r w:rsidRPr="00EE60EA">
        <w:rPr>
          <w:rFonts w:ascii="Times New Roman" w:hAnsi="Times New Roman" w:cs="Times New Roman"/>
          <w:sz w:val="24"/>
          <w:szCs w:val="24"/>
          <w:lang w:val="kk-KZ"/>
        </w:rPr>
        <w:t>с</w:t>
      </w:r>
      <w:r w:rsidRPr="00EE60EA">
        <w:rPr>
          <w:rFonts w:ascii="Times New Roman" w:hAnsi="Times New Roman" w:cs="Times New Roman"/>
          <w:sz w:val="24"/>
          <w:szCs w:val="24"/>
        </w:rPr>
        <w:t xml:space="preserve"> ограниченными возможностями в развитии.</w:t>
      </w:r>
    </w:p>
    <w:p w:rsidR="00DC301A" w:rsidRPr="00EE60EA" w:rsidRDefault="00DC301A" w:rsidP="00056D11">
      <w:pPr>
        <w:widowControl w:val="0"/>
        <w:numPr>
          <w:ilvl w:val="0"/>
          <w:numId w:val="23"/>
        </w:numPr>
        <w:spacing w:after="0" w:line="240" w:lineRule="auto"/>
        <w:contextualSpacing/>
        <w:jc w:val="both"/>
        <w:rPr>
          <w:rFonts w:ascii="Times New Roman" w:hAnsi="Times New Roman" w:cs="Times New Roman"/>
          <w:b/>
          <w:sz w:val="24"/>
          <w:szCs w:val="24"/>
        </w:rPr>
      </w:pPr>
      <w:r w:rsidRPr="00EE60EA">
        <w:rPr>
          <w:rFonts w:ascii="Times New Roman" w:hAnsi="Times New Roman" w:cs="Times New Roman"/>
          <w:sz w:val="24"/>
          <w:szCs w:val="24"/>
        </w:rPr>
        <w:t>Формирование у молодежи активной гражданской позиции, социальной ответственности, чувства патриотизма, высоких нравственных и лидерских качеств.</w:t>
      </w:r>
    </w:p>
    <w:p w:rsidR="00DC301A" w:rsidRPr="00EE60EA" w:rsidRDefault="00DC301A" w:rsidP="00056D11">
      <w:pPr>
        <w:numPr>
          <w:ilvl w:val="0"/>
          <w:numId w:val="23"/>
        </w:numPr>
        <w:spacing w:after="0" w:line="240" w:lineRule="auto"/>
        <w:contextualSpacing/>
        <w:jc w:val="both"/>
        <w:rPr>
          <w:rFonts w:ascii="Times New Roman" w:hAnsi="Times New Roman" w:cs="Times New Roman"/>
          <w:sz w:val="24"/>
          <w:szCs w:val="24"/>
        </w:rPr>
      </w:pPr>
      <w:r w:rsidRPr="00EE60EA">
        <w:rPr>
          <w:rFonts w:ascii="Times New Roman" w:hAnsi="Times New Roman" w:cs="Times New Roman"/>
          <w:sz w:val="24"/>
          <w:szCs w:val="24"/>
        </w:rPr>
        <w:t xml:space="preserve">Интеграция в полной мере в образовательный процесс современных информационных технологий. </w:t>
      </w:r>
    </w:p>
    <w:p w:rsidR="00DC301A" w:rsidRPr="00EE60EA" w:rsidRDefault="00DC301A" w:rsidP="00056D11">
      <w:pPr>
        <w:numPr>
          <w:ilvl w:val="0"/>
          <w:numId w:val="23"/>
        </w:numPr>
        <w:autoSpaceDE w:val="0"/>
        <w:autoSpaceDN w:val="0"/>
        <w:adjustRightInd w:val="0"/>
        <w:spacing w:after="0" w:line="240" w:lineRule="auto"/>
        <w:contextualSpacing/>
        <w:jc w:val="both"/>
        <w:rPr>
          <w:rFonts w:ascii="Times New Roman" w:hAnsi="Times New Roman" w:cs="Times New Roman"/>
          <w:sz w:val="24"/>
          <w:szCs w:val="24"/>
        </w:rPr>
      </w:pPr>
      <w:r w:rsidRPr="00EE60EA">
        <w:rPr>
          <w:rFonts w:ascii="Times New Roman" w:hAnsi="Times New Roman" w:cs="Times New Roman"/>
          <w:sz w:val="24"/>
          <w:szCs w:val="24"/>
        </w:rPr>
        <w:t>Соответствие ресурсного (материально-технического, кадрового, научно-методического) обеспечения образовательного процесса процессам обновления и реализации образовательных программ.</w:t>
      </w:r>
    </w:p>
    <w:p w:rsidR="00E627B3" w:rsidRPr="00EE60EA" w:rsidRDefault="00DC301A" w:rsidP="00056D11">
      <w:pPr>
        <w:widowControl w:val="0"/>
        <w:numPr>
          <w:ilvl w:val="0"/>
          <w:numId w:val="23"/>
        </w:numPr>
        <w:spacing w:after="0" w:line="240" w:lineRule="auto"/>
        <w:jc w:val="both"/>
        <w:rPr>
          <w:rFonts w:ascii="Times New Roman" w:hAnsi="Times New Roman" w:cs="Times New Roman"/>
          <w:sz w:val="24"/>
          <w:szCs w:val="24"/>
        </w:rPr>
      </w:pPr>
      <w:r w:rsidRPr="00EE60EA">
        <w:rPr>
          <w:rFonts w:ascii="Times New Roman" w:hAnsi="Times New Roman" w:cs="Times New Roman"/>
          <w:kern w:val="24"/>
          <w:sz w:val="24"/>
          <w:szCs w:val="24"/>
        </w:rPr>
        <w:t xml:space="preserve">Интеграция </w:t>
      </w:r>
      <w:r w:rsidRPr="00EE60EA">
        <w:rPr>
          <w:rFonts w:ascii="Times New Roman" w:hAnsi="Times New Roman" w:cs="Times New Roman"/>
          <w:bCs/>
          <w:iCs/>
          <w:kern w:val="24"/>
          <w:sz w:val="24"/>
          <w:szCs w:val="24"/>
        </w:rPr>
        <w:t xml:space="preserve">воспитания и обучения </w:t>
      </w:r>
      <w:r w:rsidRPr="00EE60EA">
        <w:rPr>
          <w:rFonts w:ascii="Times New Roman" w:hAnsi="Times New Roman" w:cs="Times New Roman"/>
          <w:kern w:val="24"/>
          <w:sz w:val="24"/>
          <w:szCs w:val="24"/>
        </w:rPr>
        <w:t>для реализации целостного образовательного процесса.</w:t>
      </w:r>
    </w:p>
    <w:p w:rsidR="00F6199F" w:rsidRPr="00EE60EA" w:rsidRDefault="00F6199F" w:rsidP="00F6199F">
      <w:pPr>
        <w:widowControl w:val="0"/>
        <w:spacing w:after="0" w:line="240" w:lineRule="auto"/>
        <w:ind w:left="360"/>
        <w:jc w:val="both"/>
        <w:rPr>
          <w:rFonts w:ascii="Times New Roman" w:hAnsi="Times New Roman" w:cs="Times New Roman"/>
          <w:sz w:val="24"/>
          <w:szCs w:val="24"/>
        </w:rPr>
      </w:pPr>
    </w:p>
    <w:p w:rsidR="00AA1047" w:rsidRPr="00EE60EA" w:rsidRDefault="00AA1047" w:rsidP="000F4598">
      <w:pPr>
        <w:pStyle w:val="a9"/>
        <w:ind w:left="1440"/>
        <w:jc w:val="center"/>
        <w:rPr>
          <w:noProof/>
          <w:sz w:val="20"/>
        </w:rPr>
      </w:pPr>
    </w:p>
    <w:p w:rsidR="00F6199F" w:rsidRPr="00EE60EA" w:rsidRDefault="00F6199F" w:rsidP="000F4598">
      <w:pPr>
        <w:pStyle w:val="a9"/>
        <w:ind w:left="1440"/>
        <w:jc w:val="center"/>
        <w:rPr>
          <w:noProof/>
          <w:sz w:val="20"/>
        </w:rPr>
      </w:pPr>
    </w:p>
    <w:p w:rsidR="00F6199F" w:rsidRPr="00EE60EA" w:rsidRDefault="00F6199F" w:rsidP="000F4598">
      <w:pPr>
        <w:pStyle w:val="a9"/>
        <w:ind w:left="1440"/>
        <w:jc w:val="center"/>
        <w:rPr>
          <w:noProof/>
          <w:sz w:val="20"/>
        </w:rPr>
      </w:pPr>
    </w:p>
    <w:p w:rsidR="004E201D" w:rsidRPr="00EE60EA" w:rsidRDefault="004E201D" w:rsidP="000F4598">
      <w:pPr>
        <w:pStyle w:val="a9"/>
        <w:ind w:left="1440"/>
        <w:jc w:val="center"/>
        <w:rPr>
          <w:noProof/>
          <w:sz w:val="20"/>
        </w:rPr>
      </w:pPr>
    </w:p>
    <w:p w:rsidR="004E201D" w:rsidRPr="00EE60EA" w:rsidRDefault="004E201D" w:rsidP="000F4598">
      <w:pPr>
        <w:pStyle w:val="a9"/>
        <w:ind w:left="1440"/>
        <w:jc w:val="center"/>
        <w:rPr>
          <w:noProof/>
          <w:sz w:val="20"/>
        </w:rPr>
      </w:pPr>
    </w:p>
    <w:p w:rsidR="004E201D" w:rsidRPr="00EE60EA" w:rsidRDefault="004E201D" w:rsidP="000F4598">
      <w:pPr>
        <w:pStyle w:val="a9"/>
        <w:ind w:left="1440"/>
        <w:jc w:val="center"/>
        <w:rPr>
          <w:noProof/>
          <w:sz w:val="20"/>
        </w:rPr>
      </w:pPr>
    </w:p>
    <w:p w:rsidR="004E201D" w:rsidRPr="00EE60EA" w:rsidRDefault="004E201D" w:rsidP="009A2C9C">
      <w:pPr>
        <w:rPr>
          <w:rFonts w:ascii="Times New Roman" w:eastAsia="Times New Roman" w:hAnsi="Times New Roman" w:cs="Times New Roman"/>
          <w:noProof/>
          <w:sz w:val="20"/>
          <w:szCs w:val="24"/>
          <w:lang w:eastAsia="ru-RU"/>
        </w:rPr>
      </w:pPr>
    </w:p>
    <w:p w:rsidR="009A2C9C" w:rsidRPr="00EE60EA" w:rsidRDefault="009A2C9C" w:rsidP="009A2C9C">
      <w:pPr>
        <w:rPr>
          <w:noProof/>
          <w:sz w:val="20"/>
        </w:rPr>
      </w:pPr>
    </w:p>
    <w:p w:rsidR="00F6199F" w:rsidRPr="00EE60EA" w:rsidRDefault="00F6199F" w:rsidP="000F4598">
      <w:pPr>
        <w:pStyle w:val="a9"/>
        <w:ind w:left="1440"/>
        <w:jc w:val="center"/>
        <w:rPr>
          <w:noProof/>
          <w:sz w:val="20"/>
        </w:rPr>
      </w:pPr>
    </w:p>
    <w:p w:rsidR="00127590" w:rsidRPr="00EE60EA" w:rsidRDefault="00127590" w:rsidP="00056D11">
      <w:pPr>
        <w:pStyle w:val="a9"/>
        <w:widowControl w:val="0"/>
        <w:numPr>
          <w:ilvl w:val="0"/>
          <w:numId w:val="14"/>
        </w:numPr>
        <w:tabs>
          <w:tab w:val="left" w:pos="743"/>
          <w:tab w:val="left" w:pos="1026"/>
        </w:tabs>
        <w:overflowPunct w:val="0"/>
        <w:autoSpaceDE w:val="0"/>
        <w:autoSpaceDN w:val="0"/>
        <w:adjustRightInd w:val="0"/>
        <w:jc w:val="center"/>
        <w:rPr>
          <w:b/>
          <w:sz w:val="28"/>
          <w:szCs w:val="28"/>
        </w:rPr>
      </w:pPr>
      <w:r w:rsidRPr="00EE60EA">
        <w:rPr>
          <w:b/>
          <w:sz w:val="28"/>
          <w:szCs w:val="28"/>
        </w:rPr>
        <w:lastRenderedPageBreak/>
        <w:t>Стратегический план действий по развит</w:t>
      </w:r>
      <w:r w:rsidR="009A2C9C" w:rsidRPr="00EE60EA">
        <w:rPr>
          <w:b/>
          <w:sz w:val="28"/>
          <w:szCs w:val="28"/>
        </w:rPr>
        <w:t>ию школы  на 2021</w:t>
      </w:r>
      <w:r w:rsidRPr="00EE60EA">
        <w:rPr>
          <w:b/>
          <w:sz w:val="28"/>
          <w:szCs w:val="28"/>
        </w:rPr>
        <w:t xml:space="preserve"> </w:t>
      </w:r>
      <w:r w:rsidRPr="00EE60EA">
        <w:rPr>
          <w:b/>
          <w:sz w:val="28"/>
          <w:szCs w:val="28"/>
          <w:lang w:val="kk-KZ"/>
        </w:rPr>
        <w:t xml:space="preserve"> - </w:t>
      </w:r>
      <w:r w:rsidR="009A2C9C" w:rsidRPr="00EE60EA">
        <w:rPr>
          <w:b/>
          <w:sz w:val="28"/>
          <w:szCs w:val="28"/>
        </w:rPr>
        <w:t>2025 гг.</w:t>
      </w:r>
    </w:p>
    <w:p w:rsidR="00127590" w:rsidRPr="00EE60EA" w:rsidRDefault="00127590" w:rsidP="00127590">
      <w:pPr>
        <w:tabs>
          <w:tab w:val="left" w:pos="1134"/>
        </w:tabs>
        <w:spacing w:after="0" w:line="240" w:lineRule="auto"/>
        <w:jc w:val="center"/>
        <w:rPr>
          <w:rFonts w:ascii="Times New Roman" w:hAnsi="Times New Roman" w:cs="Times New Roman"/>
          <w:sz w:val="24"/>
          <w:szCs w:val="28"/>
        </w:rPr>
      </w:pPr>
      <w:r w:rsidRPr="00EE60EA">
        <w:rPr>
          <w:rFonts w:ascii="Times New Roman" w:hAnsi="Times New Roman" w:cs="Times New Roman"/>
          <w:b/>
          <w:sz w:val="24"/>
          <w:szCs w:val="28"/>
        </w:rPr>
        <w:t>Стратегическое направление 1</w:t>
      </w:r>
      <w:r w:rsidRPr="00EE60EA">
        <w:rPr>
          <w:rFonts w:ascii="Times New Roman" w:hAnsi="Times New Roman" w:cs="Times New Roman"/>
          <w:sz w:val="24"/>
          <w:szCs w:val="28"/>
        </w:rPr>
        <w:t>:</w:t>
      </w:r>
    </w:p>
    <w:p w:rsidR="00127590" w:rsidRPr="00EE60EA" w:rsidRDefault="00127590" w:rsidP="00127590">
      <w:pPr>
        <w:tabs>
          <w:tab w:val="left" w:pos="1134"/>
        </w:tabs>
        <w:spacing w:after="0" w:line="240" w:lineRule="auto"/>
        <w:jc w:val="center"/>
        <w:rPr>
          <w:rFonts w:ascii="Times New Roman" w:hAnsi="Times New Roman" w:cs="Times New Roman"/>
          <w:b/>
          <w:sz w:val="28"/>
        </w:rPr>
      </w:pPr>
      <w:r w:rsidRPr="00EE60EA">
        <w:rPr>
          <w:rFonts w:ascii="Times New Roman" w:hAnsi="Times New Roman" w:cs="Times New Roman"/>
          <w:b/>
          <w:sz w:val="28"/>
          <w:szCs w:val="28"/>
        </w:rPr>
        <w:t>«Развитие качества образования</w:t>
      </w:r>
      <w:r w:rsidRPr="00EE60EA">
        <w:rPr>
          <w:rFonts w:ascii="Times New Roman" w:hAnsi="Times New Roman" w:cs="Times New Roman"/>
          <w:b/>
          <w:sz w:val="28"/>
        </w:rPr>
        <w:t>»</w:t>
      </w:r>
    </w:p>
    <w:p w:rsidR="005D78F8" w:rsidRPr="00EE60EA" w:rsidRDefault="00127590" w:rsidP="005D78F8">
      <w:pPr>
        <w:tabs>
          <w:tab w:val="left" w:pos="1134"/>
        </w:tabs>
        <w:spacing w:after="0" w:line="240" w:lineRule="auto"/>
        <w:jc w:val="both"/>
        <w:rPr>
          <w:rFonts w:ascii="Times New Roman" w:eastAsia="Times New Roman" w:hAnsi="Times New Roman"/>
          <w:bCs/>
          <w:sz w:val="24"/>
          <w:szCs w:val="24"/>
          <w:lang w:eastAsia="ru-RU"/>
        </w:rPr>
      </w:pPr>
      <w:r w:rsidRPr="00EE60EA">
        <w:rPr>
          <w:rFonts w:ascii="Times New Roman" w:hAnsi="Times New Roman" w:cs="Times New Roman"/>
          <w:b/>
          <w:sz w:val="24"/>
          <w:lang w:val="kk-KZ"/>
        </w:rPr>
        <w:t>Ц</w:t>
      </w:r>
      <w:r w:rsidRPr="00EE60EA">
        <w:rPr>
          <w:rFonts w:ascii="Times New Roman" w:hAnsi="Times New Roman" w:cs="Times New Roman"/>
          <w:b/>
          <w:sz w:val="24"/>
        </w:rPr>
        <w:t xml:space="preserve">ель: </w:t>
      </w:r>
      <w:r w:rsidR="005D78F8" w:rsidRPr="00EE60EA">
        <w:rPr>
          <w:rFonts w:ascii="Times New Roman" w:eastAsia="Times New Roman" w:hAnsi="Times New Roman"/>
          <w:bCs/>
          <w:sz w:val="24"/>
          <w:szCs w:val="24"/>
          <w:lang w:eastAsia="ru-RU"/>
        </w:rPr>
        <w:t>совершенствование образовательного процесса как основы формирования функциональной грамотности учащихся, развития их ключевых компетенций средствами развития содержания гимназического образования как объекта управления</w:t>
      </w:r>
    </w:p>
    <w:p w:rsidR="00127590" w:rsidRPr="00EE60EA" w:rsidRDefault="00127590" w:rsidP="005D78F8">
      <w:pPr>
        <w:tabs>
          <w:tab w:val="left" w:pos="1134"/>
        </w:tabs>
        <w:spacing w:after="0" w:line="240" w:lineRule="auto"/>
        <w:jc w:val="both"/>
        <w:rPr>
          <w:rFonts w:ascii="Times New Roman" w:hAnsi="Times New Roman"/>
          <w:sz w:val="24"/>
          <w:szCs w:val="28"/>
          <w:lang w:val="kk-KZ"/>
        </w:rPr>
      </w:pPr>
      <w:r w:rsidRPr="00EE60EA">
        <w:rPr>
          <w:rFonts w:ascii="Times New Roman" w:eastAsia="Times New Roman" w:hAnsi="Times New Roman" w:cs="Times New Roman"/>
          <w:b/>
          <w:sz w:val="24"/>
          <w:szCs w:val="24"/>
        </w:rPr>
        <w:t>Задачи:</w:t>
      </w:r>
    </w:p>
    <w:p w:rsidR="005D78F8" w:rsidRPr="00EE60EA" w:rsidRDefault="005D78F8" w:rsidP="005D78F8">
      <w:pPr>
        <w:tabs>
          <w:tab w:val="left" w:pos="567"/>
          <w:tab w:val="left" w:pos="851"/>
          <w:tab w:val="left" w:pos="6630"/>
        </w:tabs>
        <w:spacing w:after="0" w:line="240" w:lineRule="auto"/>
        <w:jc w:val="both"/>
        <w:rPr>
          <w:rFonts w:ascii="Times New Roman" w:hAnsi="Times New Roman"/>
          <w:sz w:val="24"/>
          <w:szCs w:val="28"/>
          <w:lang w:val="kk-KZ"/>
        </w:rPr>
      </w:pPr>
      <w:r w:rsidRPr="00EE60EA">
        <w:rPr>
          <w:rFonts w:ascii="Times New Roman" w:hAnsi="Times New Roman"/>
          <w:sz w:val="24"/>
          <w:szCs w:val="28"/>
          <w:lang w:val="kk-KZ"/>
        </w:rPr>
        <w:t>1.1.</w:t>
      </w:r>
      <w:r w:rsidRPr="00EE60EA">
        <w:rPr>
          <w:rFonts w:ascii="Times New Roman" w:hAnsi="Times New Roman"/>
          <w:sz w:val="24"/>
          <w:szCs w:val="24"/>
        </w:rPr>
        <w:t>Обеспечить доступ учащихся к качественному образованию в соответствии с их способностями, интересами и потребностями</w:t>
      </w:r>
      <w:r w:rsidRPr="00EE60EA">
        <w:rPr>
          <w:rFonts w:ascii="Times New Roman" w:hAnsi="Times New Roman"/>
          <w:sz w:val="24"/>
          <w:szCs w:val="28"/>
          <w:lang w:val="kk-KZ"/>
        </w:rPr>
        <w:t>;</w:t>
      </w:r>
    </w:p>
    <w:p w:rsidR="00127590" w:rsidRPr="00EE60EA" w:rsidRDefault="005D78F8" w:rsidP="00512DB7">
      <w:pPr>
        <w:pStyle w:val="a3"/>
        <w:jc w:val="both"/>
        <w:rPr>
          <w:rFonts w:ascii="Times New Roman" w:hAnsi="Times New Roman"/>
          <w:sz w:val="24"/>
          <w:szCs w:val="24"/>
        </w:rPr>
      </w:pPr>
      <w:r w:rsidRPr="00EE60EA">
        <w:rPr>
          <w:rFonts w:ascii="Times New Roman" w:hAnsi="Times New Roman"/>
          <w:sz w:val="24"/>
          <w:szCs w:val="28"/>
          <w:lang w:val="kk-KZ"/>
        </w:rPr>
        <w:t>1.2.</w:t>
      </w:r>
      <w:r w:rsidRPr="00EE60EA">
        <w:rPr>
          <w:rFonts w:ascii="Times New Roman" w:hAnsi="Times New Roman"/>
          <w:sz w:val="24"/>
          <w:szCs w:val="24"/>
        </w:rPr>
        <w:t>Обеспечить свободный доступ всех участников образовательного п</w:t>
      </w:r>
      <w:r w:rsidR="00BF0C64" w:rsidRPr="00EE60EA">
        <w:rPr>
          <w:rFonts w:ascii="Times New Roman" w:hAnsi="Times New Roman"/>
          <w:sz w:val="24"/>
          <w:szCs w:val="24"/>
        </w:rPr>
        <w:t>роцесса к информации и знаниям.</w:t>
      </w:r>
    </w:p>
    <w:tbl>
      <w:tblPr>
        <w:tblStyle w:val="ab"/>
        <w:tblW w:w="15663" w:type="dxa"/>
        <w:tblLook w:val="04A0"/>
      </w:tblPr>
      <w:tblGrid>
        <w:gridCol w:w="5185"/>
        <w:gridCol w:w="1933"/>
        <w:gridCol w:w="1233"/>
        <w:gridCol w:w="1542"/>
        <w:gridCol w:w="1167"/>
        <w:gridCol w:w="1161"/>
        <w:gridCol w:w="1155"/>
        <w:gridCol w:w="1148"/>
        <w:gridCol w:w="1139"/>
      </w:tblGrid>
      <w:tr w:rsidR="00127590" w:rsidRPr="00EE60EA" w:rsidTr="003C3C16">
        <w:tc>
          <w:tcPr>
            <w:tcW w:w="5185" w:type="dxa"/>
            <w:vMerge w:val="restart"/>
          </w:tcPr>
          <w:p w:rsidR="00127590" w:rsidRPr="00EE60EA" w:rsidRDefault="00127590" w:rsidP="003C3C16">
            <w:pPr>
              <w:keepNext/>
              <w:keepLines/>
              <w:snapToGrid w:val="0"/>
              <w:jc w:val="center"/>
              <w:rPr>
                <w:rFonts w:ascii="Times New Roman" w:eastAsia="Times New Roman" w:hAnsi="Times New Roman"/>
                <w:b/>
                <w:bCs/>
                <w:szCs w:val="24"/>
              </w:rPr>
            </w:pPr>
            <w:r w:rsidRPr="00EE60EA">
              <w:rPr>
                <w:rFonts w:ascii="Times New Roman" w:eastAsia="Times New Roman" w:hAnsi="Times New Roman"/>
                <w:b/>
                <w:bCs/>
                <w:szCs w:val="24"/>
              </w:rPr>
              <w:t>Целевые индикаторы</w:t>
            </w:r>
          </w:p>
          <w:p w:rsidR="00127590" w:rsidRPr="00EE60EA" w:rsidRDefault="00127590" w:rsidP="003C3C16">
            <w:pPr>
              <w:rPr>
                <w:rFonts w:ascii="Times New Roman" w:eastAsia="Times New Roman" w:hAnsi="Times New Roman" w:cs="Times New Roman"/>
                <w:b/>
                <w:szCs w:val="24"/>
              </w:rPr>
            </w:pPr>
          </w:p>
        </w:tc>
        <w:tc>
          <w:tcPr>
            <w:tcW w:w="1933" w:type="dxa"/>
            <w:vMerge w:val="restart"/>
          </w:tcPr>
          <w:p w:rsidR="00127590" w:rsidRPr="00EE60EA" w:rsidRDefault="00127590" w:rsidP="003C3C16">
            <w:pPr>
              <w:rPr>
                <w:rFonts w:ascii="Times New Roman" w:eastAsia="Times New Roman" w:hAnsi="Times New Roman" w:cs="Times New Roman"/>
                <w:b/>
                <w:szCs w:val="24"/>
              </w:rPr>
            </w:pPr>
            <w:r w:rsidRPr="00EE60EA">
              <w:rPr>
                <w:rFonts w:ascii="Times New Roman" w:eastAsia="Times New Roman" w:hAnsi="Times New Roman"/>
                <w:b/>
                <w:bCs/>
                <w:szCs w:val="24"/>
              </w:rPr>
              <w:t>Форма завершения</w:t>
            </w:r>
          </w:p>
        </w:tc>
        <w:tc>
          <w:tcPr>
            <w:tcW w:w="1233" w:type="dxa"/>
            <w:vMerge w:val="restart"/>
          </w:tcPr>
          <w:p w:rsidR="00127590" w:rsidRPr="00EE60EA" w:rsidRDefault="00127590" w:rsidP="003C3C16">
            <w:pPr>
              <w:rPr>
                <w:rFonts w:ascii="Times New Roman" w:eastAsia="Times New Roman" w:hAnsi="Times New Roman" w:cs="Times New Roman"/>
                <w:b/>
                <w:szCs w:val="24"/>
              </w:rPr>
            </w:pPr>
            <w:r w:rsidRPr="00EE60EA">
              <w:rPr>
                <w:rFonts w:ascii="Times New Roman" w:hAnsi="Times New Roman"/>
                <w:b/>
                <w:bCs/>
                <w:szCs w:val="24"/>
              </w:rPr>
              <w:t>Ед. изм.</w:t>
            </w:r>
          </w:p>
        </w:tc>
        <w:tc>
          <w:tcPr>
            <w:tcW w:w="1542" w:type="dxa"/>
            <w:vMerge w:val="restart"/>
          </w:tcPr>
          <w:p w:rsidR="00127590" w:rsidRPr="00EE60EA" w:rsidRDefault="00127590" w:rsidP="003C3C16">
            <w:pPr>
              <w:keepNext/>
              <w:keepLines/>
              <w:jc w:val="center"/>
              <w:rPr>
                <w:rFonts w:ascii="Times New Roman" w:hAnsi="Times New Roman" w:cs="Times New Roman"/>
                <w:b/>
                <w:bCs/>
                <w:szCs w:val="24"/>
              </w:rPr>
            </w:pPr>
            <w:r w:rsidRPr="00EE60EA">
              <w:rPr>
                <w:rFonts w:ascii="Times New Roman" w:hAnsi="Times New Roman" w:cs="Times New Roman"/>
                <w:b/>
                <w:bCs/>
                <w:szCs w:val="24"/>
              </w:rPr>
              <w:t>Факт</w:t>
            </w:r>
          </w:p>
          <w:p w:rsidR="00127590" w:rsidRPr="00EE60EA" w:rsidRDefault="00127590" w:rsidP="003C3C16">
            <w:pPr>
              <w:keepNext/>
              <w:keepLines/>
              <w:jc w:val="center"/>
              <w:rPr>
                <w:rFonts w:ascii="Times New Roman" w:hAnsi="Times New Roman" w:cs="Times New Roman"/>
                <w:b/>
                <w:bCs/>
                <w:szCs w:val="24"/>
              </w:rPr>
            </w:pPr>
            <w:r w:rsidRPr="00EE60EA">
              <w:rPr>
                <w:rFonts w:ascii="Times New Roman" w:hAnsi="Times New Roman" w:cs="Times New Roman"/>
                <w:b/>
                <w:bCs/>
                <w:szCs w:val="24"/>
              </w:rPr>
              <w:t>2019-20 уч.г.</w:t>
            </w:r>
          </w:p>
        </w:tc>
        <w:tc>
          <w:tcPr>
            <w:tcW w:w="5770" w:type="dxa"/>
            <w:gridSpan w:val="5"/>
          </w:tcPr>
          <w:p w:rsidR="00127590" w:rsidRPr="00EE60EA" w:rsidRDefault="00127590" w:rsidP="003C3C16">
            <w:pPr>
              <w:jc w:val="center"/>
              <w:rPr>
                <w:rFonts w:ascii="Times New Roman" w:eastAsia="Times New Roman" w:hAnsi="Times New Roman" w:cs="Times New Roman"/>
                <w:b/>
                <w:szCs w:val="24"/>
              </w:rPr>
            </w:pPr>
            <w:r w:rsidRPr="00EE60EA">
              <w:rPr>
                <w:rFonts w:ascii="Times New Roman" w:hAnsi="Times New Roman" w:cs="Times New Roman"/>
                <w:b/>
                <w:bCs/>
                <w:szCs w:val="24"/>
              </w:rPr>
              <w:t>в плановом периоде</w:t>
            </w:r>
          </w:p>
        </w:tc>
      </w:tr>
      <w:tr w:rsidR="00127590" w:rsidRPr="00EE60EA" w:rsidTr="003C3C16">
        <w:tc>
          <w:tcPr>
            <w:tcW w:w="5185" w:type="dxa"/>
            <w:vMerge/>
          </w:tcPr>
          <w:p w:rsidR="00127590" w:rsidRPr="00EE60EA" w:rsidRDefault="00127590" w:rsidP="003C3C16">
            <w:pPr>
              <w:rPr>
                <w:rFonts w:ascii="Times New Roman" w:eastAsia="Times New Roman" w:hAnsi="Times New Roman" w:cs="Times New Roman"/>
                <w:b/>
                <w:szCs w:val="24"/>
              </w:rPr>
            </w:pPr>
          </w:p>
        </w:tc>
        <w:tc>
          <w:tcPr>
            <w:tcW w:w="1933" w:type="dxa"/>
            <w:vMerge/>
          </w:tcPr>
          <w:p w:rsidR="00127590" w:rsidRPr="00EE60EA" w:rsidRDefault="00127590" w:rsidP="003C3C16">
            <w:pPr>
              <w:rPr>
                <w:rFonts w:ascii="Times New Roman" w:eastAsia="Times New Roman" w:hAnsi="Times New Roman" w:cs="Times New Roman"/>
                <w:b/>
                <w:szCs w:val="24"/>
              </w:rPr>
            </w:pPr>
          </w:p>
        </w:tc>
        <w:tc>
          <w:tcPr>
            <w:tcW w:w="1233" w:type="dxa"/>
            <w:vMerge/>
          </w:tcPr>
          <w:p w:rsidR="00127590" w:rsidRPr="00EE60EA" w:rsidRDefault="00127590" w:rsidP="003C3C16">
            <w:pPr>
              <w:rPr>
                <w:rFonts w:ascii="Times New Roman" w:eastAsia="Times New Roman" w:hAnsi="Times New Roman" w:cs="Times New Roman"/>
                <w:b/>
                <w:szCs w:val="24"/>
              </w:rPr>
            </w:pPr>
          </w:p>
        </w:tc>
        <w:tc>
          <w:tcPr>
            <w:tcW w:w="1542" w:type="dxa"/>
            <w:vMerge/>
          </w:tcPr>
          <w:p w:rsidR="00127590" w:rsidRPr="00EE60EA" w:rsidRDefault="00127590" w:rsidP="003C3C16">
            <w:pPr>
              <w:jc w:val="center"/>
              <w:rPr>
                <w:rFonts w:ascii="Times New Roman" w:eastAsia="Times New Roman" w:hAnsi="Times New Roman" w:cs="Times New Roman"/>
                <w:b/>
                <w:szCs w:val="24"/>
              </w:rPr>
            </w:pPr>
          </w:p>
        </w:tc>
        <w:tc>
          <w:tcPr>
            <w:tcW w:w="1167"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2020-21 год</w:t>
            </w:r>
          </w:p>
        </w:tc>
        <w:tc>
          <w:tcPr>
            <w:tcW w:w="1161"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2021-22 год</w:t>
            </w:r>
          </w:p>
        </w:tc>
        <w:tc>
          <w:tcPr>
            <w:tcW w:w="1155"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2022-23 год</w:t>
            </w:r>
          </w:p>
        </w:tc>
        <w:tc>
          <w:tcPr>
            <w:tcW w:w="1148"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2023-24 год</w:t>
            </w:r>
          </w:p>
        </w:tc>
        <w:tc>
          <w:tcPr>
            <w:tcW w:w="1139"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2024-25 год</w:t>
            </w:r>
          </w:p>
        </w:tc>
      </w:tr>
      <w:tr w:rsidR="00127590" w:rsidRPr="00EE60EA" w:rsidTr="003C3C16">
        <w:tc>
          <w:tcPr>
            <w:tcW w:w="5185"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1</w:t>
            </w:r>
          </w:p>
        </w:tc>
        <w:tc>
          <w:tcPr>
            <w:tcW w:w="1933"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2</w:t>
            </w:r>
          </w:p>
        </w:tc>
        <w:tc>
          <w:tcPr>
            <w:tcW w:w="1233"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3</w:t>
            </w:r>
          </w:p>
        </w:tc>
        <w:tc>
          <w:tcPr>
            <w:tcW w:w="1542"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4</w:t>
            </w:r>
          </w:p>
        </w:tc>
        <w:tc>
          <w:tcPr>
            <w:tcW w:w="1167"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5</w:t>
            </w:r>
          </w:p>
        </w:tc>
        <w:tc>
          <w:tcPr>
            <w:tcW w:w="1161"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6</w:t>
            </w:r>
          </w:p>
        </w:tc>
        <w:tc>
          <w:tcPr>
            <w:tcW w:w="1155"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7</w:t>
            </w:r>
          </w:p>
        </w:tc>
        <w:tc>
          <w:tcPr>
            <w:tcW w:w="1148"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8</w:t>
            </w:r>
          </w:p>
        </w:tc>
        <w:tc>
          <w:tcPr>
            <w:tcW w:w="1139"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9</w:t>
            </w:r>
          </w:p>
        </w:tc>
      </w:tr>
      <w:tr w:rsidR="00127590" w:rsidRPr="00EE60EA" w:rsidTr="003C3C16">
        <w:tc>
          <w:tcPr>
            <w:tcW w:w="5185" w:type="dxa"/>
          </w:tcPr>
          <w:p w:rsidR="00127590" w:rsidRPr="00EE60EA" w:rsidRDefault="00127590" w:rsidP="003C3C16">
            <w:pPr>
              <w:rPr>
                <w:rFonts w:ascii="Times New Roman" w:eastAsia="Times New Roman" w:hAnsi="Times New Roman" w:cs="Times New Roman"/>
                <w:b/>
                <w:szCs w:val="24"/>
              </w:rPr>
            </w:pPr>
            <w:r w:rsidRPr="00EE60EA">
              <w:rPr>
                <w:rFonts w:ascii="Times New Roman" w:eastAsia="Times New Roman" w:hAnsi="Times New Roman" w:cs="Times New Roman"/>
                <w:b/>
                <w:szCs w:val="24"/>
              </w:rPr>
              <w:t>Индикатор 1.</w:t>
            </w:r>
          </w:p>
          <w:p w:rsidR="00127590" w:rsidRPr="00EE60EA" w:rsidRDefault="00127590" w:rsidP="00D91311">
            <w:pPr>
              <w:rPr>
                <w:rFonts w:ascii="Times New Roman" w:eastAsia="Times New Roman" w:hAnsi="Times New Roman" w:cs="Times New Roman"/>
                <w:b/>
                <w:szCs w:val="24"/>
              </w:rPr>
            </w:pPr>
            <w:r w:rsidRPr="00EE60EA">
              <w:rPr>
                <w:rFonts w:ascii="Times New Roman" w:eastAsia="Times New Roman" w:hAnsi="Times New Roman" w:cs="Times New Roman"/>
                <w:szCs w:val="24"/>
              </w:rPr>
              <w:t>«Доля учащихся</w:t>
            </w:r>
            <w:r w:rsidR="00D91311" w:rsidRPr="00EE60EA">
              <w:rPr>
                <w:rFonts w:ascii="Times New Roman" w:eastAsia="Times New Roman" w:hAnsi="Times New Roman" w:cs="Times New Roman"/>
                <w:szCs w:val="24"/>
              </w:rPr>
              <w:t xml:space="preserve"> 5- 9 классов</w:t>
            </w:r>
            <w:r w:rsidRPr="00EE60EA">
              <w:rPr>
                <w:rFonts w:ascii="Times New Roman" w:eastAsia="Times New Roman" w:hAnsi="Times New Roman" w:cs="Times New Roman"/>
                <w:szCs w:val="24"/>
              </w:rPr>
              <w:t xml:space="preserve">, успешно освоивших предмет </w:t>
            </w:r>
            <w:r w:rsidR="00D91311" w:rsidRPr="00EE60EA">
              <w:rPr>
                <w:rFonts w:ascii="Times New Roman" w:eastAsia="Times New Roman" w:hAnsi="Times New Roman" w:cs="Times New Roman"/>
                <w:szCs w:val="24"/>
              </w:rPr>
              <w:t>алгебру</w:t>
            </w:r>
            <w:r w:rsidRPr="00EE60EA">
              <w:rPr>
                <w:rFonts w:ascii="Times New Roman" w:eastAsia="Times New Roman" w:hAnsi="Times New Roman" w:cs="Times New Roman"/>
                <w:szCs w:val="24"/>
              </w:rPr>
              <w:t>»</w:t>
            </w:r>
          </w:p>
        </w:tc>
        <w:tc>
          <w:tcPr>
            <w:tcW w:w="1933" w:type="dxa"/>
          </w:tcPr>
          <w:p w:rsidR="00127590" w:rsidRPr="00EE60EA" w:rsidRDefault="00D91311" w:rsidP="003C3C16">
            <w:pPr>
              <w:keepNext/>
              <w:keepLines/>
              <w:rPr>
                <w:rFonts w:ascii="Times New Roman" w:eastAsia="Times New Roman" w:hAnsi="Times New Roman"/>
                <w:bCs/>
                <w:szCs w:val="24"/>
              </w:rPr>
            </w:pPr>
            <w:r w:rsidRPr="00EE60EA">
              <w:rPr>
                <w:rFonts w:ascii="Times New Roman" w:eastAsia="Times New Roman" w:hAnsi="Times New Roman" w:cs="Times New Roman"/>
                <w:szCs w:val="24"/>
              </w:rPr>
              <w:t>Протокол педагогического совета</w:t>
            </w:r>
          </w:p>
        </w:tc>
        <w:tc>
          <w:tcPr>
            <w:tcW w:w="1233" w:type="dxa"/>
          </w:tcPr>
          <w:p w:rsidR="00127590" w:rsidRPr="00EE60EA" w:rsidRDefault="00127590" w:rsidP="003C3C16">
            <w:pPr>
              <w:pStyle w:val="afb"/>
              <w:snapToGrid w:val="0"/>
              <w:jc w:val="center"/>
              <w:rPr>
                <w:szCs w:val="22"/>
              </w:rPr>
            </w:pPr>
            <w:r w:rsidRPr="00EE60EA">
              <w:rPr>
                <w:szCs w:val="22"/>
              </w:rPr>
              <w:t>%</w:t>
            </w:r>
          </w:p>
        </w:tc>
        <w:tc>
          <w:tcPr>
            <w:tcW w:w="1542" w:type="dxa"/>
          </w:tcPr>
          <w:p w:rsidR="00127590" w:rsidRPr="00EE60EA" w:rsidRDefault="004E201D"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66,5</w:t>
            </w:r>
            <w:r w:rsidR="00127590" w:rsidRPr="00EE60EA">
              <w:rPr>
                <w:rFonts w:ascii="Times New Roman" w:eastAsia="Times New Roman" w:hAnsi="Times New Roman" w:cs="Times New Roman"/>
                <w:szCs w:val="24"/>
              </w:rPr>
              <w:t>%</w:t>
            </w:r>
          </w:p>
        </w:tc>
        <w:tc>
          <w:tcPr>
            <w:tcW w:w="1167" w:type="dxa"/>
          </w:tcPr>
          <w:p w:rsidR="00127590" w:rsidRPr="00EE60EA" w:rsidRDefault="004E201D"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68,5</w:t>
            </w:r>
            <w:r w:rsidR="00127590" w:rsidRPr="00EE60EA">
              <w:rPr>
                <w:rFonts w:ascii="Times New Roman" w:eastAsia="Times New Roman" w:hAnsi="Times New Roman" w:cs="Times New Roman"/>
                <w:szCs w:val="24"/>
              </w:rPr>
              <w:t>%</w:t>
            </w:r>
          </w:p>
        </w:tc>
        <w:tc>
          <w:tcPr>
            <w:tcW w:w="1161" w:type="dxa"/>
          </w:tcPr>
          <w:p w:rsidR="00127590" w:rsidRPr="00EE60EA" w:rsidRDefault="004E201D"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70,5</w:t>
            </w:r>
            <w:r w:rsidR="00127590" w:rsidRPr="00EE60EA">
              <w:rPr>
                <w:rFonts w:ascii="Times New Roman" w:eastAsia="Times New Roman" w:hAnsi="Times New Roman" w:cs="Times New Roman"/>
                <w:szCs w:val="24"/>
              </w:rPr>
              <w:t>%</w:t>
            </w:r>
          </w:p>
        </w:tc>
        <w:tc>
          <w:tcPr>
            <w:tcW w:w="1155" w:type="dxa"/>
          </w:tcPr>
          <w:p w:rsidR="00127590" w:rsidRPr="00EE60EA" w:rsidRDefault="004E201D"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72,5</w:t>
            </w:r>
            <w:r w:rsidR="00127590" w:rsidRPr="00EE60EA">
              <w:rPr>
                <w:rFonts w:ascii="Times New Roman" w:eastAsia="Times New Roman" w:hAnsi="Times New Roman" w:cs="Times New Roman"/>
                <w:szCs w:val="24"/>
              </w:rPr>
              <w:t>%</w:t>
            </w:r>
          </w:p>
        </w:tc>
        <w:tc>
          <w:tcPr>
            <w:tcW w:w="1148" w:type="dxa"/>
          </w:tcPr>
          <w:p w:rsidR="00127590" w:rsidRPr="00EE60EA" w:rsidRDefault="004E201D"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74,5</w:t>
            </w:r>
            <w:r w:rsidR="00127590" w:rsidRPr="00EE60EA">
              <w:rPr>
                <w:rFonts w:ascii="Times New Roman" w:eastAsia="Times New Roman" w:hAnsi="Times New Roman" w:cs="Times New Roman"/>
                <w:szCs w:val="24"/>
              </w:rPr>
              <w:t>%</w:t>
            </w:r>
          </w:p>
        </w:tc>
        <w:tc>
          <w:tcPr>
            <w:tcW w:w="1139" w:type="dxa"/>
          </w:tcPr>
          <w:p w:rsidR="00127590" w:rsidRPr="00EE60EA" w:rsidRDefault="004E201D"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76,5</w:t>
            </w:r>
            <w:r w:rsidR="00127590" w:rsidRPr="00EE60EA">
              <w:rPr>
                <w:rFonts w:ascii="Times New Roman" w:eastAsia="Times New Roman" w:hAnsi="Times New Roman" w:cs="Times New Roman"/>
                <w:szCs w:val="24"/>
              </w:rPr>
              <w:t>%</w:t>
            </w:r>
          </w:p>
        </w:tc>
      </w:tr>
      <w:tr w:rsidR="00127590" w:rsidRPr="00EE60EA" w:rsidTr="003C3C16">
        <w:tc>
          <w:tcPr>
            <w:tcW w:w="5185" w:type="dxa"/>
          </w:tcPr>
          <w:p w:rsidR="00127590" w:rsidRPr="00EE60EA" w:rsidRDefault="00127590" w:rsidP="003C3C16">
            <w:pPr>
              <w:rPr>
                <w:rFonts w:ascii="Times New Roman" w:eastAsia="Times New Roman" w:hAnsi="Times New Roman" w:cs="Times New Roman"/>
                <w:b/>
                <w:szCs w:val="24"/>
              </w:rPr>
            </w:pPr>
            <w:r w:rsidRPr="00EE60EA">
              <w:rPr>
                <w:rFonts w:ascii="Times New Roman" w:eastAsia="Times New Roman" w:hAnsi="Times New Roman" w:cs="Times New Roman"/>
                <w:b/>
                <w:szCs w:val="24"/>
              </w:rPr>
              <w:t>Индикатор 2.</w:t>
            </w:r>
          </w:p>
          <w:p w:rsidR="00127590" w:rsidRPr="00EE60EA" w:rsidRDefault="00127590" w:rsidP="00D91311">
            <w:pPr>
              <w:rPr>
                <w:rFonts w:ascii="Times New Roman" w:eastAsia="Times New Roman" w:hAnsi="Times New Roman" w:cs="Times New Roman"/>
                <w:szCs w:val="24"/>
              </w:rPr>
            </w:pPr>
            <w:r w:rsidRPr="00EE60EA">
              <w:rPr>
                <w:rFonts w:ascii="Times New Roman" w:eastAsia="Times New Roman" w:hAnsi="Times New Roman" w:cs="Times New Roman"/>
                <w:szCs w:val="24"/>
              </w:rPr>
              <w:t>«Доля учащихся</w:t>
            </w:r>
            <w:r w:rsidR="00D91311" w:rsidRPr="00EE60EA">
              <w:rPr>
                <w:rFonts w:ascii="Times New Roman" w:eastAsia="Times New Roman" w:hAnsi="Times New Roman" w:cs="Times New Roman"/>
                <w:szCs w:val="24"/>
              </w:rPr>
              <w:t xml:space="preserve"> 5-9 классов</w:t>
            </w:r>
            <w:r w:rsidRPr="00EE60EA">
              <w:rPr>
                <w:rFonts w:ascii="Times New Roman" w:eastAsia="Times New Roman" w:hAnsi="Times New Roman" w:cs="Times New Roman"/>
                <w:szCs w:val="24"/>
              </w:rPr>
              <w:t xml:space="preserve">, с высоким уровнем качества знаний по </w:t>
            </w:r>
            <w:r w:rsidR="00D91311" w:rsidRPr="00EE60EA">
              <w:rPr>
                <w:rFonts w:ascii="Times New Roman" w:eastAsia="Times New Roman" w:hAnsi="Times New Roman" w:cs="Times New Roman"/>
                <w:szCs w:val="24"/>
              </w:rPr>
              <w:t>геометрии</w:t>
            </w:r>
            <w:r w:rsidRPr="00EE60EA">
              <w:rPr>
                <w:rFonts w:ascii="Times New Roman" w:eastAsia="Times New Roman" w:hAnsi="Times New Roman" w:cs="Times New Roman"/>
                <w:szCs w:val="24"/>
              </w:rPr>
              <w:t xml:space="preserve"> »</w:t>
            </w:r>
          </w:p>
        </w:tc>
        <w:tc>
          <w:tcPr>
            <w:tcW w:w="1933" w:type="dxa"/>
          </w:tcPr>
          <w:p w:rsidR="00127590" w:rsidRPr="00EE60EA" w:rsidRDefault="00127590" w:rsidP="003C3C16">
            <w:pPr>
              <w:rPr>
                <w:rFonts w:ascii="Times New Roman" w:eastAsia="Times New Roman" w:hAnsi="Times New Roman" w:cs="Times New Roman"/>
                <w:szCs w:val="24"/>
              </w:rPr>
            </w:pPr>
            <w:r w:rsidRPr="00EE60EA">
              <w:rPr>
                <w:rFonts w:ascii="Times New Roman" w:eastAsia="Times New Roman" w:hAnsi="Times New Roman" w:cs="Times New Roman"/>
                <w:szCs w:val="24"/>
              </w:rPr>
              <w:t>Протокол педагогического совета</w:t>
            </w:r>
          </w:p>
        </w:tc>
        <w:tc>
          <w:tcPr>
            <w:tcW w:w="1233"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w:t>
            </w:r>
          </w:p>
        </w:tc>
        <w:tc>
          <w:tcPr>
            <w:tcW w:w="1542" w:type="dxa"/>
          </w:tcPr>
          <w:p w:rsidR="00127590" w:rsidRPr="00EE60EA" w:rsidRDefault="004E201D"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70,</w:t>
            </w:r>
            <w:r w:rsidR="00127590" w:rsidRPr="00EE60EA">
              <w:rPr>
                <w:rFonts w:ascii="Times New Roman" w:eastAsia="Times New Roman" w:hAnsi="Times New Roman" w:cs="Times New Roman"/>
                <w:szCs w:val="24"/>
              </w:rPr>
              <w:t>5%</w:t>
            </w:r>
          </w:p>
        </w:tc>
        <w:tc>
          <w:tcPr>
            <w:tcW w:w="1167" w:type="dxa"/>
          </w:tcPr>
          <w:p w:rsidR="00127590" w:rsidRPr="00EE60EA" w:rsidRDefault="004E201D"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71,5</w:t>
            </w:r>
            <w:r w:rsidR="00127590" w:rsidRPr="00EE60EA">
              <w:rPr>
                <w:rFonts w:ascii="Times New Roman" w:eastAsia="Times New Roman" w:hAnsi="Times New Roman" w:cs="Times New Roman"/>
                <w:szCs w:val="24"/>
              </w:rPr>
              <w:t>%</w:t>
            </w:r>
          </w:p>
        </w:tc>
        <w:tc>
          <w:tcPr>
            <w:tcW w:w="1161" w:type="dxa"/>
          </w:tcPr>
          <w:p w:rsidR="00127590" w:rsidRPr="00EE60EA" w:rsidRDefault="004E201D"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72,5</w:t>
            </w:r>
            <w:r w:rsidR="00127590" w:rsidRPr="00EE60EA">
              <w:rPr>
                <w:rFonts w:ascii="Times New Roman" w:eastAsia="Times New Roman" w:hAnsi="Times New Roman" w:cs="Times New Roman"/>
                <w:szCs w:val="24"/>
              </w:rPr>
              <w:t>%</w:t>
            </w:r>
          </w:p>
        </w:tc>
        <w:tc>
          <w:tcPr>
            <w:tcW w:w="1155" w:type="dxa"/>
          </w:tcPr>
          <w:p w:rsidR="00127590" w:rsidRPr="00EE60EA" w:rsidRDefault="004E201D"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73,5</w:t>
            </w:r>
            <w:r w:rsidR="00127590" w:rsidRPr="00EE60EA">
              <w:rPr>
                <w:rFonts w:ascii="Times New Roman" w:eastAsia="Times New Roman" w:hAnsi="Times New Roman" w:cs="Times New Roman"/>
                <w:szCs w:val="24"/>
              </w:rPr>
              <w:t>%</w:t>
            </w:r>
          </w:p>
        </w:tc>
        <w:tc>
          <w:tcPr>
            <w:tcW w:w="1148" w:type="dxa"/>
          </w:tcPr>
          <w:p w:rsidR="00127590" w:rsidRPr="00EE60EA" w:rsidRDefault="004E201D"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74,5</w:t>
            </w:r>
            <w:r w:rsidR="00127590" w:rsidRPr="00EE60EA">
              <w:rPr>
                <w:rFonts w:ascii="Times New Roman" w:eastAsia="Times New Roman" w:hAnsi="Times New Roman" w:cs="Times New Roman"/>
                <w:szCs w:val="24"/>
              </w:rPr>
              <w:t>%</w:t>
            </w:r>
          </w:p>
        </w:tc>
        <w:tc>
          <w:tcPr>
            <w:tcW w:w="1139" w:type="dxa"/>
          </w:tcPr>
          <w:p w:rsidR="00127590" w:rsidRPr="00EE60EA" w:rsidRDefault="004E201D"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76,5</w:t>
            </w:r>
            <w:r w:rsidR="00127590" w:rsidRPr="00EE60EA">
              <w:rPr>
                <w:rFonts w:ascii="Times New Roman" w:eastAsia="Times New Roman" w:hAnsi="Times New Roman" w:cs="Times New Roman"/>
                <w:szCs w:val="24"/>
              </w:rPr>
              <w:t>%</w:t>
            </w:r>
          </w:p>
        </w:tc>
      </w:tr>
      <w:tr w:rsidR="00127590" w:rsidRPr="00EE60EA" w:rsidTr="003C3C16">
        <w:tc>
          <w:tcPr>
            <w:tcW w:w="5185" w:type="dxa"/>
          </w:tcPr>
          <w:p w:rsidR="00127590" w:rsidRPr="00EE60EA" w:rsidRDefault="00127590" w:rsidP="003C3C16">
            <w:pPr>
              <w:rPr>
                <w:rFonts w:ascii="Times New Roman" w:eastAsia="Times New Roman" w:hAnsi="Times New Roman" w:cs="Times New Roman"/>
                <w:b/>
                <w:szCs w:val="24"/>
              </w:rPr>
            </w:pPr>
            <w:r w:rsidRPr="00EE60EA">
              <w:rPr>
                <w:rFonts w:ascii="Times New Roman" w:eastAsia="Times New Roman" w:hAnsi="Times New Roman" w:cs="Times New Roman"/>
                <w:b/>
                <w:szCs w:val="24"/>
              </w:rPr>
              <w:t>Индикатор 3.</w:t>
            </w:r>
          </w:p>
          <w:p w:rsidR="00127590" w:rsidRPr="00EE60EA" w:rsidRDefault="00D91311" w:rsidP="00D91311">
            <w:pPr>
              <w:rPr>
                <w:rFonts w:ascii="Times New Roman" w:eastAsia="Times New Roman" w:hAnsi="Times New Roman" w:cs="Times New Roman"/>
                <w:b/>
                <w:szCs w:val="24"/>
              </w:rPr>
            </w:pPr>
            <w:r w:rsidRPr="00EE60EA">
              <w:rPr>
                <w:rFonts w:ascii="Times New Roman" w:eastAsia="Times New Roman" w:hAnsi="Times New Roman" w:cs="Times New Roman"/>
                <w:szCs w:val="24"/>
              </w:rPr>
              <w:t>«Доля учащихся 10 -11 классов</w:t>
            </w:r>
            <w:r w:rsidR="00127590" w:rsidRPr="00EE60EA">
              <w:rPr>
                <w:rFonts w:ascii="Times New Roman" w:eastAsia="Times New Roman" w:hAnsi="Times New Roman" w:cs="Times New Roman"/>
                <w:szCs w:val="24"/>
              </w:rPr>
              <w:t xml:space="preserve">, с высоким уровнем качества знаний по </w:t>
            </w:r>
            <w:r w:rsidRPr="00EE60EA">
              <w:rPr>
                <w:rFonts w:ascii="Times New Roman" w:eastAsia="Times New Roman" w:hAnsi="Times New Roman" w:cs="Times New Roman"/>
                <w:szCs w:val="24"/>
              </w:rPr>
              <w:t>русскому языку</w:t>
            </w:r>
            <w:r w:rsidR="008405DD" w:rsidRPr="00EE60EA">
              <w:rPr>
                <w:rFonts w:ascii="Times New Roman" w:eastAsia="Times New Roman" w:hAnsi="Times New Roman" w:cs="Times New Roman"/>
                <w:szCs w:val="24"/>
              </w:rPr>
              <w:t xml:space="preserve"> и литературе</w:t>
            </w:r>
            <w:r w:rsidR="00127590" w:rsidRPr="00EE60EA">
              <w:rPr>
                <w:rFonts w:ascii="Times New Roman" w:eastAsia="Times New Roman" w:hAnsi="Times New Roman" w:cs="Times New Roman"/>
                <w:szCs w:val="24"/>
              </w:rPr>
              <w:t xml:space="preserve"> »</w:t>
            </w:r>
          </w:p>
        </w:tc>
        <w:tc>
          <w:tcPr>
            <w:tcW w:w="1933" w:type="dxa"/>
          </w:tcPr>
          <w:p w:rsidR="00127590" w:rsidRPr="00EE60EA" w:rsidRDefault="00D91311" w:rsidP="003C3C16">
            <w:pPr>
              <w:rPr>
                <w:sz w:val="20"/>
              </w:rPr>
            </w:pPr>
            <w:r w:rsidRPr="00EE60EA">
              <w:rPr>
                <w:rFonts w:ascii="Times New Roman" w:eastAsia="Times New Roman" w:hAnsi="Times New Roman" w:cs="Times New Roman"/>
                <w:szCs w:val="24"/>
              </w:rPr>
              <w:t>Протокол педагогического совета</w:t>
            </w:r>
          </w:p>
        </w:tc>
        <w:tc>
          <w:tcPr>
            <w:tcW w:w="1233"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w:t>
            </w:r>
          </w:p>
        </w:tc>
        <w:tc>
          <w:tcPr>
            <w:tcW w:w="1542" w:type="dxa"/>
          </w:tcPr>
          <w:p w:rsidR="00127590" w:rsidRPr="00EE60EA" w:rsidRDefault="004E201D"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76</w:t>
            </w:r>
            <w:r w:rsidR="00127590" w:rsidRPr="00EE60EA">
              <w:rPr>
                <w:rFonts w:ascii="Times New Roman" w:eastAsia="Times New Roman" w:hAnsi="Times New Roman" w:cs="Times New Roman"/>
                <w:szCs w:val="24"/>
              </w:rPr>
              <w:t>%</w:t>
            </w:r>
          </w:p>
        </w:tc>
        <w:tc>
          <w:tcPr>
            <w:tcW w:w="1167" w:type="dxa"/>
          </w:tcPr>
          <w:p w:rsidR="00127590" w:rsidRPr="00EE60EA" w:rsidRDefault="004E201D"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77</w:t>
            </w:r>
            <w:r w:rsidR="00127590" w:rsidRPr="00EE60EA">
              <w:rPr>
                <w:rFonts w:ascii="Times New Roman" w:eastAsia="Times New Roman" w:hAnsi="Times New Roman" w:cs="Times New Roman"/>
                <w:szCs w:val="24"/>
              </w:rPr>
              <w:t>%</w:t>
            </w:r>
          </w:p>
        </w:tc>
        <w:tc>
          <w:tcPr>
            <w:tcW w:w="1161" w:type="dxa"/>
          </w:tcPr>
          <w:p w:rsidR="00127590" w:rsidRPr="00EE60EA" w:rsidRDefault="004E201D"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78</w:t>
            </w:r>
            <w:r w:rsidR="00127590" w:rsidRPr="00EE60EA">
              <w:rPr>
                <w:rFonts w:ascii="Times New Roman" w:eastAsia="Times New Roman" w:hAnsi="Times New Roman" w:cs="Times New Roman"/>
                <w:szCs w:val="24"/>
              </w:rPr>
              <w:t>%</w:t>
            </w:r>
          </w:p>
        </w:tc>
        <w:tc>
          <w:tcPr>
            <w:tcW w:w="1155" w:type="dxa"/>
          </w:tcPr>
          <w:p w:rsidR="00127590" w:rsidRPr="00EE60EA" w:rsidRDefault="004E201D"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79</w:t>
            </w:r>
            <w:r w:rsidR="00127590" w:rsidRPr="00EE60EA">
              <w:rPr>
                <w:rFonts w:ascii="Times New Roman" w:eastAsia="Times New Roman" w:hAnsi="Times New Roman" w:cs="Times New Roman"/>
                <w:szCs w:val="24"/>
              </w:rPr>
              <w:t>%</w:t>
            </w:r>
          </w:p>
        </w:tc>
        <w:tc>
          <w:tcPr>
            <w:tcW w:w="1148" w:type="dxa"/>
          </w:tcPr>
          <w:p w:rsidR="00127590" w:rsidRPr="00EE60EA" w:rsidRDefault="004E201D" w:rsidP="004E201D">
            <w:pPr>
              <w:rPr>
                <w:rFonts w:ascii="Times New Roman" w:eastAsia="Times New Roman" w:hAnsi="Times New Roman" w:cs="Times New Roman"/>
                <w:szCs w:val="24"/>
              </w:rPr>
            </w:pPr>
            <w:r w:rsidRPr="00EE60EA">
              <w:rPr>
                <w:rFonts w:ascii="Times New Roman" w:eastAsia="Times New Roman" w:hAnsi="Times New Roman" w:cs="Times New Roman"/>
                <w:szCs w:val="24"/>
              </w:rPr>
              <w:t xml:space="preserve">    80</w:t>
            </w:r>
            <w:r w:rsidR="00127590" w:rsidRPr="00EE60EA">
              <w:rPr>
                <w:rFonts w:ascii="Times New Roman" w:eastAsia="Times New Roman" w:hAnsi="Times New Roman" w:cs="Times New Roman"/>
                <w:szCs w:val="24"/>
              </w:rPr>
              <w:t>%</w:t>
            </w:r>
          </w:p>
        </w:tc>
        <w:tc>
          <w:tcPr>
            <w:tcW w:w="1139" w:type="dxa"/>
          </w:tcPr>
          <w:p w:rsidR="00127590" w:rsidRPr="00EE60EA" w:rsidRDefault="004E201D"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81</w:t>
            </w:r>
            <w:r w:rsidR="00127590" w:rsidRPr="00EE60EA">
              <w:rPr>
                <w:rFonts w:ascii="Times New Roman" w:eastAsia="Times New Roman" w:hAnsi="Times New Roman" w:cs="Times New Roman"/>
                <w:szCs w:val="24"/>
              </w:rPr>
              <w:t>%</w:t>
            </w:r>
          </w:p>
        </w:tc>
      </w:tr>
      <w:tr w:rsidR="004E201D" w:rsidRPr="00EE60EA" w:rsidTr="003C3C16">
        <w:tc>
          <w:tcPr>
            <w:tcW w:w="5185" w:type="dxa"/>
          </w:tcPr>
          <w:p w:rsidR="004E201D" w:rsidRPr="00EE60EA" w:rsidRDefault="004E201D" w:rsidP="004E201D">
            <w:pPr>
              <w:rPr>
                <w:rFonts w:ascii="Times New Roman" w:eastAsia="Times New Roman" w:hAnsi="Times New Roman" w:cs="Times New Roman"/>
                <w:b/>
                <w:szCs w:val="24"/>
              </w:rPr>
            </w:pPr>
            <w:r w:rsidRPr="00EE60EA">
              <w:rPr>
                <w:rFonts w:ascii="Times New Roman" w:eastAsia="Times New Roman" w:hAnsi="Times New Roman" w:cs="Times New Roman"/>
                <w:b/>
                <w:szCs w:val="24"/>
              </w:rPr>
              <w:t>Индикатор 4.</w:t>
            </w:r>
          </w:p>
          <w:p w:rsidR="004E201D" w:rsidRPr="00EE60EA" w:rsidRDefault="004E201D" w:rsidP="004E201D">
            <w:pPr>
              <w:rPr>
                <w:rFonts w:ascii="Times New Roman" w:eastAsia="Times New Roman" w:hAnsi="Times New Roman" w:cs="Times New Roman"/>
                <w:b/>
                <w:szCs w:val="24"/>
              </w:rPr>
            </w:pPr>
            <w:r w:rsidRPr="00EE60EA">
              <w:rPr>
                <w:rFonts w:ascii="Times New Roman" w:eastAsia="Times New Roman" w:hAnsi="Times New Roman" w:cs="Times New Roman"/>
                <w:szCs w:val="24"/>
              </w:rPr>
              <w:t>«Доля учащихся 10 -11 классов, с высоким уровнем качества знаний по алгебре»</w:t>
            </w:r>
          </w:p>
        </w:tc>
        <w:tc>
          <w:tcPr>
            <w:tcW w:w="1933" w:type="dxa"/>
          </w:tcPr>
          <w:p w:rsidR="004E201D" w:rsidRPr="00EE60EA" w:rsidRDefault="004E201D" w:rsidP="003C3C16">
            <w:pPr>
              <w:rPr>
                <w:rFonts w:ascii="Times New Roman" w:eastAsia="Times New Roman" w:hAnsi="Times New Roman" w:cs="Times New Roman"/>
                <w:szCs w:val="24"/>
              </w:rPr>
            </w:pPr>
            <w:r w:rsidRPr="00EE60EA">
              <w:rPr>
                <w:rFonts w:ascii="Times New Roman" w:eastAsia="Times New Roman" w:hAnsi="Times New Roman" w:cs="Times New Roman"/>
                <w:szCs w:val="24"/>
              </w:rPr>
              <w:t>Протокол педагогического совета</w:t>
            </w:r>
          </w:p>
        </w:tc>
        <w:tc>
          <w:tcPr>
            <w:tcW w:w="1233" w:type="dxa"/>
          </w:tcPr>
          <w:p w:rsidR="004E201D" w:rsidRPr="00EE60EA" w:rsidRDefault="004E201D" w:rsidP="00C8013D">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w:t>
            </w:r>
          </w:p>
        </w:tc>
        <w:tc>
          <w:tcPr>
            <w:tcW w:w="1542" w:type="dxa"/>
          </w:tcPr>
          <w:p w:rsidR="004E201D" w:rsidRPr="00EE60EA" w:rsidRDefault="004E201D" w:rsidP="00C8013D">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69%</w:t>
            </w:r>
          </w:p>
        </w:tc>
        <w:tc>
          <w:tcPr>
            <w:tcW w:w="1167" w:type="dxa"/>
          </w:tcPr>
          <w:p w:rsidR="004E201D" w:rsidRPr="00EE60EA" w:rsidRDefault="004E201D"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71%</w:t>
            </w:r>
          </w:p>
        </w:tc>
        <w:tc>
          <w:tcPr>
            <w:tcW w:w="1161" w:type="dxa"/>
          </w:tcPr>
          <w:p w:rsidR="004E201D" w:rsidRPr="00EE60EA" w:rsidRDefault="004E201D"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72%</w:t>
            </w:r>
          </w:p>
        </w:tc>
        <w:tc>
          <w:tcPr>
            <w:tcW w:w="1155" w:type="dxa"/>
          </w:tcPr>
          <w:p w:rsidR="004E201D" w:rsidRPr="00EE60EA" w:rsidRDefault="004E201D"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73%</w:t>
            </w:r>
          </w:p>
        </w:tc>
        <w:tc>
          <w:tcPr>
            <w:tcW w:w="1148" w:type="dxa"/>
          </w:tcPr>
          <w:p w:rsidR="004E201D" w:rsidRPr="00EE60EA" w:rsidRDefault="004E201D"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74%</w:t>
            </w:r>
          </w:p>
        </w:tc>
        <w:tc>
          <w:tcPr>
            <w:tcW w:w="1139" w:type="dxa"/>
          </w:tcPr>
          <w:p w:rsidR="004E201D" w:rsidRPr="00EE60EA" w:rsidRDefault="004E201D"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75%</w:t>
            </w:r>
          </w:p>
        </w:tc>
      </w:tr>
      <w:tr w:rsidR="008405DD" w:rsidRPr="00EE60EA" w:rsidTr="003C3C16">
        <w:tc>
          <w:tcPr>
            <w:tcW w:w="15663" w:type="dxa"/>
            <w:gridSpan w:val="9"/>
          </w:tcPr>
          <w:p w:rsidR="00127590" w:rsidRPr="00EE60EA" w:rsidRDefault="00127590" w:rsidP="003C3C16">
            <w:pPr>
              <w:jc w:val="center"/>
              <w:rPr>
                <w:rFonts w:ascii="Times New Roman" w:eastAsia="Times New Roman" w:hAnsi="Times New Roman" w:cs="Times New Roman"/>
                <w:b/>
                <w:szCs w:val="24"/>
              </w:rPr>
            </w:pPr>
            <w:r w:rsidRPr="00EE60EA">
              <w:rPr>
                <w:rFonts w:ascii="Times New Roman" w:eastAsia="Times New Roman" w:hAnsi="Times New Roman"/>
                <w:b/>
                <w:bCs/>
                <w:szCs w:val="24"/>
              </w:rPr>
              <w:t>Пути, средства и методы достижения целевого индикатора:</w:t>
            </w:r>
          </w:p>
        </w:tc>
      </w:tr>
      <w:tr w:rsidR="008405DD" w:rsidRPr="00EE60EA" w:rsidTr="003C3C16">
        <w:tc>
          <w:tcPr>
            <w:tcW w:w="5185" w:type="dxa"/>
          </w:tcPr>
          <w:p w:rsidR="00127590" w:rsidRPr="00EE60EA" w:rsidRDefault="00127590" w:rsidP="003C3C16">
            <w:pPr>
              <w:rPr>
                <w:rFonts w:ascii="Times New Roman" w:hAnsi="Times New Roman"/>
                <w:b/>
                <w:szCs w:val="24"/>
              </w:rPr>
            </w:pPr>
            <w:r w:rsidRPr="00EE60EA">
              <w:rPr>
                <w:rFonts w:ascii="Times New Roman" w:hAnsi="Times New Roman"/>
                <w:b/>
                <w:szCs w:val="24"/>
              </w:rPr>
              <w:t>Показатель 1</w:t>
            </w:r>
          </w:p>
          <w:p w:rsidR="00127590" w:rsidRPr="00EE60EA" w:rsidRDefault="00127590" w:rsidP="003C3C16">
            <w:pPr>
              <w:rPr>
                <w:rFonts w:ascii="Times New Roman" w:eastAsia="Times New Roman" w:hAnsi="Times New Roman" w:cs="Times New Roman"/>
                <w:szCs w:val="24"/>
              </w:rPr>
            </w:pPr>
            <w:r w:rsidRPr="00EE60EA">
              <w:rPr>
                <w:rFonts w:ascii="Times New Roman" w:hAnsi="Times New Roman"/>
                <w:szCs w:val="24"/>
              </w:rPr>
              <w:t>«Составление графика дополнительных и консу</w:t>
            </w:r>
            <w:r w:rsidR="008405DD" w:rsidRPr="00EE60EA">
              <w:rPr>
                <w:rFonts w:ascii="Times New Roman" w:hAnsi="Times New Roman"/>
                <w:szCs w:val="24"/>
              </w:rPr>
              <w:t>льтационных занятий по алгебре в 5-9</w:t>
            </w:r>
            <w:r w:rsidRPr="00EE60EA">
              <w:rPr>
                <w:rFonts w:ascii="Times New Roman" w:hAnsi="Times New Roman"/>
                <w:szCs w:val="24"/>
              </w:rPr>
              <w:t xml:space="preserve"> классах»</w:t>
            </w:r>
          </w:p>
        </w:tc>
        <w:tc>
          <w:tcPr>
            <w:tcW w:w="1933" w:type="dxa"/>
          </w:tcPr>
          <w:p w:rsidR="00127590" w:rsidRPr="00EE60EA" w:rsidRDefault="00127590" w:rsidP="008405DD">
            <w:pPr>
              <w:rPr>
                <w:rFonts w:ascii="Times New Roman" w:eastAsia="Times New Roman" w:hAnsi="Times New Roman" w:cs="Times New Roman"/>
                <w:szCs w:val="24"/>
              </w:rPr>
            </w:pPr>
            <w:r w:rsidRPr="00EE60EA">
              <w:rPr>
                <w:rFonts w:ascii="Times New Roman" w:eastAsia="Times New Roman" w:hAnsi="Times New Roman" w:cs="Times New Roman"/>
                <w:szCs w:val="24"/>
              </w:rPr>
              <w:t xml:space="preserve">План работы по предмету </w:t>
            </w:r>
            <w:r w:rsidR="008405DD" w:rsidRPr="00EE60EA">
              <w:rPr>
                <w:rFonts w:ascii="Times New Roman" w:eastAsia="Times New Roman" w:hAnsi="Times New Roman" w:cs="Times New Roman"/>
                <w:szCs w:val="24"/>
              </w:rPr>
              <w:t>алгебре</w:t>
            </w:r>
            <w:r w:rsidRPr="00EE60EA">
              <w:rPr>
                <w:rFonts w:ascii="Times New Roman" w:eastAsia="Times New Roman" w:hAnsi="Times New Roman" w:cs="Times New Roman"/>
                <w:szCs w:val="24"/>
              </w:rPr>
              <w:t xml:space="preserve"> и </w:t>
            </w:r>
            <w:r w:rsidR="008405DD" w:rsidRPr="00EE60EA">
              <w:rPr>
                <w:rFonts w:ascii="Times New Roman" w:eastAsia="Times New Roman" w:hAnsi="Times New Roman" w:cs="Times New Roman"/>
                <w:szCs w:val="24"/>
              </w:rPr>
              <w:t>кафедры</w:t>
            </w:r>
            <w:r w:rsidRPr="00EE60EA">
              <w:rPr>
                <w:rFonts w:ascii="Times New Roman" w:eastAsia="Times New Roman" w:hAnsi="Times New Roman" w:cs="Times New Roman"/>
                <w:szCs w:val="24"/>
              </w:rPr>
              <w:t xml:space="preserve"> учителей </w:t>
            </w:r>
            <w:r w:rsidR="008405DD" w:rsidRPr="00EE60EA">
              <w:rPr>
                <w:rFonts w:ascii="Times New Roman" w:eastAsia="Times New Roman" w:hAnsi="Times New Roman" w:cs="Times New Roman"/>
                <w:szCs w:val="24"/>
              </w:rPr>
              <w:t>ЕМЦ</w:t>
            </w:r>
          </w:p>
        </w:tc>
        <w:tc>
          <w:tcPr>
            <w:tcW w:w="1233" w:type="dxa"/>
          </w:tcPr>
          <w:p w:rsidR="00127590" w:rsidRPr="00EE60EA" w:rsidRDefault="008405DD"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w:t>
            </w:r>
          </w:p>
        </w:tc>
        <w:tc>
          <w:tcPr>
            <w:tcW w:w="1542"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w:t>
            </w:r>
          </w:p>
        </w:tc>
        <w:tc>
          <w:tcPr>
            <w:tcW w:w="1167" w:type="dxa"/>
          </w:tcPr>
          <w:p w:rsidR="00127590" w:rsidRPr="00EE60EA" w:rsidRDefault="00127590" w:rsidP="003C3C16">
            <w:pPr>
              <w:rPr>
                <w:sz w:val="20"/>
              </w:rPr>
            </w:pPr>
            <w:r w:rsidRPr="00EE60EA">
              <w:rPr>
                <w:rFonts w:ascii="Times New Roman" w:eastAsia="Times New Roman" w:hAnsi="Times New Roman" w:cs="Times New Roman"/>
                <w:szCs w:val="24"/>
              </w:rPr>
              <w:t>+</w:t>
            </w:r>
          </w:p>
        </w:tc>
        <w:tc>
          <w:tcPr>
            <w:tcW w:w="1161" w:type="dxa"/>
          </w:tcPr>
          <w:p w:rsidR="00127590" w:rsidRPr="00EE60EA" w:rsidRDefault="00127590" w:rsidP="003C3C16">
            <w:pPr>
              <w:rPr>
                <w:sz w:val="20"/>
              </w:rPr>
            </w:pPr>
            <w:r w:rsidRPr="00EE60EA">
              <w:rPr>
                <w:rFonts w:ascii="Times New Roman" w:eastAsia="Times New Roman" w:hAnsi="Times New Roman" w:cs="Times New Roman"/>
                <w:szCs w:val="24"/>
              </w:rPr>
              <w:t>+</w:t>
            </w:r>
          </w:p>
        </w:tc>
        <w:tc>
          <w:tcPr>
            <w:tcW w:w="1155" w:type="dxa"/>
          </w:tcPr>
          <w:p w:rsidR="00127590" w:rsidRPr="00EE60EA" w:rsidRDefault="00127590" w:rsidP="003C3C16">
            <w:pPr>
              <w:rPr>
                <w:sz w:val="20"/>
              </w:rPr>
            </w:pPr>
            <w:r w:rsidRPr="00EE60EA">
              <w:rPr>
                <w:rFonts w:ascii="Times New Roman" w:eastAsia="Times New Roman" w:hAnsi="Times New Roman" w:cs="Times New Roman"/>
                <w:szCs w:val="24"/>
              </w:rPr>
              <w:t>+</w:t>
            </w:r>
          </w:p>
        </w:tc>
        <w:tc>
          <w:tcPr>
            <w:tcW w:w="1148" w:type="dxa"/>
          </w:tcPr>
          <w:p w:rsidR="00127590" w:rsidRPr="00EE60EA" w:rsidRDefault="00127590" w:rsidP="003C3C16">
            <w:pPr>
              <w:rPr>
                <w:sz w:val="20"/>
              </w:rPr>
            </w:pPr>
            <w:r w:rsidRPr="00EE60EA">
              <w:rPr>
                <w:rFonts w:ascii="Times New Roman" w:eastAsia="Times New Roman" w:hAnsi="Times New Roman" w:cs="Times New Roman"/>
                <w:szCs w:val="24"/>
              </w:rPr>
              <w:t>+</w:t>
            </w:r>
          </w:p>
        </w:tc>
        <w:tc>
          <w:tcPr>
            <w:tcW w:w="1139" w:type="dxa"/>
          </w:tcPr>
          <w:p w:rsidR="00127590" w:rsidRPr="00EE60EA" w:rsidRDefault="00127590" w:rsidP="003C3C16">
            <w:pPr>
              <w:rPr>
                <w:sz w:val="20"/>
              </w:rPr>
            </w:pPr>
            <w:r w:rsidRPr="00EE60EA">
              <w:rPr>
                <w:rFonts w:ascii="Times New Roman" w:eastAsia="Times New Roman" w:hAnsi="Times New Roman" w:cs="Times New Roman"/>
                <w:szCs w:val="24"/>
              </w:rPr>
              <w:t>+</w:t>
            </w:r>
          </w:p>
        </w:tc>
      </w:tr>
      <w:tr w:rsidR="00127590" w:rsidRPr="00EE60EA" w:rsidTr="003C3C16">
        <w:tc>
          <w:tcPr>
            <w:tcW w:w="5185" w:type="dxa"/>
          </w:tcPr>
          <w:p w:rsidR="00127590" w:rsidRPr="00EE60EA" w:rsidRDefault="00127590" w:rsidP="003C3C16">
            <w:pPr>
              <w:rPr>
                <w:rFonts w:ascii="Times New Roman" w:hAnsi="Times New Roman"/>
                <w:b/>
                <w:szCs w:val="24"/>
              </w:rPr>
            </w:pPr>
            <w:r w:rsidRPr="00EE60EA">
              <w:rPr>
                <w:rFonts w:ascii="Times New Roman" w:hAnsi="Times New Roman"/>
                <w:b/>
                <w:szCs w:val="24"/>
              </w:rPr>
              <w:t>Показатель 2</w:t>
            </w:r>
          </w:p>
          <w:p w:rsidR="00127590" w:rsidRPr="00EE60EA" w:rsidRDefault="00127590" w:rsidP="008405DD">
            <w:pPr>
              <w:rPr>
                <w:rFonts w:ascii="Times New Roman" w:eastAsia="Times New Roman" w:hAnsi="Times New Roman" w:cs="Times New Roman"/>
                <w:b/>
                <w:szCs w:val="24"/>
              </w:rPr>
            </w:pPr>
            <w:r w:rsidRPr="00EE60EA">
              <w:rPr>
                <w:rFonts w:ascii="Times New Roman" w:hAnsi="Times New Roman"/>
                <w:b/>
                <w:szCs w:val="24"/>
              </w:rPr>
              <w:t>«</w:t>
            </w:r>
            <w:r w:rsidRPr="00EE60EA">
              <w:rPr>
                <w:rFonts w:ascii="Times New Roman" w:hAnsi="Times New Roman"/>
                <w:szCs w:val="24"/>
              </w:rPr>
              <w:t xml:space="preserve">Составление графика дополнительных и консультационных занятий по </w:t>
            </w:r>
            <w:r w:rsidR="008405DD" w:rsidRPr="00EE60EA">
              <w:rPr>
                <w:rFonts w:ascii="Times New Roman" w:hAnsi="Times New Roman"/>
                <w:szCs w:val="24"/>
              </w:rPr>
              <w:t xml:space="preserve">геометрии  в 5 – 9 </w:t>
            </w:r>
            <w:r w:rsidRPr="00EE60EA">
              <w:rPr>
                <w:rFonts w:ascii="Times New Roman" w:hAnsi="Times New Roman"/>
                <w:szCs w:val="24"/>
              </w:rPr>
              <w:t>классах»</w:t>
            </w:r>
            <w:r w:rsidRPr="00EE60EA">
              <w:rPr>
                <w:rFonts w:ascii="Times New Roman" w:hAnsi="Times New Roman"/>
                <w:b/>
                <w:szCs w:val="24"/>
              </w:rPr>
              <w:t>»</w:t>
            </w:r>
          </w:p>
        </w:tc>
        <w:tc>
          <w:tcPr>
            <w:tcW w:w="1933" w:type="dxa"/>
          </w:tcPr>
          <w:p w:rsidR="00127590" w:rsidRPr="00EE60EA" w:rsidRDefault="008405DD" w:rsidP="008405DD">
            <w:pPr>
              <w:rPr>
                <w:sz w:val="20"/>
              </w:rPr>
            </w:pPr>
            <w:r w:rsidRPr="00EE60EA">
              <w:rPr>
                <w:rFonts w:ascii="Times New Roman" w:eastAsia="Times New Roman" w:hAnsi="Times New Roman" w:cs="Times New Roman"/>
                <w:szCs w:val="24"/>
              </w:rPr>
              <w:t>План работы по предмету геометрии  и кафедры учителей ЕМЦ</w:t>
            </w:r>
          </w:p>
        </w:tc>
        <w:tc>
          <w:tcPr>
            <w:tcW w:w="1233" w:type="dxa"/>
          </w:tcPr>
          <w:p w:rsidR="00127590" w:rsidRPr="00EE60EA" w:rsidRDefault="00127590" w:rsidP="008405DD">
            <w:pPr>
              <w:jc w:val="center"/>
              <w:rPr>
                <w:sz w:val="20"/>
              </w:rPr>
            </w:pPr>
            <w:r w:rsidRPr="00EE60EA">
              <w:rPr>
                <w:rFonts w:ascii="Times New Roman" w:eastAsia="Times New Roman" w:hAnsi="Times New Roman" w:cs="Times New Roman"/>
                <w:szCs w:val="24"/>
              </w:rPr>
              <w:t>+</w:t>
            </w:r>
          </w:p>
        </w:tc>
        <w:tc>
          <w:tcPr>
            <w:tcW w:w="1542" w:type="dxa"/>
          </w:tcPr>
          <w:p w:rsidR="00127590" w:rsidRPr="00EE60EA" w:rsidRDefault="00127590" w:rsidP="008405DD">
            <w:pPr>
              <w:jc w:val="center"/>
              <w:rPr>
                <w:sz w:val="20"/>
              </w:rPr>
            </w:pPr>
            <w:r w:rsidRPr="00EE60EA">
              <w:rPr>
                <w:rFonts w:ascii="Times New Roman" w:eastAsia="Times New Roman" w:hAnsi="Times New Roman" w:cs="Times New Roman"/>
                <w:szCs w:val="24"/>
              </w:rPr>
              <w:t>+</w:t>
            </w:r>
          </w:p>
        </w:tc>
        <w:tc>
          <w:tcPr>
            <w:tcW w:w="1167" w:type="dxa"/>
          </w:tcPr>
          <w:p w:rsidR="00127590" w:rsidRPr="00EE60EA" w:rsidRDefault="00127590" w:rsidP="008405DD">
            <w:pPr>
              <w:jc w:val="center"/>
              <w:rPr>
                <w:sz w:val="20"/>
              </w:rPr>
            </w:pPr>
            <w:r w:rsidRPr="00EE60EA">
              <w:rPr>
                <w:rFonts w:ascii="Times New Roman" w:eastAsia="Times New Roman" w:hAnsi="Times New Roman" w:cs="Times New Roman"/>
                <w:szCs w:val="24"/>
              </w:rPr>
              <w:t>+</w:t>
            </w:r>
          </w:p>
        </w:tc>
        <w:tc>
          <w:tcPr>
            <w:tcW w:w="1161" w:type="dxa"/>
          </w:tcPr>
          <w:p w:rsidR="00127590" w:rsidRPr="00EE60EA" w:rsidRDefault="00127590" w:rsidP="008405DD">
            <w:pPr>
              <w:jc w:val="center"/>
              <w:rPr>
                <w:sz w:val="20"/>
              </w:rPr>
            </w:pPr>
            <w:r w:rsidRPr="00EE60EA">
              <w:rPr>
                <w:rFonts w:ascii="Times New Roman" w:eastAsia="Times New Roman" w:hAnsi="Times New Roman" w:cs="Times New Roman"/>
                <w:szCs w:val="24"/>
              </w:rPr>
              <w:t>+</w:t>
            </w:r>
          </w:p>
        </w:tc>
        <w:tc>
          <w:tcPr>
            <w:tcW w:w="1155" w:type="dxa"/>
          </w:tcPr>
          <w:p w:rsidR="00127590" w:rsidRPr="00EE60EA" w:rsidRDefault="00127590" w:rsidP="008405DD">
            <w:pPr>
              <w:jc w:val="center"/>
              <w:rPr>
                <w:sz w:val="20"/>
              </w:rPr>
            </w:pPr>
            <w:r w:rsidRPr="00EE60EA">
              <w:rPr>
                <w:rFonts w:ascii="Times New Roman" w:eastAsia="Times New Roman" w:hAnsi="Times New Roman" w:cs="Times New Roman"/>
                <w:szCs w:val="24"/>
              </w:rPr>
              <w:t>+</w:t>
            </w:r>
          </w:p>
        </w:tc>
        <w:tc>
          <w:tcPr>
            <w:tcW w:w="1148" w:type="dxa"/>
          </w:tcPr>
          <w:p w:rsidR="00127590" w:rsidRPr="00EE60EA" w:rsidRDefault="00127590" w:rsidP="008405DD">
            <w:pPr>
              <w:jc w:val="center"/>
              <w:rPr>
                <w:sz w:val="20"/>
              </w:rPr>
            </w:pPr>
            <w:r w:rsidRPr="00EE60EA">
              <w:rPr>
                <w:rFonts w:ascii="Times New Roman" w:eastAsia="Times New Roman" w:hAnsi="Times New Roman" w:cs="Times New Roman"/>
                <w:szCs w:val="24"/>
              </w:rPr>
              <w:t>+</w:t>
            </w:r>
          </w:p>
        </w:tc>
        <w:tc>
          <w:tcPr>
            <w:tcW w:w="1139" w:type="dxa"/>
          </w:tcPr>
          <w:p w:rsidR="00127590" w:rsidRPr="00EE60EA" w:rsidRDefault="00127590" w:rsidP="008405DD">
            <w:pPr>
              <w:jc w:val="center"/>
              <w:rPr>
                <w:sz w:val="20"/>
              </w:rPr>
            </w:pPr>
            <w:r w:rsidRPr="00EE60EA">
              <w:rPr>
                <w:rFonts w:ascii="Times New Roman" w:eastAsia="Times New Roman" w:hAnsi="Times New Roman" w:cs="Times New Roman"/>
                <w:szCs w:val="24"/>
              </w:rPr>
              <w:t>+</w:t>
            </w:r>
          </w:p>
        </w:tc>
      </w:tr>
      <w:tr w:rsidR="00127590" w:rsidRPr="00EE60EA" w:rsidTr="003C3C16">
        <w:tc>
          <w:tcPr>
            <w:tcW w:w="5185" w:type="dxa"/>
          </w:tcPr>
          <w:p w:rsidR="00127590" w:rsidRPr="00EE60EA" w:rsidRDefault="00127590" w:rsidP="003C3C16">
            <w:pPr>
              <w:rPr>
                <w:rFonts w:ascii="Times New Roman" w:hAnsi="Times New Roman"/>
                <w:b/>
                <w:szCs w:val="24"/>
              </w:rPr>
            </w:pPr>
            <w:r w:rsidRPr="00EE60EA">
              <w:rPr>
                <w:rFonts w:ascii="Times New Roman" w:hAnsi="Times New Roman"/>
                <w:b/>
                <w:szCs w:val="24"/>
              </w:rPr>
              <w:t>Показатель 3</w:t>
            </w:r>
          </w:p>
          <w:p w:rsidR="00127590" w:rsidRPr="00EE60EA" w:rsidRDefault="00127590" w:rsidP="008405DD">
            <w:pPr>
              <w:rPr>
                <w:rFonts w:ascii="Times New Roman" w:eastAsia="Times New Roman" w:hAnsi="Times New Roman" w:cs="Times New Roman"/>
                <w:b/>
                <w:szCs w:val="24"/>
              </w:rPr>
            </w:pPr>
            <w:r w:rsidRPr="00EE60EA">
              <w:rPr>
                <w:rFonts w:ascii="Times New Roman" w:hAnsi="Times New Roman"/>
                <w:b/>
                <w:szCs w:val="24"/>
              </w:rPr>
              <w:t>«</w:t>
            </w:r>
            <w:r w:rsidRPr="00EE60EA">
              <w:rPr>
                <w:rFonts w:ascii="Times New Roman" w:hAnsi="Times New Roman"/>
                <w:szCs w:val="24"/>
              </w:rPr>
              <w:t xml:space="preserve">Составление графика дополнительных и консультационных занятий по </w:t>
            </w:r>
            <w:r w:rsidR="008405DD" w:rsidRPr="00EE60EA">
              <w:rPr>
                <w:rFonts w:ascii="Times New Roman" w:hAnsi="Times New Roman"/>
                <w:szCs w:val="24"/>
              </w:rPr>
              <w:t>русскому языку и литературе  в 10 -11</w:t>
            </w:r>
            <w:r w:rsidRPr="00EE60EA">
              <w:rPr>
                <w:rFonts w:ascii="Times New Roman" w:hAnsi="Times New Roman"/>
                <w:szCs w:val="24"/>
              </w:rPr>
              <w:t>-х классах»</w:t>
            </w:r>
            <w:r w:rsidRPr="00EE60EA">
              <w:rPr>
                <w:rFonts w:ascii="Times New Roman" w:hAnsi="Times New Roman"/>
                <w:b/>
                <w:szCs w:val="24"/>
              </w:rPr>
              <w:t>»</w:t>
            </w:r>
          </w:p>
        </w:tc>
        <w:tc>
          <w:tcPr>
            <w:tcW w:w="1933" w:type="dxa"/>
          </w:tcPr>
          <w:p w:rsidR="00127590" w:rsidRPr="00EE60EA" w:rsidRDefault="008405DD" w:rsidP="008405DD">
            <w:pPr>
              <w:rPr>
                <w:sz w:val="20"/>
              </w:rPr>
            </w:pPr>
            <w:r w:rsidRPr="00EE60EA">
              <w:rPr>
                <w:rFonts w:ascii="Times New Roman" w:eastAsia="Times New Roman" w:hAnsi="Times New Roman" w:cs="Times New Roman"/>
                <w:szCs w:val="24"/>
              </w:rPr>
              <w:t xml:space="preserve">План работы по предмету русскому языку и литературе  и </w:t>
            </w:r>
            <w:r w:rsidRPr="00EE60EA">
              <w:rPr>
                <w:rFonts w:ascii="Times New Roman" w:eastAsia="Times New Roman" w:hAnsi="Times New Roman" w:cs="Times New Roman"/>
                <w:szCs w:val="24"/>
              </w:rPr>
              <w:lastRenderedPageBreak/>
              <w:t>кафедры учителей ОГН</w:t>
            </w:r>
          </w:p>
        </w:tc>
        <w:tc>
          <w:tcPr>
            <w:tcW w:w="1233" w:type="dxa"/>
          </w:tcPr>
          <w:p w:rsidR="00127590" w:rsidRPr="00EE60EA" w:rsidRDefault="00127590" w:rsidP="008405DD">
            <w:pPr>
              <w:jc w:val="center"/>
              <w:rPr>
                <w:sz w:val="20"/>
              </w:rPr>
            </w:pPr>
            <w:r w:rsidRPr="00EE60EA">
              <w:rPr>
                <w:rFonts w:ascii="Times New Roman" w:eastAsia="Times New Roman" w:hAnsi="Times New Roman" w:cs="Times New Roman"/>
                <w:szCs w:val="24"/>
              </w:rPr>
              <w:lastRenderedPageBreak/>
              <w:t>+</w:t>
            </w:r>
          </w:p>
        </w:tc>
        <w:tc>
          <w:tcPr>
            <w:tcW w:w="1542" w:type="dxa"/>
          </w:tcPr>
          <w:p w:rsidR="00127590" w:rsidRPr="00EE60EA" w:rsidRDefault="00127590" w:rsidP="008405DD">
            <w:pPr>
              <w:jc w:val="center"/>
              <w:rPr>
                <w:sz w:val="20"/>
              </w:rPr>
            </w:pPr>
            <w:r w:rsidRPr="00EE60EA">
              <w:rPr>
                <w:rFonts w:ascii="Times New Roman" w:eastAsia="Times New Roman" w:hAnsi="Times New Roman" w:cs="Times New Roman"/>
                <w:szCs w:val="24"/>
              </w:rPr>
              <w:t>+</w:t>
            </w:r>
          </w:p>
        </w:tc>
        <w:tc>
          <w:tcPr>
            <w:tcW w:w="1167" w:type="dxa"/>
          </w:tcPr>
          <w:p w:rsidR="00127590" w:rsidRPr="00EE60EA" w:rsidRDefault="00127590" w:rsidP="008405DD">
            <w:pPr>
              <w:jc w:val="center"/>
              <w:rPr>
                <w:sz w:val="20"/>
              </w:rPr>
            </w:pPr>
            <w:r w:rsidRPr="00EE60EA">
              <w:rPr>
                <w:rFonts w:ascii="Times New Roman" w:eastAsia="Times New Roman" w:hAnsi="Times New Roman" w:cs="Times New Roman"/>
                <w:szCs w:val="24"/>
              </w:rPr>
              <w:t>+</w:t>
            </w:r>
          </w:p>
        </w:tc>
        <w:tc>
          <w:tcPr>
            <w:tcW w:w="1161" w:type="dxa"/>
          </w:tcPr>
          <w:p w:rsidR="00127590" w:rsidRPr="00EE60EA" w:rsidRDefault="00127590" w:rsidP="008405DD">
            <w:pPr>
              <w:jc w:val="center"/>
              <w:rPr>
                <w:sz w:val="20"/>
              </w:rPr>
            </w:pPr>
            <w:r w:rsidRPr="00EE60EA">
              <w:rPr>
                <w:rFonts w:ascii="Times New Roman" w:eastAsia="Times New Roman" w:hAnsi="Times New Roman" w:cs="Times New Roman"/>
                <w:szCs w:val="24"/>
              </w:rPr>
              <w:t>+</w:t>
            </w:r>
          </w:p>
        </w:tc>
        <w:tc>
          <w:tcPr>
            <w:tcW w:w="1155" w:type="dxa"/>
          </w:tcPr>
          <w:p w:rsidR="00127590" w:rsidRPr="00EE60EA" w:rsidRDefault="00127590" w:rsidP="008405DD">
            <w:pPr>
              <w:jc w:val="center"/>
              <w:rPr>
                <w:sz w:val="20"/>
              </w:rPr>
            </w:pPr>
            <w:r w:rsidRPr="00EE60EA">
              <w:rPr>
                <w:rFonts w:ascii="Times New Roman" w:eastAsia="Times New Roman" w:hAnsi="Times New Roman" w:cs="Times New Roman"/>
                <w:szCs w:val="24"/>
              </w:rPr>
              <w:t>+</w:t>
            </w:r>
          </w:p>
        </w:tc>
        <w:tc>
          <w:tcPr>
            <w:tcW w:w="1148" w:type="dxa"/>
          </w:tcPr>
          <w:p w:rsidR="00127590" w:rsidRPr="00EE60EA" w:rsidRDefault="00127590" w:rsidP="008405DD">
            <w:pPr>
              <w:jc w:val="center"/>
              <w:rPr>
                <w:sz w:val="20"/>
              </w:rPr>
            </w:pPr>
            <w:r w:rsidRPr="00EE60EA">
              <w:rPr>
                <w:rFonts w:ascii="Times New Roman" w:eastAsia="Times New Roman" w:hAnsi="Times New Roman" w:cs="Times New Roman"/>
                <w:szCs w:val="24"/>
              </w:rPr>
              <w:t>+</w:t>
            </w:r>
          </w:p>
        </w:tc>
        <w:tc>
          <w:tcPr>
            <w:tcW w:w="1139" w:type="dxa"/>
          </w:tcPr>
          <w:p w:rsidR="00127590" w:rsidRPr="00EE60EA" w:rsidRDefault="00127590" w:rsidP="008405DD">
            <w:pPr>
              <w:jc w:val="center"/>
              <w:rPr>
                <w:sz w:val="20"/>
              </w:rPr>
            </w:pPr>
            <w:r w:rsidRPr="00EE60EA">
              <w:rPr>
                <w:rFonts w:ascii="Times New Roman" w:eastAsia="Times New Roman" w:hAnsi="Times New Roman" w:cs="Times New Roman"/>
                <w:szCs w:val="24"/>
              </w:rPr>
              <w:t>+</w:t>
            </w:r>
          </w:p>
        </w:tc>
      </w:tr>
      <w:tr w:rsidR="00127590" w:rsidRPr="00EE60EA" w:rsidTr="003C3C16">
        <w:tc>
          <w:tcPr>
            <w:tcW w:w="5185" w:type="dxa"/>
          </w:tcPr>
          <w:p w:rsidR="00127590" w:rsidRPr="00EE60EA" w:rsidRDefault="008405DD" w:rsidP="003C3C16">
            <w:pPr>
              <w:rPr>
                <w:rFonts w:ascii="Times New Roman" w:hAnsi="Times New Roman"/>
                <w:b/>
                <w:szCs w:val="24"/>
              </w:rPr>
            </w:pPr>
            <w:r w:rsidRPr="00EE60EA">
              <w:rPr>
                <w:rFonts w:ascii="Times New Roman" w:hAnsi="Times New Roman"/>
                <w:b/>
                <w:szCs w:val="24"/>
              </w:rPr>
              <w:lastRenderedPageBreak/>
              <w:t>Показатель 4</w:t>
            </w:r>
          </w:p>
          <w:p w:rsidR="00127590" w:rsidRPr="00EE60EA" w:rsidRDefault="00127590" w:rsidP="008405DD">
            <w:pPr>
              <w:rPr>
                <w:rFonts w:ascii="Times New Roman" w:hAnsi="Times New Roman"/>
                <w:b/>
                <w:szCs w:val="24"/>
              </w:rPr>
            </w:pPr>
            <w:r w:rsidRPr="00EE60EA">
              <w:rPr>
                <w:rFonts w:ascii="Times New Roman" w:hAnsi="Times New Roman"/>
                <w:b/>
                <w:szCs w:val="24"/>
              </w:rPr>
              <w:t>«</w:t>
            </w:r>
            <w:r w:rsidRPr="00EE60EA">
              <w:rPr>
                <w:rFonts w:ascii="Times New Roman" w:hAnsi="Times New Roman"/>
                <w:szCs w:val="24"/>
              </w:rPr>
              <w:t xml:space="preserve">Составление графика дополнительных и консультационных занятий по </w:t>
            </w:r>
            <w:r w:rsidR="008405DD" w:rsidRPr="00EE60EA">
              <w:rPr>
                <w:rFonts w:ascii="Times New Roman" w:hAnsi="Times New Roman"/>
                <w:szCs w:val="24"/>
              </w:rPr>
              <w:t>алгебре и начала анализа</w:t>
            </w:r>
            <w:r w:rsidRPr="00EE60EA">
              <w:rPr>
                <w:rFonts w:ascii="Times New Roman" w:hAnsi="Times New Roman"/>
                <w:szCs w:val="24"/>
              </w:rPr>
              <w:t xml:space="preserve"> в </w:t>
            </w:r>
            <w:r w:rsidR="008405DD" w:rsidRPr="00EE60EA">
              <w:rPr>
                <w:rFonts w:ascii="Times New Roman" w:hAnsi="Times New Roman"/>
                <w:szCs w:val="24"/>
              </w:rPr>
              <w:t>10- 11</w:t>
            </w:r>
            <w:r w:rsidRPr="00EE60EA">
              <w:rPr>
                <w:rFonts w:ascii="Times New Roman" w:hAnsi="Times New Roman"/>
                <w:szCs w:val="24"/>
              </w:rPr>
              <w:t>-х классах»</w:t>
            </w:r>
            <w:r w:rsidRPr="00EE60EA">
              <w:rPr>
                <w:rFonts w:ascii="Times New Roman" w:hAnsi="Times New Roman"/>
                <w:b/>
                <w:szCs w:val="24"/>
              </w:rPr>
              <w:t>»</w:t>
            </w:r>
          </w:p>
        </w:tc>
        <w:tc>
          <w:tcPr>
            <w:tcW w:w="1933" w:type="dxa"/>
          </w:tcPr>
          <w:p w:rsidR="00127590" w:rsidRPr="00EE60EA" w:rsidRDefault="008405DD" w:rsidP="003C3C16">
            <w:pPr>
              <w:rPr>
                <w:sz w:val="20"/>
              </w:rPr>
            </w:pPr>
            <w:r w:rsidRPr="00EE60EA">
              <w:rPr>
                <w:rFonts w:ascii="Times New Roman" w:eastAsia="Times New Roman" w:hAnsi="Times New Roman" w:cs="Times New Roman"/>
                <w:szCs w:val="24"/>
              </w:rPr>
              <w:t>План работы по предмету алгебре и кафедры учителей ЕМЦ</w:t>
            </w:r>
          </w:p>
        </w:tc>
        <w:tc>
          <w:tcPr>
            <w:tcW w:w="1233" w:type="dxa"/>
          </w:tcPr>
          <w:p w:rsidR="00127590" w:rsidRPr="00EE60EA" w:rsidRDefault="00127590" w:rsidP="008405DD">
            <w:pPr>
              <w:jc w:val="center"/>
              <w:rPr>
                <w:sz w:val="20"/>
              </w:rPr>
            </w:pPr>
            <w:r w:rsidRPr="00EE60EA">
              <w:rPr>
                <w:rFonts w:ascii="Times New Roman" w:eastAsia="Times New Roman" w:hAnsi="Times New Roman" w:cs="Times New Roman"/>
                <w:szCs w:val="24"/>
              </w:rPr>
              <w:t>+</w:t>
            </w:r>
          </w:p>
        </w:tc>
        <w:tc>
          <w:tcPr>
            <w:tcW w:w="1542" w:type="dxa"/>
          </w:tcPr>
          <w:p w:rsidR="00127590" w:rsidRPr="00EE60EA" w:rsidRDefault="00127590" w:rsidP="008405DD">
            <w:pPr>
              <w:jc w:val="center"/>
              <w:rPr>
                <w:sz w:val="20"/>
              </w:rPr>
            </w:pPr>
            <w:r w:rsidRPr="00EE60EA">
              <w:rPr>
                <w:rFonts w:ascii="Times New Roman" w:eastAsia="Times New Roman" w:hAnsi="Times New Roman" w:cs="Times New Roman"/>
                <w:szCs w:val="24"/>
              </w:rPr>
              <w:t>+</w:t>
            </w:r>
          </w:p>
        </w:tc>
        <w:tc>
          <w:tcPr>
            <w:tcW w:w="1167" w:type="dxa"/>
          </w:tcPr>
          <w:p w:rsidR="00127590" w:rsidRPr="00EE60EA" w:rsidRDefault="00127590" w:rsidP="008405DD">
            <w:pPr>
              <w:jc w:val="center"/>
              <w:rPr>
                <w:sz w:val="20"/>
              </w:rPr>
            </w:pPr>
            <w:r w:rsidRPr="00EE60EA">
              <w:rPr>
                <w:rFonts w:ascii="Times New Roman" w:eastAsia="Times New Roman" w:hAnsi="Times New Roman" w:cs="Times New Roman"/>
                <w:szCs w:val="24"/>
              </w:rPr>
              <w:t>+</w:t>
            </w:r>
          </w:p>
        </w:tc>
        <w:tc>
          <w:tcPr>
            <w:tcW w:w="1161" w:type="dxa"/>
          </w:tcPr>
          <w:p w:rsidR="00127590" w:rsidRPr="00EE60EA" w:rsidRDefault="00127590" w:rsidP="008405DD">
            <w:pPr>
              <w:jc w:val="center"/>
              <w:rPr>
                <w:sz w:val="20"/>
              </w:rPr>
            </w:pPr>
            <w:r w:rsidRPr="00EE60EA">
              <w:rPr>
                <w:rFonts w:ascii="Times New Roman" w:eastAsia="Times New Roman" w:hAnsi="Times New Roman" w:cs="Times New Roman"/>
                <w:szCs w:val="24"/>
              </w:rPr>
              <w:t>+</w:t>
            </w:r>
          </w:p>
        </w:tc>
        <w:tc>
          <w:tcPr>
            <w:tcW w:w="1155" w:type="dxa"/>
          </w:tcPr>
          <w:p w:rsidR="00127590" w:rsidRPr="00EE60EA" w:rsidRDefault="00127590" w:rsidP="008405DD">
            <w:pPr>
              <w:jc w:val="center"/>
              <w:rPr>
                <w:sz w:val="20"/>
              </w:rPr>
            </w:pPr>
            <w:r w:rsidRPr="00EE60EA">
              <w:rPr>
                <w:rFonts w:ascii="Times New Roman" w:eastAsia="Times New Roman" w:hAnsi="Times New Roman" w:cs="Times New Roman"/>
                <w:szCs w:val="24"/>
              </w:rPr>
              <w:t>+</w:t>
            </w:r>
          </w:p>
        </w:tc>
        <w:tc>
          <w:tcPr>
            <w:tcW w:w="1148" w:type="dxa"/>
          </w:tcPr>
          <w:p w:rsidR="00127590" w:rsidRPr="00EE60EA" w:rsidRDefault="00127590" w:rsidP="008405DD">
            <w:pPr>
              <w:jc w:val="center"/>
              <w:rPr>
                <w:sz w:val="20"/>
              </w:rPr>
            </w:pPr>
            <w:r w:rsidRPr="00EE60EA">
              <w:rPr>
                <w:rFonts w:ascii="Times New Roman" w:eastAsia="Times New Roman" w:hAnsi="Times New Roman" w:cs="Times New Roman"/>
                <w:szCs w:val="24"/>
              </w:rPr>
              <w:t>+</w:t>
            </w:r>
          </w:p>
        </w:tc>
        <w:tc>
          <w:tcPr>
            <w:tcW w:w="1139" w:type="dxa"/>
          </w:tcPr>
          <w:p w:rsidR="00127590" w:rsidRPr="00EE60EA" w:rsidRDefault="00127590" w:rsidP="008405DD">
            <w:pPr>
              <w:jc w:val="center"/>
              <w:rPr>
                <w:sz w:val="20"/>
              </w:rPr>
            </w:pPr>
            <w:r w:rsidRPr="00EE60EA">
              <w:rPr>
                <w:rFonts w:ascii="Times New Roman" w:eastAsia="Times New Roman" w:hAnsi="Times New Roman" w:cs="Times New Roman"/>
                <w:szCs w:val="24"/>
              </w:rPr>
              <w:t>+</w:t>
            </w:r>
          </w:p>
        </w:tc>
      </w:tr>
      <w:tr w:rsidR="00127590" w:rsidRPr="00EE60EA" w:rsidTr="003C3C16">
        <w:tc>
          <w:tcPr>
            <w:tcW w:w="8351" w:type="dxa"/>
            <w:gridSpan w:val="3"/>
          </w:tcPr>
          <w:p w:rsidR="00127590" w:rsidRPr="00EE60EA" w:rsidRDefault="00127590" w:rsidP="003C3C16">
            <w:pPr>
              <w:jc w:val="center"/>
              <w:rPr>
                <w:rFonts w:ascii="Times New Roman" w:eastAsia="Times New Roman" w:hAnsi="Times New Roman" w:cs="Times New Roman"/>
                <w:b/>
                <w:szCs w:val="24"/>
              </w:rPr>
            </w:pPr>
            <w:r w:rsidRPr="00EE60EA">
              <w:rPr>
                <w:rFonts w:ascii="Times New Roman" w:hAnsi="Times New Roman"/>
                <w:b/>
                <w:iCs/>
                <w:szCs w:val="24"/>
              </w:rPr>
              <w:t>Мероприятия</w:t>
            </w:r>
          </w:p>
        </w:tc>
        <w:tc>
          <w:tcPr>
            <w:tcW w:w="1542" w:type="dxa"/>
          </w:tcPr>
          <w:p w:rsidR="00127590" w:rsidRPr="00EE60EA" w:rsidRDefault="00127590" w:rsidP="003C3C16">
            <w:pPr>
              <w:keepNext/>
              <w:keepLines/>
              <w:jc w:val="center"/>
              <w:rPr>
                <w:rFonts w:ascii="Times New Roman" w:hAnsi="Times New Roman" w:cs="Times New Roman"/>
                <w:bCs/>
                <w:szCs w:val="24"/>
              </w:rPr>
            </w:pPr>
            <w:r w:rsidRPr="00EE60EA">
              <w:rPr>
                <w:rFonts w:ascii="Times New Roman" w:hAnsi="Times New Roman" w:cs="Times New Roman"/>
                <w:bCs/>
                <w:szCs w:val="24"/>
              </w:rPr>
              <w:t>Факт</w:t>
            </w:r>
          </w:p>
          <w:p w:rsidR="00127590" w:rsidRPr="00EE60EA" w:rsidRDefault="00127590" w:rsidP="003C3C16">
            <w:pPr>
              <w:keepNext/>
              <w:keepLines/>
              <w:jc w:val="center"/>
              <w:rPr>
                <w:rFonts w:ascii="Times New Roman" w:hAnsi="Times New Roman" w:cs="Times New Roman"/>
                <w:bCs/>
                <w:szCs w:val="24"/>
              </w:rPr>
            </w:pPr>
            <w:r w:rsidRPr="00EE60EA">
              <w:rPr>
                <w:rFonts w:ascii="Times New Roman" w:hAnsi="Times New Roman" w:cs="Times New Roman"/>
                <w:bCs/>
                <w:szCs w:val="24"/>
              </w:rPr>
              <w:t>2019-20 уч.г.</w:t>
            </w:r>
          </w:p>
        </w:tc>
        <w:tc>
          <w:tcPr>
            <w:tcW w:w="1167"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2020-21 год</w:t>
            </w:r>
          </w:p>
        </w:tc>
        <w:tc>
          <w:tcPr>
            <w:tcW w:w="1161"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2021-22 год</w:t>
            </w:r>
          </w:p>
        </w:tc>
        <w:tc>
          <w:tcPr>
            <w:tcW w:w="1155"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2022-23 год</w:t>
            </w:r>
          </w:p>
        </w:tc>
        <w:tc>
          <w:tcPr>
            <w:tcW w:w="1148"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2023-24 год</w:t>
            </w:r>
          </w:p>
        </w:tc>
        <w:tc>
          <w:tcPr>
            <w:tcW w:w="1139"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2024-25 год</w:t>
            </w:r>
          </w:p>
        </w:tc>
      </w:tr>
      <w:tr w:rsidR="00127590" w:rsidRPr="00EE60EA" w:rsidTr="003C3C16">
        <w:tc>
          <w:tcPr>
            <w:tcW w:w="8351" w:type="dxa"/>
            <w:gridSpan w:val="3"/>
          </w:tcPr>
          <w:p w:rsidR="00127590" w:rsidRPr="00EE60EA" w:rsidRDefault="00127590" w:rsidP="003C3C16">
            <w:pPr>
              <w:rPr>
                <w:rFonts w:ascii="Times New Roman" w:eastAsia="Times New Roman" w:hAnsi="Times New Roman" w:cs="Times New Roman"/>
                <w:b/>
                <w:szCs w:val="24"/>
              </w:rPr>
            </w:pPr>
            <w:r w:rsidRPr="00EE60EA">
              <w:rPr>
                <w:rFonts w:ascii="Times New Roman" w:eastAsia="Times New Roman" w:hAnsi="Times New Roman" w:cs="Times New Roman"/>
                <w:b/>
                <w:szCs w:val="24"/>
              </w:rPr>
              <w:t>Мероприятие 1</w:t>
            </w:r>
          </w:p>
          <w:p w:rsidR="00127590" w:rsidRPr="00EE60EA" w:rsidRDefault="00127590" w:rsidP="008405DD">
            <w:pPr>
              <w:rPr>
                <w:rFonts w:ascii="Times New Roman" w:eastAsia="Times New Roman" w:hAnsi="Times New Roman" w:cs="Times New Roman"/>
                <w:szCs w:val="24"/>
              </w:rPr>
            </w:pPr>
            <w:r w:rsidRPr="00EE60EA">
              <w:rPr>
                <w:rFonts w:ascii="Times New Roman" w:eastAsia="Times New Roman" w:hAnsi="Times New Roman" w:cs="Times New Roman"/>
                <w:szCs w:val="24"/>
              </w:rPr>
              <w:t>«</w:t>
            </w:r>
            <w:r w:rsidRPr="00EE60EA">
              <w:rPr>
                <w:rFonts w:ascii="Times New Roman" w:hAnsi="Times New Roman" w:cs="Times New Roman"/>
                <w:sz w:val="20"/>
              </w:rPr>
              <w:t>Разработка плана мероприятий по всем направлениям обучения для обеспечения повышения качества образования</w:t>
            </w:r>
            <w:r w:rsidR="008405DD" w:rsidRPr="00EE60EA">
              <w:rPr>
                <w:rFonts w:ascii="Times New Roman" w:hAnsi="Times New Roman" w:cs="Times New Roman"/>
                <w:sz w:val="20"/>
              </w:rPr>
              <w:t xml:space="preserve"> гимназистов</w:t>
            </w:r>
            <w:r w:rsidRPr="00EE60EA">
              <w:rPr>
                <w:rFonts w:ascii="Times New Roman" w:eastAsia="Times New Roman" w:hAnsi="Times New Roman" w:cs="Times New Roman"/>
                <w:szCs w:val="24"/>
              </w:rPr>
              <w:t>»</w:t>
            </w:r>
          </w:p>
        </w:tc>
        <w:tc>
          <w:tcPr>
            <w:tcW w:w="1542" w:type="dxa"/>
          </w:tcPr>
          <w:p w:rsidR="00127590" w:rsidRPr="00EE60EA" w:rsidRDefault="00127590" w:rsidP="008405DD">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67" w:type="dxa"/>
          </w:tcPr>
          <w:p w:rsidR="00127590" w:rsidRPr="00EE60EA" w:rsidRDefault="00127590" w:rsidP="008405DD">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61" w:type="dxa"/>
          </w:tcPr>
          <w:p w:rsidR="00127590" w:rsidRPr="00EE60EA" w:rsidRDefault="00127590" w:rsidP="008405DD">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55" w:type="dxa"/>
          </w:tcPr>
          <w:p w:rsidR="00127590" w:rsidRPr="00EE60EA" w:rsidRDefault="00127590" w:rsidP="008405DD">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48" w:type="dxa"/>
          </w:tcPr>
          <w:p w:rsidR="00127590" w:rsidRPr="00EE60EA" w:rsidRDefault="00127590" w:rsidP="008405DD">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39" w:type="dxa"/>
          </w:tcPr>
          <w:p w:rsidR="00127590" w:rsidRPr="00EE60EA" w:rsidRDefault="00127590" w:rsidP="008405DD">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r>
      <w:tr w:rsidR="00127590" w:rsidRPr="00EE60EA" w:rsidTr="003C3C16">
        <w:tc>
          <w:tcPr>
            <w:tcW w:w="8351" w:type="dxa"/>
            <w:gridSpan w:val="3"/>
          </w:tcPr>
          <w:p w:rsidR="00127590" w:rsidRPr="00EE60EA" w:rsidRDefault="00127590" w:rsidP="003C3C16">
            <w:pPr>
              <w:rPr>
                <w:rFonts w:ascii="Times New Roman" w:eastAsia="Times New Roman" w:hAnsi="Times New Roman" w:cs="Times New Roman"/>
                <w:b/>
                <w:szCs w:val="24"/>
              </w:rPr>
            </w:pPr>
            <w:r w:rsidRPr="00EE60EA">
              <w:rPr>
                <w:rFonts w:ascii="Times New Roman" w:eastAsia="Times New Roman" w:hAnsi="Times New Roman" w:cs="Times New Roman"/>
                <w:b/>
                <w:szCs w:val="24"/>
              </w:rPr>
              <w:t>Мероприятие 2</w:t>
            </w:r>
          </w:p>
          <w:p w:rsidR="00127590" w:rsidRPr="00EE60EA" w:rsidRDefault="00127590" w:rsidP="00C8013D">
            <w:pPr>
              <w:rPr>
                <w:rFonts w:ascii="Times New Roman" w:eastAsia="Times New Roman" w:hAnsi="Times New Roman" w:cs="Times New Roman"/>
                <w:b/>
                <w:szCs w:val="24"/>
              </w:rPr>
            </w:pPr>
            <w:r w:rsidRPr="00EE60EA">
              <w:rPr>
                <w:rFonts w:ascii="Times New Roman" w:eastAsia="Times New Roman" w:hAnsi="Times New Roman" w:cs="Times New Roman"/>
                <w:kern w:val="24"/>
                <w:sz w:val="20"/>
                <w:szCs w:val="20"/>
                <w:lang w:eastAsia="ru-RU"/>
              </w:rPr>
              <w:t xml:space="preserve">«Планирование работы </w:t>
            </w:r>
            <w:r w:rsidR="00C8013D" w:rsidRPr="00EE60EA">
              <w:rPr>
                <w:rFonts w:ascii="Times New Roman" w:eastAsia="Times New Roman" w:hAnsi="Times New Roman" w:cs="Times New Roman"/>
                <w:kern w:val="24"/>
                <w:sz w:val="20"/>
                <w:szCs w:val="20"/>
                <w:lang w:eastAsia="ru-RU"/>
              </w:rPr>
              <w:t>предметных кафедр</w:t>
            </w:r>
            <w:r w:rsidRPr="00EE60EA">
              <w:rPr>
                <w:rFonts w:ascii="Times New Roman" w:eastAsia="Times New Roman" w:hAnsi="Times New Roman" w:cs="Times New Roman"/>
                <w:kern w:val="24"/>
                <w:sz w:val="20"/>
                <w:szCs w:val="20"/>
                <w:lang w:eastAsia="ru-RU"/>
              </w:rPr>
              <w:t xml:space="preserve"> и учителей – предметников по повышению качества знаний обучающихся».</w:t>
            </w:r>
          </w:p>
        </w:tc>
        <w:tc>
          <w:tcPr>
            <w:tcW w:w="1542" w:type="dxa"/>
          </w:tcPr>
          <w:p w:rsidR="00127590" w:rsidRPr="00EE60EA" w:rsidRDefault="00127590" w:rsidP="008405DD">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67" w:type="dxa"/>
          </w:tcPr>
          <w:p w:rsidR="00127590" w:rsidRPr="00EE60EA" w:rsidRDefault="00127590" w:rsidP="008405DD">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61" w:type="dxa"/>
          </w:tcPr>
          <w:p w:rsidR="00127590" w:rsidRPr="00EE60EA" w:rsidRDefault="00127590" w:rsidP="008405DD">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55" w:type="dxa"/>
          </w:tcPr>
          <w:p w:rsidR="00127590" w:rsidRPr="00EE60EA" w:rsidRDefault="00127590" w:rsidP="008405DD">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48" w:type="dxa"/>
          </w:tcPr>
          <w:p w:rsidR="00127590" w:rsidRPr="00EE60EA" w:rsidRDefault="00127590" w:rsidP="008405DD">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39" w:type="dxa"/>
          </w:tcPr>
          <w:p w:rsidR="00127590" w:rsidRPr="00EE60EA" w:rsidRDefault="00127590" w:rsidP="008405DD">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r>
      <w:tr w:rsidR="00127590" w:rsidRPr="00EE60EA" w:rsidTr="003C3C16">
        <w:tc>
          <w:tcPr>
            <w:tcW w:w="8351" w:type="dxa"/>
            <w:gridSpan w:val="3"/>
          </w:tcPr>
          <w:p w:rsidR="00127590" w:rsidRPr="00EE60EA" w:rsidRDefault="00127590" w:rsidP="003C3C16">
            <w:pPr>
              <w:rPr>
                <w:rFonts w:ascii="Times New Roman" w:eastAsia="Times New Roman" w:hAnsi="Times New Roman" w:cs="Times New Roman"/>
                <w:b/>
                <w:szCs w:val="24"/>
              </w:rPr>
            </w:pPr>
            <w:r w:rsidRPr="00EE60EA">
              <w:rPr>
                <w:rFonts w:ascii="Times New Roman" w:eastAsia="Times New Roman" w:hAnsi="Times New Roman" w:cs="Times New Roman"/>
                <w:b/>
                <w:szCs w:val="24"/>
              </w:rPr>
              <w:t>Мероприятие 3</w:t>
            </w:r>
          </w:p>
          <w:p w:rsidR="00127590" w:rsidRPr="00EE60EA" w:rsidRDefault="00127590" w:rsidP="00C8013D">
            <w:pPr>
              <w:rPr>
                <w:rFonts w:ascii="Times New Roman" w:eastAsia="Times New Roman" w:hAnsi="Times New Roman" w:cs="Times New Roman"/>
                <w:b/>
                <w:szCs w:val="24"/>
              </w:rPr>
            </w:pPr>
            <w:r w:rsidRPr="00EE60EA">
              <w:rPr>
                <w:rFonts w:ascii="Times New Roman" w:eastAsia="Times New Roman" w:hAnsi="Times New Roman"/>
                <w:kern w:val="24"/>
                <w:sz w:val="20"/>
                <w:szCs w:val="20"/>
                <w:lang w:eastAsia="ru-RU"/>
              </w:rPr>
              <w:t>«Составление графика дополнительных и консультационных занятий по предметам</w:t>
            </w:r>
            <w:r w:rsidR="00C8013D" w:rsidRPr="00EE60EA">
              <w:rPr>
                <w:rFonts w:ascii="Times New Roman" w:eastAsia="Times New Roman" w:hAnsi="Times New Roman"/>
                <w:kern w:val="24"/>
                <w:sz w:val="20"/>
                <w:szCs w:val="20"/>
                <w:lang w:eastAsia="ru-RU"/>
              </w:rPr>
              <w:t xml:space="preserve"> алгебра, геометрия в 5-9</w:t>
            </w:r>
            <w:r w:rsidRPr="00EE60EA">
              <w:rPr>
                <w:rFonts w:ascii="Times New Roman" w:eastAsia="Times New Roman" w:hAnsi="Times New Roman"/>
                <w:kern w:val="24"/>
                <w:sz w:val="20"/>
                <w:szCs w:val="20"/>
                <w:lang w:eastAsia="ru-RU"/>
              </w:rPr>
              <w:t xml:space="preserve">-х классах, по </w:t>
            </w:r>
            <w:r w:rsidR="00C8013D" w:rsidRPr="00EE60EA">
              <w:rPr>
                <w:rFonts w:ascii="Times New Roman" w:eastAsia="Times New Roman" w:hAnsi="Times New Roman"/>
                <w:kern w:val="24"/>
                <w:sz w:val="20"/>
                <w:szCs w:val="20"/>
                <w:lang w:eastAsia="ru-RU"/>
              </w:rPr>
              <w:t>русскому языку и литературе, по алгебре и начала анализа  в 10-11</w:t>
            </w:r>
            <w:r w:rsidRPr="00EE60EA">
              <w:rPr>
                <w:rFonts w:ascii="Times New Roman" w:eastAsia="Times New Roman" w:hAnsi="Times New Roman"/>
                <w:kern w:val="24"/>
                <w:sz w:val="20"/>
                <w:szCs w:val="20"/>
                <w:lang w:eastAsia="ru-RU"/>
              </w:rPr>
              <w:t>-х классах».</w:t>
            </w:r>
          </w:p>
        </w:tc>
        <w:tc>
          <w:tcPr>
            <w:tcW w:w="1542" w:type="dxa"/>
          </w:tcPr>
          <w:p w:rsidR="00127590" w:rsidRPr="00EE60EA" w:rsidRDefault="00127590" w:rsidP="008405DD">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67" w:type="dxa"/>
          </w:tcPr>
          <w:p w:rsidR="00127590" w:rsidRPr="00EE60EA" w:rsidRDefault="00127590" w:rsidP="008405DD">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61" w:type="dxa"/>
          </w:tcPr>
          <w:p w:rsidR="00127590" w:rsidRPr="00EE60EA" w:rsidRDefault="00127590" w:rsidP="008405DD">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55" w:type="dxa"/>
          </w:tcPr>
          <w:p w:rsidR="00127590" w:rsidRPr="00EE60EA" w:rsidRDefault="00127590" w:rsidP="008405DD">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48" w:type="dxa"/>
          </w:tcPr>
          <w:p w:rsidR="00127590" w:rsidRPr="00EE60EA" w:rsidRDefault="00127590" w:rsidP="008405DD">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39" w:type="dxa"/>
          </w:tcPr>
          <w:p w:rsidR="00127590" w:rsidRPr="00EE60EA" w:rsidRDefault="00127590" w:rsidP="008405DD">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r>
      <w:tr w:rsidR="00127590" w:rsidRPr="00EE60EA" w:rsidTr="003C3C16">
        <w:tc>
          <w:tcPr>
            <w:tcW w:w="8351" w:type="dxa"/>
            <w:gridSpan w:val="3"/>
          </w:tcPr>
          <w:p w:rsidR="00127590" w:rsidRPr="00EE60EA" w:rsidRDefault="00127590" w:rsidP="003C3C16">
            <w:pPr>
              <w:rPr>
                <w:rFonts w:ascii="Times New Roman" w:eastAsia="Times New Roman" w:hAnsi="Times New Roman" w:cs="Times New Roman"/>
                <w:b/>
                <w:szCs w:val="24"/>
              </w:rPr>
            </w:pPr>
            <w:r w:rsidRPr="00EE60EA">
              <w:rPr>
                <w:rFonts w:ascii="Times New Roman" w:eastAsia="Times New Roman" w:hAnsi="Times New Roman" w:cs="Times New Roman"/>
                <w:b/>
                <w:szCs w:val="24"/>
              </w:rPr>
              <w:t>Мероприятие 4</w:t>
            </w:r>
          </w:p>
          <w:p w:rsidR="00127590" w:rsidRPr="00EE60EA" w:rsidRDefault="00127590" w:rsidP="00C8013D">
            <w:pPr>
              <w:rPr>
                <w:rFonts w:ascii="Times New Roman" w:eastAsia="Times New Roman" w:hAnsi="Times New Roman" w:cs="Times New Roman"/>
                <w:b/>
                <w:szCs w:val="24"/>
              </w:rPr>
            </w:pPr>
            <w:r w:rsidRPr="00EE60EA">
              <w:rPr>
                <w:rFonts w:ascii="Times New Roman" w:eastAsia="Times New Roman" w:hAnsi="Times New Roman" w:cs="Times New Roman"/>
                <w:szCs w:val="24"/>
              </w:rPr>
              <w:t xml:space="preserve"> «Организация различных внеурочных занятий по </w:t>
            </w:r>
            <w:r w:rsidR="00BF0C64" w:rsidRPr="00EE60EA">
              <w:rPr>
                <w:rFonts w:ascii="Times New Roman" w:eastAsia="Times New Roman" w:hAnsi="Times New Roman" w:cs="Times New Roman"/>
                <w:szCs w:val="24"/>
              </w:rPr>
              <w:t>алгебре в 5-11 классах</w:t>
            </w:r>
            <w:r w:rsidR="00C8013D" w:rsidRPr="00EE60EA">
              <w:rPr>
                <w:rFonts w:ascii="Times New Roman" w:eastAsia="Times New Roman" w:hAnsi="Times New Roman" w:cs="Times New Roman"/>
                <w:szCs w:val="24"/>
              </w:rPr>
              <w:t>, по геометрии в 5-9</w:t>
            </w:r>
            <w:r w:rsidRPr="00EE60EA">
              <w:rPr>
                <w:rFonts w:ascii="Times New Roman" w:eastAsia="Times New Roman" w:hAnsi="Times New Roman" w:cs="Times New Roman"/>
                <w:szCs w:val="24"/>
              </w:rPr>
              <w:t xml:space="preserve"> классах»</w:t>
            </w:r>
          </w:p>
        </w:tc>
        <w:tc>
          <w:tcPr>
            <w:tcW w:w="1542" w:type="dxa"/>
          </w:tcPr>
          <w:p w:rsidR="00127590" w:rsidRPr="00EE60EA" w:rsidRDefault="00127590" w:rsidP="008405DD">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67" w:type="dxa"/>
          </w:tcPr>
          <w:p w:rsidR="00127590" w:rsidRPr="00EE60EA" w:rsidRDefault="00127590" w:rsidP="008405DD">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61" w:type="dxa"/>
          </w:tcPr>
          <w:p w:rsidR="00127590" w:rsidRPr="00EE60EA" w:rsidRDefault="00127590" w:rsidP="008405DD">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55" w:type="dxa"/>
          </w:tcPr>
          <w:p w:rsidR="00127590" w:rsidRPr="00EE60EA" w:rsidRDefault="00127590" w:rsidP="008405DD">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48" w:type="dxa"/>
          </w:tcPr>
          <w:p w:rsidR="00127590" w:rsidRPr="00EE60EA" w:rsidRDefault="00127590" w:rsidP="008405DD">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39" w:type="dxa"/>
          </w:tcPr>
          <w:p w:rsidR="00127590" w:rsidRPr="00EE60EA" w:rsidRDefault="00127590" w:rsidP="008405DD">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r>
      <w:tr w:rsidR="00127590" w:rsidRPr="00EE60EA" w:rsidTr="003C3C16">
        <w:tc>
          <w:tcPr>
            <w:tcW w:w="8351" w:type="dxa"/>
            <w:gridSpan w:val="3"/>
          </w:tcPr>
          <w:p w:rsidR="00127590" w:rsidRPr="00EE60EA" w:rsidRDefault="00127590" w:rsidP="003C3C16">
            <w:pPr>
              <w:rPr>
                <w:rFonts w:ascii="Times New Roman" w:eastAsia="Times New Roman" w:hAnsi="Times New Roman" w:cs="Times New Roman"/>
                <w:b/>
                <w:szCs w:val="24"/>
              </w:rPr>
            </w:pPr>
            <w:r w:rsidRPr="00EE60EA">
              <w:rPr>
                <w:rFonts w:ascii="Times New Roman" w:eastAsia="Times New Roman" w:hAnsi="Times New Roman" w:cs="Times New Roman"/>
                <w:b/>
                <w:szCs w:val="24"/>
              </w:rPr>
              <w:t>Мероприятие 5</w:t>
            </w:r>
          </w:p>
          <w:p w:rsidR="00127590" w:rsidRPr="00EE60EA" w:rsidRDefault="00127590" w:rsidP="00C8013D">
            <w:pP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r w:rsidRPr="00EE60EA">
              <w:rPr>
                <w:rFonts w:ascii="Times New Roman" w:eastAsia="Times New Roman" w:hAnsi="Times New Roman" w:cs="Times New Roman"/>
                <w:szCs w:val="24"/>
              </w:rPr>
              <w:t xml:space="preserve">Организация различных внеурочных занятий  и мероприятий по </w:t>
            </w:r>
            <w:r w:rsidR="00C8013D" w:rsidRPr="00EE60EA">
              <w:rPr>
                <w:rFonts w:ascii="Times New Roman" w:eastAsia="Times New Roman" w:hAnsi="Times New Roman" w:cs="Times New Roman"/>
                <w:szCs w:val="24"/>
              </w:rPr>
              <w:t>русскому языку и литературе  в 10-11</w:t>
            </w:r>
            <w:r w:rsidRPr="00EE60EA">
              <w:rPr>
                <w:rFonts w:ascii="Times New Roman" w:eastAsia="Times New Roman" w:hAnsi="Times New Roman" w:cs="Times New Roman"/>
                <w:szCs w:val="24"/>
              </w:rPr>
              <w:t>-х классах</w:t>
            </w:r>
            <w:r w:rsidRPr="00EE60EA">
              <w:rPr>
                <w:rFonts w:ascii="Times New Roman" w:eastAsia="Times New Roman" w:hAnsi="Times New Roman" w:cs="Times New Roman"/>
                <w:b/>
                <w:szCs w:val="24"/>
              </w:rPr>
              <w:t>»</w:t>
            </w:r>
          </w:p>
        </w:tc>
        <w:tc>
          <w:tcPr>
            <w:tcW w:w="1542" w:type="dxa"/>
          </w:tcPr>
          <w:p w:rsidR="00127590" w:rsidRPr="00EE60EA" w:rsidRDefault="00127590" w:rsidP="008405DD">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67" w:type="dxa"/>
          </w:tcPr>
          <w:p w:rsidR="00127590" w:rsidRPr="00EE60EA" w:rsidRDefault="00127590" w:rsidP="008405DD">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61" w:type="dxa"/>
          </w:tcPr>
          <w:p w:rsidR="00127590" w:rsidRPr="00EE60EA" w:rsidRDefault="00127590" w:rsidP="008405DD">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55" w:type="dxa"/>
          </w:tcPr>
          <w:p w:rsidR="00127590" w:rsidRPr="00EE60EA" w:rsidRDefault="00127590" w:rsidP="008405DD">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48" w:type="dxa"/>
          </w:tcPr>
          <w:p w:rsidR="00127590" w:rsidRPr="00EE60EA" w:rsidRDefault="00127590" w:rsidP="008405DD">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39" w:type="dxa"/>
          </w:tcPr>
          <w:p w:rsidR="00127590" w:rsidRPr="00EE60EA" w:rsidRDefault="00127590" w:rsidP="008405DD">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r>
      <w:tr w:rsidR="00127590" w:rsidRPr="00EE60EA" w:rsidTr="003C3C16">
        <w:tc>
          <w:tcPr>
            <w:tcW w:w="8351" w:type="dxa"/>
            <w:gridSpan w:val="3"/>
          </w:tcPr>
          <w:p w:rsidR="00127590" w:rsidRPr="00EE60EA" w:rsidRDefault="00C8013D" w:rsidP="003C3C16">
            <w:pPr>
              <w:rPr>
                <w:rFonts w:ascii="Times New Roman" w:eastAsia="Times New Roman" w:hAnsi="Times New Roman" w:cs="Times New Roman"/>
                <w:b/>
                <w:szCs w:val="24"/>
              </w:rPr>
            </w:pPr>
            <w:r w:rsidRPr="00EE60EA">
              <w:rPr>
                <w:rFonts w:ascii="Times New Roman" w:eastAsia="Times New Roman" w:hAnsi="Times New Roman" w:cs="Times New Roman"/>
                <w:b/>
                <w:szCs w:val="24"/>
              </w:rPr>
              <w:t>Мероприятие 6</w:t>
            </w:r>
          </w:p>
          <w:p w:rsidR="00127590" w:rsidRPr="00EE60EA" w:rsidRDefault="00127590" w:rsidP="00721C55">
            <w:pPr>
              <w:rPr>
                <w:rFonts w:ascii="Times New Roman" w:eastAsia="Times New Roman" w:hAnsi="Times New Roman" w:cs="Times New Roman"/>
                <w:b/>
                <w:szCs w:val="24"/>
              </w:rPr>
            </w:pPr>
            <w:r w:rsidRPr="00EE60EA">
              <w:rPr>
                <w:rFonts w:ascii="Times New Roman" w:eastAsia="Times New Roman" w:hAnsi="Times New Roman"/>
                <w:kern w:val="24"/>
                <w:szCs w:val="20"/>
                <w:lang w:eastAsia="ru-RU"/>
              </w:rPr>
              <w:t xml:space="preserve">«Изучение состояния преподавания предметов </w:t>
            </w:r>
            <w:r w:rsidR="00721C55" w:rsidRPr="00EE60EA">
              <w:rPr>
                <w:rFonts w:ascii="Times New Roman" w:eastAsia="Times New Roman" w:hAnsi="Times New Roman"/>
                <w:kern w:val="24"/>
                <w:szCs w:val="20"/>
                <w:lang w:eastAsia="ru-RU"/>
              </w:rPr>
              <w:t>алгебра и геометрия  в 5-9 классах, по русскому языку и литературе</w:t>
            </w:r>
            <w:r w:rsidRPr="00EE60EA">
              <w:rPr>
                <w:rFonts w:ascii="Times New Roman" w:eastAsia="Times New Roman" w:hAnsi="Times New Roman"/>
                <w:kern w:val="24"/>
                <w:szCs w:val="20"/>
                <w:lang w:eastAsia="ru-RU"/>
              </w:rPr>
              <w:t xml:space="preserve">  и по </w:t>
            </w:r>
            <w:r w:rsidR="00721C55" w:rsidRPr="00EE60EA">
              <w:rPr>
                <w:rFonts w:ascii="Times New Roman" w:eastAsia="Times New Roman" w:hAnsi="Times New Roman"/>
                <w:kern w:val="24"/>
                <w:szCs w:val="20"/>
                <w:lang w:eastAsia="ru-RU"/>
              </w:rPr>
              <w:t>алгебре и начала анализа в 10-11</w:t>
            </w:r>
            <w:r w:rsidRPr="00EE60EA">
              <w:rPr>
                <w:rFonts w:ascii="Times New Roman" w:eastAsia="Times New Roman" w:hAnsi="Times New Roman"/>
                <w:kern w:val="24"/>
                <w:szCs w:val="20"/>
                <w:lang w:eastAsia="ru-RU"/>
              </w:rPr>
              <w:t xml:space="preserve"> классах».</w:t>
            </w:r>
          </w:p>
        </w:tc>
        <w:tc>
          <w:tcPr>
            <w:tcW w:w="1542" w:type="dxa"/>
          </w:tcPr>
          <w:p w:rsidR="00127590" w:rsidRPr="00EE60EA" w:rsidRDefault="00127590" w:rsidP="008405DD">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67" w:type="dxa"/>
          </w:tcPr>
          <w:p w:rsidR="00127590" w:rsidRPr="00EE60EA" w:rsidRDefault="00127590" w:rsidP="008405DD">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61" w:type="dxa"/>
          </w:tcPr>
          <w:p w:rsidR="00127590" w:rsidRPr="00EE60EA" w:rsidRDefault="00127590" w:rsidP="008405DD">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55" w:type="dxa"/>
          </w:tcPr>
          <w:p w:rsidR="00127590" w:rsidRPr="00EE60EA" w:rsidRDefault="00127590" w:rsidP="008405DD">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48" w:type="dxa"/>
          </w:tcPr>
          <w:p w:rsidR="00127590" w:rsidRPr="00EE60EA" w:rsidRDefault="00127590" w:rsidP="008405DD">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39" w:type="dxa"/>
          </w:tcPr>
          <w:p w:rsidR="00127590" w:rsidRPr="00EE60EA" w:rsidRDefault="00127590" w:rsidP="008405DD">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r>
      <w:tr w:rsidR="00127590" w:rsidRPr="00EE60EA" w:rsidTr="003C3C16">
        <w:tc>
          <w:tcPr>
            <w:tcW w:w="8351" w:type="dxa"/>
            <w:gridSpan w:val="3"/>
          </w:tcPr>
          <w:p w:rsidR="00127590" w:rsidRPr="00EE60EA" w:rsidRDefault="00C8013D" w:rsidP="003C3C16">
            <w:pPr>
              <w:rPr>
                <w:rFonts w:ascii="Times New Roman" w:eastAsia="Times New Roman" w:hAnsi="Times New Roman" w:cs="Times New Roman"/>
                <w:b/>
                <w:szCs w:val="24"/>
              </w:rPr>
            </w:pPr>
            <w:r w:rsidRPr="00EE60EA">
              <w:rPr>
                <w:rFonts w:ascii="Times New Roman" w:eastAsia="Times New Roman" w:hAnsi="Times New Roman" w:cs="Times New Roman"/>
                <w:b/>
                <w:szCs w:val="24"/>
              </w:rPr>
              <w:t>Мероприятие 7</w:t>
            </w:r>
          </w:p>
          <w:p w:rsidR="00127590" w:rsidRPr="00EE60EA" w:rsidRDefault="00127590" w:rsidP="003C3C16">
            <w:pPr>
              <w:rPr>
                <w:rFonts w:ascii="Times New Roman" w:eastAsia="Times New Roman" w:hAnsi="Times New Roman" w:cs="Times New Roman"/>
                <w:b/>
                <w:szCs w:val="24"/>
              </w:rPr>
            </w:pPr>
            <w:r w:rsidRPr="00EE60EA">
              <w:rPr>
                <w:rFonts w:ascii="Times New Roman" w:eastAsia="Times New Roman" w:hAnsi="Times New Roman"/>
                <w:kern w:val="24"/>
                <w:szCs w:val="20"/>
                <w:lang w:eastAsia="ru-RU"/>
              </w:rPr>
              <w:t>«Проведение мониторинга ка</w:t>
            </w:r>
            <w:r w:rsidR="00721C55" w:rsidRPr="00EE60EA">
              <w:rPr>
                <w:rFonts w:ascii="Times New Roman" w:eastAsia="Times New Roman" w:hAnsi="Times New Roman"/>
                <w:kern w:val="24"/>
                <w:szCs w:val="20"/>
                <w:lang w:eastAsia="ru-RU"/>
              </w:rPr>
              <w:t>чества знаний по предметам в 5-11</w:t>
            </w:r>
            <w:r w:rsidRPr="00EE60EA">
              <w:rPr>
                <w:rFonts w:ascii="Times New Roman" w:eastAsia="Times New Roman" w:hAnsi="Times New Roman"/>
                <w:kern w:val="24"/>
                <w:szCs w:val="20"/>
                <w:lang w:eastAsia="ru-RU"/>
              </w:rPr>
              <w:t xml:space="preserve"> классах за учебный год».</w:t>
            </w:r>
          </w:p>
        </w:tc>
        <w:tc>
          <w:tcPr>
            <w:tcW w:w="1542" w:type="dxa"/>
          </w:tcPr>
          <w:p w:rsidR="00127590" w:rsidRPr="00EE60EA" w:rsidRDefault="00127590" w:rsidP="008405DD">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67" w:type="dxa"/>
          </w:tcPr>
          <w:p w:rsidR="00127590" w:rsidRPr="00EE60EA" w:rsidRDefault="00127590" w:rsidP="008405DD">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61" w:type="dxa"/>
          </w:tcPr>
          <w:p w:rsidR="00127590" w:rsidRPr="00EE60EA" w:rsidRDefault="00127590" w:rsidP="008405DD">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55" w:type="dxa"/>
          </w:tcPr>
          <w:p w:rsidR="00127590" w:rsidRPr="00EE60EA" w:rsidRDefault="00127590" w:rsidP="008405DD">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48" w:type="dxa"/>
          </w:tcPr>
          <w:p w:rsidR="00127590" w:rsidRPr="00EE60EA" w:rsidRDefault="00127590" w:rsidP="008405DD">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39" w:type="dxa"/>
          </w:tcPr>
          <w:p w:rsidR="00127590" w:rsidRPr="00EE60EA" w:rsidRDefault="00127590" w:rsidP="008405DD">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r>
    </w:tbl>
    <w:p w:rsidR="00127590" w:rsidRPr="00EE60EA" w:rsidRDefault="00127590" w:rsidP="00127590">
      <w:pPr>
        <w:tabs>
          <w:tab w:val="left" w:pos="1134"/>
        </w:tabs>
        <w:spacing w:after="0" w:line="240" w:lineRule="auto"/>
        <w:jc w:val="center"/>
        <w:rPr>
          <w:rFonts w:ascii="Times New Roman" w:hAnsi="Times New Roman" w:cs="Times New Roman"/>
          <w:b/>
          <w:sz w:val="24"/>
          <w:szCs w:val="28"/>
        </w:rPr>
      </w:pPr>
    </w:p>
    <w:p w:rsidR="00BC48BA" w:rsidRPr="00EE60EA" w:rsidRDefault="00BC48BA" w:rsidP="00127590">
      <w:pPr>
        <w:tabs>
          <w:tab w:val="left" w:pos="1134"/>
        </w:tabs>
        <w:spacing w:after="0" w:line="240" w:lineRule="auto"/>
        <w:jc w:val="center"/>
        <w:rPr>
          <w:rFonts w:ascii="Times New Roman" w:hAnsi="Times New Roman" w:cs="Times New Roman"/>
          <w:b/>
          <w:sz w:val="24"/>
          <w:szCs w:val="28"/>
        </w:rPr>
      </w:pPr>
    </w:p>
    <w:p w:rsidR="00BC48BA" w:rsidRPr="00EE60EA" w:rsidRDefault="00BC48BA" w:rsidP="00127590">
      <w:pPr>
        <w:tabs>
          <w:tab w:val="left" w:pos="1134"/>
        </w:tabs>
        <w:spacing w:after="0" w:line="240" w:lineRule="auto"/>
        <w:jc w:val="center"/>
        <w:rPr>
          <w:rFonts w:ascii="Times New Roman" w:hAnsi="Times New Roman" w:cs="Times New Roman"/>
          <w:b/>
          <w:sz w:val="24"/>
          <w:szCs w:val="28"/>
        </w:rPr>
      </w:pPr>
    </w:p>
    <w:p w:rsidR="00BC48BA" w:rsidRPr="00EE60EA" w:rsidRDefault="00BC48BA" w:rsidP="00127590">
      <w:pPr>
        <w:tabs>
          <w:tab w:val="left" w:pos="1134"/>
        </w:tabs>
        <w:spacing w:after="0" w:line="240" w:lineRule="auto"/>
        <w:jc w:val="center"/>
        <w:rPr>
          <w:rFonts w:ascii="Times New Roman" w:hAnsi="Times New Roman" w:cs="Times New Roman"/>
          <w:b/>
          <w:sz w:val="24"/>
          <w:szCs w:val="28"/>
        </w:rPr>
      </w:pPr>
    </w:p>
    <w:p w:rsidR="00BC48BA" w:rsidRPr="00EE60EA" w:rsidRDefault="00BC48BA" w:rsidP="00127590">
      <w:pPr>
        <w:tabs>
          <w:tab w:val="left" w:pos="1134"/>
        </w:tabs>
        <w:spacing w:after="0" w:line="240" w:lineRule="auto"/>
        <w:jc w:val="center"/>
        <w:rPr>
          <w:rFonts w:ascii="Times New Roman" w:hAnsi="Times New Roman" w:cs="Times New Roman"/>
          <w:b/>
          <w:sz w:val="24"/>
          <w:szCs w:val="28"/>
        </w:rPr>
      </w:pPr>
    </w:p>
    <w:p w:rsidR="00BC48BA" w:rsidRPr="00EE60EA" w:rsidRDefault="00BC48BA" w:rsidP="00127590">
      <w:pPr>
        <w:tabs>
          <w:tab w:val="left" w:pos="1134"/>
        </w:tabs>
        <w:spacing w:after="0" w:line="240" w:lineRule="auto"/>
        <w:jc w:val="center"/>
        <w:rPr>
          <w:rFonts w:ascii="Times New Roman" w:hAnsi="Times New Roman" w:cs="Times New Roman"/>
          <w:b/>
          <w:sz w:val="24"/>
          <w:szCs w:val="28"/>
        </w:rPr>
      </w:pPr>
    </w:p>
    <w:p w:rsidR="00BC48BA" w:rsidRPr="00EE60EA" w:rsidRDefault="00BC48BA" w:rsidP="00127590">
      <w:pPr>
        <w:tabs>
          <w:tab w:val="left" w:pos="1134"/>
        </w:tabs>
        <w:spacing w:after="0" w:line="240" w:lineRule="auto"/>
        <w:jc w:val="center"/>
        <w:rPr>
          <w:rFonts w:ascii="Times New Roman" w:hAnsi="Times New Roman" w:cs="Times New Roman"/>
          <w:b/>
          <w:sz w:val="24"/>
          <w:szCs w:val="28"/>
        </w:rPr>
      </w:pPr>
    </w:p>
    <w:p w:rsidR="00BC48BA" w:rsidRPr="00EE60EA" w:rsidRDefault="00BC48BA" w:rsidP="00127590">
      <w:pPr>
        <w:tabs>
          <w:tab w:val="left" w:pos="1134"/>
        </w:tabs>
        <w:spacing w:after="0" w:line="240" w:lineRule="auto"/>
        <w:jc w:val="center"/>
        <w:rPr>
          <w:rFonts w:ascii="Times New Roman" w:hAnsi="Times New Roman" w:cs="Times New Roman"/>
          <w:b/>
          <w:sz w:val="24"/>
          <w:szCs w:val="28"/>
        </w:rPr>
      </w:pPr>
    </w:p>
    <w:p w:rsidR="00BC48BA" w:rsidRPr="00EE60EA" w:rsidRDefault="00BC48BA" w:rsidP="00127590">
      <w:pPr>
        <w:tabs>
          <w:tab w:val="left" w:pos="1134"/>
        </w:tabs>
        <w:spacing w:after="0" w:line="240" w:lineRule="auto"/>
        <w:jc w:val="center"/>
        <w:rPr>
          <w:rFonts w:ascii="Times New Roman" w:hAnsi="Times New Roman" w:cs="Times New Roman"/>
          <w:b/>
          <w:sz w:val="24"/>
          <w:szCs w:val="28"/>
        </w:rPr>
      </w:pPr>
    </w:p>
    <w:p w:rsidR="00127590" w:rsidRPr="00EE60EA" w:rsidRDefault="00127590" w:rsidP="00127590">
      <w:pPr>
        <w:tabs>
          <w:tab w:val="left" w:pos="1134"/>
        </w:tabs>
        <w:spacing w:after="0" w:line="240" w:lineRule="auto"/>
        <w:jc w:val="center"/>
        <w:rPr>
          <w:rFonts w:ascii="Times New Roman" w:hAnsi="Times New Roman" w:cs="Times New Roman"/>
          <w:sz w:val="24"/>
          <w:szCs w:val="28"/>
        </w:rPr>
      </w:pPr>
      <w:r w:rsidRPr="00EE60EA">
        <w:rPr>
          <w:rFonts w:ascii="Times New Roman" w:hAnsi="Times New Roman" w:cs="Times New Roman"/>
          <w:b/>
          <w:sz w:val="24"/>
          <w:szCs w:val="28"/>
        </w:rPr>
        <w:lastRenderedPageBreak/>
        <w:t>Стратегическое направление 2</w:t>
      </w:r>
      <w:r w:rsidRPr="00EE60EA">
        <w:rPr>
          <w:rFonts w:ascii="Times New Roman" w:hAnsi="Times New Roman" w:cs="Times New Roman"/>
          <w:sz w:val="24"/>
          <w:szCs w:val="28"/>
        </w:rPr>
        <w:t>:</w:t>
      </w:r>
    </w:p>
    <w:p w:rsidR="00127590" w:rsidRPr="00EE60EA" w:rsidRDefault="00127590" w:rsidP="00127590">
      <w:pPr>
        <w:spacing w:after="0" w:line="240" w:lineRule="auto"/>
        <w:jc w:val="center"/>
        <w:rPr>
          <w:rFonts w:ascii="Times New Roman" w:hAnsi="Times New Roman" w:cs="Times New Roman"/>
          <w:b/>
          <w:sz w:val="28"/>
        </w:rPr>
      </w:pPr>
      <w:r w:rsidRPr="00EE60EA">
        <w:rPr>
          <w:rFonts w:ascii="Times New Roman" w:hAnsi="Times New Roman" w:cs="Times New Roman"/>
          <w:b/>
          <w:sz w:val="28"/>
          <w:szCs w:val="28"/>
        </w:rPr>
        <w:t>«Развитие кадрового потенциала</w:t>
      </w:r>
      <w:r w:rsidRPr="00EE60EA">
        <w:rPr>
          <w:rFonts w:ascii="Times New Roman" w:hAnsi="Times New Roman" w:cs="Times New Roman"/>
          <w:b/>
          <w:sz w:val="28"/>
        </w:rPr>
        <w:t>»</w:t>
      </w:r>
    </w:p>
    <w:p w:rsidR="00127590" w:rsidRPr="00EE60EA" w:rsidRDefault="00127590" w:rsidP="00127590">
      <w:pPr>
        <w:tabs>
          <w:tab w:val="left" w:pos="1134"/>
        </w:tabs>
        <w:spacing w:after="0" w:line="240" w:lineRule="auto"/>
        <w:jc w:val="both"/>
        <w:rPr>
          <w:rFonts w:ascii="Times New Roman" w:hAnsi="Times New Roman"/>
          <w:sz w:val="24"/>
          <w:szCs w:val="24"/>
          <w:lang w:val="kk-KZ"/>
        </w:rPr>
      </w:pPr>
      <w:r w:rsidRPr="00EE60EA">
        <w:rPr>
          <w:rFonts w:ascii="Times New Roman" w:hAnsi="Times New Roman" w:cs="Times New Roman"/>
          <w:b/>
          <w:sz w:val="24"/>
          <w:lang w:val="kk-KZ"/>
        </w:rPr>
        <w:t>Ц</w:t>
      </w:r>
      <w:r w:rsidRPr="00EE60EA">
        <w:rPr>
          <w:rFonts w:ascii="Times New Roman" w:hAnsi="Times New Roman" w:cs="Times New Roman"/>
          <w:b/>
          <w:sz w:val="24"/>
        </w:rPr>
        <w:t xml:space="preserve">ель: </w:t>
      </w:r>
      <w:r w:rsidR="00BC48BA" w:rsidRPr="00EE60EA">
        <w:rPr>
          <w:rFonts w:ascii="Times New Roman" w:eastAsia="Times New Roman" w:hAnsi="Times New Roman"/>
          <w:bCs/>
          <w:sz w:val="24"/>
          <w:szCs w:val="24"/>
          <w:lang w:eastAsia="ru-RU"/>
        </w:rPr>
        <w:t>создание условий, обеспечивающих исследовательскую направленность профессиональной деятельности педагогов</w:t>
      </w:r>
      <w:r w:rsidR="00BC48BA" w:rsidRPr="00EE60EA">
        <w:rPr>
          <w:rFonts w:ascii="Times New Roman" w:hAnsi="Times New Roman"/>
          <w:sz w:val="24"/>
          <w:szCs w:val="28"/>
          <w:lang w:val="kk-KZ"/>
        </w:rPr>
        <w:t xml:space="preserve">, </w:t>
      </w:r>
      <w:r w:rsidR="00BC48BA" w:rsidRPr="00EE60EA">
        <w:rPr>
          <w:rFonts w:ascii="Times New Roman" w:eastAsia="Times New Roman" w:hAnsi="Times New Roman"/>
          <w:bCs/>
          <w:sz w:val="24"/>
          <w:szCs w:val="24"/>
          <w:lang w:eastAsia="ru-RU"/>
        </w:rPr>
        <w:t xml:space="preserve">повышение их педагогического мастерства и профессионального уровня. </w:t>
      </w:r>
    </w:p>
    <w:p w:rsidR="00BC48BA" w:rsidRPr="00EE60EA" w:rsidRDefault="00127590" w:rsidP="00BC48BA">
      <w:pPr>
        <w:spacing w:after="0" w:line="240" w:lineRule="auto"/>
        <w:jc w:val="both"/>
        <w:rPr>
          <w:rFonts w:ascii="Times New Roman" w:eastAsia="Times New Roman" w:hAnsi="Times New Roman" w:cs="Times New Roman"/>
          <w:b/>
          <w:sz w:val="24"/>
          <w:szCs w:val="24"/>
        </w:rPr>
      </w:pPr>
      <w:r w:rsidRPr="00EE60EA">
        <w:rPr>
          <w:rFonts w:ascii="Times New Roman" w:eastAsia="Times New Roman" w:hAnsi="Times New Roman" w:cs="Times New Roman"/>
          <w:b/>
          <w:sz w:val="24"/>
          <w:szCs w:val="24"/>
        </w:rPr>
        <w:t xml:space="preserve">Задачи: </w:t>
      </w:r>
    </w:p>
    <w:p w:rsidR="00BC48BA" w:rsidRPr="00EE60EA" w:rsidRDefault="00BC48BA" w:rsidP="00BC48BA">
      <w:pPr>
        <w:spacing w:after="0" w:line="240" w:lineRule="auto"/>
        <w:jc w:val="both"/>
        <w:rPr>
          <w:rFonts w:ascii="Times New Roman" w:eastAsia="Times New Roman" w:hAnsi="Times New Roman"/>
          <w:sz w:val="24"/>
          <w:szCs w:val="24"/>
          <w:lang w:eastAsia="ru-RU"/>
        </w:rPr>
      </w:pPr>
      <w:r w:rsidRPr="00EE60EA">
        <w:rPr>
          <w:rFonts w:ascii="Times New Roman" w:hAnsi="Times New Roman"/>
          <w:sz w:val="24"/>
          <w:szCs w:val="28"/>
          <w:lang w:val="kk-KZ"/>
        </w:rPr>
        <w:t>2.1.</w:t>
      </w:r>
      <w:r w:rsidRPr="00EE60EA">
        <w:rPr>
          <w:rFonts w:ascii="Times New Roman" w:eastAsia="Times New Roman" w:hAnsi="Times New Roman"/>
          <w:bCs/>
          <w:sz w:val="24"/>
          <w:szCs w:val="24"/>
          <w:lang w:eastAsia="ru-RU"/>
        </w:rPr>
        <w:t xml:space="preserve">Создать условия для обучения и развития педагогических кадров, повышения их квалификации до уровня, необходимого гимназии </w:t>
      </w:r>
      <w:r w:rsidRPr="00EE60EA">
        <w:rPr>
          <w:rFonts w:ascii="Times New Roman" w:eastAsia="Times New Roman" w:hAnsi="Times New Roman"/>
          <w:sz w:val="24"/>
          <w:szCs w:val="24"/>
          <w:lang w:eastAsia="ru-RU"/>
        </w:rPr>
        <w:t xml:space="preserve">в условиях цифровизации образования и повышения </w:t>
      </w:r>
      <w:r w:rsidRPr="00EE60EA">
        <w:rPr>
          <w:rFonts w:ascii="Times New Roman" w:eastAsia="Times New Roman" w:hAnsi="Times New Roman"/>
          <w:bCs/>
          <w:sz w:val="24"/>
          <w:szCs w:val="24"/>
          <w:lang w:eastAsia="ru-RU"/>
        </w:rPr>
        <w:t xml:space="preserve"> педагогического мастерства;</w:t>
      </w:r>
    </w:p>
    <w:p w:rsidR="00BC48BA" w:rsidRPr="00EE60EA" w:rsidRDefault="00BC48BA" w:rsidP="00BC48BA">
      <w:pPr>
        <w:spacing w:after="0" w:line="240" w:lineRule="auto"/>
        <w:jc w:val="both"/>
        <w:rPr>
          <w:rFonts w:ascii="Times New Roman" w:eastAsia="Times New Roman" w:hAnsi="Times New Roman"/>
          <w:sz w:val="24"/>
          <w:szCs w:val="24"/>
          <w:lang w:eastAsia="ru-RU"/>
        </w:rPr>
      </w:pPr>
      <w:r w:rsidRPr="00EE60EA">
        <w:rPr>
          <w:rFonts w:ascii="Times New Roman" w:eastAsia="Times New Roman" w:hAnsi="Times New Roman"/>
          <w:sz w:val="24"/>
          <w:szCs w:val="24"/>
          <w:lang w:eastAsia="ru-RU"/>
        </w:rPr>
        <w:t>2.2.Создать условия для овладения педагогическими технологиями (элементами технологий) и их использование в учебно-воспитательном процессе, в том числе в условиях дистанционного обучения;</w:t>
      </w:r>
    </w:p>
    <w:p w:rsidR="00127590" w:rsidRPr="00EE60EA" w:rsidRDefault="00BC48BA" w:rsidP="00BF0C64">
      <w:pPr>
        <w:spacing w:after="0" w:line="240" w:lineRule="auto"/>
        <w:jc w:val="both"/>
        <w:rPr>
          <w:rFonts w:ascii="Times New Roman" w:eastAsia="Times New Roman" w:hAnsi="Times New Roman"/>
          <w:sz w:val="24"/>
          <w:szCs w:val="24"/>
          <w:lang w:eastAsia="ru-RU"/>
        </w:rPr>
      </w:pPr>
      <w:r w:rsidRPr="00EE60EA">
        <w:rPr>
          <w:rFonts w:ascii="Times New Roman" w:eastAsia="Times New Roman" w:hAnsi="Times New Roman"/>
          <w:sz w:val="24"/>
          <w:szCs w:val="24"/>
          <w:lang w:eastAsia="ru-RU"/>
        </w:rPr>
        <w:t>2.3. Организовать работу по привлечению молодых специалистов в связи со «старен</w:t>
      </w:r>
      <w:r w:rsidR="00BF0C64" w:rsidRPr="00EE60EA">
        <w:rPr>
          <w:rFonts w:ascii="Times New Roman" w:eastAsia="Times New Roman" w:hAnsi="Times New Roman"/>
          <w:sz w:val="24"/>
          <w:szCs w:val="24"/>
          <w:lang w:eastAsia="ru-RU"/>
        </w:rPr>
        <w:t>ием» педагогического коллектива.</w:t>
      </w:r>
    </w:p>
    <w:tbl>
      <w:tblPr>
        <w:tblStyle w:val="ab"/>
        <w:tblW w:w="15663" w:type="dxa"/>
        <w:tblLook w:val="04A0"/>
      </w:tblPr>
      <w:tblGrid>
        <w:gridCol w:w="5020"/>
        <w:gridCol w:w="1914"/>
        <w:gridCol w:w="1108"/>
        <w:gridCol w:w="1914"/>
        <w:gridCol w:w="1155"/>
        <w:gridCol w:w="1149"/>
        <w:gridCol w:w="1144"/>
        <w:gridCol w:w="1138"/>
        <w:gridCol w:w="1121"/>
      </w:tblGrid>
      <w:tr w:rsidR="00127590" w:rsidRPr="00EE60EA" w:rsidTr="003C3C16">
        <w:tc>
          <w:tcPr>
            <w:tcW w:w="5020" w:type="dxa"/>
            <w:vMerge w:val="restart"/>
          </w:tcPr>
          <w:p w:rsidR="00127590" w:rsidRPr="00EE60EA" w:rsidRDefault="00127590" w:rsidP="003C3C16">
            <w:pPr>
              <w:keepNext/>
              <w:keepLines/>
              <w:snapToGrid w:val="0"/>
              <w:jc w:val="center"/>
              <w:rPr>
                <w:rFonts w:ascii="Times New Roman" w:eastAsia="Times New Roman" w:hAnsi="Times New Roman"/>
                <w:b/>
                <w:bCs/>
                <w:szCs w:val="24"/>
              </w:rPr>
            </w:pPr>
            <w:r w:rsidRPr="00EE60EA">
              <w:rPr>
                <w:rFonts w:ascii="Times New Roman" w:eastAsia="Times New Roman" w:hAnsi="Times New Roman"/>
                <w:b/>
                <w:bCs/>
                <w:szCs w:val="24"/>
              </w:rPr>
              <w:t>Целевые индикаторы</w:t>
            </w:r>
          </w:p>
          <w:p w:rsidR="00127590" w:rsidRPr="00EE60EA" w:rsidRDefault="00127590" w:rsidP="003C3C16">
            <w:pPr>
              <w:rPr>
                <w:rFonts w:ascii="Times New Roman" w:eastAsia="Times New Roman" w:hAnsi="Times New Roman" w:cs="Times New Roman"/>
                <w:b/>
                <w:szCs w:val="24"/>
              </w:rPr>
            </w:pPr>
          </w:p>
        </w:tc>
        <w:tc>
          <w:tcPr>
            <w:tcW w:w="1914" w:type="dxa"/>
            <w:vMerge w:val="restart"/>
          </w:tcPr>
          <w:p w:rsidR="00127590" w:rsidRPr="00EE60EA" w:rsidRDefault="00127590" w:rsidP="003C3C16">
            <w:pPr>
              <w:rPr>
                <w:rFonts w:ascii="Times New Roman" w:eastAsia="Times New Roman" w:hAnsi="Times New Roman" w:cs="Times New Roman"/>
                <w:b/>
                <w:szCs w:val="24"/>
              </w:rPr>
            </w:pPr>
            <w:r w:rsidRPr="00EE60EA">
              <w:rPr>
                <w:rFonts w:ascii="Times New Roman" w:eastAsia="Times New Roman" w:hAnsi="Times New Roman"/>
                <w:b/>
                <w:bCs/>
                <w:szCs w:val="24"/>
              </w:rPr>
              <w:t>Форма завершения</w:t>
            </w:r>
          </w:p>
        </w:tc>
        <w:tc>
          <w:tcPr>
            <w:tcW w:w="1108" w:type="dxa"/>
            <w:vMerge w:val="restart"/>
          </w:tcPr>
          <w:p w:rsidR="00127590" w:rsidRPr="00EE60EA" w:rsidRDefault="00127590" w:rsidP="003C3C16">
            <w:pPr>
              <w:rPr>
                <w:rFonts w:ascii="Times New Roman" w:eastAsia="Times New Roman" w:hAnsi="Times New Roman" w:cs="Times New Roman"/>
                <w:b/>
                <w:szCs w:val="24"/>
              </w:rPr>
            </w:pPr>
            <w:r w:rsidRPr="00EE60EA">
              <w:rPr>
                <w:rFonts w:ascii="Times New Roman" w:hAnsi="Times New Roman"/>
                <w:b/>
                <w:bCs/>
                <w:szCs w:val="24"/>
              </w:rPr>
              <w:t>Ед. изм.</w:t>
            </w:r>
          </w:p>
        </w:tc>
        <w:tc>
          <w:tcPr>
            <w:tcW w:w="1914" w:type="dxa"/>
            <w:vMerge w:val="restart"/>
          </w:tcPr>
          <w:p w:rsidR="00127590" w:rsidRPr="00EE60EA" w:rsidRDefault="00127590" w:rsidP="003C3C16">
            <w:pPr>
              <w:keepNext/>
              <w:keepLines/>
              <w:jc w:val="center"/>
              <w:rPr>
                <w:rFonts w:ascii="Times New Roman" w:hAnsi="Times New Roman" w:cs="Times New Roman"/>
                <w:b/>
                <w:bCs/>
                <w:szCs w:val="24"/>
              </w:rPr>
            </w:pPr>
            <w:r w:rsidRPr="00EE60EA">
              <w:rPr>
                <w:rFonts w:ascii="Times New Roman" w:hAnsi="Times New Roman" w:cs="Times New Roman"/>
                <w:b/>
                <w:bCs/>
                <w:szCs w:val="24"/>
              </w:rPr>
              <w:t>Факт</w:t>
            </w:r>
          </w:p>
          <w:p w:rsidR="00127590" w:rsidRPr="00EE60EA" w:rsidRDefault="00127590" w:rsidP="003C3C16">
            <w:pPr>
              <w:keepNext/>
              <w:keepLines/>
              <w:jc w:val="center"/>
              <w:rPr>
                <w:rFonts w:ascii="Times New Roman" w:hAnsi="Times New Roman" w:cs="Times New Roman"/>
                <w:b/>
                <w:bCs/>
                <w:szCs w:val="24"/>
              </w:rPr>
            </w:pPr>
            <w:r w:rsidRPr="00EE60EA">
              <w:rPr>
                <w:rFonts w:ascii="Times New Roman" w:hAnsi="Times New Roman" w:cs="Times New Roman"/>
                <w:b/>
                <w:bCs/>
                <w:szCs w:val="24"/>
              </w:rPr>
              <w:t>2019-20 уч.г.</w:t>
            </w:r>
          </w:p>
        </w:tc>
        <w:tc>
          <w:tcPr>
            <w:tcW w:w="5707" w:type="dxa"/>
            <w:gridSpan w:val="5"/>
          </w:tcPr>
          <w:p w:rsidR="00127590" w:rsidRPr="00EE60EA" w:rsidRDefault="00127590" w:rsidP="003C3C16">
            <w:pPr>
              <w:jc w:val="center"/>
              <w:rPr>
                <w:rFonts w:ascii="Times New Roman" w:eastAsia="Times New Roman" w:hAnsi="Times New Roman" w:cs="Times New Roman"/>
                <w:b/>
                <w:szCs w:val="24"/>
              </w:rPr>
            </w:pPr>
            <w:r w:rsidRPr="00EE60EA">
              <w:rPr>
                <w:rFonts w:ascii="Times New Roman" w:hAnsi="Times New Roman" w:cs="Times New Roman"/>
                <w:b/>
                <w:bCs/>
                <w:szCs w:val="24"/>
              </w:rPr>
              <w:t>в плановом периоде</w:t>
            </w:r>
          </w:p>
        </w:tc>
      </w:tr>
      <w:tr w:rsidR="00127590" w:rsidRPr="00EE60EA" w:rsidTr="003C3C16">
        <w:tc>
          <w:tcPr>
            <w:tcW w:w="5020" w:type="dxa"/>
            <w:vMerge/>
          </w:tcPr>
          <w:p w:rsidR="00127590" w:rsidRPr="00EE60EA" w:rsidRDefault="00127590" w:rsidP="003C3C16">
            <w:pPr>
              <w:rPr>
                <w:rFonts w:ascii="Times New Roman" w:eastAsia="Times New Roman" w:hAnsi="Times New Roman" w:cs="Times New Roman"/>
                <w:b/>
                <w:szCs w:val="24"/>
              </w:rPr>
            </w:pPr>
          </w:p>
        </w:tc>
        <w:tc>
          <w:tcPr>
            <w:tcW w:w="1914" w:type="dxa"/>
            <w:vMerge/>
          </w:tcPr>
          <w:p w:rsidR="00127590" w:rsidRPr="00EE60EA" w:rsidRDefault="00127590" w:rsidP="003C3C16">
            <w:pPr>
              <w:rPr>
                <w:rFonts w:ascii="Times New Roman" w:eastAsia="Times New Roman" w:hAnsi="Times New Roman" w:cs="Times New Roman"/>
                <w:b/>
                <w:szCs w:val="24"/>
              </w:rPr>
            </w:pPr>
          </w:p>
        </w:tc>
        <w:tc>
          <w:tcPr>
            <w:tcW w:w="1108" w:type="dxa"/>
            <w:vMerge/>
          </w:tcPr>
          <w:p w:rsidR="00127590" w:rsidRPr="00EE60EA" w:rsidRDefault="00127590" w:rsidP="003C3C16">
            <w:pPr>
              <w:rPr>
                <w:rFonts w:ascii="Times New Roman" w:eastAsia="Times New Roman" w:hAnsi="Times New Roman" w:cs="Times New Roman"/>
                <w:b/>
                <w:szCs w:val="24"/>
              </w:rPr>
            </w:pPr>
          </w:p>
        </w:tc>
        <w:tc>
          <w:tcPr>
            <w:tcW w:w="1914" w:type="dxa"/>
            <w:vMerge/>
          </w:tcPr>
          <w:p w:rsidR="00127590" w:rsidRPr="00EE60EA" w:rsidRDefault="00127590" w:rsidP="003C3C16">
            <w:pPr>
              <w:jc w:val="center"/>
              <w:rPr>
                <w:rFonts w:ascii="Times New Roman" w:eastAsia="Times New Roman" w:hAnsi="Times New Roman" w:cs="Times New Roman"/>
                <w:b/>
                <w:szCs w:val="24"/>
              </w:rPr>
            </w:pPr>
          </w:p>
        </w:tc>
        <w:tc>
          <w:tcPr>
            <w:tcW w:w="1155"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2020-21 год</w:t>
            </w:r>
          </w:p>
        </w:tc>
        <w:tc>
          <w:tcPr>
            <w:tcW w:w="1149"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2021-22 год</w:t>
            </w:r>
          </w:p>
        </w:tc>
        <w:tc>
          <w:tcPr>
            <w:tcW w:w="1144"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2022-23 год</w:t>
            </w:r>
          </w:p>
        </w:tc>
        <w:tc>
          <w:tcPr>
            <w:tcW w:w="1138"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2023-24 год</w:t>
            </w:r>
          </w:p>
        </w:tc>
        <w:tc>
          <w:tcPr>
            <w:tcW w:w="1121"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2024-25 год</w:t>
            </w:r>
          </w:p>
        </w:tc>
      </w:tr>
      <w:tr w:rsidR="00127590" w:rsidRPr="00EE60EA" w:rsidTr="003C3C16">
        <w:tc>
          <w:tcPr>
            <w:tcW w:w="5020"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1</w:t>
            </w:r>
          </w:p>
        </w:tc>
        <w:tc>
          <w:tcPr>
            <w:tcW w:w="1914"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2</w:t>
            </w:r>
          </w:p>
        </w:tc>
        <w:tc>
          <w:tcPr>
            <w:tcW w:w="1108"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3</w:t>
            </w:r>
          </w:p>
        </w:tc>
        <w:tc>
          <w:tcPr>
            <w:tcW w:w="1914"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4</w:t>
            </w:r>
          </w:p>
        </w:tc>
        <w:tc>
          <w:tcPr>
            <w:tcW w:w="1155"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5</w:t>
            </w:r>
          </w:p>
        </w:tc>
        <w:tc>
          <w:tcPr>
            <w:tcW w:w="1149"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6</w:t>
            </w:r>
          </w:p>
        </w:tc>
        <w:tc>
          <w:tcPr>
            <w:tcW w:w="1144"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7</w:t>
            </w:r>
          </w:p>
        </w:tc>
        <w:tc>
          <w:tcPr>
            <w:tcW w:w="1138"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8</w:t>
            </w:r>
          </w:p>
        </w:tc>
        <w:tc>
          <w:tcPr>
            <w:tcW w:w="1121"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9</w:t>
            </w:r>
          </w:p>
        </w:tc>
      </w:tr>
      <w:tr w:rsidR="00127590" w:rsidRPr="00EE60EA" w:rsidTr="003C3C16">
        <w:tc>
          <w:tcPr>
            <w:tcW w:w="5020" w:type="dxa"/>
          </w:tcPr>
          <w:p w:rsidR="00127590" w:rsidRPr="00EE60EA" w:rsidRDefault="00127590" w:rsidP="003C3C16">
            <w:pPr>
              <w:rPr>
                <w:rFonts w:ascii="Times New Roman" w:eastAsia="Times New Roman" w:hAnsi="Times New Roman" w:cs="Times New Roman"/>
                <w:b/>
                <w:szCs w:val="24"/>
              </w:rPr>
            </w:pPr>
            <w:r w:rsidRPr="00EE60EA">
              <w:rPr>
                <w:rFonts w:ascii="Times New Roman" w:eastAsia="Times New Roman" w:hAnsi="Times New Roman" w:cs="Times New Roman"/>
                <w:b/>
                <w:szCs w:val="24"/>
              </w:rPr>
              <w:t>Индикатор 1.</w:t>
            </w:r>
          </w:p>
          <w:p w:rsidR="00127590" w:rsidRPr="00EE60EA" w:rsidRDefault="00127590" w:rsidP="0023261E">
            <w:pPr>
              <w:rPr>
                <w:rFonts w:ascii="Times New Roman" w:eastAsia="Times New Roman" w:hAnsi="Times New Roman" w:cs="Times New Roman"/>
                <w:szCs w:val="24"/>
              </w:rPr>
            </w:pPr>
            <w:r w:rsidRPr="00EE60EA">
              <w:rPr>
                <w:rFonts w:ascii="Times New Roman" w:eastAsia="Times New Roman" w:hAnsi="Times New Roman" w:cs="Times New Roman"/>
                <w:szCs w:val="24"/>
              </w:rPr>
              <w:t>«</w:t>
            </w:r>
            <w:r w:rsidR="005702ED" w:rsidRPr="00EE60EA">
              <w:rPr>
                <w:rFonts w:ascii="Times New Roman" w:hAnsi="Times New Roman" w:cs="Times New Roman"/>
                <w:sz w:val="24"/>
                <w:szCs w:val="24"/>
              </w:rPr>
              <w:t>Доля педагогов, имеющих звания педагог – мастер, исследователь</w:t>
            </w:r>
            <w:r w:rsidR="0023261E" w:rsidRPr="00EE60EA">
              <w:rPr>
                <w:rFonts w:ascii="Times New Roman" w:hAnsi="Times New Roman" w:cs="Times New Roman"/>
                <w:sz w:val="24"/>
                <w:szCs w:val="24"/>
              </w:rPr>
              <w:t>, эксперт</w:t>
            </w:r>
            <w:r w:rsidRPr="00EE60EA">
              <w:rPr>
                <w:rFonts w:ascii="Times New Roman" w:eastAsia="Times New Roman" w:hAnsi="Times New Roman" w:cs="Times New Roman"/>
                <w:szCs w:val="24"/>
              </w:rPr>
              <w:t>»</w:t>
            </w:r>
          </w:p>
        </w:tc>
        <w:tc>
          <w:tcPr>
            <w:tcW w:w="1914" w:type="dxa"/>
          </w:tcPr>
          <w:p w:rsidR="00127590" w:rsidRPr="00EE60EA" w:rsidRDefault="00127590" w:rsidP="003C3C16">
            <w:pPr>
              <w:keepNext/>
              <w:keepLines/>
              <w:rPr>
                <w:rFonts w:ascii="Times New Roman" w:eastAsia="Times New Roman" w:hAnsi="Times New Roman"/>
                <w:bCs/>
                <w:szCs w:val="24"/>
              </w:rPr>
            </w:pPr>
            <w:r w:rsidRPr="00EE60EA">
              <w:rPr>
                <w:rFonts w:ascii="Times New Roman" w:eastAsia="Times New Roman" w:hAnsi="Times New Roman"/>
                <w:bCs/>
                <w:szCs w:val="24"/>
              </w:rPr>
              <w:t>Протокол педагогического совета</w:t>
            </w:r>
          </w:p>
        </w:tc>
        <w:tc>
          <w:tcPr>
            <w:tcW w:w="1108" w:type="dxa"/>
          </w:tcPr>
          <w:p w:rsidR="00127590" w:rsidRPr="00EE60EA" w:rsidRDefault="00127590" w:rsidP="003C3C16">
            <w:pPr>
              <w:pStyle w:val="afb"/>
              <w:snapToGrid w:val="0"/>
              <w:jc w:val="center"/>
              <w:rPr>
                <w:szCs w:val="22"/>
              </w:rPr>
            </w:pPr>
            <w:r w:rsidRPr="00EE60EA">
              <w:rPr>
                <w:szCs w:val="22"/>
              </w:rPr>
              <w:t xml:space="preserve">% </w:t>
            </w:r>
          </w:p>
        </w:tc>
        <w:tc>
          <w:tcPr>
            <w:tcW w:w="1914" w:type="dxa"/>
          </w:tcPr>
          <w:p w:rsidR="00127590" w:rsidRPr="00EE60EA" w:rsidRDefault="009A0824"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60</w:t>
            </w:r>
            <w:r w:rsidR="00127590" w:rsidRPr="00EE60EA">
              <w:rPr>
                <w:rFonts w:ascii="Times New Roman" w:eastAsia="Times New Roman" w:hAnsi="Times New Roman" w:cs="Times New Roman"/>
                <w:szCs w:val="24"/>
              </w:rPr>
              <w:t>%</w:t>
            </w:r>
          </w:p>
        </w:tc>
        <w:tc>
          <w:tcPr>
            <w:tcW w:w="1155" w:type="dxa"/>
          </w:tcPr>
          <w:p w:rsidR="00127590" w:rsidRPr="00EE60EA" w:rsidRDefault="006C0388"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62</w:t>
            </w:r>
            <w:r w:rsidR="00127590" w:rsidRPr="00EE60EA">
              <w:rPr>
                <w:rFonts w:ascii="Times New Roman" w:eastAsia="Times New Roman" w:hAnsi="Times New Roman" w:cs="Times New Roman"/>
                <w:szCs w:val="24"/>
              </w:rPr>
              <w:t>%</w:t>
            </w:r>
          </w:p>
        </w:tc>
        <w:tc>
          <w:tcPr>
            <w:tcW w:w="1149" w:type="dxa"/>
          </w:tcPr>
          <w:p w:rsidR="00127590" w:rsidRPr="00EE60EA" w:rsidRDefault="006C0388" w:rsidP="00CE7BD2">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6</w:t>
            </w:r>
            <w:r w:rsidR="00CE7BD2" w:rsidRPr="00EE60EA">
              <w:rPr>
                <w:rFonts w:ascii="Times New Roman" w:eastAsia="Times New Roman" w:hAnsi="Times New Roman" w:cs="Times New Roman"/>
                <w:szCs w:val="24"/>
              </w:rPr>
              <w:t>4</w:t>
            </w:r>
            <w:r w:rsidR="00127590" w:rsidRPr="00EE60EA">
              <w:rPr>
                <w:rFonts w:ascii="Times New Roman" w:eastAsia="Times New Roman" w:hAnsi="Times New Roman" w:cs="Times New Roman"/>
                <w:szCs w:val="24"/>
              </w:rPr>
              <w:t>%</w:t>
            </w:r>
          </w:p>
        </w:tc>
        <w:tc>
          <w:tcPr>
            <w:tcW w:w="1144" w:type="dxa"/>
          </w:tcPr>
          <w:p w:rsidR="00127590" w:rsidRPr="00EE60EA" w:rsidRDefault="006C0388"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6</w:t>
            </w:r>
            <w:r w:rsidR="00CE7BD2" w:rsidRPr="00EE60EA">
              <w:rPr>
                <w:rFonts w:ascii="Times New Roman" w:eastAsia="Times New Roman" w:hAnsi="Times New Roman" w:cs="Times New Roman"/>
                <w:szCs w:val="24"/>
              </w:rPr>
              <w:t>6</w:t>
            </w:r>
            <w:r w:rsidR="00127590" w:rsidRPr="00EE60EA">
              <w:rPr>
                <w:rFonts w:ascii="Times New Roman" w:eastAsia="Times New Roman" w:hAnsi="Times New Roman" w:cs="Times New Roman"/>
                <w:szCs w:val="24"/>
              </w:rPr>
              <w:t>%</w:t>
            </w:r>
          </w:p>
        </w:tc>
        <w:tc>
          <w:tcPr>
            <w:tcW w:w="1138" w:type="dxa"/>
          </w:tcPr>
          <w:p w:rsidR="00127590" w:rsidRPr="00EE60EA" w:rsidRDefault="006C0388" w:rsidP="005702ED">
            <w:pPr>
              <w:rPr>
                <w:rFonts w:ascii="Times New Roman" w:eastAsia="Times New Roman" w:hAnsi="Times New Roman" w:cs="Times New Roman"/>
                <w:szCs w:val="24"/>
              </w:rPr>
            </w:pPr>
            <w:r w:rsidRPr="00EE60EA">
              <w:rPr>
                <w:rFonts w:ascii="Times New Roman" w:eastAsia="Times New Roman" w:hAnsi="Times New Roman" w:cs="Times New Roman"/>
                <w:szCs w:val="24"/>
              </w:rPr>
              <w:t>6</w:t>
            </w:r>
            <w:r w:rsidR="00CE7BD2" w:rsidRPr="00EE60EA">
              <w:rPr>
                <w:rFonts w:ascii="Times New Roman" w:eastAsia="Times New Roman" w:hAnsi="Times New Roman" w:cs="Times New Roman"/>
                <w:szCs w:val="24"/>
              </w:rPr>
              <w:t>8</w:t>
            </w:r>
            <w:r w:rsidR="00127590" w:rsidRPr="00EE60EA">
              <w:rPr>
                <w:rFonts w:ascii="Times New Roman" w:eastAsia="Times New Roman" w:hAnsi="Times New Roman" w:cs="Times New Roman"/>
                <w:szCs w:val="24"/>
              </w:rPr>
              <w:t>%</w:t>
            </w:r>
          </w:p>
        </w:tc>
        <w:tc>
          <w:tcPr>
            <w:tcW w:w="1121" w:type="dxa"/>
          </w:tcPr>
          <w:p w:rsidR="00127590" w:rsidRPr="00EE60EA" w:rsidRDefault="00B7321A"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8</w:t>
            </w:r>
            <w:r w:rsidR="00CE7BD2" w:rsidRPr="00EE60EA">
              <w:rPr>
                <w:rFonts w:ascii="Times New Roman" w:eastAsia="Times New Roman" w:hAnsi="Times New Roman" w:cs="Times New Roman"/>
                <w:szCs w:val="24"/>
              </w:rPr>
              <w:t>0</w:t>
            </w:r>
            <w:r w:rsidR="00127590" w:rsidRPr="00EE60EA">
              <w:rPr>
                <w:rFonts w:ascii="Times New Roman" w:eastAsia="Times New Roman" w:hAnsi="Times New Roman" w:cs="Times New Roman"/>
                <w:szCs w:val="24"/>
              </w:rPr>
              <w:t>%</w:t>
            </w:r>
          </w:p>
        </w:tc>
      </w:tr>
      <w:tr w:rsidR="00127590" w:rsidRPr="00EE60EA" w:rsidTr="003C3C16">
        <w:tc>
          <w:tcPr>
            <w:tcW w:w="5020" w:type="dxa"/>
          </w:tcPr>
          <w:p w:rsidR="00127590" w:rsidRPr="00EE60EA" w:rsidRDefault="00127590" w:rsidP="003C3C16">
            <w:pPr>
              <w:rPr>
                <w:rFonts w:ascii="Times New Roman" w:eastAsia="Times New Roman" w:hAnsi="Times New Roman" w:cs="Times New Roman"/>
                <w:b/>
                <w:szCs w:val="24"/>
              </w:rPr>
            </w:pPr>
            <w:r w:rsidRPr="00EE60EA">
              <w:rPr>
                <w:rFonts w:ascii="Times New Roman" w:eastAsia="Times New Roman" w:hAnsi="Times New Roman" w:cs="Times New Roman"/>
                <w:b/>
                <w:szCs w:val="24"/>
              </w:rPr>
              <w:t>Индикатор 2.</w:t>
            </w:r>
          </w:p>
          <w:p w:rsidR="00127590" w:rsidRPr="00EE60EA" w:rsidRDefault="00127590" w:rsidP="003C3C16">
            <w:pPr>
              <w:rPr>
                <w:rFonts w:ascii="Times New Roman" w:eastAsia="Times New Roman" w:hAnsi="Times New Roman" w:cs="Times New Roman"/>
                <w:szCs w:val="24"/>
              </w:rPr>
            </w:pPr>
            <w:r w:rsidRPr="00EE60EA">
              <w:rPr>
                <w:rFonts w:ascii="Times New Roman" w:eastAsia="Times New Roman" w:hAnsi="Times New Roman" w:cs="Times New Roman"/>
                <w:szCs w:val="24"/>
              </w:rPr>
              <w:t>«</w:t>
            </w:r>
            <w:r w:rsidRPr="00EE60EA">
              <w:rPr>
                <w:rFonts w:ascii="Times New Roman" w:eastAsia="Times New Roman" w:hAnsi="Times New Roman" w:cs="Times New Roman"/>
                <w:sz w:val="24"/>
                <w:szCs w:val="24"/>
              </w:rPr>
              <w:t>Доля педагогов, участвующих в конкурсах  педагогического мастерства</w:t>
            </w:r>
            <w:r w:rsidR="000E3F68" w:rsidRPr="00EE60EA">
              <w:rPr>
                <w:rFonts w:ascii="Times New Roman" w:eastAsia="Times New Roman" w:hAnsi="Times New Roman" w:cs="Times New Roman"/>
                <w:sz w:val="24"/>
                <w:szCs w:val="24"/>
              </w:rPr>
              <w:t xml:space="preserve"> на основе использования и внедрения новых педагогических технологий</w:t>
            </w:r>
            <w:r w:rsidRPr="00EE60EA">
              <w:rPr>
                <w:rFonts w:ascii="Times New Roman" w:eastAsia="Times New Roman" w:hAnsi="Times New Roman" w:cs="Times New Roman"/>
                <w:szCs w:val="24"/>
              </w:rPr>
              <w:t>»</w:t>
            </w:r>
          </w:p>
        </w:tc>
        <w:tc>
          <w:tcPr>
            <w:tcW w:w="1914" w:type="dxa"/>
          </w:tcPr>
          <w:p w:rsidR="00127590" w:rsidRPr="00EE60EA" w:rsidRDefault="00127590" w:rsidP="003C3C16">
            <w:pPr>
              <w:rPr>
                <w:rFonts w:ascii="Times New Roman" w:eastAsia="Times New Roman" w:hAnsi="Times New Roman" w:cs="Times New Roman"/>
                <w:szCs w:val="24"/>
              </w:rPr>
            </w:pPr>
            <w:r w:rsidRPr="00EE60EA">
              <w:rPr>
                <w:rFonts w:ascii="Times New Roman" w:eastAsia="Times New Roman" w:hAnsi="Times New Roman" w:cs="Times New Roman"/>
                <w:szCs w:val="24"/>
              </w:rPr>
              <w:t>Протокол заседания аттестационной комиссии</w:t>
            </w:r>
          </w:p>
        </w:tc>
        <w:tc>
          <w:tcPr>
            <w:tcW w:w="1108"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w:t>
            </w:r>
          </w:p>
        </w:tc>
        <w:tc>
          <w:tcPr>
            <w:tcW w:w="1914" w:type="dxa"/>
          </w:tcPr>
          <w:p w:rsidR="00127590" w:rsidRPr="00EE60EA" w:rsidRDefault="000E3F68"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1</w:t>
            </w:r>
            <w:r w:rsidR="00127590" w:rsidRPr="00EE60EA">
              <w:rPr>
                <w:rFonts w:ascii="Times New Roman" w:eastAsia="Times New Roman" w:hAnsi="Times New Roman" w:cs="Times New Roman"/>
                <w:szCs w:val="24"/>
              </w:rPr>
              <w:t>0%</w:t>
            </w:r>
          </w:p>
        </w:tc>
        <w:tc>
          <w:tcPr>
            <w:tcW w:w="1155" w:type="dxa"/>
          </w:tcPr>
          <w:p w:rsidR="00127590" w:rsidRPr="00EE60EA" w:rsidRDefault="000E3F68"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12</w:t>
            </w:r>
            <w:r w:rsidR="00127590" w:rsidRPr="00EE60EA">
              <w:rPr>
                <w:rFonts w:ascii="Times New Roman" w:eastAsia="Times New Roman" w:hAnsi="Times New Roman" w:cs="Times New Roman"/>
                <w:szCs w:val="24"/>
              </w:rPr>
              <w:t>%</w:t>
            </w:r>
          </w:p>
        </w:tc>
        <w:tc>
          <w:tcPr>
            <w:tcW w:w="1149" w:type="dxa"/>
          </w:tcPr>
          <w:p w:rsidR="00127590" w:rsidRPr="00EE60EA" w:rsidRDefault="000E3F68"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14</w:t>
            </w:r>
            <w:r w:rsidR="00127590" w:rsidRPr="00EE60EA">
              <w:rPr>
                <w:rFonts w:ascii="Times New Roman" w:eastAsia="Times New Roman" w:hAnsi="Times New Roman" w:cs="Times New Roman"/>
                <w:szCs w:val="24"/>
              </w:rPr>
              <w:t>%</w:t>
            </w:r>
          </w:p>
        </w:tc>
        <w:tc>
          <w:tcPr>
            <w:tcW w:w="1144" w:type="dxa"/>
          </w:tcPr>
          <w:p w:rsidR="00127590" w:rsidRPr="00EE60EA" w:rsidRDefault="000E3F68"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16</w:t>
            </w:r>
            <w:r w:rsidR="00127590" w:rsidRPr="00EE60EA">
              <w:rPr>
                <w:rFonts w:ascii="Times New Roman" w:eastAsia="Times New Roman" w:hAnsi="Times New Roman" w:cs="Times New Roman"/>
                <w:szCs w:val="24"/>
              </w:rPr>
              <w:t>%</w:t>
            </w:r>
          </w:p>
        </w:tc>
        <w:tc>
          <w:tcPr>
            <w:tcW w:w="1138" w:type="dxa"/>
          </w:tcPr>
          <w:p w:rsidR="00127590" w:rsidRPr="00EE60EA" w:rsidRDefault="000E3F68"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18</w:t>
            </w:r>
            <w:r w:rsidR="00127590" w:rsidRPr="00EE60EA">
              <w:rPr>
                <w:rFonts w:ascii="Times New Roman" w:eastAsia="Times New Roman" w:hAnsi="Times New Roman" w:cs="Times New Roman"/>
                <w:szCs w:val="24"/>
              </w:rPr>
              <w:t>%</w:t>
            </w:r>
          </w:p>
        </w:tc>
        <w:tc>
          <w:tcPr>
            <w:tcW w:w="1121" w:type="dxa"/>
          </w:tcPr>
          <w:p w:rsidR="00127590" w:rsidRPr="00EE60EA" w:rsidRDefault="000E3F68"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2</w:t>
            </w:r>
            <w:r w:rsidR="00127590" w:rsidRPr="00EE60EA">
              <w:rPr>
                <w:rFonts w:ascii="Times New Roman" w:eastAsia="Times New Roman" w:hAnsi="Times New Roman" w:cs="Times New Roman"/>
                <w:szCs w:val="24"/>
              </w:rPr>
              <w:t>0%</w:t>
            </w:r>
          </w:p>
        </w:tc>
      </w:tr>
      <w:tr w:rsidR="00127590" w:rsidRPr="00EE60EA" w:rsidTr="003C3C16">
        <w:tc>
          <w:tcPr>
            <w:tcW w:w="5020" w:type="dxa"/>
          </w:tcPr>
          <w:p w:rsidR="00127590" w:rsidRPr="00EE60EA" w:rsidRDefault="00127590" w:rsidP="003C3C16">
            <w:pPr>
              <w:rPr>
                <w:rFonts w:ascii="Times New Roman" w:eastAsia="Times New Roman" w:hAnsi="Times New Roman" w:cs="Times New Roman"/>
                <w:b/>
                <w:szCs w:val="24"/>
              </w:rPr>
            </w:pPr>
            <w:r w:rsidRPr="00EE60EA">
              <w:rPr>
                <w:rFonts w:ascii="Times New Roman" w:eastAsia="Times New Roman" w:hAnsi="Times New Roman" w:cs="Times New Roman"/>
                <w:b/>
                <w:szCs w:val="24"/>
              </w:rPr>
              <w:t>Индикатор 3.</w:t>
            </w:r>
          </w:p>
          <w:p w:rsidR="00127590" w:rsidRPr="00EE60EA" w:rsidRDefault="00127590" w:rsidP="003C3C16">
            <w:pPr>
              <w:rPr>
                <w:rFonts w:ascii="Times New Roman" w:eastAsia="Times New Roman" w:hAnsi="Times New Roman" w:cs="Times New Roman"/>
                <w:szCs w:val="24"/>
              </w:rPr>
            </w:pPr>
            <w:r w:rsidRPr="00EE60EA">
              <w:rPr>
                <w:rFonts w:ascii="Times New Roman" w:eastAsia="Times New Roman" w:hAnsi="Times New Roman" w:cs="Times New Roman"/>
                <w:szCs w:val="24"/>
              </w:rPr>
              <w:t>«</w:t>
            </w:r>
            <w:r w:rsidRPr="00EE60EA">
              <w:rPr>
                <w:rFonts w:ascii="Times New Roman" w:eastAsia="Times New Roman" w:hAnsi="Times New Roman" w:cs="Times New Roman"/>
                <w:sz w:val="24"/>
                <w:szCs w:val="24"/>
              </w:rPr>
              <w:t xml:space="preserve">Доля педагогов, участвующих в разработке авторских программ </w:t>
            </w:r>
            <w:r w:rsidR="000E3F68" w:rsidRPr="00EE60EA">
              <w:rPr>
                <w:rFonts w:ascii="Times New Roman" w:eastAsia="Times New Roman" w:hAnsi="Times New Roman" w:cs="Times New Roman"/>
                <w:sz w:val="24"/>
                <w:szCs w:val="24"/>
              </w:rPr>
              <w:t xml:space="preserve"> и методических пособий</w:t>
            </w:r>
            <w:r w:rsidRPr="00EE60EA">
              <w:rPr>
                <w:rFonts w:ascii="Times New Roman" w:eastAsia="Times New Roman" w:hAnsi="Times New Roman" w:cs="Times New Roman"/>
                <w:szCs w:val="24"/>
              </w:rPr>
              <w:t>»</w:t>
            </w:r>
          </w:p>
        </w:tc>
        <w:tc>
          <w:tcPr>
            <w:tcW w:w="1914" w:type="dxa"/>
          </w:tcPr>
          <w:p w:rsidR="00127590" w:rsidRPr="00EE60EA" w:rsidRDefault="00127590" w:rsidP="003C3C16">
            <w:pPr>
              <w:rPr>
                <w:rFonts w:ascii="Times New Roman" w:eastAsia="Times New Roman" w:hAnsi="Times New Roman" w:cs="Times New Roman"/>
                <w:b/>
                <w:szCs w:val="24"/>
              </w:rPr>
            </w:pPr>
            <w:r w:rsidRPr="00EE60EA">
              <w:rPr>
                <w:rFonts w:ascii="Times New Roman" w:eastAsia="Times New Roman" w:hAnsi="Times New Roman" w:cs="Times New Roman"/>
                <w:szCs w:val="24"/>
              </w:rPr>
              <w:t>Протокол заседания аттестационной комиссии</w:t>
            </w:r>
          </w:p>
        </w:tc>
        <w:tc>
          <w:tcPr>
            <w:tcW w:w="1108"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w:t>
            </w:r>
          </w:p>
        </w:tc>
        <w:tc>
          <w:tcPr>
            <w:tcW w:w="1914" w:type="dxa"/>
          </w:tcPr>
          <w:p w:rsidR="00127590" w:rsidRPr="00EE60EA" w:rsidRDefault="000E3F68"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5</w:t>
            </w:r>
            <w:r w:rsidR="00127590" w:rsidRPr="00EE60EA">
              <w:rPr>
                <w:rFonts w:ascii="Times New Roman" w:eastAsia="Times New Roman" w:hAnsi="Times New Roman" w:cs="Times New Roman"/>
                <w:szCs w:val="24"/>
              </w:rPr>
              <w:t>%</w:t>
            </w:r>
          </w:p>
        </w:tc>
        <w:tc>
          <w:tcPr>
            <w:tcW w:w="1155" w:type="dxa"/>
          </w:tcPr>
          <w:p w:rsidR="00127590" w:rsidRPr="00EE60EA" w:rsidRDefault="000E3F68"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8</w:t>
            </w:r>
            <w:r w:rsidR="00127590" w:rsidRPr="00EE60EA">
              <w:rPr>
                <w:rFonts w:ascii="Times New Roman" w:eastAsia="Times New Roman" w:hAnsi="Times New Roman" w:cs="Times New Roman"/>
                <w:szCs w:val="24"/>
              </w:rPr>
              <w:t>%</w:t>
            </w:r>
          </w:p>
        </w:tc>
        <w:tc>
          <w:tcPr>
            <w:tcW w:w="1149" w:type="dxa"/>
          </w:tcPr>
          <w:p w:rsidR="00127590" w:rsidRPr="00EE60EA" w:rsidRDefault="000E3F68"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10</w:t>
            </w:r>
            <w:r w:rsidR="00127590" w:rsidRPr="00EE60EA">
              <w:rPr>
                <w:rFonts w:ascii="Times New Roman" w:eastAsia="Times New Roman" w:hAnsi="Times New Roman" w:cs="Times New Roman"/>
                <w:szCs w:val="24"/>
              </w:rPr>
              <w:t>%</w:t>
            </w:r>
          </w:p>
        </w:tc>
        <w:tc>
          <w:tcPr>
            <w:tcW w:w="1144" w:type="dxa"/>
          </w:tcPr>
          <w:p w:rsidR="00127590" w:rsidRPr="00EE60EA" w:rsidRDefault="000E3F68"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12</w:t>
            </w:r>
            <w:r w:rsidR="00127590" w:rsidRPr="00EE60EA">
              <w:rPr>
                <w:rFonts w:ascii="Times New Roman" w:eastAsia="Times New Roman" w:hAnsi="Times New Roman" w:cs="Times New Roman"/>
                <w:szCs w:val="24"/>
              </w:rPr>
              <w:t>%</w:t>
            </w:r>
          </w:p>
        </w:tc>
        <w:tc>
          <w:tcPr>
            <w:tcW w:w="1138" w:type="dxa"/>
          </w:tcPr>
          <w:p w:rsidR="00127590" w:rsidRPr="00EE60EA" w:rsidRDefault="000E3F68"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14</w:t>
            </w:r>
            <w:r w:rsidR="00127590" w:rsidRPr="00EE60EA">
              <w:rPr>
                <w:rFonts w:ascii="Times New Roman" w:eastAsia="Times New Roman" w:hAnsi="Times New Roman" w:cs="Times New Roman"/>
                <w:szCs w:val="24"/>
              </w:rPr>
              <w:t>%</w:t>
            </w:r>
          </w:p>
        </w:tc>
        <w:tc>
          <w:tcPr>
            <w:tcW w:w="1121" w:type="dxa"/>
          </w:tcPr>
          <w:p w:rsidR="00127590" w:rsidRPr="00EE60EA" w:rsidRDefault="000E3F68"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16</w:t>
            </w:r>
            <w:r w:rsidR="00127590" w:rsidRPr="00EE60EA">
              <w:rPr>
                <w:rFonts w:ascii="Times New Roman" w:eastAsia="Times New Roman" w:hAnsi="Times New Roman" w:cs="Times New Roman"/>
                <w:szCs w:val="24"/>
              </w:rPr>
              <w:t>%</w:t>
            </w:r>
          </w:p>
        </w:tc>
      </w:tr>
      <w:tr w:rsidR="00706D24" w:rsidRPr="00EE60EA" w:rsidTr="003C3C16">
        <w:tc>
          <w:tcPr>
            <w:tcW w:w="5020" w:type="dxa"/>
          </w:tcPr>
          <w:p w:rsidR="00706D24" w:rsidRPr="00EE60EA" w:rsidRDefault="00706D24" w:rsidP="003C3C16">
            <w:pPr>
              <w:rPr>
                <w:rFonts w:ascii="Times New Roman" w:hAnsi="Times New Roman" w:cs="Times New Roman"/>
                <w:b/>
                <w:sz w:val="24"/>
                <w:szCs w:val="24"/>
              </w:rPr>
            </w:pPr>
            <w:r w:rsidRPr="00EE60EA">
              <w:rPr>
                <w:rFonts w:ascii="Times New Roman" w:hAnsi="Times New Roman" w:cs="Times New Roman"/>
                <w:b/>
                <w:sz w:val="24"/>
                <w:szCs w:val="24"/>
              </w:rPr>
              <w:t>Индикатор 4.</w:t>
            </w:r>
          </w:p>
          <w:p w:rsidR="00706D24" w:rsidRPr="00EE60EA" w:rsidRDefault="00706D24" w:rsidP="003C3C16">
            <w:pPr>
              <w:rPr>
                <w:rFonts w:ascii="Times New Roman" w:eastAsia="Times New Roman" w:hAnsi="Times New Roman" w:cs="Times New Roman"/>
                <w:b/>
                <w:szCs w:val="24"/>
              </w:rPr>
            </w:pPr>
            <w:r w:rsidRPr="00EE60EA">
              <w:rPr>
                <w:rFonts w:ascii="Times New Roman" w:hAnsi="Times New Roman" w:cs="Times New Roman"/>
                <w:sz w:val="24"/>
                <w:szCs w:val="24"/>
              </w:rPr>
              <w:t>«Доля педагогов, преподающих предметы естественно-математического цикла на английском языке (их числа педагогов по предметам ЕМЦ)»</w:t>
            </w:r>
          </w:p>
        </w:tc>
        <w:tc>
          <w:tcPr>
            <w:tcW w:w="1914" w:type="dxa"/>
          </w:tcPr>
          <w:p w:rsidR="00706D24" w:rsidRPr="00EE60EA" w:rsidRDefault="00706D24" w:rsidP="003C3C16">
            <w:pPr>
              <w:rPr>
                <w:rFonts w:ascii="Times New Roman" w:eastAsia="Times New Roman" w:hAnsi="Times New Roman" w:cs="Times New Roman"/>
                <w:szCs w:val="24"/>
              </w:rPr>
            </w:pPr>
            <w:r w:rsidRPr="00EE60EA">
              <w:rPr>
                <w:rFonts w:ascii="Times New Roman" w:eastAsia="Times New Roman" w:hAnsi="Times New Roman"/>
                <w:bCs/>
                <w:szCs w:val="24"/>
              </w:rPr>
              <w:t>Протокол педагогического совета</w:t>
            </w:r>
          </w:p>
        </w:tc>
        <w:tc>
          <w:tcPr>
            <w:tcW w:w="1108" w:type="dxa"/>
          </w:tcPr>
          <w:p w:rsidR="00706D24" w:rsidRPr="00EE60EA" w:rsidRDefault="00706D24"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w:t>
            </w:r>
          </w:p>
        </w:tc>
        <w:tc>
          <w:tcPr>
            <w:tcW w:w="1914" w:type="dxa"/>
          </w:tcPr>
          <w:p w:rsidR="00706D24" w:rsidRPr="00EE60EA" w:rsidRDefault="00706D24"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34%</w:t>
            </w:r>
          </w:p>
        </w:tc>
        <w:tc>
          <w:tcPr>
            <w:tcW w:w="1155" w:type="dxa"/>
          </w:tcPr>
          <w:p w:rsidR="00706D24" w:rsidRPr="00EE60EA" w:rsidRDefault="00706D24"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36%</w:t>
            </w:r>
          </w:p>
        </w:tc>
        <w:tc>
          <w:tcPr>
            <w:tcW w:w="1149" w:type="dxa"/>
          </w:tcPr>
          <w:p w:rsidR="00706D24" w:rsidRPr="00EE60EA" w:rsidRDefault="00706D24"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37%</w:t>
            </w:r>
          </w:p>
        </w:tc>
        <w:tc>
          <w:tcPr>
            <w:tcW w:w="1144" w:type="dxa"/>
          </w:tcPr>
          <w:p w:rsidR="00706D24" w:rsidRPr="00EE60EA" w:rsidRDefault="00706D24"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38%</w:t>
            </w:r>
          </w:p>
        </w:tc>
        <w:tc>
          <w:tcPr>
            <w:tcW w:w="1138" w:type="dxa"/>
          </w:tcPr>
          <w:p w:rsidR="00706D24" w:rsidRPr="00EE60EA" w:rsidRDefault="00706D24"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39%</w:t>
            </w:r>
          </w:p>
        </w:tc>
        <w:tc>
          <w:tcPr>
            <w:tcW w:w="1121" w:type="dxa"/>
          </w:tcPr>
          <w:p w:rsidR="00706D24" w:rsidRPr="00EE60EA" w:rsidRDefault="00706D24"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40%</w:t>
            </w:r>
          </w:p>
        </w:tc>
      </w:tr>
      <w:tr w:rsidR="000E3F68" w:rsidRPr="00EE60EA" w:rsidTr="003C3C16">
        <w:tc>
          <w:tcPr>
            <w:tcW w:w="5020" w:type="dxa"/>
          </w:tcPr>
          <w:p w:rsidR="000E3F68" w:rsidRPr="00EE60EA" w:rsidRDefault="00706D24" w:rsidP="003C3C16">
            <w:pPr>
              <w:rPr>
                <w:rFonts w:ascii="Times New Roman" w:hAnsi="Times New Roman" w:cs="Times New Roman"/>
                <w:b/>
                <w:sz w:val="24"/>
                <w:szCs w:val="24"/>
              </w:rPr>
            </w:pPr>
            <w:r w:rsidRPr="00EE60EA">
              <w:rPr>
                <w:rFonts w:ascii="Times New Roman" w:hAnsi="Times New Roman" w:cs="Times New Roman"/>
                <w:b/>
                <w:sz w:val="24"/>
                <w:szCs w:val="24"/>
              </w:rPr>
              <w:t>Индикатор 5</w:t>
            </w:r>
            <w:r w:rsidR="000E3F68" w:rsidRPr="00EE60EA">
              <w:rPr>
                <w:rFonts w:ascii="Times New Roman" w:hAnsi="Times New Roman" w:cs="Times New Roman"/>
                <w:b/>
                <w:sz w:val="24"/>
                <w:szCs w:val="24"/>
              </w:rPr>
              <w:t>.</w:t>
            </w:r>
          </w:p>
          <w:p w:rsidR="000E3F68" w:rsidRPr="00EE60EA" w:rsidRDefault="000E3F68" w:rsidP="003C3C16">
            <w:pPr>
              <w:rPr>
                <w:rFonts w:ascii="Times New Roman" w:eastAsia="Times New Roman" w:hAnsi="Times New Roman" w:cs="Times New Roman"/>
                <w:b/>
                <w:szCs w:val="24"/>
              </w:rPr>
            </w:pPr>
            <w:r w:rsidRPr="00EE60EA">
              <w:rPr>
                <w:rFonts w:ascii="Times New Roman" w:hAnsi="Times New Roman" w:cs="Times New Roman"/>
                <w:sz w:val="24"/>
                <w:szCs w:val="24"/>
              </w:rPr>
              <w:t>«Доля молодых специалистов (в том числе малоопытных)»</w:t>
            </w:r>
          </w:p>
        </w:tc>
        <w:tc>
          <w:tcPr>
            <w:tcW w:w="1914" w:type="dxa"/>
          </w:tcPr>
          <w:p w:rsidR="000E3F68" w:rsidRPr="00EE60EA" w:rsidRDefault="000E3F68" w:rsidP="003C3C16">
            <w:pPr>
              <w:rPr>
                <w:rFonts w:ascii="Times New Roman" w:eastAsia="Times New Roman" w:hAnsi="Times New Roman" w:cs="Times New Roman"/>
                <w:szCs w:val="24"/>
              </w:rPr>
            </w:pPr>
            <w:r w:rsidRPr="00EE60EA">
              <w:rPr>
                <w:rFonts w:ascii="Times New Roman" w:eastAsia="Times New Roman" w:hAnsi="Times New Roman"/>
                <w:bCs/>
                <w:szCs w:val="24"/>
              </w:rPr>
              <w:t>Протокол педагогического совета</w:t>
            </w:r>
          </w:p>
        </w:tc>
        <w:tc>
          <w:tcPr>
            <w:tcW w:w="1108" w:type="dxa"/>
          </w:tcPr>
          <w:p w:rsidR="000E3F68" w:rsidRPr="00EE60EA" w:rsidRDefault="000E3F68"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w:t>
            </w:r>
          </w:p>
        </w:tc>
        <w:tc>
          <w:tcPr>
            <w:tcW w:w="1914" w:type="dxa"/>
          </w:tcPr>
          <w:p w:rsidR="000E3F68" w:rsidRPr="00EE60EA" w:rsidRDefault="0060712F"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3</w:t>
            </w:r>
            <w:r w:rsidR="000E3F68" w:rsidRPr="00EE60EA">
              <w:rPr>
                <w:rFonts w:ascii="Times New Roman" w:eastAsia="Times New Roman" w:hAnsi="Times New Roman" w:cs="Times New Roman"/>
                <w:szCs w:val="24"/>
              </w:rPr>
              <w:t>%</w:t>
            </w:r>
          </w:p>
        </w:tc>
        <w:tc>
          <w:tcPr>
            <w:tcW w:w="1155" w:type="dxa"/>
          </w:tcPr>
          <w:p w:rsidR="000E3F68" w:rsidRPr="00EE60EA" w:rsidRDefault="000E3F68"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8%</w:t>
            </w:r>
          </w:p>
        </w:tc>
        <w:tc>
          <w:tcPr>
            <w:tcW w:w="1149" w:type="dxa"/>
          </w:tcPr>
          <w:p w:rsidR="000E3F68" w:rsidRPr="00EE60EA" w:rsidRDefault="000E3F68"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9%</w:t>
            </w:r>
          </w:p>
        </w:tc>
        <w:tc>
          <w:tcPr>
            <w:tcW w:w="1144" w:type="dxa"/>
          </w:tcPr>
          <w:p w:rsidR="000E3F68" w:rsidRPr="00EE60EA" w:rsidRDefault="000E3F68"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10%</w:t>
            </w:r>
          </w:p>
        </w:tc>
        <w:tc>
          <w:tcPr>
            <w:tcW w:w="1138" w:type="dxa"/>
          </w:tcPr>
          <w:p w:rsidR="000E3F68" w:rsidRPr="00EE60EA" w:rsidRDefault="000E3F68"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11%</w:t>
            </w:r>
          </w:p>
        </w:tc>
        <w:tc>
          <w:tcPr>
            <w:tcW w:w="1121" w:type="dxa"/>
          </w:tcPr>
          <w:p w:rsidR="000E3F68" w:rsidRPr="00EE60EA" w:rsidRDefault="000E3F68"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12%</w:t>
            </w:r>
          </w:p>
        </w:tc>
      </w:tr>
      <w:tr w:rsidR="00127590" w:rsidRPr="00EE60EA" w:rsidTr="003C3C16">
        <w:tc>
          <w:tcPr>
            <w:tcW w:w="15663" w:type="dxa"/>
            <w:gridSpan w:val="9"/>
          </w:tcPr>
          <w:p w:rsidR="00127590" w:rsidRPr="00EE60EA" w:rsidRDefault="00127590" w:rsidP="003C3C16">
            <w:pPr>
              <w:jc w:val="center"/>
              <w:rPr>
                <w:rFonts w:ascii="Times New Roman" w:eastAsia="Times New Roman" w:hAnsi="Times New Roman" w:cs="Times New Roman"/>
                <w:b/>
                <w:szCs w:val="24"/>
              </w:rPr>
            </w:pPr>
            <w:r w:rsidRPr="00EE60EA">
              <w:rPr>
                <w:rFonts w:ascii="Times New Roman" w:eastAsia="Times New Roman" w:hAnsi="Times New Roman"/>
                <w:b/>
                <w:bCs/>
                <w:szCs w:val="24"/>
              </w:rPr>
              <w:t>Пути, средства и методы достижения целевого индикатора:</w:t>
            </w:r>
          </w:p>
        </w:tc>
      </w:tr>
      <w:tr w:rsidR="00127590" w:rsidRPr="00EE60EA" w:rsidTr="003C3C16">
        <w:tc>
          <w:tcPr>
            <w:tcW w:w="5020" w:type="dxa"/>
          </w:tcPr>
          <w:p w:rsidR="00127590" w:rsidRPr="00EE60EA" w:rsidRDefault="00127590" w:rsidP="003C3C16">
            <w:pPr>
              <w:rPr>
                <w:rFonts w:ascii="Times New Roman" w:hAnsi="Times New Roman"/>
                <w:b/>
                <w:szCs w:val="24"/>
              </w:rPr>
            </w:pPr>
            <w:r w:rsidRPr="00EE60EA">
              <w:rPr>
                <w:rFonts w:ascii="Times New Roman" w:hAnsi="Times New Roman"/>
                <w:b/>
                <w:szCs w:val="24"/>
              </w:rPr>
              <w:t>Показатель 1.</w:t>
            </w:r>
          </w:p>
          <w:p w:rsidR="00127590" w:rsidRPr="00EE60EA" w:rsidRDefault="00127590" w:rsidP="006B1E4B">
            <w:pPr>
              <w:rPr>
                <w:rFonts w:ascii="Times New Roman" w:eastAsia="Times New Roman" w:hAnsi="Times New Roman" w:cs="Times New Roman"/>
                <w:szCs w:val="24"/>
              </w:rPr>
            </w:pPr>
            <w:r w:rsidRPr="00EE60EA">
              <w:rPr>
                <w:rFonts w:ascii="Times New Roman" w:hAnsi="Times New Roman"/>
                <w:szCs w:val="24"/>
              </w:rPr>
              <w:lastRenderedPageBreak/>
              <w:t xml:space="preserve">«Составление перспективного плана работы </w:t>
            </w:r>
            <w:r w:rsidR="006B1E4B" w:rsidRPr="00EE60EA">
              <w:rPr>
                <w:rFonts w:ascii="Times New Roman" w:hAnsi="Times New Roman"/>
                <w:szCs w:val="24"/>
              </w:rPr>
              <w:t xml:space="preserve">по аттестации </w:t>
            </w:r>
            <w:r w:rsidRPr="00EE60EA">
              <w:rPr>
                <w:rFonts w:ascii="Times New Roman" w:hAnsi="Times New Roman"/>
                <w:szCs w:val="24"/>
              </w:rPr>
              <w:t>педагогов</w:t>
            </w:r>
            <w:r w:rsidR="006B1E4B" w:rsidRPr="00EE60EA">
              <w:rPr>
                <w:rFonts w:ascii="Times New Roman" w:hAnsi="Times New Roman"/>
                <w:szCs w:val="24"/>
              </w:rPr>
              <w:t xml:space="preserve"> нового формата</w:t>
            </w:r>
            <w:r w:rsidRPr="00EE60EA">
              <w:rPr>
                <w:rFonts w:ascii="Times New Roman" w:hAnsi="Times New Roman"/>
                <w:szCs w:val="24"/>
              </w:rPr>
              <w:t>»</w:t>
            </w:r>
          </w:p>
        </w:tc>
        <w:tc>
          <w:tcPr>
            <w:tcW w:w="1914" w:type="dxa"/>
          </w:tcPr>
          <w:p w:rsidR="00127590" w:rsidRPr="00EE60EA" w:rsidRDefault="006B1E4B" w:rsidP="003C3C16">
            <w:pPr>
              <w:rPr>
                <w:rFonts w:ascii="Times New Roman" w:eastAsia="Times New Roman" w:hAnsi="Times New Roman" w:cs="Times New Roman"/>
                <w:szCs w:val="24"/>
              </w:rPr>
            </w:pPr>
            <w:r w:rsidRPr="00EE60EA">
              <w:rPr>
                <w:rFonts w:ascii="Times New Roman" w:eastAsia="Times New Roman" w:hAnsi="Times New Roman" w:cs="Times New Roman"/>
                <w:szCs w:val="24"/>
              </w:rPr>
              <w:lastRenderedPageBreak/>
              <w:t xml:space="preserve">Протокол </w:t>
            </w:r>
            <w:r w:rsidRPr="00EE60EA">
              <w:rPr>
                <w:rFonts w:ascii="Times New Roman" w:eastAsia="Times New Roman" w:hAnsi="Times New Roman" w:cs="Times New Roman"/>
                <w:szCs w:val="24"/>
              </w:rPr>
              <w:lastRenderedPageBreak/>
              <w:t>заседания аттестационной комиссии и банк данных по</w:t>
            </w:r>
            <w:r w:rsidR="009A0824" w:rsidRPr="00EE60EA">
              <w:rPr>
                <w:rFonts w:ascii="Times New Roman" w:eastAsia="Times New Roman" w:hAnsi="Times New Roman" w:cs="Times New Roman"/>
                <w:szCs w:val="24"/>
              </w:rPr>
              <w:t xml:space="preserve"> аттестующих учителей</w:t>
            </w:r>
          </w:p>
        </w:tc>
        <w:tc>
          <w:tcPr>
            <w:tcW w:w="1108"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lastRenderedPageBreak/>
              <w:t>человек</w:t>
            </w:r>
          </w:p>
        </w:tc>
        <w:tc>
          <w:tcPr>
            <w:tcW w:w="1914" w:type="dxa"/>
          </w:tcPr>
          <w:p w:rsidR="00127590" w:rsidRPr="00EE60EA" w:rsidRDefault="006C0388" w:rsidP="009A0824">
            <w:pPr>
              <w:rPr>
                <w:rFonts w:ascii="Times New Roman" w:eastAsia="Times New Roman" w:hAnsi="Times New Roman" w:cs="Times New Roman"/>
                <w:szCs w:val="24"/>
              </w:rPr>
            </w:pPr>
            <w:r w:rsidRPr="00EE60EA">
              <w:rPr>
                <w:rFonts w:ascii="Times New Roman" w:eastAsia="Times New Roman" w:hAnsi="Times New Roman" w:cs="Times New Roman"/>
                <w:szCs w:val="24"/>
              </w:rPr>
              <w:t>35</w:t>
            </w:r>
            <w:r w:rsidR="009A0824" w:rsidRPr="00EE60EA">
              <w:rPr>
                <w:rFonts w:ascii="Times New Roman" w:eastAsia="Times New Roman" w:hAnsi="Times New Roman" w:cs="Times New Roman"/>
                <w:szCs w:val="24"/>
              </w:rPr>
              <w:t xml:space="preserve"> педагогов, </w:t>
            </w:r>
            <w:r w:rsidR="009A0824" w:rsidRPr="00EE60EA">
              <w:rPr>
                <w:rFonts w:ascii="Times New Roman" w:eastAsia="Times New Roman" w:hAnsi="Times New Roman" w:cs="Times New Roman"/>
                <w:szCs w:val="24"/>
              </w:rPr>
              <w:lastRenderedPageBreak/>
              <w:t>имеющих звания</w:t>
            </w:r>
            <w:r w:rsidRPr="00EE60EA">
              <w:rPr>
                <w:rFonts w:ascii="Times New Roman" w:eastAsia="Times New Roman" w:hAnsi="Times New Roman" w:cs="Times New Roman"/>
                <w:szCs w:val="24"/>
              </w:rPr>
              <w:t xml:space="preserve"> «педагог –мастер, исследователь, эксперт»</w:t>
            </w:r>
          </w:p>
        </w:tc>
        <w:tc>
          <w:tcPr>
            <w:tcW w:w="1155" w:type="dxa"/>
          </w:tcPr>
          <w:p w:rsidR="00127590" w:rsidRPr="00EE60EA" w:rsidRDefault="006C0388"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lastRenderedPageBreak/>
              <w:t>38</w:t>
            </w:r>
          </w:p>
        </w:tc>
        <w:tc>
          <w:tcPr>
            <w:tcW w:w="1149" w:type="dxa"/>
          </w:tcPr>
          <w:p w:rsidR="00127590" w:rsidRPr="00EE60EA" w:rsidRDefault="006C0388"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40</w:t>
            </w:r>
          </w:p>
        </w:tc>
        <w:tc>
          <w:tcPr>
            <w:tcW w:w="1144" w:type="dxa"/>
          </w:tcPr>
          <w:p w:rsidR="00127590" w:rsidRPr="00EE60EA" w:rsidRDefault="00FF4F0A"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4</w:t>
            </w:r>
            <w:r w:rsidR="006C0388" w:rsidRPr="00EE60EA">
              <w:rPr>
                <w:rFonts w:ascii="Times New Roman" w:eastAsia="Times New Roman" w:hAnsi="Times New Roman" w:cs="Times New Roman"/>
                <w:szCs w:val="24"/>
              </w:rPr>
              <w:t>3</w:t>
            </w:r>
          </w:p>
        </w:tc>
        <w:tc>
          <w:tcPr>
            <w:tcW w:w="1138" w:type="dxa"/>
          </w:tcPr>
          <w:p w:rsidR="00127590" w:rsidRPr="00EE60EA" w:rsidRDefault="006C0388"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46</w:t>
            </w:r>
          </w:p>
        </w:tc>
        <w:tc>
          <w:tcPr>
            <w:tcW w:w="1121" w:type="dxa"/>
          </w:tcPr>
          <w:p w:rsidR="00127590" w:rsidRPr="00EE60EA" w:rsidRDefault="006C0388"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48</w:t>
            </w:r>
          </w:p>
        </w:tc>
      </w:tr>
      <w:tr w:rsidR="00127590" w:rsidRPr="00EE60EA" w:rsidTr="003C3C16">
        <w:tc>
          <w:tcPr>
            <w:tcW w:w="5020" w:type="dxa"/>
          </w:tcPr>
          <w:p w:rsidR="00127590" w:rsidRPr="00EE60EA" w:rsidRDefault="00127590" w:rsidP="003C3C16">
            <w:pPr>
              <w:rPr>
                <w:rFonts w:ascii="Times New Roman" w:hAnsi="Times New Roman"/>
                <w:b/>
                <w:szCs w:val="24"/>
              </w:rPr>
            </w:pPr>
            <w:r w:rsidRPr="00EE60EA">
              <w:rPr>
                <w:rFonts w:ascii="Times New Roman" w:hAnsi="Times New Roman"/>
                <w:b/>
                <w:szCs w:val="24"/>
              </w:rPr>
              <w:lastRenderedPageBreak/>
              <w:t>Показатель 2.</w:t>
            </w:r>
          </w:p>
          <w:p w:rsidR="00127590" w:rsidRPr="00EE60EA" w:rsidRDefault="00127590" w:rsidP="003C3C16">
            <w:pPr>
              <w:rPr>
                <w:rFonts w:ascii="Times New Roman" w:eastAsia="Times New Roman" w:hAnsi="Times New Roman" w:cs="Times New Roman"/>
                <w:szCs w:val="24"/>
              </w:rPr>
            </w:pPr>
            <w:r w:rsidRPr="00EE60EA">
              <w:rPr>
                <w:rFonts w:ascii="Times New Roman" w:hAnsi="Times New Roman"/>
                <w:szCs w:val="24"/>
              </w:rPr>
              <w:t>«Составление перспективного плана работы педагогов по участию в различных конкурсах  педагогического мастерства</w:t>
            </w:r>
            <w:r w:rsidR="00836922" w:rsidRPr="00EE60EA">
              <w:rPr>
                <w:rFonts w:ascii="Times New Roman" w:hAnsi="Times New Roman"/>
                <w:szCs w:val="24"/>
              </w:rPr>
              <w:t>, использующих новые технологии</w:t>
            </w:r>
            <w:r w:rsidRPr="00EE60EA">
              <w:rPr>
                <w:rFonts w:ascii="Times New Roman" w:hAnsi="Times New Roman"/>
                <w:szCs w:val="24"/>
              </w:rPr>
              <w:t>»</w:t>
            </w:r>
          </w:p>
        </w:tc>
        <w:tc>
          <w:tcPr>
            <w:tcW w:w="1914" w:type="dxa"/>
          </w:tcPr>
          <w:p w:rsidR="00127590" w:rsidRPr="00EE60EA" w:rsidRDefault="00127590" w:rsidP="003C3C16">
            <w:pPr>
              <w:rPr>
                <w:rFonts w:ascii="Times New Roman" w:eastAsia="Times New Roman" w:hAnsi="Times New Roman" w:cs="Times New Roman"/>
                <w:szCs w:val="24"/>
              </w:rPr>
            </w:pPr>
            <w:r w:rsidRPr="00EE60EA">
              <w:rPr>
                <w:rFonts w:ascii="Times New Roman" w:eastAsia="Times New Roman" w:hAnsi="Times New Roman" w:cs="Times New Roman"/>
                <w:szCs w:val="24"/>
              </w:rPr>
              <w:t>Протокол заседания аттестационной комиссии и банк данных по призёрам конкурсов педагогического мастерства</w:t>
            </w:r>
          </w:p>
        </w:tc>
        <w:tc>
          <w:tcPr>
            <w:tcW w:w="1108"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человек</w:t>
            </w:r>
          </w:p>
        </w:tc>
        <w:tc>
          <w:tcPr>
            <w:tcW w:w="1914" w:type="dxa"/>
          </w:tcPr>
          <w:p w:rsidR="00127590" w:rsidRPr="00EE60EA" w:rsidRDefault="00836922" w:rsidP="003C3C16">
            <w:pPr>
              <w:rPr>
                <w:rFonts w:ascii="Times New Roman" w:eastAsia="Times New Roman" w:hAnsi="Times New Roman" w:cs="Times New Roman"/>
                <w:szCs w:val="24"/>
              </w:rPr>
            </w:pPr>
            <w:r w:rsidRPr="00EE60EA">
              <w:rPr>
                <w:rFonts w:ascii="Times New Roman" w:eastAsia="Times New Roman" w:hAnsi="Times New Roman" w:cs="Times New Roman"/>
                <w:szCs w:val="24"/>
              </w:rPr>
              <w:t>6</w:t>
            </w:r>
            <w:r w:rsidR="00127590" w:rsidRPr="00EE60EA">
              <w:rPr>
                <w:rFonts w:ascii="Times New Roman" w:eastAsia="Times New Roman" w:hAnsi="Times New Roman" w:cs="Times New Roman"/>
                <w:szCs w:val="24"/>
              </w:rPr>
              <w:t xml:space="preserve"> педагогов имеют участие в конкурсах педа</w:t>
            </w:r>
            <w:r w:rsidRPr="00EE60EA">
              <w:rPr>
                <w:rFonts w:ascii="Times New Roman" w:eastAsia="Times New Roman" w:hAnsi="Times New Roman" w:cs="Times New Roman"/>
                <w:szCs w:val="24"/>
              </w:rPr>
              <w:t>гогического мастерства (до 35</w:t>
            </w:r>
            <w:r w:rsidR="00127590" w:rsidRPr="00EE60EA">
              <w:rPr>
                <w:rFonts w:ascii="Times New Roman" w:eastAsia="Times New Roman" w:hAnsi="Times New Roman" w:cs="Times New Roman"/>
                <w:szCs w:val="24"/>
              </w:rPr>
              <w:t>% поднять)</w:t>
            </w:r>
          </w:p>
        </w:tc>
        <w:tc>
          <w:tcPr>
            <w:tcW w:w="1155" w:type="dxa"/>
          </w:tcPr>
          <w:p w:rsidR="00127590" w:rsidRPr="00EE60EA" w:rsidRDefault="00836922"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8</w:t>
            </w:r>
          </w:p>
        </w:tc>
        <w:tc>
          <w:tcPr>
            <w:tcW w:w="1149" w:type="dxa"/>
          </w:tcPr>
          <w:p w:rsidR="00127590" w:rsidRPr="00EE60EA" w:rsidRDefault="00836922"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11</w:t>
            </w:r>
          </w:p>
        </w:tc>
        <w:tc>
          <w:tcPr>
            <w:tcW w:w="1144" w:type="dxa"/>
          </w:tcPr>
          <w:p w:rsidR="00127590" w:rsidRPr="00EE60EA" w:rsidRDefault="00836922"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15</w:t>
            </w:r>
          </w:p>
        </w:tc>
        <w:tc>
          <w:tcPr>
            <w:tcW w:w="1138" w:type="dxa"/>
          </w:tcPr>
          <w:p w:rsidR="00127590" w:rsidRPr="00EE60EA" w:rsidRDefault="00836922"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18</w:t>
            </w:r>
          </w:p>
        </w:tc>
        <w:tc>
          <w:tcPr>
            <w:tcW w:w="1121" w:type="dxa"/>
          </w:tcPr>
          <w:p w:rsidR="00127590" w:rsidRPr="00EE60EA" w:rsidRDefault="00836922"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21</w:t>
            </w:r>
          </w:p>
        </w:tc>
      </w:tr>
      <w:tr w:rsidR="00127590" w:rsidRPr="00EE60EA" w:rsidTr="003C3C16">
        <w:tc>
          <w:tcPr>
            <w:tcW w:w="5020" w:type="dxa"/>
          </w:tcPr>
          <w:p w:rsidR="00127590" w:rsidRPr="00EE60EA" w:rsidRDefault="00127590" w:rsidP="003C3C16">
            <w:pPr>
              <w:rPr>
                <w:rFonts w:ascii="Times New Roman" w:hAnsi="Times New Roman"/>
                <w:b/>
                <w:szCs w:val="24"/>
              </w:rPr>
            </w:pPr>
            <w:r w:rsidRPr="00EE60EA">
              <w:rPr>
                <w:rFonts w:ascii="Times New Roman" w:hAnsi="Times New Roman"/>
                <w:b/>
                <w:szCs w:val="24"/>
              </w:rPr>
              <w:t>Показатель 3.</w:t>
            </w:r>
          </w:p>
          <w:p w:rsidR="00127590" w:rsidRPr="00EE60EA" w:rsidRDefault="00127590" w:rsidP="003C3C16">
            <w:pPr>
              <w:rPr>
                <w:rFonts w:ascii="Times New Roman" w:hAnsi="Times New Roman"/>
                <w:szCs w:val="24"/>
              </w:rPr>
            </w:pPr>
            <w:r w:rsidRPr="00EE60EA">
              <w:rPr>
                <w:rFonts w:ascii="Times New Roman" w:hAnsi="Times New Roman"/>
                <w:szCs w:val="24"/>
              </w:rPr>
              <w:t>«Составление перспективного плана работы педагогов по участию в разработке авторских программ</w:t>
            </w:r>
            <w:r w:rsidR="00836922" w:rsidRPr="00EE60EA">
              <w:rPr>
                <w:rFonts w:ascii="Times New Roman" w:hAnsi="Times New Roman"/>
                <w:szCs w:val="24"/>
              </w:rPr>
              <w:t xml:space="preserve"> и методических пособий</w:t>
            </w:r>
            <w:r w:rsidRPr="00EE60EA">
              <w:rPr>
                <w:rFonts w:ascii="Times New Roman" w:hAnsi="Times New Roman"/>
                <w:szCs w:val="24"/>
              </w:rPr>
              <w:t>»</w:t>
            </w:r>
          </w:p>
          <w:p w:rsidR="00127590" w:rsidRPr="00EE60EA" w:rsidRDefault="00127590" w:rsidP="003C3C16">
            <w:pPr>
              <w:rPr>
                <w:rFonts w:ascii="Times New Roman" w:eastAsia="Times New Roman" w:hAnsi="Times New Roman" w:cs="Times New Roman"/>
                <w:b/>
                <w:szCs w:val="24"/>
              </w:rPr>
            </w:pPr>
          </w:p>
        </w:tc>
        <w:tc>
          <w:tcPr>
            <w:tcW w:w="1914" w:type="dxa"/>
          </w:tcPr>
          <w:p w:rsidR="00127590" w:rsidRPr="00EE60EA" w:rsidRDefault="00127590" w:rsidP="003C3C16">
            <w:pPr>
              <w:rPr>
                <w:rFonts w:ascii="Times New Roman" w:eastAsia="Times New Roman" w:hAnsi="Times New Roman" w:cs="Times New Roman"/>
                <w:szCs w:val="24"/>
              </w:rPr>
            </w:pPr>
            <w:r w:rsidRPr="00EE60EA">
              <w:rPr>
                <w:rFonts w:ascii="Times New Roman" w:eastAsia="Times New Roman" w:hAnsi="Times New Roman" w:cs="Times New Roman"/>
                <w:szCs w:val="24"/>
              </w:rPr>
              <w:t>Протокол заседания аттестационной комиссии и банк данных по авторам, разработавших авторские программы</w:t>
            </w:r>
          </w:p>
        </w:tc>
        <w:tc>
          <w:tcPr>
            <w:tcW w:w="1108"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человек</w:t>
            </w:r>
          </w:p>
        </w:tc>
        <w:tc>
          <w:tcPr>
            <w:tcW w:w="1914" w:type="dxa"/>
          </w:tcPr>
          <w:p w:rsidR="00127590" w:rsidRPr="00EE60EA" w:rsidRDefault="00836922" w:rsidP="003C3C16">
            <w:pPr>
              <w:rPr>
                <w:rFonts w:ascii="Times New Roman" w:eastAsia="Times New Roman" w:hAnsi="Times New Roman" w:cs="Times New Roman"/>
                <w:szCs w:val="24"/>
              </w:rPr>
            </w:pPr>
            <w:r w:rsidRPr="00EE60EA">
              <w:rPr>
                <w:rFonts w:ascii="Times New Roman" w:eastAsia="Times New Roman" w:hAnsi="Times New Roman" w:cs="Times New Roman"/>
                <w:szCs w:val="24"/>
              </w:rPr>
              <w:t>3 педагога</w:t>
            </w:r>
            <w:r w:rsidR="00127590" w:rsidRPr="00EE60EA">
              <w:rPr>
                <w:rFonts w:ascii="Times New Roman" w:eastAsia="Times New Roman" w:hAnsi="Times New Roman" w:cs="Times New Roman"/>
                <w:szCs w:val="24"/>
              </w:rPr>
              <w:t xml:space="preserve"> имеют авторские разработки </w:t>
            </w:r>
            <w:r w:rsidRPr="00EE60EA">
              <w:rPr>
                <w:rFonts w:ascii="Times New Roman" w:eastAsia="Times New Roman" w:hAnsi="Times New Roman" w:cs="Times New Roman"/>
                <w:szCs w:val="24"/>
              </w:rPr>
              <w:t>и методические пособия (до 30</w:t>
            </w:r>
            <w:r w:rsidR="00127590" w:rsidRPr="00EE60EA">
              <w:rPr>
                <w:rFonts w:ascii="Times New Roman" w:eastAsia="Times New Roman" w:hAnsi="Times New Roman" w:cs="Times New Roman"/>
                <w:szCs w:val="24"/>
              </w:rPr>
              <w:t>% поднять)</w:t>
            </w:r>
          </w:p>
        </w:tc>
        <w:tc>
          <w:tcPr>
            <w:tcW w:w="1155" w:type="dxa"/>
          </w:tcPr>
          <w:p w:rsidR="00127590" w:rsidRPr="00EE60EA" w:rsidRDefault="00836922"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5</w:t>
            </w:r>
          </w:p>
        </w:tc>
        <w:tc>
          <w:tcPr>
            <w:tcW w:w="1149" w:type="dxa"/>
          </w:tcPr>
          <w:p w:rsidR="00127590" w:rsidRPr="00EE60EA" w:rsidRDefault="00836922"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8</w:t>
            </w:r>
          </w:p>
        </w:tc>
        <w:tc>
          <w:tcPr>
            <w:tcW w:w="1144" w:type="dxa"/>
          </w:tcPr>
          <w:p w:rsidR="00127590" w:rsidRPr="00EE60EA" w:rsidRDefault="00836922"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12</w:t>
            </w:r>
          </w:p>
        </w:tc>
        <w:tc>
          <w:tcPr>
            <w:tcW w:w="1138" w:type="dxa"/>
          </w:tcPr>
          <w:p w:rsidR="00127590" w:rsidRPr="00EE60EA" w:rsidRDefault="00836922"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15</w:t>
            </w:r>
          </w:p>
        </w:tc>
        <w:tc>
          <w:tcPr>
            <w:tcW w:w="1121" w:type="dxa"/>
          </w:tcPr>
          <w:p w:rsidR="00127590" w:rsidRPr="00EE60EA" w:rsidRDefault="00836922"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18</w:t>
            </w:r>
          </w:p>
        </w:tc>
      </w:tr>
      <w:tr w:rsidR="00836922" w:rsidRPr="00EE60EA" w:rsidTr="003C3C16">
        <w:tc>
          <w:tcPr>
            <w:tcW w:w="5020" w:type="dxa"/>
          </w:tcPr>
          <w:p w:rsidR="00836922" w:rsidRPr="00EE60EA" w:rsidRDefault="00836922" w:rsidP="00836922">
            <w:pPr>
              <w:rPr>
                <w:rFonts w:ascii="Times New Roman" w:hAnsi="Times New Roman"/>
                <w:b/>
                <w:szCs w:val="24"/>
              </w:rPr>
            </w:pPr>
            <w:r w:rsidRPr="00EE60EA">
              <w:rPr>
                <w:rFonts w:ascii="Times New Roman" w:hAnsi="Times New Roman"/>
                <w:b/>
                <w:szCs w:val="24"/>
              </w:rPr>
              <w:t>Показатель 4.</w:t>
            </w:r>
          </w:p>
          <w:p w:rsidR="00836922" w:rsidRPr="00EE60EA" w:rsidRDefault="00836922" w:rsidP="00836922">
            <w:pPr>
              <w:rPr>
                <w:rFonts w:ascii="Times New Roman" w:hAnsi="Times New Roman"/>
                <w:b/>
                <w:szCs w:val="24"/>
              </w:rPr>
            </w:pPr>
            <w:r w:rsidRPr="00EE60EA">
              <w:rPr>
                <w:rFonts w:ascii="Times New Roman" w:hAnsi="Times New Roman"/>
                <w:b/>
                <w:szCs w:val="24"/>
              </w:rPr>
              <w:t>«</w:t>
            </w:r>
            <w:r w:rsidR="000B7C4D" w:rsidRPr="00EE60EA">
              <w:rPr>
                <w:rFonts w:ascii="Times New Roman" w:hAnsi="Times New Roman" w:cs="Times New Roman"/>
                <w:sz w:val="24"/>
                <w:szCs w:val="24"/>
              </w:rPr>
              <w:t>Составление перспективного плана по организации курсов ПК педагогов, преподающих предметы естественно-математического цикла на английском языке (их числа педагогов по предметам ЕМЦ)</w:t>
            </w:r>
            <w:r w:rsidRPr="00EE60EA">
              <w:rPr>
                <w:rFonts w:ascii="Times New Roman" w:hAnsi="Times New Roman"/>
                <w:b/>
                <w:szCs w:val="24"/>
              </w:rPr>
              <w:t>»</w:t>
            </w:r>
          </w:p>
          <w:p w:rsidR="00836922" w:rsidRPr="00EE60EA" w:rsidRDefault="00836922" w:rsidP="003C3C16">
            <w:pPr>
              <w:rPr>
                <w:rFonts w:ascii="Times New Roman" w:hAnsi="Times New Roman"/>
                <w:b/>
                <w:szCs w:val="24"/>
              </w:rPr>
            </w:pPr>
          </w:p>
        </w:tc>
        <w:tc>
          <w:tcPr>
            <w:tcW w:w="1914" w:type="dxa"/>
          </w:tcPr>
          <w:p w:rsidR="00836922" w:rsidRPr="00EE60EA" w:rsidRDefault="000B7C4D" w:rsidP="003C3C16">
            <w:pPr>
              <w:rPr>
                <w:rFonts w:ascii="Times New Roman" w:eastAsia="Times New Roman" w:hAnsi="Times New Roman" w:cs="Times New Roman"/>
                <w:szCs w:val="24"/>
              </w:rPr>
            </w:pPr>
            <w:r w:rsidRPr="00EE60EA">
              <w:rPr>
                <w:rFonts w:ascii="Times New Roman" w:eastAsia="Times New Roman" w:hAnsi="Times New Roman"/>
                <w:bCs/>
                <w:szCs w:val="24"/>
              </w:rPr>
              <w:t>Протокол педагогического совета</w:t>
            </w:r>
          </w:p>
        </w:tc>
        <w:tc>
          <w:tcPr>
            <w:tcW w:w="1108" w:type="dxa"/>
          </w:tcPr>
          <w:p w:rsidR="00836922" w:rsidRPr="00EE60EA" w:rsidRDefault="000B7C4D"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человек</w:t>
            </w:r>
          </w:p>
        </w:tc>
        <w:tc>
          <w:tcPr>
            <w:tcW w:w="1914" w:type="dxa"/>
          </w:tcPr>
          <w:p w:rsidR="00836922" w:rsidRPr="00EE60EA" w:rsidRDefault="000B7C4D" w:rsidP="003C3C16">
            <w:pPr>
              <w:rPr>
                <w:rFonts w:ascii="Times New Roman" w:eastAsia="Times New Roman" w:hAnsi="Times New Roman" w:cs="Times New Roman"/>
                <w:szCs w:val="24"/>
              </w:rPr>
            </w:pPr>
            <w:r w:rsidRPr="00EE60EA">
              <w:rPr>
                <w:rFonts w:ascii="Times New Roman" w:eastAsia="Times New Roman" w:hAnsi="Times New Roman" w:cs="Times New Roman"/>
                <w:szCs w:val="24"/>
              </w:rPr>
              <w:t>2 педагога преподают на английском языке вариативные курсы (поднять до 13%)</w:t>
            </w:r>
          </w:p>
        </w:tc>
        <w:tc>
          <w:tcPr>
            <w:tcW w:w="1155" w:type="dxa"/>
          </w:tcPr>
          <w:p w:rsidR="00836922" w:rsidRPr="00EE60EA" w:rsidRDefault="000B7C4D"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4</w:t>
            </w:r>
          </w:p>
        </w:tc>
        <w:tc>
          <w:tcPr>
            <w:tcW w:w="1149" w:type="dxa"/>
          </w:tcPr>
          <w:p w:rsidR="00836922" w:rsidRPr="00EE60EA" w:rsidRDefault="000B7C4D"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5</w:t>
            </w:r>
          </w:p>
        </w:tc>
        <w:tc>
          <w:tcPr>
            <w:tcW w:w="1144" w:type="dxa"/>
          </w:tcPr>
          <w:p w:rsidR="00836922" w:rsidRPr="00EE60EA" w:rsidRDefault="000B7C4D"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6</w:t>
            </w:r>
          </w:p>
        </w:tc>
        <w:tc>
          <w:tcPr>
            <w:tcW w:w="1138" w:type="dxa"/>
          </w:tcPr>
          <w:p w:rsidR="00836922" w:rsidRPr="00EE60EA" w:rsidRDefault="000B7C4D"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7</w:t>
            </w:r>
          </w:p>
        </w:tc>
        <w:tc>
          <w:tcPr>
            <w:tcW w:w="1121" w:type="dxa"/>
          </w:tcPr>
          <w:p w:rsidR="00836922" w:rsidRPr="00EE60EA" w:rsidRDefault="000B7C4D"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8</w:t>
            </w:r>
          </w:p>
        </w:tc>
      </w:tr>
      <w:tr w:rsidR="00836922" w:rsidRPr="00EE60EA" w:rsidTr="003C3C16">
        <w:tc>
          <w:tcPr>
            <w:tcW w:w="5020" w:type="dxa"/>
          </w:tcPr>
          <w:p w:rsidR="00836922" w:rsidRPr="00EE60EA" w:rsidRDefault="00836922" w:rsidP="00836922">
            <w:pPr>
              <w:rPr>
                <w:rFonts w:ascii="Times New Roman" w:hAnsi="Times New Roman"/>
                <w:b/>
                <w:szCs w:val="24"/>
              </w:rPr>
            </w:pPr>
            <w:r w:rsidRPr="00EE60EA">
              <w:rPr>
                <w:rFonts w:ascii="Times New Roman" w:hAnsi="Times New Roman"/>
                <w:b/>
                <w:szCs w:val="24"/>
              </w:rPr>
              <w:t>Показатель 5.</w:t>
            </w:r>
          </w:p>
          <w:p w:rsidR="00836922" w:rsidRPr="00EE60EA" w:rsidRDefault="00836922" w:rsidP="00836922">
            <w:pPr>
              <w:rPr>
                <w:rFonts w:ascii="Times New Roman" w:hAnsi="Times New Roman"/>
                <w:b/>
                <w:szCs w:val="24"/>
              </w:rPr>
            </w:pPr>
            <w:r w:rsidRPr="00EE60EA">
              <w:rPr>
                <w:rFonts w:ascii="Times New Roman" w:hAnsi="Times New Roman"/>
                <w:b/>
                <w:szCs w:val="24"/>
              </w:rPr>
              <w:t>«</w:t>
            </w:r>
            <w:r w:rsidR="000B7C4D" w:rsidRPr="00EE60EA">
              <w:rPr>
                <w:rFonts w:ascii="Times New Roman" w:hAnsi="Times New Roman"/>
                <w:sz w:val="24"/>
                <w:szCs w:val="24"/>
              </w:rPr>
              <w:t>Организация мероприятий по привлечению молодых специалистов</w:t>
            </w:r>
            <w:r w:rsidRPr="00EE60EA">
              <w:rPr>
                <w:rFonts w:ascii="Times New Roman" w:hAnsi="Times New Roman"/>
                <w:b/>
                <w:szCs w:val="24"/>
              </w:rPr>
              <w:t>»</w:t>
            </w:r>
          </w:p>
          <w:p w:rsidR="00836922" w:rsidRPr="00EE60EA" w:rsidRDefault="00836922" w:rsidP="00836922">
            <w:pPr>
              <w:rPr>
                <w:rFonts w:ascii="Times New Roman" w:hAnsi="Times New Roman"/>
                <w:b/>
                <w:szCs w:val="24"/>
              </w:rPr>
            </w:pPr>
          </w:p>
        </w:tc>
        <w:tc>
          <w:tcPr>
            <w:tcW w:w="1914" w:type="dxa"/>
          </w:tcPr>
          <w:p w:rsidR="00836922" w:rsidRPr="00EE60EA" w:rsidRDefault="0060712F" w:rsidP="003C3C16">
            <w:pPr>
              <w:rPr>
                <w:rFonts w:ascii="Times New Roman" w:eastAsia="Times New Roman" w:hAnsi="Times New Roman" w:cs="Times New Roman"/>
                <w:szCs w:val="24"/>
              </w:rPr>
            </w:pPr>
            <w:r w:rsidRPr="00EE60EA">
              <w:rPr>
                <w:rFonts w:ascii="Times New Roman" w:eastAsia="Times New Roman" w:hAnsi="Times New Roman" w:cs="Times New Roman"/>
                <w:szCs w:val="24"/>
              </w:rPr>
              <w:t>Протокол заседаний предметных кафедр, работа учителей -наставников</w:t>
            </w:r>
          </w:p>
        </w:tc>
        <w:tc>
          <w:tcPr>
            <w:tcW w:w="1108" w:type="dxa"/>
          </w:tcPr>
          <w:p w:rsidR="00836922" w:rsidRPr="00EE60EA" w:rsidRDefault="0060712F"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человек</w:t>
            </w:r>
          </w:p>
        </w:tc>
        <w:tc>
          <w:tcPr>
            <w:tcW w:w="1914" w:type="dxa"/>
          </w:tcPr>
          <w:p w:rsidR="00836922" w:rsidRPr="00EE60EA" w:rsidRDefault="0060712F" w:rsidP="003C3C16">
            <w:pPr>
              <w:rPr>
                <w:rFonts w:ascii="Times New Roman" w:eastAsia="Times New Roman" w:hAnsi="Times New Roman" w:cs="Times New Roman"/>
                <w:szCs w:val="24"/>
              </w:rPr>
            </w:pPr>
            <w:r w:rsidRPr="00EE60EA">
              <w:rPr>
                <w:rFonts w:ascii="Times New Roman" w:eastAsia="Times New Roman" w:hAnsi="Times New Roman" w:cs="Times New Roman"/>
                <w:szCs w:val="24"/>
              </w:rPr>
              <w:t>1 молодой учитель</w:t>
            </w:r>
          </w:p>
        </w:tc>
        <w:tc>
          <w:tcPr>
            <w:tcW w:w="1155" w:type="dxa"/>
          </w:tcPr>
          <w:p w:rsidR="00836922" w:rsidRPr="00EE60EA" w:rsidRDefault="0060712F"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3</w:t>
            </w:r>
          </w:p>
        </w:tc>
        <w:tc>
          <w:tcPr>
            <w:tcW w:w="1149" w:type="dxa"/>
          </w:tcPr>
          <w:p w:rsidR="00836922" w:rsidRPr="00EE60EA" w:rsidRDefault="0060712F"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4</w:t>
            </w:r>
          </w:p>
        </w:tc>
        <w:tc>
          <w:tcPr>
            <w:tcW w:w="1144" w:type="dxa"/>
          </w:tcPr>
          <w:p w:rsidR="00836922" w:rsidRPr="00EE60EA" w:rsidRDefault="0060712F"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5</w:t>
            </w:r>
          </w:p>
        </w:tc>
        <w:tc>
          <w:tcPr>
            <w:tcW w:w="1138" w:type="dxa"/>
          </w:tcPr>
          <w:p w:rsidR="00836922" w:rsidRPr="00EE60EA" w:rsidRDefault="0060712F"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6</w:t>
            </w:r>
          </w:p>
        </w:tc>
        <w:tc>
          <w:tcPr>
            <w:tcW w:w="1121" w:type="dxa"/>
          </w:tcPr>
          <w:p w:rsidR="00836922" w:rsidRPr="00EE60EA" w:rsidRDefault="0060712F"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7</w:t>
            </w:r>
          </w:p>
        </w:tc>
      </w:tr>
      <w:tr w:rsidR="00127590" w:rsidRPr="00EE60EA" w:rsidTr="003C3C16">
        <w:tc>
          <w:tcPr>
            <w:tcW w:w="8042" w:type="dxa"/>
            <w:gridSpan w:val="3"/>
          </w:tcPr>
          <w:p w:rsidR="00127590" w:rsidRPr="00EE60EA" w:rsidRDefault="00127590" w:rsidP="003C3C16">
            <w:pPr>
              <w:jc w:val="center"/>
              <w:rPr>
                <w:rFonts w:ascii="Times New Roman" w:eastAsia="Times New Roman" w:hAnsi="Times New Roman" w:cs="Times New Roman"/>
                <w:b/>
                <w:szCs w:val="24"/>
              </w:rPr>
            </w:pPr>
            <w:r w:rsidRPr="00EE60EA">
              <w:rPr>
                <w:rFonts w:ascii="Times New Roman" w:hAnsi="Times New Roman"/>
                <w:b/>
                <w:iCs/>
                <w:szCs w:val="24"/>
              </w:rPr>
              <w:t>Мероприятия</w:t>
            </w:r>
          </w:p>
        </w:tc>
        <w:tc>
          <w:tcPr>
            <w:tcW w:w="1914" w:type="dxa"/>
          </w:tcPr>
          <w:p w:rsidR="00127590" w:rsidRPr="00EE60EA" w:rsidRDefault="00127590" w:rsidP="003C3C16">
            <w:pPr>
              <w:keepNext/>
              <w:keepLines/>
              <w:jc w:val="center"/>
              <w:rPr>
                <w:rFonts w:ascii="Times New Roman" w:hAnsi="Times New Roman" w:cs="Times New Roman"/>
                <w:bCs/>
                <w:szCs w:val="24"/>
              </w:rPr>
            </w:pPr>
            <w:r w:rsidRPr="00EE60EA">
              <w:rPr>
                <w:rFonts w:ascii="Times New Roman" w:hAnsi="Times New Roman" w:cs="Times New Roman"/>
                <w:bCs/>
                <w:szCs w:val="24"/>
              </w:rPr>
              <w:t>Факт</w:t>
            </w:r>
          </w:p>
          <w:p w:rsidR="00127590" w:rsidRPr="00EE60EA" w:rsidRDefault="00127590" w:rsidP="003C3C16">
            <w:pPr>
              <w:keepNext/>
              <w:keepLines/>
              <w:jc w:val="center"/>
              <w:rPr>
                <w:rFonts w:ascii="Times New Roman" w:hAnsi="Times New Roman" w:cs="Times New Roman"/>
                <w:bCs/>
                <w:szCs w:val="24"/>
              </w:rPr>
            </w:pPr>
            <w:r w:rsidRPr="00EE60EA">
              <w:rPr>
                <w:rFonts w:ascii="Times New Roman" w:hAnsi="Times New Roman" w:cs="Times New Roman"/>
                <w:bCs/>
                <w:szCs w:val="24"/>
              </w:rPr>
              <w:t>2019-20 уч.г.</w:t>
            </w:r>
          </w:p>
        </w:tc>
        <w:tc>
          <w:tcPr>
            <w:tcW w:w="1155"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2020-21 год</w:t>
            </w:r>
          </w:p>
        </w:tc>
        <w:tc>
          <w:tcPr>
            <w:tcW w:w="1149"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2021-22 год</w:t>
            </w:r>
          </w:p>
        </w:tc>
        <w:tc>
          <w:tcPr>
            <w:tcW w:w="1144"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2022-23 год</w:t>
            </w:r>
          </w:p>
        </w:tc>
        <w:tc>
          <w:tcPr>
            <w:tcW w:w="1138"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2023-24 год</w:t>
            </w:r>
          </w:p>
        </w:tc>
        <w:tc>
          <w:tcPr>
            <w:tcW w:w="1121"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2024-25 год</w:t>
            </w:r>
          </w:p>
        </w:tc>
      </w:tr>
      <w:tr w:rsidR="00127590" w:rsidRPr="00EE60EA" w:rsidTr="003C3C16">
        <w:tc>
          <w:tcPr>
            <w:tcW w:w="8042" w:type="dxa"/>
            <w:gridSpan w:val="3"/>
          </w:tcPr>
          <w:p w:rsidR="00127590" w:rsidRPr="00EE60EA" w:rsidRDefault="00127590" w:rsidP="003C3C16">
            <w:pPr>
              <w:rPr>
                <w:rFonts w:ascii="Times New Roman" w:eastAsia="Times New Roman" w:hAnsi="Times New Roman" w:cs="Times New Roman"/>
                <w:b/>
                <w:szCs w:val="24"/>
              </w:rPr>
            </w:pPr>
            <w:r w:rsidRPr="00EE60EA">
              <w:rPr>
                <w:rFonts w:ascii="Times New Roman" w:eastAsia="Times New Roman" w:hAnsi="Times New Roman" w:cs="Times New Roman"/>
                <w:b/>
                <w:szCs w:val="24"/>
              </w:rPr>
              <w:lastRenderedPageBreak/>
              <w:t>Мероприятие 1</w:t>
            </w:r>
          </w:p>
          <w:p w:rsidR="00127590" w:rsidRPr="00EE60EA" w:rsidRDefault="00127590" w:rsidP="0060712F">
            <w:pPr>
              <w:rPr>
                <w:rFonts w:ascii="Times New Roman" w:eastAsia="Times New Roman" w:hAnsi="Times New Roman" w:cs="Times New Roman"/>
                <w:szCs w:val="24"/>
              </w:rPr>
            </w:pPr>
            <w:r w:rsidRPr="00EE60EA">
              <w:rPr>
                <w:rFonts w:ascii="Times New Roman" w:hAnsi="Times New Roman"/>
              </w:rPr>
              <w:t>«</w:t>
            </w:r>
            <w:r w:rsidR="0060712F" w:rsidRPr="00EE60EA">
              <w:rPr>
                <w:rFonts w:ascii="Times New Roman" w:hAnsi="Times New Roman"/>
                <w:sz w:val="24"/>
              </w:rPr>
              <w:t>Организация мероприятий (совещаний) по вопросу аттестации педагогов, анализа достижений учителя различного уровней</w:t>
            </w:r>
            <w:r w:rsidRPr="00EE60EA">
              <w:rPr>
                <w:rFonts w:ascii="Times New Roman" w:hAnsi="Times New Roman"/>
                <w:sz w:val="24"/>
              </w:rPr>
              <w:t>».</w:t>
            </w:r>
          </w:p>
        </w:tc>
        <w:tc>
          <w:tcPr>
            <w:tcW w:w="1914" w:type="dxa"/>
          </w:tcPr>
          <w:p w:rsidR="00127590" w:rsidRPr="00EE60EA" w:rsidRDefault="00127590" w:rsidP="003C3C16">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55" w:type="dxa"/>
          </w:tcPr>
          <w:p w:rsidR="00127590" w:rsidRPr="00EE60EA" w:rsidRDefault="00127590" w:rsidP="003C3C16">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49" w:type="dxa"/>
          </w:tcPr>
          <w:p w:rsidR="00127590" w:rsidRPr="00EE60EA" w:rsidRDefault="00127590" w:rsidP="003C3C16">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44" w:type="dxa"/>
          </w:tcPr>
          <w:p w:rsidR="00127590" w:rsidRPr="00EE60EA" w:rsidRDefault="00127590" w:rsidP="003C3C16">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38" w:type="dxa"/>
          </w:tcPr>
          <w:p w:rsidR="00127590" w:rsidRPr="00EE60EA" w:rsidRDefault="00127590" w:rsidP="003C3C16">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21" w:type="dxa"/>
          </w:tcPr>
          <w:p w:rsidR="00127590" w:rsidRPr="00EE60EA" w:rsidRDefault="00127590" w:rsidP="003C3C16">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r>
      <w:tr w:rsidR="00127590" w:rsidRPr="00EE60EA" w:rsidTr="003C3C16">
        <w:tc>
          <w:tcPr>
            <w:tcW w:w="8042" w:type="dxa"/>
            <w:gridSpan w:val="3"/>
          </w:tcPr>
          <w:p w:rsidR="00127590" w:rsidRPr="00EE60EA" w:rsidRDefault="00127590" w:rsidP="003C3C16">
            <w:pPr>
              <w:rPr>
                <w:rFonts w:ascii="Times New Roman" w:eastAsia="Times New Roman" w:hAnsi="Times New Roman" w:cs="Times New Roman"/>
                <w:b/>
                <w:szCs w:val="24"/>
              </w:rPr>
            </w:pPr>
            <w:r w:rsidRPr="00EE60EA">
              <w:rPr>
                <w:rFonts w:ascii="Times New Roman" w:eastAsia="Times New Roman" w:hAnsi="Times New Roman" w:cs="Times New Roman"/>
                <w:b/>
                <w:szCs w:val="24"/>
              </w:rPr>
              <w:t>Мероприятие 2</w:t>
            </w:r>
          </w:p>
          <w:p w:rsidR="00127590" w:rsidRPr="00EE60EA" w:rsidRDefault="00127590" w:rsidP="00420038">
            <w:pPr>
              <w:rPr>
                <w:rFonts w:ascii="Times New Roman" w:eastAsia="Times New Roman" w:hAnsi="Times New Roman" w:cs="Times New Roman"/>
                <w:szCs w:val="24"/>
              </w:rPr>
            </w:pPr>
            <w:r w:rsidRPr="00EE60EA">
              <w:rPr>
                <w:rFonts w:ascii="Times New Roman" w:eastAsia="Times New Roman" w:hAnsi="Times New Roman" w:cs="Times New Roman"/>
                <w:szCs w:val="24"/>
              </w:rPr>
              <w:t xml:space="preserve">«Организация </w:t>
            </w:r>
            <w:r w:rsidR="00420038" w:rsidRPr="00EE60EA">
              <w:rPr>
                <w:rFonts w:ascii="Times New Roman" w:eastAsia="Times New Roman" w:hAnsi="Times New Roman" w:cs="Times New Roman"/>
                <w:szCs w:val="24"/>
              </w:rPr>
              <w:t>внутригимназических конкурсов и научно – практических конференций по обобщению передового опыта учителей</w:t>
            </w:r>
            <w:r w:rsidRPr="00EE60EA">
              <w:rPr>
                <w:rFonts w:ascii="Times New Roman" w:eastAsia="Times New Roman" w:hAnsi="Times New Roman" w:cs="Times New Roman"/>
                <w:szCs w:val="24"/>
              </w:rPr>
              <w:t>»</w:t>
            </w:r>
          </w:p>
        </w:tc>
        <w:tc>
          <w:tcPr>
            <w:tcW w:w="1914" w:type="dxa"/>
          </w:tcPr>
          <w:p w:rsidR="00127590" w:rsidRPr="00EE60EA" w:rsidRDefault="00127590" w:rsidP="003C3C16">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55" w:type="dxa"/>
          </w:tcPr>
          <w:p w:rsidR="00127590" w:rsidRPr="00EE60EA" w:rsidRDefault="00127590" w:rsidP="003C3C16">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49" w:type="dxa"/>
          </w:tcPr>
          <w:p w:rsidR="00127590" w:rsidRPr="00EE60EA" w:rsidRDefault="00127590" w:rsidP="003C3C16">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44" w:type="dxa"/>
          </w:tcPr>
          <w:p w:rsidR="00127590" w:rsidRPr="00EE60EA" w:rsidRDefault="00127590" w:rsidP="003C3C16">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38" w:type="dxa"/>
          </w:tcPr>
          <w:p w:rsidR="00127590" w:rsidRPr="00EE60EA" w:rsidRDefault="00127590" w:rsidP="003C3C16">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21" w:type="dxa"/>
          </w:tcPr>
          <w:p w:rsidR="00127590" w:rsidRPr="00EE60EA" w:rsidRDefault="00127590" w:rsidP="003C3C16">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r>
      <w:tr w:rsidR="00127590" w:rsidRPr="00EE60EA" w:rsidTr="003C3C16">
        <w:tc>
          <w:tcPr>
            <w:tcW w:w="8042" w:type="dxa"/>
            <w:gridSpan w:val="3"/>
          </w:tcPr>
          <w:p w:rsidR="00127590" w:rsidRPr="00EE60EA" w:rsidRDefault="00127590" w:rsidP="003C3C16">
            <w:pPr>
              <w:rPr>
                <w:rFonts w:ascii="Times New Roman" w:eastAsia="Times New Roman" w:hAnsi="Times New Roman" w:cs="Times New Roman"/>
                <w:b/>
                <w:szCs w:val="24"/>
              </w:rPr>
            </w:pPr>
            <w:r w:rsidRPr="00EE60EA">
              <w:rPr>
                <w:rFonts w:ascii="Times New Roman" w:eastAsia="Times New Roman" w:hAnsi="Times New Roman" w:cs="Times New Roman"/>
                <w:b/>
                <w:szCs w:val="24"/>
              </w:rPr>
              <w:t>Мероприятие 3</w:t>
            </w:r>
          </w:p>
          <w:p w:rsidR="00127590" w:rsidRPr="00EE60EA" w:rsidRDefault="00127590" w:rsidP="00420038">
            <w:pPr>
              <w:rPr>
                <w:rFonts w:ascii="Times New Roman" w:eastAsia="Times New Roman" w:hAnsi="Times New Roman" w:cs="Times New Roman"/>
                <w:b/>
                <w:szCs w:val="24"/>
              </w:rPr>
            </w:pPr>
            <w:r w:rsidRPr="00EE60EA">
              <w:rPr>
                <w:rFonts w:ascii="Times New Roman" w:hAnsi="Times New Roman"/>
                <w:szCs w:val="24"/>
              </w:rPr>
              <w:t>«</w:t>
            </w:r>
            <w:r w:rsidR="00420038" w:rsidRPr="00EE60EA">
              <w:rPr>
                <w:rFonts w:ascii="Times New Roman" w:hAnsi="Times New Roman"/>
                <w:szCs w:val="24"/>
              </w:rPr>
              <w:t xml:space="preserve">Подготовка  заявок  согласно перспективному плану работы </w:t>
            </w:r>
            <w:r w:rsidRPr="00EE60EA">
              <w:rPr>
                <w:rFonts w:ascii="Times New Roman" w:hAnsi="Times New Roman"/>
                <w:szCs w:val="24"/>
              </w:rPr>
              <w:t xml:space="preserve"> педагогов по участию в различных конкурсах  педагогического мастерства».</w:t>
            </w:r>
          </w:p>
        </w:tc>
        <w:tc>
          <w:tcPr>
            <w:tcW w:w="1914" w:type="dxa"/>
          </w:tcPr>
          <w:p w:rsidR="00127590" w:rsidRPr="00EE60EA" w:rsidRDefault="00127590" w:rsidP="003C3C16">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55" w:type="dxa"/>
          </w:tcPr>
          <w:p w:rsidR="00127590" w:rsidRPr="00EE60EA" w:rsidRDefault="00127590" w:rsidP="003C3C16">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49" w:type="dxa"/>
          </w:tcPr>
          <w:p w:rsidR="00127590" w:rsidRPr="00EE60EA" w:rsidRDefault="00127590" w:rsidP="003C3C16">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44" w:type="dxa"/>
          </w:tcPr>
          <w:p w:rsidR="00127590" w:rsidRPr="00EE60EA" w:rsidRDefault="00127590" w:rsidP="003C3C16">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38" w:type="dxa"/>
          </w:tcPr>
          <w:p w:rsidR="00127590" w:rsidRPr="00EE60EA" w:rsidRDefault="00127590" w:rsidP="003C3C16">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21" w:type="dxa"/>
          </w:tcPr>
          <w:p w:rsidR="00127590" w:rsidRPr="00EE60EA" w:rsidRDefault="00127590" w:rsidP="003C3C16">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r>
      <w:tr w:rsidR="00127590" w:rsidRPr="00EE60EA" w:rsidTr="003C3C16">
        <w:tc>
          <w:tcPr>
            <w:tcW w:w="8042" w:type="dxa"/>
            <w:gridSpan w:val="3"/>
          </w:tcPr>
          <w:p w:rsidR="00127590" w:rsidRPr="00EE60EA" w:rsidRDefault="00127590" w:rsidP="003C3C16">
            <w:pPr>
              <w:rPr>
                <w:rFonts w:ascii="Times New Roman" w:eastAsia="Times New Roman" w:hAnsi="Times New Roman" w:cs="Times New Roman"/>
                <w:b/>
                <w:szCs w:val="24"/>
              </w:rPr>
            </w:pPr>
            <w:r w:rsidRPr="00EE60EA">
              <w:rPr>
                <w:rFonts w:ascii="Times New Roman" w:eastAsia="Times New Roman" w:hAnsi="Times New Roman" w:cs="Times New Roman"/>
                <w:b/>
                <w:szCs w:val="24"/>
              </w:rPr>
              <w:t>Мероприятие 4</w:t>
            </w:r>
          </w:p>
          <w:p w:rsidR="00127590" w:rsidRPr="00EE60EA" w:rsidRDefault="00127590" w:rsidP="00F769A6">
            <w:pPr>
              <w:rPr>
                <w:rFonts w:ascii="Times New Roman" w:eastAsia="Times New Roman" w:hAnsi="Times New Roman" w:cs="Times New Roman"/>
                <w:szCs w:val="24"/>
              </w:rPr>
            </w:pPr>
            <w:r w:rsidRPr="00EE60EA">
              <w:rPr>
                <w:rFonts w:ascii="Times New Roman" w:eastAsia="Times New Roman" w:hAnsi="Times New Roman" w:cs="Times New Roman"/>
                <w:szCs w:val="24"/>
              </w:rPr>
              <w:t xml:space="preserve"> «</w:t>
            </w:r>
            <w:r w:rsidRPr="00EE60EA">
              <w:rPr>
                <w:rFonts w:ascii="Times New Roman" w:hAnsi="Times New Roman"/>
                <w:szCs w:val="24"/>
              </w:rPr>
              <w:t xml:space="preserve">Организация и  создание творческих групп «взаимообучение равных» для активизации и  участия педагогов в различных </w:t>
            </w:r>
            <w:r w:rsidR="00420038" w:rsidRPr="00EE60EA">
              <w:rPr>
                <w:rFonts w:ascii="Times New Roman" w:hAnsi="Times New Roman"/>
                <w:szCs w:val="24"/>
              </w:rPr>
              <w:t>мастер – классах,</w:t>
            </w:r>
            <w:r w:rsidR="00F769A6" w:rsidRPr="00EE60EA">
              <w:rPr>
                <w:rFonts w:ascii="Times New Roman" w:hAnsi="Times New Roman"/>
                <w:szCs w:val="24"/>
              </w:rPr>
              <w:t>воркшопах</w:t>
            </w:r>
            <w:r w:rsidR="00420038" w:rsidRPr="00EE60EA">
              <w:rPr>
                <w:rFonts w:ascii="Times New Roman" w:hAnsi="Times New Roman"/>
                <w:szCs w:val="24"/>
              </w:rPr>
              <w:t>, областных проектах, в международных исследованиях «</w:t>
            </w:r>
            <w:r w:rsidR="00420038" w:rsidRPr="00EE60EA">
              <w:rPr>
                <w:rFonts w:ascii="Times New Roman" w:hAnsi="Times New Roman"/>
                <w:szCs w:val="24"/>
                <w:lang w:val="en-US"/>
              </w:rPr>
              <w:t>TIMSS</w:t>
            </w:r>
            <w:r w:rsidR="00420038" w:rsidRPr="00EE60EA">
              <w:rPr>
                <w:rFonts w:ascii="Times New Roman" w:hAnsi="Times New Roman"/>
                <w:szCs w:val="24"/>
              </w:rPr>
              <w:t xml:space="preserve">, </w:t>
            </w:r>
            <w:r w:rsidR="00420038" w:rsidRPr="00EE60EA">
              <w:rPr>
                <w:rFonts w:ascii="Times New Roman" w:hAnsi="Times New Roman"/>
                <w:szCs w:val="24"/>
                <w:lang w:val="en-US"/>
              </w:rPr>
              <w:t>PIZA</w:t>
            </w:r>
            <w:r w:rsidR="00420038" w:rsidRPr="00EE60EA">
              <w:rPr>
                <w:rFonts w:ascii="Times New Roman" w:hAnsi="Times New Roman"/>
                <w:szCs w:val="24"/>
              </w:rPr>
              <w:t xml:space="preserve">» </w:t>
            </w:r>
            <w:r w:rsidRPr="00EE60EA">
              <w:rPr>
                <w:rFonts w:ascii="Times New Roman" w:hAnsi="Times New Roman"/>
                <w:szCs w:val="24"/>
              </w:rPr>
              <w:t xml:space="preserve"> (обучение учителей в предметных кафедрах, через обобщение опыта работы лучших учителей)»</w:t>
            </w:r>
          </w:p>
        </w:tc>
        <w:tc>
          <w:tcPr>
            <w:tcW w:w="1914" w:type="dxa"/>
          </w:tcPr>
          <w:p w:rsidR="00127590" w:rsidRPr="00EE60EA" w:rsidRDefault="00127590" w:rsidP="003C3C16">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55" w:type="dxa"/>
          </w:tcPr>
          <w:p w:rsidR="00127590" w:rsidRPr="00EE60EA" w:rsidRDefault="00127590" w:rsidP="003C3C16">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49" w:type="dxa"/>
          </w:tcPr>
          <w:p w:rsidR="00127590" w:rsidRPr="00EE60EA" w:rsidRDefault="00127590" w:rsidP="003C3C16">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44" w:type="dxa"/>
          </w:tcPr>
          <w:p w:rsidR="00127590" w:rsidRPr="00EE60EA" w:rsidRDefault="00127590" w:rsidP="003C3C16">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38" w:type="dxa"/>
          </w:tcPr>
          <w:p w:rsidR="00127590" w:rsidRPr="00EE60EA" w:rsidRDefault="00127590" w:rsidP="003C3C16">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21" w:type="dxa"/>
          </w:tcPr>
          <w:p w:rsidR="00127590" w:rsidRPr="00EE60EA" w:rsidRDefault="00127590" w:rsidP="003C3C16">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r>
      <w:tr w:rsidR="00127590" w:rsidRPr="00EE60EA" w:rsidTr="003C3C16">
        <w:tc>
          <w:tcPr>
            <w:tcW w:w="8042" w:type="dxa"/>
            <w:gridSpan w:val="3"/>
          </w:tcPr>
          <w:p w:rsidR="00127590" w:rsidRPr="00EE60EA" w:rsidRDefault="00127590" w:rsidP="003C3C16">
            <w:pPr>
              <w:rPr>
                <w:rFonts w:ascii="Times New Roman" w:eastAsia="Times New Roman" w:hAnsi="Times New Roman" w:cs="Times New Roman"/>
                <w:b/>
                <w:szCs w:val="24"/>
              </w:rPr>
            </w:pPr>
            <w:r w:rsidRPr="00EE60EA">
              <w:rPr>
                <w:rFonts w:ascii="Times New Roman" w:eastAsia="Times New Roman" w:hAnsi="Times New Roman" w:cs="Times New Roman"/>
                <w:b/>
                <w:szCs w:val="24"/>
              </w:rPr>
              <w:t>Мероприятие 5</w:t>
            </w:r>
          </w:p>
          <w:p w:rsidR="00127590" w:rsidRPr="00EE60EA" w:rsidRDefault="00127590" w:rsidP="00F769A6">
            <w:pPr>
              <w:rPr>
                <w:rFonts w:ascii="Times New Roman" w:eastAsia="Times New Roman" w:hAnsi="Times New Roman" w:cs="Times New Roman"/>
                <w:szCs w:val="24"/>
              </w:rPr>
            </w:pPr>
            <w:r w:rsidRPr="00EE60EA">
              <w:rPr>
                <w:rFonts w:ascii="Times New Roman" w:eastAsia="Times New Roman" w:hAnsi="Times New Roman" w:cs="Times New Roman"/>
                <w:b/>
                <w:szCs w:val="24"/>
              </w:rPr>
              <w:t>«</w:t>
            </w:r>
            <w:r w:rsidR="00F769A6" w:rsidRPr="00EE60EA">
              <w:rPr>
                <w:rFonts w:ascii="Times New Roman" w:hAnsi="Times New Roman"/>
                <w:szCs w:val="24"/>
              </w:rPr>
              <w:t>Организация коучинг –</w:t>
            </w:r>
            <w:r w:rsidR="000B3B46" w:rsidRPr="00EE60EA">
              <w:rPr>
                <w:rFonts w:ascii="Times New Roman" w:hAnsi="Times New Roman"/>
                <w:szCs w:val="24"/>
              </w:rPr>
              <w:t xml:space="preserve"> </w:t>
            </w:r>
            <w:r w:rsidR="00F769A6" w:rsidRPr="00EE60EA">
              <w:rPr>
                <w:rFonts w:ascii="Times New Roman" w:hAnsi="Times New Roman"/>
                <w:szCs w:val="24"/>
              </w:rPr>
              <w:t>занятий</w:t>
            </w:r>
            <w:r w:rsidR="000B3B46" w:rsidRPr="00EE60EA">
              <w:rPr>
                <w:rFonts w:ascii="Times New Roman" w:hAnsi="Times New Roman"/>
                <w:szCs w:val="24"/>
              </w:rPr>
              <w:t xml:space="preserve"> </w:t>
            </w:r>
            <w:r w:rsidR="00F769A6" w:rsidRPr="00EE60EA">
              <w:rPr>
                <w:rFonts w:ascii="Times New Roman" w:hAnsi="Times New Roman"/>
                <w:szCs w:val="24"/>
              </w:rPr>
              <w:t>среди</w:t>
            </w:r>
            <w:r w:rsidRPr="00EE60EA">
              <w:rPr>
                <w:rFonts w:ascii="Times New Roman" w:hAnsi="Times New Roman"/>
                <w:szCs w:val="24"/>
              </w:rPr>
              <w:t xml:space="preserve"> педагогов </w:t>
            </w:r>
            <w:r w:rsidR="00F769A6" w:rsidRPr="00EE60EA">
              <w:rPr>
                <w:rFonts w:ascii="Times New Roman" w:hAnsi="Times New Roman"/>
                <w:szCs w:val="24"/>
              </w:rPr>
              <w:t xml:space="preserve">гимназии </w:t>
            </w:r>
            <w:r w:rsidRPr="00EE60EA">
              <w:rPr>
                <w:rFonts w:ascii="Times New Roman" w:hAnsi="Times New Roman"/>
                <w:szCs w:val="24"/>
              </w:rPr>
              <w:t>по разработке авторских программ</w:t>
            </w:r>
            <w:r w:rsidR="00F769A6" w:rsidRPr="00EE60EA">
              <w:rPr>
                <w:rFonts w:ascii="Times New Roman" w:hAnsi="Times New Roman"/>
                <w:szCs w:val="24"/>
              </w:rPr>
              <w:t xml:space="preserve"> и методических пособий</w:t>
            </w:r>
            <w:r w:rsidRPr="00EE60EA">
              <w:rPr>
                <w:rFonts w:ascii="Times New Roman" w:hAnsi="Times New Roman"/>
                <w:szCs w:val="24"/>
              </w:rPr>
              <w:t>».</w:t>
            </w:r>
          </w:p>
        </w:tc>
        <w:tc>
          <w:tcPr>
            <w:tcW w:w="1914" w:type="dxa"/>
          </w:tcPr>
          <w:p w:rsidR="00127590" w:rsidRPr="00EE60EA" w:rsidRDefault="00127590" w:rsidP="003C3C16">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55" w:type="dxa"/>
          </w:tcPr>
          <w:p w:rsidR="00127590" w:rsidRPr="00EE60EA" w:rsidRDefault="00127590" w:rsidP="003C3C16">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49" w:type="dxa"/>
          </w:tcPr>
          <w:p w:rsidR="00127590" w:rsidRPr="00EE60EA" w:rsidRDefault="00127590" w:rsidP="003C3C16">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44" w:type="dxa"/>
          </w:tcPr>
          <w:p w:rsidR="00127590" w:rsidRPr="00EE60EA" w:rsidRDefault="00127590" w:rsidP="003C3C16">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38" w:type="dxa"/>
          </w:tcPr>
          <w:p w:rsidR="00127590" w:rsidRPr="00EE60EA" w:rsidRDefault="00127590" w:rsidP="003C3C16">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21" w:type="dxa"/>
          </w:tcPr>
          <w:p w:rsidR="00127590" w:rsidRPr="00EE60EA" w:rsidRDefault="00127590" w:rsidP="003C3C16">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r>
      <w:tr w:rsidR="00127590" w:rsidRPr="00EE60EA" w:rsidTr="003C3C16">
        <w:tc>
          <w:tcPr>
            <w:tcW w:w="8042" w:type="dxa"/>
            <w:gridSpan w:val="3"/>
          </w:tcPr>
          <w:p w:rsidR="00127590" w:rsidRPr="00EE60EA" w:rsidRDefault="00127590" w:rsidP="003C3C16">
            <w:pPr>
              <w:rPr>
                <w:rFonts w:ascii="Times New Roman" w:eastAsia="Times New Roman" w:hAnsi="Times New Roman" w:cs="Times New Roman"/>
                <w:b/>
                <w:szCs w:val="24"/>
              </w:rPr>
            </w:pPr>
            <w:r w:rsidRPr="00EE60EA">
              <w:rPr>
                <w:rFonts w:ascii="Times New Roman" w:eastAsia="Times New Roman" w:hAnsi="Times New Roman" w:cs="Times New Roman"/>
                <w:b/>
                <w:szCs w:val="24"/>
              </w:rPr>
              <w:t>Мероприятие 6</w:t>
            </w:r>
          </w:p>
          <w:p w:rsidR="00127590" w:rsidRPr="00EE60EA" w:rsidRDefault="00127590" w:rsidP="003C3C16">
            <w:pPr>
              <w:rPr>
                <w:rFonts w:ascii="Times New Roman" w:eastAsia="Times New Roman" w:hAnsi="Times New Roman" w:cs="Times New Roman"/>
                <w:b/>
                <w:szCs w:val="24"/>
              </w:rPr>
            </w:pPr>
            <w:r w:rsidRPr="00EE60EA">
              <w:rPr>
                <w:rFonts w:ascii="Times New Roman" w:hAnsi="Times New Roman"/>
                <w:szCs w:val="28"/>
              </w:rPr>
              <w:t>«</w:t>
            </w:r>
            <w:r w:rsidR="00F769A6" w:rsidRPr="00EE60EA">
              <w:rPr>
                <w:rFonts w:ascii="Times New Roman" w:hAnsi="Times New Roman"/>
                <w:szCs w:val="28"/>
              </w:rPr>
              <w:t>Организация заседаний предметных кафедр  по  обсуждению</w:t>
            </w:r>
            <w:r w:rsidRPr="00EE60EA">
              <w:rPr>
                <w:rFonts w:ascii="Times New Roman" w:hAnsi="Times New Roman"/>
                <w:szCs w:val="28"/>
              </w:rPr>
              <w:t xml:space="preserve"> публикаций и авторских программ творчески работающих учителей и  внедрение инн</w:t>
            </w:r>
            <w:r w:rsidR="00F769A6" w:rsidRPr="00EE60EA">
              <w:rPr>
                <w:rFonts w:ascii="Times New Roman" w:hAnsi="Times New Roman"/>
                <w:szCs w:val="28"/>
              </w:rPr>
              <w:t>овационных идей в практику гимназии</w:t>
            </w:r>
            <w:r w:rsidRPr="00EE60EA">
              <w:rPr>
                <w:rFonts w:ascii="Times New Roman" w:hAnsi="Times New Roman"/>
                <w:szCs w:val="28"/>
              </w:rPr>
              <w:t>».</w:t>
            </w:r>
          </w:p>
        </w:tc>
        <w:tc>
          <w:tcPr>
            <w:tcW w:w="1914" w:type="dxa"/>
          </w:tcPr>
          <w:p w:rsidR="00127590" w:rsidRPr="00EE60EA" w:rsidRDefault="00127590" w:rsidP="003C3C16">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55" w:type="dxa"/>
          </w:tcPr>
          <w:p w:rsidR="00127590" w:rsidRPr="00EE60EA" w:rsidRDefault="00127590" w:rsidP="003C3C16">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49" w:type="dxa"/>
          </w:tcPr>
          <w:p w:rsidR="00127590" w:rsidRPr="00EE60EA" w:rsidRDefault="00127590" w:rsidP="003C3C16">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44" w:type="dxa"/>
          </w:tcPr>
          <w:p w:rsidR="00127590" w:rsidRPr="00EE60EA" w:rsidRDefault="00127590" w:rsidP="003C3C16">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38" w:type="dxa"/>
          </w:tcPr>
          <w:p w:rsidR="00127590" w:rsidRPr="00EE60EA" w:rsidRDefault="00127590" w:rsidP="003C3C16">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21" w:type="dxa"/>
          </w:tcPr>
          <w:p w:rsidR="00127590" w:rsidRPr="00EE60EA" w:rsidRDefault="00127590" w:rsidP="003C3C16">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r>
      <w:tr w:rsidR="00127590" w:rsidRPr="00EE60EA" w:rsidTr="003C3C16">
        <w:tc>
          <w:tcPr>
            <w:tcW w:w="8042" w:type="dxa"/>
            <w:gridSpan w:val="3"/>
          </w:tcPr>
          <w:p w:rsidR="00127590" w:rsidRPr="00EE60EA" w:rsidRDefault="00127590" w:rsidP="003C3C16">
            <w:pPr>
              <w:rPr>
                <w:rFonts w:ascii="Times New Roman" w:eastAsia="Times New Roman" w:hAnsi="Times New Roman" w:cs="Times New Roman"/>
                <w:b/>
                <w:szCs w:val="24"/>
              </w:rPr>
            </w:pPr>
            <w:r w:rsidRPr="00EE60EA">
              <w:rPr>
                <w:rFonts w:ascii="Times New Roman" w:eastAsia="Times New Roman" w:hAnsi="Times New Roman" w:cs="Times New Roman"/>
                <w:b/>
                <w:szCs w:val="24"/>
              </w:rPr>
              <w:t>Мероприятие 7</w:t>
            </w:r>
          </w:p>
          <w:p w:rsidR="00127590" w:rsidRPr="00EE60EA" w:rsidRDefault="00127590" w:rsidP="003C3C16">
            <w:pPr>
              <w:rPr>
                <w:rFonts w:ascii="Times New Roman" w:eastAsia="Times New Roman" w:hAnsi="Times New Roman" w:cs="Times New Roman"/>
                <w:szCs w:val="24"/>
              </w:rPr>
            </w:pPr>
            <w:r w:rsidRPr="00EE60EA">
              <w:rPr>
                <w:rFonts w:ascii="Times New Roman" w:eastAsia="Times New Roman" w:hAnsi="Times New Roman" w:cs="Times New Roman"/>
                <w:szCs w:val="24"/>
              </w:rPr>
              <w:t>«</w:t>
            </w:r>
            <w:r w:rsidRPr="00EE60EA">
              <w:rPr>
                <w:rFonts w:ascii="Times New Roman" w:hAnsi="Times New Roman"/>
                <w:szCs w:val="24"/>
              </w:rPr>
              <w:t>Организация семинаров и  круглых столов для педагогов по изучению опыта работы по разработке авторских программ и создание творческих групп по направлениям</w:t>
            </w:r>
            <w:r w:rsidRPr="00EE60EA">
              <w:rPr>
                <w:rFonts w:ascii="Times New Roman" w:eastAsia="Times New Roman" w:hAnsi="Times New Roman" w:cs="Times New Roman"/>
                <w:szCs w:val="24"/>
              </w:rPr>
              <w:t>»</w:t>
            </w:r>
          </w:p>
        </w:tc>
        <w:tc>
          <w:tcPr>
            <w:tcW w:w="1914" w:type="dxa"/>
          </w:tcPr>
          <w:p w:rsidR="00127590" w:rsidRPr="00EE60EA" w:rsidRDefault="00127590" w:rsidP="003C3C16">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55" w:type="dxa"/>
          </w:tcPr>
          <w:p w:rsidR="00127590" w:rsidRPr="00EE60EA" w:rsidRDefault="00127590" w:rsidP="003C3C16">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49" w:type="dxa"/>
          </w:tcPr>
          <w:p w:rsidR="00127590" w:rsidRPr="00EE60EA" w:rsidRDefault="00127590" w:rsidP="003C3C16">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44" w:type="dxa"/>
          </w:tcPr>
          <w:p w:rsidR="00127590" w:rsidRPr="00EE60EA" w:rsidRDefault="00127590" w:rsidP="003C3C16">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38" w:type="dxa"/>
          </w:tcPr>
          <w:p w:rsidR="00127590" w:rsidRPr="00EE60EA" w:rsidRDefault="00127590" w:rsidP="003C3C16">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21" w:type="dxa"/>
          </w:tcPr>
          <w:p w:rsidR="00127590" w:rsidRPr="00EE60EA" w:rsidRDefault="00127590" w:rsidP="003C3C16">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r>
      <w:tr w:rsidR="00127590" w:rsidRPr="00EE60EA" w:rsidTr="003C3C16">
        <w:tc>
          <w:tcPr>
            <w:tcW w:w="8042" w:type="dxa"/>
            <w:gridSpan w:val="3"/>
          </w:tcPr>
          <w:p w:rsidR="00127590" w:rsidRPr="00EE60EA" w:rsidRDefault="00127590" w:rsidP="003C3C16">
            <w:pPr>
              <w:rPr>
                <w:rFonts w:ascii="Times New Roman" w:eastAsia="Times New Roman" w:hAnsi="Times New Roman" w:cs="Times New Roman"/>
                <w:b/>
                <w:szCs w:val="24"/>
              </w:rPr>
            </w:pPr>
            <w:r w:rsidRPr="00EE60EA">
              <w:rPr>
                <w:rFonts w:ascii="Times New Roman" w:eastAsia="Times New Roman" w:hAnsi="Times New Roman" w:cs="Times New Roman"/>
                <w:b/>
                <w:szCs w:val="24"/>
              </w:rPr>
              <w:t>Мероприятие 8</w:t>
            </w:r>
          </w:p>
          <w:p w:rsidR="00127590" w:rsidRPr="00EE60EA" w:rsidRDefault="00127590" w:rsidP="003C3C16">
            <w:pPr>
              <w:rPr>
                <w:rFonts w:ascii="Times New Roman" w:eastAsia="Times New Roman" w:hAnsi="Times New Roman" w:cs="Times New Roman"/>
                <w:b/>
                <w:szCs w:val="24"/>
              </w:rPr>
            </w:pPr>
            <w:r w:rsidRPr="00EE60EA">
              <w:rPr>
                <w:rFonts w:ascii="Times New Roman" w:hAnsi="Times New Roman"/>
              </w:rPr>
              <w:t>«</w:t>
            </w:r>
            <w:r w:rsidR="00BF0C64" w:rsidRPr="00EE60EA">
              <w:rPr>
                <w:rFonts w:ascii="Times New Roman" w:hAnsi="Times New Roman"/>
              </w:rPr>
              <w:t>Организация посещений</w:t>
            </w:r>
            <w:r w:rsidRPr="00EE60EA">
              <w:rPr>
                <w:rFonts w:ascii="Times New Roman" w:hAnsi="Times New Roman"/>
              </w:rPr>
              <w:t xml:space="preserve"> уроков по предметам</w:t>
            </w:r>
            <w:r w:rsidR="00BF0C64" w:rsidRPr="00EE60EA">
              <w:rPr>
                <w:rFonts w:ascii="Times New Roman" w:hAnsi="Times New Roman"/>
              </w:rPr>
              <w:t>, согласно внутришкольного контроля</w:t>
            </w:r>
            <w:r w:rsidRPr="00EE60EA">
              <w:rPr>
                <w:rFonts w:ascii="Times New Roman" w:hAnsi="Times New Roman"/>
              </w:rPr>
              <w:t>, с целью изучения состояния преподавания».</w:t>
            </w:r>
          </w:p>
        </w:tc>
        <w:tc>
          <w:tcPr>
            <w:tcW w:w="1914" w:type="dxa"/>
          </w:tcPr>
          <w:p w:rsidR="00127590" w:rsidRPr="00EE60EA" w:rsidRDefault="00127590" w:rsidP="003C3C16">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55" w:type="dxa"/>
          </w:tcPr>
          <w:p w:rsidR="00127590" w:rsidRPr="00EE60EA" w:rsidRDefault="00127590" w:rsidP="003C3C16">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49" w:type="dxa"/>
          </w:tcPr>
          <w:p w:rsidR="00127590" w:rsidRPr="00EE60EA" w:rsidRDefault="00127590" w:rsidP="003C3C16">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44" w:type="dxa"/>
          </w:tcPr>
          <w:p w:rsidR="00127590" w:rsidRPr="00EE60EA" w:rsidRDefault="00127590" w:rsidP="003C3C16">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38" w:type="dxa"/>
          </w:tcPr>
          <w:p w:rsidR="00127590" w:rsidRPr="00EE60EA" w:rsidRDefault="00127590" w:rsidP="003C3C16">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21" w:type="dxa"/>
          </w:tcPr>
          <w:p w:rsidR="00127590" w:rsidRPr="00EE60EA" w:rsidRDefault="00127590" w:rsidP="003C3C16">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r>
    </w:tbl>
    <w:p w:rsidR="00127590" w:rsidRPr="00EE60EA" w:rsidRDefault="00127590" w:rsidP="00127590">
      <w:pPr>
        <w:tabs>
          <w:tab w:val="left" w:pos="1134"/>
        </w:tabs>
        <w:spacing w:after="0" w:line="240" w:lineRule="auto"/>
        <w:jc w:val="center"/>
        <w:rPr>
          <w:rFonts w:ascii="Times New Roman" w:hAnsi="Times New Roman" w:cs="Times New Roman"/>
          <w:b/>
          <w:sz w:val="24"/>
          <w:szCs w:val="28"/>
        </w:rPr>
      </w:pPr>
    </w:p>
    <w:p w:rsidR="00BF0C64" w:rsidRPr="00EE60EA" w:rsidRDefault="00BF0C64" w:rsidP="00127590">
      <w:pPr>
        <w:tabs>
          <w:tab w:val="left" w:pos="1134"/>
        </w:tabs>
        <w:spacing w:after="0" w:line="240" w:lineRule="auto"/>
        <w:jc w:val="center"/>
        <w:rPr>
          <w:rFonts w:ascii="Times New Roman" w:hAnsi="Times New Roman" w:cs="Times New Roman"/>
          <w:b/>
          <w:sz w:val="24"/>
          <w:szCs w:val="28"/>
        </w:rPr>
      </w:pPr>
    </w:p>
    <w:p w:rsidR="00BF0C64" w:rsidRPr="00EE60EA" w:rsidRDefault="00BF0C64" w:rsidP="00127590">
      <w:pPr>
        <w:tabs>
          <w:tab w:val="left" w:pos="1134"/>
        </w:tabs>
        <w:spacing w:after="0" w:line="240" w:lineRule="auto"/>
        <w:jc w:val="center"/>
        <w:rPr>
          <w:rFonts w:ascii="Times New Roman" w:hAnsi="Times New Roman" w:cs="Times New Roman"/>
          <w:b/>
          <w:sz w:val="24"/>
          <w:szCs w:val="28"/>
        </w:rPr>
      </w:pPr>
    </w:p>
    <w:p w:rsidR="00BF0C64" w:rsidRPr="00EE60EA" w:rsidRDefault="00BF0C64" w:rsidP="00127590">
      <w:pPr>
        <w:tabs>
          <w:tab w:val="left" w:pos="1134"/>
        </w:tabs>
        <w:spacing w:after="0" w:line="240" w:lineRule="auto"/>
        <w:jc w:val="center"/>
        <w:rPr>
          <w:rFonts w:ascii="Times New Roman" w:hAnsi="Times New Roman" w:cs="Times New Roman"/>
          <w:b/>
          <w:sz w:val="24"/>
          <w:szCs w:val="28"/>
        </w:rPr>
      </w:pPr>
    </w:p>
    <w:p w:rsidR="00BF0C64" w:rsidRPr="00EE60EA" w:rsidRDefault="00BF0C64" w:rsidP="00127590">
      <w:pPr>
        <w:tabs>
          <w:tab w:val="left" w:pos="1134"/>
        </w:tabs>
        <w:spacing w:after="0" w:line="240" w:lineRule="auto"/>
        <w:jc w:val="center"/>
        <w:rPr>
          <w:rFonts w:ascii="Times New Roman" w:hAnsi="Times New Roman" w:cs="Times New Roman"/>
          <w:b/>
          <w:sz w:val="24"/>
          <w:szCs w:val="28"/>
        </w:rPr>
      </w:pPr>
    </w:p>
    <w:p w:rsidR="00BF0C64" w:rsidRPr="00EE60EA" w:rsidRDefault="00BF0C64" w:rsidP="00127590">
      <w:pPr>
        <w:tabs>
          <w:tab w:val="left" w:pos="1134"/>
        </w:tabs>
        <w:spacing w:after="0" w:line="240" w:lineRule="auto"/>
        <w:jc w:val="center"/>
        <w:rPr>
          <w:rFonts w:ascii="Times New Roman" w:hAnsi="Times New Roman" w:cs="Times New Roman"/>
          <w:b/>
          <w:sz w:val="24"/>
          <w:szCs w:val="28"/>
        </w:rPr>
      </w:pPr>
    </w:p>
    <w:p w:rsidR="00BF0C64" w:rsidRPr="00EE60EA" w:rsidRDefault="00BF0C64" w:rsidP="00127590">
      <w:pPr>
        <w:tabs>
          <w:tab w:val="left" w:pos="1134"/>
        </w:tabs>
        <w:spacing w:after="0" w:line="240" w:lineRule="auto"/>
        <w:jc w:val="center"/>
        <w:rPr>
          <w:rFonts w:ascii="Times New Roman" w:hAnsi="Times New Roman" w:cs="Times New Roman"/>
          <w:b/>
          <w:sz w:val="24"/>
          <w:szCs w:val="28"/>
        </w:rPr>
      </w:pPr>
    </w:p>
    <w:p w:rsidR="00BF0C64" w:rsidRPr="00EE60EA" w:rsidRDefault="00BF0C64" w:rsidP="00127590">
      <w:pPr>
        <w:tabs>
          <w:tab w:val="left" w:pos="1134"/>
        </w:tabs>
        <w:spacing w:after="0" w:line="240" w:lineRule="auto"/>
        <w:jc w:val="center"/>
        <w:rPr>
          <w:rFonts w:ascii="Times New Roman" w:hAnsi="Times New Roman" w:cs="Times New Roman"/>
          <w:b/>
          <w:sz w:val="24"/>
          <w:szCs w:val="28"/>
        </w:rPr>
      </w:pPr>
    </w:p>
    <w:p w:rsidR="00BF0C64" w:rsidRPr="00EE60EA" w:rsidRDefault="00BF0C64" w:rsidP="00127590">
      <w:pPr>
        <w:tabs>
          <w:tab w:val="left" w:pos="1134"/>
        </w:tabs>
        <w:spacing w:after="0" w:line="240" w:lineRule="auto"/>
        <w:jc w:val="center"/>
        <w:rPr>
          <w:rFonts w:ascii="Times New Roman" w:hAnsi="Times New Roman" w:cs="Times New Roman"/>
          <w:b/>
          <w:sz w:val="24"/>
          <w:szCs w:val="28"/>
        </w:rPr>
      </w:pPr>
    </w:p>
    <w:p w:rsidR="00127590" w:rsidRPr="00EE60EA" w:rsidRDefault="00127590" w:rsidP="00127590">
      <w:pPr>
        <w:tabs>
          <w:tab w:val="left" w:pos="1134"/>
        </w:tabs>
        <w:spacing w:after="0" w:line="240" w:lineRule="auto"/>
        <w:jc w:val="center"/>
        <w:rPr>
          <w:rFonts w:ascii="Times New Roman" w:hAnsi="Times New Roman" w:cs="Times New Roman"/>
          <w:sz w:val="24"/>
          <w:szCs w:val="28"/>
        </w:rPr>
      </w:pPr>
      <w:r w:rsidRPr="00EE60EA">
        <w:rPr>
          <w:rFonts w:ascii="Times New Roman" w:hAnsi="Times New Roman" w:cs="Times New Roman"/>
          <w:b/>
          <w:sz w:val="24"/>
          <w:szCs w:val="28"/>
        </w:rPr>
        <w:lastRenderedPageBreak/>
        <w:t>Стратегическое направление 3</w:t>
      </w:r>
      <w:r w:rsidRPr="00EE60EA">
        <w:rPr>
          <w:rFonts w:ascii="Times New Roman" w:hAnsi="Times New Roman" w:cs="Times New Roman"/>
          <w:sz w:val="24"/>
          <w:szCs w:val="28"/>
        </w:rPr>
        <w:t>:</w:t>
      </w:r>
    </w:p>
    <w:p w:rsidR="00127590" w:rsidRPr="00EE60EA" w:rsidRDefault="00127590" w:rsidP="00127590">
      <w:pPr>
        <w:spacing w:after="0" w:line="240" w:lineRule="auto"/>
        <w:jc w:val="center"/>
        <w:rPr>
          <w:rFonts w:ascii="Times New Roman" w:hAnsi="Times New Roman" w:cs="Times New Roman"/>
          <w:b/>
          <w:sz w:val="32"/>
          <w:szCs w:val="28"/>
          <w:lang w:val="kk-KZ"/>
        </w:rPr>
      </w:pPr>
      <w:r w:rsidRPr="00EE60EA">
        <w:rPr>
          <w:rFonts w:ascii="Times New Roman" w:hAnsi="Times New Roman" w:cs="Times New Roman"/>
          <w:b/>
          <w:sz w:val="28"/>
          <w:szCs w:val="28"/>
        </w:rPr>
        <w:t>«Развитие коллегиальной формы управления</w:t>
      </w:r>
      <w:r w:rsidRPr="00EE60EA">
        <w:rPr>
          <w:rFonts w:ascii="Times New Roman" w:hAnsi="Times New Roman" w:cs="Times New Roman"/>
          <w:b/>
          <w:sz w:val="28"/>
        </w:rPr>
        <w:t>»</w:t>
      </w:r>
    </w:p>
    <w:p w:rsidR="00127590" w:rsidRPr="00EE60EA" w:rsidRDefault="00127590" w:rsidP="00127590">
      <w:pPr>
        <w:tabs>
          <w:tab w:val="left" w:pos="1134"/>
        </w:tabs>
        <w:spacing w:after="0" w:line="240" w:lineRule="auto"/>
        <w:jc w:val="both"/>
        <w:rPr>
          <w:rFonts w:ascii="Times New Roman" w:hAnsi="Times New Roman"/>
          <w:sz w:val="24"/>
          <w:szCs w:val="24"/>
          <w:lang w:val="kk-KZ"/>
        </w:rPr>
      </w:pPr>
      <w:r w:rsidRPr="00EE60EA">
        <w:rPr>
          <w:rFonts w:ascii="Times New Roman" w:hAnsi="Times New Roman" w:cs="Times New Roman"/>
          <w:b/>
          <w:sz w:val="24"/>
          <w:lang w:val="kk-KZ"/>
        </w:rPr>
        <w:t>Ц</w:t>
      </w:r>
      <w:r w:rsidRPr="00EE60EA">
        <w:rPr>
          <w:rFonts w:ascii="Times New Roman" w:hAnsi="Times New Roman" w:cs="Times New Roman"/>
          <w:b/>
          <w:sz w:val="24"/>
        </w:rPr>
        <w:t xml:space="preserve">ель: </w:t>
      </w:r>
      <w:r w:rsidRPr="00EE60EA">
        <w:rPr>
          <w:rFonts w:ascii="Times New Roman" w:hAnsi="Times New Roman"/>
          <w:sz w:val="24"/>
          <w:szCs w:val="28"/>
          <w:lang w:val="kk-KZ"/>
        </w:rPr>
        <w:t xml:space="preserve">Организация  коллегиальной формы управления, как способа функционирования  </w:t>
      </w:r>
      <w:r w:rsidR="00C34C90" w:rsidRPr="00EE60EA">
        <w:rPr>
          <w:rFonts w:ascii="Times New Roman" w:hAnsi="Times New Roman" w:cs="Times New Roman"/>
          <w:sz w:val="24"/>
          <w:szCs w:val="27"/>
        </w:rPr>
        <w:t>педагогическим коллективом гимназии</w:t>
      </w:r>
      <w:r w:rsidRPr="00EE60EA">
        <w:rPr>
          <w:rFonts w:ascii="Times New Roman" w:hAnsi="Times New Roman" w:cs="Times New Roman"/>
          <w:sz w:val="24"/>
          <w:szCs w:val="27"/>
        </w:rPr>
        <w:t>, решающей актуальные вопросы школьной жизни, направленные на улучшение обучения и воспитания школьников.</w:t>
      </w:r>
    </w:p>
    <w:p w:rsidR="00C34C90" w:rsidRPr="00EE60EA" w:rsidRDefault="00127590" w:rsidP="00C34C90">
      <w:pPr>
        <w:spacing w:after="0" w:line="240" w:lineRule="auto"/>
        <w:jc w:val="both"/>
        <w:rPr>
          <w:rFonts w:ascii="Times New Roman" w:eastAsia="Times New Roman" w:hAnsi="Times New Roman" w:cs="Times New Roman"/>
          <w:b/>
          <w:sz w:val="24"/>
          <w:szCs w:val="24"/>
        </w:rPr>
      </w:pPr>
      <w:r w:rsidRPr="00EE60EA">
        <w:rPr>
          <w:rFonts w:ascii="Times New Roman" w:eastAsia="Times New Roman" w:hAnsi="Times New Roman" w:cs="Times New Roman"/>
          <w:b/>
          <w:sz w:val="24"/>
          <w:szCs w:val="24"/>
        </w:rPr>
        <w:t xml:space="preserve">Задачи: </w:t>
      </w:r>
    </w:p>
    <w:p w:rsidR="00C34C90" w:rsidRPr="00EE60EA" w:rsidRDefault="00C34C90" w:rsidP="00656673">
      <w:pPr>
        <w:spacing w:after="0" w:line="240" w:lineRule="auto"/>
        <w:jc w:val="both"/>
        <w:rPr>
          <w:rFonts w:ascii="Times New Roman" w:hAnsi="Times New Roman" w:cs="Times New Roman"/>
          <w:sz w:val="24"/>
          <w:szCs w:val="27"/>
        </w:rPr>
      </w:pPr>
      <w:r w:rsidRPr="00EE60EA">
        <w:rPr>
          <w:rFonts w:ascii="Times New Roman" w:hAnsi="Times New Roman"/>
          <w:sz w:val="24"/>
          <w:szCs w:val="28"/>
          <w:lang w:val="kk-KZ"/>
        </w:rPr>
        <w:t xml:space="preserve">3.1.Разработать коллегиальную форму управления, как способ функционирования  </w:t>
      </w:r>
      <w:r w:rsidRPr="00EE60EA">
        <w:rPr>
          <w:rFonts w:ascii="Times New Roman" w:hAnsi="Times New Roman" w:cs="Times New Roman"/>
          <w:sz w:val="24"/>
          <w:szCs w:val="27"/>
        </w:rPr>
        <w:t xml:space="preserve">педагогическим коллективом, где рассматриваются и решаются актуальные вопросы школьной жизни, анализируется деятельность школы, определяются главные ее задачи, направленные на улучшение обучения и воспитания гимназистов; </w:t>
      </w:r>
    </w:p>
    <w:p w:rsidR="00C34C90" w:rsidRPr="00EE60EA" w:rsidRDefault="00C34C90" w:rsidP="00C34C90">
      <w:pPr>
        <w:spacing w:after="0" w:line="240" w:lineRule="auto"/>
        <w:jc w:val="both"/>
        <w:rPr>
          <w:rFonts w:ascii="Times New Roman" w:hAnsi="Times New Roman" w:cs="Times New Roman"/>
          <w:sz w:val="28"/>
          <w:szCs w:val="28"/>
          <w:lang w:val="kk-KZ"/>
        </w:rPr>
      </w:pPr>
      <w:r w:rsidRPr="00EE60EA">
        <w:rPr>
          <w:rFonts w:ascii="Times New Roman" w:hAnsi="Times New Roman" w:cs="Times New Roman"/>
          <w:sz w:val="24"/>
          <w:szCs w:val="27"/>
        </w:rPr>
        <w:t>3.2.</w:t>
      </w:r>
      <w:r w:rsidRPr="00EE60EA">
        <w:rPr>
          <w:rFonts w:ascii="Times New Roman" w:hAnsi="Times New Roman" w:cs="Times New Roman"/>
        </w:rPr>
        <w:t>Обеспечить  готовность педагогов к инновационной деятельности, через мотивационное управление педагогическим коллективом.</w:t>
      </w:r>
    </w:p>
    <w:tbl>
      <w:tblPr>
        <w:tblStyle w:val="ab"/>
        <w:tblW w:w="15663" w:type="dxa"/>
        <w:tblLook w:val="04A0"/>
      </w:tblPr>
      <w:tblGrid>
        <w:gridCol w:w="5432"/>
        <w:gridCol w:w="1931"/>
        <w:gridCol w:w="1187"/>
        <w:gridCol w:w="1219"/>
        <w:gridCol w:w="1192"/>
        <w:gridCol w:w="1185"/>
        <w:gridCol w:w="1179"/>
        <w:gridCol w:w="1172"/>
        <w:gridCol w:w="1166"/>
      </w:tblGrid>
      <w:tr w:rsidR="00127590" w:rsidRPr="00EE60EA" w:rsidTr="003C3C16">
        <w:tc>
          <w:tcPr>
            <w:tcW w:w="5444" w:type="dxa"/>
            <w:vMerge w:val="restart"/>
          </w:tcPr>
          <w:p w:rsidR="00127590" w:rsidRPr="00EE60EA" w:rsidRDefault="00127590" w:rsidP="003C3C16">
            <w:pPr>
              <w:keepNext/>
              <w:keepLines/>
              <w:snapToGrid w:val="0"/>
              <w:jc w:val="center"/>
              <w:rPr>
                <w:rFonts w:ascii="Times New Roman" w:eastAsia="Times New Roman" w:hAnsi="Times New Roman"/>
                <w:b/>
                <w:bCs/>
                <w:szCs w:val="24"/>
              </w:rPr>
            </w:pPr>
            <w:r w:rsidRPr="00EE60EA">
              <w:rPr>
                <w:rFonts w:ascii="Times New Roman" w:eastAsia="Times New Roman" w:hAnsi="Times New Roman"/>
                <w:b/>
                <w:bCs/>
                <w:szCs w:val="24"/>
              </w:rPr>
              <w:t>Целевые индикаторы</w:t>
            </w:r>
          </w:p>
          <w:p w:rsidR="00127590" w:rsidRPr="00EE60EA" w:rsidRDefault="00127590" w:rsidP="003C3C16">
            <w:pPr>
              <w:rPr>
                <w:rFonts w:ascii="Times New Roman" w:eastAsia="Times New Roman" w:hAnsi="Times New Roman" w:cs="Times New Roman"/>
                <w:b/>
                <w:szCs w:val="24"/>
              </w:rPr>
            </w:pPr>
          </w:p>
        </w:tc>
        <w:tc>
          <w:tcPr>
            <w:tcW w:w="1932" w:type="dxa"/>
            <w:vMerge w:val="restart"/>
          </w:tcPr>
          <w:p w:rsidR="00127590" w:rsidRPr="00EE60EA" w:rsidRDefault="00127590" w:rsidP="003C3C16">
            <w:pPr>
              <w:rPr>
                <w:rFonts w:ascii="Times New Roman" w:eastAsia="Times New Roman" w:hAnsi="Times New Roman" w:cs="Times New Roman"/>
                <w:b/>
                <w:szCs w:val="24"/>
              </w:rPr>
            </w:pPr>
            <w:r w:rsidRPr="00EE60EA">
              <w:rPr>
                <w:rFonts w:ascii="Times New Roman" w:eastAsia="Times New Roman" w:hAnsi="Times New Roman"/>
                <w:b/>
                <w:bCs/>
                <w:szCs w:val="24"/>
              </w:rPr>
              <w:t>Форма завершения</w:t>
            </w:r>
          </w:p>
        </w:tc>
        <w:tc>
          <w:tcPr>
            <w:tcW w:w="1189" w:type="dxa"/>
            <w:vMerge w:val="restart"/>
          </w:tcPr>
          <w:p w:rsidR="00127590" w:rsidRPr="00EE60EA" w:rsidRDefault="00127590" w:rsidP="003C3C16">
            <w:pPr>
              <w:rPr>
                <w:rFonts w:ascii="Times New Roman" w:eastAsia="Times New Roman" w:hAnsi="Times New Roman" w:cs="Times New Roman"/>
                <w:b/>
                <w:szCs w:val="24"/>
              </w:rPr>
            </w:pPr>
            <w:r w:rsidRPr="00EE60EA">
              <w:rPr>
                <w:rFonts w:ascii="Times New Roman" w:hAnsi="Times New Roman"/>
                <w:b/>
                <w:bCs/>
                <w:szCs w:val="24"/>
              </w:rPr>
              <w:t>Ед. изм.</w:t>
            </w:r>
          </w:p>
        </w:tc>
        <w:tc>
          <w:tcPr>
            <w:tcW w:w="1199" w:type="dxa"/>
            <w:vMerge w:val="restart"/>
          </w:tcPr>
          <w:p w:rsidR="00127590" w:rsidRPr="00EE60EA" w:rsidRDefault="00127590" w:rsidP="003C3C16">
            <w:pPr>
              <w:keepNext/>
              <w:keepLines/>
              <w:jc w:val="center"/>
              <w:rPr>
                <w:rFonts w:ascii="Times New Roman" w:hAnsi="Times New Roman" w:cs="Times New Roman"/>
                <w:b/>
                <w:bCs/>
                <w:szCs w:val="24"/>
              </w:rPr>
            </w:pPr>
            <w:r w:rsidRPr="00EE60EA">
              <w:rPr>
                <w:rFonts w:ascii="Times New Roman" w:hAnsi="Times New Roman" w:cs="Times New Roman"/>
                <w:b/>
                <w:bCs/>
                <w:szCs w:val="24"/>
              </w:rPr>
              <w:t>Факт</w:t>
            </w:r>
          </w:p>
          <w:p w:rsidR="00127590" w:rsidRPr="00EE60EA" w:rsidRDefault="00127590" w:rsidP="003C3C16">
            <w:pPr>
              <w:keepNext/>
              <w:keepLines/>
              <w:jc w:val="center"/>
              <w:rPr>
                <w:rFonts w:ascii="Times New Roman" w:hAnsi="Times New Roman" w:cs="Times New Roman"/>
                <w:b/>
                <w:bCs/>
                <w:szCs w:val="24"/>
              </w:rPr>
            </w:pPr>
            <w:r w:rsidRPr="00EE60EA">
              <w:rPr>
                <w:rFonts w:ascii="Times New Roman" w:hAnsi="Times New Roman" w:cs="Times New Roman"/>
                <w:b/>
                <w:bCs/>
                <w:szCs w:val="24"/>
              </w:rPr>
              <w:t>2019-20 уч.г.</w:t>
            </w:r>
          </w:p>
        </w:tc>
        <w:tc>
          <w:tcPr>
            <w:tcW w:w="5899" w:type="dxa"/>
            <w:gridSpan w:val="5"/>
          </w:tcPr>
          <w:p w:rsidR="00127590" w:rsidRPr="00EE60EA" w:rsidRDefault="00127590" w:rsidP="003C3C16">
            <w:pPr>
              <w:jc w:val="center"/>
              <w:rPr>
                <w:rFonts w:ascii="Times New Roman" w:eastAsia="Times New Roman" w:hAnsi="Times New Roman" w:cs="Times New Roman"/>
                <w:b/>
                <w:szCs w:val="24"/>
              </w:rPr>
            </w:pPr>
            <w:r w:rsidRPr="00EE60EA">
              <w:rPr>
                <w:rFonts w:ascii="Times New Roman" w:hAnsi="Times New Roman" w:cs="Times New Roman"/>
                <w:b/>
                <w:bCs/>
                <w:szCs w:val="24"/>
              </w:rPr>
              <w:t>в плановом периоде</w:t>
            </w:r>
          </w:p>
        </w:tc>
      </w:tr>
      <w:tr w:rsidR="00127590" w:rsidRPr="00EE60EA" w:rsidTr="003C3C16">
        <w:tc>
          <w:tcPr>
            <w:tcW w:w="5444" w:type="dxa"/>
            <w:vMerge/>
          </w:tcPr>
          <w:p w:rsidR="00127590" w:rsidRPr="00EE60EA" w:rsidRDefault="00127590" w:rsidP="003C3C16">
            <w:pPr>
              <w:rPr>
                <w:rFonts w:ascii="Times New Roman" w:eastAsia="Times New Roman" w:hAnsi="Times New Roman" w:cs="Times New Roman"/>
                <w:b/>
                <w:szCs w:val="24"/>
              </w:rPr>
            </w:pPr>
          </w:p>
        </w:tc>
        <w:tc>
          <w:tcPr>
            <w:tcW w:w="1932" w:type="dxa"/>
            <w:vMerge/>
          </w:tcPr>
          <w:p w:rsidR="00127590" w:rsidRPr="00EE60EA" w:rsidRDefault="00127590" w:rsidP="003C3C16">
            <w:pPr>
              <w:rPr>
                <w:rFonts w:ascii="Times New Roman" w:eastAsia="Times New Roman" w:hAnsi="Times New Roman" w:cs="Times New Roman"/>
                <w:b/>
                <w:szCs w:val="24"/>
              </w:rPr>
            </w:pPr>
          </w:p>
        </w:tc>
        <w:tc>
          <w:tcPr>
            <w:tcW w:w="1189" w:type="dxa"/>
            <w:vMerge/>
          </w:tcPr>
          <w:p w:rsidR="00127590" w:rsidRPr="00EE60EA" w:rsidRDefault="00127590" w:rsidP="003C3C16">
            <w:pPr>
              <w:rPr>
                <w:rFonts w:ascii="Times New Roman" w:eastAsia="Times New Roman" w:hAnsi="Times New Roman" w:cs="Times New Roman"/>
                <w:b/>
                <w:szCs w:val="24"/>
              </w:rPr>
            </w:pPr>
          </w:p>
        </w:tc>
        <w:tc>
          <w:tcPr>
            <w:tcW w:w="1199" w:type="dxa"/>
            <w:vMerge/>
          </w:tcPr>
          <w:p w:rsidR="00127590" w:rsidRPr="00EE60EA" w:rsidRDefault="00127590" w:rsidP="003C3C16">
            <w:pPr>
              <w:jc w:val="center"/>
              <w:rPr>
                <w:rFonts w:ascii="Times New Roman" w:eastAsia="Times New Roman" w:hAnsi="Times New Roman" w:cs="Times New Roman"/>
                <w:b/>
                <w:szCs w:val="24"/>
              </w:rPr>
            </w:pPr>
          </w:p>
        </w:tc>
        <w:tc>
          <w:tcPr>
            <w:tcW w:w="1193"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2020-21 год</w:t>
            </w:r>
          </w:p>
        </w:tc>
        <w:tc>
          <w:tcPr>
            <w:tcW w:w="1186"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2021-22 год</w:t>
            </w:r>
          </w:p>
        </w:tc>
        <w:tc>
          <w:tcPr>
            <w:tcW w:w="1180"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2022-23 год</w:t>
            </w:r>
          </w:p>
        </w:tc>
        <w:tc>
          <w:tcPr>
            <w:tcW w:w="1173"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2023-24 год</w:t>
            </w:r>
          </w:p>
        </w:tc>
        <w:tc>
          <w:tcPr>
            <w:tcW w:w="1167"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2024-25 год</w:t>
            </w:r>
          </w:p>
        </w:tc>
      </w:tr>
      <w:tr w:rsidR="00127590" w:rsidRPr="00EE60EA" w:rsidTr="003C3C16">
        <w:tc>
          <w:tcPr>
            <w:tcW w:w="5444"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1</w:t>
            </w:r>
          </w:p>
        </w:tc>
        <w:tc>
          <w:tcPr>
            <w:tcW w:w="1932"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2</w:t>
            </w:r>
          </w:p>
        </w:tc>
        <w:tc>
          <w:tcPr>
            <w:tcW w:w="1189"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3</w:t>
            </w:r>
          </w:p>
        </w:tc>
        <w:tc>
          <w:tcPr>
            <w:tcW w:w="1199"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4</w:t>
            </w:r>
          </w:p>
        </w:tc>
        <w:tc>
          <w:tcPr>
            <w:tcW w:w="1193"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5</w:t>
            </w:r>
          </w:p>
        </w:tc>
        <w:tc>
          <w:tcPr>
            <w:tcW w:w="1186"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6</w:t>
            </w:r>
          </w:p>
        </w:tc>
        <w:tc>
          <w:tcPr>
            <w:tcW w:w="1180"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7</w:t>
            </w:r>
          </w:p>
        </w:tc>
        <w:tc>
          <w:tcPr>
            <w:tcW w:w="1173"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8</w:t>
            </w:r>
          </w:p>
        </w:tc>
        <w:tc>
          <w:tcPr>
            <w:tcW w:w="1167"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9</w:t>
            </w:r>
          </w:p>
        </w:tc>
      </w:tr>
      <w:tr w:rsidR="00127590" w:rsidRPr="00EE60EA" w:rsidTr="003C3C16">
        <w:tc>
          <w:tcPr>
            <w:tcW w:w="5444" w:type="dxa"/>
          </w:tcPr>
          <w:p w:rsidR="00127590" w:rsidRPr="00EE60EA" w:rsidRDefault="00127590" w:rsidP="003C3C16">
            <w:pPr>
              <w:rPr>
                <w:rFonts w:ascii="Times New Roman" w:eastAsia="Times New Roman" w:hAnsi="Times New Roman" w:cs="Times New Roman"/>
                <w:b/>
                <w:szCs w:val="24"/>
              </w:rPr>
            </w:pPr>
            <w:r w:rsidRPr="00EE60EA">
              <w:rPr>
                <w:rFonts w:ascii="Times New Roman" w:eastAsia="Times New Roman" w:hAnsi="Times New Roman" w:cs="Times New Roman"/>
                <w:b/>
                <w:szCs w:val="24"/>
              </w:rPr>
              <w:t>Индикатор 1.</w:t>
            </w:r>
          </w:p>
          <w:p w:rsidR="00127590" w:rsidRPr="00EE60EA" w:rsidRDefault="00127590" w:rsidP="00CD5FF9">
            <w:pPr>
              <w:rPr>
                <w:rFonts w:ascii="Times New Roman" w:eastAsia="Times New Roman" w:hAnsi="Times New Roman" w:cs="Times New Roman"/>
                <w:szCs w:val="24"/>
              </w:rPr>
            </w:pPr>
            <w:r w:rsidRPr="00EE60EA">
              <w:rPr>
                <w:rFonts w:ascii="Times New Roman" w:eastAsia="Times New Roman" w:hAnsi="Times New Roman" w:cs="Times New Roman"/>
                <w:szCs w:val="24"/>
              </w:rPr>
              <w:t>«Доля учащ</w:t>
            </w:r>
            <w:r w:rsidR="00CD5FF9" w:rsidRPr="00EE60EA">
              <w:rPr>
                <w:rFonts w:ascii="Times New Roman" w:eastAsia="Times New Roman" w:hAnsi="Times New Roman" w:cs="Times New Roman"/>
                <w:szCs w:val="24"/>
              </w:rPr>
              <w:t>ихся гимназии участвующих в деятельности кружков и факультативов, секциях дополнительного образования</w:t>
            </w:r>
            <w:r w:rsidRPr="00EE60EA">
              <w:rPr>
                <w:rFonts w:ascii="Times New Roman" w:eastAsia="Times New Roman" w:hAnsi="Times New Roman" w:cs="Times New Roman"/>
                <w:szCs w:val="24"/>
              </w:rPr>
              <w:t xml:space="preserve"> »</w:t>
            </w:r>
          </w:p>
        </w:tc>
        <w:tc>
          <w:tcPr>
            <w:tcW w:w="1932" w:type="dxa"/>
          </w:tcPr>
          <w:p w:rsidR="00127590" w:rsidRPr="00EE60EA" w:rsidRDefault="00127590" w:rsidP="003C3C16">
            <w:pPr>
              <w:keepNext/>
              <w:keepLines/>
              <w:rPr>
                <w:rFonts w:ascii="Times New Roman" w:eastAsia="Times New Roman" w:hAnsi="Times New Roman"/>
                <w:bCs/>
                <w:szCs w:val="24"/>
              </w:rPr>
            </w:pPr>
            <w:r w:rsidRPr="00EE60EA">
              <w:rPr>
                <w:rFonts w:ascii="Times New Roman" w:eastAsia="Times New Roman" w:hAnsi="Times New Roman"/>
                <w:bCs/>
                <w:szCs w:val="24"/>
              </w:rPr>
              <w:t>Протокол педагогического совета</w:t>
            </w:r>
          </w:p>
        </w:tc>
        <w:tc>
          <w:tcPr>
            <w:tcW w:w="1189" w:type="dxa"/>
          </w:tcPr>
          <w:p w:rsidR="00127590" w:rsidRPr="00EE60EA" w:rsidRDefault="00127590" w:rsidP="003C3C16">
            <w:pPr>
              <w:pStyle w:val="afb"/>
              <w:snapToGrid w:val="0"/>
              <w:jc w:val="center"/>
              <w:rPr>
                <w:szCs w:val="22"/>
              </w:rPr>
            </w:pPr>
            <w:r w:rsidRPr="00EE60EA">
              <w:rPr>
                <w:szCs w:val="22"/>
              </w:rPr>
              <w:t>%</w:t>
            </w:r>
          </w:p>
        </w:tc>
        <w:tc>
          <w:tcPr>
            <w:tcW w:w="1199"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40%</w:t>
            </w:r>
          </w:p>
        </w:tc>
        <w:tc>
          <w:tcPr>
            <w:tcW w:w="1193" w:type="dxa"/>
          </w:tcPr>
          <w:p w:rsidR="00127590" w:rsidRPr="00EE60EA" w:rsidRDefault="00CD5FF9"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42</w:t>
            </w:r>
            <w:r w:rsidR="00127590" w:rsidRPr="00EE60EA">
              <w:rPr>
                <w:rFonts w:ascii="Times New Roman" w:eastAsia="Times New Roman" w:hAnsi="Times New Roman" w:cs="Times New Roman"/>
                <w:szCs w:val="24"/>
              </w:rPr>
              <w:t>%</w:t>
            </w:r>
          </w:p>
        </w:tc>
        <w:tc>
          <w:tcPr>
            <w:tcW w:w="1186" w:type="dxa"/>
          </w:tcPr>
          <w:p w:rsidR="00127590" w:rsidRPr="00EE60EA" w:rsidRDefault="00CD5FF9"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44</w:t>
            </w:r>
            <w:r w:rsidR="00127590" w:rsidRPr="00EE60EA">
              <w:rPr>
                <w:rFonts w:ascii="Times New Roman" w:eastAsia="Times New Roman" w:hAnsi="Times New Roman" w:cs="Times New Roman"/>
                <w:szCs w:val="24"/>
              </w:rPr>
              <w:t>%</w:t>
            </w:r>
          </w:p>
        </w:tc>
        <w:tc>
          <w:tcPr>
            <w:tcW w:w="1180" w:type="dxa"/>
          </w:tcPr>
          <w:p w:rsidR="00127590" w:rsidRPr="00EE60EA" w:rsidRDefault="00CD5FF9"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46</w:t>
            </w:r>
            <w:r w:rsidR="00127590" w:rsidRPr="00EE60EA">
              <w:rPr>
                <w:rFonts w:ascii="Times New Roman" w:eastAsia="Times New Roman" w:hAnsi="Times New Roman" w:cs="Times New Roman"/>
                <w:szCs w:val="24"/>
              </w:rPr>
              <w:t>%</w:t>
            </w:r>
          </w:p>
        </w:tc>
        <w:tc>
          <w:tcPr>
            <w:tcW w:w="1173" w:type="dxa"/>
          </w:tcPr>
          <w:p w:rsidR="00127590" w:rsidRPr="00EE60EA" w:rsidRDefault="00CD5FF9"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48</w:t>
            </w:r>
            <w:r w:rsidR="00127590" w:rsidRPr="00EE60EA">
              <w:rPr>
                <w:rFonts w:ascii="Times New Roman" w:eastAsia="Times New Roman" w:hAnsi="Times New Roman" w:cs="Times New Roman"/>
                <w:szCs w:val="24"/>
              </w:rPr>
              <w:t>%</w:t>
            </w:r>
          </w:p>
        </w:tc>
        <w:tc>
          <w:tcPr>
            <w:tcW w:w="1167" w:type="dxa"/>
          </w:tcPr>
          <w:p w:rsidR="00127590" w:rsidRPr="00EE60EA" w:rsidRDefault="00CD5FF9"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50</w:t>
            </w:r>
            <w:r w:rsidR="00127590" w:rsidRPr="00EE60EA">
              <w:rPr>
                <w:rFonts w:ascii="Times New Roman" w:eastAsia="Times New Roman" w:hAnsi="Times New Roman" w:cs="Times New Roman"/>
                <w:szCs w:val="24"/>
              </w:rPr>
              <w:t>%</w:t>
            </w:r>
          </w:p>
        </w:tc>
      </w:tr>
      <w:tr w:rsidR="00127590" w:rsidRPr="00EE60EA" w:rsidTr="003C3C16">
        <w:tc>
          <w:tcPr>
            <w:tcW w:w="5444" w:type="dxa"/>
          </w:tcPr>
          <w:p w:rsidR="00127590" w:rsidRPr="00EE60EA" w:rsidRDefault="00127590" w:rsidP="003C3C16">
            <w:pPr>
              <w:rPr>
                <w:rFonts w:ascii="Times New Roman" w:eastAsia="Times New Roman" w:hAnsi="Times New Roman" w:cs="Times New Roman"/>
                <w:b/>
                <w:szCs w:val="24"/>
              </w:rPr>
            </w:pPr>
            <w:r w:rsidRPr="00EE60EA">
              <w:rPr>
                <w:rFonts w:ascii="Times New Roman" w:eastAsia="Times New Roman" w:hAnsi="Times New Roman" w:cs="Times New Roman"/>
                <w:b/>
                <w:szCs w:val="24"/>
              </w:rPr>
              <w:t>Индикатор 2.</w:t>
            </w:r>
          </w:p>
          <w:p w:rsidR="00127590" w:rsidRPr="00EE60EA" w:rsidRDefault="00127590" w:rsidP="003C3C16">
            <w:pPr>
              <w:rPr>
                <w:rFonts w:ascii="Times New Roman" w:eastAsia="Times New Roman" w:hAnsi="Times New Roman" w:cs="Times New Roman"/>
                <w:b/>
                <w:szCs w:val="24"/>
              </w:rPr>
            </w:pPr>
            <w:r w:rsidRPr="00EE60EA">
              <w:rPr>
                <w:rFonts w:ascii="Times New Roman" w:eastAsia="Times New Roman" w:hAnsi="Times New Roman" w:cs="Times New Roman"/>
                <w:szCs w:val="24"/>
              </w:rPr>
              <w:t xml:space="preserve">«Доля учащихся </w:t>
            </w:r>
            <w:r w:rsidR="00CD5FF9" w:rsidRPr="00EE60EA">
              <w:rPr>
                <w:rFonts w:ascii="Times New Roman" w:eastAsia="Times New Roman" w:hAnsi="Times New Roman" w:cs="Times New Roman"/>
                <w:szCs w:val="24"/>
              </w:rPr>
              <w:t xml:space="preserve">гимназии </w:t>
            </w:r>
            <w:r w:rsidRPr="00EE60EA">
              <w:rPr>
                <w:rFonts w:ascii="Times New Roman" w:eastAsia="Times New Roman" w:hAnsi="Times New Roman" w:cs="Times New Roman"/>
                <w:szCs w:val="24"/>
              </w:rPr>
              <w:t xml:space="preserve">участвующих в деятельности научно – практической конференции </w:t>
            </w:r>
            <w:r w:rsidR="00CD5FF9" w:rsidRPr="00EE60EA">
              <w:rPr>
                <w:rFonts w:ascii="Times New Roman" w:eastAsia="Times New Roman" w:hAnsi="Times New Roman" w:cs="Times New Roman"/>
                <w:szCs w:val="24"/>
              </w:rPr>
              <w:t>исследовательских проектов</w:t>
            </w:r>
            <w:r w:rsidRPr="00EE60EA">
              <w:rPr>
                <w:rFonts w:ascii="Times New Roman" w:eastAsia="Times New Roman" w:hAnsi="Times New Roman" w:cs="Times New Roman"/>
                <w:szCs w:val="24"/>
              </w:rPr>
              <w:t>»</w:t>
            </w:r>
          </w:p>
        </w:tc>
        <w:tc>
          <w:tcPr>
            <w:tcW w:w="1932" w:type="dxa"/>
          </w:tcPr>
          <w:p w:rsidR="00127590" w:rsidRPr="00EE60EA" w:rsidRDefault="00127590" w:rsidP="003C3C16">
            <w:pPr>
              <w:rPr>
                <w:sz w:val="20"/>
              </w:rPr>
            </w:pPr>
            <w:r w:rsidRPr="00EE60EA">
              <w:rPr>
                <w:rFonts w:ascii="Times New Roman" w:eastAsia="Times New Roman" w:hAnsi="Times New Roman"/>
                <w:bCs/>
                <w:szCs w:val="24"/>
              </w:rPr>
              <w:t>Протокол педагогического совета</w:t>
            </w:r>
          </w:p>
        </w:tc>
        <w:tc>
          <w:tcPr>
            <w:tcW w:w="1189"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 xml:space="preserve">% </w:t>
            </w:r>
          </w:p>
        </w:tc>
        <w:tc>
          <w:tcPr>
            <w:tcW w:w="1199"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10%</w:t>
            </w:r>
          </w:p>
        </w:tc>
        <w:tc>
          <w:tcPr>
            <w:tcW w:w="1193"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14%</w:t>
            </w:r>
          </w:p>
        </w:tc>
        <w:tc>
          <w:tcPr>
            <w:tcW w:w="1186"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18%</w:t>
            </w:r>
          </w:p>
        </w:tc>
        <w:tc>
          <w:tcPr>
            <w:tcW w:w="1180"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22%</w:t>
            </w:r>
          </w:p>
        </w:tc>
        <w:tc>
          <w:tcPr>
            <w:tcW w:w="1173"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26%</w:t>
            </w:r>
          </w:p>
        </w:tc>
        <w:tc>
          <w:tcPr>
            <w:tcW w:w="1167"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30%</w:t>
            </w:r>
          </w:p>
        </w:tc>
      </w:tr>
      <w:tr w:rsidR="00127590" w:rsidRPr="00EE60EA" w:rsidTr="003C3C16">
        <w:tc>
          <w:tcPr>
            <w:tcW w:w="5444" w:type="dxa"/>
          </w:tcPr>
          <w:p w:rsidR="00127590" w:rsidRPr="00EE60EA" w:rsidRDefault="00127590" w:rsidP="003C3C16">
            <w:pPr>
              <w:rPr>
                <w:rFonts w:ascii="Times New Roman" w:eastAsia="Times New Roman" w:hAnsi="Times New Roman" w:cs="Times New Roman"/>
                <w:b/>
                <w:szCs w:val="24"/>
              </w:rPr>
            </w:pPr>
            <w:r w:rsidRPr="00EE60EA">
              <w:rPr>
                <w:rFonts w:ascii="Times New Roman" w:eastAsia="Times New Roman" w:hAnsi="Times New Roman" w:cs="Times New Roman"/>
                <w:b/>
                <w:szCs w:val="24"/>
              </w:rPr>
              <w:t>Индикатор 3.</w:t>
            </w:r>
          </w:p>
          <w:p w:rsidR="00127590" w:rsidRPr="00EE60EA" w:rsidRDefault="00127590" w:rsidP="003C3C16">
            <w:pPr>
              <w:rPr>
                <w:rFonts w:ascii="Times New Roman" w:eastAsia="Times New Roman" w:hAnsi="Times New Roman" w:cs="Times New Roman"/>
                <w:b/>
                <w:szCs w:val="24"/>
              </w:rPr>
            </w:pPr>
            <w:r w:rsidRPr="00EE60EA">
              <w:rPr>
                <w:rFonts w:ascii="Times New Roman" w:eastAsia="Times New Roman" w:hAnsi="Times New Roman" w:cs="Times New Roman"/>
                <w:szCs w:val="24"/>
              </w:rPr>
              <w:t>«Доля учащихся участвующих в различных соревнованиях и конкурсах »</w:t>
            </w:r>
          </w:p>
        </w:tc>
        <w:tc>
          <w:tcPr>
            <w:tcW w:w="1932" w:type="dxa"/>
          </w:tcPr>
          <w:p w:rsidR="00127590" w:rsidRPr="00EE60EA" w:rsidRDefault="00127590" w:rsidP="003C3C16">
            <w:pPr>
              <w:rPr>
                <w:sz w:val="20"/>
              </w:rPr>
            </w:pPr>
            <w:r w:rsidRPr="00EE60EA">
              <w:rPr>
                <w:rFonts w:ascii="Times New Roman" w:eastAsia="Times New Roman" w:hAnsi="Times New Roman"/>
                <w:bCs/>
                <w:szCs w:val="24"/>
              </w:rPr>
              <w:t>Протокол педагогического совета</w:t>
            </w:r>
          </w:p>
        </w:tc>
        <w:tc>
          <w:tcPr>
            <w:tcW w:w="1189"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 xml:space="preserve">% </w:t>
            </w:r>
          </w:p>
        </w:tc>
        <w:tc>
          <w:tcPr>
            <w:tcW w:w="1199"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25%</w:t>
            </w:r>
          </w:p>
        </w:tc>
        <w:tc>
          <w:tcPr>
            <w:tcW w:w="1193"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28%</w:t>
            </w:r>
          </w:p>
        </w:tc>
        <w:tc>
          <w:tcPr>
            <w:tcW w:w="1186"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31%</w:t>
            </w:r>
          </w:p>
        </w:tc>
        <w:tc>
          <w:tcPr>
            <w:tcW w:w="1180"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34%</w:t>
            </w:r>
          </w:p>
        </w:tc>
        <w:tc>
          <w:tcPr>
            <w:tcW w:w="1173"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37%</w:t>
            </w:r>
          </w:p>
        </w:tc>
        <w:tc>
          <w:tcPr>
            <w:tcW w:w="1167"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40%</w:t>
            </w:r>
          </w:p>
        </w:tc>
      </w:tr>
      <w:tr w:rsidR="00CD5FF9" w:rsidRPr="00EE60EA" w:rsidTr="003C3C16">
        <w:tc>
          <w:tcPr>
            <w:tcW w:w="5444" w:type="dxa"/>
          </w:tcPr>
          <w:p w:rsidR="00CD5FF9" w:rsidRPr="00EE60EA" w:rsidRDefault="00CD5FF9" w:rsidP="00CD5FF9">
            <w:pPr>
              <w:rPr>
                <w:rFonts w:ascii="Times New Roman" w:eastAsia="Times New Roman" w:hAnsi="Times New Roman" w:cs="Times New Roman"/>
                <w:b/>
                <w:szCs w:val="24"/>
              </w:rPr>
            </w:pPr>
            <w:r w:rsidRPr="00EE60EA">
              <w:rPr>
                <w:rFonts w:ascii="Times New Roman" w:eastAsia="Times New Roman" w:hAnsi="Times New Roman" w:cs="Times New Roman"/>
                <w:b/>
                <w:szCs w:val="24"/>
              </w:rPr>
              <w:t>Индикатор 4.</w:t>
            </w:r>
          </w:p>
          <w:p w:rsidR="00CD5FF9" w:rsidRPr="00EE60EA" w:rsidRDefault="00CD5FF9" w:rsidP="003C3C16">
            <w:pP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r w:rsidRPr="00EE60EA">
              <w:rPr>
                <w:rFonts w:ascii="Times New Roman" w:eastAsia="Times New Roman" w:hAnsi="Times New Roman" w:cs="Times New Roman"/>
                <w:szCs w:val="24"/>
              </w:rPr>
              <w:t>Доля готовности педагогов к инновационной деятельности</w:t>
            </w:r>
            <w:r w:rsidR="00511655" w:rsidRPr="00EE60EA">
              <w:rPr>
                <w:rFonts w:ascii="Times New Roman" w:eastAsia="Times New Roman" w:hAnsi="Times New Roman" w:cs="Times New Roman"/>
                <w:szCs w:val="24"/>
              </w:rPr>
              <w:t>, через мотивационное управление педагогическим коллективом</w:t>
            </w:r>
            <w:r w:rsidR="00CA6B8E" w:rsidRPr="00EE60EA">
              <w:rPr>
                <w:rFonts w:ascii="Times New Roman" w:eastAsia="Times New Roman" w:hAnsi="Times New Roman" w:cs="Times New Roman"/>
                <w:szCs w:val="24"/>
              </w:rPr>
              <w:t xml:space="preserve"> (исследовательские темы педагогов)</w:t>
            </w:r>
            <w:r w:rsidRPr="00EE60EA">
              <w:rPr>
                <w:rFonts w:ascii="Times New Roman" w:eastAsia="Times New Roman" w:hAnsi="Times New Roman" w:cs="Times New Roman"/>
                <w:b/>
                <w:szCs w:val="24"/>
              </w:rPr>
              <w:t>»</w:t>
            </w:r>
          </w:p>
        </w:tc>
        <w:tc>
          <w:tcPr>
            <w:tcW w:w="1932" w:type="dxa"/>
          </w:tcPr>
          <w:p w:rsidR="00CD5FF9" w:rsidRPr="00EE60EA" w:rsidRDefault="00511655" w:rsidP="003C3C16">
            <w:pPr>
              <w:rPr>
                <w:rFonts w:ascii="Times New Roman" w:eastAsia="Times New Roman" w:hAnsi="Times New Roman"/>
                <w:bCs/>
                <w:szCs w:val="24"/>
              </w:rPr>
            </w:pPr>
            <w:r w:rsidRPr="00EE60EA">
              <w:rPr>
                <w:rFonts w:ascii="Times New Roman" w:eastAsia="Times New Roman" w:hAnsi="Times New Roman"/>
                <w:bCs/>
                <w:szCs w:val="24"/>
              </w:rPr>
              <w:t>Протокол педагогического совета</w:t>
            </w:r>
          </w:p>
        </w:tc>
        <w:tc>
          <w:tcPr>
            <w:tcW w:w="1189" w:type="dxa"/>
          </w:tcPr>
          <w:p w:rsidR="00CD5FF9" w:rsidRPr="00EE60EA" w:rsidRDefault="00511655"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w:t>
            </w:r>
          </w:p>
        </w:tc>
        <w:tc>
          <w:tcPr>
            <w:tcW w:w="1199" w:type="dxa"/>
          </w:tcPr>
          <w:p w:rsidR="00CD5FF9" w:rsidRPr="00EE60EA" w:rsidRDefault="00511655"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15%</w:t>
            </w:r>
          </w:p>
        </w:tc>
        <w:tc>
          <w:tcPr>
            <w:tcW w:w="1193" w:type="dxa"/>
          </w:tcPr>
          <w:p w:rsidR="00CD5FF9" w:rsidRPr="00EE60EA" w:rsidRDefault="00511655"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17%</w:t>
            </w:r>
          </w:p>
        </w:tc>
        <w:tc>
          <w:tcPr>
            <w:tcW w:w="1186" w:type="dxa"/>
          </w:tcPr>
          <w:p w:rsidR="00CD5FF9" w:rsidRPr="00EE60EA" w:rsidRDefault="00511655"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19%</w:t>
            </w:r>
          </w:p>
        </w:tc>
        <w:tc>
          <w:tcPr>
            <w:tcW w:w="1180" w:type="dxa"/>
          </w:tcPr>
          <w:p w:rsidR="00CD5FF9" w:rsidRPr="00EE60EA" w:rsidRDefault="00511655"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21%</w:t>
            </w:r>
          </w:p>
        </w:tc>
        <w:tc>
          <w:tcPr>
            <w:tcW w:w="1173" w:type="dxa"/>
          </w:tcPr>
          <w:p w:rsidR="00CD5FF9" w:rsidRPr="00EE60EA" w:rsidRDefault="00511655"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23%</w:t>
            </w:r>
          </w:p>
        </w:tc>
        <w:tc>
          <w:tcPr>
            <w:tcW w:w="1167" w:type="dxa"/>
          </w:tcPr>
          <w:p w:rsidR="00CD5FF9" w:rsidRPr="00EE60EA" w:rsidRDefault="00511655"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25%</w:t>
            </w:r>
          </w:p>
        </w:tc>
      </w:tr>
      <w:tr w:rsidR="00127590" w:rsidRPr="00EE60EA" w:rsidTr="003C3C16">
        <w:tc>
          <w:tcPr>
            <w:tcW w:w="15663" w:type="dxa"/>
            <w:gridSpan w:val="9"/>
          </w:tcPr>
          <w:p w:rsidR="00127590" w:rsidRPr="00EE60EA" w:rsidRDefault="00127590" w:rsidP="003C3C16">
            <w:pPr>
              <w:jc w:val="center"/>
              <w:rPr>
                <w:rFonts w:ascii="Times New Roman" w:eastAsia="Times New Roman" w:hAnsi="Times New Roman" w:cs="Times New Roman"/>
                <w:b/>
                <w:szCs w:val="24"/>
              </w:rPr>
            </w:pPr>
            <w:r w:rsidRPr="00EE60EA">
              <w:rPr>
                <w:rFonts w:ascii="Times New Roman" w:eastAsia="Times New Roman" w:hAnsi="Times New Roman"/>
                <w:b/>
                <w:bCs/>
                <w:szCs w:val="24"/>
              </w:rPr>
              <w:t>Пути, средства и методы достижения целевого индикатора:</w:t>
            </w:r>
          </w:p>
        </w:tc>
      </w:tr>
      <w:tr w:rsidR="00127590" w:rsidRPr="00EE60EA" w:rsidTr="003C3C16">
        <w:tc>
          <w:tcPr>
            <w:tcW w:w="5444" w:type="dxa"/>
          </w:tcPr>
          <w:p w:rsidR="00127590" w:rsidRPr="00EE60EA" w:rsidRDefault="00127590" w:rsidP="003C3C16">
            <w:pPr>
              <w:rPr>
                <w:rFonts w:ascii="Times New Roman" w:hAnsi="Times New Roman"/>
                <w:b/>
                <w:szCs w:val="24"/>
              </w:rPr>
            </w:pPr>
            <w:r w:rsidRPr="00EE60EA">
              <w:rPr>
                <w:rFonts w:ascii="Times New Roman" w:hAnsi="Times New Roman"/>
                <w:b/>
                <w:szCs w:val="24"/>
              </w:rPr>
              <w:t>Показатель 1</w:t>
            </w:r>
          </w:p>
          <w:p w:rsidR="00127590" w:rsidRPr="00EE60EA" w:rsidRDefault="00127590" w:rsidP="00C61846">
            <w:pPr>
              <w:rPr>
                <w:rFonts w:ascii="Times New Roman" w:eastAsia="Times New Roman" w:hAnsi="Times New Roman" w:cs="Times New Roman"/>
                <w:szCs w:val="24"/>
              </w:rPr>
            </w:pPr>
            <w:r w:rsidRPr="00EE60EA">
              <w:rPr>
                <w:rFonts w:ascii="Times New Roman" w:hAnsi="Times New Roman"/>
                <w:szCs w:val="24"/>
              </w:rPr>
              <w:t xml:space="preserve">«Составление плана работы по активизации деятельности учащихся в </w:t>
            </w:r>
            <w:r w:rsidR="00C61846" w:rsidRPr="00EE60EA">
              <w:rPr>
                <w:rFonts w:ascii="Times New Roman" w:hAnsi="Times New Roman"/>
                <w:szCs w:val="24"/>
              </w:rPr>
              <w:t>деятельности кружков и факультативах, секциях дополнительного образования</w:t>
            </w:r>
            <w:r w:rsidRPr="00EE60EA">
              <w:rPr>
                <w:rFonts w:ascii="Times New Roman" w:hAnsi="Times New Roman"/>
                <w:szCs w:val="24"/>
              </w:rPr>
              <w:t>»</w:t>
            </w:r>
          </w:p>
        </w:tc>
        <w:tc>
          <w:tcPr>
            <w:tcW w:w="1932" w:type="dxa"/>
          </w:tcPr>
          <w:p w:rsidR="00127590" w:rsidRPr="00EE60EA" w:rsidRDefault="00127590" w:rsidP="003C3C16">
            <w:pPr>
              <w:rPr>
                <w:sz w:val="20"/>
              </w:rPr>
            </w:pPr>
            <w:r w:rsidRPr="00EE60EA">
              <w:rPr>
                <w:rFonts w:ascii="Times New Roman" w:eastAsia="Times New Roman" w:hAnsi="Times New Roman" w:cs="Times New Roman"/>
                <w:szCs w:val="24"/>
              </w:rPr>
              <w:t>План работы учебно –воспитательного процесса на учебный год</w:t>
            </w:r>
          </w:p>
        </w:tc>
        <w:tc>
          <w:tcPr>
            <w:tcW w:w="1189" w:type="dxa"/>
          </w:tcPr>
          <w:p w:rsidR="00127590" w:rsidRPr="00EE60EA" w:rsidRDefault="00127590" w:rsidP="003C3C16">
            <w:pPr>
              <w:pStyle w:val="afb"/>
              <w:snapToGrid w:val="0"/>
              <w:jc w:val="center"/>
              <w:rPr>
                <w:szCs w:val="22"/>
              </w:rPr>
            </w:pPr>
            <w:r w:rsidRPr="00EE60EA">
              <w:rPr>
                <w:szCs w:val="22"/>
              </w:rPr>
              <w:t xml:space="preserve">% </w:t>
            </w:r>
          </w:p>
        </w:tc>
        <w:tc>
          <w:tcPr>
            <w:tcW w:w="1199"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40%</w:t>
            </w:r>
          </w:p>
        </w:tc>
        <w:tc>
          <w:tcPr>
            <w:tcW w:w="1193" w:type="dxa"/>
          </w:tcPr>
          <w:p w:rsidR="00127590" w:rsidRPr="00EE60EA" w:rsidRDefault="00C61846"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42</w:t>
            </w:r>
            <w:r w:rsidR="00127590" w:rsidRPr="00EE60EA">
              <w:rPr>
                <w:rFonts w:ascii="Times New Roman" w:eastAsia="Times New Roman" w:hAnsi="Times New Roman" w:cs="Times New Roman"/>
                <w:szCs w:val="24"/>
              </w:rPr>
              <w:t>%</w:t>
            </w:r>
          </w:p>
        </w:tc>
        <w:tc>
          <w:tcPr>
            <w:tcW w:w="1186" w:type="dxa"/>
          </w:tcPr>
          <w:p w:rsidR="00127590" w:rsidRPr="00EE60EA" w:rsidRDefault="00C61846"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44</w:t>
            </w:r>
            <w:r w:rsidR="00127590" w:rsidRPr="00EE60EA">
              <w:rPr>
                <w:rFonts w:ascii="Times New Roman" w:eastAsia="Times New Roman" w:hAnsi="Times New Roman" w:cs="Times New Roman"/>
                <w:szCs w:val="24"/>
              </w:rPr>
              <w:t>%</w:t>
            </w:r>
          </w:p>
        </w:tc>
        <w:tc>
          <w:tcPr>
            <w:tcW w:w="1180" w:type="dxa"/>
          </w:tcPr>
          <w:p w:rsidR="00127590" w:rsidRPr="00EE60EA" w:rsidRDefault="00C61846"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46</w:t>
            </w:r>
            <w:r w:rsidR="00127590" w:rsidRPr="00EE60EA">
              <w:rPr>
                <w:rFonts w:ascii="Times New Roman" w:eastAsia="Times New Roman" w:hAnsi="Times New Roman" w:cs="Times New Roman"/>
                <w:szCs w:val="24"/>
              </w:rPr>
              <w:t>%</w:t>
            </w:r>
          </w:p>
        </w:tc>
        <w:tc>
          <w:tcPr>
            <w:tcW w:w="1173" w:type="dxa"/>
          </w:tcPr>
          <w:p w:rsidR="00127590" w:rsidRPr="00EE60EA" w:rsidRDefault="00C61846"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48</w:t>
            </w:r>
            <w:r w:rsidR="00127590" w:rsidRPr="00EE60EA">
              <w:rPr>
                <w:rFonts w:ascii="Times New Roman" w:eastAsia="Times New Roman" w:hAnsi="Times New Roman" w:cs="Times New Roman"/>
                <w:szCs w:val="24"/>
              </w:rPr>
              <w:t>%</w:t>
            </w:r>
          </w:p>
        </w:tc>
        <w:tc>
          <w:tcPr>
            <w:tcW w:w="1167" w:type="dxa"/>
          </w:tcPr>
          <w:p w:rsidR="00127590" w:rsidRPr="00EE60EA" w:rsidRDefault="00C61846"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5</w:t>
            </w:r>
            <w:r w:rsidR="00127590" w:rsidRPr="00EE60EA">
              <w:rPr>
                <w:rFonts w:ascii="Times New Roman" w:eastAsia="Times New Roman" w:hAnsi="Times New Roman" w:cs="Times New Roman"/>
                <w:szCs w:val="24"/>
              </w:rPr>
              <w:t>0%</w:t>
            </w:r>
          </w:p>
        </w:tc>
      </w:tr>
      <w:tr w:rsidR="00127590" w:rsidRPr="00EE60EA" w:rsidTr="003C3C16">
        <w:tc>
          <w:tcPr>
            <w:tcW w:w="5444" w:type="dxa"/>
          </w:tcPr>
          <w:p w:rsidR="00127590" w:rsidRPr="00EE60EA" w:rsidRDefault="00127590" w:rsidP="003C3C16">
            <w:pPr>
              <w:rPr>
                <w:rFonts w:ascii="Times New Roman" w:hAnsi="Times New Roman"/>
                <w:b/>
                <w:szCs w:val="24"/>
              </w:rPr>
            </w:pPr>
            <w:r w:rsidRPr="00EE60EA">
              <w:rPr>
                <w:rFonts w:ascii="Times New Roman" w:hAnsi="Times New Roman"/>
                <w:b/>
                <w:szCs w:val="24"/>
              </w:rPr>
              <w:t>Показатель 2</w:t>
            </w:r>
          </w:p>
          <w:p w:rsidR="00127590" w:rsidRPr="00EE60EA" w:rsidRDefault="00127590" w:rsidP="003C3C16">
            <w:pPr>
              <w:rPr>
                <w:rFonts w:ascii="Times New Roman" w:eastAsia="Times New Roman" w:hAnsi="Times New Roman" w:cs="Times New Roman"/>
                <w:szCs w:val="24"/>
              </w:rPr>
            </w:pPr>
            <w:r w:rsidRPr="00EE60EA">
              <w:rPr>
                <w:rFonts w:ascii="Times New Roman" w:hAnsi="Times New Roman"/>
                <w:szCs w:val="24"/>
              </w:rPr>
              <w:t>«Составление плана работы по активизации деятельности учащихся в разработке научно -</w:t>
            </w:r>
            <w:r w:rsidRPr="00EE60EA">
              <w:rPr>
                <w:rFonts w:ascii="Times New Roman" w:hAnsi="Times New Roman"/>
                <w:szCs w:val="24"/>
              </w:rPr>
              <w:lastRenderedPageBreak/>
              <w:t>исследовательских проектов по предметам»</w:t>
            </w:r>
          </w:p>
        </w:tc>
        <w:tc>
          <w:tcPr>
            <w:tcW w:w="1932" w:type="dxa"/>
          </w:tcPr>
          <w:p w:rsidR="00127590" w:rsidRPr="00EE60EA" w:rsidRDefault="00127590" w:rsidP="003C3C16">
            <w:pPr>
              <w:rPr>
                <w:sz w:val="20"/>
              </w:rPr>
            </w:pPr>
            <w:r w:rsidRPr="00EE60EA">
              <w:rPr>
                <w:rFonts w:ascii="Times New Roman" w:eastAsia="Times New Roman" w:hAnsi="Times New Roman" w:cs="Times New Roman"/>
                <w:szCs w:val="24"/>
              </w:rPr>
              <w:lastRenderedPageBreak/>
              <w:t xml:space="preserve">План работы учебно –воспитательного </w:t>
            </w:r>
            <w:r w:rsidRPr="00EE60EA">
              <w:rPr>
                <w:rFonts w:ascii="Times New Roman" w:eastAsia="Times New Roman" w:hAnsi="Times New Roman" w:cs="Times New Roman"/>
                <w:szCs w:val="24"/>
              </w:rPr>
              <w:lastRenderedPageBreak/>
              <w:t>процесса на учебный год</w:t>
            </w:r>
          </w:p>
        </w:tc>
        <w:tc>
          <w:tcPr>
            <w:tcW w:w="1189"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lastRenderedPageBreak/>
              <w:t xml:space="preserve">% </w:t>
            </w:r>
          </w:p>
        </w:tc>
        <w:tc>
          <w:tcPr>
            <w:tcW w:w="1199"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10%</w:t>
            </w:r>
          </w:p>
        </w:tc>
        <w:tc>
          <w:tcPr>
            <w:tcW w:w="1193" w:type="dxa"/>
          </w:tcPr>
          <w:p w:rsidR="00127590" w:rsidRPr="00EE60EA" w:rsidRDefault="00C61846"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12</w:t>
            </w:r>
            <w:r w:rsidR="00127590" w:rsidRPr="00EE60EA">
              <w:rPr>
                <w:rFonts w:ascii="Times New Roman" w:eastAsia="Times New Roman" w:hAnsi="Times New Roman" w:cs="Times New Roman"/>
                <w:szCs w:val="24"/>
              </w:rPr>
              <w:t>%</w:t>
            </w:r>
          </w:p>
        </w:tc>
        <w:tc>
          <w:tcPr>
            <w:tcW w:w="1186" w:type="dxa"/>
          </w:tcPr>
          <w:p w:rsidR="00127590" w:rsidRPr="00EE60EA" w:rsidRDefault="00C61846"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14</w:t>
            </w:r>
            <w:r w:rsidR="00127590" w:rsidRPr="00EE60EA">
              <w:rPr>
                <w:rFonts w:ascii="Times New Roman" w:eastAsia="Times New Roman" w:hAnsi="Times New Roman" w:cs="Times New Roman"/>
                <w:szCs w:val="24"/>
              </w:rPr>
              <w:t>%</w:t>
            </w:r>
          </w:p>
        </w:tc>
        <w:tc>
          <w:tcPr>
            <w:tcW w:w="1180" w:type="dxa"/>
          </w:tcPr>
          <w:p w:rsidR="00127590" w:rsidRPr="00EE60EA" w:rsidRDefault="00C61846"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16</w:t>
            </w:r>
            <w:r w:rsidR="00127590" w:rsidRPr="00EE60EA">
              <w:rPr>
                <w:rFonts w:ascii="Times New Roman" w:eastAsia="Times New Roman" w:hAnsi="Times New Roman" w:cs="Times New Roman"/>
                <w:szCs w:val="24"/>
              </w:rPr>
              <w:t>%</w:t>
            </w:r>
          </w:p>
        </w:tc>
        <w:tc>
          <w:tcPr>
            <w:tcW w:w="1173" w:type="dxa"/>
          </w:tcPr>
          <w:p w:rsidR="00127590" w:rsidRPr="00EE60EA" w:rsidRDefault="00C61846"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18</w:t>
            </w:r>
            <w:r w:rsidR="00127590" w:rsidRPr="00EE60EA">
              <w:rPr>
                <w:rFonts w:ascii="Times New Roman" w:eastAsia="Times New Roman" w:hAnsi="Times New Roman" w:cs="Times New Roman"/>
                <w:szCs w:val="24"/>
              </w:rPr>
              <w:t>%</w:t>
            </w:r>
          </w:p>
        </w:tc>
        <w:tc>
          <w:tcPr>
            <w:tcW w:w="1167" w:type="dxa"/>
          </w:tcPr>
          <w:p w:rsidR="00127590" w:rsidRPr="00EE60EA" w:rsidRDefault="00C61846"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2</w:t>
            </w:r>
            <w:r w:rsidR="00127590" w:rsidRPr="00EE60EA">
              <w:rPr>
                <w:rFonts w:ascii="Times New Roman" w:eastAsia="Times New Roman" w:hAnsi="Times New Roman" w:cs="Times New Roman"/>
                <w:szCs w:val="24"/>
              </w:rPr>
              <w:t>0%</w:t>
            </w:r>
          </w:p>
        </w:tc>
      </w:tr>
      <w:tr w:rsidR="00127590" w:rsidRPr="00EE60EA" w:rsidTr="003C3C16">
        <w:tc>
          <w:tcPr>
            <w:tcW w:w="5444" w:type="dxa"/>
          </w:tcPr>
          <w:p w:rsidR="00127590" w:rsidRPr="00EE60EA" w:rsidRDefault="00127590" w:rsidP="003C3C16">
            <w:pPr>
              <w:rPr>
                <w:rFonts w:ascii="Times New Roman" w:hAnsi="Times New Roman"/>
                <w:b/>
                <w:szCs w:val="24"/>
              </w:rPr>
            </w:pPr>
            <w:r w:rsidRPr="00EE60EA">
              <w:rPr>
                <w:rFonts w:ascii="Times New Roman" w:hAnsi="Times New Roman"/>
                <w:b/>
                <w:szCs w:val="24"/>
              </w:rPr>
              <w:lastRenderedPageBreak/>
              <w:t>Показатель 3</w:t>
            </w:r>
          </w:p>
          <w:p w:rsidR="00127590" w:rsidRPr="00EE60EA" w:rsidRDefault="00127590" w:rsidP="003C3C16">
            <w:pPr>
              <w:rPr>
                <w:rFonts w:ascii="Times New Roman" w:eastAsia="Times New Roman" w:hAnsi="Times New Roman" w:cs="Times New Roman"/>
                <w:b/>
                <w:szCs w:val="24"/>
              </w:rPr>
            </w:pPr>
            <w:r w:rsidRPr="00EE60EA">
              <w:rPr>
                <w:rFonts w:ascii="Times New Roman" w:hAnsi="Times New Roman"/>
                <w:szCs w:val="24"/>
              </w:rPr>
              <w:t>«Составление плана работы по активизации деятельности учащихся в подготовке к различным конкурсам и соревнованиям»</w:t>
            </w:r>
          </w:p>
        </w:tc>
        <w:tc>
          <w:tcPr>
            <w:tcW w:w="1932" w:type="dxa"/>
          </w:tcPr>
          <w:p w:rsidR="00127590" w:rsidRPr="00EE60EA" w:rsidRDefault="00127590" w:rsidP="003C3C16">
            <w:pPr>
              <w:rPr>
                <w:sz w:val="20"/>
              </w:rPr>
            </w:pPr>
            <w:r w:rsidRPr="00EE60EA">
              <w:rPr>
                <w:rFonts w:ascii="Times New Roman" w:eastAsia="Times New Roman" w:hAnsi="Times New Roman" w:cs="Times New Roman"/>
                <w:szCs w:val="24"/>
              </w:rPr>
              <w:t>План работы учебно –воспитательного процесса на учебный год</w:t>
            </w:r>
          </w:p>
        </w:tc>
        <w:tc>
          <w:tcPr>
            <w:tcW w:w="1189"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 xml:space="preserve">% </w:t>
            </w:r>
          </w:p>
        </w:tc>
        <w:tc>
          <w:tcPr>
            <w:tcW w:w="1199" w:type="dxa"/>
          </w:tcPr>
          <w:p w:rsidR="00127590" w:rsidRPr="00EE60EA" w:rsidRDefault="00C61846"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1</w:t>
            </w:r>
            <w:r w:rsidR="00127590" w:rsidRPr="00EE60EA">
              <w:rPr>
                <w:rFonts w:ascii="Times New Roman" w:eastAsia="Times New Roman" w:hAnsi="Times New Roman" w:cs="Times New Roman"/>
                <w:szCs w:val="24"/>
              </w:rPr>
              <w:t>5%</w:t>
            </w:r>
          </w:p>
        </w:tc>
        <w:tc>
          <w:tcPr>
            <w:tcW w:w="1193" w:type="dxa"/>
          </w:tcPr>
          <w:p w:rsidR="00127590" w:rsidRPr="00EE60EA" w:rsidRDefault="00C61846"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17</w:t>
            </w:r>
            <w:r w:rsidR="00127590" w:rsidRPr="00EE60EA">
              <w:rPr>
                <w:rFonts w:ascii="Times New Roman" w:eastAsia="Times New Roman" w:hAnsi="Times New Roman" w:cs="Times New Roman"/>
                <w:szCs w:val="24"/>
              </w:rPr>
              <w:t>%</w:t>
            </w:r>
          </w:p>
        </w:tc>
        <w:tc>
          <w:tcPr>
            <w:tcW w:w="1186" w:type="dxa"/>
          </w:tcPr>
          <w:p w:rsidR="00127590" w:rsidRPr="00EE60EA" w:rsidRDefault="00C61846"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19</w:t>
            </w:r>
            <w:r w:rsidR="00127590" w:rsidRPr="00EE60EA">
              <w:rPr>
                <w:rFonts w:ascii="Times New Roman" w:eastAsia="Times New Roman" w:hAnsi="Times New Roman" w:cs="Times New Roman"/>
                <w:szCs w:val="24"/>
              </w:rPr>
              <w:t>%</w:t>
            </w:r>
          </w:p>
        </w:tc>
        <w:tc>
          <w:tcPr>
            <w:tcW w:w="1180" w:type="dxa"/>
          </w:tcPr>
          <w:p w:rsidR="00127590" w:rsidRPr="00EE60EA" w:rsidRDefault="00C61846"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21</w:t>
            </w:r>
            <w:r w:rsidR="00127590" w:rsidRPr="00EE60EA">
              <w:rPr>
                <w:rFonts w:ascii="Times New Roman" w:eastAsia="Times New Roman" w:hAnsi="Times New Roman" w:cs="Times New Roman"/>
                <w:szCs w:val="24"/>
              </w:rPr>
              <w:t>%</w:t>
            </w:r>
          </w:p>
        </w:tc>
        <w:tc>
          <w:tcPr>
            <w:tcW w:w="1173" w:type="dxa"/>
          </w:tcPr>
          <w:p w:rsidR="00127590" w:rsidRPr="00EE60EA" w:rsidRDefault="00C61846"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23</w:t>
            </w:r>
            <w:r w:rsidR="00127590" w:rsidRPr="00EE60EA">
              <w:rPr>
                <w:rFonts w:ascii="Times New Roman" w:eastAsia="Times New Roman" w:hAnsi="Times New Roman" w:cs="Times New Roman"/>
                <w:szCs w:val="24"/>
              </w:rPr>
              <w:t>%</w:t>
            </w:r>
          </w:p>
        </w:tc>
        <w:tc>
          <w:tcPr>
            <w:tcW w:w="1167" w:type="dxa"/>
          </w:tcPr>
          <w:p w:rsidR="00127590" w:rsidRPr="00EE60EA" w:rsidRDefault="00C61846"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25</w:t>
            </w:r>
            <w:r w:rsidR="00127590" w:rsidRPr="00EE60EA">
              <w:rPr>
                <w:rFonts w:ascii="Times New Roman" w:eastAsia="Times New Roman" w:hAnsi="Times New Roman" w:cs="Times New Roman"/>
                <w:szCs w:val="24"/>
              </w:rPr>
              <w:t>%</w:t>
            </w:r>
          </w:p>
        </w:tc>
      </w:tr>
      <w:tr w:rsidR="00C61846" w:rsidRPr="00EE60EA" w:rsidTr="003C3C16">
        <w:tc>
          <w:tcPr>
            <w:tcW w:w="5444" w:type="dxa"/>
          </w:tcPr>
          <w:p w:rsidR="00C61846" w:rsidRPr="00EE60EA" w:rsidRDefault="00C61846" w:rsidP="00C61846">
            <w:pPr>
              <w:rPr>
                <w:rFonts w:ascii="Times New Roman" w:hAnsi="Times New Roman"/>
                <w:b/>
                <w:szCs w:val="24"/>
              </w:rPr>
            </w:pPr>
            <w:r w:rsidRPr="00EE60EA">
              <w:rPr>
                <w:rFonts w:ascii="Times New Roman" w:hAnsi="Times New Roman"/>
                <w:b/>
                <w:szCs w:val="24"/>
              </w:rPr>
              <w:t>Показатель 4</w:t>
            </w:r>
          </w:p>
          <w:p w:rsidR="00C61846" w:rsidRPr="00EE60EA" w:rsidRDefault="00C61846" w:rsidP="00C61846">
            <w:pPr>
              <w:rPr>
                <w:rFonts w:ascii="Times New Roman" w:hAnsi="Times New Roman"/>
                <w:b/>
                <w:szCs w:val="24"/>
              </w:rPr>
            </w:pPr>
            <w:r w:rsidRPr="00EE60EA">
              <w:rPr>
                <w:rFonts w:ascii="Times New Roman" w:hAnsi="Times New Roman"/>
                <w:b/>
                <w:szCs w:val="24"/>
              </w:rPr>
              <w:t>«</w:t>
            </w:r>
            <w:r w:rsidRPr="00EE60EA">
              <w:rPr>
                <w:rFonts w:ascii="Times New Roman" w:eastAsia="Times New Roman" w:hAnsi="Times New Roman" w:cs="Times New Roman"/>
                <w:szCs w:val="24"/>
              </w:rPr>
              <w:t>Составление плана работы по готовности педагогов к инновационной деятельности, через мотивационное управление педагогическим коллективом</w:t>
            </w:r>
            <w:r w:rsidRPr="00EE60EA">
              <w:rPr>
                <w:rFonts w:ascii="Times New Roman" w:hAnsi="Times New Roman"/>
                <w:b/>
                <w:szCs w:val="24"/>
              </w:rPr>
              <w:t>»</w:t>
            </w:r>
          </w:p>
        </w:tc>
        <w:tc>
          <w:tcPr>
            <w:tcW w:w="1932" w:type="dxa"/>
          </w:tcPr>
          <w:p w:rsidR="00C61846" w:rsidRPr="00EE60EA" w:rsidRDefault="00C61846" w:rsidP="00656673">
            <w:pPr>
              <w:rPr>
                <w:sz w:val="20"/>
              </w:rPr>
            </w:pPr>
            <w:r w:rsidRPr="00EE60EA">
              <w:rPr>
                <w:rFonts w:ascii="Times New Roman" w:eastAsia="Times New Roman" w:hAnsi="Times New Roman" w:cs="Times New Roman"/>
                <w:szCs w:val="24"/>
              </w:rPr>
              <w:t>План работы учебно –воспитательного процесса на учебный год</w:t>
            </w:r>
          </w:p>
        </w:tc>
        <w:tc>
          <w:tcPr>
            <w:tcW w:w="1189" w:type="dxa"/>
          </w:tcPr>
          <w:p w:rsidR="00C61846" w:rsidRPr="00EE60EA" w:rsidRDefault="00C61846" w:rsidP="00656673">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 xml:space="preserve">% </w:t>
            </w:r>
          </w:p>
        </w:tc>
        <w:tc>
          <w:tcPr>
            <w:tcW w:w="1199" w:type="dxa"/>
          </w:tcPr>
          <w:p w:rsidR="00C61846" w:rsidRPr="00EE60EA" w:rsidRDefault="00C61846" w:rsidP="00C6184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25% (15 педагогов)</w:t>
            </w:r>
          </w:p>
        </w:tc>
        <w:tc>
          <w:tcPr>
            <w:tcW w:w="1193" w:type="dxa"/>
          </w:tcPr>
          <w:p w:rsidR="00C61846" w:rsidRPr="00EE60EA" w:rsidRDefault="00C61846"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29%</w:t>
            </w:r>
          </w:p>
        </w:tc>
        <w:tc>
          <w:tcPr>
            <w:tcW w:w="1186" w:type="dxa"/>
          </w:tcPr>
          <w:p w:rsidR="00C61846" w:rsidRPr="00EE60EA" w:rsidRDefault="00C61846"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33%</w:t>
            </w:r>
          </w:p>
        </w:tc>
        <w:tc>
          <w:tcPr>
            <w:tcW w:w="1180" w:type="dxa"/>
          </w:tcPr>
          <w:p w:rsidR="00C61846" w:rsidRPr="00EE60EA" w:rsidRDefault="00C61846"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37%</w:t>
            </w:r>
          </w:p>
        </w:tc>
        <w:tc>
          <w:tcPr>
            <w:tcW w:w="1173" w:type="dxa"/>
          </w:tcPr>
          <w:p w:rsidR="00C61846" w:rsidRPr="00EE60EA" w:rsidRDefault="00C61846"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41%</w:t>
            </w:r>
          </w:p>
        </w:tc>
        <w:tc>
          <w:tcPr>
            <w:tcW w:w="1167" w:type="dxa"/>
          </w:tcPr>
          <w:p w:rsidR="00C61846" w:rsidRPr="00EE60EA" w:rsidRDefault="00C61846"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45%</w:t>
            </w:r>
          </w:p>
        </w:tc>
      </w:tr>
      <w:tr w:rsidR="00127590" w:rsidRPr="00EE60EA" w:rsidTr="003C3C16">
        <w:tc>
          <w:tcPr>
            <w:tcW w:w="8565" w:type="dxa"/>
            <w:gridSpan w:val="3"/>
          </w:tcPr>
          <w:p w:rsidR="00127590" w:rsidRPr="00EE60EA" w:rsidRDefault="00127590" w:rsidP="003C3C16">
            <w:pPr>
              <w:jc w:val="center"/>
              <w:rPr>
                <w:rFonts w:ascii="Times New Roman" w:eastAsia="Times New Roman" w:hAnsi="Times New Roman" w:cs="Times New Roman"/>
                <w:b/>
                <w:szCs w:val="24"/>
              </w:rPr>
            </w:pPr>
            <w:r w:rsidRPr="00EE60EA">
              <w:rPr>
                <w:rFonts w:ascii="Times New Roman" w:hAnsi="Times New Roman"/>
                <w:b/>
                <w:iCs/>
                <w:szCs w:val="24"/>
              </w:rPr>
              <w:t>Мероприятия</w:t>
            </w:r>
          </w:p>
        </w:tc>
        <w:tc>
          <w:tcPr>
            <w:tcW w:w="1199" w:type="dxa"/>
          </w:tcPr>
          <w:p w:rsidR="00127590" w:rsidRPr="00EE60EA" w:rsidRDefault="00127590" w:rsidP="003C3C16">
            <w:pPr>
              <w:keepNext/>
              <w:keepLines/>
              <w:jc w:val="center"/>
              <w:rPr>
                <w:rFonts w:ascii="Times New Roman" w:hAnsi="Times New Roman" w:cs="Times New Roman"/>
                <w:bCs/>
                <w:szCs w:val="24"/>
              </w:rPr>
            </w:pPr>
            <w:r w:rsidRPr="00EE60EA">
              <w:rPr>
                <w:rFonts w:ascii="Times New Roman" w:hAnsi="Times New Roman" w:cs="Times New Roman"/>
                <w:bCs/>
                <w:szCs w:val="24"/>
              </w:rPr>
              <w:t>Факт</w:t>
            </w:r>
          </w:p>
          <w:p w:rsidR="00127590" w:rsidRPr="00EE60EA" w:rsidRDefault="00127590" w:rsidP="003C3C16">
            <w:pPr>
              <w:keepNext/>
              <w:keepLines/>
              <w:jc w:val="center"/>
              <w:rPr>
                <w:rFonts w:ascii="Times New Roman" w:hAnsi="Times New Roman" w:cs="Times New Roman"/>
                <w:bCs/>
                <w:szCs w:val="24"/>
              </w:rPr>
            </w:pPr>
            <w:r w:rsidRPr="00EE60EA">
              <w:rPr>
                <w:rFonts w:ascii="Times New Roman" w:hAnsi="Times New Roman" w:cs="Times New Roman"/>
                <w:bCs/>
                <w:szCs w:val="24"/>
              </w:rPr>
              <w:t>2019-20 уч.г.</w:t>
            </w:r>
          </w:p>
        </w:tc>
        <w:tc>
          <w:tcPr>
            <w:tcW w:w="1193"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2020-21 год</w:t>
            </w:r>
          </w:p>
        </w:tc>
        <w:tc>
          <w:tcPr>
            <w:tcW w:w="1186"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2021-22 год</w:t>
            </w:r>
          </w:p>
        </w:tc>
        <w:tc>
          <w:tcPr>
            <w:tcW w:w="1180"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2022-23 год</w:t>
            </w:r>
          </w:p>
        </w:tc>
        <w:tc>
          <w:tcPr>
            <w:tcW w:w="1173"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2023-24 год</w:t>
            </w:r>
          </w:p>
        </w:tc>
        <w:tc>
          <w:tcPr>
            <w:tcW w:w="1167"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2024-25 год</w:t>
            </w:r>
          </w:p>
        </w:tc>
      </w:tr>
      <w:tr w:rsidR="00127590" w:rsidRPr="00EE60EA" w:rsidTr="003C3C16">
        <w:tc>
          <w:tcPr>
            <w:tcW w:w="8565" w:type="dxa"/>
            <w:gridSpan w:val="3"/>
          </w:tcPr>
          <w:p w:rsidR="00127590" w:rsidRPr="00EE60EA" w:rsidRDefault="00127590" w:rsidP="003C3C16">
            <w:pPr>
              <w:rPr>
                <w:rFonts w:ascii="Times New Roman" w:eastAsia="Times New Roman" w:hAnsi="Times New Roman" w:cs="Times New Roman"/>
                <w:b/>
                <w:szCs w:val="24"/>
              </w:rPr>
            </w:pPr>
            <w:r w:rsidRPr="00EE60EA">
              <w:rPr>
                <w:rFonts w:ascii="Times New Roman" w:eastAsia="Times New Roman" w:hAnsi="Times New Roman" w:cs="Times New Roman"/>
                <w:b/>
                <w:szCs w:val="24"/>
              </w:rPr>
              <w:t>Мероприятие 1</w:t>
            </w:r>
          </w:p>
          <w:p w:rsidR="00127590" w:rsidRPr="00EE60EA" w:rsidRDefault="00127590" w:rsidP="00CA6B8E">
            <w:pPr>
              <w:rPr>
                <w:rFonts w:ascii="Times New Roman" w:eastAsia="Times New Roman" w:hAnsi="Times New Roman" w:cs="Times New Roman"/>
                <w:b/>
                <w:szCs w:val="24"/>
              </w:rPr>
            </w:pPr>
            <w:r w:rsidRPr="00EE60EA">
              <w:rPr>
                <w:rFonts w:ascii="Times New Roman" w:hAnsi="Times New Roman"/>
              </w:rPr>
              <w:t>«Разработка программ вариативного обучения, прикладных курсов и курсов по выбору  обеспечивающих раннюю</w:t>
            </w:r>
            <w:r w:rsidR="0070368B" w:rsidRPr="00EE60EA">
              <w:rPr>
                <w:rFonts w:ascii="Times New Roman" w:hAnsi="Times New Roman"/>
              </w:rPr>
              <w:t xml:space="preserve"> </w:t>
            </w:r>
            <w:r w:rsidRPr="00EE60EA">
              <w:rPr>
                <w:rFonts w:ascii="Times New Roman" w:hAnsi="Times New Roman"/>
              </w:rPr>
              <w:t xml:space="preserve">профилизацию учащихся </w:t>
            </w:r>
            <w:r w:rsidR="00CA6B8E" w:rsidRPr="00EE60EA">
              <w:rPr>
                <w:rFonts w:ascii="Times New Roman" w:hAnsi="Times New Roman"/>
              </w:rPr>
              <w:t>гимназии</w:t>
            </w:r>
            <w:r w:rsidRPr="00EE60EA">
              <w:rPr>
                <w:rFonts w:ascii="Times New Roman" w:hAnsi="Times New Roman"/>
              </w:rPr>
              <w:t>».</w:t>
            </w:r>
          </w:p>
        </w:tc>
        <w:tc>
          <w:tcPr>
            <w:tcW w:w="1199" w:type="dxa"/>
          </w:tcPr>
          <w:p w:rsidR="00127590" w:rsidRPr="00EE60EA" w:rsidRDefault="00127590" w:rsidP="00CA6B8E">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93" w:type="dxa"/>
          </w:tcPr>
          <w:p w:rsidR="00127590" w:rsidRPr="00EE60EA" w:rsidRDefault="00127590" w:rsidP="00CA6B8E">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86" w:type="dxa"/>
          </w:tcPr>
          <w:p w:rsidR="00127590" w:rsidRPr="00EE60EA" w:rsidRDefault="00127590" w:rsidP="00CA6B8E">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80" w:type="dxa"/>
          </w:tcPr>
          <w:p w:rsidR="00127590" w:rsidRPr="00EE60EA" w:rsidRDefault="00127590" w:rsidP="00CA6B8E">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73" w:type="dxa"/>
          </w:tcPr>
          <w:p w:rsidR="00127590" w:rsidRPr="00EE60EA" w:rsidRDefault="00127590" w:rsidP="00CA6B8E">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67" w:type="dxa"/>
          </w:tcPr>
          <w:p w:rsidR="00127590" w:rsidRPr="00EE60EA" w:rsidRDefault="00127590" w:rsidP="00CA6B8E">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r>
      <w:tr w:rsidR="00127590" w:rsidRPr="00EE60EA" w:rsidTr="003C3C16">
        <w:tc>
          <w:tcPr>
            <w:tcW w:w="8565" w:type="dxa"/>
            <w:gridSpan w:val="3"/>
          </w:tcPr>
          <w:p w:rsidR="00127590" w:rsidRPr="00EE60EA" w:rsidRDefault="00127590" w:rsidP="003C3C16">
            <w:pPr>
              <w:rPr>
                <w:rFonts w:ascii="Times New Roman" w:eastAsia="Times New Roman" w:hAnsi="Times New Roman" w:cs="Times New Roman"/>
                <w:b/>
                <w:szCs w:val="24"/>
              </w:rPr>
            </w:pPr>
            <w:r w:rsidRPr="00EE60EA">
              <w:rPr>
                <w:rFonts w:ascii="Times New Roman" w:eastAsia="Times New Roman" w:hAnsi="Times New Roman" w:cs="Times New Roman"/>
                <w:b/>
                <w:szCs w:val="24"/>
              </w:rPr>
              <w:t>Мероприятие 2</w:t>
            </w:r>
          </w:p>
          <w:p w:rsidR="00127590" w:rsidRPr="00EE60EA" w:rsidRDefault="00127590" w:rsidP="00CA6B8E">
            <w:pPr>
              <w:rPr>
                <w:rFonts w:ascii="Times New Roman" w:eastAsia="Times New Roman" w:hAnsi="Times New Roman" w:cs="Times New Roman"/>
                <w:b/>
                <w:szCs w:val="24"/>
              </w:rPr>
            </w:pPr>
            <w:r w:rsidRPr="00EE60EA">
              <w:rPr>
                <w:rFonts w:ascii="Times New Roman" w:hAnsi="Times New Roman"/>
                <w:szCs w:val="24"/>
              </w:rPr>
              <w:t xml:space="preserve">«Активизация деятельности педагогического коллектива </w:t>
            </w:r>
            <w:r w:rsidR="00CA6B8E" w:rsidRPr="00EE60EA">
              <w:rPr>
                <w:rFonts w:ascii="Times New Roman" w:hAnsi="Times New Roman"/>
                <w:szCs w:val="24"/>
              </w:rPr>
              <w:t>гимназии</w:t>
            </w:r>
            <w:r w:rsidRPr="00EE60EA">
              <w:rPr>
                <w:rFonts w:ascii="Times New Roman" w:hAnsi="Times New Roman"/>
                <w:szCs w:val="24"/>
              </w:rPr>
              <w:t xml:space="preserve"> в целях повышения уровня педагогического мастерства, через организацию </w:t>
            </w:r>
            <w:r w:rsidR="00CA6B8E" w:rsidRPr="00EE60EA">
              <w:rPr>
                <w:rFonts w:ascii="Times New Roman" w:hAnsi="Times New Roman"/>
                <w:szCs w:val="24"/>
              </w:rPr>
              <w:t xml:space="preserve">воркшопов, </w:t>
            </w:r>
            <w:r w:rsidRPr="00EE60EA">
              <w:rPr>
                <w:rFonts w:ascii="Times New Roman" w:hAnsi="Times New Roman"/>
                <w:szCs w:val="24"/>
              </w:rPr>
              <w:t>мастер-классов, коучингов и семинаров».</w:t>
            </w:r>
          </w:p>
        </w:tc>
        <w:tc>
          <w:tcPr>
            <w:tcW w:w="1199" w:type="dxa"/>
          </w:tcPr>
          <w:p w:rsidR="00127590" w:rsidRPr="00EE60EA" w:rsidRDefault="00127590" w:rsidP="00CA6B8E">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93" w:type="dxa"/>
          </w:tcPr>
          <w:p w:rsidR="00127590" w:rsidRPr="00EE60EA" w:rsidRDefault="00127590" w:rsidP="00CA6B8E">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86" w:type="dxa"/>
          </w:tcPr>
          <w:p w:rsidR="00127590" w:rsidRPr="00EE60EA" w:rsidRDefault="00127590" w:rsidP="00CA6B8E">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80" w:type="dxa"/>
          </w:tcPr>
          <w:p w:rsidR="00127590" w:rsidRPr="00EE60EA" w:rsidRDefault="00127590" w:rsidP="00CA6B8E">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73" w:type="dxa"/>
          </w:tcPr>
          <w:p w:rsidR="00127590" w:rsidRPr="00EE60EA" w:rsidRDefault="00127590" w:rsidP="00CA6B8E">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67" w:type="dxa"/>
          </w:tcPr>
          <w:p w:rsidR="00127590" w:rsidRPr="00EE60EA" w:rsidRDefault="00127590" w:rsidP="00CA6B8E">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r>
      <w:tr w:rsidR="00127590" w:rsidRPr="00EE60EA" w:rsidTr="003C3C16">
        <w:tc>
          <w:tcPr>
            <w:tcW w:w="8565" w:type="dxa"/>
            <w:gridSpan w:val="3"/>
          </w:tcPr>
          <w:p w:rsidR="00127590" w:rsidRPr="00EE60EA" w:rsidRDefault="00127590" w:rsidP="003C3C16">
            <w:pPr>
              <w:rPr>
                <w:rFonts w:ascii="Times New Roman" w:eastAsia="Times New Roman" w:hAnsi="Times New Roman" w:cs="Times New Roman"/>
                <w:b/>
                <w:szCs w:val="24"/>
              </w:rPr>
            </w:pPr>
            <w:r w:rsidRPr="00EE60EA">
              <w:rPr>
                <w:rFonts w:ascii="Times New Roman" w:eastAsia="Times New Roman" w:hAnsi="Times New Roman" w:cs="Times New Roman"/>
                <w:b/>
                <w:szCs w:val="24"/>
              </w:rPr>
              <w:t>Мероприятие 3</w:t>
            </w:r>
          </w:p>
          <w:p w:rsidR="00127590" w:rsidRPr="00EE60EA" w:rsidRDefault="00127590" w:rsidP="00CA6B8E">
            <w:pPr>
              <w:rPr>
                <w:rFonts w:ascii="Times New Roman" w:eastAsia="Times New Roman" w:hAnsi="Times New Roman" w:cs="Times New Roman"/>
                <w:b/>
                <w:szCs w:val="24"/>
              </w:rPr>
            </w:pPr>
            <w:r w:rsidRPr="00EE60EA">
              <w:rPr>
                <w:rFonts w:ascii="Times New Roman" w:eastAsia="Times New Roman" w:hAnsi="Times New Roman" w:cs="Times New Roman"/>
                <w:b/>
                <w:szCs w:val="24"/>
              </w:rPr>
              <w:t xml:space="preserve"> «</w:t>
            </w:r>
            <w:r w:rsidRPr="00EE60EA">
              <w:rPr>
                <w:rFonts w:ascii="Times New Roman" w:eastAsia="Times New Roman" w:hAnsi="Times New Roman" w:cs="Times New Roman"/>
                <w:szCs w:val="24"/>
              </w:rPr>
              <w:t>Организация различных внеурочных и дополнительных заняти</w:t>
            </w:r>
            <w:r w:rsidR="00CA6B8E" w:rsidRPr="00EE60EA">
              <w:rPr>
                <w:rFonts w:ascii="Times New Roman" w:eastAsia="Times New Roman" w:hAnsi="Times New Roman" w:cs="Times New Roman"/>
                <w:szCs w:val="24"/>
              </w:rPr>
              <w:t>й по активизации деятельности  гимназистов</w:t>
            </w:r>
            <w:r w:rsidRPr="00EE60EA">
              <w:rPr>
                <w:rFonts w:ascii="Times New Roman" w:eastAsia="Times New Roman" w:hAnsi="Times New Roman" w:cs="Times New Roman"/>
                <w:b/>
                <w:szCs w:val="24"/>
              </w:rPr>
              <w:t>»</w:t>
            </w:r>
          </w:p>
        </w:tc>
        <w:tc>
          <w:tcPr>
            <w:tcW w:w="1199" w:type="dxa"/>
          </w:tcPr>
          <w:p w:rsidR="00127590" w:rsidRPr="00EE60EA" w:rsidRDefault="00127590" w:rsidP="00CA6B8E">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93" w:type="dxa"/>
          </w:tcPr>
          <w:p w:rsidR="00127590" w:rsidRPr="00EE60EA" w:rsidRDefault="00127590" w:rsidP="00CA6B8E">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86" w:type="dxa"/>
          </w:tcPr>
          <w:p w:rsidR="00127590" w:rsidRPr="00EE60EA" w:rsidRDefault="00127590" w:rsidP="00CA6B8E">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80" w:type="dxa"/>
          </w:tcPr>
          <w:p w:rsidR="00127590" w:rsidRPr="00EE60EA" w:rsidRDefault="00127590" w:rsidP="00CA6B8E">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73" w:type="dxa"/>
          </w:tcPr>
          <w:p w:rsidR="00127590" w:rsidRPr="00EE60EA" w:rsidRDefault="00127590" w:rsidP="00CA6B8E">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67" w:type="dxa"/>
          </w:tcPr>
          <w:p w:rsidR="00127590" w:rsidRPr="00EE60EA" w:rsidRDefault="00127590" w:rsidP="00CA6B8E">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r>
      <w:tr w:rsidR="00127590" w:rsidRPr="00EE60EA" w:rsidTr="003C3C16">
        <w:tc>
          <w:tcPr>
            <w:tcW w:w="8565" w:type="dxa"/>
            <w:gridSpan w:val="3"/>
          </w:tcPr>
          <w:p w:rsidR="00127590" w:rsidRPr="00EE60EA" w:rsidRDefault="00127590" w:rsidP="003C3C16">
            <w:pPr>
              <w:rPr>
                <w:rFonts w:ascii="Times New Roman" w:eastAsia="Times New Roman" w:hAnsi="Times New Roman" w:cs="Times New Roman"/>
                <w:b/>
                <w:szCs w:val="24"/>
              </w:rPr>
            </w:pPr>
            <w:r w:rsidRPr="00EE60EA">
              <w:rPr>
                <w:rFonts w:ascii="Times New Roman" w:eastAsia="Times New Roman" w:hAnsi="Times New Roman" w:cs="Times New Roman"/>
                <w:b/>
                <w:szCs w:val="24"/>
              </w:rPr>
              <w:t>Мероприятие 4</w:t>
            </w:r>
          </w:p>
          <w:p w:rsidR="00127590" w:rsidRPr="00EE60EA" w:rsidRDefault="00127590" w:rsidP="003C3C16">
            <w:pPr>
              <w:jc w:val="center"/>
              <w:rPr>
                <w:rFonts w:ascii="Times New Roman" w:hAnsi="Times New Roman"/>
                <w:szCs w:val="24"/>
              </w:rPr>
            </w:pPr>
            <w:r w:rsidRPr="00EE60EA">
              <w:rPr>
                <w:rFonts w:ascii="Times New Roman" w:hAnsi="Times New Roman"/>
                <w:szCs w:val="28"/>
              </w:rPr>
              <w:t>«Мастер - класс «Компетентностный подход в проведении современного урока» (на примере учебных предметов)»</w:t>
            </w:r>
          </w:p>
        </w:tc>
        <w:tc>
          <w:tcPr>
            <w:tcW w:w="1199" w:type="dxa"/>
          </w:tcPr>
          <w:p w:rsidR="00127590" w:rsidRPr="00EE60EA" w:rsidRDefault="00127590" w:rsidP="00CA6B8E">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93" w:type="dxa"/>
          </w:tcPr>
          <w:p w:rsidR="00127590" w:rsidRPr="00EE60EA" w:rsidRDefault="00127590" w:rsidP="00CA6B8E">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86" w:type="dxa"/>
          </w:tcPr>
          <w:p w:rsidR="00127590" w:rsidRPr="00EE60EA" w:rsidRDefault="00127590" w:rsidP="00CA6B8E">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80" w:type="dxa"/>
          </w:tcPr>
          <w:p w:rsidR="00127590" w:rsidRPr="00EE60EA" w:rsidRDefault="00127590" w:rsidP="00CA6B8E">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73" w:type="dxa"/>
          </w:tcPr>
          <w:p w:rsidR="00127590" w:rsidRPr="00EE60EA" w:rsidRDefault="00127590" w:rsidP="00CA6B8E">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67" w:type="dxa"/>
          </w:tcPr>
          <w:p w:rsidR="00127590" w:rsidRPr="00EE60EA" w:rsidRDefault="00127590" w:rsidP="00CA6B8E">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r>
      <w:tr w:rsidR="00127590" w:rsidRPr="00EE60EA" w:rsidTr="003C3C16">
        <w:tc>
          <w:tcPr>
            <w:tcW w:w="8565" w:type="dxa"/>
            <w:gridSpan w:val="3"/>
          </w:tcPr>
          <w:p w:rsidR="00127590" w:rsidRPr="00EE60EA" w:rsidRDefault="00127590" w:rsidP="003C3C16">
            <w:pPr>
              <w:rPr>
                <w:rFonts w:ascii="Times New Roman" w:eastAsia="Times New Roman" w:hAnsi="Times New Roman" w:cs="Times New Roman"/>
                <w:b/>
                <w:szCs w:val="24"/>
              </w:rPr>
            </w:pPr>
            <w:r w:rsidRPr="00EE60EA">
              <w:rPr>
                <w:rFonts w:ascii="Times New Roman" w:eastAsia="Times New Roman" w:hAnsi="Times New Roman" w:cs="Times New Roman"/>
                <w:b/>
                <w:szCs w:val="24"/>
              </w:rPr>
              <w:t>Мероприятие 5</w:t>
            </w:r>
          </w:p>
          <w:p w:rsidR="00127590" w:rsidRPr="00EE60EA" w:rsidRDefault="00127590" w:rsidP="00CA6B8E">
            <w:pPr>
              <w:rPr>
                <w:rFonts w:ascii="Times New Roman" w:hAnsi="Times New Roman"/>
                <w:szCs w:val="28"/>
              </w:rPr>
            </w:pPr>
            <w:r w:rsidRPr="00EE60EA">
              <w:rPr>
                <w:rFonts w:ascii="Times New Roman" w:hAnsi="Times New Roman"/>
                <w:szCs w:val="28"/>
              </w:rPr>
              <w:t xml:space="preserve">«Участие учителей  </w:t>
            </w:r>
            <w:r w:rsidR="00CA6B8E" w:rsidRPr="00EE60EA">
              <w:rPr>
                <w:rFonts w:ascii="Times New Roman" w:hAnsi="Times New Roman"/>
                <w:szCs w:val="28"/>
              </w:rPr>
              <w:t>гимназии</w:t>
            </w:r>
            <w:r w:rsidRPr="00EE60EA">
              <w:rPr>
                <w:rFonts w:ascii="Times New Roman" w:hAnsi="Times New Roman"/>
                <w:szCs w:val="28"/>
              </w:rPr>
              <w:t xml:space="preserve"> в </w:t>
            </w:r>
            <w:r w:rsidR="00CA6B8E" w:rsidRPr="00EE60EA">
              <w:rPr>
                <w:rFonts w:ascii="Times New Roman" w:hAnsi="Times New Roman"/>
                <w:szCs w:val="28"/>
              </w:rPr>
              <w:t>составе работы</w:t>
            </w:r>
            <w:r w:rsidRPr="00EE60EA">
              <w:rPr>
                <w:rFonts w:ascii="Times New Roman" w:hAnsi="Times New Roman"/>
                <w:szCs w:val="28"/>
              </w:rPr>
              <w:t xml:space="preserve"> творческих групп</w:t>
            </w:r>
            <w:r w:rsidR="00CA6B8E" w:rsidRPr="00EE60EA">
              <w:rPr>
                <w:rFonts w:ascii="Times New Roman" w:hAnsi="Times New Roman"/>
                <w:szCs w:val="28"/>
              </w:rPr>
              <w:t xml:space="preserve"> (гимназии и ГорОО) по проблемам  образования </w:t>
            </w:r>
            <w:r w:rsidRPr="00EE60EA">
              <w:rPr>
                <w:rFonts w:ascii="Times New Roman" w:hAnsi="Times New Roman"/>
                <w:szCs w:val="28"/>
              </w:rPr>
              <w:t>».</w:t>
            </w:r>
          </w:p>
        </w:tc>
        <w:tc>
          <w:tcPr>
            <w:tcW w:w="1199" w:type="dxa"/>
          </w:tcPr>
          <w:p w:rsidR="00127590" w:rsidRPr="00EE60EA" w:rsidRDefault="00127590" w:rsidP="00CA6B8E">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93" w:type="dxa"/>
          </w:tcPr>
          <w:p w:rsidR="00127590" w:rsidRPr="00EE60EA" w:rsidRDefault="00127590" w:rsidP="00CA6B8E">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86" w:type="dxa"/>
          </w:tcPr>
          <w:p w:rsidR="00127590" w:rsidRPr="00EE60EA" w:rsidRDefault="00127590" w:rsidP="00CA6B8E">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80" w:type="dxa"/>
          </w:tcPr>
          <w:p w:rsidR="00127590" w:rsidRPr="00EE60EA" w:rsidRDefault="00127590" w:rsidP="00CA6B8E">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73" w:type="dxa"/>
          </w:tcPr>
          <w:p w:rsidR="00127590" w:rsidRPr="00EE60EA" w:rsidRDefault="00127590" w:rsidP="00CA6B8E">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67" w:type="dxa"/>
          </w:tcPr>
          <w:p w:rsidR="00127590" w:rsidRPr="00EE60EA" w:rsidRDefault="00127590" w:rsidP="00CA6B8E">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r>
      <w:tr w:rsidR="00127590" w:rsidRPr="00EE60EA" w:rsidTr="003C3C16">
        <w:tc>
          <w:tcPr>
            <w:tcW w:w="8565" w:type="dxa"/>
            <w:gridSpan w:val="3"/>
          </w:tcPr>
          <w:p w:rsidR="00127590" w:rsidRPr="00EE60EA" w:rsidRDefault="00127590" w:rsidP="003C3C16">
            <w:pPr>
              <w:rPr>
                <w:rFonts w:ascii="Times New Roman" w:eastAsia="Times New Roman" w:hAnsi="Times New Roman" w:cs="Times New Roman"/>
                <w:b/>
                <w:szCs w:val="24"/>
              </w:rPr>
            </w:pPr>
            <w:r w:rsidRPr="00EE60EA">
              <w:rPr>
                <w:rFonts w:ascii="Times New Roman" w:eastAsia="Times New Roman" w:hAnsi="Times New Roman" w:cs="Times New Roman"/>
                <w:b/>
                <w:szCs w:val="24"/>
              </w:rPr>
              <w:t>Мероприятие 6</w:t>
            </w:r>
          </w:p>
          <w:p w:rsidR="00127590" w:rsidRPr="00EE60EA" w:rsidRDefault="00127590" w:rsidP="003C3C16">
            <w:pP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r w:rsidRPr="00EE60EA">
              <w:rPr>
                <w:rFonts w:ascii="Times New Roman" w:eastAsia="Times New Roman" w:hAnsi="Times New Roman" w:cs="Times New Roman"/>
                <w:szCs w:val="24"/>
              </w:rPr>
              <w:t>Организация различных внеурочных, дополнительных и консультационных занятий по разработке научно – исследовательских проектов</w:t>
            </w:r>
            <w:r w:rsidR="00CA6B8E" w:rsidRPr="00EE60EA">
              <w:rPr>
                <w:rFonts w:ascii="Times New Roman" w:eastAsia="Times New Roman" w:hAnsi="Times New Roman" w:cs="Times New Roman"/>
                <w:szCs w:val="24"/>
              </w:rPr>
              <w:t xml:space="preserve"> учащихся гимназии, а также исследовательских тем педагогов</w:t>
            </w:r>
            <w:r w:rsidRPr="00EE60EA">
              <w:rPr>
                <w:rFonts w:ascii="Times New Roman" w:eastAsia="Times New Roman" w:hAnsi="Times New Roman" w:cs="Times New Roman"/>
                <w:b/>
                <w:szCs w:val="24"/>
              </w:rPr>
              <w:t>»</w:t>
            </w:r>
          </w:p>
        </w:tc>
        <w:tc>
          <w:tcPr>
            <w:tcW w:w="1199" w:type="dxa"/>
          </w:tcPr>
          <w:p w:rsidR="00127590" w:rsidRPr="00EE60EA" w:rsidRDefault="00127590" w:rsidP="00CA6B8E">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93" w:type="dxa"/>
          </w:tcPr>
          <w:p w:rsidR="00127590" w:rsidRPr="00EE60EA" w:rsidRDefault="00127590" w:rsidP="00CA6B8E">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86" w:type="dxa"/>
          </w:tcPr>
          <w:p w:rsidR="00127590" w:rsidRPr="00EE60EA" w:rsidRDefault="00127590" w:rsidP="00CA6B8E">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80" w:type="dxa"/>
          </w:tcPr>
          <w:p w:rsidR="00127590" w:rsidRPr="00EE60EA" w:rsidRDefault="00127590" w:rsidP="00CA6B8E">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73" w:type="dxa"/>
          </w:tcPr>
          <w:p w:rsidR="00127590" w:rsidRPr="00EE60EA" w:rsidRDefault="00127590" w:rsidP="00CA6B8E">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67" w:type="dxa"/>
          </w:tcPr>
          <w:p w:rsidR="00127590" w:rsidRPr="00EE60EA" w:rsidRDefault="00127590" w:rsidP="00CA6B8E">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r>
      <w:tr w:rsidR="00127590" w:rsidRPr="00EE60EA" w:rsidTr="003C3C16">
        <w:tc>
          <w:tcPr>
            <w:tcW w:w="8565" w:type="dxa"/>
            <w:gridSpan w:val="3"/>
          </w:tcPr>
          <w:p w:rsidR="00127590" w:rsidRPr="00EE60EA" w:rsidRDefault="00127590" w:rsidP="003C3C16">
            <w:pPr>
              <w:rPr>
                <w:rFonts w:ascii="Times New Roman" w:eastAsia="Times New Roman" w:hAnsi="Times New Roman" w:cs="Times New Roman"/>
                <w:b/>
                <w:szCs w:val="24"/>
              </w:rPr>
            </w:pPr>
            <w:r w:rsidRPr="00EE60EA">
              <w:rPr>
                <w:rFonts w:ascii="Times New Roman" w:eastAsia="Times New Roman" w:hAnsi="Times New Roman" w:cs="Times New Roman"/>
                <w:b/>
                <w:szCs w:val="24"/>
              </w:rPr>
              <w:t>Мероприятие 7</w:t>
            </w:r>
          </w:p>
          <w:p w:rsidR="00127590" w:rsidRPr="00EE60EA" w:rsidRDefault="00127590" w:rsidP="003C3C16">
            <w:pP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r w:rsidRPr="00EE60EA">
              <w:rPr>
                <w:rFonts w:ascii="Times New Roman" w:eastAsia="Times New Roman" w:hAnsi="Times New Roman" w:cs="Times New Roman"/>
                <w:szCs w:val="24"/>
              </w:rPr>
              <w:t>Организация различных внеурочных, дополнительных и консультационных занятий по активизации предметного участия в соревнованиях и конкурсах</w:t>
            </w:r>
            <w:r w:rsidR="00CA6B8E" w:rsidRPr="00EE60EA">
              <w:rPr>
                <w:rFonts w:ascii="Times New Roman" w:eastAsia="Times New Roman" w:hAnsi="Times New Roman" w:cs="Times New Roman"/>
                <w:szCs w:val="24"/>
              </w:rPr>
              <w:t xml:space="preserve"> различного уровней</w:t>
            </w:r>
            <w:r w:rsidRPr="00EE60EA">
              <w:rPr>
                <w:rFonts w:ascii="Times New Roman" w:eastAsia="Times New Roman" w:hAnsi="Times New Roman" w:cs="Times New Roman"/>
                <w:b/>
                <w:szCs w:val="24"/>
              </w:rPr>
              <w:t>»</w:t>
            </w:r>
          </w:p>
        </w:tc>
        <w:tc>
          <w:tcPr>
            <w:tcW w:w="1199" w:type="dxa"/>
          </w:tcPr>
          <w:p w:rsidR="00127590" w:rsidRPr="00EE60EA" w:rsidRDefault="00127590" w:rsidP="00CA6B8E">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93" w:type="dxa"/>
          </w:tcPr>
          <w:p w:rsidR="00127590" w:rsidRPr="00EE60EA" w:rsidRDefault="00127590" w:rsidP="00CA6B8E">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86" w:type="dxa"/>
          </w:tcPr>
          <w:p w:rsidR="00127590" w:rsidRPr="00EE60EA" w:rsidRDefault="00127590" w:rsidP="00CA6B8E">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80" w:type="dxa"/>
          </w:tcPr>
          <w:p w:rsidR="00127590" w:rsidRPr="00EE60EA" w:rsidRDefault="00127590" w:rsidP="00CA6B8E">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73" w:type="dxa"/>
          </w:tcPr>
          <w:p w:rsidR="00127590" w:rsidRPr="00EE60EA" w:rsidRDefault="00127590" w:rsidP="00CA6B8E">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67" w:type="dxa"/>
          </w:tcPr>
          <w:p w:rsidR="00127590" w:rsidRPr="00EE60EA" w:rsidRDefault="00127590" w:rsidP="00CA6B8E">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r>
    </w:tbl>
    <w:p w:rsidR="00127590" w:rsidRPr="00EE60EA" w:rsidRDefault="00127590" w:rsidP="00127590">
      <w:pPr>
        <w:spacing w:after="0" w:line="240" w:lineRule="auto"/>
        <w:rPr>
          <w:rFonts w:ascii="Times New Roman" w:eastAsia="Times New Roman" w:hAnsi="Times New Roman" w:cs="Times New Roman"/>
          <w:b/>
          <w:sz w:val="24"/>
          <w:szCs w:val="24"/>
        </w:rPr>
      </w:pPr>
    </w:p>
    <w:p w:rsidR="00127590" w:rsidRPr="00EE60EA" w:rsidRDefault="00127590" w:rsidP="00127590">
      <w:pPr>
        <w:tabs>
          <w:tab w:val="left" w:pos="1134"/>
        </w:tabs>
        <w:spacing w:after="0" w:line="240" w:lineRule="auto"/>
        <w:jc w:val="center"/>
        <w:rPr>
          <w:rFonts w:ascii="Times New Roman" w:hAnsi="Times New Roman" w:cs="Times New Roman"/>
          <w:sz w:val="24"/>
          <w:szCs w:val="28"/>
        </w:rPr>
      </w:pPr>
      <w:r w:rsidRPr="00EE60EA">
        <w:rPr>
          <w:rFonts w:ascii="Times New Roman" w:hAnsi="Times New Roman" w:cs="Times New Roman"/>
          <w:b/>
          <w:sz w:val="24"/>
          <w:szCs w:val="28"/>
        </w:rPr>
        <w:t>Стратегическое направление 4</w:t>
      </w:r>
      <w:r w:rsidRPr="00EE60EA">
        <w:rPr>
          <w:rFonts w:ascii="Times New Roman" w:hAnsi="Times New Roman" w:cs="Times New Roman"/>
          <w:sz w:val="24"/>
          <w:szCs w:val="28"/>
        </w:rPr>
        <w:t>:</w:t>
      </w:r>
    </w:p>
    <w:p w:rsidR="00127590" w:rsidRPr="00EE60EA" w:rsidRDefault="00127590" w:rsidP="00127590">
      <w:pPr>
        <w:spacing w:after="0" w:line="240" w:lineRule="auto"/>
        <w:jc w:val="center"/>
        <w:rPr>
          <w:rFonts w:ascii="Times New Roman" w:hAnsi="Times New Roman"/>
          <w:b/>
          <w:bCs/>
          <w:sz w:val="28"/>
          <w:szCs w:val="24"/>
          <w:lang w:val="kk-KZ"/>
        </w:rPr>
      </w:pPr>
      <w:r w:rsidRPr="00EE60EA">
        <w:rPr>
          <w:rFonts w:ascii="Times New Roman" w:hAnsi="Times New Roman" w:cs="Times New Roman"/>
          <w:b/>
          <w:sz w:val="28"/>
          <w:szCs w:val="28"/>
        </w:rPr>
        <w:t>«Создание условий образовательного процесса</w:t>
      </w:r>
      <w:r w:rsidRPr="00EE60EA">
        <w:rPr>
          <w:rFonts w:ascii="Times New Roman" w:hAnsi="Times New Roman" w:cs="Times New Roman"/>
          <w:b/>
          <w:sz w:val="28"/>
        </w:rPr>
        <w:t>»</w:t>
      </w:r>
    </w:p>
    <w:p w:rsidR="00127590" w:rsidRPr="00EE60EA" w:rsidRDefault="00127590" w:rsidP="00127590">
      <w:pPr>
        <w:tabs>
          <w:tab w:val="left" w:pos="1134"/>
        </w:tabs>
        <w:spacing w:after="0" w:line="240" w:lineRule="auto"/>
        <w:jc w:val="both"/>
        <w:rPr>
          <w:rFonts w:ascii="Times New Roman" w:hAnsi="Times New Roman"/>
          <w:sz w:val="24"/>
          <w:szCs w:val="24"/>
          <w:lang w:val="kk-KZ"/>
        </w:rPr>
      </w:pPr>
      <w:r w:rsidRPr="00EE60EA">
        <w:rPr>
          <w:rFonts w:ascii="Times New Roman" w:hAnsi="Times New Roman" w:cs="Times New Roman"/>
          <w:b/>
          <w:sz w:val="24"/>
          <w:lang w:val="kk-KZ"/>
        </w:rPr>
        <w:t>Ц</w:t>
      </w:r>
      <w:r w:rsidRPr="00EE60EA">
        <w:rPr>
          <w:rFonts w:ascii="Times New Roman" w:hAnsi="Times New Roman" w:cs="Times New Roman"/>
          <w:b/>
          <w:sz w:val="24"/>
        </w:rPr>
        <w:t>ель:</w:t>
      </w:r>
      <w:r w:rsidRPr="00EE60EA">
        <w:rPr>
          <w:rFonts w:ascii="Times New Roman" w:hAnsi="Times New Roman"/>
          <w:sz w:val="24"/>
          <w:szCs w:val="28"/>
          <w:lang w:val="kk-KZ"/>
        </w:rPr>
        <w:t xml:space="preserve"> Создание всех необходимых условий (учебно – методических и  материально – технических) для повышения качества образовательного процесса </w:t>
      </w:r>
      <w:r w:rsidR="00DA4854" w:rsidRPr="00EE60EA">
        <w:rPr>
          <w:rFonts w:ascii="Times New Roman" w:hAnsi="Times New Roman"/>
          <w:sz w:val="24"/>
          <w:szCs w:val="28"/>
          <w:lang w:val="kk-KZ"/>
        </w:rPr>
        <w:t xml:space="preserve">гимназии, </w:t>
      </w:r>
      <w:r w:rsidR="00DA4854" w:rsidRPr="00EE60EA">
        <w:rPr>
          <w:rFonts w:ascii="Times New Roman" w:eastAsia="Times New Roman" w:hAnsi="Times New Roman"/>
          <w:bCs/>
          <w:sz w:val="24"/>
          <w:szCs w:val="24"/>
          <w:lang w:eastAsia="ru-RU"/>
        </w:rPr>
        <w:t>внедрение современных информационных технологий</w:t>
      </w:r>
      <w:r w:rsidRPr="00EE60EA">
        <w:rPr>
          <w:rFonts w:ascii="Times New Roman" w:hAnsi="Times New Roman"/>
          <w:sz w:val="24"/>
          <w:szCs w:val="28"/>
          <w:lang w:val="kk-KZ"/>
        </w:rPr>
        <w:t>.</w:t>
      </w:r>
    </w:p>
    <w:p w:rsidR="00DA4854" w:rsidRPr="00EE60EA" w:rsidRDefault="00127590" w:rsidP="00DA4854">
      <w:pPr>
        <w:shd w:val="clear" w:color="auto" w:fill="FFFFFF"/>
        <w:tabs>
          <w:tab w:val="left" w:pos="851"/>
        </w:tabs>
        <w:spacing w:after="0" w:line="240" w:lineRule="auto"/>
        <w:jc w:val="both"/>
        <w:textAlignment w:val="baseline"/>
        <w:rPr>
          <w:rFonts w:ascii="Times New Roman" w:eastAsia="Times New Roman" w:hAnsi="Times New Roman" w:cs="Times New Roman"/>
          <w:b/>
          <w:sz w:val="24"/>
          <w:szCs w:val="24"/>
        </w:rPr>
      </w:pPr>
      <w:r w:rsidRPr="00EE60EA">
        <w:rPr>
          <w:rFonts w:ascii="Times New Roman" w:eastAsia="Times New Roman" w:hAnsi="Times New Roman" w:cs="Times New Roman"/>
          <w:b/>
          <w:sz w:val="24"/>
          <w:szCs w:val="24"/>
        </w:rPr>
        <w:t xml:space="preserve">Задачи: </w:t>
      </w:r>
    </w:p>
    <w:p w:rsidR="00DA4854" w:rsidRPr="00EE60EA" w:rsidRDefault="00DA4854" w:rsidP="00DA4854">
      <w:pPr>
        <w:shd w:val="clear" w:color="auto" w:fill="FFFFFF"/>
        <w:tabs>
          <w:tab w:val="left" w:pos="851"/>
        </w:tabs>
        <w:spacing w:after="0" w:line="240" w:lineRule="auto"/>
        <w:jc w:val="both"/>
        <w:textAlignment w:val="baseline"/>
        <w:rPr>
          <w:rFonts w:ascii="Times New Roman" w:hAnsi="Times New Roman"/>
          <w:sz w:val="24"/>
          <w:szCs w:val="28"/>
          <w:lang w:val="kk-KZ"/>
        </w:rPr>
      </w:pPr>
      <w:r w:rsidRPr="00EE60EA">
        <w:rPr>
          <w:rFonts w:ascii="Times New Roman" w:hAnsi="Times New Roman"/>
          <w:sz w:val="24"/>
          <w:szCs w:val="28"/>
          <w:lang w:val="kk-KZ"/>
        </w:rPr>
        <w:t xml:space="preserve">4.1.Создать все необходимые условия для развития и обновления содержания гимназичекого образования с учётом современных требований к системе образования; </w:t>
      </w:r>
    </w:p>
    <w:p w:rsidR="00DA4854" w:rsidRPr="00EE60EA" w:rsidRDefault="00DA4854" w:rsidP="00DA4854">
      <w:pPr>
        <w:shd w:val="clear" w:color="auto" w:fill="FFFFFF"/>
        <w:tabs>
          <w:tab w:val="left" w:pos="851"/>
        </w:tabs>
        <w:spacing w:after="0" w:line="240" w:lineRule="auto"/>
        <w:jc w:val="both"/>
        <w:textAlignment w:val="baseline"/>
        <w:rPr>
          <w:rFonts w:ascii="Times New Roman" w:hAnsi="Times New Roman"/>
          <w:sz w:val="24"/>
          <w:szCs w:val="28"/>
        </w:rPr>
      </w:pPr>
      <w:r w:rsidRPr="00EE60EA">
        <w:rPr>
          <w:rFonts w:ascii="Times New Roman" w:hAnsi="Times New Roman"/>
          <w:sz w:val="24"/>
          <w:szCs w:val="28"/>
          <w:lang w:val="kk-KZ"/>
        </w:rPr>
        <w:t>4.2.</w:t>
      </w:r>
      <w:r w:rsidRPr="00EE60EA">
        <w:rPr>
          <w:rFonts w:ascii="Times New Roman" w:hAnsi="Times New Roman"/>
          <w:sz w:val="24"/>
          <w:szCs w:val="28"/>
        </w:rPr>
        <w:t>Открыть клубы по интересам на основе внедрения дополнительного образования, тем самым повышая мотивацию обучения;</w:t>
      </w:r>
    </w:p>
    <w:p w:rsidR="00127590" w:rsidRPr="00EE60EA" w:rsidRDefault="00DA4854" w:rsidP="00DA4854">
      <w:pPr>
        <w:spacing w:after="0" w:line="240" w:lineRule="auto"/>
        <w:rPr>
          <w:rFonts w:ascii="Times New Roman" w:eastAsia="Times New Roman" w:hAnsi="Times New Roman" w:cs="Times New Roman"/>
          <w:szCs w:val="24"/>
          <w:lang w:eastAsia="ru-RU"/>
        </w:rPr>
      </w:pPr>
      <w:r w:rsidRPr="00EE60EA">
        <w:rPr>
          <w:rFonts w:ascii="Times New Roman" w:hAnsi="Times New Roman"/>
          <w:sz w:val="24"/>
          <w:szCs w:val="28"/>
        </w:rPr>
        <w:t>4.3. Создать условия для самостоятельной продуктивной творческой деятельности учащихся, ориентированных на конечный результат</w:t>
      </w:r>
      <w:r w:rsidRPr="00EE60EA">
        <w:rPr>
          <w:rFonts w:ascii="Times New Roman" w:hAnsi="Times New Roman"/>
          <w:szCs w:val="28"/>
        </w:rPr>
        <w:t xml:space="preserve"> и </w:t>
      </w:r>
      <w:r w:rsidRPr="00EE60EA">
        <w:rPr>
          <w:rFonts w:ascii="Times New Roman" w:hAnsi="Times New Roman"/>
          <w:sz w:val="24"/>
          <w:szCs w:val="28"/>
        </w:rPr>
        <w:t>укрепить материально – техническую базу гимназии</w:t>
      </w:r>
    </w:p>
    <w:tbl>
      <w:tblPr>
        <w:tblStyle w:val="ab"/>
        <w:tblW w:w="15663" w:type="dxa"/>
        <w:tblLook w:val="04A0"/>
      </w:tblPr>
      <w:tblGrid>
        <w:gridCol w:w="4806"/>
        <w:gridCol w:w="1857"/>
        <w:gridCol w:w="1857"/>
        <w:gridCol w:w="1644"/>
        <w:gridCol w:w="1110"/>
        <w:gridCol w:w="1105"/>
        <w:gridCol w:w="1100"/>
        <w:gridCol w:w="1095"/>
        <w:gridCol w:w="1089"/>
      </w:tblGrid>
      <w:tr w:rsidR="00127590" w:rsidRPr="00EE60EA" w:rsidTr="003C3C16">
        <w:tc>
          <w:tcPr>
            <w:tcW w:w="4806" w:type="dxa"/>
            <w:vMerge w:val="restart"/>
          </w:tcPr>
          <w:p w:rsidR="00127590" w:rsidRPr="00EE60EA" w:rsidRDefault="00127590" w:rsidP="003C3C16">
            <w:pPr>
              <w:keepNext/>
              <w:keepLines/>
              <w:snapToGrid w:val="0"/>
              <w:jc w:val="center"/>
              <w:rPr>
                <w:rFonts w:ascii="Times New Roman" w:eastAsia="Times New Roman" w:hAnsi="Times New Roman"/>
                <w:b/>
                <w:bCs/>
                <w:szCs w:val="24"/>
              </w:rPr>
            </w:pPr>
            <w:r w:rsidRPr="00EE60EA">
              <w:rPr>
                <w:rFonts w:ascii="Times New Roman" w:eastAsia="Times New Roman" w:hAnsi="Times New Roman"/>
                <w:b/>
                <w:bCs/>
                <w:szCs w:val="24"/>
              </w:rPr>
              <w:t>Целевые индикаторы</w:t>
            </w:r>
          </w:p>
          <w:p w:rsidR="00127590" w:rsidRPr="00EE60EA" w:rsidRDefault="00127590" w:rsidP="003C3C16">
            <w:pPr>
              <w:rPr>
                <w:rFonts w:ascii="Times New Roman" w:eastAsia="Times New Roman" w:hAnsi="Times New Roman" w:cs="Times New Roman"/>
                <w:b/>
                <w:szCs w:val="24"/>
              </w:rPr>
            </w:pPr>
          </w:p>
        </w:tc>
        <w:tc>
          <w:tcPr>
            <w:tcW w:w="1857" w:type="dxa"/>
            <w:vMerge w:val="restart"/>
          </w:tcPr>
          <w:p w:rsidR="00127590" w:rsidRPr="00EE60EA" w:rsidRDefault="00127590" w:rsidP="003C3C16">
            <w:pPr>
              <w:rPr>
                <w:rFonts w:ascii="Times New Roman" w:eastAsia="Times New Roman" w:hAnsi="Times New Roman" w:cs="Times New Roman"/>
                <w:b/>
                <w:szCs w:val="24"/>
              </w:rPr>
            </w:pPr>
            <w:r w:rsidRPr="00EE60EA">
              <w:rPr>
                <w:rFonts w:ascii="Times New Roman" w:eastAsia="Times New Roman" w:hAnsi="Times New Roman"/>
                <w:b/>
                <w:bCs/>
                <w:szCs w:val="24"/>
              </w:rPr>
              <w:t>Форма завершения</w:t>
            </w:r>
          </w:p>
        </w:tc>
        <w:tc>
          <w:tcPr>
            <w:tcW w:w="1857" w:type="dxa"/>
            <w:vMerge w:val="restart"/>
          </w:tcPr>
          <w:p w:rsidR="00127590" w:rsidRPr="00EE60EA" w:rsidRDefault="00127590" w:rsidP="003C3C16">
            <w:pPr>
              <w:rPr>
                <w:rFonts w:ascii="Times New Roman" w:eastAsia="Times New Roman" w:hAnsi="Times New Roman" w:cs="Times New Roman"/>
                <w:b/>
                <w:szCs w:val="24"/>
              </w:rPr>
            </w:pPr>
            <w:r w:rsidRPr="00EE60EA">
              <w:rPr>
                <w:rFonts w:ascii="Times New Roman" w:hAnsi="Times New Roman"/>
                <w:b/>
                <w:bCs/>
                <w:szCs w:val="24"/>
              </w:rPr>
              <w:t>Ед. изм.</w:t>
            </w:r>
          </w:p>
        </w:tc>
        <w:tc>
          <w:tcPr>
            <w:tcW w:w="1644" w:type="dxa"/>
            <w:vMerge w:val="restart"/>
          </w:tcPr>
          <w:p w:rsidR="00127590" w:rsidRPr="00EE60EA" w:rsidRDefault="00127590" w:rsidP="00CE0473">
            <w:pPr>
              <w:keepNext/>
              <w:keepLines/>
              <w:jc w:val="center"/>
              <w:rPr>
                <w:rFonts w:ascii="Times New Roman" w:hAnsi="Times New Roman" w:cs="Times New Roman"/>
                <w:b/>
                <w:bCs/>
                <w:szCs w:val="24"/>
              </w:rPr>
            </w:pPr>
            <w:r w:rsidRPr="00EE60EA">
              <w:rPr>
                <w:rFonts w:ascii="Times New Roman" w:hAnsi="Times New Roman" w:cs="Times New Roman"/>
                <w:b/>
                <w:bCs/>
                <w:szCs w:val="24"/>
              </w:rPr>
              <w:t>Факт</w:t>
            </w:r>
          </w:p>
          <w:p w:rsidR="00127590" w:rsidRPr="00EE60EA" w:rsidRDefault="00127590" w:rsidP="00CE0473">
            <w:pPr>
              <w:keepNext/>
              <w:keepLines/>
              <w:jc w:val="center"/>
              <w:rPr>
                <w:rFonts w:ascii="Times New Roman" w:hAnsi="Times New Roman" w:cs="Times New Roman"/>
                <w:b/>
                <w:bCs/>
                <w:szCs w:val="24"/>
              </w:rPr>
            </w:pPr>
            <w:r w:rsidRPr="00EE60EA">
              <w:rPr>
                <w:rFonts w:ascii="Times New Roman" w:hAnsi="Times New Roman" w:cs="Times New Roman"/>
                <w:b/>
                <w:bCs/>
                <w:szCs w:val="24"/>
              </w:rPr>
              <w:t>2019-20 уч.г.</w:t>
            </w:r>
          </w:p>
        </w:tc>
        <w:tc>
          <w:tcPr>
            <w:tcW w:w="5499" w:type="dxa"/>
            <w:gridSpan w:val="5"/>
          </w:tcPr>
          <w:p w:rsidR="00127590" w:rsidRPr="00EE60EA" w:rsidRDefault="00127590" w:rsidP="00CE0473">
            <w:pPr>
              <w:jc w:val="center"/>
              <w:rPr>
                <w:rFonts w:ascii="Times New Roman" w:eastAsia="Times New Roman" w:hAnsi="Times New Roman" w:cs="Times New Roman"/>
                <w:b/>
                <w:szCs w:val="24"/>
              </w:rPr>
            </w:pPr>
            <w:r w:rsidRPr="00EE60EA">
              <w:rPr>
                <w:rFonts w:ascii="Times New Roman" w:hAnsi="Times New Roman" w:cs="Times New Roman"/>
                <w:b/>
                <w:bCs/>
                <w:szCs w:val="24"/>
              </w:rPr>
              <w:t>в плановом периоде</w:t>
            </w:r>
          </w:p>
        </w:tc>
      </w:tr>
      <w:tr w:rsidR="00CD3776" w:rsidRPr="00EE60EA" w:rsidTr="003C3C16">
        <w:tc>
          <w:tcPr>
            <w:tcW w:w="4806" w:type="dxa"/>
            <w:vMerge/>
          </w:tcPr>
          <w:p w:rsidR="00127590" w:rsidRPr="00EE60EA" w:rsidRDefault="00127590" w:rsidP="003C3C16">
            <w:pPr>
              <w:rPr>
                <w:rFonts w:ascii="Times New Roman" w:eastAsia="Times New Roman" w:hAnsi="Times New Roman" w:cs="Times New Roman"/>
                <w:b/>
                <w:szCs w:val="24"/>
              </w:rPr>
            </w:pPr>
          </w:p>
        </w:tc>
        <w:tc>
          <w:tcPr>
            <w:tcW w:w="1857" w:type="dxa"/>
            <w:vMerge/>
          </w:tcPr>
          <w:p w:rsidR="00127590" w:rsidRPr="00EE60EA" w:rsidRDefault="00127590" w:rsidP="003C3C16">
            <w:pPr>
              <w:rPr>
                <w:rFonts w:ascii="Times New Roman" w:eastAsia="Times New Roman" w:hAnsi="Times New Roman" w:cs="Times New Roman"/>
                <w:b/>
                <w:szCs w:val="24"/>
              </w:rPr>
            </w:pPr>
          </w:p>
        </w:tc>
        <w:tc>
          <w:tcPr>
            <w:tcW w:w="1857" w:type="dxa"/>
            <w:vMerge/>
          </w:tcPr>
          <w:p w:rsidR="00127590" w:rsidRPr="00EE60EA" w:rsidRDefault="00127590" w:rsidP="003C3C16">
            <w:pPr>
              <w:rPr>
                <w:rFonts w:ascii="Times New Roman" w:eastAsia="Times New Roman" w:hAnsi="Times New Roman" w:cs="Times New Roman"/>
                <w:b/>
                <w:szCs w:val="24"/>
              </w:rPr>
            </w:pPr>
          </w:p>
        </w:tc>
        <w:tc>
          <w:tcPr>
            <w:tcW w:w="1644" w:type="dxa"/>
            <w:vMerge/>
          </w:tcPr>
          <w:p w:rsidR="00127590" w:rsidRPr="00EE60EA" w:rsidRDefault="00127590" w:rsidP="00CE0473">
            <w:pPr>
              <w:jc w:val="center"/>
              <w:rPr>
                <w:rFonts w:ascii="Times New Roman" w:eastAsia="Times New Roman" w:hAnsi="Times New Roman" w:cs="Times New Roman"/>
                <w:b/>
                <w:szCs w:val="24"/>
              </w:rPr>
            </w:pPr>
          </w:p>
        </w:tc>
        <w:tc>
          <w:tcPr>
            <w:tcW w:w="1110" w:type="dxa"/>
          </w:tcPr>
          <w:p w:rsidR="00127590" w:rsidRPr="00EE60EA" w:rsidRDefault="00127590" w:rsidP="00CE0473">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2020-21 год</w:t>
            </w:r>
          </w:p>
        </w:tc>
        <w:tc>
          <w:tcPr>
            <w:tcW w:w="1105" w:type="dxa"/>
          </w:tcPr>
          <w:p w:rsidR="00127590" w:rsidRPr="00EE60EA" w:rsidRDefault="00127590" w:rsidP="00CE0473">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2021-22 год</w:t>
            </w:r>
          </w:p>
        </w:tc>
        <w:tc>
          <w:tcPr>
            <w:tcW w:w="1100" w:type="dxa"/>
          </w:tcPr>
          <w:p w:rsidR="00127590" w:rsidRPr="00EE60EA" w:rsidRDefault="00127590" w:rsidP="00CE0473">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2022-23 год</w:t>
            </w:r>
          </w:p>
        </w:tc>
        <w:tc>
          <w:tcPr>
            <w:tcW w:w="1095" w:type="dxa"/>
          </w:tcPr>
          <w:p w:rsidR="00127590" w:rsidRPr="00EE60EA" w:rsidRDefault="00127590" w:rsidP="00CE0473">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2023-24 год</w:t>
            </w:r>
          </w:p>
        </w:tc>
        <w:tc>
          <w:tcPr>
            <w:tcW w:w="1089" w:type="dxa"/>
          </w:tcPr>
          <w:p w:rsidR="00127590" w:rsidRPr="00EE60EA" w:rsidRDefault="00127590" w:rsidP="00CE0473">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2024-25 год</w:t>
            </w:r>
          </w:p>
        </w:tc>
      </w:tr>
      <w:tr w:rsidR="00CD3776" w:rsidRPr="00EE60EA" w:rsidTr="003C3C16">
        <w:tc>
          <w:tcPr>
            <w:tcW w:w="4806"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1</w:t>
            </w:r>
          </w:p>
        </w:tc>
        <w:tc>
          <w:tcPr>
            <w:tcW w:w="1857"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2</w:t>
            </w:r>
          </w:p>
        </w:tc>
        <w:tc>
          <w:tcPr>
            <w:tcW w:w="1857"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3</w:t>
            </w:r>
          </w:p>
        </w:tc>
        <w:tc>
          <w:tcPr>
            <w:tcW w:w="1644"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4</w:t>
            </w:r>
          </w:p>
        </w:tc>
        <w:tc>
          <w:tcPr>
            <w:tcW w:w="1110"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5</w:t>
            </w:r>
          </w:p>
        </w:tc>
        <w:tc>
          <w:tcPr>
            <w:tcW w:w="1105"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6</w:t>
            </w:r>
          </w:p>
        </w:tc>
        <w:tc>
          <w:tcPr>
            <w:tcW w:w="1100"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7</w:t>
            </w:r>
          </w:p>
        </w:tc>
        <w:tc>
          <w:tcPr>
            <w:tcW w:w="1095"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8</w:t>
            </w:r>
          </w:p>
        </w:tc>
        <w:tc>
          <w:tcPr>
            <w:tcW w:w="1089"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9</w:t>
            </w:r>
          </w:p>
        </w:tc>
      </w:tr>
      <w:tr w:rsidR="00CD3776" w:rsidRPr="00EE60EA" w:rsidTr="003C3C16">
        <w:tc>
          <w:tcPr>
            <w:tcW w:w="4806" w:type="dxa"/>
          </w:tcPr>
          <w:p w:rsidR="00127590" w:rsidRPr="00EE60EA" w:rsidRDefault="00127590" w:rsidP="003C3C16">
            <w:pPr>
              <w:rPr>
                <w:rFonts w:ascii="Times New Roman" w:eastAsia="Times New Roman" w:hAnsi="Times New Roman" w:cs="Times New Roman"/>
                <w:b/>
                <w:szCs w:val="24"/>
              </w:rPr>
            </w:pPr>
            <w:r w:rsidRPr="00EE60EA">
              <w:rPr>
                <w:rFonts w:ascii="Times New Roman" w:eastAsia="Times New Roman" w:hAnsi="Times New Roman" w:cs="Times New Roman"/>
                <w:b/>
                <w:szCs w:val="24"/>
              </w:rPr>
              <w:t>Индикатор 1.</w:t>
            </w:r>
          </w:p>
          <w:p w:rsidR="00127590" w:rsidRPr="00EE60EA" w:rsidRDefault="00127590" w:rsidP="004A447F">
            <w:pPr>
              <w:rPr>
                <w:rFonts w:ascii="Times New Roman" w:eastAsia="Times New Roman" w:hAnsi="Times New Roman" w:cs="Times New Roman"/>
                <w:szCs w:val="24"/>
              </w:rPr>
            </w:pPr>
            <w:r w:rsidRPr="00EE60EA">
              <w:rPr>
                <w:rFonts w:ascii="Times New Roman" w:eastAsia="Times New Roman" w:hAnsi="Times New Roman" w:cs="Times New Roman"/>
                <w:szCs w:val="24"/>
              </w:rPr>
              <w:t xml:space="preserve">«Доля </w:t>
            </w:r>
            <w:r w:rsidR="00DA4854" w:rsidRPr="00EE60EA">
              <w:rPr>
                <w:rFonts w:ascii="Times New Roman" w:eastAsia="Times New Roman" w:hAnsi="Times New Roman" w:cs="Times New Roman"/>
                <w:szCs w:val="24"/>
              </w:rPr>
              <w:t xml:space="preserve">организации </w:t>
            </w:r>
            <w:r w:rsidR="004A447F" w:rsidRPr="00EE60EA">
              <w:rPr>
                <w:rFonts w:ascii="Times New Roman" w:eastAsia="Times New Roman" w:hAnsi="Times New Roman" w:cs="Times New Roman"/>
                <w:szCs w:val="24"/>
              </w:rPr>
              <w:t>кружков и секций дополнительного образования (клубов по интересам)</w:t>
            </w:r>
            <w:r w:rsidRPr="00EE60EA">
              <w:rPr>
                <w:rFonts w:ascii="Times New Roman" w:eastAsia="Times New Roman" w:hAnsi="Times New Roman" w:cs="Times New Roman"/>
                <w:szCs w:val="24"/>
              </w:rPr>
              <w:t>»</w:t>
            </w:r>
          </w:p>
        </w:tc>
        <w:tc>
          <w:tcPr>
            <w:tcW w:w="1857" w:type="dxa"/>
          </w:tcPr>
          <w:p w:rsidR="00127590" w:rsidRPr="00EE60EA" w:rsidRDefault="00127590" w:rsidP="003C3C16">
            <w:pPr>
              <w:keepNext/>
              <w:keepLines/>
              <w:rPr>
                <w:rFonts w:ascii="Times New Roman" w:eastAsia="Times New Roman" w:hAnsi="Times New Roman"/>
                <w:bCs/>
                <w:szCs w:val="24"/>
              </w:rPr>
            </w:pPr>
            <w:r w:rsidRPr="00EE60EA">
              <w:rPr>
                <w:rFonts w:ascii="Times New Roman" w:eastAsia="Times New Roman" w:hAnsi="Times New Roman"/>
                <w:bCs/>
                <w:szCs w:val="24"/>
              </w:rPr>
              <w:t>Протокол совещания при директоре</w:t>
            </w:r>
          </w:p>
        </w:tc>
        <w:tc>
          <w:tcPr>
            <w:tcW w:w="1857" w:type="dxa"/>
          </w:tcPr>
          <w:p w:rsidR="00127590" w:rsidRPr="00EE60EA" w:rsidRDefault="004A447F" w:rsidP="003C3C16">
            <w:pPr>
              <w:pStyle w:val="afb"/>
              <w:snapToGrid w:val="0"/>
              <w:jc w:val="center"/>
              <w:rPr>
                <w:szCs w:val="22"/>
              </w:rPr>
            </w:pPr>
            <w:r w:rsidRPr="00EE60EA">
              <w:rPr>
                <w:sz w:val="22"/>
                <w:szCs w:val="22"/>
              </w:rPr>
              <w:t>Количество кружков и секций</w:t>
            </w:r>
          </w:p>
        </w:tc>
        <w:tc>
          <w:tcPr>
            <w:tcW w:w="1644" w:type="dxa"/>
          </w:tcPr>
          <w:p w:rsidR="00127590" w:rsidRPr="00EE60EA" w:rsidRDefault="004A447F"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16</w:t>
            </w:r>
          </w:p>
        </w:tc>
        <w:tc>
          <w:tcPr>
            <w:tcW w:w="1110" w:type="dxa"/>
          </w:tcPr>
          <w:p w:rsidR="00127590" w:rsidRPr="00EE60EA" w:rsidRDefault="004A447F"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18</w:t>
            </w:r>
          </w:p>
        </w:tc>
        <w:tc>
          <w:tcPr>
            <w:tcW w:w="1105" w:type="dxa"/>
          </w:tcPr>
          <w:p w:rsidR="00127590" w:rsidRPr="00EE60EA" w:rsidRDefault="004A447F"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20</w:t>
            </w:r>
          </w:p>
        </w:tc>
        <w:tc>
          <w:tcPr>
            <w:tcW w:w="1100" w:type="dxa"/>
          </w:tcPr>
          <w:p w:rsidR="00127590" w:rsidRPr="00EE60EA" w:rsidRDefault="004A447F" w:rsidP="004A447F">
            <w:pPr>
              <w:rPr>
                <w:rFonts w:ascii="Times New Roman" w:eastAsia="Times New Roman" w:hAnsi="Times New Roman" w:cs="Times New Roman"/>
                <w:szCs w:val="24"/>
              </w:rPr>
            </w:pPr>
            <w:r w:rsidRPr="00EE60EA">
              <w:rPr>
                <w:rFonts w:ascii="Times New Roman" w:eastAsia="Times New Roman" w:hAnsi="Times New Roman" w:cs="Times New Roman"/>
                <w:szCs w:val="24"/>
              </w:rPr>
              <w:t xml:space="preserve">       22</w:t>
            </w:r>
          </w:p>
        </w:tc>
        <w:tc>
          <w:tcPr>
            <w:tcW w:w="1095" w:type="dxa"/>
          </w:tcPr>
          <w:p w:rsidR="00127590" w:rsidRPr="00EE60EA" w:rsidRDefault="004A447F"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24</w:t>
            </w:r>
          </w:p>
        </w:tc>
        <w:tc>
          <w:tcPr>
            <w:tcW w:w="1089" w:type="dxa"/>
          </w:tcPr>
          <w:p w:rsidR="00127590" w:rsidRPr="00EE60EA" w:rsidRDefault="004A447F" w:rsidP="004A447F">
            <w:pPr>
              <w:rPr>
                <w:rFonts w:ascii="Times New Roman" w:eastAsia="Times New Roman" w:hAnsi="Times New Roman" w:cs="Times New Roman"/>
                <w:szCs w:val="24"/>
              </w:rPr>
            </w:pPr>
            <w:r w:rsidRPr="00EE60EA">
              <w:rPr>
                <w:rFonts w:ascii="Times New Roman" w:eastAsia="Times New Roman" w:hAnsi="Times New Roman" w:cs="Times New Roman"/>
                <w:szCs w:val="24"/>
              </w:rPr>
              <w:t xml:space="preserve">     26</w:t>
            </w:r>
          </w:p>
        </w:tc>
      </w:tr>
      <w:tr w:rsidR="00CD3776" w:rsidRPr="00EE60EA" w:rsidTr="003C3C16">
        <w:tc>
          <w:tcPr>
            <w:tcW w:w="4806" w:type="dxa"/>
          </w:tcPr>
          <w:p w:rsidR="00127590" w:rsidRPr="00EE60EA" w:rsidRDefault="00127590" w:rsidP="003C3C16">
            <w:pPr>
              <w:rPr>
                <w:rFonts w:ascii="Times New Roman" w:eastAsia="Times New Roman" w:hAnsi="Times New Roman" w:cs="Times New Roman"/>
                <w:b/>
                <w:szCs w:val="24"/>
              </w:rPr>
            </w:pPr>
            <w:r w:rsidRPr="00EE60EA">
              <w:rPr>
                <w:rFonts w:ascii="Times New Roman" w:eastAsia="Times New Roman" w:hAnsi="Times New Roman" w:cs="Times New Roman"/>
                <w:b/>
                <w:szCs w:val="24"/>
              </w:rPr>
              <w:t>Индикатор 2.</w:t>
            </w:r>
          </w:p>
          <w:p w:rsidR="00127590" w:rsidRPr="00EE60EA" w:rsidRDefault="00127590" w:rsidP="003C3C16">
            <w:pPr>
              <w:rPr>
                <w:rFonts w:ascii="Times New Roman" w:eastAsia="Times New Roman" w:hAnsi="Times New Roman" w:cs="Times New Roman"/>
                <w:szCs w:val="24"/>
              </w:rPr>
            </w:pPr>
            <w:r w:rsidRPr="00EE60EA">
              <w:rPr>
                <w:rFonts w:ascii="Times New Roman" w:eastAsia="Times New Roman" w:hAnsi="Times New Roman" w:cs="Times New Roman"/>
                <w:szCs w:val="24"/>
              </w:rPr>
              <w:t>«Доля оснащённости предметных кабинетов</w:t>
            </w:r>
            <w:r w:rsidR="000F13CD" w:rsidRPr="00EE60EA">
              <w:rPr>
                <w:rFonts w:ascii="Times New Roman" w:eastAsia="Times New Roman" w:hAnsi="Times New Roman" w:cs="Times New Roman"/>
                <w:szCs w:val="24"/>
              </w:rPr>
              <w:t xml:space="preserve"> </w:t>
            </w:r>
            <w:r w:rsidR="00017E22" w:rsidRPr="00EE60EA">
              <w:rPr>
                <w:rFonts w:ascii="Times New Roman" w:eastAsia="Times New Roman" w:hAnsi="Times New Roman" w:cs="Times New Roman"/>
                <w:szCs w:val="24"/>
              </w:rPr>
              <w:t xml:space="preserve"> (физики, биологии) </w:t>
            </w:r>
            <w:r w:rsidR="000F13CD" w:rsidRPr="00EE60EA">
              <w:rPr>
                <w:rFonts w:ascii="Times New Roman" w:eastAsia="Times New Roman" w:hAnsi="Times New Roman" w:cs="Times New Roman"/>
                <w:szCs w:val="24"/>
              </w:rPr>
              <w:t xml:space="preserve">и кабинетов с </w:t>
            </w:r>
            <w:r w:rsidRPr="00EE60EA">
              <w:rPr>
                <w:rFonts w:ascii="Times New Roman" w:eastAsia="Times New Roman" w:hAnsi="Times New Roman" w:cs="Times New Roman"/>
                <w:szCs w:val="24"/>
              </w:rPr>
              <w:t xml:space="preserve"> ИКТ оборудованием</w:t>
            </w:r>
            <w:r w:rsidR="004A447F" w:rsidRPr="00EE60EA">
              <w:rPr>
                <w:rFonts w:ascii="Times New Roman" w:eastAsia="Times New Roman" w:hAnsi="Times New Roman" w:cs="Times New Roman"/>
                <w:szCs w:val="24"/>
              </w:rPr>
              <w:t xml:space="preserve"> (моделей ПИК)</w:t>
            </w:r>
            <w:r w:rsidRPr="00EE60EA">
              <w:rPr>
                <w:rFonts w:ascii="Times New Roman" w:eastAsia="Times New Roman" w:hAnsi="Times New Roman" w:cs="Times New Roman"/>
                <w:szCs w:val="24"/>
              </w:rPr>
              <w:t>»</w:t>
            </w:r>
          </w:p>
        </w:tc>
        <w:tc>
          <w:tcPr>
            <w:tcW w:w="1857" w:type="dxa"/>
          </w:tcPr>
          <w:p w:rsidR="00127590" w:rsidRPr="00EE60EA" w:rsidRDefault="00127590" w:rsidP="003C3C16">
            <w:pPr>
              <w:rPr>
                <w:rFonts w:ascii="Times New Roman" w:eastAsia="Times New Roman" w:hAnsi="Times New Roman" w:cs="Times New Roman"/>
                <w:b/>
                <w:szCs w:val="24"/>
              </w:rPr>
            </w:pPr>
            <w:r w:rsidRPr="00EE60EA">
              <w:rPr>
                <w:rFonts w:ascii="Times New Roman" w:eastAsia="Times New Roman" w:hAnsi="Times New Roman"/>
                <w:bCs/>
                <w:szCs w:val="24"/>
              </w:rPr>
              <w:t>Протокол совещания при директоре</w:t>
            </w:r>
          </w:p>
        </w:tc>
        <w:tc>
          <w:tcPr>
            <w:tcW w:w="1857"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штук</w:t>
            </w:r>
          </w:p>
        </w:tc>
        <w:tc>
          <w:tcPr>
            <w:tcW w:w="1644" w:type="dxa"/>
          </w:tcPr>
          <w:p w:rsidR="00127590" w:rsidRPr="00EE60EA" w:rsidRDefault="004A447F" w:rsidP="004A447F">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14</w:t>
            </w:r>
            <w:r w:rsidR="00127590" w:rsidRPr="00EE60EA">
              <w:rPr>
                <w:rFonts w:ascii="Times New Roman" w:eastAsia="Times New Roman" w:hAnsi="Times New Roman" w:cs="Times New Roman"/>
                <w:szCs w:val="24"/>
              </w:rPr>
              <w:t xml:space="preserve"> кабинетов имеют </w:t>
            </w:r>
            <w:r w:rsidRPr="00EE60EA">
              <w:rPr>
                <w:rFonts w:ascii="Times New Roman" w:eastAsia="Times New Roman" w:hAnsi="Times New Roman" w:cs="Times New Roman"/>
                <w:szCs w:val="24"/>
              </w:rPr>
              <w:t>интерактивные доски</w:t>
            </w:r>
            <w:r w:rsidR="00127590" w:rsidRPr="00EE60EA">
              <w:rPr>
                <w:rFonts w:ascii="Times New Roman" w:eastAsia="Times New Roman" w:hAnsi="Times New Roman" w:cs="Times New Roman"/>
                <w:szCs w:val="24"/>
              </w:rPr>
              <w:t xml:space="preserve"> и модель ПИК</w:t>
            </w:r>
          </w:p>
        </w:tc>
        <w:tc>
          <w:tcPr>
            <w:tcW w:w="1110" w:type="dxa"/>
          </w:tcPr>
          <w:p w:rsidR="00127590" w:rsidRPr="00EE60EA" w:rsidRDefault="004A447F"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14</w:t>
            </w:r>
          </w:p>
        </w:tc>
        <w:tc>
          <w:tcPr>
            <w:tcW w:w="1105" w:type="dxa"/>
          </w:tcPr>
          <w:p w:rsidR="00127590" w:rsidRPr="00EE60EA" w:rsidRDefault="004A447F"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15</w:t>
            </w:r>
          </w:p>
        </w:tc>
        <w:tc>
          <w:tcPr>
            <w:tcW w:w="1100" w:type="dxa"/>
          </w:tcPr>
          <w:p w:rsidR="00127590" w:rsidRPr="00EE60EA" w:rsidRDefault="004A447F"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16</w:t>
            </w:r>
          </w:p>
        </w:tc>
        <w:tc>
          <w:tcPr>
            <w:tcW w:w="1095" w:type="dxa"/>
          </w:tcPr>
          <w:p w:rsidR="00127590" w:rsidRPr="00EE60EA" w:rsidRDefault="004A447F"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17</w:t>
            </w:r>
          </w:p>
        </w:tc>
        <w:tc>
          <w:tcPr>
            <w:tcW w:w="1089" w:type="dxa"/>
          </w:tcPr>
          <w:p w:rsidR="00127590" w:rsidRPr="00EE60EA" w:rsidRDefault="004A447F"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18</w:t>
            </w:r>
          </w:p>
        </w:tc>
      </w:tr>
      <w:tr w:rsidR="00CD3776" w:rsidRPr="00EE60EA" w:rsidTr="003C3C16">
        <w:tc>
          <w:tcPr>
            <w:tcW w:w="4806" w:type="dxa"/>
          </w:tcPr>
          <w:p w:rsidR="00127590" w:rsidRPr="00EE60EA" w:rsidRDefault="00127590" w:rsidP="003C3C16">
            <w:pPr>
              <w:rPr>
                <w:rFonts w:ascii="Times New Roman" w:eastAsia="Times New Roman" w:hAnsi="Times New Roman" w:cs="Times New Roman"/>
                <w:b/>
                <w:szCs w:val="24"/>
              </w:rPr>
            </w:pPr>
            <w:r w:rsidRPr="00EE60EA">
              <w:rPr>
                <w:rFonts w:ascii="Times New Roman" w:eastAsia="Times New Roman" w:hAnsi="Times New Roman" w:cs="Times New Roman"/>
                <w:b/>
                <w:szCs w:val="24"/>
              </w:rPr>
              <w:t>Индикатор 3.</w:t>
            </w:r>
          </w:p>
          <w:p w:rsidR="00127590" w:rsidRPr="00EE60EA" w:rsidRDefault="00127590" w:rsidP="00CD3776">
            <w:pPr>
              <w:rPr>
                <w:rFonts w:ascii="Times New Roman" w:eastAsia="Times New Roman" w:hAnsi="Times New Roman" w:cs="Times New Roman"/>
                <w:szCs w:val="24"/>
              </w:rPr>
            </w:pPr>
            <w:r w:rsidRPr="00EE60EA">
              <w:rPr>
                <w:rFonts w:ascii="Times New Roman" w:eastAsia="Times New Roman" w:hAnsi="Times New Roman" w:cs="Times New Roman"/>
                <w:szCs w:val="24"/>
              </w:rPr>
              <w:t xml:space="preserve">«Доля оснащённости </w:t>
            </w:r>
            <w:r w:rsidR="00CD3776" w:rsidRPr="00EE60EA">
              <w:rPr>
                <w:rFonts w:ascii="Times New Roman" w:eastAsia="Times New Roman" w:hAnsi="Times New Roman" w:cs="Times New Roman"/>
                <w:szCs w:val="24"/>
              </w:rPr>
              <w:t>гимназии</w:t>
            </w:r>
            <w:r w:rsidRPr="00EE60EA">
              <w:rPr>
                <w:rFonts w:ascii="Times New Roman" w:eastAsia="Times New Roman" w:hAnsi="Times New Roman" w:cs="Times New Roman"/>
                <w:szCs w:val="24"/>
              </w:rPr>
              <w:t xml:space="preserve"> инновационным оборудованием </w:t>
            </w:r>
            <w:r w:rsidRPr="00EE60EA">
              <w:rPr>
                <w:rFonts w:ascii="Times New Roman" w:eastAsia="Times New Roman" w:hAnsi="Times New Roman" w:cs="Times New Roman"/>
                <w:szCs w:val="24"/>
                <w:lang w:val="en-US"/>
              </w:rPr>
              <w:t>STEM</w:t>
            </w:r>
            <w:r w:rsidRPr="00EE60EA">
              <w:rPr>
                <w:rFonts w:ascii="Times New Roman" w:eastAsia="Times New Roman" w:hAnsi="Times New Roman" w:cs="Times New Roman"/>
                <w:szCs w:val="24"/>
              </w:rPr>
              <w:t xml:space="preserve"> - и  </w:t>
            </w:r>
            <w:r w:rsidRPr="00EE60EA">
              <w:rPr>
                <w:rFonts w:ascii="Times New Roman" w:eastAsia="Times New Roman" w:hAnsi="Times New Roman" w:cs="Times New Roman"/>
                <w:szCs w:val="24"/>
                <w:lang w:val="en-US"/>
              </w:rPr>
              <w:t>HiTech</w:t>
            </w:r>
            <w:r w:rsidRPr="00EE60EA">
              <w:rPr>
                <w:rFonts w:ascii="Times New Roman" w:eastAsia="Times New Roman" w:hAnsi="Times New Roman" w:cs="Times New Roman"/>
                <w:szCs w:val="24"/>
              </w:rPr>
              <w:t xml:space="preserve"> - лабораториями »</w:t>
            </w:r>
          </w:p>
        </w:tc>
        <w:tc>
          <w:tcPr>
            <w:tcW w:w="1857" w:type="dxa"/>
          </w:tcPr>
          <w:p w:rsidR="00127590" w:rsidRPr="00EE60EA" w:rsidRDefault="00127590" w:rsidP="003C3C16">
            <w:pPr>
              <w:rPr>
                <w:rFonts w:ascii="Times New Roman" w:eastAsia="Times New Roman" w:hAnsi="Times New Roman" w:cs="Times New Roman"/>
                <w:b/>
                <w:szCs w:val="24"/>
              </w:rPr>
            </w:pPr>
            <w:r w:rsidRPr="00EE60EA">
              <w:rPr>
                <w:rFonts w:ascii="Times New Roman" w:eastAsia="Times New Roman" w:hAnsi="Times New Roman"/>
                <w:bCs/>
                <w:szCs w:val="24"/>
              </w:rPr>
              <w:t>Протокол совещания при директоре</w:t>
            </w:r>
          </w:p>
        </w:tc>
        <w:tc>
          <w:tcPr>
            <w:tcW w:w="1857"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штук</w:t>
            </w:r>
          </w:p>
        </w:tc>
        <w:tc>
          <w:tcPr>
            <w:tcW w:w="1644"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0 кабинета</w:t>
            </w:r>
          </w:p>
        </w:tc>
        <w:tc>
          <w:tcPr>
            <w:tcW w:w="1110" w:type="dxa"/>
          </w:tcPr>
          <w:p w:rsidR="00127590" w:rsidRPr="00EE60EA" w:rsidRDefault="00CD3776"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0</w:t>
            </w:r>
          </w:p>
        </w:tc>
        <w:tc>
          <w:tcPr>
            <w:tcW w:w="1105"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1</w:t>
            </w:r>
          </w:p>
        </w:tc>
        <w:tc>
          <w:tcPr>
            <w:tcW w:w="1100" w:type="dxa"/>
          </w:tcPr>
          <w:p w:rsidR="00127590" w:rsidRPr="00EE60EA" w:rsidRDefault="00CD3776"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1</w:t>
            </w:r>
          </w:p>
        </w:tc>
        <w:tc>
          <w:tcPr>
            <w:tcW w:w="1095"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0</w:t>
            </w:r>
          </w:p>
        </w:tc>
        <w:tc>
          <w:tcPr>
            <w:tcW w:w="1089"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0</w:t>
            </w:r>
          </w:p>
        </w:tc>
      </w:tr>
      <w:tr w:rsidR="00127590" w:rsidRPr="00EE60EA" w:rsidTr="003C3C16">
        <w:tc>
          <w:tcPr>
            <w:tcW w:w="15663" w:type="dxa"/>
            <w:gridSpan w:val="9"/>
          </w:tcPr>
          <w:p w:rsidR="00127590" w:rsidRPr="00EE60EA" w:rsidRDefault="00127590" w:rsidP="003C3C16">
            <w:pPr>
              <w:jc w:val="center"/>
              <w:rPr>
                <w:rFonts w:ascii="Times New Roman" w:eastAsia="Times New Roman" w:hAnsi="Times New Roman" w:cs="Times New Roman"/>
                <w:b/>
                <w:szCs w:val="24"/>
              </w:rPr>
            </w:pPr>
            <w:r w:rsidRPr="00EE60EA">
              <w:rPr>
                <w:rFonts w:ascii="Times New Roman" w:eastAsia="Times New Roman" w:hAnsi="Times New Roman"/>
                <w:b/>
                <w:bCs/>
                <w:szCs w:val="24"/>
              </w:rPr>
              <w:t>Пути, средства и методы достижения целевого индикатора:</w:t>
            </w:r>
          </w:p>
        </w:tc>
      </w:tr>
      <w:tr w:rsidR="00CD3776" w:rsidRPr="00EE60EA" w:rsidTr="003C3C16">
        <w:tc>
          <w:tcPr>
            <w:tcW w:w="4806" w:type="dxa"/>
          </w:tcPr>
          <w:p w:rsidR="00CD3776" w:rsidRPr="00EE60EA" w:rsidRDefault="00CD3776" w:rsidP="003C3C16">
            <w:pPr>
              <w:rPr>
                <w:rFonts w:ascii="Times New Roman" w:hAnsi="Times New Roman"/>
                <w:b/>
                <w:szCs w:val="24"/>
              </w:rPr>
            </w:pPr>
            <w:r w:rsidRPr="00EE60EA">
              <w:rPr>
                <w:rFonts w:ascii="Times New Roman" w:hAnsi="Times New Roman"/>
                <w:b/>
                <w:szCs w:val="24"/>
              </w:rPr>
              <w:t>Показатель 1</w:t>
            </w:r>
          </w:p>
          <w:p w:rsidR="00CD3776" w:rsidRPr="00EE60EA" w:rsidRDefault="00CD3776" w:rsidP="00CD3776">
            <w:pPr>
              <w:rPr>
                <w:rFonts w:ascii="Times New Roman" w:eastAsia="Times New Roman" w:hAnsi="Times New Roman" w:cs="Times New Roman"/>
                <w:szCs w:val="24"/>
              </w:rPr>
            </w:pPr>
            <w:r w:rsidRPr="00EE60EA">
              <w:rPr>
                <w:rFonts w:ascii="Times New Roman" w:hAnsi="Times New Roman"/>
                <w:szCs w:val="24"/>
              </w:rPr>
              <w:t>«Перспективный план создания  и организации деятельности элективных курсов (кружков, факультативов и клубов по интересам)»</w:t>
            </w:r>
          </w:p>
        </w:tc>
        <w:tc>
          <w:tcPr>
            <w:tcW w:w="1857" w:type="dxa"/>
          </w:tcPr>
          <w:p w:rsidR="00CD3776" w:rsidRPr="00EE60EA" w:rsidRDefault="00CD3776" w:rsidP="00CD3776">
            <w:pPr>
              <w:jc w:val="center"/>
              <w:rPr>
                <w:rFonts w:ascii="Times New Roman" w:eastAsia="Times New Roman" w:hAnsi="Times New Roman" w:cs="Times New Roman"/>
                <w:szCs w:val="24"/>
              </w:rPr>
            </w:pPr>
            <w:r w:rsidRPr="00EE60EA">
              <w:rPr>
                <w:rFonts w:ascii="Times New Roman" w:eastAsia="Times New Roman" w:hAnsi="Times New Roman"/>
                <w:bCs/>
                <w:szCs w:val="24"/>
              </w:rPr>
              <w:t>Протоколы совещания при директоре и заседания предметных кафедр</w:t>
            </w:r>
          </w:p>
        </w:tc>
        <w:tc>
          <w:tcPr>
            <w:tcW w:w="1857" w:type="dxa"/>
          </w:tcPr>
          <w:p w:rsidR="00CD3776" w:rsidRPr="00EE60EA" w:rsidRDefault="00CD3776" w:rsidP="003C3C16">
            <w:pPr>
              <w:pStyle w:val="afb"/>
              <w:snapToGrid w:val="0"/>
              <w:jc w:val="center"/>
              <w:rPr>
                <w:szCs w:val="22"/>
              </w:rPr>
            </w:pPr>
            <w:r w:rsidRPr="00EE60EA">
              <w:rPr>
                <w:sz w:val="22"/>
                <w:szCs w:val="22"/>
              </w:rPr>
              <w:t>штук</w:t>
            </w:r>
          </w:p>
        </w:tc>
        <w:tc>
          <w:tcPr>
            <w:tcW w:w="1644" w:type="dxa"/>
          </w:tcPr>
          <w:p w:rsidR="00CD3776" w:rsidRPr="00EE60EA" w:rsidRDefault="00CD3776"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16 организованы и созданы</w:t>
            </w:r>
          </w:p>
        </w:tc>
        <w:tc>
          <w:tcPr>
            <w:tcW w:w="1110" w:type="dxa"/>
          </w:tcPr>
          <w:p w:rsidR="00CD3776" w:rsidRPr="00EE60EA" w:rsidRDefault="00CD3776" w:rsidP="00656673">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18</w:t>
            </w:r>
          </w:p>
        </w:tc>
        <w:tc>
          <w:tcPr>
            <w:tcW w:w="1105" w:type="dxa"/>
          </w:tcPr>
          <w:p w:rsidR="00CD3776" w:rsidRPr="00EE60EA" w:rsidRDefault="00CD3776" w:rsidP="00656673">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20</w:t>
            </w:r>
          </w:p>
        </w:tc>
        <w:tc>
          <w:tcPr>
            <w:tcW w:w="1100" w:type="dxa"/>
          </w:tcPr>
          <w:p w:rsidR="00CD3776" w:rsidRPr="00EE60EA" w:rsidRDefault="00CD3776" w:rsidP="00656673">
            <w:pPr>
              <w:rPr>
                <w:rFonts w:ascii="Times New Roman" w:eastAsia="Times New Roman" w:hAnsi="Times New Roman" w:cs="Times New Roman"/>
                <w:szCs w:val="24"/>
              </w:rPr>
            </w:pPr>
            <w:r w:rsidRPr="00EE60EA">
              <w:rPr>
                <w:rFonts w:ascii="Times New Roman" w:eastAsia="Times New Roman" w:hAnsi="Times New Roman" w:cs="Times New Roman"/>
                <w:szCs w:val="24"/>
              </w:rPr>
              <w:t xml:space="preserve">       22</w:t>
            </w:r>
          </w:p>
        </w:tc>
        <w:tc>
          <w:tcPr>
            <w:tcW w:w="1095" w:type="dxa"/>
          </w:tcPr>
          <w:p w:rsidR="00CD3776" w:rsidRPr="00EE60EA" w:rsidRDefault="00CD3776" w:rsidP="00656673">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24</w:t>
            </w:r>
          </w:p>
        </w:tc>
        <w:tc>
          <w:tcPr>
            <w:tcW w:w="1089" w:type="dxa"/>
          </w:tcPr>
          <w:p w:rsidR="00CD3776" w:rsidRPr="00EE60EA" w:rsidRDefault="00CD3776" w:rsidP="00656673">
            <w:pPr>
              <w:rPr>
                <w:rFonts w:ascii="Times New Roman" w:eastAsia="Times New Roman" w:hAnsi="Times New Roman" w:cs="Times New Roman"/>
                <w:szCs w:val="24"/>
              </w:rPr>
            </w:pPr>
            <w:r w:rsidRPr="00EE60EA">
              <w:rPr>
                <w:rFonts w:ascii="Times New Roman" w:eastAsia="Times New Roman" w:hAnsi="Times New Roman" w:cs="Times New Roman"/>
                <w:szCs w:val="24"/>
              </w:rPr>
              <w:t xml:space="preserve">     26</w:t>
            </w:r>
          </w:p>
        </w:tc>
      </w:tr>
      <w:tr w:rsidR="00CD3776" w:rsidRPr="00EE60EA" w:rsidTr="003C3C16">
        <w:tc>
          <w:tcPr>
            <w:tcW w:w="4806" w:type="dxa"/>
          </w:tcPr>
          <w:p w:rsidR="00CD3776" w:rsidRPr="00EE60EA" w:rsidRDefault="00CD3776" w:rsidP="003C3C16">
            <w:pPr>
              <w:rPr>
                <w:rFonts w:ascii="Times New Roman" w:hAnsi="Times New Roman"/>
                <w:b/>
                <w:szCs w:val="24"/>
              </w:rPr>
            </w:pPr>
            <w:r w:rsidRPr="00EE60EA">
              <w:rPr>
                <w:rFonts w:ascii="Times New Roman" w:hAnsi="Times New Roman"/>
                <w:b/>
                <w:szCs w:val="24"/>
              </w:rPr>
              <w:t>Показатель 2</w:t>
            </w:r>
          </w:p>
          <w:p w:rsidR="00CD3776" w:rsidRPr="00EE60EA" w:rsidRDefault="00CD3776" w:rsidP="003C3C16">
            <w:pPr>
              <w:rPr>
                <w:rFonts w:ascii="Times New Roman" w:eastAsia="Times New Roman" w:hAnsi="Times New Roman" w:cs="Times New Roman"/>
                <w:b/>
                <w:szCs w:val="24"/>
              </w:rPr>
            </w:pPr>
            <w:r w:rsidRPr="00EE60EA">
              <w:rPr>
                <w:rFonts w:ascii="Times New Roman" w:hAnsi="Times New Roman"/>
                <w:szCs w:val="24"/>
              </w:rPr>
              <w:t xml:space="preserve">« Оформление  заявки на приобретение для гимназии </w:t>
            </w:r>
            <w:r w:rsidRPr="00EE60EA">
              <w:rPr>
                <w:rFonts w:ascii="Times New Roman" w:eastAsia="Times New Roman" w:hAnsi="Times New Roman" w:cs="Times New Roman"/>
                <w:szCs w:val="24"/>
              </w:rPr>
              <w:t>предметных кабинетов</w:t>
            </w:r>
            <w:r w:rsidR="004A7C2E" w:rsidRPr="00EE60EA">
              <w:rPr>
                <w:rFonts w:ascii="Times New Roman" w:eastAsia="Times New Roman" w:hAnsi="Times New Roman" w:cs="Times New Roman"/>
                <w:szCs w:val="24"/>
              </w:rPr>
              <w:t xml:space="preserve"> (физики и </w:t>
            </w:r>
            <w:r w:rsidR="004A7C2E" w:rsidRPr="00EE60EA">
              <w:rPr>
                <w:rFonts w:ascii="Times New Roman" w:eastAsia="Times New Roman" w:hAnsi="Times New Roman" w:cs="Times New Roman"/>
                <w:szCs w:val="24"/>
              </w:rPr>
              <w:lastRenderedPageBreak/>
              <w:t>биологии)</w:t>
            </w:r>
            <w:r w:rsidRPr="00EE60EA">
              <w:rPr>
                <w:rFonts w:ascii="Times New Roman" w:eastAsia="Times New Roman" w:hAnsi="Times New Roman" w:cs="Times New Roman"/>
                <w:szCs w:val="24"/>
              </w:rPr>
              <w:t xml:space="preserve"> и кабинетов с  ИКТ оборудованием (моделей ПИК)»</w:t>
            </w:r>
          </w:p>
        </w:tc>
        <w:tc>
          <w:tcPr>
            <w:tcW w:w="1857" w:type="dxa"/>
          </w:tcPr>
          <w:p w:rsidR="00CD3776" w:rsidRPr="00EE60EA" w:rsidRDefault="00CD3776"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lastRenderedPageBreak/>
              <w:t xml:space="preserve">Заявки   на приобретение ИКТ </w:t>
            </w:r>
            <w:r w:rsidRPr="00EE60EA">
              <w:rPr>
                <w:rFonts w:ascii="Times New Roman" w:eastAsia="Times New Roman" w:hAnsi="Times New Roman" w:cs="Times New Roman"/>
                <w:szCs w:val="24"/>
              </w:rPr>
              <w:lastRenderedPageBreak/>
              <w:t>оборудования</w:t>
            </w:r>
          </w:p>
        </w:tc>
        <w:tc>
          <w:tcPr>
            <w:tcW w:w="1857" w:type="dxa"/>
          </w:tcPr>
          <w:p w:rsidR="00CD3776" w:rsidRPr="00EE60EA" w:rsidRDefault="00CD3776"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lastRenderedPageBreak/>
              <w:t>штук</w:t>
            </w:r>
          </w:p>
        </w:tc>
        <w:tc>
          <w:tcPr>
            <w:tcW w:w="1644" w:type="dxa"/>
          </w:tcPr>
          <w:p w:rsidR="00CD3776" w:rsidRPr="00EE60EA" w:rsidRDefault="00CD3776" w:rsidP="00656673">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 xml:space="preserve">14 кабинетов имеют интерактивные </w:t>
            </w:r>
            <w:r w:rsidRPr="00EE60EA">
              <w:rPr>
                <w:rFonts w:ascii="Times New Roman" w:eastAsia="Times New Roman" w:hAnsi="Times New Roman" w:cs="Times New Roman"/>
                <w:szCs w:val="24"/>
              </w:rPr>
              <w:lastRenderedPageBreak/>
              <w:t>доски и модель ПИК</w:t>
            </w:r>
          </w:p>
        </w:tc>
        <w:tc>
          <w:tcPr>
            <w:tcW w:w="1110" w:type="dxa"/>
          </w:tcPr>
          <w:p w:rsidR="00CD3776" w:rsidRPr="00EE60EA" w:rsidRDefault="00CD3776" w:rsidP="00656673">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lastRenderedPageBreak/>
              <w:t>14</w:t>
            </w:r>
          </w:p>
        </w:tc>
        <w:tc>
          <w:tcPr>
            <w:tcW w:w="1105" w:type="dxa"/>
          </w:tcPr>
          <w:p w:rsidR="00CD3776" w:rsidRPr="00EE60EA" w:rsidRDefault="00CD3776" w:rsidP="00656673">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15</w:t>
            </w:r>
          </w:p>
        </w:tc>
        <w:tc>
          <w:tcPr>
            <w:tcW w:w="1100" w:type="dxa"/>
          </w:tcPr>
          <w:p w:rsidR="00CD3776" w:rsidRPr="00EE60EA" w:rsidRDefault="00CD3776" w:rsidP="00656673">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16</w:t>
            </w:r>
          </w:p>
        </w:tc>
        <w:tc>
          <w:tcPr>
            <w:tcW w:w="1095" w:type="dxa"/>
          </w:tcPr>
          <w:p w:rsidR="00CD3776" w:rsidRPr="00EE60EA" w:rsidRDefault="00CD3776" w:rsidP="00656673">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17</w:t>
            </w:r>
          </w:p>
        </w:tc>
        <w:tc>
          <w:tcPr>
            <w:tcW w:w="1089" w:type="dxa"/>
          </w:tcPr>
          <w:p w:rsidR="00CD3776" w:rsidRPr="00EE60EA" w:rsidRDefault="00CD3776" w:rsidP="00656673">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18</w:t>
            </w:r>
          </w:p>
        </w:tc>
      </w:tr>
      <w:tr w:rsidR="00CD3776" w:rsidRPr="00EE60EA" w:rsidTr="003C3C16">
        <w:tc>
          <w:tcPr>
            <w:tcW w:w="4806" w:type="dxa"/>
          </w:tcPr>
          <w:p w:rsidR="00127590" w:rsidRPr="00EE60EA" w:rsidRDefault="00127590" w:rsidP="003C3C16">
            <w:pPr>
              <w:rPr>
                <w:rFonts w:ascii="Times New Roman" w:hAnsi="Times New Roman"/>
                <w:b/>
                <w:szCs w:val="24"/>
              </w:rPr>
            </w:pPr>
            <w:r w:rsidRPr="00EE60EA">
              <w:rPr>
                <w:rFonts w:ascii="Times New Roman" w:hAnsi="Times New Roman"/>
                <w:b/>
                <w:szCs w:val="24"/>
              </w:rPr>
              <w:lastRenderedPageBreak/>
              <w:t>Показатель 3</w:t>
            </w:r>
          </w:p>
          <w:p w:rsidR="00127590" w:rsidRPr="00EE60EA" w:rsidRDefault="00127590" w:rsidP="003C3C16">
            <w:pPr>
              <w:rPr>
                <w:rFonts w:ascii="Times New Roman" w:eastAsia="Times New Roman" w:hAnsi="Times New Roman" w:cs="Times New Roman"/>
                <w:b/>
                <w:szCs w:val="24"/>
              </w:rPr>
            </w:pPr>
            <w:r w:rsidRPr="00EE60EA">
              <w:rPr>
                <w:rFonts w:ascii="Times New Roman" w:hAnsi="Times New Roman"/>
                <w:szCs w:val="24"/>
              </w:rPr>
              <w:t>«</w:t>
            </w:r>
            <w:r w:rsidRPr="00EE60EA">
              <w:rPr>
                <w:rFonts w:ascii="Times New Roman" w:eastAsia="Times New Roman" w:hAnsi="Times New Roman" w:cs="Times New Roman"/>
                <w:szCs w:val="24"/>
              </w:rPr>
              <w:t xml:space="preserve">Оформление заявки на приобретение   инновационного оборудования  </w:t>
            </w:r>
            <w:r w:rsidRPr="00EE60EA">
              <w:rPr>
                <w:rFonts w:ascii="Times New Roman" w:eastAsia="Times New Roman" w:hAnsi="Times New Roman" w:cs="Times New Roman"/>
                <w:szCs w:val="24"/>
                <w:lang w:val="en-US"/>
              </w:rPr>
              <w:t>STEM</w:t>
            </w:r>
            <w:r w:rsidRPr="00EE60EA">
              <w:rPr>
                <w:rFonts w:ascii="Times New Roman" w:eastAsia="Times New Roman" w:hAnsi="Times New Roman" w:cs="Times New Roman"/>
                <w:szCs w:val="24"/>
              </w:rPr>
              <w:t xml:space="preserve"> - и  </w:t>
            </w:r>
            <w:r w:rsidRPr="00EE60EA">
              <w:rPr>
                <w:rFonts w:ascii="Times New Roman" w:eastAsia="Times New Roman" w:hAnsi="Times New Roman" w:cs="Times New Roman"/>
                <w:szCs w:val="24"/>
                <w:lang w:val="en-US"/>
              </w:rPr>
              <w:t>HiTech</w:t>
            </w:r>
            <w:r w:rsidRPr="00EE60EA">
              <w:rPr>
                <w:rFonts w:ascii="Times New Roman" w:eastAsia="Times New Roman" w:hAnsi="Times New Roman" w:cs="Times New Roman"/>
                <w:szCs w:val="24"/>
              </w:rPr>
              <w:t xml:space="preserve"> - лабораторий</w:t>
            </w:r>
            <w:r w:rsidRPr="00EE60EA">
              <w:rPr>
                <w:rFonts w:ascii="Times New Roman" w:hAnsi="Times New Roman"/>
                <w:szCs w:val="24"/>
              </w:rPr>
              <w:t>»</w:t>
            </w:r>
          </w:p>
        </w:tc>
        <w:tc>
          <w:tcPr>
            <w:tcW w:w="1857"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 xml:space="preserve">Заявки   на приобретение инновационных кабинетов </w:t>
            </w:r>
            <w:r w:rsidRPr="00EE60EA">
              <w:rPr>
                <w:rFonts w:ascii="Times New Roman" w:eastAsia="Times New Roman" w:hAnsi="Times New Roman" w:cs="Times New Roman"/>
                <w:szCs w:val="24"/>
                <w:lang w:val="en-US"/>
              </w:rPr>
              <w:t>STEM</w:t>
            </w:r>
            <w:r w:rsidRPr="00EE60EA">
              <w:rPr>
                <w:rFonts w:ascii="Times New Roman" w:eastAsia="Times New Roman" w:hAnsi="Times New Roman" w:cs="Times New Roman"/>
                <w:szCs w:val="24"/>
              </w:rPr>
              <w:t xml:space="preserve"> - и  </w:t>
            </w:r>
            <w:r w:rsidRPr="00EE60EA">
              <w:rPr>
                <w:rFonts w:ascii="Times New Roman" w:eastAsia="Times New Roman" w:hAnsi="Times New Roman" w:cs="Times New Roman"/>
                <w:szCs w:val="24"/>
                <w:lang w:val="en-US"/>
              </w:rPr>
              <w:t>HiTech</w:t>
            </w:r>
            <w:r w:rsidRPr="00EE60EA">
              <w:rPr>
                <w:rFonts w:ascii="Times New Roman" w:eastAsia="Times New Roman" w:hAnsi="Times New Roman" w:cs="Times New Roman"/>
                <w:szCs w:val="24"/>
              </w:rPr>
              <w:t xml:space="preserve"> лабораторий</w:t>
            </w:r>
          </w:p>
        </w:tc>
        <w:tc>
          <w:tcPr>
            <w:tcW w:w="1857"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штук</w:t>
            </w:r>
          </w:p>
        </w:tc>
        <w:tc>
          <w:tcPr>
            <w:tcW w:w="1644"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0 кабинета</w:t>
            </w:r>
          </w:p>
        </w:tc>
        <w:tc>
          <w:tcPr>
            <w:tcW w:w="1110" w:type="dxa"/>
          </w:tcPr>
          <w:p w:rsidR="00127590" w:rsidRPr="00EE60EA" w:rsidRDefault="00CD3776"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0</w:t>
            </w:r>
          </w:p>
        </w:tc>
        <w:tc>
          <w:tcPr>
            <w:tcW w:w="1105"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1</w:t>
            </w:r>
          </w:p>
        </w:tc>
        <w:tc>
          <w:tcPr>
            <w:tcW w:w="1100" w:type="dxa"/>
          </w:tcPr>
          <w:p w:rsidR="00127590" w:rsidRPr="00EE60EA" w:rsidRDefault="00CD3776"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1</w:t>
            </w:r>
          </w:p>
        </w:tc>
        <w:tc>
          <w:tcPr>
            <w:tcW w:w="1095"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0</w:t>
            </w:r>
          </w:p>
        </w:tc>
        <w:tc>
          <w:tcPr>
            <w:tcW w:w="1089" w:type="dxa"/>
          </w:tcPr>
          <w:p w:rsidR="00127590" w:rsidRPr="00EE60EA" w:rsidRDefault="00127590" w:rsidP="003C3C16">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0</w:t>
            </w:r>
          </w:p>
        </w:tc>
      </w:tr>
      <w:tr w:rsidR="00127590" w:rsidRPr="00EE60EA" w:rsidTr="003C3C16">
        <w:tc>
          <w:tcPr>
            <w:tcW w:w="8520" w:type="dxa"/>
            <w:gridSpan w:val="3"/>
          </w:tcPr>
          <w:p w:rsidR="00127590" w:rsidRPr="00EE60EA" w:rsidRDefault="00127590" w:rsidP="003C3C16">
            <w:pPr>
              <w:jc w:val="center"/>
              <w:rPr>
                <w:rFonts w:ascii="Times New Roman" w:eastAsia="Times New Roman" w:hAnsi="Times New Roman" w:cs="Times New Roman"/>
                <w:b/>
                <w:szCs w:val="24"/>
              </w:rPr>
            </w:pPr>
            <w:r w:rsidRPr="00EE60EA">
              <w:rPr>
                <w:rFonts w:ascii="Times New Roman" w:hAnsi="Times New Roman"/>
                <w:b/>
                <w:iCs/>
                <w:szCs w:val="24"/>
              </w:rPr>
              <w:t>Мероприятия</w:t>
            </w:r>
          </w:p>
        </w:tc>
        <w:tc>
          <w:tcPr>
            <w:tcW w:w="1644" w:type="dxa"/>
          </w:tcPr>
          <w:p w:rsidR="00127590" w:rsidRPr="00EE60EA" w:rsidRDefault="00127590" w:rsidP="00CE0473">
            <w:pPr>
              <w:keepNext/>
              <w:keepLines/>
              <w:jc w:val="center"/>
              <w:rPr>
                <w:rFonts w:ascii="Times New Roman" w:hAnsi="Times New Roman" w:cs="Times New Roman"/>
                <w:bCs/>
                <w:szCs w:val="24"/>
              </w:rPr>
            </w:pPr>
            <w:r w:rsidRPr="00EE60EA">
              <w:rPr>
                <w:rFonts w:ascii="Times New Roman" w:hAnsi="Times New Roman" w:cs="Times New Roman"/>
                <w:bCs/>
                <w:szCs w:val="24"/>
              </w:rPr>
              <w:t>Факт</w:t>
            </w:r>
          </w:p>
          <w:p w:rsidR="00127590" w:rsidRPr="00EE60EA" w:rsidRDefault="00127590" w:rsidP="00CE0473">
            <w:pPr>
              <w:keepNext/>
              <w:keepLines/>
              <w:jc w:val="center"/>
              <w:rPr>
                <w:rFonts w:ascii="Times New Roman" w:hAnsi="Times New Roman" w:cs="Times New Roman"/>
                <w:bCs/>
                <w:szCs w:val="24"/>
              </w:rPr>
            </w:pPr>
            <w:r w:rsidRPr="00EE60EA">
              <w:rPr>
                <w:rFonts w:ascii="Times New Roman" w:hAnsi="Times New Roman" w:cs="Times New Roman"/>
                <w:bCs/>
                <w:szCs w:val="24"/>
              </w:rPr>
              <w:t>2019-20 уч.г.</w:t>
            </w:r>
          </w:p>
        </w:tc>
        <w:tc>
          <w:tcPr>
            <w:tcW w:w="1110" w:type="dxa"/>
          </w:tcPr>
          <w:p w:rsidR="00127590" w:rsidRPr="00EE60EA" w:rsidRDefault="00127590" w:rsidP="00CE0473">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2020-21 год</w:t>
            </w:r>
          </w:p>
        </w:tc>
        <w:tc>
          <w:tcPr>
            <w:tcW w:w="1105" w:type="dxa"/>
          </w:tcPr>
          <w:p w:rsidR="00127590" w:rsidRPr="00EE60EA" w:rsidRDefault="00127590" w:rsidP="00CE0473">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2021-22 год</w:t>
            </w:r>
          </w:p>
        </w:tc>
        <w:tc>
          <w:tcPr>
            <w:tcW w:w="1100" w:type="dxa"/>
          </w:tcPr>
          <w:p w:rsidR="00127590" w:rsidRPr="00EE60EA" w:rsidRDefault="00127590" w:rsidP="00CE0473">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2022-23 год</w:t>
            </w:r>
          </w:p>
        </w:tc>
        <w:tc>
          <w:tcPr>
            <w:tcW w:w="1095" w:type="dxa"/>
          </w:tcPr>
          <w:p w:rsidR="00127590" w:rsidRPr="00EE60EA" w:rsidRDefault="00127590" w:rsidP="00CE0473">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2023-24 год</w:t>
            </w:r>
          </w:p>
        </w:tc>
        <w:tc>
          <w:tcPr>
            <w:tcW w:w="1089" w:type="dxa"/>
          </w:tcPr>
          <w:p w:rsidR="00127590" w:rsidRPr="00EE60EA" w:rsidRDefault="00127590" w:rsidP="00CE0473">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2024-25 год</w:t>
            </w:r>
          </w:p>
        </w:tc>
      </w:tr>
      <w:tr w:rsidR="00127590" w:rsidRPr="00EE60EA" w:rsidTr="003C3C16">
        <w:tc>
          <w:tcPr>
            <w:tcW w:w="8520" w:type="dxa"/>
            <w:gridSpan w:val="3"/>
          </w:tcPr>
          <w:p w:rsidR="00127590" w:rsidRPr="00EE60EA" w:rsidRDefault="00127590" w:rsidP="003C3C16">
            <w:pPr>
              <w:rPr>
                <w:rFonts w:ascii="Times New Roman" w:eastAsia="Times New Roman" w:hAnsi="Times New Roman" w:cs="Times New Roman"/>
                <w:b/>
                <w:szCs w:val="24"/>
              </w:rPr>
            </w:pPr>
            <w:r w:rsidRPr="00EE60EA">
              <w:rPr>
                <w:rFonts w:ascii="Times New Roman" w:eastAsia="Times New Roman" w:hAnsi="Times New Roman" w:cs="Times New Roman"/>
                <w:b/>
                <w:szCs w:val="24"/>
              </w:rPr>
              <w:t>Мероприятие 1</w:t>
            </w:r>
          </w:p>
          <w:p w:rsidR="00127590" w:rsidRPr="00EE60EA" w:rsidRDefault="00127590" w:rsidP="002C35B4">
            <w:pPr>
              <w:rPr>
                <w:rFonts w:ascii="Times New Roman" w:eastAsia="Times New Roman" w:hAnsi="Times New Roman" w:cs="Times New Roman"/>
                <w:szCs w:val="24"/>
              </w:rPr>
            </w:pPr>
            <w:r w:rsidRPr="00EE60EA">
              <w:rPr>
                <w:rFonts w:ascii="Times New Roman" w:eastAsia="Times New Roman" w:hAnsi="Times New Roman" w:cs="Times New Roman"/>
                <w:szCs w:val="24"/>
              </w:rPr>
              <w:t xml:space="preserve">«Организация мероприятий по </w:t>
            </w:r>
            <w:r w:rsidR="002C35B4" w:rsidRPr="00EE60EA">
              <w:rPr>
                <w:rFonts w:ascii="Times New Roman" w:eastAsia="Times New Roman" w:hAnsi="Times New Roman" w:cs="Times New Roman"/>
                <w:szCs w:val="24"/>
              </w:rPr>
              <w:t>активизации деятельности</w:t>
            </w:r>
            <w:r w:rsidR="00017E22" w:rsidRPr="00EE60EA">
              <w:rPr>
                <w:rFonts w:ascii="Times New Roman" w:eastAsia="Times New Roman" w:hAnsi="Times New Roman" w:cs="Times New Roman"/>
                <w:szCs w:val="24"/>
              </w:rPr>
              <w:t xml:space="preserve"> </w:t>
            </w:r>
            <w:r w:rsidR="002C35B4" w:rsidRPr="00EE60EA">
              <w:rPr>
                <w:rFonts w:ascii="Times New Roman" w:hAnsi="Times New Roman"/>
                <w:szCs w:val="24"/>
              </w:rPr>
              <w:t>элективных курсов (кружков, факультативов и клубов по интересам)</w:t>
            </w:r>
            <w:r w:rsidRPr="00EE60EA">
              <w:rPr>
                <w:rFonts w:ascii="Times New Roman" w:eastAsia="Times New Roman" w:hAnsi="Times New Roman" w:cs="Times New Roman"/>
                <w:szCs w:val="24"/>
              </w:rPr>
              <w:t>»</w:t>
            </w:r>
          </w:p>
        </w:tc>
        <w:tc>
          <w:tcPr>
            <w:tcW w:w="1644" w:type="dxa"/>
          </w:tcPr>
          <w:p w:rsidR="00127590" w:rsidRPr="00EE60EA" w:rsidRDefault="00127590" w:rsidP="002C35B4">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10" w:type="dxa"/>
          </w:tcPr>
          <w:p w:rsidR="00127590" w:rsidRPr="00EE60EA" w:rsidRDefault="00127590" w:rsidP="002C35B4">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05" w:type="dxa"/>
          </w:tcPr>
          <w:p w:rsidR="00127590" w:rsidRPr="00EE60EA" w:rsidRDefault="00127590" w:rsidP="002C35B4">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00" w:type="dxa"/>
          </w:tcPr>
          <w:p w:rsidR="00127590" w:rsidRPr="00EE60EA" w:rsidRDefault="00127590" w:rsidP="002C35B4">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095" w:type="dxa"/>
          </w:tcPr>
          <w:p w:rsidR="00127590" w:rsidRPr="00EE60EA" w:rsidRDefault="00127590" w:rsidP="002C35B4">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089" w:type="dxa"/>
          </w:tcPr>
          <w:p w:rsidR="00127590" w:rsidRPr="00EE60EA" w:rsidRDefault="00127590" w:rsidP="002C35B4">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r>
      <w:tr w:rsidR="00127590" w:rsidRPr="00EE60EA" w:rsidTr="003C3C16">
        <w:tc>
          <w:tcPr>
            <w:tcW w:w="8520" w:type="dxa"/>
            <w:gridSpan w:val="3"/>
          </w:tcPr>
          <w:p w:rsidR="00127590" w:rsidRPr="00EE60EA" w:rsidRDefault="00127590" w:rsidP="003C3C16">
            <w:pPr>
              <w:rPr>
                <w:rFonts w:ascii="Times New Roman" w:eastAsia="Times New Roman" w:hAnsi="Times New Roman" w:cs="Times New Roman"/>
                <w:b/>
                <w:szCs w:val="24"/>
              </w:rPr>
            </w:pPr>
            <w:r w:rsidRPr="00EE60EA">
              <w:rPr>
                <w:rFonts w:ascii="Times New Roman" w:eastAsia="Times New Roman" w:hAnsi="Times New Roman" w:cs="Times New Roman"/>
                <w:b/>
                <w:szCs w:val="24"/>
              </w:rPr>
              <w:t>Мероприятие 2</w:t>
            </w:r>
          </w:p>
          <w:p w:rsidR="00127590" w:rsidRPr="00EE60EA" w:rsidRDefault="00127590" w:rsidP="002C35B4">
            <w:pPr>
              <w:rPr>
                <w:rFonts w:ascii="Times New Roman" w:eastAsia="Times New Roman" w:hAnsi="Times New Roman" w:cs="Times New Roman"/>
                <w:b/>
                <w:szCs w:val="24"/>
              </w:rPr>
            </w:pPr>
            <w:r w:rsidRPr="00EE60EA">
              <w:rPr>
                <w:rFonts w:ascii="Times New Roman" w:eastAsia="Times New Roman" w:hAnsi="Times New Roman" w:cs="Times New Roman"/>
                <w:szCs w:val="24"/>
              </w:rPr>
              <w:t xml:space="preserve">«Оформление заявок на приобретение моделей ПИК в учебные кабинеты и </w:t>
            </w:r>
            <w:r w:rsidR="002C35B4" w:rsidRPr="00EE60EA">
              <w:rPr>
                <w:rFonts w:ascii="Times New Roman" w:eastAsia="Times New Roman" w:hAnsi="Times New Roman" w:cs="Times New Roman"/>
                <w:szCs w:val="24"/>
              </w:rPr>
              <w:t xml:space="preserve">предметного </w:t>
            </w:r>
            <w:r w:rsidRPr="00EE60EA">
              <w:rPr>
                <w:rFonts w:ascii="Times New Roman" w:eastAsia="Times New Roman" w:hAnsi="Times New Roman" w:cs="Times New Roman"/>
                <w:szCs w:val="24"/>
              </w:rPr>
              <w:t>интерактивного оборудования</w:t>
            </w:r>
            <w:r w:rsidR="004A7C2E" w:rsidRPr="00EE60EA">
              <w:rPr>
                <w:rFonts w:ascii="Times New Roman" w:eastAsia="Times New Roman" w:hAnsi="Times New Roman" w:cs="Times New Roman"/>
                <w:szCs w:val="24"/>
              </w:rPr>
              <w:t xml:space="preserve"> (физики и биологии)</w:t>
            </w:r>
            <w:r w:rsidRPr="00EE60EA">
              <w:rPr>
                <w:rFonts w:ascii="Times New Roman" w:eastAsia="Times New Roman" w:hAnsi="Times New Roman" w:cs="Times New Roman"/>
                <w:szCs w:val="24"/>
              </w:rPr>
              <w:t>»</w:t>
            </w:r>
          </w:p>
        </w:tc>
        <w:tc>
          <w:tcPr>
            <w:tcW w:w="1644" w:type="dxa"/>
          </w:tcPr>
          <w:p w:rsidR="00127590" w:rsidRPr="00EE60EA" w:rsidRDefault="00127590" w:rsidP="002C35B4">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10" w:type="dxa"/>
          </w:tcPr>
          <w:p w:rsidR="00127590" w:rsidRPr="00EE60EA" w:rsidRDefault="00127590" w:rsidP="002C35B4">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05" w:type="dxa"/>
          </w:tcPr>
          <w:p w:rsidR="00127590" w:rsidRPr="00EE60EA" w:rsidRDefault="00127590" w:rsidP="002C35B4">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00" w:type="dxa"/>
          </w:tcPr>
          <w:p w:rsidR="00127590" w:rsidRPr="00EE60EA" w:rsidRDefault="00127590" w:rsidP="002C35B4">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095" w:type="dxa"/>
          </w:tcPr>
          <w:p w:rsidR="00127590" w:rsidRPr="00EE60EA" w:rsidRDefault="00127590" w:rsidP="002C35B4">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089" w:type="dxa"/>
          </w:tcPr>
          <w:p w:rsidR="00127590" w:rsidRPr="00EE60EA" w:rsidRDefault="00127590" w:rsidP="002C35B4">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r>
      <w:tr w:rsidR="00127590" w:rsidRPr="00EE60EA" w:rsidTr="003C3C16">
        <w:tc>
          <w:tcPr>
            <w:tcW w:w="8520" w:type="dxa"/>
            <w:gridSpan w:val="3"/>
          </w:tcPr>
          <w:p w:rsidR="00127590" w:rsidRPr="00EE60EA" w:rsidRDefault="00127590" w:rsidP="003C3C16">
            <w:pPr>
              <w:rPr>
                <w:rFonts w:ascii="Times New Roman" w:eastAsia="Times New Roman" w:hAnsi="Times New Roman" w:cs="Times New Roman"/>
                <w:b/>
                <w:szCs w:val="24"/>
              </w:rPr>
            </w:pPr>
            <w:r w:rsidRPr="00EE60EA">
              <w:rPr>
                <w:rFonts w:ascii="Times New Roman" w:eastAsia="Times New Roman" w:hAnsi="Times New Roman" w:cs="Times New Roman"/>
                <w:b/>
                <w:szCs w:val="24"/>
              </w:rPr>
              <w:t>Мероприятие 3</w:t>
            </w:r>
          </w:p>
          <w:p w:rsidR="00127590" w:rsidRPr="00EE60EA" w:rsidRDefault="00127590" w:rsidP="003C3C16">
            <w:pPr>
              <w:rPr>
                <w:rFonts w:ascii="Times New Roman" w:eastAsia="Times New Roman" w:hAnsi="Times New Roman" w:cs="Times New Roman"/>
                <w:szCs w:val="24"/>
              </w:rPr>
            </w:pPr>
            <w:r w:rsidRPr="00EE60EA">
              <w:rPr>
                <w:rFonts w:ascii="Times New Roman" w:eastAsia="Times New Roman" w:hAnsi="Times New Roman" w:cs="Times New Roman"/>
                <w:szCs w:val="24"/>
              </w:rPr>
              <w:t>«</w:t>
            </w:r>
            <w:r w:rsidRPr="00EE60EA">
              <w:rPr>
                <w:rFonts w:ascii="Times New Roman" w:hAnsi="Times New Roman"/>
                <w:szCs w:val="24"/>
              </w:rPr>
              <w:t>Организация мероприятий по приобретению мультимедийной оргтехники и программного обеспечения  кабинетов для учебных целей</w:t>
            </w:r>
            <w:r w:rsidRPr="00EE60EA">
              <w:rPr>
                <w:rFonts w:ascii="Times New Roman" w:eastAsia="Times New Roman" w:hAnsi="Times New Roman" w:cs="Times New Roman"/>
                <w:szCs w:val="24"/>
              </w:rPr>
              <w:t>»</w:t>
            </w:r>
          </w:p>
        </w:tc>
        <w:tc>
          <w:tcPr>
            <w:tcW w:w="1644" w:type="dxa"/>
          </w:tcPr>
          <w:p w:rsidR="00127590" w:rsidRPr="00EE60EA" w:rsidRDefault="00127590" w:rsidP="002C35B4">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10" w:type="dxa"/>
          </w:tcPr>
          <w:p w:rsidR="00127590" w:rsidRPr="00EE60EA" w:rsidRDefault="00127590" w:rsidP="002C35B4">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05" w:type="dxa"/>
          </w:tcPr>
          <w:p w:rsidR="00127590" w:rsidRPr="00EE60EA" w:rsidRDefault="00127590" w:rsidP="002C35B4">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00" w:type="dxa"/>
          </w:tcPr>
          <w:p w:rsidR="00127590" w:rsidRPr="00EE60EA" w:rsidRDefault="00127590" w:rsidP="002C35B4">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095" w:type="dxa"/>
          </w:tcPr>
          <w:p w:rsidR="00127590" w:rsidRPr="00EE60EA" w:rsidRDefault="00127590" w:rsidP="002C35B4">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089" w:type="dxa"/>
          </w:tcPr>
          <w:p w:rsidR="00127590" w:rsidRPr="00EE60EA" w:rsidRDefault="00127590" w:rsidP="002C35B4">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r>
      <w:tr w:rsidR="00127590" w:rsidRPr="00EE60EA" w:rsidTr="003C3C16">
        <w:tc>
          <w:tcPr>
            <w:tcW w:w="8520" w:type="dxa"/>
            <w:gridSpan w:val="3"/>
          </w:tcPr>
          <w:p w:rsidR="00127590" w:rsidRPr="00EE60EA" w:rsidRDefault="00127590" w:rsidP="003C3C16">
            <w:pPr>
              <w:rPr>
                <w:rFonts w:ascii="Times New Roman" w:eastAsia="Times New Roman" w:hAnsi="Times New Roman" w:cs="Times New Roman"/>
                <w:b/>
                <w:szCs w:val="24"/>
              </w:rPr>
            </w:pPr>
            <w:r w:rsidRPr="00EE60EA">
              <w:rPr>
                <w:rFonts w:ascii="Times New Roman" w:eastAsia="Times New Roman" w:hAnsi="Times New Roman" w:cs="Times New Roman"/>
                <w:b/>
                <w:szCs w:val="24"/>
              </w:rPr>
              <w:t>Мероприятие 4</w:t>
            </w:r>
          </w:p>
          <w:p w:rsidR="00127590" w:rsidRPr="00EE60EA" w:rsidRDefault="00127590" w:rsidP="003C3C16">
            <w:pPr>
              <w:rPr>
                <w:rFonts w:ascii="Times New Roman" w:eastAsia="Times New Roman" w:hAnsi="Times New Roman" w:cs="Times New Roman"/>
                <w:szCs w:val="24"/>
              </w:rPr>
            </w:pPr>
            <w:r w:rsidRPr="00EE60EA">
              <w:rPr>
                <w:rFonts w:ascii="Times New Roman" w:eastAsia="Times New Roman" w:hAnsi="Times New Roman" w:cs="Times New Roman"/>
                <w:szCs w:val="24"/>
              </w:rPr>
              <w:t xml:space="preserve">«Организация мероприятий по приобретению   инновационного оборудования  </w:t>
            </w:r>
            <w:r w:rsidRPr="00EE60EA">
              <w:rPr>
                <w:rFonts w:ascii="Times New Roman" w:eastAsia="Times New Roman" w:hAnsi="Times New Roman" w:cs="Times New Roman"/>
                <w:szCs w:val="24"/>
                <w:lang w:val="en-US"/>
              </w:rPr>
              <w:t>STEM</w:t>
            </w:r>
            <w:r w:rsidRPr="00EE60EA">
              <w:rPr>
                <w:rFonts w:ascii="Times New Roman" w:eastAsia="Times New Roman" w:hAnsi="Times New Roman" w:cs="Times New Roman"/>
                <w:szCs w:val="24"/>
              </w:rPr>
              <w:t xml:space="preserve"> - и  </w:t>
            </w:r>
            <w:r w:rsidRPr="00EE60EA">
              <w:rPr>
                <w:rFonts w:ascii="Times New Roman" w:eastAsia="Times New Roman" w:hAnsi="Times New Roman" w:cs="Times New Roman"/>
                <w:szCs w:val="24"/>
                <w:lang w:val="en-US"/>
              </w:rPr>
              <w:t>HiTech</w:t>
            </w:r>
            <w:r w:rsidRPr="00EE60EA">
              <w:rPr>
                <w:rFonts w:ascii="Times New Roman" w:eastAsia="Times New Roman" w:hAnsi="Times New Roman" w:cs="Times New Roman"/>
                <w:szCs w:val="24"/>
              </w:rPr>
              <w:t xml:space="preserve"> - лабораторий»</w:t>
            </w:r>
          </w:p>
        </w:tc>
        <w:tc>
          <w:tcPr>
            <w:tcW w:w="1644" w:type="dxa"/>
          </w:tcPr>
          <w:p w:rsidR="00127590" w:rsidRPr="00EE60EA" w:rsidRDefault="00127590" w:rsidP="002C35B4">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10" w:type="dxa"/>
          </w:tcPr>
          <w:p w:rsidR="00127590" w:rsidRPr="00EE60EA" w:rsidRDefault="00127590" w:rsidP="002C35B4">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05" w:type="dxa"/>
          </w:tcPr>
          <w:p w:rsidR="00127590" w:rsidRPr="00EE60EA" w:rsidRDefault="00127590" w:rsidP="002C35B4">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00" w:type="dxa"/>
          </w:tcPr>
          <w:p w:rsidR="00127590" w:rsidRPr="00EE60EA" w:rsidRDefault="00127590" w:rsidP="002C35B4">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095" w:type="dxa"/>
          </w:tcPr>
          <w:p w:rsidR="00127590" w:rsidRPr="00EE60EA" w:rsidRDefault="00127590" w:rsidP="002C35B4">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089" w:type="dxa"/>
          </w:tcPr>
          <w:p w:rsidR="00127590" w:rsidRPr="00EE60EA" w:rsidRDefault="00127590" w:rsidP="002C35B4">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r>
      <w:tr w:rsidR="00127590" w:rsidRPr="00EE60EA" w:rsidTr="003C3C16">
        <w:tc>
          <w:tcPr>
            <w:tcW w:w="8520" w:type="dxa"/>
            <w:gridSpan w:val="3"/>
          </w:tcPr>
          <w:p w:rsidR="00127590" w:rsidRPr="00EE60EA" w:rsidRDefault="00127590" w:rsidP="003C3C16">
            <w:pPr>
              <w:rPr>
                <w:rFonts w:ascii="Times New Roman" w:eastAsia="Times New Roman" w:hAnsi="Times New Roman" w:cs="Times New Roman"/>
                <w:b/>
                <w:szCs w:val="24"/>
              </w:rPr>
            </w:pPr>
            <w:r w:rsidRPr="00EE60EA">
              <w:rPr>
                <w:rFonts w:ascii="Times New Roman" w:eastAsia="Times New Roman" w:hAnsi="Times New Roman" w:cs="Times New Roman"/>
                <w:b/>
                <w:szCs w:val="24"/>
              </w:rPr>
              <w:t>Мероприятие 5</w:t>
            </w:r>
          </w:p>
          <w:p w:rsidR="00127590" w:rsidRPr="00EE60EA" w:rsidRDefault="00127590" w:rsidP="003C3C16">
            <w:pPr>
              <w:tabs>
                <w:tab w:val="left" w:pos="6630"/>
              </w:tabs>
              <w:rPr>
                <w:rFonts w:ascii="Times New Roman" w:hAnsi="Times New Roman"/>
              </w:rPr>
            </w:pPr>
            <w:r w:rsidRPr="00EE60EA">
              <w:rPr>
                <w:rFonts w:ascii="Times New Roman" w:hAnsi="Times New Roman"/>
              </w:rPr>
              <w:t>«Обобщение полученных данных, выводов и рекомендаций по оснащению школы современным техническим</w:t>
            </w:r>
            <w:r w:rsidR="002C35B4" w:rsidRPr="00EE60EA">
              <w:rPr>
                <w:rFonts w:ascii="Times New Roman" w:hAnsi="Times New Roman"/>
              </w:rPr>
              <w:t xml:space="preserve"> интерактивным </w:t>
            </w:r>
            <w:r w:rsidRPr="00EE60EA">
              <w:rPr>
                <w:rFonts w:ascii="Times New Roman" w:hAnsi="Times New Roman"/>
              </w:rPr>
              <w:t xml:space="preserve"> оборудованием».</w:t>
            </w:r>
          </w:p>
          <w:p w:rsidR="00127590" w:rsidRPr="00EE60EA" w:rsidRDefault="00127590" w:rsidP="003C3C16">
            <w:pPr>
              <w:rPr>
                <w:rFonts w:ascii="Times New Roman" w:eastAsia="Times New Roman" w:hAnsi="Times New Roman" w:cs="Times New Roman"/>
                <w:b/>
                <w:szCs w:val="24"/>
              </w:rPr>
            </w:pPr>
          </w:p>
        </w:tc>
        <w:tc>
          <w:tcPr>
            <w:tcW w:w="1644" w:type="dxa"/>
          </w:tcPr>
          <w:p w:rsidR="00127590" w:rsidRPr="00EE60EA" w:rsidRDefault="00127590" w:rsidP="002C35B4">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10" w:type="dxa"/>
          </w:tcPr>
          <w:p w:rsidR="00127590" w:rsidRPr="00EE60EA" w:rsidRDefault="00127590" w:rsidP="002C35B4">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05" w:type="dxa"/>
          </w:tcPr>
          <w:p w:rsidR="00127590" w:rsidRPr="00EE60EA" w:rsidRDefault="00127590" w:rsidP="002C35B4">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00" w:type="dxa"/>
          </w:tcPr>
          <w:p w:rsidR="00127590" w:rsidRPr="00EE60EA" w:rsidRDefault="00127590" w:rsidP="002C35B4">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095" w:type="dxa"/>
          </w:tcPr>
          <w:p w:rsidR="00127590" w:rsidRPr="00EE60EA" w:rsidRDefault="00127590" w:rsidP="002C35B4">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089" w:type="dxa"/>
          </w:tcPr>
          <w:p w:rsidR="00127590" w:rsidRPr="00EE60EA" w:rsidRDefault="00127590" w:rsidP="002C35B4">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r>
    </w:tbl>
    <w:p w:rsidR="00F6199F" w:rsidRPr="00EE60EA" w:rsidRDefault="00F6199F" w:rsidP="000F4598">
      <w:pPr>
        <w:pStyle w:val="a9"/>
        <w:ind w:left="1440"/>
        <w:jc w:val="center"/>
        <w:rPr>
          <w:noProof/>
          <w:sz w:val="20"/>
        </w:rPr>
      </w:pPr>
    </w:p>
    <w:p w:rsidR="00F6199F" w:rsidRPr="00EE60EA" w:rsidRDefault="00F6199F" w:rsidP="000F4598">
      <w:pPr>
        <w:pStyle w:val="a9"/>
        <w:ind w:left="1440"/>
        <w:jc w:val="center"/>
        <w:rPr>
          <w:noProof/>
          <w:sz w:val="20"/>
        </w:rPr>
      </w:pPr>
    </w:p>
    <w:p w:rsidR="00F6199F" w:rsidRPr="00EE60EA" w:rsidRDefault="00F6199F" w:rsidP="000F4598">
      <w:pPr>
        <w:pStyle w:val="a9"/>
        <w:ind w:left="1440"/>
        <w:jc w:val="center"/>
        <w:rPr>
          <w:noProof/>
          <w:sz w:val="20"/>
        </w:rPr>
      </w:pPr>
    </w:p>
    <w:p w:rsidR="00F6199F" w:rsidRPr="00EE60EA" w:rsidRDefault="00F6199F" w:rsidP="000F4598">
      <w:pPr>
        <w:pStyle w:val="a9"/>
        <w:ind w:left="1440"/>
        <w:jc w:val="center"/>
        <w:rPr>
          <w:noProof/>
          <w:sz w:val="20"/>
        </w:rPr>
      </w:pPr>
    </w:p>
    <w:p w:rsidR="00F6199F" w:rsidRPr="00EE60EA" w:rsidRDefault="00F6199F" w:rsidP="000F4598">
      <w:pPr>
        <w:pStyle w:val="a9"/>
        <w:ind w:left="1440"/>
        <w:jc w:val="center"/>
        <w:rPr>
          <w:noProof/>
          <w:sz w:val="20"/>
        </w:rPr>
      </w:pPr>
    </w:p>
    <w:p w:rsidR="00F6199F" w:rsidRPr="00EE60EA" w:rsidRDefault="00F6199F" w:rsidP="000F4598">
      <w:pPr>
        <w:pStyle w:val="a9"/>
        <w:ind w:left="1440"/>
        <w:jc w:val="center"/>
        <w:rPr>
          <w:noProof/>
          <w:sz w:val="20"/>
        </w:rPr>
      </w:pPr>
    </w:p>
    <w:p w:rsidR="00F6199F" w:rsidRPr="00EE60EA" w:rsidRDefault="00F6199F" w:rsidP="000F4598">
      <w:pPr>
        <w:pStyle w:val="a9"/>
        <w:ind w:left="1440"/>
        <w:jc w:val="center"/>
        <w:rPr>
          <w:noProof/>
          <w:sz w:val="20"/>
        </w:rPr>
      </w:pPr>
    </w:p>
    <w:p w:rsidR="00F6199F" w:rsidRPr="00EE60EA" w:rsidRDefault="00F6199F" w:rsidP="000F4598">
      <w:pPr>
        <w:pStyle w:val="a9"/>
        <w:ind w:left="1440"/>
        <w:jc w:val="center"/>
        <w:rPr>
          <w:noProof/>
          <w:sz w:val="20"/>
        </w:rPr>
      </w:pPr>
    </w:p>
    <w:p w:rsidR="00F6199F" w:rsidRPr="00EE60EA" w:rsidRDefault="00F6199F" w:rsidP="000F4598">
      <w:pPr>
        <w:pStyle w:val="a9"/>
        <w:ind w:left="1440"/>
        <w:jc w:val="center"/>
        <w:rPr>
          <w:noProof/>
          <w:sz w:val="20"/>
        </w:rPr>
      </w:pPr>
    </w:p>
    <w:p w:rsidR="00F6199F" w:rsidRPr="00EE60EA" w:rsidRDefault="00F6199F" w:rsidP="000F4598">
      <w:pPr>
        <w:pStyle w:val="a9"/>
        <w:ind w:left="1440"/>
        <w:jc w:val="center"/>
        <w:rPr>
          <w:noProof/>
          <w:sz w:val="20"/>
        </w:rPr>
      </w:pPr>
    </w:p>
    <w:p w:rsidR="00F6199F" w:rsidRPr="00EE60EA" w:rsidRDefault="00F6199F" w:rsidP="000F4598">
      <w:pPr>
        <w:pStyle w:val="a9"/>
        <w:ind w:left="1440"/>
        <w:jc w:val="center"/>
        <w:rPr>
          <w:noProof/>
          <w:sz w:val="20"/>
        </w:rPr>
      </w:pPr>
    </w:p>
    <w:p w:rsidR="00F6199F" w:rsidRPr="00EE60EA" w:rsidRDefault="00F6199F" w:rsidP="000F4598">
      <w:pPr>
        <w:pStyle w:val="a9"/>
        <w:ind w:left="1440"/>
        <w:jc w:val="center"/>
        <w:rPr>
          <w:noProof/>
          <w:sz w:val="20"/>
        </w:rPr>
      </w:pPr>
    </w:p>
    <w:p w:rsidR="00F6199F" w:rsidRPr="00EE60EA" w:rsidRDefault="00F6199F" w:rsidP="000F4598">
      <w:pPr>
        <w:pStyle w:val="a9"/>
        <w:ind w:left="1440"/>
        <w:jc w:val="center"/>
        <w:rPr>
          <w:noProof/>
          <w:sz w:val="20"/>
        </w:rPr>
      </w:pPr>
    </w:p>
    <w:p w:rsidR="00F6199F" w:rsidRPr="00EE60EA" w:rsidRDefault="00F6199F" w:rsidP="000F4598">
      <w:pPr>
        <w:pStyle w:val="a9"/>
        <w:ind w:left="1440"/>
        <w:jc w:val="center"/>
        <w:rPr>
          <w:noProof/>
          <w:sz w:val="20"/>
        </w:rPr>
      </w:pPr>
    </w:p>
    <w:p w:rsidR="007D0A8C" w:rsidRPr="00EE60EA" w:rsidRDefault="007D0A8C" w:rsidP="007D0A8C">
      <w:pPr>
        <w:pStyle w:val="a9"/>
        <w:tabs>
          <w:tab w:val="left" w:pos="1134"/>
        </w:tabs>
        <w:ind w:left="1146"/>
        <w:jc w:val="center"/>
        <w:rPr>
          <w:szCs w:val="28"/>
        </w:rPr>
      </w:pPr>
      <w:r w:rsidRPr="00EE60EA">
        <w:rPr>
          <w:b/>
          <w:szCs w:val="28"/>
        </w:rPr>
        <w:lastRenderedPageBreak/>
        <w:t>Стратегическое направление 5</w:t>
      </w:r>
      <w:r w:rsidRPr="00EE60EA">
        <w:rPr>
          <w:szCs w:val="28"/>
        </w:rPr>
        <w:t>:</w:t>
      </w:r>
    </w:p>
    <w:p w:rsidR="007D0A8C" w:rsidRPr="00EE60EA" w:rsidRDefault="007D0A8C" w:rsidP="007D0A8C">
      <w:pPr>
        <w:spacing w:after="0" w:line="240" w:lineRule="auto"/>
        <w:jc w:val="center"/>
        <w:rPr>
          <w:rFonts w:ascii="Times New Roman" w:hAnsi="Times New Roman" w:cs="Times New Roman"/>
          <w:b/>
          <w:bCs/>
          <w:sz w:val="28"/>
          <w:szCs w:val="24"/>
          <w:lang w:val="kk-KZ"/>
        </w:rPr>
      </w:pPr>
      <w:r w:rsidRPr="00EE60EA">
        <w:rPr>
          <w:rFonts w:ascii="Times New Roman" w:hAnsi="Times New Roman" w:cs="Times New Roman"/>
          <w:b/>
          <w:sz w:val="28"/>
          <w:szCs w:val="28"/>
        </w:rPr>
        <w:t>«Внедрение полиязычного образования в учебный процесс для усиления конкурентоспособности учащихся гимназии, а также формирование у школьников духовно – нравственных ценностей</w:t>
      </w:r>
      <w:r w:rsidRPr="00EE60EA">
        <w:rPr>
          <w:rFonts w:ascii="Times New Roman" w:hAnsi="Times New Roman" w:cs="Times New Roman"/>
          <w:b/>
          <w:sz w:val="28"/>
        </w:rPr>
        <w:t>».</w:t>
      </w:r>
    </w:p>
    <w:p w:rsidR="00FC59F0" w:rsidRPr="00EE60EA" w:rsidRDefault="007D0A8C" w:rsidP="00E31FB9">
      <w:pPr>
        <w:spacing w:after="0" w:line="240" w:lineRule="auto"/>
        <w:jc w:val="both"/>
        <w:rPr>
          <w:rFonts w:ascii="Times New Roman" w:eastAsia="Times New Roman" w:hAnsi="Times New Roman"/>
          <w:bCs/>
          <w:sz w:val="24"/>
          <w:szCs w:val="24"/>
          <w:lang w:eastAsia="ru-RU"/>
        </w:rPr>
      </w:pPr>
      <w:r w:rsidRPr="00EE60EA">
        <w:rPr>
          <w:rFonts w:ascii="Times New Roman" w:hAnsi="Times New Roman" w:cs="Times New Roman"/>
          <w:b/>
          <w:sz w:val="24"/>
          <w:lang w:val="kk-KZ"/>
        </w:rPr>
        <w:t>Ц</w:t>
      </w:r>
      <w:r w:rsidRPr="00EE60EA">
        <w:rPr>
          <w:rFonts w:ascii="Times New Roman" w:hAnsi="Times New Roman" w:cs="Times New Roman"/>
          <w:b/>
          <w:sz w:val="24"/>
        </w:rPr>
        <w:t xml:space="preserve">ель: </w:t>
      </w:r>
      <w:r w:rsidR="00FC59F0" w:rsidRPr="00EE60EA">
        <w:rPr>
          <w:rFonts w:ascii="Times New Roman" w:eastAsia="Times New Roman" w:hAnsi="Times New Roman"/>
          <w:sz w:val="24"/>
          <w:szCs w:val="24"/>
          <w:lang w:eastAsia="ru-RU"/>
        </w:rPr>
        <w:t>обеспечение качественной подготовки учителей в условиях  полиязычного обучения,</w:t>
      </w:r>
      <w:r w:rsidR="00FC59F0" w:rsidRPr="00EE60EA">
        <w:rPr>
          <w:rFonts w:ascii="Times New Roman" w:hAnsi="Times New Roman"/>
          <w:sz w:val="24"/>
          <w:szCs w:val="24"/>
        </w:rPr>
        <w:t xml:space="preserve"> совершенствование профессиональных навыков педагогов и получение гимназистами компетенций в области билингвального обучения</w:t>
      </w:r>
      <w:r w:rsidR="00E31FB9" w:rsidRPr="00EE60EA">
        <w:rPr>
          <w:rFonts w:ascii="Times New Roman" w:hAnsi="Times New Roman"/>
          <w:sz w:val="24"/>
          <w:szCs w:val="24"/>
        </w:rPr>
        <w:t xml:space="preserve">, </w:t>
      </w:r>
      <w:r w:rsidR="00E31FB9" w:rsidRPr="00EE60EA">
        <w:rPr>
          <w:rFonts w:ascii="Times New Roman" w:eastAsia="Times New Roman" w:hAnsi="Times New Roman"/>
          <w:bCs/>
          <w:sz w:val="24"/>
          <w:szCs w:val="24"/>
          <w:lang w:eastAsia="ru-RU"/>
        </w:rPr>
        <w:t>воспитание высоконравственных граждан и патриотов своей Родины в условиях реализации программы РуханиЖаңғыру с учетом ценностей Общенациональной патриотической идеи «Мәңгілік Ел».</w:t>
      </w:r>
    </w:p>
    <w:p w:rsidR="00E40BC5" w:rsidRPr="00EE60EA" w:rsidRDefault="007D0A8C" w:rsidP="00FC59F0">
      <w:pPr>
        <w:tabs>
          <w:tab w:val="left" w:pos="1134"/>
        </w:tabs>
        <w:spacing w:after="0" w:line="240" w:lineRule="auto"/>
        <w:jc w:val="both"/>
        <w:rPr>
          <w:rFonts w:ascii="Times New Roman" w:eastAsia="Times New Roman" w:hAnsi="Times New Roman" w:cs="Times New Roman"/>
          <w:b/>
          <w:sz w:val="24"/>
          <w:szCs w:val="24"/>
        </w:rPr>
      </w:pPr>
      <w:r w:rsidRPr="00EE60EA">
        <w:rPr>
          <w:rFonts w:ascii="Times New Roman" w:eastAsia="Times New Roman" w:hAnsi="Times New Roman" w:cs="Times New Roman"/>
          <w:b/>
          <w:sz w:val="24"/>
          <w:szCs w:val="24"/>
        </w:rPr>
        <w:t xml:space="preserve">Задачи: </w:t>
      </w:r>
    </w:p>
    <w:p w:rsidR="00E40BC5" w:rsidRPr="00EE60EA" w:rsidRDefault="00E40BC5" w:rsidP="00E40BC5">
      <w:pPr>
        <w:tabs>
          <w:tab w:val="left" w:pos="567"/>
          <w:tab w:val="left" w:pos="851"/>
          <w:tab w:val="left" w:pos="6630"/>
        </w:tabs>
        <w:spacing w:after="0" w:line="240" w:lineRule="auto"/>
        <w:jc w:val="both"/>
        <w:rPr>
          <w:rFonts w:ascii="Times New Roman" w:hAnsi="Times New Roman"/>
          <w:sz w:val="24"/>
          <w:szCs w:val="28"/>
        </w:rPr>
      </w:pPr>
      <w:r w:rsidRPr="00EE60EA">
        <w:rPr>
          <w:rFonts w:ascii="Times New Roman" w:hAnsi="Times New Roman"/>
          <w:sz w:val="24"/>
          <w:szCs w:val="28"/>
          <w:lang w:val="kk-KZ"/>
        </w:rPr>
        <w:t>5.1.Организовать курсовую подготовку повышения квалификации педагогов гимназии по внедрению трёхязычного образования;</w:t>
      </w:r>
    </w:p>
    <w:p w:rsidR="00E40BC5" w:rsidRPr="00EE60EA" w:rsidRDefault="00E40BC5" w:rsidP="00E40BC5">
      <w:pPr>
        <w:tabs>
          <w:tab w:val="left" w:pos="567"/>
          <w:tab w:val="left" w:pos="851"/>
          <w:tab w:val="left" w:pos="6630"/>
        </w:tabs>
        <w:spacing w:after="0" w:line="240" w:lineRule="auto"/>
        <w:jc w:val="both"/>
        <w:rPr>
          <w:rFonts w:ascii="Times New Roman" w:hAnsi="Times New Roman"/>
          <w:sz w:val="24"/>
          <w:szCs w:val="28"/>
        </w:rPr>
      </w:pPr>
      <w:r w:rsidRPr="00EE60EA">
        <w:rPr>
          <w:rFonts w:ascii="Times New Roman" w:hAnsi="Times New Roman"/>
          <w:sz w:val="24"/>
          <w:szCs w:val="28"/>
        </w:rPr>
        <w:t>5.2.Совершенствовать педагогическое мастерство учителей, через разнообразные формы методической работы на основе  внедрения полиязычия;</w:t>
      </w:r>
    </w:p>
    <w:p w:rsidR="007D0A8C" w:rsidRPr="00EE60EA" w:rsidRDefault="00E40BC5" w:rsidP="00E40BC5">
      <w:pPr>
        <w:spacing w:after="0" w:line="240" w:lineRule="auto"/>
        <w:rPr>
          <w:rFonts w:ascii="Times New Roman" w:eastAsia="Times New Roman" w:hAnsi="Times New Roman" w:cs="Times New Roman"/>
          <w:szCs w:val="24"/>
          <w:lang w:eastAsia="ru-RU"/>
        </w:rPr>
      </w:pPr>
      <w:r w:rsidRPr="00EE60EA">
        <w:rPr>
          <w:rFonts w:ascii="Times New Roman" w:hAnsi="Times New Roman"/>
          <w:sz w:val="24"/>
          <w:szCs w:val="28"/>
        </w:rPr>
        <w:t>5.3.Укрепить нравственные ценности, национально –культурные традиции, патриотическое воспитание и общечеловеческие ценности гимназистов.</w:t>
      </w:r>
    </w:p>
    <w:tbl>
      <w:tblPr>
        <w:tblStyle w:val="ab"/>
        <w:tblW w:w="15663" w:type="dxa"/>
        <w:tblLook w:val="04A0"/>
      </w:tblPr>
      <w:tblGrid>
        <w:gridCol w:w="5447"/>
        <w:gridCol w:w="1932"/>
        <w:gridCol w:w="1234"/>
        <w:gridCol w:w="1192"/>
        <w:gridCol w:w="1184"/>
        <w:gridCol w:w="1178"/>
        <w:gridCol w:w="1172"/>
        <w:gridCol w:w="1165"/>
        <w:gridCol w:w="1159"/>
      </w:tblGrid>
      <w:tr w:rsidR="00656673" w:rsidRPr="00EE60EA" w:rsidTr="00656673">
        <w:tc>
          <w:tcPr>
            <w:tcW w:w="5447" w:type="dxa"/>
            <w:vMerge w:val="restart"/>
          </w:tcPr>
          <w:p w:rsidR="007D0A8C" w:rsidRPr="00EE60EA" w:rsidRDefault="007D0A8C" w:rsidP="00656673">
            <w:pPr>
              <w:keepNext/>
              <w:keepLines/>
              <w:snapToGrid w:val="0"/>
              <w:jc w:val="center"/>
              <w:rPr>
                <w:rFonts w:ascii="Times New Roman" w:eastAsia="Times New Roman" w:hAnsi="Times New Roman"/>
                <w:b/>
                <w:bCs/>
                <w:szCs w:val="24"/>
              </w:rPr>
            </w:pPr>
            <w:r w:rsidRPr="00EE60EA">
              <w:rPr>
                <w:rFonts w:ascii="Times New Roman" w:eastAsia="Times New Roman" w:hAnsi="Times New Roman"/>
                <w:b/>
                <w:bCs/>
                <w:szCs w:val="24"/>
              </w:rPr>
              <w:t>Целевые индикаторы</w:t>
            </w:r>
          </w:p>
          <w:p w:rsidR="007D0A8C" w:rsidRPr="00EE60EA" w:rsidRDefault="007D0A8C" w:rsidP="00656673">
            <w:pPr>
              <w:rPr>
                <w:rFonts w:ascii="Times New Roman" w:eastAsia="Times New Roman" w:hAnsi="Times New Roman" w:cs="Times New Roman"/>
                <w:b/>
                <w:szCs w:val="24"/>
              </w:rPr>
            </w:pPr>
          </w:p>
        </w:tc>
        <w:tc>
          <w:tcPr>
            <w:tcW w:w="1932" w:type="dxa"/>
            <w:vMerge w:val="restart"/>
          </w:tcPr>
          <w:p w:rsidR="007D0A8C" w:rsidRPr="00EE60EA" w:rsidRDefault="007D0A8C" w:rsidP="00656673">
            <w:pPr>
              <w:rPr>
                <w:rFonts w:ascii="Times New Roman" w:eastAsia="Times New Roman" w:hAnsi="Times New Roman" w:cs="Times New Roman"/>
                <w:b/>
                <w:szCs w:val="24"/>
              </w:rPr>
            </w:pPr>
            <w:r w:rsidRPr="00EE60EA">
              <w:rPr>
                <w:rFonts w:ascii="Times New Roman" w:eastAsia="Times New Roman" w:hAnsi="Times New Roman"/>
                <w:b/>
                <w:bCs/>
                <w:szCs w:val="24"/>
              </w:rPr>
              <w:t>Форма завершения</w:t>
            </w:r>
          </w:p>
        </w:tc>
        <w:tc>
          <w:tcPr>
            <w:tcW w:w="1234" w:type="dxa"/>
            <w:vMerge w:val="restart"/>
          </w:tcPr>
          <w:p w:rsidR="007D0A8C" w:rsidRPr="00EE60EA" w:rsidRDefault="007D0A8C" w:rsidP="00656673">
            <w:pPr>
              <w:rPr>
                <w:rFonts w:ascii="Times New Roman" w:eastAsia="Times New Roman" w:hAnsi="Times New Roman" w:cs="Times New Roman"/>
                <w:b/>
                <w:szCs w:val="24"/>
              </w:rPr>
            </w:pPr>
            <w:r w:rsidRPr="00EE60EA">
              <w:rPr>
                <w:rFonts w:ascii="Times New Roman" w:hAnsi="Times New Roman"/>
                <w:b/>
                <w:bCs/>
                <w:szCs w:val="24"/>
              </w:rPr>
              <w:t>Ед. изм.</w:t>
            </w:r>
          </w:p>
        </w:tc>
        <w:tc>
          <w:tcPr>
            <w:tcW w:w="1192" w:type="dxa"/>
            <w:vMerge w:val="restart"/>
          </w:tcPr>
          <w:p w:rsidR="007D0A8C" w:rsidRPr="00EE60EA" w:rsidRDefault="007D0A8C" w:rsidP="00CE0473">
            <w:pPr>
              <w:keepNext/>
              <w:keepLines/>
              <w:jc w:val="center"/>
              <w:rPr>
                <w:rFonts w:ascii="Times New Roman" w:hAnsi="Times New Roman" w:cs="Times New Roman"/>
                <w:b/>
                <w:bCs/>
                <w:szCs w:val="24"/>
              </w:rPr>
            </w:pPr>
            <w:r w:rsidRPr="00EE60EA">
              <w:rPr>
                <w:rFonts w:ascii="Times New Roman" w:hAnsi="Times New Roman" w:cs="Times New Roman"/>
                <w:b/>
                <w:bCs/>
                <w:szCs w:val="24"/>
              </w:rPr>
              <w:t>Факт</w:t>
            </w:r>
          </w:p>
          <w:p w:rsidR="007D0A8C" w:rsidRPr="00EE60EA" w:rsidRDefault="007D0A8C" w:rsidP="00CE0473">
            <w:pPr>
              <w:keepNext/>
              <w:keepLines/>
              <w:jc w:val="center"/>
              <w:rPr>
                <w:rFonts w:ascii="Times New Roman" w:hAnsi="Times New Roman" w:cs="Times New Roman"/>
                <w:b/>
                <w:bCs/>
                <w:szCs w:val="24"/>
              </w:rPr>
            </w:pPr>
            <w:r w:rsidRPr="00EE60EA">
              <w:rPr>
                <w:rFonts w:ascii="Times New Roman" w:hAnsi="Times New Roman" w:cs="Times New Roman"/>
                <w:b/>
                <w:bCs/>
                <w:szCs w:val="24"/>
              </w:rPr>
              <w:t>2019-20 у.г.</w:t>
            </w:r>
          </w:p>
        </w:tc>
        <w:tc>
          <w:tcPr>
            <w:tcW w:w="5858" w:type="dxa"/>
            <w:gridSpan w:val="5"/>
          </w:tcPr>
          <w:p w:rsidR="007D0A8C" w:rsidRPr="00EE60EA" w:rsidRDefault="007D0A8C" w:rsidP="00CE0473">
            <w:pPr>
              <w:jc w:val="center"/>
              <w:rPr>
                <w:rFonts w:ascii="Times New Roman" w:eastAsia="Times New Roman" w:hAnsi="Times New Roman" w:cs="Times New Roman"/>
                <w:b/>
                <w:szCs w:val="24"/>
              </w:rPr>
            </w:pPr>
            <w:r w:rsidRPr="00EE60EA">
              <w:rPr>
                <w:rFonts w:ascii="Times New Roman" w:hAnsi="Times New Roman" w:cs="Times New Roman"/>
                <w:b/>
                <w:bCs/>
                <w:szCs w:val="24"/>
              </w:rPr>
              <w:t>в плановом периоде</w:t>
            </w:r>
          </w:p>
        </w:tc>
      </w:tr>
      <w:tr w:rsidR="00656673" w:rsidRPr="00EE60EA" w:rsidTr="00656673">
        <w:tc>
          <w:tcPr>
            <w:tcW w:w="5447" w:type="dxa"/>
            <w:vMerge/>
          </w:tcPr>
          <w:p w:rsidR="007D0A8C" w:rsidRPr="00EE60EA" w:rsidRDefault="007D0A8C" w:rsidP="00656673">
            <w:pPr>
              <w:rPr>
                <w:rFonts w:ascii="Times New Roman" w:eastAsia="Times New Roman" w:hAnsi="Times New Roman" w:cs="Times New Roman"/>
                <w:b/>
                <w:szCs w:val="24"/>
              </w:rPr>
            </w:pPr>
          </w:p>
        </w:tc>
        <w:tc>
          <w:tcPr>
            <w:tcW w:w="1932" w:type="dxa"/>
            <w:vMerge/>
          </w:tcPr>
          <w:p w:rsidR="007D0A8C" w:rsidRPr="00EE60EA" w:rsidRDefault="007D0A8C" w:rsidP="00656673">
            <w:pPr>
              <w:rPr>
                <w:rFonts w:ascii="Times New Roman" w:eastAsia="Times New Roman" w:hAnsi="Times New Roman" w:cs="Times New Roman"/>
                <w:b/>
                <w:szCs w:val="24"/>
              </w:rPr>
            </w:pPr>
          </w:p>
        </w:tc>
        <w:tc>
          <w:tcPr>
            <w:tcW w:w="1234" w:type="dxa"/>
            <w:vMerge/>
          </w:tcPr>
          <w:p w:rsidR="007D0A8C" w:rsidRPr="00EE60EA" w:rsidRDefault="007D0A8C" w:rsidP="00656673">
            <w:pPr>
              <w:rPr>
                <w:rFonts w:ascii="Times New Roman" w:eastAsia="Times New Roman" w:hAnsi="Times New Roman" w:cs="Times New Roman"/>
                <w:b/>
                <w:szCs w:val="24"/>
              </w:rPr>
            </w:pPr>
          </w:p>
        </w:tc>
        <w:tc>
          <w:tcPr>
            <w:tcW w:w="1192" w:type="dxa"/>
            <w:vMerge/>
          </w:tcPr>
          <w:p w:rsidR="007D0A8C" w:rsidRPr="00EE60EA" w:rsidRDefault="007D0A8C" w:rsidP="00CE0473">
            <w:pPr>
              <w:jc w:val="center"/>
              <w:rPr>
                <w:rFonts w:ascii="Times New Roman" w:eastAsia="Times New Roman" w:hAnsi="Times New Roman" w:cs="Times New Roman"/>
                <w:b/>
                <w:szCs w:val="24"/>
              </w:rPr>
            </w:pPr>
          </w:p>
        </w:tc>
        <w:tc>
          <w:tcPr>
            <w:tcW w:w="1184" w:type="dxa"/>
          </w:tcPr>
          <w:p w:rsidR="007D0A8C" w:rsidRPr="00EE60EA" w:rsidRDefault="007D0A8C" w:rsidP="00CE0473">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2020-21 год</w:t>
            </w:r>
          </w:p>
        </w:tc>
        <w:tc>
          <w:tcPr>
            <w:tcW w:w="1178" w:type="dxa"/>
          </w:tcPr>
          <w:p w:rsidR="007D0A8C" w:rsidRPr="00EE60EA" w:rsidRDefault="007D0A8C" w:rsidP="00CE0473">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2021-22 год</w:t>
            </w:r>
          </w:p>
        </w:tc>
        <w:tc>
          <w:tcPr>
            <w:tcW w:w="1172" w:type="dxa"/>
          </w:tcPr>
          <w:p w:rsidR="007D0A8C" w:rsidRPr="00EE60EA" w:rsidRDefault="007D0A8C" w:rsidP="00CE0473">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2022-23 год</w:t>
            </w:r>
          </w:p>
        </w:tc>
        <w:tc>
          <w:tcPr>
            <w:tcW w:w="1165" w:type="dxa"/>
          </w:tcPr>
          <w:p w:rsidR="007D0A8C" w:rsidRPr="00EE60EA" w:rsidRDefault="007D0A8C" w:rsidP="00CE0473">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2023-24 год</w:t>
            </w:r>
          </w:p>
        </w:tc>
        <w:tc>
          <w:tcPr>
            <w:tcW w:w="1159" w:type="dxa"/>
          </w:tcPr>
          <w:p w:rsidR="007D0A8C" w:rsidRPr="00EE60EA" w:rsidRDefault="007D0A8C" w:rsidP="00CE0473">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2024-25 год</w:t>
            </w:r>
          </w:p>
        </w:tc>
      </w:tr>
      <w:tr w:rsidR="00656673" w:rsidRPr="00EE60EA" w:rsidTr="00656673">
        <w:tc>
          <w:tcPr>
            <w:tcW w:w="5447" w:type="dxa"/>
          </w:tcPr>
          <w:p w:rsidR="007D0A8C" w:rsidRPr="00EE60EA" w:rsidRDefault="007D0A8C" w:rsidP="00656673">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1</w:t>
            </w:r>
          </w:p>
        </w:tc>
        <w:tc>
          <w:tcPr>
            <w:tcW w:w="1932" w:type="dxa"/>
          </w:tcPr>
          <w:p w:rsidR="007D0A8C" w:rsidRPr="00EE60EA" w:rsidRDefault="007D0A8C" w:rsidP="00656673">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2</w:t>
            </w:r>
          </w:p>
        </w:tc>
        <w:tc>
          <w:tcPr>
            <w:tcW w:w="1234" w:type="dxa"/>
          </w:tcPr>
          <w:p w:rsidR="007D0A8C" w:rsidRPr="00EE60EA" w:rsidRDefault="007D0A8C" w:rsidP="00656673">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3</w:t>
            </w:r>
          </w:p>
        </w:tc>
        <w:tc>
          <w:tcPr>
            <w:tcW w:w="1192" w:type="dxa"/>
          </w:tcPr>
          <w:p w:rsidR="007D0A8C" w:rsidRPr="00EE60EA" w:rsidRDefault="007D0A8C" w:rsidP="00656673">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4</w:t>
            </w:r>
          </w:p>
        </w:tc>
        <w:tc>
          <w:tcPr>
            <w:tcW w:w="1184" w:type="dxa"/>
          </w:tcPr>
          <w:p w:rsidR="007D0A8C" w:rsidRPr="00EE60EA" w:rsidRDefault="007D0A8C" w:rsidP="00656673">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5</w:t>
            </w:r>
          </w:p>
        </w:tc>
        <w:tc>
          <w:tcPr>
            <w:tcW w:w="1178" w:type="dxa"/>
          </w:tcPr>
          <w:p w:rsidR="007D0A8C" w:rsidRPr="00EE60EA" w:rsidRDefault="007D0A8C" w:rsidP="00656673">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6</w:t>
            </w:r>
          </w:p>
        </w:tc>
        <w:tc>
          <w:tcPr>
            <w:tcW w:w="1172" w:type="dxa"/>
          </w:tcPr>
          <w:p w:rsidR="007D0A8C" w:rsidRPr="00EE60EA" w:rsidRDefault="007D0A8C" w:rsidP="00656673">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7</w:t>
            </w:r>
          </w:p>
        </w:tc>
        <w:tc>
          <w:tcPr>
            <w:tcW w:w="1165" w:type="dxa"/>
          </w:tcPr>
          <w:p w:rsidR="007D0A8C" w:rsidRPr="00EE60EA" w:rsidRDefault="007D0A8C" w:rsidP="00656673">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8</w:t>
            </w:r>
          </w:p>
        </w:tc>
        <w:tc>
          <w:tcPr>
            <w:tcW w:w="1159" w:type="dxa"/>
          </w:tcPr>
          <w:p w:rsidR="007D0A8C" w:rsidRPr="00EE60EA" w:rsidRDefault="007D0A8C" w:rsidP="00656673">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9</w:t>
            </w:r>
          </w:p>
        </w:tc>
      </w:tr>
      <w:tr w:rsidR="007D0A8C" w:rsidRPr="00EE60EA" w:rsidTr="00656673">
        <w:tc>
          <w:tcPr>
            <w:tcW w:w="5447" w:type="dxa"/>
          </w:tcPr>
          <w:p w:rsidR="007D0A8C" w:rsidRPr="00EE60EA" w:rsidRDefault="007D0A8C" w:rsidP="00656673">
            <w:pPr>
              <w:rPr>
                <w:rFonts w:ascii="Times New Roman" w:eastAsia="Times New Roman" w:hAnsi="Times New Roman" w:cs="Times New Roman"/>
                <w:b/>
                <w:szCs w:val="24"/>
              </w:rPr>
            </w:pPr>
            <w:r w:rsidRPr="00EE60EA">
              <w:rPr>
                <w:rFonts w:ascii="Times New Roman" w:eastAsia="Times New Roman" w:hAnsi="Times New Roman" w:cs="Times New Roman"/>
                <w:b/>
                <w:szCs w:val="24"/>
              </w:rPr>
              <w:t>Индикатор 1.</w:t>
            </w:r>
          </w:p>
          <w:p w:rsidR="007D0A8C" w:rsidRPr="00EE60EA" w:rsidRDefault="007D0A8C" w:rsidP="00656673">
            <w:pPr>
              <w:rPr>
                <w:rFonts w:ascii="Times New Roman" w:eastAsia="Times New Roman" w:hAnsi="Times New Roman" w:cs="Times New Roman"/>
                <w:szCs w:val="24"/>
              </w:rPr>
            </w:pPr>
            <w:r w:rsidRPr="00EE60EA">
              <w:rPr>
                <w:rFonts w:ascii="Times New Roman" w:eastAsia="Times New Roman" w:hAnsi="Times New Roman" w:cs="Times New Roman"/>
                <w:szCs w:val="24"/>
              </w:rPr>
              <w:t>«</w:t>
            </w:r>
            <w:r w:rsidRPr="00EE60EA">
              <w:rPr>
                <w:rFonts w:ascii="Times New Roman" w:hAnsi="Times New Roman"/>
                <w:szCs w:val="24"/>
              </w:rPr>
              <w:t xml:space="preserve">Доля  </w:t>
            </w:r>
            <w:r w:rsidR="00656673" w:rsidRPr="00EE60EA">
              <w:rPr>
                <w:rFonts w:ascii="Times New Roman" w:eastAsia="Times New Roman" w:hAnsi="Times New Roman"/>
                <w:sz w:val="24"/>
                <w:szCs w:val="24"/>
                <w:lang w:eastAsia="ru-RU"/>
              </w:rPr>
              <w:t>освоения английского языка и дальнейшее совершенствование владения английским языком учителями-предметниками ЕНЦ».</w:t>
            </w:r>
          </w:p>
        </w:tc>
        <w:tc>
          <w:tcPr>
            <w:tcW w:w="1932" w:type="dxa"/>
          </w:tcPr>
          <w:p w:rsidR="007D0A8C" w:rsidRPr="00EE60EA" w:rsidRDefault="00656673" w:rsidP="00656673">
            <w:pPr>
              <w:keepNext/>
              <w:keepLines/>
              <w:jc w:val="center"/>
              <w:rPr>
                <w:rFonts w:ascii="Times New Roman" w:eastAsia="Times New Roman" w:hAnsi="Times New Roman"/>
                <w:bCs/>
                <w:szCs w:val="24"/>
              </w:rPr>
            </w:pPr>
            <w:r w:rsidRPr="00EE60EA">
              <w:rPr>
                <w:rFonts w:ascii="Times New Roman" w:hAnsi="Times New Roman"/>
                <w:szCs w:val="24"/>
              </w:rPr>
              <w:t>Протокол педагогического совета</w:t>
            </w:r>
          </w:p>
        </w:tc>
        <w:tc>
          <w:tcPr>
            <w:tcW w:w="1234" w:type="dxa"/>
          </w:tcPr>
          <w:p w:rsidR="007D0A8C" w:rsidRPr="00EE60EA" w:rsidRDefault="007D0A8C" w:rsidP="00656673">
            <w:pPr>
              <w:pStyle w:val="afb"/>
              <w:snapToGrid w:val="0"/>
              <w:jc w:val="center"/>
              <w:rPr>
                <w:szCs w:val="22"/>
              </w:rPr>
            </w:pPr>
            <w:r w:rsidRPr="00EE60EA">
              <w:rPr>
                <w:szCs w:val="22"/>
              </w:rPr>
              <w:t>%</w:t>
            </w:r>
          </w:p>
        </w:tc>
        <w:tc>
          <w:tcPr>
            <w:tcW w:w="1192" w:type="dxa"/>
          </w:tcPr>
          <w:p w:rsidR="007D0A8C" w:rsidRPr="00EE60EA" w:rsidRDefault="00656673" w:rsidP="00656673">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1</w:t>
            </w:r>
            <w:r w:rsidR="007D0A8C" w:rsidRPr="00EE60EA">
              <w:rPr>
                <w:rFonts w:ascii="Times New Roman" w:eastAsia="Times New Roman" w:hAnsi="Times New Roman" w:cs="Times New Roman"/>
                <w:szCs w:val="24"/>
              </w:rPr>
              <w:t>0%</w:t>
            </w:r>
          </w:p>
        </w:tc>
        <w:tc>
          <w:tcPr>
            <w:tcW w:w="1184" w:type="dxa"/>
          </w:tcPr>
          <w:p w:rsidR="007D0A8C" w:rsidRPr="00EE60EA" w:rsidRDefault="00656673" w:rsidP="00656673">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10</w:t>
            </w:r>
            <w:r w:rsidR="007D0A8C" w:rsidRPr="00EE60EA">
              <w:rPr>
                <w:rFonts w:ascii="Times New Roman" w:eastAsia="Times New Roman" w:hAnsi="Times New Roman" w:cs="Times New Roman"/>
                <w:szCs w:val="24"/>
              </w:rPr>
              <w:t>%</w:t>
            </w:r>
          </w:p>
        </w:tc>
        <w:tc>
          <w:tcPr>
            <w:tcW w:w="1178" w:type="dxa"/>
          </w:tcPr>
          <w:p w:rsidR="007D0A8C" w:rsidRPr="00EE60EA" w:rsidRDefault="00656673" w:rsidP="00656673">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11</w:t>
            </w:r>
            <w:r w:rsidR="007D0A8C" w:rsidRPr="00EE60EA">
              <w:rPr>
                <w:rFonts w:ascii="Times New Roman" w:eastAsia="Times New Roman" w:hAnsi="Times New Roman" w:cs="Times New Roman"/>
                <w:szCs w:val="24"/>
              </w:rPr>
              <w:t>%</w:t>
            </w:r>
          </w:p>
        </w:tc>
        <w:tc>
          <w:tcPr>
            <w:tcW w:w="1172" w:type="dxa"/>
          </w:tcPr>
          <w:p w:rsidR="007D0A8C" w:rsidRPr="00EE60EA" w:rsidRDefault="00656673" w:rsidP="00656673">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12</w:t>
            </w:r>
            <w:r w:rsidR="007D0A8C" w:rsidRPr="00EE60EA">
              <w:rPr>
                <w:rFonts w:ascii="Times New Roman" w:eastAsia="Times New Roman" w:hAnsi="Times New Roman" w:cs="Times New Roman"/>
                <w:szCs w:val="24"/>
              </w:rPr>
              <w:t>%</w:t>
            </w:r>
          </w:p>
        </w:tc>
        <w:tc>
          <w:tcPr>
            <w:tcW w:w="1165" w:type="dxa"/>
          </w:tcPr>
          <w:p w:rsidR="007D0A8C" w:rsidRPr="00EE60EA" w:rsidRDefault="00656673" w:rsidP="00656673">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13</w:t>
            </w:r>
            <w:r w:rsidR="007D0A8C" w:rsidRPr="00EE60EA">
              <w:rPr>
                <w:rFonts w:ascii="Times New Roman" w:eastAsia="Times New Roman" w:hAnsi="Times New Roman" w:cs="Times New Roman"/>
                <w:szCs w:val="24"/>
              </w:rPr>
              <w:t>%</w:t>
            </w:r>
          </w:p>
        </w:tc>
        <w:tc>
          <w:tcPr>
            <w:tcW w:w="1159" w:type="dxa"/>
          </w:tcPr>
          <w:p w:rsidR="007D0A8C" w:rsidRPr="00EE60EA" w:rsidRDefault="00656673" w:rsidP="00656673">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14</w:t>
            </w:r>
            <w:r w:rsidR="007D0A8C" w:rsidRPr="00EE60EA">
              <w:rPr>
                <w:rFonts w:ascii="Times New Roman" w:eastAsia="Times New Roman" w:hAnsi="Times New Roman" w:cs="Times New Roman"/>
                <w:szCs w:val="24"/>
              </w:rPr>
              <w:t>%</w:t>
            </w:r>
          </w:p>
        </w:tc>
      </w:tr>
      <w:tr w:rsidR="007D0A8C" w:rsidRPr="00EE60EA" w:rsidTr="00656673">
        <w:tc>
          <w:tcPr>
            <w:tcW w:w="5447" w:type="dxa"/>
          </w:tcPr>
          <w:p w:rsidR="007D0A8C" w:rsidRPr="00EE60EA" w:rsidRDefault="007D0A8C" w:rsidP="00656673">
            <w:pPr>
              <w:rPr>
                <w:rFonts w:ascii="Times New Roman" w:eastAsia="Times New Roman" w:hAnsi="Times New Roman" w:cs="Times New Roman"/>
                <w:b/>
                <w:szCs w:val="24"/>
              </w:rPr>
            </w:pPr>
            <w:r w:rsidRPr="00EE60EA">
              <w:rPr>
                <w:rFonts w:ascii="Times New Roman" w:eastAsia="Times New Roman" w:hAnsi="Times New Roman" w:cs="Times New Roman"/>
                <w:b/>
                <w:szCs w:val="24"/>
              </w:rPr>
              <w:t>Индикатор 2.</w:t>
            </w:r>
          </w:p>
          <w:p w:rsidR="007D0A8C" w:rsidRPr="00EE60EA" w:rsidRDefault="00656673" w:rsidP="00656673">
            <w:pPr>
              <w:rPr>
                <w:rFonts w:ascii="Times New Roman" w:hAnsi="Times New Roman"/>
                <w:szCs w:val="24"/>
              </w:rPr>
            </w:pPr>
            <w:r w:rsidRPr="00EE60EA">
              <w:rPr>
                <w:rFonts w:ascii="Times New Roman" w:eastAsia="Times New Roman" w:hAnsi="Times New Roman" w:cs="Times New Roman"/>
                <w:szCs w:val="24"/>
              </w:rPr>
              <w:t>«Доля участия</w:t>
            </w:r>
            <w:r w:rsidRPr="00EE60EA">
              <w:rPr>
                <w:rFonts w:ascii="Times New Roman" w:eastAsia="Times New Roman" w:hAnsi="Times New Roman"/>
                <w:sz w:val="24"/>
                <w:szCs w:val="24"/>
                <w:lang w:eastAsia="ru-RU"/>
              </w:rPr>
              <w:t xml:space="preserve"> педагогов гимназии в КАЗтесте и курсах по развитию языков при Центре развития языков г. Темиртау»</w:t>
            </w:r>
            <w:r w:rsidR="007D0A8C" w:rsidRPr="00EE60EA">
              <w:rPr>
                <w:rFonts w:ascii="Times New Roman" w:hAnsi="Times New Roman"/>
                <w:szCs w:val="24"/>
              </w:rPr>
              <w:t>.</w:t>
            </w:r>
          </w:p>
          <w:p w:rsidR="007D0A8C" w:rsidRPr="00EE60EA" w:rsidRDefault="007D0A8C" w:rsidP="00656673">
            <w:pPr>
              <w:rPr>
                <w:sz w:val="20"/>
              </w:rPr>
            </w:pPr>
          </w:p>
        </w:tc>
        <w:tc>
          <w:tcPr>
            <w:tcW w:w="1932" w:type="dxa"/>
          </w:tcPr>
          <w:p w:rsidR="007D0A8C" w:rsidRPr="00EE60EA" w:rsidRDefault="007D0A8C" w:rsidP="00656673">
            <w:pPr>
              <w:jc w:val="center"/>
              <w:rPr>
                <w:rFonts w:ascii="Times New Roman" w:eastAsia="Times New Roman" w:hAnsi="Times New Roman" w:cs="Times New Roman"/>
                <w:szCs w:val="24"/>
              </w:rPr>
            </w:pPr>
            <w:r w:rsidRPr="00EE60EA">
              <w:rPr>
                <w:rFonts w:ascii="Times New Roman" w:hAnsi="Times New Roman"/>
                <w:szCs w:val="24"/>
              </w:rPr>
              <w:t xml:space="preserve">Анализ деятельности </w:t>
            </w:r>
            <w:r w:rsidR="00656673" w:rsidRPr="00EE60EA">
              <w:rPr>
                <w:rFonts w:ascii="Times New Roman" w:hAnsi="Times New Roman"/>
                <w:szCs w:val="24"/>
              </w:rPr>
              <w:t>по предметным кафедрам</w:t>
            </w:r>
          </w:p>
        </w:tc>
        <w:tc>
          <w:tcPr>
            <w:tcW w:w="1234" w:type="dxa"/>
          </w:tcPr>
          <w:p w:rsidR="007D0A8C" w:rsidRPr="00EE60EA" w:rsidRDefault="007D0A8C" w:rsidP="00656673">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w:t>
            </w:r>
          </w:p>
        </w:tc>
        <w:tc>
          <w:tcPr>
            <w:tcW w:w="1192" w:type="dxa"/>
          </w:tcPr>
          <w:p w:rsidR="007D0A8C" w:rsidRPr="00EE60EA" w:rsidRDefault="00D30705" w:rsidP="00656673">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22</w:t>
            </w:r>
            <w:r w:rsidR="007D0A8C" w:rsidRPr="00EE60EA">
              <w:rPr>
                <w:rFonts w:ascii="Times New Roman" w:eastAsia="Times New Roman" w:hAnsi="Times New Roman" w:cs="Times New Roman"/>
                <w:szCs w:val="24"/>
              </w:rPr>
              <w:t>%</w:t>
            </w:r>
          </w:p>
        </w:tc>
        <w:tc>
          <w:tcPr>
            <w:tcW w:w="1184" w:type="dxa"/>
          </w:tcPr>
          <w:p w:rsidR="007D0A8C" w:rsidRPr="00EE60EA" w:rsidRDefault="00D30705" w:rsidP="00656673">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24</w:t>
            </w:r>
            <w:r w:rsidR="007D0A8C" w:rsidRPr="00EE60EA">
              <w:rPr>
                <w:rFonts w:ascii="Times New Roman" w:eastAsia="Times New Roman" w:hAnsi="Times New Roman" w:cs="Times New Roman"/>
                <w:szCs w:val="24"/>
              </w:rPr>
              <w:t>%</w:t>
            </w:r>
          </w:p>
        </w:tc>
        <w:tc>
          <w:tcPr>
            <w:tcW w:w="1178" w:type="dxa"/>
          </w:tcPr>
          <w:p w:rsidR="007D0A8C" w:rsidRPr="00EE60EA" w:rsidRDefault="00D30705" w:rsidP="00656673">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2</w:t>
            </w:r>
            <w:r w:rsidR="007D0A8C" w:rsidRPr="00EE60EA">
              <w:rPr>
                <w:rFonts w:ascii="Times New Roman" w:eastAsia="Times New Roman" w:hAnsi="Times New Roman" w:cs="Times New Roman"/>
                <w:szCs w:val="24"/>
              </w:rPr>
              <w:t>6%</w:t>
            </w:r>
          </w:p>
        </w:tc>
        <w:tc>
          <w:tcPr>
            <w:tcW w:w="1172" w:type="dxa"/>
          </w:tcPr>
          <w:p w:rsidR="007D0A8C" w:rsidRPr="00EE60EA" w:rsidRDefault="00D30705" w:rsidP="00656673">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28</w:t>
            </w:r>
            <w:r w:rsidR="007D0A8C" w:rsidRPr="00EE60EA">
              <w:rPr>
                <w:rFonts w:ascii="Times New Roman" w:eastAsia="Times New Roman" w:hAnsi="Times New Roman" w:cs="Times New Roman"/>
                <w:szCs w:val="24"/>
              </w:rPr>
              <w:t>%</w:t>
            </w:r>
          </w:p>
        </w:tc>
        <w:tc>
          <w:tcPr>
            <w:tcW w:w="1165" w:type="dxa"/>
          </w:tcPr>
          <w:p w:rsidR="007D0A8C" w:rsidRPr="00EE60EA" w:rsidRDefault="00D30705" w:rsidP="00656673">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29</w:t>
            </w:r>
            <w:r w:rsidR="007D0A8C" w:rsidRPr="00EE60EA">
              <w:rPr>
                <w:rFonts w:ascii="Times New Roman" w:eastAsia="Times New Roman" w:hAnsi="Times New Roman" w:cs="Times New Roman"/>
                <w:szCs w:val="24"/>
              </w:rPr>
              <w:t>%</w:t>
            </w:r>
          </w:p>
        </w:tc>
        <w:tc>
          <w:tcPr>
            <w:tcW w:w="1159" w:type="dxa"/>
          </w:tcPr>
          <w:p w:rsidR="007D0A8C" w:rsidRPr="00EE60EA" w:rsidRDefault="00D30705" w:rsidP="00656673">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3</w:t>
            </w:r>
            <w:r w:rsidR="007D0A8C" w:rsidRPr="00EE60EA">
              <w:rPr>
                <w:rFonts w:ascii="Times New Roman" w:eastAsia="Times New Roman" w:hAnsi="Times New Roman" w:cs="Times New Roman"/>
                <w:szCs w:val="24"/>
              </w:rPr>
              <w:t>0%</w:t>
            </w:r>
          </w:p>
        </w:tc>
      </w:tr>
      <w:tr w:rsidR="007D0A8C" w:rsidRPr="00EE60EA" w:rsidTr="00656673">
        <w:tc>
          <w:tcPr>
            <w:tcW w:w="5447" w:type="dxa"/>
          </w:tcPr>
          <w:p w:rsidR="007D0A8C" w:rsidRPr="00EE60EA" w:rsidRDefault="007D0A8C" w:rsidP="00656673">
            <w:pPr>
              <w:rPr>
                <w:rFonts w:ascii="Times New Roman" w:eastAsia="Times New Roman" w:hAnsi="Times New Roman" w:cs="Times New Roman"/>
                <w:b/>
                <w:szCs w:val="24"/>
              </w:rPr>
            </w:pPr>
            <w:r w:rsidRPr="00EE60EA">
              <w:rPr>
                <w:rFonts w:ascii="Times New Roman" w:eastAsia="Times New Roman" w:hAnsi="Times New Roman" w:cs="Times New Roman"/>
                <w:b/>
                <w:szCs w:val="24"/>
              </w:rPr>
              <w:t>Индикатор 3.</w:t>
            </w:r>
          </w:p>
          <w:p w:rsidR="007D0A8C" w:rsidRPr="00EE60EA" w:rsidRDefault="007D0A8C" w:rsidP="00D30705">
            <w:pPr>
              <w:rPr>
                <w:rFonts w:ascii="Times New Roman" w:eastAsia="Times New Roman" w:hAnsi="Times New Roman" w:cs="Times New Roman"/>
                <w:szCs w:val="24"/>
              </w:rPr>
            </w:pPr>
            <w:r w:rsidRPr="00EE60EA">
              <w:rPr>
                <w:rFonts w:ascii="Times New Roman" w:eastAsia="Times New Roman" w:hAnsi="Times New Roman" w:cs="Times New Roman"/>
                <w:szCs w:val="24"/>
              </w:rPr>
              <w:t>«</w:t>
            </w:r>
            <w:r w:rsidR="00D30705" w:rsidRPr="00EE60EA">
              <w:rPr>
                <w:rFonts w:ascii="Times New Roman" w:eastAsia="Times New Roman" w:hAnsi="Times New Roman" w:cs="Times New Roman"/>
                <w:szCs w:val="24"/>
              </w:rPr>
              <w:t xml:space="preserve">Доля активного участия педагогов в </w:t>
            </w:r>
            <w:r w:rsidR="00D30705" w:rsidRPr="00EE60EA">
              <w:rPr>
                <w:rFonts w:ascii="Times New Roman" w:eastAsia="Times New Roman" w:hAnsi="Times New Roman"/>
                <w:sz w:val="24"/>
                <w:szCs w:val="24"/>
                <w:lang w:eastAsia="ru-RU"/>
              </w:rPr>
              <w:t>проведении мастер-классов,</w:t>
            </w:r>
            <w:r w:rsidR="00F86122" w:rsidRPr="00EE60EA">
              <w:rPr>
                <w:rFonts w:ascii="Times New Roman" w:eastAsia="Times New Roman" w:hAnsi="Times New Roman"/>
                <w:sz w:val="24"/>
                <w:szCs w:val="24"/>
                <w:lang w:eastAsia="ru-RU"/>
              </w:rPr>
              <w:t xml:space="preserve"> </w:t>
            </w:r>
            <w:r w:rsidR="00D30705" w:rsidRPr="00EE60EA">
              <w:rPr>
                <w:rFonts w:ascii="Times New Roman" w:eastAsia="Times New Roman" w:hAnsi="Times New Roman"/>
                <w:sz w:val="24"/>
                <w:szCs w:val="24"/>
                <w:lang w:eastAsia="ru-RU"/>
              </w:rPr>
              <w:t>воркшопов,  методических семинаров по реализации полиязычного образования на уровне города, области</w:t>
            </w:r>
            <w:r w:rsidRPr="00EE60EA">
              <w:rPr>
                <w:rFonts w:ascii="Times New Roman" w:eastAsia="Times New Roman" w:hAnsi="Times New Roman" w:cs="Times New Roman"/>
                <w:szCs w:val="24"/>
              </w:rPr>
              <w:t>».</w:t>
            </w:r>
          </w:p>
        </w:tc>
        <w:tc>
          <w:tcPr>
            <w:tcW w:w="1932" w:type="dxa"/>
          </w:tcPr>
          <w:p w:rsidR="007D0A8C" w:rsidRPr="00EE60EA" w:rsidRDefault="00D30705" w:rsidP="00656673">
            <w:pPr>
              <w:jc w:val="center"/>
              <w:rPr>
                <w:rFonts w:ascii="Times New Roman" w:eastAsia="Times New Roman" w:hAnsi="Times New Roman" w:cs="Times New Roman"/>
                <w:szCs w:val="24"/>
              </w:rPr>
            </w:pPr>
            <w:r w:rsidRPr="00EE60EA">
              <w:rPr>
                <w:rFonts w:ascii="Times New Roman" w:hAnsi="Times New Roman"/>
                <w:szCs w:val="24"/>
              </w:rPr>
              <w:t>Анализ деятельности по предметным кафедрам</w:t>
            </w:r>
          </w:p>
        </w:tc>
        <w:tc>
          <w:tcPr>
            <w:tcW w:w="1234" w:type="dxa"/>
          </w:tcPr>
          <w:p w:rsidR="007D0A8C" w:rsidRPr="00EE60EA" w:rsidRDefault="007D0A8C" w:rsidP="00656673">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w:t>
            </w:r>
          </w:p>
        </w:tc>
        <w:tc>
          <w:tcPr>
            <w:tcW w:w="1192" w:type="dxa"/>
          </w:tcPr>
          <w:p w:rsidR="007D0A8C" w:rsidRPr="00EE60EA" w:rsidRDefault="00D30705" w:rsidP="00656673">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2</w:t>
            </w:r>
            <w:r w:rsidR="007D0A8C" w:rsidRPr="00EE60EA">
              <w:rPr>
                <w:rFonts w:ascii="Times New Roman" w:eastAsia="Times New Roman" w:hAnsi="Times New Roman" w:cs="Times New Roman"/>
                <w:szCs w:val="24"/>
              </w:rPr>
              <w:t>0%</w:t>
            </w:r>
          </w:p>
        </w:tc>
        <w:tc>
          <w:tcPr>
            <w:tcW w:w="1184" w:type="dxa"/>
          </w:tcPr>
          <w:p w:rsidR="007D0A8C" w:rsidRPr="00EE60EA" w:rsidRDefault="00D30705" w:rsidP="00656673">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22</w:t>
            </w:r>
            <w:r w:rsidR="007D0A8C" w:rsidRPr="00EE60EA">
              <w:rPr>
                <w:rFonts w:ascii="Times New Roman" w:eastAsia="Times New Roman" w:hAnsi="Times New Roman" w:cs="Times New Roman"/>
                <w:szCs w:val="24"/>
              </w:rPr>
              <w:t>%</w:t>
            </w:r>
          </w:p>
        </w:tc>
        <w:tc>
          <w:tcPr>
            <w:tcW w:w="1178" w:type="dxa"/>
          </w:tcPr>
          <w:p w:rsidR="007D0A8C" w:rsidRPr="00EE60EA" w:rsidRDefault="00D30705" w:rsidP="00656673">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24</w:t>
            </w:r>
            <w:r w:rsidR="007D0A8C" w:rsidRPr="00EE60EA">
              <w:rPr>
                <w:rFonts w:ascii="Times New Roman" w:eastAsia="Times New Roman" w:hAnsi="Times New Roman" w:cs="Times New Roman"/>
                <w:szCs w:val="24"/>
              </w:rPr>
              <w:t>%</w:t>
            </w:r>
          </w:p>
        </w:tc>
        <w:tc>
          <w:tcPr>
            <w:tcW w:w="1172" w:type="dxa"/>
          </w:tcPr>
          <w:p w:rsidR="007D0A8C" w:rsidRPr="00EE60EA" w:rsidRDefault="00D30705" w:rsidP="00656673">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26</w:t>
            </w:r>
            <w:r w:rsidR="007D0A8C" w:rsidRPr="00EE60EA">
              <w:rPr>
                <w:rFonts w:ascii="Times New Roman" w:eastAsia="Times New Roman" w:hAnsi="Times New Roman" w:cs="Times New Roman"/>
                <w:szCs w:val="24"/>
              </w:rPr>
              <w:t>%</w:t>
            </w:r>
          </w:p>
        </w:tc>
        <w:tc>
          <w:tcPr>
            <w:tcW w:w="1165" w:type="dxa"/>
          </w:tcPr>
          <w:p w:rsidR="007D0A8C" w:rsidRPr="00EE60EA" w:rsidRDefault="00D30705" w:rsidP="00656673">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28</w:t>
            </w:r>
            <w:r w:rsidR="007D0A8C" w:rsidRPr="00EE60EA">
              <w:rPr>
                <w:rFonts w:ascii="Times New Roman" w:eastAsia="Times New Roman" w:hAnsi="Times New Roman" w:cs="Times New Roman"/>
                <w:szCs w:val="24"/>
              </w:rPr>
              <w:t>%</w:t>
            </w:r>
          </w:p>
        </w:tc>
        <w:tc>
          <w:tcPr>
            <w:tcW w:w="1159" w:type="dxa"/>
          </w:tcPr>
          <w:p w:rsidR="007D0A8C" w:rsidRPr="00EE60EA" w:rsidRDefault="00D30705" w:rsidP="00656673">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3</w:t>
            </w:r>
            <w:r w:rsidR="007D0A8C" w:rsidRPr="00EE60EA">
              <w:rPr>
                <w:rFonts w:ascii="Times New Roman" w:eastAsia="Times New Roman" w:hAnsi="Times New Roman" w:cs="Times New Roman"/>
                <w:szCs w:val="24"/>
              </w:rPr>
              <w:t>0%</w:t>
            </w:r>
          </w:p>
        </w:tc>
      </w:tr>
      <w:tr w:rsidR="00D30705" w:rsidRPr="00EE60EA" w:rsidTr="00656673">
        <w:tc>
          <w:tcPr>
            <w:tcW w:w="5447" w:type="dxa"/>
          </w:tcPr>
          <w:p w:rsidR="00D30705" w:rsidRPr="00EE60EA" w:rsidRDefault="00D30705" w:rsidP="00D30705">
            <w:pPr>
              <w:rPr>
                <w:rFonts w:ascii="Times New Roman" w:eastAsia="Times New Roman" w:hAnsi="Times New Roman" w:cs="Times New Roman"/>
                <w:b/>
                <w:szCs w:val="24"/>
              </w:rPr>
            </w:pPr>
            <w:r w:rsidRPr="00EE60EA">
              <w:rPr>
                <w:rFonts w:ascii="Times New Roman" w:eastAsia="Times New Roman" w:hAnsi="Times New Roman" w:cs="Times New Roman"/>
                <w:b/>
                <w:szCs w:val="24"/>
              </w:rPr>
              <w:t>Индикатор 4.</w:t>
            </w:r>
          </w:p>
          <w:p w:rsidR="00D30705" w:rsidRPr="00EE60EA" w:rsidRDefault="00D30705" w:rsidP="00656673">
            <w:pPr>
              <w:rPr>
                <w:rFonts w:ascii="Times New Roman" w:eastAsia="Times New Roman" w:hAnsi="Times New Roman" w:cs="Times New Roman"/>
                <w:szCs w:val="24"/>
              </w:rPr>
            </w:pPr>
            <w:r w:rsidRPr="00EE60EA">
              <w:rPr>
                <w:rFonts w:ascii="Times New Roman" w:eastAsia="Times New Roman" w:hAnsi="Times New Roman" w:cs="Times New Roman"/>
                <w:szCs w:val="24"/>
              </w:rPr>
              <w:t xml:space="preserve">«Доля педагогов, участвующих в </w:t>
            </w:r>
            <w:r w:rsidRPr="00EE60EA">
              <w:rPr>
                <w:rFonts w:ascii="Times New Roman" w:hAnsi="Times New Roman"/>
                <w:sz w:val="24"/>
                <w:szCs w:val="24"/>
              </w:rPr>
              <w:t>разработке авторских программ элективных куров по предметам ЕМЦ на английском языке</w:t>
            </w:r>
            <w:r w:rsidRPr="00EE60EA">
              <w:rPr>
                <w:rFonts w:ascii="Times New Roman" w:eastAsia="Times New Roman" w:hAnsi="Times New Roman" w:cs="Times New Roman"/>
                <w:szCs w:val="24"/>
              </w:rPr>
              <w:t>»</w:t>
            </w:r>
          </w:p>
        </w:tc>
        <w:tc>
          <w:tcPr>
            <w:tcW w:w="1932" w:type="dxa"/>
          </w:tcPr>
          <w:p w:rsidR="00D30705" w:rsidRPr="00EE60EA" w:rsidRDefault="00D30705" w:rsidP="00656673">
            <w:pPr>
              <w:jc w:val="center"/>
              <w:rPr>
                <w:rFonts w:ascii="Times New Roman" w:hAnsi="Times New Roman"/>
                <w:szCs w:val="24"/>
              </w:rPr>
            </w:pPr>
            <w:r w:rsidRPr="00EE60EA">
              <w:rPr>
                <w:rFonts w:ascii="Times New Roman" w:hAnsi="Times New Roman"/>
                <w:szCs w:val="24"/>
              </w:rPr>
              <w:t>Анализ деятельности по предметным кафедрам</w:t>
            </w:r>
          </w:p>
        </w:tc>
        <w:tc>
          <w:tcPr>
            <w:tcW w:w="1234" w:type="dxa"/>
          </w:tcPr>
          <w:p w:rsidR="00D30705" w:rsidRPr="00EE60EA" w:rsidRDefault="00D30705" w:rsidP="00656673">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w:t>
            </w:r>
          </w:p>
        </w:tc>
        <w:tc>
          <w:tcPr>
            <w:tcW w:w="1192" w:type="dxa"/>
          </w:tcPr>
          <w:p w:rsidR="00D30705" w:rsidRPr="00EE60EA" w:rsidRDefault="00D30705" w:rsidP="00656673">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3%</w:t>
            </w:r>
          </w:p>
        </w:tc>
        <w:tc>
          <w:tcPr>
            <w:tcW w:w="1184" w:type="dxa"/>
          </w:tcPr>
          <w:p w:rsidR="00D30705" w:rsidRPr="00EE60EA" w:rsidRDefault="00D30705" w:rsidP="00656673">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3%</w:t>
            </w:r>
          </w:p>
        </w:tc>
        <w:tc>
          <w:tcPr>
            <w:tcW w:w="1178" w:type="dxa"/>
          </w:tcPr>
          <w:p w:rsidR="00D30705" w:rsidRPr="00EE60EA" w:rsidRDefault="00D30705" w:rsidP="00656673">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5%</w:t>
            </w:r>
          </w:p>
        </w:tc>
        <w:tc>
          <w:tcPr>
            <w:tcW w:w="1172" w:type="dxa"/>
          </w:tcPr>
          <w:p w:rsidR="00D30705" w:rsidRPr="00EE60EA" w:rsidRDefault="00D30705" w:rsidP="00656673">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7%</w:t>
            </w:r>
          </w:p>
        </w:tc>
        <w:tc>
          <w:tcPr>
            <w:tcW w:w="1165" w:type="dxa"/>
          </w:tcPr>
          <w:p w:rsidR="00D30705" w:rsidRPr="00EE60EA" w:rsidRDefault="00D30705" w:rsidP="00656673">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9%</w:t>
            </w:r>
          </w:p>
        </w:tc>
        <w:tc>
          <w:tcPr>
            <w:tcW w:w="1159" w:type="dxa"/>
          </w:tcPr>
          <w:p w:rsidR="00D30705" w:rsidRPr="00EE60EA" w:rsidRDefault="00D30705" w:rsidP="00656673">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11%</w:t>
            </w:r>
          </w:p>
        </w:tc>
      </w:tr>
      <w:tr w:rsidR="00102C85" w:rsidRPr="00EE60EA" w:rsidTr="00656673">
        <w:tc>
          <w:tcPr>
            <w:tcW w:w="5447" w:type="dxa"/>
          </w:tcPr>
          <w:p w:rsidR="00102C85" w:rsidRPr="00EE60EA" w:rsidRDefault="00E1761D" w:rsidP="00D30705">
            <w:pPr>
              <w:rPr>
                <w:rFonts w:ascii="Times New Roman" w:eastAsia="Times New Roman" w:hAnsi="Times New Roman" w:cs="Times New Roman"/>
                <w:b/>
                <w:szCs w:val="24"/>
              </w:rPr>
            </w:pPr>
            <w:r w:rsidRPr="00EE60EA">
              <w:rPr>
                <w:rFonts w:ascii="Times New Roman" w:eastAsia="Times New Roman" w:hAnsi="Times New Roman" w:cs="Times New Roman"/>
                <w:b/>
                <w:szCs w:val="24"/>
              </w:rPr>
              <w:t>Индикатор 5</w:t>
            </w:r>
            <w:r w:rsidR="00102C85" w:rsidRPr="00EE60EA">
              <w:rPr>
                <w:rFonts w:ascii="Times New Roman" w:eastAsia="Times New Roman" w:hAnsi="Times New Roman" w:cs="Times New Roman"/>
                <w:b/>
                <w:szCs w:val="24"/>
              </w:rPr>
              <w:t>.</w:t>
            </w:r>
          </w:p>
          <w:p w:rsidR="00102C85" w:rsidRPr="00EE60EA" w:rsidRDefault="00102C85" w:rsidP="00D30705">
            <w:pP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r w:rsidRPr="00EE60EA">
              <w:rPr>
                <w:rFonts w:ascii="Times New Roman" w:hAnsi="Times New Roman"/>
                <w:sz w:val="24"/>
                <w:szCs w:val="24"/>
                <w:lang w:val="kk-KZ"/>
              </w:rPr>
              <w:t xml:space="preserve">Доля участия в </w:t>
            </w:r>
            <w:r w:rsidRPr="00EE60EA">
              <w:rPr>
                <w:rFonts w:ascii="Times New Roman" w:hAnsi="Times New Roman"/>
                <w:sz w:val="24"/>
                <w:szCs w:val="24"/>
              </w:rPr>
              <w:t>республиканском конкурсе на английском языке «Наука глазами ученика» образовательного центра EDU Stream</w:t>
            </w:r>
            <w:r w:rsidR="00E1761D" w:rsidRPr="00EE60EA">
              <w:rPr>
                <w:rFonts w:ascii="Times New Roman" w:hAnsi="Times New Roman"/>
                <w:sz w:val="24"/>
                <w:szCs w:val="24"/>
              </w:rPr>
              <w:t xml:space="preserve"> и </w:t>
            </w:r>
            <w:r w:rsidR="00E1761D" w:rsidRPr="00EE60EA">
              <w:rPr>
                <w:rFonts w:ascii="Times New Roman" w:hAnsi="Times New Roman"/>
                <w:sz w:val="24"/>
                <w:szCs w:val="24"/>
                <w:lang w:val="kk-KZ"/>
              </w:rPr>
              <w:t xml:space="preserve">языкового </w:t>
            </w:r>
            <w:r w:rsidR="00E1761D" w:rsidRPr="00EE60EA">
              <w:rPr>
                <w:rFonts w:ascii="Times New Roman" w:hAnsi="Times New Roman"/>
                <w:sz w:val="24"/>
                <w:szCs w:val="24"/>
                <w:lang w:val="kk-KZ"/>
              </w:rPr>
              <w:lastRenderedPageBreak/>
              <w:t>погружения обучающихся гимназии в предмет</w:t>
            </w:r>
            <w:r w:rsidRPr="00EE60EA">
              <w:rPr>
                <w:rFonts w:ascii="Times New Roman" w:eastAsia="Times New Roman" w:hAnsi="Times New Roman" w:cs="Times New Roman"/>
                <w:b/>
                <w:szCs w:val="24"/>
              </w:rPr>
              <w:t>».</w:t>
            </w:r>
          </w:p>
        </w:tc>
        <w:tc>
          <w:tcPr>
            <w:tcW w:w="1932" w:type="dxa"/>
          </w:tcPr>
          <w:p w:rsidR="00102C85" w:rsidRPr="00EE60EA" w:rsidRDefault="00102C85" w:rsidP="00656673">
            <w:pPr>
              <w:jc w:val="center"/>
              <w:rPr>
                <w:rFonts w:ascii="Times New Roman" w:hAnsi="Times New Roman"/>
                <w:szCs w:val="24"/>
              </w:rPr>
            </w:pPr>
            <w:r w:rsidRPr="00EE60EA">
              <w:rPr>
                <w:rFonts w:ascii="Times New Roman" w:hAnsi="Times New Roman"/>
                <w:szCs w:val="24"/>
              </w:rPr>
              <w:lastRenderedPageBreak/>
              <w:t>Анализ деятельности по предметным кафедрам</w:t>
            </w:r>
          </w:p>
        </w:tc>
        <w:tc>
          <w:tcPr>
            <w:tcW w:w="1234" w:type="dxa"/>
          </w:tcPr>
          <w:p w:rsidR="00102C85" w:rsidRPr="00EE60EA" w:rsidRDefault="00102C85" w:rsidP="00656673">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w:t>
            </w:r>
          </w:p>
        </w:tc>
        <w:tc>
          <w:tcPr>
            <w:tcW w:w="1192" w:type="dxa"/>
          </w:tcPr>
          <w:p w:rsidR="00102C85" w:rsidRPr="00EE60EA" w:rsidRDefault="00102C85" w:rsidP="00656673">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2%</w:t>
            </w:r>
          </w:p>
        </w:tc>
        <w:tc>
          <w:tcPr>
            <w:tcW w:w="1184" w:type="dxa"/>
          </w:tcPr>
          <w:p w:rsidR="00102C85" w:rsidRPr="00EE60EA" w:rsidRDefault="00102C85" w:rsidP="00656673">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2%</w:t>
            </w:r>
          </w:p>
        </w:tc>
        <w:tc>
          <w:tcPr>
            <w:tcW w:w="1178" w:type="dxa"/>
          </w:tcPr>
          <w:p w:rsidR="00102C85" w:rsidRPr="00EE60EA" w:rsidRDefault="00102C85" w:rsidP="00656673">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4%</w:t>
            </w:r>
          </w:p>
        </w:tc>
        <w:tc>
          <w:tcPr>
            <w:tcW w:w="1172" w:type="dxa"/>
          </w:tcPr>
          <w:p w:rsidR="00102C85" w:rsidRPr="00EE60EA" w:rsidRDefault="00102C85" w:rsidP="00656673">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6%</w:t>
            </w:r>
          </w:p>
        </w:tc>
        <w:tc>
          <w:tcPr>
            <w:tcW w:w="1165" w:type="dxa"/>
          </w:tcPr>
          <w:p w:rsidR="00102C85" w:rsidRPr="00EE60EA" w:rsidRDefault="00102C85" w:rsidP="00656673">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8%</w:t>
            </w:r>
          </w:p>
        </w:tc>
        <w:tc>
          <w:tcPr>
            <w:tcW w:w="1159" w:type="dxa"/>
          </w:tcPr>
          <w:p w:rsidR="00102C85" w:rsidRPr="00EE60EA" w:rsidRDefault="00102C85" w:rsidP="00656673">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10%</w:t>
            </w:r>
          </w:p>
        </w:tc>
      </w:tr>
      <w:tr w:rsidR="00102C85" w:rsidRPr="00EE60EA" w:rsidTr="00656673">
        <w:tc>
          <w:tcPr>
            <w:tcW w:w="5447" w:type="dxa"/>
          </w:tcPr>
          <w:p w:rsidR="00102C85" w:rsidRPr="00EE60EA" w:rsidRDefault="00102C85" w:rsidP="00D30705">
            <w:pPr>
              <w:rPr>
                <w:rFonts w:ascii="Times New Roman" w:eastAsia="Times New Roman" w:hAnsi="Times New Roman" w:cs="Times New Roman"/>
                <w:b/>
                <w:szCs w:val="24"/>
              </w:rPr>
            </w:pPr>
            <w:r w:rsidRPr="00EE60EA">
              <w:rPr>
                <w:rFonts w:ascii="Times New Roman" w:eastAsia="Times New Roman" w:hAnsi="Times New Roman" w:cs="Times New Roman"/>
                <w:b/>
                <w:szCs w:val="24"/>
              </w:rPr>
              <w:lastRenderedPageBreak/>
              <w:t xml:space="preserve">Индикатор </w:t>
            </w:r>
            <w:r w:rsidR="00E1761D" w:rsidRPr="00EE60EA">
              <w:rPr>
                <w:rFonts w:ascii="Times New Roman" w:eastAsia="Times New Roman" w:hAnsi="Times New Roman" w:cs="Times New Roman"/>
                <w:b/>
                <w:szCs w:val="24"/>
              </w:rPr>
              <w:t>6</w:t>
            </w:r>
            <w:r w:rsidRPr="00EE60EA">
              <w:rPr>
                <w:rFonts w:ascii="Times New Roman" w:eastAsia="Times New Roman" w:hAnsi="Times New Roman" w:cs="Times New Roman"/>
                <w:b/>
                <w:szCs w:val="24"/>
              </w:rPr>
              <w:t>.</w:t>
            </w:r>
          </w:p>
          <w:p w:rsidR="00102C85" w:rsidRPr="00EE60EA" w:rsidRDefault="00102C85" w:rsidP="00D30705">
            <w:pP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r w:rsidRPr="00EE60EA">
              <w:rPr>
                <w:rFonts w:ascii="Times New Roman" w:eastAsia="Times New Roman" w:hAnsi="Times New Roman"/>
                <w:sz w:val="24"/>
                <w:szCs w:val="24"/>
                <w:lang w:eastAsia="ru-RU"/>
              </w:rPr>
              <w:t>Доля вовлечения учащихся гимназии в проекты УМЦ по реализации программы Рухани</w:t>
            </w:r>
            <w:r w:rsidR="00082E46" w:rsidRPr="00EE60EA">
              <w:rPr>
                <w:rFonts w:ascii="Times New Roman" w:eastAsia="Times New Roman" w:hAnsi="Times New Roman"/>
                <w:sz w:val="24"/>
                <w:szCs w:val="24"/>
                <w:lang w:eastAsia="ru-RU"/>
              </w:rPr>
              <w:t xml:space="preserve"> </w:t>
            </w:r>
            <w:r w:rsidRPr="00EE60EA">
              <w:rPr>
                <w:rFonts w:ascii="Times New Roman" w:eastAsia="Times New Roman" w:hAnsi="Times New Roman"/>
                <w:sz w:val="24"/>
                <w:szCs w:val="24"/>
                <w:lang w:eastAsia="ru-RU"/>
              </w:rPr>
              <w:t>Жаңғыру</w:t>
            </w:r>
            <w:r w:rsidRPr="00EE60EA">
              <w:rPr>
                <w:rFonts w:ascii="Times New Roman" w:eastAsia="Times New Roman" w:hAnsi="Times New Roman" w:cs="Times New Roman"/>
                <w:b/>
                <w:szCs w:val="24"/>
              </w:rPr>
              <w:t>».</w:t>
            </w:r>
          </w:p>
        </w:tc>
        <w:tc>
          <w:tcPr>
            <w:tcW w:w="1932" w:type="dxa"/>
          </w:tcPr>
          <w:p w:rsidR="00102C85" w:rsidRPr="00EE60EA" w:rsidRDefault="00102C85" w:rsidP="00656673">
            <w:pPr>
              <w:jc w:val="center"/>
              <w:rPr>
                <w:rFonts w:ascii="Times New Roman" w:hAnsi="Times New Roman"/>
                <w:szCs w:val="24"/>
              </w:rPr>
            </w:pPr>
            <w:r w:rsidRPr="00EE60EA">
              <w:rPr>
                <w:rFonts w:ascii="Times New Roman" w:hAnsi="Times New Roman"/>
                <w:szCs w:val="24"/>
              </w:rPr>
              <w:t xml:space="preserve">Анализ деятельности учебно –воспитательной работы гимназии  </w:t>
            </w:r>
          </w:p>
        </w:tc>
        <w:tc>
          <w:tcPr>
            <w:tcW w:w="1234" w:type="dxa"/>
          </w:tcPr>
          <w:p w:rsidR="00102C85" w:rsidRPr="00EE60EA" w:rsidRDefault="00102C85" w:rsidP="00656673">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w:t>
            </w:r>
          </w:p>
        </w:tc>
        <w:tc>
          <w:tcPr>
            <w:tcW w:w="1192" w:type="dxa"/>
          </w:tcPr>
          <w:p w:rsidR="00102C85" w:rsidRPr="00EE60EA" w:rsidRDefault="00102C85" w:rsidP="00656673">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35%</w:t>
            </w:r>
          </w:p>
        </w:tc>
        <w:tc>
          <w:tcPr>
            <w:tcW w:w="1184" w:type="dxa"/>
          </w:tcPr>
          <w:p w:rsidR="00102C85" w:rsidRPr="00EE60EA" w:rsidRDefault="00102C85" w:rsidP="00656673">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45%</w:t>
            </w:r>
          </w:p>
        </w:tc>
        <w:tc>
          <w:tcPr>
            <w:tcW w:w="1178" w:type="dxa"/>
          </w:tcPr>
          <w:p w:rsidR="00102C85" w:rsidRPr="00EE60EA" w:rsidRDefault="00102C85" w:rsidP="00656673">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55%</w:t>
            </w:r>
          </w:p>
        </w:tc>
        <w:tc>
          <w:tcPr>
            <w:tcW w:w="1172" w:type="dxa"/>
          </w:tcPr>
          <w:p w:rsidR="00102C85" w:rsidRPr="00EE60EA" w:rsidRDefault="00102C85" w:rsidP="00656673">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60%</w:t>
            </w:r>
          </w:p>
        </w:tc>
        <w:tc>
          <w:tcPr>
            <w:tcW w:w="1165" w:type="dxa"/>
          </w:tcPr>
          <w:p w:rsidR="00102C85" w:rsidRPr="00EE60EA" w:rsidRDefault="00102C85" w:rsidP="00656673">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65%</w:t>
            </w:r>
          </w:p>
        </w:tc>
        <w:tc>
          <w:tcPr>
            <w:tcW w:w="1159" w:type="dxa"/>
          </w:tcPr>
          <w:p w:rsidR="00102C85" w:rsidRPr="00EE60EA" w:rsidRDefault="00102C85" w:rsidP="00656673">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70%</w:t>
            </w:r>
          </w:p>
        </w:tc>
      </w:tr>
      <w:tr w:rsidR="00102C85" w:rsidRPr="00EE60EA" w:rsidTr="00656673">
        <w:tc>
          <w:tcPr>
            <w:tcW w:w="5447" w:type="dxa"/>
          </w:tcPr>
          <w:p w:rsidR="00102C85" w:rsidRPr="00EE60EA" w:rsidRDefault="00E1761D" w:rsidP="00D30705">
            <w:pPr>
              <w:rPr>
                <w:rFonts w:ascii="Times New Roman" w:eastAsia="Times New Roman" w:hAnsi="Times New Roman" w:cs="Times New Roman"/>
                <w:b/>
                <w:szCs w:val="24"/>
              </w:rPr>
            </w:pPr>
            <w:r w:rsidRPr="00EE60EA">
              <w:rPr>
                <w:rFonts w:ascii="Times New Roman" w:eastAsia="Times New Roman" w:hAnsi="Times New Roman" w:cs="Times New Roman"/>
                <w:b/>
                <w:szCs w:val="24"/>
              </w:rPr>
              <w:t>Индикатор 7</w:t>
            </w:r>
            <w:r w:rsidR="00102C85" w:rsidRPr="00EE60EA">
              <w:rPr>
                <w:rFonts w:ascii="Times New Roman" w:eastAsia="Times New Roman" w:hAnsi="Times New Roman" w:cs="Times New Roman"/>
                <w:b/>
                <w:szCs w:val="24"/>
              </w:rPr>
              <w:t>.</w:t>
            </w:r>
          </w:p>
          <w:p w:rsidR="00102C85" w:rsidRPr="00EE60EA" w:rsidRDefault="00102C85" w:rsidP="00D30705">
            <w:pP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r w:rsidRPr="00EE60EA">
              <w:rPr>
                <w:rFonts w:ascii="Times New Roman" w:eastAsia="Times New Roman" w:hAnsi="Times New Roman"/>
                <w:sz w:val="24"/>
                <w:szCs w:val="24"/>
                <w:lang w:eastAsia="ru-RU"/>
              </w:rPr>
              <w:t>Доля активного привлечения гимназистов к социальным акциям милосердия, доброй воли, социального равенства, межконфессиональной и этнической толерантности и др.</w:t>
            </w:r>
            <w:r w:rsidRPr="00EE60EA">
              <w:rPr>
                <w:rFonts w:ascii="Times New Roman" w:eastAsia="Times New Roman" w:hAnsi="Times New Roman" w:cs="Times New Roman"/>
                <w:b/>
                <w:szCs w:val="24"/>
              </w:rPr>
              <w:t>»</w:t>
            </w:r>
          </w:p>
        </w:tc>
        <w:tc>
          <w:tcPr>
            <w:tcW w:w="1932" w:type="dxa"/>
          </w:tcPr>
          <w:p w:rsidR="00102C85" w:rsidRPr="00EE60EA" w:rsidRDefault="00102C85" w:rsidP="00656673">
            <w:pPr>
              <w:jc w:val="center"/>
              <w:rPr>
                <w:rFonts w:ascii="Times New Roman" w:hAnsi="Times New Roman"/>
                <w:szCs w:val="24"/>
              </w:rPr>
            </w:pPr>
            <w:r w:rsidRPr="00EE60EA">
              <w:rPr>
                <w:rFonts w:ascii="Times New Roman" w:hAnsi="Times New Roman"/>
                <w:szCs w:val="24"/>
              </w:rPr>
              <w:t xml:space="preserve">Анализ деятельности учебно –воспитательной работы гимназии  </w:t>
            </w:r>
          </w:p>
        </w:tc>
        <w:tc>
          <w:tcPr>
            <w:tcW w:w="1234" w:type="dxa"/>
          </w:tcPr>
          <w:p w:rsidR="00102C85" w:rsidRPr="00EE60EA" w:rsidRDefault="00102C85" w:rsidP="00656673">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w:t>
            </w:r>
          </w:p>
        </w:tc>
        <w:tc>
          <w:tcPr>
            <w:tcW w:w="1192" w:type="dxa"/>
          </w:tcPr>
          <w:p w:rsidR="00102C85" w:rsidRPr="00EE60EA" w:rsidRDefault="00102C85" w:rsidP="00656673">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30%</w:t>
            </w:r>
          </w:p>
        </w:tc>
        <w:tc>
          <w:tcPr>
            <w:tcW w:w="1184" w:type="dxa"/>
          </w:tcPr>
          <w:p w:rsidR="00102C85" w:rsidRPr="00EE60EA" w:rsidRDefault="00102C85" w:rsidP="00656673">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40%</w:t>
            </w:r>
          </w:p>
        </w:tc>
        <w:tc>
          <w:tcPr>
            <w:tcW w:w="1178" w:type="dxa"/>
          </w:tcPr>
          <w:p w:rsidR="00102C85" w:rsidRPr="00EE60EA" w:rsidRDefault="00102C85" w:rsidP="00656673">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50%</w:t>
            </w:r>
          </w:p>
        </w:tc>
        <w:tc>
          <w:tcPr>
            <w:tcW w:w="1172" w:type="dxa"/>
          </w:tcPr>
          <w:p w:rsidR="00102C85" w:rsidRPr="00EE60EA" w:rsidRDefault="00102C85" w:rsidP="00656673">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60%</w:t>
            </w:r>
          </w:p>
        </w:tc>
        <w:tc>
          <w:tcPr>
            <w:tcW w:w="1165" w:type="dxa"/>
          </w:tcPr>
          <w:p w:rsidR="00102C85" w:rsidRPr="00EE60EA" w:rsidRDefault="00102C85" w:rsidP="00656673">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65%</w:t>
            </w:r>
          </w:p>
        </w:tc>
        <w:tc>
          <w:tcPr>
            <w:tcW w:w="1159" w:type="dxa"/>
          </w:tcPr>
          <w:p w:rsidR="00102C85" w:rsidRPr="00EE60EA" w:rsidRDefault="00102C85" w:rsidP="00656673">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70%</w:t>
            </w:r>
          </w:p>
        </w:tc>
      </w:tr>
      <w:tr w:rsidR="007D0A8C" w:rsidRPr="00EE60EA" w:rsidTr="00656673">
        <w:tc>
          <w:tcPr>
            <w:tcW w:w="15663" w:type="dxa"/>
            <w:gridSpan w:val="9"/>
          </w:tcPr>
          <w:p w:rsidR="007D0A8C" w:rsidRPr="00EE60EA" w:rsidRDefault="007D0A8C" w:rsidP="00656673">
            <w:pPr>
              <w:jc w:val="center"/>
              <w:rPr>
                <w:rFonts w:ascii="Times New Roman" w:eastAsia="Times New Roman" w:hAnsi="Times New Roman" w:cs="Times New Roman"/>
                <w:b/>
                <w:szCs w:val="24"/>
              </w:rPr>
            </w:pPr>
            <w:r w:rsidRPr="00EE60EA">
              <w:rPr>
                <w:rFonts w:ascii="Times New Roman" w:eastAsia="Times New Roman" w:hAnsi="Times New Roman"/>
                <w:b/>
                <w:bCs/>
                <w:szCs w:val="24"/>
              </w:rPr>
              <w:t>Пути, средства и методы достижения целевого индикатора:</w:t>
            </w:r>
          </w:p>
        </w:tc>
      </w:tr>
      <w:tr w:rsidR="007D0A8C" w:rsidRPr="00EE60EA" w:rsidTr="00656673">
        <w:tc>
          <w:tcPr>
            <w:tcW w:w="5447" w:type="dxa"/>
          </w:tcPr>
          <w:p w:rsidR="007D0A8C" w:rsidRPr="00EE60EA" w:rsidRDefault="007D0A8C" w:rsidP="00656673">
            <w:pPr>
              <w:rPr>
                <w:rFonts w:ascii="Times New Roman" w:hAnsi="Times New Roman"/>
                <w:b/>
                <w:szCs w:val="24"/>
              </w:rPr>
            </w:pPr>
            <w:r w:rsidRPr="00EE60EA">
              <w:rPr>
                <w:rFonts w:ascii="Times New Roman" w:hAnsi="Times New Roman"/>
                <w:b/>
                <w:szCs w:val="24"/>
              </w:rPr>
              <w:t>Показатель 1</w:t>
            </w:r>
          </w:p>
          <w:p w:rsidR="007D0A8C" w:rsidRPr="00EE60EA" w:rsidRDefault="007D0A8C" w:rsidP="0042753B">
            <w:pPr>
              <w:rPr>
                <w:rFonts w:ascii="Times New Roman" w:eastAsia="Times New Roman" w:hAnsi="Times New Roman" w:cs="Times New Roman"/>
                <w:szCs w:val="24"/>
              </w:rPr>
            </w:pPr>
            <w:r w:rsidRPr="00EE60EA">
              <w:rPr>
                <w:rFonts w:ascii="Times New Roman" w:hAnsi="Times New Roman"/>
                <w:szCs w:val="24"/>
              </w:rPr>
              <w:t xml:space="preserve">«Создание </w:t>
            </w:r>
            <w:r w:rsidR="0042753B" w:rsidRPr="00EE60EA">
              <w:rPr>
                <w:rFonts w:ascii="Times New Roman" w:hAnsi="Times New Roman"/>
                <w:szCs w:val="24"/>
              </w:rPr>
              <w:t xml:space="preserve">условий для </w:t>
            </w:r>
            <w:r w:rsidR="00BF0E74" w:rsidRPr="00EE60EA">
              <w:rPr>
                <w:rFonts w:ascii="Times New Roman" w:eastAsia="Times New Roman" w:hAnsi="Times New Roman"/>
                <w:sz w:val="24"/>
                <w:szCs w:val="24"/>
                <w:lang w:eastAsia="ru-RU"/>
              </w:rPr>
              <w:t>освоения английского языка и дальнейшее совершенствование владения английским яз</w:t>
            </w:r>
            <w:r w:rsidR="003519E4" w:rsidRPr="00EE60EA">
              <w:rPr>
                <w:rFonts w:ascii="Times New Roman" w:eastAsia="Times New Roman" w:hAnsi="Times New Roman"/>
                <w:sz w:val="24"/>
                <w:szCs w:val="24"/>
                <w:lang w:eastAsia="ru-RU"/>
              </w:rPr>
              <w:t>ыком</w:t>
            </w:r>
            <w:r w:rsidR="0042753B" w:rsidRPr="00EE60EA">
              <w:rPr>
                <w:rFonts w:ascii="Times New Roman" w:hAnsi="Times New Roman"/>
                <w:szCs w:val="24"/>
              </w:rPr>
              <w:t>учителями</w:t>
            </w:r>
            <w:r w:rsidR="003519E4" w:rsidRPr="00EE60EA">
              <w:rPr>
                <w:rFonts w:ascii="Times New Roman" w:hAnsi="Times New Roman"/>
                <w:szCs w:val="24"/>
              </w:rPr>
              <w:t xml:space="preserve"> –</w:t>
            </w:r>
            <w:r w:rsidR="0042753B" w:rsidRPr="00EE60EA">
              <w:rPr>
                <w:rFonts w:ascii="Times New Roman" w:hAnsi="Times New Roman"/>
                <w:szCs w:val="24"/>
              </w:rPr>
              <w:t xml:space="preserve"> предметниками</w:t>
            </w:r>
            <w:r w:rsidR="003519E4" w:rsidRPr="00EE60EA">
              <w:rPr>
                <w:rFonts w:ascii="Times New Roman" w:hAnsi="Times New Roman"/>
                <w:szCs w:val="24"/>
              </w:rPr>
              <w:t xml:space="preserve"> ЕНЦ</w:t>
            </w:r>
            <w:r w:rsidRPr="00EE60EA">
              <w:rPr>
                <w:rFonts w:ascii="Times New Roman" w:hAnsi="Times New Roman"/>
                <w:szCs w:val="24"/>
              </w:rPr>
              <w:t>»</w:t>
            </w:r>
          </w:p>
        </w:tc>
        <w:tc>
          <w:tcPr>
            <w:tcW w:w="1932" w:type="dxa"/>
          </w:tcPr>
          <w:p w:rsidR="007D0A8C" w:rsidRPr="00EE60EA" w:rsidRDefault="00701F43" w:rsidP="00701F43">
            <w:pPr>
              <w:keepNext/>
              <w:keepLines/>
              <w:jc w:val="center"/>
              <w:rPr>
                <w:rFonts w:ascii="Times New Roman" w:eastAsia="Times New Roman" w:hAnsi="Times New Roman"/>
                <w:bCs/>
                <w:szCs w:val="24"/>
              </w:rPr>
            </w:pPr>
            <w:r w:rsidRPr="00EE60EA">
              <w:rPr>
                <w:rFonts w:ascii="Times New Roman" w:eastAsia="Times New Roman" w:hAnsi="Times New Roman" w:cs="Times New Roman"/>
                <w:szCs w:val="24"/>
              </w:rPr>
              <w:t xml:space="preserve">Протокол педагогического совета </w:t>
            </w:r>
          </w:p>
        </w:tc>
        <w:tc>
          <w:tcPr>
            <w:tcW w:w="1234" w:type="dxa"/>
          </w:tcPr>
          <w:p w:rsidR="007D0A8C" w:rsidRPr="00EE60EA" w:rsidRDefault="00701F43" w:rsidP="00656673">
            <w:pPr>
              <w:pStyle w:val="afb"/>
              <w:snapToGrid w:val="0"/>
              <w:jc w:val="center"/>
              <w:rPr>
                <w:szCs w:val="22"/>
              </w:rPr>
            </w:pPr>
            <w:r w:rsidRPr="00EE60EA">
              <w:rPr>
                <w:szCs w:val="22"/>
              </w:rPr>
              <w:t>+</w:t>
            </w:r>
          </w:p>
        </w:tc>
        <w:tc>
          <w:tcPr>
            <w:tcW w:w="1192" w:type="dxa"/>
          </w:tcPr>
          <w:p w:rsidR="007D0A8C" w:rsidRPr="00EE60EA" w:rsidRDefault="00701F43" w:rsidP="00656673">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w:t>
            </w:r>
          </w:p>
        </w:tc>
        <w:tc>
          <w:tcPr>
            <w:tcW w:w="1184" w:type="dxa"/>
          </w:tcPr>
          <w:p w:rsidR="007D0A8C" w:rsidRPr="00EE60EA" w:rsidRDefault="00701F43" w:rsidP="00656673">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w:t>
            </w:r>
          </w:p>
        </w:tc>
        <w:tc>
          <w:tcPr>
            <w:tcW w:w="1178" w:type="dxa"/>
          </w:tcPr>
          <w:p w:rsidR="007D0A8C" w:rsidRPr="00EE60EA" w:rsidRDefault="00701F43" w:rsidP="00656673">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w:t>
            </w:r>
          </w:p>
        </w:tc>
        <w:tc>
          <w:tcPr>
            <w:tcW w:w="1172" w:type="dxa"/>
          </w:tcPr>
          <w:p w:rsidR="007D0A8C" w:rsidRPr="00EE60EA" w:rsidRDefault="00701F43" w:rsidP="00656673">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w:t>
            </w:r>
          </w:p>
        </w:tc>
        <w:tc>
          <w:tcPr>
            <w:tcW w:w="1165" w:type="dxa"/>
          </w:tcPr>
          <w:p w:rsidR="007D0A8C" w:rsidRPr="00EE60EA" w:rsidRDefault="00701F43" w:rsidP="00656673">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w:t>
            </w:r>
          </w:p>
        </w:tc>
        <w:tc>
          <w:tcPr>
            <w:tcW w:w="1159" w:type="dxa"/>
          </w:tcPr>
          <w:p w:rsidR="007D0A8C" w:rsidRPr="00EE60EA" w:rsidRDefault="00701F43" w:rsidP="00656673">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w:t>
            </w:r>
          </w:p>
        </w:tc>
      </w:tr>
      <w:tr w:rsidR="00701F43" w:rsidRPr="00EE60EA" w:rsidTr="00656673">
        <w:tc>
          <w:tcPr>
            <w:tcW w:w="5447" w:type="dxa"/>
          </w:tcPr>
          <w:p w:rsidR="00701F43" w:rsidRPr="00EE60EA" w:rsidRDefault="00701F43" w:rsidP="00656673">
            <w:pPr>
              <w:rPr>
                <w:rFonts w:ascii="Times New Roman" w:hAnsi="Times New Roman"/>
                <w:b/>
                <w:szCs w:val="24"/>
              </w:rPr>
            </w:pPr>
            <w:r w:rsidRPr="00EE60EA">
              <w:rPr>
                <w:rFonts w:ascii="Times New Roman" w:hAnsi="Times New Roman"/>
                <w:b/>
                <w:szCs w:val="24"/>
              </w:rPr>
              <w:t>Показатель 2</w:t>
            </w:r>
          </w:p>
          <w:p w:rsidR="00701F43" w:rsidRPr="00EE60EA" w:rsidRDefault="00701F43" w:rsidP="00656673">
            <w:pPr>
              <w:rPr>
                <w:rFonts w:ascii="Times New Roman" w:eastAsia="Times New Roman" w:hAnsi="Times New Roman" w:cs="Times New Roman"/>
                <w:szCs w:val="24"/>
              </w:rPr>
            </w:pPr>
            <w:r w:rsidRPr="00EE60EA">
              <w:rPr>
                <w:rFonts w:ascii="Times New Roman" w:hAnsi="Times New Roman"/>
                <w:szCs w:val="24"/>
              </w:rPr>
              <w:t xml:space="preserve">«Организация заявок для </w:t>
            </w:r>
            <w:r w:rsidRPr="00EE60EA">
              <w:rPr>
                <w:rFonts w:ascii="Times New Roman" w:eastAsia="Times New Roman" w:hAnsi="Times New Roman" w:cs="Times New Roman"/>
                <w:szCs w:val="24"/>
              </w:rPr>
              <w:t>участия</w:t>
            </w:r>
            <w:r w:rsidRPr="00EE60EA">
              <w:rPr>
                <w:rFonts w:ascii="Times New Roman" w:eastAsia="Times New Roman" w:hAnsi="Times New Roman"/>
                <w:sz w:val="24"/>
                <w:szCs w:val="24"/>
                <w:lang w:eastAsia="ru-RU"/>
              </w:rPr>
              <w:t xml:space="preserve"> педагогов гимназии в КАЗтесте и курсах по развитию языков при Центре развития языков г. Темиртау</w:t>
            </w:r>
            <w:r w:rsidRPr="00EE60EA">
              <w:rPr>
                <w:rFonts w:ascii="Times New Roman" w:hAnsi="Times New Roman"/>
                <w:szCs w:val="24"/>
              </w:rPr>
              <w:t>»</w:t>
            </w:r>
          </w:p>
        </w:tc>
        <w:tc>
          <w:tcPr>
            <w:tcW w:w="1932" w:type="dxa"/>
          </w:tcPr>
          <w:p w:rsidR="00701F43" w:rsidRPr="00EE60EA" w:rsidRDefault="00701F43" w:rsidP="00656673">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Протокол педагогического совета</w:t>
            </w:r>
          </w:p>
        </w:tc>
        <w:tc>
          <w:tcPr>
            <w:tcW w:w="1234" w:type="dxa"/>
          </w:tcPr>
          <w:p w:rsidR="00701F43" w:rsidRPr="00EE60EA" w:rsidRDefault="00701F43" w:rsidP="00CC6670">
            <w:pPr>
              <w:pStyle w:val="afb"/>
              <w:snapToGrid w:val="0"/>
              <w:jc w:val="center"/>
              <w:rPr>
                <w:szCs w:val="22"/>
              </w:rPr>
            </w:pPr>
            <w:r w:rsidRPr="00EE60EA">
              <w:rPr>
                <w:szCs w:val="22"/>
              </w:rPr>
              <w:t>+</w:t>
            </w:r>
          </w:p>
        </w:tc>
        <w:tc>
          <w:tcPr>
            <w:tcW w:w="1192" w:type="dxa"/>
          </w:tcPr>
          <w:p w:rsidR="00701F43" w:rsidRPr="00EE60EA" w:rsidRDefault="00701F43" w:rsidP="00CC6670">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w:t>
            </w:r>
          </w:p>
        </w:tc>
        <w:tc>
          <w:tcPr>
            <w:tcW w:w="1184" w:type="dxa"/>
          </w:tcPr>
          <w:p w:rsidR="00701F43" w:rsidRPr="00EE60EA" w:rsidRDefault="00701F43" w:rsidP="00CC6670">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w:t>
            </w:r>
          </w:p>
        </w:tc>
        <w:tc>
          <w:tcPr>
            <w:tcW w:w="1178" w:type="dxa"/>
          </w:tcPr>
          <w:p w:rsidR="00701F43" w:rsidRPr="00EE60EA" w:rsidRDefault="00701F43" w:rsidP="00CC6670">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w:t>
            </w:r>
          </w:p>
        </w:tc>
        <w:tc>
          <w:tcPr>
            <w:tcW w:w="1172" w:type="dxa"/>
          </w:tcPr>
          <w:p w:rsidR="00701F43" w:rsidRPr="00EE60EA" w:rsidRDefault="00701F43" w:rsidP="00CC6670">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w:t>
            </w:r>
          </w:p>
        </w:tc>
        <w:tc>
          <w:tcPr>
            <w:tcW w:w="1165" w:type="dxa"/>
          </w:tcPr>
          <w:p w:rsidR="00701F43" w:rsidRPr="00EE60EA" w:rsidRDefault="00701F43" w:rsidP="00CC6670">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w:t>
            </w:r>
          </w:p>
        </w:tc>
        <w:tc>
          <w:tcPr>
            <w:tcW w:w="1159" w:type="dxa"/>
          </w:tcPr>
          <w:p w:rsidR="00701F43" w:rsidRPr="00EE60EA" w:rsidRDefault="00701F43" w:rsidP="00CC6670">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w:t>
            </w:r>
          </w:p>
        </w:tc>
      </w:tr>
      <w:tr w:rsidR="00701F43" w:rsidRPr="00EE60EA" w:rsidTr="00656673">
        <w:tc>
          <w:tcPr>
            <w:tcW w:w="5447" w:type="dxa"/>
          </w:tcPr>
          <w:p w:rsidR="00701F43" w:rsidRPr="00EE60EA" w:rsidRDefault="00701F43" w:rsidP="00656673">
            <w:pPr>
              <w:rPr>
                <w:rFonts w:ascii="Times New Roman" w:hAnsi="Times New Roman"/>
                <w:b/>
                <w:szCs w:val="24"/>
              </w:rPr>
            </w:pPr>
            <w:r w:rsidRPr="00EE60EA">
              <w:rPr>
                <w:rFonts w:ascii="Times New Roman" w:hAnsi="Times New Roman"/>
                <w:b/>
                <w:szCs w:val="24"/>
              </w:rPr>
              <w:t>Показатель 3</w:t>
            </w:r>
          </w:p>
          <w:p w:rsidR="00701F43" w:rsidRPr="00EE60EA" w:rsidRDefault="00701F43" w:rsidP="00656673">
            <w:pPr>
              <w:rPr>
                <w:rFonts w:ascii="Times New Roman" w:eastAsia="Times New Roman" w:hAnsi="Times New Roman" w:cs="Times New Roman"/>
                <w:szCs w:val="24"/>
              </w:rPr>
            </w:pPr>
            <w:r w:rsidRPr="00EE60EA">
              <w:rPr>
                <w:rFonts w:ascii="Times New Roman" w:hAnsi="Times New Roman"/>
                <w:szCs w:val="24"/>
              </w:rPr>
              <w:t xml:space="preserve">«Создание условий для </w:t>
            </w:r>
            <w:r w:rsidRPr="00EE60EA">
              <w:rPr>
                <w:rFonts w:ascii="Times New Roman" w:eastAsia="Times New Roman" w:hAnsi="Times New Roman" w:cs="Times New Roman"/>
                <w:szCs w:val="24"/>
              </w:rPr>
              <w:t xml:space="preserve">активного участия педагогов гимназии в </w:t>
            </w:r>
            <w:r w:rsidRPr="00EE60EA">
              <w:rPr>
                <w:rFonts w:ascii="Times New Roman" w:eastAsia="Times New Roman" w:hAnsi="Times New Roman"/>
                <w:sz w:val="24"/>
                <w:szCs w:val="24"/>
                <w:lang w:eastAsia="ru-RU"/>
              </w:rPr>
              <w:t>проведении мастер-классов, воркшопов,  методических семинаров по реализации полиязычного образования на уровне города, области</w:t>
            </w:r>
            <w:r w:rsidRPr="00EE60EA">
              <w:rPr>
                <w:rFonts w:ascii="Times New Roman" w:hAnsi="Times New Roman"/>
                <w:szCs w:val="24"/>
              </w:rPr>
              <w:t>».</w:t>
            </w:r>
          </w:p>
        </w:tc>
        <w:tc>
          <w:tcPr>
            <w:tcW w:w="1932" w:type="dxa"/>
          </w:tcPr>
          <w:p w:rsidR="00701F43" w:rsidRPr="00EE60EA" w:rsidRDefault="00701F43" w:rsidP="00656673">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Протокол педагогического совета, анализ деятельности учителей по предметным кафедрам</w:t>
            </w:r>
          </w:p>
        </w:tc>
        <w:tc>
          <w:tcPr>
            <w:tcW w:w="1234" w:type="dxa"/>
          </w:tcPr>
          <w:p w:rsidR="00701F43" w:rsidRPr="00EE60EA" w:rsidRDefault="00701F43" w:rsidP="00CC6670">
            <w:pPr>
              <w:pStyle w:val="afb"/>
              <w:snapToGrid w:val="0"/>
              <w:jc w:val="center"/>
              <w:rPr>
                <w:szCs w:val="22"/>
              </w:rPr>
            </w:pPr>
            <w:r w:rsidRPr="00EE60EA">
              <w:rPr>
                <w:szCs w:val="22"/>
              </w:rPr>
              <w:t>+</w:t>
            </w:r>
          </w:p>
        </w:tc>
        <w:tc>
          <w:tcPr>
            <w:tcW w:w="1192" w:type="dxa"/>
          </w:tcPr>
          <w:p w:rsidR="00701F43" w:rsidRPr="00EE60EA" w:rsidRDefault="00701F43" w:rsidP="00CC6670">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w:t>
            </w:r>
          </w:p>
        </w:tc>
        <w:tc>
          <w:tcPr>
            <w:tcW w:w="1184" w:type="dxa"/>
          </w:tcPr>
          <w:p w:rsidR="00701F43" w:rsidRPr="00EE60EA" w:rsidRDefault="00701F43" w:rsidP="00CC6670">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w:t>
            </w:r>
          </w:p>
        </w:tc>
        <w:tc>
          <w:tcPr>
            <w:tcW w:w="1178" w:type="dxa"/>
          </w:tcPr>
          <w:p w:rsidR="00701F43" w:rsidRPr="00EE60EA" w:rsidRDefault="00701F43" w:rsidP="00CC6670">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w:t>
            </w:r>
          </w:p>
        </w:tc>
        <w:tc>
          <w:tcPr>
            <w:tcW w:w="1172" w:type="dxa"/>
          </w:tcPr>
          <w:p w:rsidR="00701F43" w:rsidRPr="00EE60EA" w:rsidRDefault="00701F43" w:rsidP="00CC6670">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w:t>
            </w:r>
          </w:p>
        </w:tc>
        <w:tc>
          <w:tcPr>
            <w:tcW w:w="1165" w:type="dxa"/>
          </w:tcPr>
          <w:p w:rsidR="00701F43" w:rsidRPr="00EE60EA" w:rsidRDefault="00701F43" w:rsidP="00CC6670">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w:t>
            </w:r>
          </w:p>
        </w:tc>
        <w:tc>
          <w:tcPr>
            <w:tcW w:w="1159" w:type="dxa"/>
          </w:tcPr>
          <w:p w:rsidR="00701F43" w:rsidRPr="00EE60EA" w:rsidRDefault="00701F43" w:rsidP="00CC6670">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w:t>
            </w:r>
          </w:p>
        </w:tc>
      </w:tr>
      <w:tr w:rsidR="00E1761D" w:rsidRPr="00EE60EA" w:rsidTr="00656673">
        <w:tc>
          <w:tcPr>
            <w:tcW w:w="5447" w:type="dxa"/>
          </w:tcPr>
          <w:p w:rsidR="00E1761D" w:rsidRPr="00EE60EA" w:rsidRDefault="00E1761D" w:rsidP="00656673">
            <w:pPr>
              <w:rPr>
                <w:rFonts w:ascii="Times New Roman" w:hAnsi="Times New Roman"/>
                <w:b/>
                <w:szCs w:val="24"/>
              </w:rPr>
            </w:pPr>
            <w:r w:rsidRPr="00EE60EA">
              <w:rPr>
                <w:rFonts w:ascii="Times New Roman" w:hAnsi="Times New Roman"/>
                <w:b/>
                <w:szCs w:val="24"/>
              </w:rPr>
              <w:t>Показатель 4.</w:t>
            </w:r>
          </w:p>
          <w:p w:rsidR="00E1761D" w:rsidRPr="00EE60EA" w:rsidRDefault="00E1761D" w:rsidP="00656673">
            <w:pPr>
              <w:rPr>
                <w:rFonts w:ascii="Times New Roman" w:hAnsi="Times New Roman"/>
                <w:b/>
                <w:szCs w:val="24"/>
              </w:rPr>
            </w:pPr>
            <w:r w:rsidRPr="00EE60EA">
              <w:rPr>
                <w:rFonts w:ascii="Times New Roman" w:hAnsi="Times New Roman"/>
                <w:b/>
                <w:szCs w:val="24"/>
              </w:rPr>
              <w:t>«</w:t>
            </w:r>
            <w:r w:rsidRPr="00EE60EA">
              <w:rPr>
                <w:rFonts w:ascii="Times New Roman" w:hAnsi="Times New Roman"/>
                <w:szCs w:val="24"/>
              </w:rPr>
              <w:t xml:space="preserve">Создание условий для учителей, </w:t>
            </w:r>
            <w:r w:rsidRPr="00EE60EA">
              <w:rPr>
                <w:rFonts w:ascii="Times New Roman" w:eastAsia="Times New Roman" w:hAnsi="Times New Roman" w:cs="Times New Roman"/>
                <w:szCs w:val="24"/>
              </w:rPr>
              <w:t xml:space="preserve">участвующих в </w:t>
            </w:r>
            <w:r w:rsidRPr="00EE60EA">
              <w:rPr>
                <w:rFonts w:ascii="Times New Roman" w:hAnsi="Times New Roman"/>
                <w:sz w:val="24"/>
                <w:szCs w:val="24"/>
              </w:rPr>
              <w:t>разработке авторских программ элективных куров по предметам ЕМЦ на английском языке</w:t>
            </w:r>
            <w:r w:rsidRPr="00EE60EA">
              <w:rPr>
                <w:rFonts w:ascii="Times New Roman" w:hAnsi="Times New Roman"/>
                <w:b/>
                <w:szCs w:val="24"/>
              </w:rPr>
              <w:t>»</w:t>
            </w:r>
          </w:p>
        </w:tc>
        <w:tc>
          <w:tcPr>
            <w:tcW w:w="1932" w:type="dxa"/>
          </w:tcPr>
          <w:p w:rsidR="00E1761D" w:rsidRPr="00EE60EA" w:rsidRDefault="00E1761D" w:rsidP="00701F43">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Протокол педагогического совета, анализ деятельности учителей по предметным кафедрам</w:t>
            </w:r>
          </w:p>
        </w:tc>
        <w:tc>
          <w:tcPr>
            <w:tcW w:w="1234" w:type="dxa"/>
          </w:tcPr>
          <w:p w:rsidR="00E1761D" w:rsidRPr="00EE60EA" w:rsidRDefault="00E1761D" w:rsidP="00CC6670">
            <w:pPr>
              <w:pStyle w:val="afb"/>
              <w:snapToGrid w:val="0"/>
              <w:jc w:val="center"/>
              <w:rPr>
                <w:szCs w:val="22"/>
              </w:rPr>
            </w:pPr>
            <w:r w:rsidRPr="00EE60EA">
              <w:rPr>
                <w:szCs w:val="22"/>
              </w:rPr>
              <w:t>+</w:t>
            </w:r>
          </w:p>
        </w:tc>
        <w:tc>
          <w:tcPr>
            <w:tcW w:w="1192" w:type="dxa"/>
          </w:tcPr>
          <w:p w:rsidR="00E1761D" w:rsidRPr="00EE60EA" w:rsidRDefault="00E1761D" w:rsidP="00CC6670">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w:t>
            </w:r>
          </w:p>
        </w:tc>
        <w:tc>
          <w:tcPr>
            <w:tcW w:w="1184" w:type="dxa"/>
          </w:tcPr>
          <w:p w:rsidR="00E1761D" w:rsidRPr="00EE60EA" w:rsidRDefault="00E1761D" w:rsidP="00CC6670">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w:t>
            </w:r>
          </w:p>
        </w:tc>
        <w:tc>
          <w:tcPr>
            <w:tcW w:w="1178" w:type="dxa"/>
          </w:tcPr>
          <w:p w:rsidR="00E1761D" w:rsidRPr="00EE60EA" w:rsidRDefault="00E1761D" w:rsidP="00CC6670">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w:t>
            </w:r>
          </w:p>
        </w:tc>
        <w:tc>
          <w:tcPr>
            <w:tcW w:w="1172" w:type="dxa"/>
          </w:tcPr>
          <w:p w:rsidR="00E1761D" w:rsidRPr="00EE60EA" w:rsidRDefault="00E1761D" w:rsidP="00CC6670">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w:t>
            </w:r>
          </w:p>
        </w:tc>
        <w:tc>
          <w:tcPr>
            <w:tcW w:w="1165" w:type="dxa"/>
          </w:tcPr>
          <w:p w:rsidR="00E1761D" w:rsidRPr="00EE60EA" w:rsidRDefault="00E1761D" w:rsidP="00CC6670">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w:t>
            </w:r>
          </w:p>
        </w:tc>
        <w:tc>
          <w:tcPr>
            <w:tcW w:w="1159" w:type="dxa"/>
          </w:tcPr>
          <w:p w:rsidR="00E1761D" w:rsidRPr="00EE60EA" w:rsidRDefault="00E1761D" w:rsidP="00CC6670">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w:t>
            </w:r>
          </w:p>
        </w:tc>
      </w:tr>
      <w:tr w:rsidR="00E1761D" w:rsidRPr="00EE60EA" w:rsidTr="00656673">
        <w:tc>
          <w:tcPr>
            <w:tcW w:w="5447" w:type="dxa"/>
          </w:tcPr>
          <w:p w:rsidR="00E1761D" w:rsidRPr="00EE60EA" w:rsidRDefault="00E1761D" w:rsidP="00656673">
            <w:pPr>
              <w:rPr>
                <w:rFonts w:ascii="Times New Roman" w:hAnsi="Times New Roman"/>
                <w:b/>
                <w:szCs w:val="24"/>
              </w:rPr>
            </w:pPr>
            <w:r w:rsidRPr="00EE60EA">
              <w:rPr>
                <w:rFonts w:ascii="Times New Roman" w:hAnsi="Times New Roman"/>
                <w:b/>
                <w:szCs w:val="24"/>
              </w:rPr>
              <w:t>Показатель 5.</w:t>
            </w:r>
          </w:p>
          <w:p w:rsidR="00E1761D" w:rsidRPr="00EE60EA" w:rsidRDefault="00E1761D" w:rsidP="00656673">
            <w:pPr>
              <w:rPr>
                <w:rFonts w:ascii="Times New Roman" w:hAnsi="Times New Roman"/>
                <w:b/>
                <w:szCs w:val="24"/>
              </w:rPr>
            </w:pPr>
            <w:r w:rsidRPr="00EE60EA">
              <w:rPr>
                <w:rFonts w:ascii="Times New Roman" w:hAnsi="Times New Roman"/>
                <w:b/>
                <w:szCs w:val="24"/>
              </w:rPr>
              <w:t>«</w:t>
            </w:r>
            <w:r w:rsidRPr="00EE60EA">
              <w:rPr>
                <w:rFonts w:ascii="Times New Roman" w:hAnsi="Times New Roman"/>
                <w:szCs w:val="24"/>
              </w:rPr>
              <w:t>Создание условий для</w:t>
            </w:r>
            <w:r w:rsidRPr="00EE60EA">
              <w:rPr>
                <w:rFonts w:ascii="Times New Roman" w:hAnsi="Times New Roman"/>
                <w:sz w:val="24"/>
                <w:szCs w:val="24"/>
                <w:lang w:val="kk-KZ"/>
              </w:rPr>
              <w:t xml:space="preserve">участия в </w:t>
            </w:r>
            <w:r w:rsidRPr="00EE60EA">
              <w:rPr>
                <w:rFonts w:ascii="Times New Roman" w:hAnsi="Times New Roman"/>
                <w:sz w:val="24"/>
                <w:szCs w:val="24"/>
              </w:rPr>
              <w:t xml:space="preserve">республиканском конкурсе на английском языке «Наука глазами </w:t>
            </w:r>
            <w:r w:rsidRPr="00EE60EA">
              <w:rPr>
                <w:rFonts w:ascii="Times New Roman" w:hAnsi="Times New Roman"/>
                <w:sz w:val="24"/>
                <w:szCs w:val="24"/>
              </w:rPr>
              <w:lastRenderedPageBreak/>
              <w:t xml:space="preserve">ученика» образовательного центра EDU Stream и </w:t>
            </w:r>
            <w:r w:rsidRPr="00EE60EA">
              <w:rPr>
                <w:rFonts w:ascii="Times New Roman" w:hAnsi="Times New Roman"/>
                <w:sz w:val="24"/>
                <w:szCs w:val="24"/>
                <w:lang w:val="kk-KZ"/>
              </w:rPr>
              <w:t>языкового погружения обучающихся гимназии в предмет</w:t>
            </w:r>
            <w:r w:rsidRPr="00EE60EA">
              <w:rPr>
                <w:rFonts w:ascii="Times New Roman" w:hAnsi="Times New Roman"/>
                <w:b/>
                <w:szCs w:val="24"/>
              </w:rPr>
              <w:t>»</w:t>
            </w:r>
          </w:p>
        </w:tc>
        <w:tc>
          <w:tcPr>
            <w:tcW w:w="1932" w:type="dxa"/>
          </w:tcPr>
          <w:p w:rsidR="00E1761D" w:rsidRPr="00EE60EA" w:rsidRDefault="00E1761D" w:rsidP="00CC6670">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lastRenderedPageBreak/>
              <w:t xml:space="preserve">Протокол педагогического совета, анализ </w:t>
            </w:r>
            <w:r w:rsidRPr="00EE60EA">
              <w:rPr>
                <w:rFonts w:ascii="Times New Roman" w:eastAsia="Times New Roman" w:hAnsi="Times New Roman" w:cs="Times New Roman"/>
                <w:szCs w:val="24"/>
              </w:rPr>
              <w:lastRenderedPageBreak/>
              <w:t>деятельности учителей по предметным кафедрам</w:t>
            </w:r>
          </w:p>
        </w:tc>
        <w:tc>
          <w:tcPr>
            <w:tcW w:w="1234" w:type="dxa"/>
          </w:tcPr>
          <w:p w:rsidR="00E1761D" w:rsidRPr="00EE60EA" w:rsidRDefault="00E1761D" w:rsidP="00CC6670">
            <w:pPr>
              <w:pStyle w:val="afb"/>
              <w:snapToGrid w:val="0"/>
              <w:jc w:val="center"/>
              <w:rPr>
                <w:szCs w:val="22"/>
              </w:rPr>
            </w:pPr>
            <w:r w:rsidRPr="00EE60EA">
              <w:rPr>
                <w:szCs w:val="22"/>
              </w:rPr>
              <w:lastRenderedPageBreak/>
              <w:t>+</w:t>
            </w:r>
          </w:p>
        </w:tc>
        <w:tc>
          <w:tcPr>
            <w:tcW w:w="1192" w:type="dxa"/>
          </w:tcPr>
          <w:p w:rsidR="00E1761D" w:rsidRPr="00EE60EA" w:rsidRDefault="00E1761D" w:rsidP="00CC6670">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w:t>
            </w:r>
          </w:p>
        </w:tc>
        <w:tc>
          <w:tcPr>
            <w:tcW w:w="1184" w:type="dxa"/>
          </w:tcPr>
          <w:p w:rsidR="00E1761D" w:rsidRPr="00EE60EA" w:rsidRDefault="00E1761D" w:rsidP="00CC6670">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w:t>
            </w:r>
          </w:p>
        </w:tc>
        <w:tc>
          <w:tcPr>
            <w:tcW w:w="1178" w:type="dxa"/>
          </w:tcPr>
          <w:p w:rsidR="00E1761D" w:rsidRPr="00EE60EA" w:rsidRDefault="00E1761D" w:rsidP="00CC6670">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w:t>
            </w:r>
          </w:p>
        </w:tc>
        <w:tc>
          <w:tcPr>
            <w:tcW w:w="1172" w:type="dxa"/>
          </w:tcPr>
          <w:p w:rsidR="00E1761D" w:rsidRPr="00EE60EA" w:rsidRDefault="00E1761D" w:rsidP="00CC6670">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w:t>
            </w:r>
          </w:p>
        </w:tc>
        <w:tc>
          <w:tcPr>
            <w:tcW w:w="1165" w:type="dxa"/>
          </w:tcPr>
          <w:p w:rsidR="00E1761D" w:rsidRPr="00EE60EA" w:rsidRDefault="00E1761D" w:rsidP="00CC6670">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w:t>
            </w:r>
          </w:p>
        </w:tc>
        <w:tc>
          <w:tcPr>
            <w:tcW w:w="1159" w:type="dxa"/>
          </w:tcPr>
          <w:p w:rsidR="00E1761D" w:rsidRPr="00EE60EA" w:rsidRDefault="00E1761D" w:rsidP="00CC6670">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w:t>
            </w:r>
          </w:p>
        </w:tc>
      </w:tr>
      <w:tr w:rsidR="00A125CD" w:rsidRPr="00EE60EA" w:rsidTr="00656673">
        <w:tc>
          <w:tcPr>
            <w:tcW w:w="5447" w:type="dxa"/>
          </w:tcPr>
          <w:p w:rsidR="00A125CD" w:rsidRPr="00EE60EA" w:rsidRDefault="00A125CD" w:rsidP="00656673">
            <w:pPr>
              <w:rPr>
                <w:rFonts w:ascii="Times New Roman" w:hAnsi="Times New Roman"/>
                <w:b/>
                <w:szCs w:val="24"/>
              </w:rPr>
            </w:pPr>
            <w:r w:rsidRPr="00EE60EA">
              <w:rPr>
                <w:rFonts w:ascii="Times New Roman" w:hAnsi="Times New Roman"/>
                <w:b/>
                <w:szCs w:val="24"/>
              </w:rPr>
              <w:lastRenderedPageBreak/>
              <w:t>Показатель 6.</w:t>
            </w:r>
          </w:p>
          <w:p w:rsidR="00A125CD" w:rsidRPr="00EE60EA" w:rsidRDefault="00A125CD" w:rsidP="00656673">
            <w:pPr>
              <w:rPr>
                <w:rFonts w:ascii="Times New Roman" w:hAnsi="Times New Roman"/>
                <w:b/>
                <w:szCs w:val="24"/>
              </w:rPr>
            </w:pPr>
            <w:r w:rsidRPr="00EE60EA">
              <w:rPr>
                <w:rFonts w:ascii="Times New Roman" w:hAnsi="Times New Roman"/>
                <w:b/>
                <w:szCs w:val="24"/>
              </w:rPr>
              <w:t>«</w:t>
            </w:r>
            <w:r w:rsidRPr="00EE60EA">
              <w:rPr>
                <w:rFonts w:ascii="Times New Roman" w:hAnsi="Times New Roman"/>
                <w:szCs w:val="24"/>
              </w:rPr>
              <w:t>Создание условий для активного</w:t>
            </w:r>
            <w:r w:rsidRPr="00EE60EA">
              <w:rPr>
                <w:rFonts w:ascii="Times New Roman" w:eastAsia="Times New Roman" w:hAnsi="Times New Roman"/>
                <w:sz w:val="24"/>
                <w:szCs w:val="24"/>
                <w:lang w:eastAsia="ru-RU"/>
              </w:rPr>
              <w:t>вовлечения учащихся гимназии в проекты УМЦ по реализации программы РуханиЖаңғыру</w:t>
            </w:r>
            <w:r w:rsidRPr="00EE60EA">
              <w:rPr>
                <w:rFonts w:ascii="Times New Roman" w:hAnsi="Times New Roman"/>
                <w:b/>
                <w:szCs w:val="24"/>
              </w:rPr>
              <w:t>»</w:t>
            </w:r>
          </w:p>
        </w:tc>
        <w:tc>
          <w:tcPr>
            <w:tcW w:w="1932" w:type="dxa"/>
          </w:tcPr>
          <w:p w:rsidR="00A125CD" w:rsidRPr="00EE60EA" w:rsidRDefault="00A125CD" w:rsidP="00656673">
            <w:pPr>
              <w:jc w:val="center"/>
              <w:rPr>
                <w:rFonts w:ascii="Times New Roman" w:eastAsia="Times New Roman" w:hAnsi="Times New Roman" w:cs="Times New Roman"/>
                <w:szCs w:val="24"/>
              </w:rPr>
            </w:pPr>
            <w:r w:rsidRPr="00EE60EA">
              <w:rPr>
                <w:rFonts w:ascii="Times New Roman" w:hAnsi="Times New Roman"/>
                <w:szCs w:val="24"/>
              </w:rPr>
              <w:t xml:space="preserve">Анализ деятельности учебно –воспитательной работы гимназии  </w:t>
            </w:r>
          </w:p>
        </w:tc>
        <w:tc>
          <w:tcPr>
            <w:tcW w:w="1234" w:type="dxa"/>
          </w:tcPr>
          <w:p w:rsidR="00A125CD" w:rsidRPr="00EE60EA" w:rsidRDefault="00A125CD" w:rsidP="00CC6670">
            <w:pPr>
              <w:pStyle w:val="afb"/>
              <w:snapToGrid w:val="0"/>
              <w:jc w:val="center"/>
              <w:rPr>
                <w:szCs w:val="22"/>
              </w:rPr>
            </w:pPr>
            <w:r w:rsidRPr="00EE60EA">
              <w:rPr>
                <w:szCs w:val="22"/>
              </w:rPr>
              <w:t>+</w:t>
            </w:r>
          </w:p>
        </w:tc>
        <w:tc>
          <w:tcPr>
            <w:tcW w:w="1192" w:type="dxa"/>
          </w:tcPr>
          <w:p w:rsidR="00A125CD" w:rsidRPr="00EE60EA" w:rsidRDefault="00A125CD" w:rsidP="00CC6670">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w:t>
            </w:r>
          </w:p>
        </w:tc>
        <w:tc>
          <w:tcPr>
            <w:tcW w:w="1184" w:type="dxa"/>
          </w:tcPr>
          <w:p w:rsidR="00A125CD" w:rsidRPr="00EE60EA" w:rsidRDefault="00A125CD" w:rsidP="00CC6670">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w:t>
            </w:r>
          </w:p>
        </w:tc>
        <w:tc>
          <w:tcPr>
            <w:tcW w:w="1178" w:type="dxa"/>
          </w:tcPr>
          <w:p w:rsidR="00A125CD" w:rsidRPr="00EE60EA" w:rsidRDefault="00A125CD" w:rsidP="00CC6670">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w:t>
            </w:r>
          </w:p>
        </w:tc>
        <w:tc>
          <w:tcPr>
            <w:tcW w:w="1172" w:type="dxa"/>
          </w:tcPr>
          <w:p w:rsidR="00A125CD" w:rsidRPr="00EE60EA" w:rsidRDefault="00A125CD" w:rsidP="00CC6670">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w:t>
            </w:r>
          </w:p>
        </w:tc>
        <w:tc>
          <w:tcPr>
            <w:tcW w:w="1165" w:type="dxa"/>
          </w:tcPr>
          <w:p w:rsidR="00A125CD" w:rsidRPr="00EE60EA" w:rsidRDefault="00A125CD" w:rsidP="00CC6670">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w:t>
            </w:r>
          </w:p>
        </w:tc>
        <w:tc>
          <w:tcPr>
            <w:tcW w:w="1159" w:type="dxa"/>
          </w:tcPr>
          <w:p w:rsidR="00A125CD" w:rsidRPr="00EE60EA" w:rsidRDefault="00A125CD" w:rsidP="00CC6670">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w:t>
            </w:r>
          </w:p>
        </w:tc>
      </w:tr>
      <w:tr w:rsidR="00A125CD" w:rsidRPr="00EE60EA" w:rsidTr="00656673">
        <w:tc>
          <w:tcPr>
            <w:tcW w:w="5447" w:type="dxa"/>
          </w:tcPr>
          <w:p w:rsidR="00A125CD" w:rsidRPr="00EE60EA" w:rsidRDefault="00A125CD" w:rsidP="00656673">
            <w:pPr>
              <w:rPr>
                <w:rFonts w:ascii="Times New Roman" w:hAnsi="Times New Roman"/>
                <w:b/>
                <w:szCs w:val="24"/>
              </w:rPr>
            </w:pPr>
            <w:r w:rsidRPr="00EE60EA">
              <w:rPr>
                <w:rFonts w:ascii="Times New Roman" w:hAnsi="Times New Roman"/>
                <w:b/>
                <w:szCs w:val="24"/>
              </w:rPr>
              <w:t>Показатель 7.</w:t>
            </w:r>
          </w:p>
          <w:p w:rsidR="00A125CD" w:rsidRPr="00EE60EA" w:rsidRDefault="00A125CD" w:rsidP="00656673">
            <w:pPr>
              <w:rPr>
                <w:rFonts w:ascii="Times New Roman" w:hAnsi="Times New Roman"/>
                <w:b/>
                <w:szCs w:val="24"/>
              </w:rPr>
            </w:pPr>
            <w:r w:rsidRPr="00EE60EA">
              <w:rPr>
                <w:rFonts w:ascii="Times New Roman" w:hAnsi="Times New Roman"/>
                <w:b/>
                <w:szCs w:val="24"/>
              </w:rPr>
              <w:t>«</w:t>
            </w:r>
            <w:r w:rsidRPr="00EE60EA">
              <w:rPr>
                <w:rFonts w:ascii="Times New Roman" w:hAnsi="Times New Roman"/>
                <w:szCs w:val="24"/>
              </w:rPr>
              <w:t>Создание условий для</w:t>
            </w:r>
            <w:r w:rsidRPr="00EE60EA">
              <w:rPr>
                <w:rFonts w:ascii="Times New Roman" w:eastAsia="Times New Roman" w:hAnsi="Times New Roman"/>
                <w:sz w:val="24"/>
                <w:szCs w:val="24"/>
                <w:lang w:eastAsia="ru-RU"/>
              </w:rPr>
              <w:t>активного привлечения гимназистов к социальным акциям милосердия, доброй воли, социального равенства, межконфессиональной и этнической толерантности и др</w:t>
            </w:r>
            <w:r w:rsidRPr="00EE60EA">
              <w:rPr>
                <w:rFonts w:ascii="Times New Roman" w:hAnsi="Times New Roman"/>
                <w:b/>
                <w:szCs w:val="24"/>
              </w:rPr>
              <w:t>»</w:t>
            </w:r>
          </w:p>
        </w:tc>
        <w:tc>
          <w:tcPr>
            <w:tcW w:w="1932" w:type="dxa"/>
          </w:tcPr>
          <w:p w:rsidR="00A125CD" w:rsidRPr="00EE60EA" w:rsidRDefault="00A125CD" w:rsidP="00656673">
            <w:pPr>
              <w:jc w:val="center"/>
              <w:rPr>
                <w:rFonts w:ascii="Times New Roman" w:eastAsia="Times New Roman" w:hAnsi="Times New Roman" w:cs="Times New Roman"/>
                <w:szCs w:val="24"/>
              </w:rPr>
            </w:pPr>
            <w:r w:rsidRPr="00EE60EA">
              <w:rPr>
                <w:rFonts w:ascii="Times New Roman" w:hAnsi="Times New Roman"/>
                <w:szCs w:val="24"/>
              </w:rPr>
              <w:t xml:space="preserve">Анализ деятельности учебно –воспитательной работы гимназии  </w:t>
            </w:r>
          </w:p>
        </w:tc>
        <w:tc>
          <w:tcPr>
            <w:tcW w:w="1234" w:type="dxa"/>
          </w:tcPr>
          <w:p w:rsidR="00A125CD" w:rsidRPr="00EE60EA" w:rsidRDefault="00A125CD" w:rsidP="00CC6670">
            <w:pPr>
              <w:pStyle w:val="afb"/>
              <w:snapToGrid w:val="0"/>
              <w:jc w:val="center"/>
              <w:rPr>
                <w:szCs w:val="22"/>
              </w:rPr>
            </w:pPr>
            <w:r w:rsidRPr="00EE60EA">
              <w:rPr>
                <w:szCs w:val="22"/>
              </w:rPr>
              <w:t>+</w:t>
            </w:r>
          </w:p>
        </w:tc>
        <w:tc>
          <w:tcPr>
            <w:tcW w:w="1192" w:type="dxa"/>
          </w:tcPr>
          <w:p w:rsidR="00A125CD" w:rsidRPr="00EE60EA" w:rsidRDefault="00A125CD" w:rsidP="00CC6670">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w:t>
            </w:r>
          </w:p>
        </w:tc>
        <w:tc>
          <w:tcPr>
            <w:tcW w:w="1184" w:type="dxa"/>
          </w:tcPr>
          <w:p w:rsidR="00A125CD" w:rsidRPr="00EE60EA" w:rsidRDefault="00A125CD" w:rsidP="00CC6670">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w:t>
            </w:r>
          </w:p>
        </w:tc>
        <w:tc>
          <w:tcPr>
            <w:tcW w:w="1178" w:type="dxa"/>
          </w:tcPr>
          <w:p w:rsidR="00A125CD" w:rsidRPr="00EE60EA" w:rsidRDefault="00A125CD" w:rsidP="00CC6670">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w:t>
            </w:r>
          </w:p>
        </w:tc>
        <w:tc>
          <w:tcPr>
            <w:tcW w:w="1172" w:type="dxa"/>
          </w:tcPr>
          <w:p w:rsidR="00A125CD" w:rsidRPr="00EE60EA" w:rsidRDefault="00A125CD" w:rsidP="00CC6670">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w:t>
            </w:r>
          </w:p>
        </w:tc>
        <w:tc>
          <w:tcPr>
            <w:tcW w:w="1165" w:type="dxa"/>
          </w:tcPr>
          <w:p w:rsidR="00A125CD" w:rsidRPr="00EE60EA" w:rsidRDefault="00A125CD" w:rsidP="00CC6670">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w:t>
            </w:r>
          </w:p>
        </w:tc>
        <w:tc>
          <w:tcPr>
            <w:tcW w:w="1159" w:type="dxa"/>
          </w:tcPr>
          <w:p w:rsidR="00A125CD" w:rsidRPr="00EE60EA" w:rsidRDefault="00A125CD" w:rsidP="00CC6670">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w:t>
            </w:r>
          </w:p>
        </w:tc>
      </w:tr>
      <w:tr w:rsidR="007D0A8C" w:rsidRPr="00EE60EA" w:rsidTr="00656673">
        <w:tc>
          <w:tcPr>
            <w:tcW w:w="8613" w:type="dxa"/>
            <w:gridSpan w:val="3"/>
          </w:tcPr>
          <w:p w:rsidR="007D0A8C" w:rsidRPr="00EE60EA" w:rsidRDefault="007D0A8C" w:rsidP="00656673">
            <w:pPr>
              <w:jc w:val="center"/>
              <w:rPr>
                <w:rFonts w:ascii="Times New Roman" w:eastAsia="Times New Roman" w:hAnsi="Times New Roman" w:cs="Times New Roman"/>
                <w:b/>
                <w:szCs w:val="24"/>
              </w:rPr>
            </w:pPr>
            <w:r w:rsidRPr="00EE60EA">
              <w:rPr>
                <w:rFonts w:ascii="Times New Roman" w:hAnsi="Times New Roman"/>
                <w:b/>
                <w:iCs/>
                <w:szCs w:val="24"/>
              </w:rPr>
              <w:t>Мероприятия</w:t>
            </w:r>
          </w:p>
        </w:tc>
        <w:tc>
          <w:tcPr>
            <w:tcW w:w="1192" w:type="dxa"/>
          </w:tcPr>
          <w:p w:rsidR="007D0A8C" w:rsidRPr="00EE60EA" w:rsidRDefault="007D0A8C" w:rsidP="00CE0473">
            <w:pPr>
              <w:keepNext/>
              <w:keepLines/>
              <w:jc w:val="center"/>
              <w:rPr>
                <w:rFonts w:ascii="Times New Roman" w:hAnsi="Times New Roman" w:cs="Times New Roman"/>
                <w:bCs/>
                <w:szCs w:val="24"/>
              </w:rPr>
            </w:pPr>
            <w:r w:rsidRPr="00EE60EA">
              <w:rPr>
                <w:rFonts w:ascii="Times New Roman" w:hAnsi="Times New Roman" w:cs="Times New Roman"/>
                <w:bCs/>
                <w:szCs w:val="24"/>
              </w:rPr>
              <w:t>Факт</w:t>
            </w:r>
          </w:p>
          <w:p w:rsidR="007D0A8C" w:rsidRPr="00EE60EA" w:rsidRDefault="007D0A8C" w:rsidP="00CE0473">
            <w:pPr>
              <w:keepNext/>
              <w:keepLines/>
              <w:jc w:val="center"/>
              <w:rPr>
                <w:rFonts w:ascii="Times New Roman" w:hAnsi="Times New Roman" w:cs="Times New Roman"/>
                <w:bCs/>
                <w:szCs w:val="24"/>
              </w:rPr>
            </w:pPr>
            <w:r w:rsidRPr="00EE60EA">
              <w:rPr>
                <w:rFonts w:ascii="Times New Roman" w:hAnsi="Times New Roman" w:cs="Times New Roman"/>
                <w:bCs/>
                <w:szCs w:val="24"/>
              </w:rPr>
              <w:t>2019-20 уч.г.</w:t>
            </w:r>
          </w:p>
        </w:tc>
        <w:tc>
          <w:tcPr>
            <w:tcW w:w="1184" w:type="dxa"/>
          </w:tcPr>
          <w:p w:rsidR="007D0A8C" w:rsidRPr="00EE60EA" w:rsidRDefault="007D0A8C" w:rsidP="00CE0473">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2020-21 год</w:t>
            </w:r>
          </w:p>
        </w:tc>
        <w:tc>
          <w:tcPr>
            <w:tcW w:w="1178" w:type="dxa"/>
          </w:tcPr>
          <w:p w:rsidR="007D0A8C" w:rsidRPr="00EE60EA" w:rsidRDefault="007D0A8C" w:rsidP="00CE0473">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2021-22 год</w:t>
            </w:r>
          </w:p>
        </w:tc>
        <w:tc>
          <w:tcPr>
            <w:tcW w:w="1172" w:type="dxa"/>
          </w:tcPr>
          <w:p w:rsidR="007D0A8C" w:rsidRPr="00EE60EA" w:rsidRDefault="007D0A8C" w:rsidP="00CE0473">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2022-23 год</w:t>
            </w:r>
          </w:p>
        </w:tc>
        <w:tc>
          <w:tcPr>
            <w:tcW w:w="1165" w:type="dxa"/>
          </w:tcPr>
          <w:p w:rsidR="007D0A8C" w:rsidRPr="00EE60EA" w:rsidRDefault="007D0A8C" w:rsidP="00CE0473">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2023-24 год</w:t>
            </w:r>
          </w:p>
        </w:tc>
        <w:tc>
          <w:tcPr>
            <w:tcW w:w="1159" w:type="dxa"/>
          </w:tcPr>
          <w:p w:rsidR="007D0A8C" w:rsidRPr="00EE60EA" w:rsidRDefault="007D0A8C" w:rsidP="00CE0473">
            <w:pPr>
              <w:jc w:val="center"/>
              <w:rPr>
                <w:rFonts w:ascii="Times New Roman" w:eastAsia="Times New Roman" w:hAnsi="Times New Roman" w:cs="Times New Roman"/>
                <w:szCs w:val="24"/>
              </w:rPr>
            </w:pPr>
            <w:r w:rsidRPr="00EE60EA">
              <w:rPr>
                <w:rFonts w:ascii="Times New Roman" w:eastAsia="Times New Roman" w:hAnsi="Times New Roman" w:cs="Times New Roman"/>
                <w:szCs w:val="24"/>
              </w:rPr>
              <w:t>2024-25 год</w:t>
            </w:r>
          </w:p>
        </w:tc>
      </w:tr>
      <w:tr w:rsidR="007D0A8C" w:rsidRPr="00EE60EA" w:rsidTr="00656673">
        <w:tc>
          <w:tcPr>
            <w:tcW w:w="8613" w:type="dxa"/>
            <w:gridSpan w:val="3"/>
          </w:tcPr>
          <w:p w:rsidR="007D0A8C" w:rsidRPr="00EE60EA" w:rsidRDefault="007D0A8C" w:rsidP="00656673">
            <w:pPr>
              <w:rPr>
                <w:rFonts w:ascii="Times New Roman" w:eastAsia="Times New Roman" w:hAnsi="Times New Roman" w:cs="Times New Roman"/>
                <w:b/>
                <w:szCs w:val="24"/>
              </w:rPr>
            </w:pPr>
            <w:r w:rsidRPr="00EE60EA">
              <w:rPr>
                <w:rFonts w:ascii="Times New Roman" w:eastAsia="Times New Roman" w:hAnsi="Times New Roman" w:cs="Times New Roman"/>
                <w:b/>
                <w:szCs w:val="24"/>
              </w:rPr>
              <w:t>Мероприятие 1</w:t>
            </w:r>
          </w:p>
          <w:p w:rsidR="007D0A8C" w:rsidRPr="00EE60EA" w:rsidRDefault="007D0A8C" w:rsidP="00656673">
            <w:pPr>
              <w:rPr>
                <w:rFonts w:ascii="Times New Roman" w:eastAsia="Times New Roman" w:hAnsi="Times New Roman" w:cs="Times New Roman"/>
                <w:szCs w:val="24"/>
              </w:rPr>
            </w:pPr>
            <w:r w:rsidRPr="00EE60EA">
              <w:rPr>
                <w:rFonts w:ascii="Times New Roman" w:eastAsia="Times New Roman" w:hAnsi="Times New Roman" w:cs="Times New Roman"/>
                <w:szCs w:val="24"/>
              </w:rPr>
              <w:t>«</w:t>
            </w:r>
            <w:r w:rsidRPr="00EE60EA">
              <w:rPr>
                <w:rFonts w:ascii="Times New Roman" w:hAnsi="Times New Roman"/>
                <w:szCs w:val="24"/>
              </w:rPr>
              <w:t xml:space="preserve">Организация </w:t>
            </w:r>
            <w:r w:rsidR="00CE0473" w:rsidRPr="00EE60EA">
              <w:rPr>
                <w:rFonts w:ascii="Times New Roman" w:hAnsi="Times New Roman"/>
                <w:szCs w:val="24"/>
              </w:rPr>
              <w:t xml:space="preserve">мероприятий учебной и внеурочной деятельности по </w:t>
            </w:r>
            <w:r w:rsidR="00CE0473" w:rsidRPr="00EE60EA">
              <w:rPr>
                <w:rFonts w:ascii="Times New Roman" w:eastAsia="Times New Roman" w:hAnsi="Times New Roman"/>
                <w:sz w:val="24"/>
                <w:szCs w:val="24"/>
                <w:lang w:eastAsia="ru-RU"/>
              </w:rPr>
              <w:t>освоению английского языка учащимися и дальнейшее совершенствование владения английским языком</w:t>
            </w:r>
            <w:r w:rsidR="00CE0473" w:rsidRPr="00EE60EA">
              <w:rPr>
                <w:rFonts w:ascii="Times New Roman" w:hAnsi="Times New Roman"/>
                <w:szCs w:val="24"/>
              </w:rPr>
              <w:t>учителями – предметниками ЕНЦ</w:t>
            </w:r>
            <w:r w:rsidRPr="00EE60EA">
              <w:rPr>
                <w:rFonts w:ascii="Times New Roman" w:eastAsia="Times New Roman" w:hAnsi="Times New Roman" w:cs="Times New Roman"/>
                <w:szCs w:val="24"/>
              </w:rPr>
              <w:t>».</w:t>
            </w:r>
          </w:p>
        </w:tc>
        <w:tc>
          <w:tcPr>
            <w:tcW w:w="1192" w:type="dxa"/>
          </w:tcPr>
          <w:p w:rsidR="007D0A8C" w:rsidRPr="00EE60EA" w:rsidRDefault="007D0A8C" w:rsidP="00CE0473">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84" w:type="dxa"/>
          </w:tcPr>
          <w:p w:rsidR="007D0A8C" w:rsidRPr="00EE60EA" w:rsidRDefault="007D0A8C" w:rsidP="00CE0473">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78" w:type="dxa"/>
          </w:tcPr>
          <w:p w:rsidR="007D0A8C" w:rsidRPr="00EE60EA" w:rsidRDefault="007D0A8C" w:rsidP="00CE0473">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72" w:type="dxa"/>
          </w:tcPr>
          <w:p w:rsidR="007D0A8C" w:rsidRPr="00EE60EA" w:rsidRDefault="007D0A8C" w:rsidP="00CE0473">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65" w:type="dxa"/>
          </w:tcPr>
          <w:p w:rsidR="007D0A8C" w:rsidRPr="00EE60EA" w:rsidRDefault="007D0A8C" w:rsidP="00CE0473">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59" w:type="dxa"/>
          </w:tcPr>
          <w:p w:rsidR="007D0A8C" w:rsidRPr="00EE60EA" w:rsidRDefault="007D0A8C" w:rsidP="00CE0473">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r>
      <w:tr w:rsidR="007D0A8C" w:rsidRPr="00EE60EA" w:rsidTr="00656673">
        <w:tc>
          <w:tcPr>
            <w:tcW w:w="8613" w:type="dxa"/>
            <w:gridSpan w:val="3"/>
          </w:tcPr>
          <w:p w:rsidR="007D0A8C" w:rsidRPr="00EE60EA" w:rsidRDefault="007D0A8C" w:rsidP="00656673">
            <w:pPr>
              <w:rPr>
                <w:rFonts w:ascii="Times New Roman" w:eastAsia="Times New Roman" w:hAnsi="Times New Roman" w:cs="Times New Roman"/>
                <w:b/>
                <w:szCs w:val="24"/>
              </w:rPr>
            </w:pPr>
            <w:r w:rsidRPr="00EE60EA">
              <w:rPr>
                <w:rFonts w:ascii="Times New Roman" w:eastAsia="Times New Roman" w:hAnsi="Times New Roman" w:cs="Times New Roman"/>
                <w:b/>
                <w:szCs w:val="24"/>
              </w:rPr>
              <w:t>Мероприятие 2</w:t>
            </w:r>
          </w:p>
          <w:p w:rsidR="007D0A8C" w:rsidRPr="00EE60EA" w:rsidRDefault="007D0A8C" w:rsidP="00656673">
            <w:pPr>
              <w:rPr>
                <w:rFonts w:ascii="Times New Roman" w:eastAsia="Times New Roman" w:hAnsi="Times New Roman" w:cs="Times New Roman"/>
                <w:szCs w:val="24"/>
              </w:rPr>
            </w:pPr>
            <w:r w:rsidRPr="00EE60EA">
              <w:rPr>
                <w:rFonts w:ascii="Times New Roman" w:eastAsia="Times New Roman" w:hAnsi="Times New Roman" w:cs="Times New Roman"/>
                <w:szCs w:val="24"/>
              </w:rPr>
              <w:t>«</w:t>
            </w:r>
            <w:r w:rsidR="00CE0473" w:rsidRPr="00EE60EA">
              <w:rPr>
                <w:rFonts w:ascii="Times New Roman" w:hAnsi="Times New Roman"/>
                <w:szCs w:val="24"/>
              </w:rPr>
              <w:t xml:space="preserve">Составление и отправка заявок для </w:t>
            </w:r>
            <w:r w:rsidR="00CE0473" w:rsidRPr="00EE60EA">
              <w:rPr>
                <w:rFonts w:ascii="Times New Roman" w:eastAsia="Times New Roman" w:hAnsi="Times New Roman" w:cs="Times New Roman"/>
                <w:szCs w:val="24"/>
              </w:rPr>
              <w:t>участия</w:t>
            </w:r>
            <w:r w:rsidR="00CE0473" w:rsidRPr="00EE60EA">
              <w:rPr>
                <w:rFonts w:ascii="Times New Roman" w:eastAsia="Times New Roman" w:hAnsi="Times New Roman"/>
                <w:sz w:val="24"/>
                <w:szCs w:val="24"/>
                <w:lang w:eastAsia="ru-RU"/>
              </w:rPr>
              <w:t xml:space="preserve"> педагогов гимназии в КАЗтесте и курсах по развитию языков при Центре развития языков г. Темиртау</w:t>
            </w:r>
            <w:r w:rsidRPr="00EE60EA">
              <w:rPr>
                <w:rFonts w:ascii="Times New Roman" w:eastAsia="Times New Roman" w:hAnsi="Times New Roman" w:cs="Times New Roman"/>
                <w:szCs w:val="24"/>
              </w:rPr>
              <w:t>»</w:t>
            </w:r>
          </w:p>
        </w:tc>
        <w:tc>
          <w:tcPr>
            <w:tcW w:w="1192" w:type="dxa"/>
          </w:tcPr>
          <w:p w:rsidR="007D0A8C" w:rsidRPr="00EE60EA" w:rsidRDefault="007D0A8C" w:rsidP="00CE0473">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84" w:type="dxa"/>
          </w:tcPr>
          <w:p w:rsidR="007D0A8C" w:rsidRPr="00EE60EA" w:rsidRDefault="007D0A8C" w:rsidP="00CE0473">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78" w:type="dxa"/>
          </w:tcPr>
          <w:p w:rsidR="007D0A8C" w:rsidRPr="00EE60EA" w:rsidRDefault="007D0A8C" w:rsidP="00CE0473">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72" w:type="dxa"/>
          </w:tcPr>
          <w:p w:rsidR="007D0A8C" w:rsidRPr="00EE60EA" w:rsidRDefault="007D0A8C" w:rsidP="00CE0473">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65" w:type="dxa"/>
          </w:tcPr>
          <w:p w:rsidR="007D0A8C" w:rsidRPr="00EE60EA" w:rsidRDefault="007D0A8C" w:rsidP="00CE0473">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59" w:type="dxa"/>
          </w:tcPr>
          <w:p w:rsidR="007D0A8C" w:rsidRPr="00EE60EA" w:rsidRDefault="007D0A8C" w:rsidP="00CE0473">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r>
      <w:tr w:rsidR="007D0A8C" w:rsidRPr="00EE60EA" w:rsidTr="00656673">
        <w:tc>
          <w:tcPr>
            <w:tcW w:w="8613" w:type="dxa"/>
            <w:gridSpan w:val="3"/>
          </w:tcPr>
          <w:p w:rsidR="007D0A8C" w:rsidRPr="00EE60EA" w:rsidRDefault="007D0A8C" w:rsidP="00656673">
            <w:pPr>
              <w:rPr>
                <w:rFonts w:ascii="Times New Roman" w:eastAsia="Times New Roman" w:hAnsi="Times New Roman" w:cs="Times New Roman"/>
                <w:b/>
                <w:szCs w:val="24"/>
              </w:rPr>
            </w:pPr>
            <w:r w:rsidRPr="00EE60EA">
              <w:rPr>
                <w:rFonts w:ascii="Times New Roman" w:eastAsia="Times New Roman" w:hAnsi="Times New Roman" w:cs="Times New Roman"/>
                <w:b/>
                <w:szCs w:val="24"/>
              </w:rPr>
              <w:t>Мероприятие 3</w:t>
            </w:r>
          </w:p>
          <w:p w:rsidR="007D0A8C" w:rsidRPr="00EE60EA" w:rsidRDefault="007D0A8C" w:rsidP="00656673">
            <w:pPr>
              <w:rPr>
                <w:rFonts w:ascii="Times New Roman" w:eastAsia="Times New Roman" w:hAnsi="Times New Roman" w:cs="Times New Roman"/>
                <w:szCs w:val="24"/>
              </w:rPr>
            </w:pPr>
            <w:r w:rsidRPr="00EE60EA">
              <w:rPr>
                <w:rFonts w:ascii="Times New Roman" w:eastAsia="Times New Roman" w:hAnsi="Times New Roman" w:cs="Times New Roman"/>
                <w:szCs w:val="24"/>
              </w:rPr>
              <w:t>«</w:t>
            </w:r>
            <w:r w:rsidR="00CE0473" w:rsidRPr="00EE60EA">
              <w:rPr>
                <w:rFonts w:ascii="Times New Roman" w:eastAsia="Times New Roman" w:hAnsi="Times New Roman" w:cs="Times New Roman"/>
                <w:szCs w:val="24"/>
              </w:rPr>
              <w:t xml:space="preserve">Организация мероприятий </w:t>
            </w:r>
            <w:r w:rsidR="00CE0473" w:rsidRPr="00EE60EA">
              <w:rPr>
                <w:rFonts w:ascii="Times New Roman" w:hAnsi="Times New Roman"/>
                <w:szCs w:val="24"/>
              </w:rPr>
              <w:t xml:space="preserve">по </w:t>
            </w:r>
            <w:r w:rsidR="00CE0473" w:rsidRPr="00EE60EA">
              <w:rPr>
                <w:rFonts w:ascii="Times New Roman" w:eastAsia="Times New Roman" w:hAnsi="Times New Roman" w:cs="Times New Roman"/>
                <w:szCs w:val="24"/>
              </w:rPr>
              <w:t xml:space="preserve">активному участию педагогов гимназии в </w:t>
            </w:r>
            <w:r w:rsidR="00CE0473" w:rsidRPr="00EE60EA">
              <w:rPr>
                <w:rFonts w:ascii="Times New Roman" w:eastAsia="Times New Roman" w:hAnsi="Times New Roman"/>
                <w:sz w:val="24"/>
                <w:szCs w:val="24"/>
                <w:lang w:eastAsia="ru-RU"/>
              </w:rPr>
              <w:t>проведении мастер-классов, воркшопов,  методических семинаров по реализации полиязычного образования на уровне города, области, участие в областных проектах</w:t>
            </w:r>
            <w:r w:rsidRPr="00EE60EA">
              <w:rPr>
                <w:rFonts w:ascii="Times New Roman" w:eastAsia="Times New Roman" w:hAnsi="Times New Roman" w:cs="Times New Roman"/>
                <w:szCs w:val="24"/>
              </w:rPr>
              <w:t>»</w:t>
            </w:r>
          </w:p>
        </w:tc>
        <w:tc>
          <w:tcPr>
            <w:tcW w:w="1192" w:type="dxa"/>
          </w:tcPr>
          <w:p w:rsidR="007D0A8C" w:rsidRPr="00EE60EA" w:rsidRDefault="007D0A8C" w:rsidP="00CE0473">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84" w:type="dxa"/>
          </w:tcPr>
          <w:p w:rsidR="007D0A8C" w:rsidRPr="00EE60EA" w:rsidRDefault="007D0A8C" w:rsidP="00CE0473">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78" w:type="dxa"/>
          </w:tcPr>
          <w:p w:rsidR="007D0A8C" w:rsidRPr="00EE60EA" w:rsidRDefault="007D0A8C" w:rsidP="00CE0473">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72" w:type="dxa"/>
          </w:tcPr>
          <w:p w:rsidR="007D0A8C" w:rsidRPr="00EE60EA" w:rsidRDefault="007D0A8C" w:rsidP="00CE0473">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65" w:type="dxa"/>
          </w:tcPr>
          <w:p w:rsidR="007D0A8C" w:rsidRPr="00EE60EA" w:rsidRDefault="007D0A8C" w:rsidP="00CE0473">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59" w:type="dxa"/>
          </w:tcPr>
          <w:p w:rsidR="007D0A8C" w:rsidRPr="00EE60EA" w:rsidRDefault="007D0A8C" w:rsidP="00CE0473">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r>
      <w:tr w:rsidR="007D0A8C" w:rsidRPr="00EE60EA" w:rsidTr="00656673">
        <w:tc>
          <w:tcPr>
            <w:tcW w:w="8613" w:type="dxa"/>
            <w:gridSpan w:val="3"/>
          </w:tcPr>
          <w:p w:rsidR="007D0A8C" w:rsidRPr="00EE60EA" w:rsidRDefault="007D0A8C" w:rsidP="00656673">
            <w:pPr>
              <w:rPr>
                <w:rFonts w:ascii="Times New Roman" w:eastAsia="Times New Roman" w:hAnsi="Times New Roman" w:cs="Times New Roman"/>
                <w:b/>
                <w:szCs w:val="24"/>
              </w:rPr>
            </w:pPr>
            <w:r w:rsidRPr="00EE60EA">
              <w:rPr>
                <w:rFonts w:ascii="Times New Roman" w:eastAsia="Times New Roman" w:hAnsi="Times New Roman" w:cs="Times New Roman"/>
                <w:b/>
                <w:szCs w:val="24"/>
              </w:rPr>
              <w:t>Мероприятие 4</w:t>
            </w:r>
          </w:p>
          <w:p w:rsidR="007D0A8C" w:rsidRPr="00EE60EA" w:rsidRDefault="007D0A8C" w:rsidP="00CE0473">
            <w:pPr>
              <w:rPr>
                <w:rFonts w:ascii="Times New Roman" w:eastAsia="Times New Roman" w:hAnsi="Times New Roman" w:cs="Times New Roman"/>
                <w:b/>
                <w:szCs w:val="24"/>
              </w:rPr>
            </w:pPr>
            <w:r w:rsidRPr="00EE60EA">
              <w:rPr>
                <w:rFonts w:ascii="Times New Roman" w:hAnsi="Times New Roman"/>
                <w:szCs w:val="24"/>
              </w:rPr>
              <w:t xml:space="preserve">«Разработка </w:t>
            </w:r>
            <w:r w:rsidR="00CE0473" w:rsidRPr="00EE60EA">
              <w:rPr>
                <w:rFonts w:ascii="Times New Roman" w:hAnsi="Times New Roman"/>
                <w:szCs w:val="24"/>
              </w:rPr>
              <w:t xml:space="preserve">плана  мероприятий и коучинг  - занятий для учителей, </w:t>
            </w:r>
            <w:r w:rsidR="00CE0473" w:rsidRPr="00EE60EA">
              <w:rPr>
                <w:rFonts w:ascii="Times New Roman" w:eastAsia="Times New Roman" w:hAnsi="Times New Roman" w:cs="Times New Roman"/>
                <w:szCs w:val="24"/>
              </w:rPr>
              <w:t xml:space="preserve">участвующих в </w:t>
            </w:r>
            <w:r w:rsidR="00CE0473" w:rsidRPr="00EE60EA">
              <w:rPr>
                <w:rFonts w:ascii="Times New Roman" w:hAnsi="Times New Roman"/>
                <w:sz w:val="24"/>
                <w:szCs w:val="24"/>
              </w:rPr>
              <w:t>разработке авторских программ элективных куров по предметам ЕМЦ на английском языке</w:t>
            </w:r>
            <w:r w:rsidRPr="00EE60EA">
              <w:rPr>
                <w:rFonts w:ascii="Times New Roman" w:hAnsi="Times New Roman"/>
                <w:szCs w:val="24"/>
              </w:rPr>
              <w:t>».</w:t>
            </w:r>
          </w:p>
        </w:tc>
        <w:tc>
          <w:tcPr>
            <w:tcW w:w="1192" w:type="dxa"/>
          </w:tcPr>
          <w:p w:rsidR="007D0A8C" w:rsidRPr="00EE60EA" w:rsidRDefault="007D0A8C" w:rsidP="00CE0473">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84" w:type="dxa"/>
          </w:tcPr>
          <w:p w:rsidR="007D0A8C" w:rsidRPr="00EE60EA" w:rsidRDefault="007D0A8C" w:rsidP="00CE0473">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78" w:type="dxa"/>
          </w:tcPr>
          <w:p w:rsidR="007D0A8C" w:rsidRPr="00EE60EA" w:rsidRDefault="007D0A8C" w:rsidP="00CE0473">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72" w:type="dxa"/>
          </w:tcPr>
          <w:p w:rsidR="007D0A8C" w:rsidRPr="00EE60EA" w:rsidRDefault="007D0A8C" w:rsidP="00CE0473">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65" w:type="dxa"/>
          </w:tcPr>
          <w:p w:rsidR="007D0A8C" w:rsidRPr="00EE60EA" w:rsidRDefault="007D0A8C" w:rsidP="00CE0473">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59" w:type="dxa"/>
          </w:tcPr>
          <w:p w:rsidR="007D0A8C" w:rsidRPr="00EE60EA" w:rsidRDefault="007D0A8C" w:rsidP="00CE0473">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r>
      <w:tr w:rsidR="007D0A8C" w:rsidRPr="00EE60EA" w:rsidTr="00656673">
        <w:tc>
          <w:tcPr>
            <w:tcW w:w="8613" w:type="dxa"/>
            <w:gridSpan w:val="3"/>
          </w:tcPr>
          <w:p w:rsidR="007D0A8C" w:rsidRPr="00EE60EA" w:rsidRDefault="007D0A8C" w:rsidP="00656673">
            <w:pPr>
              <w:rPr>
                <w:rFonts w:ascii="Times New Roman" w:eastAsia="Times New Roman" w:hAnsi="Times New Roman" w:cs="Times New Roman"/>
                <w:b/>
                <w:szCs w:val="24"/>
              </w:rPr>
            </w:pPr>
            <w:r w:rsidRPr="00EE60EA">
              <w:rPr>
                <w:rFonts w:ascii="Times New Roman" w:eastAsia="Times New Roman" w:hAnsi="Times New Roman" w:cs="Times New Roman"/>
                <w:b/>
                <w:szCs w:val="24"/>
              </w:rPr>
              <w:t>Мероприятие 5</w:t>
            </w:r>
          </w:p>
          <w:p w:rsidR="007D0A8C" w:rsidRPr="00EE60EA" w:rsidRDefault="007D0A8C" w:rsidP="00656673">
            <w:pPr>
              <w:rPr>
                <w:rFonts w:ascii="Times New Roman" w:eastAsia="Times New Roman" w:hAnsi="Times New Roman" w:cs="Times New Roman"/>
                <w:b/>
                <w:szCs w:val="24"/>
              </w:rPr>
            </w:pPr>
            <w:r w:rsidRPr="00EE60EA">
              <w:rPr>
                <w:rFonts w:ascii="Times New Roman" w:hAnsi="Times New Roman"/>
                <w:szCs w:val="24"/>
              </w:rPr>
              <w:t xml:space="preserve">«Составление плана работы по активизации деятельности </w:t>
            </w:r>
            <w:r w:rsidR="00CE0473" w:rsidRPr="00EE60EA">
              <w:rPr>
                <w:rFonts w:ascii="Times New Roman" w:hAnsi="Times New Roman"/>
                <w:szCs w:val="24"/>
              </w:rPr>
              <w:t>учащихся гимназии и  для</w:t>
            </w:r>
            <w:r w:rsidR="00CE0473" w:rsidRPr="00EE60EA">
              <w:rPr>
                <w:rFonts w:ascii="Times New Roman" w:hAnsi="Times New Roman"/>
                <w:sz w:val="24"/>
                <w:szCs w:val="24"/>
                <w:lang w:val="kk-KZ"/>
              </w:rPr>
              <w:t xml:space="preserve">участия в </w:t>
            </w:r>
            <w:r w:rsidR="00CE0473" w:rsidRPr="00EE60EA">
              <w:rPr>
                <w:rFonts w:ascii="Times New Roman" w:hAnsi="Times New Roman"/>
                <w:sz w:val="24"/>
                <w:szCs w:val="24"/>
              </w:rPr>
              <w:t xml:space="preserve">республиканском конкурсе на английском языке «Наука глазами </w:t>
            </w:r>
            <w:r w:rsidR="00CE0473" w:rsidRPr="00EE60EA">
              <w:rPr>
                <w:rFonts w:ascii="Times New Roman" w:hAnsi="Times New Roman"/>
                <w:sz w:val="24"/>
                <w:szCs w:val="24"/>
              </w:rPr>
              <w:lastRenderedPageBreak/>
              <w:t xml:space="preserve">ученика» образовательного центра EDU Stream, а также </w:t>
            </w:r>
            <w:r w:rsidR="00CE0473" w:rsidRPr="00EE60EA">
              <w:rPr>
                <w:rFonts w:ascii="Times New Roman" w:hAnsi="Times New Roman"/>
                <w:sz w:val="24"/>
                <w:szCs w:val="24"/>
                <w:lang w:val="kk-KZ"/>
              </w:rPr>
              <w:t>языкового погружения обучающихся гимназии в предмет</w:t>
            </w:r>
            <w:r w:rsidRPr="00EE60EA">
              <w:rPr>
                <w:rFonts w:ascii="Times New Roman" w:hAnsi="Times New Roman"/>
                <w:szCs w:val="24"/>
              </w:rPr>
              <w:t>».</w:t>
            </w:r>
          </w:p>
        </w:tc>
        <w:tc>
          <w:tcPr>
            <w:tcW w:w="1192" w:type="dxa"/>
          </w:tcPr>
          <w:p w:rsidR="007D0A8C" w:rsidRPr="00EE60EA" w:rsidRDefault="007D0A8C" w:rsidP="00CE0473">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lastRenderedPageBreak/>
              <w:t>+</w:t>
            </w:r>
          </w:p>
        </w:tc>
        <w:tc>
          <w:tcPr>
            <w:tcW w:w="1184" w:type="dxa"/>
          </w:tcPr>
          <w:p w:rsidR="007D0A8C" w:rsidRPr="00EE60EA" w:rsidRDefault="007D0A8C" w:rsidP="00CE0473">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78" w:type="dxa"/>
          </w:tcPr>
          <w:p w:rsidR="007D0A8C" w:rsidRPr="00EE60EA" w:rsidRDefault="007D0A8C" w:rsidP="00CE0473">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72" w:type="dxa"/>
          </w:tcPr>
          <w:p w:rsidR="007D0A8C" w:rsidRPr="00EE60EA" w:rsidRDefault="007D0A8C" w:rsidP="00CE0473">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65" w:type="dxa"/>
          </w:tcPr>
          <w:p w:rsidR="007D0A8C" w:rsidRPr="00EE60EA" w:rsidRDefault="007D0A8C" w:rsidP="00CE0473">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59" w:type="dxa"/>
          </w:tcPr>
          <w:p w:rsidR="007D0A8C" w:rsidRPr="00EE60EA" w:rsidRDefault="007D0A8C" w:rsidP="00CE0473">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r>
      <w:tr w:rsidR="007D0A8C" w:rsidRPr="00EE60EA" w:rsidTr="00656673">
        <w:tc>
          <w:tcPr>
            <w:tcW w:w="8613" w:type="dxa"/>
            <w:gridSpan w:val="3"/>
          </w:tcPr>
          <w:p w:rsidR="007D0A8C" w:rsidRPr="00EE60EA" w:rsidRDefault="007D0A8C" w:rsidP="00656673">
            <w:pPr>
              <w:rPr>
                <w:rFonts w:ascii="Times New Roman" w:eastAsia="Times New Roman" w:hAnsi="Times New Roman" w:cs="Times New Roman"/>
                <w:b/>
                <w:szCs w:val="24"/>
              </w:rPr>
            </w:pPr>
            <w:r w:rsidRPr="00EE60EA">
              <w:rPr>
                <w:rFonts w:ascii="Times New Roman" w:eastAsia="Times New Roman" w:hAnsi="Times New Roman" w:cs="Times New Roman"/>
                <w:b/>
                <w:szCs w:val="24"/>
              </w:rPr>
              <w:lastRenderedPageBreak/>
              <w:t>Мероприятие 6</w:t>
            </w:r>
          </w:p>
          <w:p w:rsidR="007D0A8C" w:rsidRPr="00EE60EA" w:rsidRDefault="00CE0473" w:rsidP="00656673">
            <w:pPr>
              <w:rPr>
                <w:rFonts w:ascii="Times New Roman" w:eastAsia="Times New Roman" w:hAnsi="Times New Roman" w:cs="Times New Roman"/>
                <w:b/>
                <w:szCs w:val="24"/>
              </w:rPr>
            </w:pPr>
            <w:r w:rsidRPr="00EE60EA">
              <w:rPr>
                <w:rFonts w:ascii="Times New Roman" w:hAnsi="Times New Roman"/>
                <w:szCs w:val="24"/>
              </w:rPr>
              <w:t>«Составление плана работы для активного</w:t>
            </w:r>
            <w:r w:rsidRPr="00EE60EA">
              <w:rPr>
                <w:rFonts w:ascii="Times New Roman" w:eastAsia="Times New Roman" w:hAnsi="Times New Roman"/>
                <w:sz w:val="24"/>
                <w:szCs w:val="24"/>
                <w:lang w:eastAsia="ru-RU"/>
              </w:rPr>
              <w:t>вовлечения учащихся гимназии в проекты УМЦ по реализации программы РуханиЖаңғыру</w:t>
            </w:r>
            <w:r w:rsidR="00CD51F7" w:rsidRPr="00EE60EA">
              <w:rPr>
                <w:rFonts w:ascii="Times New Roman" w:eastAsia="Times New Roman" w:hAnsi="Times New Roman"/>
                <w:sz w:val="24"/>
                <w:szCs w:val="24"/>
                <w:lang w:eastAsia="ru-RU"/>
              </w:rPr>
              <w:t xml:space="preserve"> и организация всех мероприятий согласно плана работы</w:t>
            </w:r>
            <w:r w:rsidR="007D0A8C" w:rsidRPr="00EE60EA">
              <w:rPr>
                <w:rFonts w:ascii="Times New Roman" w:hAnsi="Times New Roman"/>
                <w:szCs w:val="24"/>
              </w:rPr>
              <w:t>»</w:t>
            </w:r>
          </w:p>
        </w:tc>
        <w:tc>
          <w:tcPr>
            <w:tcW w:w="1192" w:type="dxa"/>
          </w:tcPr>
          <w:p w:rsidR="007D0A8C" w:rsidRPr="00EE60EA" w:rsidRDefault="007D0A8C" w:rsidP="00CE0473">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84" w:type="dxa"/>
          </w:tcPr>
          <w:p w:rsidR="007D0A8C" w:rsidRPr="00EE60EA" w:rsidRDefault="007D0A8C" w:rsidP="00CE0473">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78" w:type="dxa"/>
          </w:tcPr>
          <w:p w:rsidR="007D0A8C" w:rsidRPr="00EE60EA" w:rsidRDefault="007D0A8C" w:rsidP="00CE0473">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72" w:type="dxa"/>
          </w:tcPr>
          <w:p w:rsidR="007D0A8C" w:rsidRPr="00EE60EA" w:rsidRDefault="007D0A8C" w:rsidP="00CE0473">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65" w:type="dxa"/>
          </w:tcPr>
          <w:p w:rsidR="007D0A8C" w:rsidRPr="00EE60EA" w:rsidRDefault="007D0A8C" w:rsidP="00CE0473">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59" w:type="dxa"/>
          </w:tcPr>
          <w:p w:rsidR="007D0A8C" w:rsidRPr="00EE60EA" w:rsidRDefault="007D0A8C" w:rsidP="00CE0473">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r>
      <w:tr w:rsidR="007D0A8C" w:rsidRPr="00EE60EA" w:rsidTr="00656673">
        <w:tc>
          <w:tcPr>
            <w:tcW w:w="8613" w:type="dxa"/>
            <w:gridSpan w:val="3"/>
          </w:tcPr>
          <w:p w:rsidR="007D0A8C" w:rsidRPr="00EE60EA" w:rsidRDefault="007D0A8C" w:rsidP="00656673">
            <w:pPr>
              <w:rPr>
                <w:rFonts w:ascii="Times New Roman" w:eastAsia="Times New Roman" w:hAnsi="Times New Roman" w:cs="Times New Roman"/>
                <w:b/>
                <w:szCs w:val="24"/>
              </w:rPr>
            </w:pPr>
            <w:r w:rsidRPr="00EE60EA">
              <w:rPr>
                <w:rFonts w:ascii="Times New Roman" w:eastAsia="Times New Roman" w:hAnsi="Times New Roman" w:cs="Times New Roman"/>
                <w:b/>
                <w:szCs w:val="24"/>
              </w:rPr>
              <w:t>Мероприятие 7</w:t>
            </w:r>
          </w:p>
          <w:p w:rsidR="007D0A8C" w:rsidRPr="00EE60EA" w:rsidRDefault="007D0A8C" w:rsidP="00CD51F7">
            <w:pPr>
              <w:rPr>
                <w:rFonts w:ascii="Times New Roman" w:eastAsia="Times New Roman" w:hAnsi="Times New Roman" w:cs="Times New Roman"/>
                <w:b/>
                <w:szCs w:val="24"/>
              </w:rPr>
            </w:pPr>
            <w:r w:rsidRPr="00EE60EA">
              <w:rPr>
                <w:rFonts w:ascii="Times New Roman" w:hAnsi="Times New Roman"/>
                <w:szCs w:val="24"/>
              </w:rPr>
              <w:t>«</w:t>
            </w:r>
            <w:r w:rsidR="00CE0473" w:rsidRPr="00EE60EA">
              <w:rPr>
                <w:rFonts w:ascii="Times New Roman" w:hAnsi="Times New Roman"/>
                <w:szCs w:val="24"/>
              </w:rPr>
              <w:t xml:space="preserve">Организация </w:t>
            </w:r>
            <w:r w:rsidR="00CD51F7" w:rsidRPr="00EE60EA">
              <w:rPr>
                <w:rFonts w:ascii="Times New Roman" w:hAnsi="Times New Roman"/>
                <w:szCs w:val="24"/>
              </w:rPr>
              <w:t>мероприятий  по</w:t>
            </w:r>
            <w:r w:rsidR="00CD51F7" w:rsidRPr="00EE60EA">
              <w:rPr>
                <w:rFonts w:ascii="Times New Roman" w:eastAsia="Times New Roman" w:hAnsi="Times New Roman"/>
                <w:sz w:val="24"/>
                <w:szCs w:val="24"/>
                <w:lang w:eastAsia="ru-RU"/>
              </w:rPr>
              <w:t>активному привлечению гимназистов к социальным акциям милосердия, доброй воли, социального равенства, межконфессиональной и этнической толерантности и др</w:t>
            </w:r>
            <w:r w:rsidRPr="00EE60EA">
              <w:rPr>
                <w:rFonts w:ascii="Times New Roman" w:hAnsi="Times New Roman"/>
                <w:szCs w:val="24"/>
              </w:rPr>
              <w:t>»</w:t>
            </w:r>
          </w:p>
        </w:tc>
        <w:tc>
          <w:tcPr>
            <w:tcW w:w="1192" w:type="dxa"/>
          </w:tcPr>
          <w:p w:rsidR="007D0A8C" w:rsidRPr="00EE60EA" w:rsidRDefault="007D0A8C" w:rsidP="00CE0473">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84" w:type="dxa"/>
          </w:tcPr>
          <w:p w:rsidR="007D0A8C" w:rsidRPr="00EE60EA" w:rsidRDefault="007D0A8C" w:rsidP="00CE0473">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78" w:type="dxa"/>
          </w:tcPr>
          <w:p w:rsidR="007D0A8C" w:rsidRPr="00EE60EA" w:rsidRDefault="007D0A8C" w:rsidP="00CE0473">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72" w:type="dxa"/>
          </w:tcPr>
          <w:p w:rsidR="007D0A8C" w:rsidRPr="00EE60EA" w:rsidRDefault="007D0A8C" w:rsidP="00CE0473">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65" w:type="dxa"/>
          </w:tcPr>
          <w:p w:rsidR="007D0A8C" w:rsidRPr="00EE60EA" w:rsidRDefault="007D0A8C" w:rsidP="00CE0473">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c>
          <w:tcPr>
            <w:tcW w:w="1159" w:type="dxa"/>
          </w:tcPr>
          <w:p w:rsidR="007D0A8C" w:rsidRPr="00EE60EA" w:rsidRDefault="007D0A8C" w:rsidP="00CE0473">
            <w:pPr>
              <w:jc w:val="center"/>
              <w:rPr>
                <w:rFonts w:ascii="Times New Roman" w:eastAsia="Times New Roman" w:hAnsi="Times New Roman" w:cs="Times New Roman"/>
                <w:b/>
                <w:szCs w:val="24"/>
              </w:rPr>
            </w:pPr>
            <w:r w:rsidRPr="00EE60EA">
              <w:rPr>
                <w:rFonts w:ascii="Times New Roman" w:eastAsia="Times New Roman" w:hAnsi="Times New Roman" w:cs="Times New Roman"/>
                <w:b/>
                <w:szCs w:val="24"/>
              </w:rPr>
              <w:t>+</w:t>
            </w:r>
          </w:p>
        </w:tc>
      </w:tr>
    </w:tbl>
    <w:p w:rsidR="007D0A8C" w:rsidRPr="00EE60EA" w:rsidRDefault="007D0A8C" w:rsidP="007D0A8C">
      <w:pPr>
        <w:tabs>
          <w:tab w:val="left" w:pos="1134"/>
        </w:tabs>
        <w:rPr>
          <w:b/>
          <w:sz w:val="24"/>
          <w:szCs w:val="28"/>
        </w:rPr>
      </w:pPr>
    </w:p>
    <w:p w:rsidR="00CC6670" w:rsidRPr="00EE60EA" w:rsidRDefault="00CC6670" w:rsidP="00056D11">
      <w:pPr>
        <w:pStyle w:val="a9"/>
        <w:numPr>
          <w:ilvl w:val="0"/>
          <w:numId w:val="14"/>
        </w:numPr>
        <w:jc w:val="center"/>
        <w:rPr>
          <w:b/>
          <w:bCs/>
          <w:szCs w:val="20"/>
        </w:rPr>
      </w:pPr>
      <w:r w:rsidRPr="00EE60EA">
        <w:rPr>
          <w:b/>
          <w:bCs/>
          <w:szCs w:val="20"/>
        </w:rPr>
        <w:t>План мероприятий КГУ «Гимназия №1 города Темиртау» по реализации Прог</w:t>
      </w:r>
      <w:r w:rsidR="009A2C9C" w:rsidRPr="00EE60EA">
        <w:rPr>
          <w:b/>
          <w:bCs/>
          <w:szCs w:val="20"/>
        </w:rPr>
        <w:t>раммы развития гимназии  на 2021-2022</w:t>
      </w:r>
      <w:r w:rsidRPr="00EE60EA">
        <w:rPr>
          <w:b/>
          <w:bCs/>
          <w:szCs w:val="20"/>
        </w:rPr>
        <w:t xml:space="preserve"> гг.</w:t>
      </w:r>
    </w:p>
    <w:tbl>
      <w:tblPr>
        <w:tblW w:w="15735" w:type="dxa"/>
        <w:tblInd w:w="-34" w:type="dxa"/>
        <w:tblLayout w:type="fixed"/>
        <w:tblLook w:val="04A0"/>
      </w:tblPr>
      <w:tblGrid>
        <w:gridCol w:w="568"/>
        <w:gridCol w:w="3969"/>
        <w:gridCol w:w="1984"/>
        <w:gridCol w:w="2126"/>
        <w:gridCol w:w="2127"/>
        <w:gridCol w:w="1559"/>
        <w:gridCol w:w="3402"/>
      </w:tblGrid>
      <w:tr w:rsidR="00B9117A" w:rsidRPr="00EE60EA" w:rsidTr="00B9117A">
        <w:trPr>
          <w:trHeight w:val="300"/>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CC6670" w:rsidRPr="00EE60EA" w:rsidRDefault="00CC6670" w:rsidP="00CC6670">
            <w:pPr>
              <w:spacing w:after="0" w:line="240" w:lineRule="auto"/>
              <w:rPr>
                <w:rFonts w:ascii="Times New Roman" w:eastAsia="Times New Roman" w:hAnsi="Times New Roman" w:cs="Times New Roman"/>
                <w:b/>
                <w:lang w:eastAsia="ru-RU"/>
              </w:rPr>
            </w:pPr>
            <w:r w:rsidRPr="00EE60EA">
              <w:rPr>
                <w:rFonts w:ascii="Times New Roman" w:eastAsia="Times New Roman" w:hAnsi="Times New Roman" w:cs="Times New Roman"/>
                <w:b/>
                <w:lang w:eastAsia="ru-RU"/>
              </w:rPr>
              <w:t>№</w:t>
            </w:r>
            <w:r w:rsidRPr="00EE60EA">
              <w:rPr>
                <w:rFonts w:ascii="Times New Roman" w:eastAsia="Times New Roman" w:hAnsi="Times New Roman" w:cs="Times New Roman"/>
                <w:b/>
                <w:lang w:eastAsia="ru-RU"/>
              </w:rPr>
              <w:br/>
              <w:t>п/п</w:t>
            </w:r>
          </w:p>
        </w:tc>
        <w:tc>
          <w:tcPr>
            <w:tcW w:w="595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C6670" w:rsidRPr="00EE60EA" w:rsidRDefault="00CC6670" w:rsidP="00B9117A">
            <w:pPr>
              <w:spacing w:after="0" w:line="240" w:lineRule="auto"/>
              <w:jc w:val="center"/>
              <w:rPr>
                <w:rFonts w:ascii="Times New Roman" w:eastAsia="Times New Roman" w:hAnsi="Times New Roman" w:cs="Times New Roman"/>
                <w:b/>
                <w:lang w:eastAsia="ru-RU"/>
              </w:rPr>
            </w:pPr>
            <w:r w:rsidRPr="00EE60EA">
              <w:rPr>
                <w:rFonts w:ascii="Times New Roman" w:eastAsia="Times New Roman" w:hAnsi="Times New Roman" w:cs="Times New Roman"/>
                <w:b/>
                <w:lang w:eastAsia="ru-RU"/>
              </w:rPr>
              <w:t>Мероприятие</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CC6670" w:rsidRPr="00EE60EA" w:rsidRDefault="00CC6670" w:rsidP="00B9117A">
            <w:pPr>
              <w:spacing w:after="0" w:line="240" w:lineRule="auto"/>
              <w:jc w:val="center"/>
              <w:rPr>
                <w:rFonts w:ascii="Times New Roman" w:eastAsia="Times New Roman" w:hAnsi="Times New Roman" w:cs="Times New Roman"/>
                <w:b/>
                <w:lang w:eastAsia="ru-RU"/>
              </w:rPr>
            </w:pPr>
            <w:r w:rsidRPr="00EE60EA">
              <w:rPr>
                <w:rFonts w:ascii="Times New Roman" w:eastAsia="Times New Roman" w:hAnsi="Times New Roman" w:cs="Times New Roman"/>
                <w:b/>
                <w:lang w:eastAsia="ru-RU"/>
              </w:rPr>
              <w:t>Сроки проведения</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CC6670" w:rsidRPr="00EE60EA" w:rsidRDefault="00CC6670" w:rsidP="00B9117A">
            <w:pPr>
              <w:spacing w:after="0" w:line="240" w:lineRule="auto"/>
              <w:jc w:val="center"/>
              <w:rPr>
                <w:rFonts w:ascii="Times New Roman" w:eastAsia="Times New Roman" w:hAnsi="Times New Roman" w:cs="Times New Roman"/>
                <w:b/>
                <w:lang w:eastAsia="ru-RU"/>
              </w:rPr>
            </w:pPr>
            <w:r w:rsidRPr="00EE60EA">
              <w:rPr>
                <w:rFonts w:ascii="Times New Roman" w:eastAsia="Times New Roman" w:hAnsi="Times New Roman" w:cs="Times New Roman"/>
                <w:b/>
                <w:lang w:eastAsia="ru-RU"/>
              </w:rPr>
              <w:t>Ответственные</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CC6670" w:rsidRPr="00EE60EA" w:rsidRDefault="00CC6670" w:rsidP="00B9117A">
            <w:pPr>
              <w:spacing w:after="0" w:line="240" w:lineRule="auto"/>
              <w:jc w:val="center"/>
              <w:rPr>
                <w:rFonts w:ascii="Times New Roman" w:eastAsia="Times New Roman" w:hAnsi="Times New Roman" w:cs="Times New Roman"/>
                <w:b/>
                <w:lang w:eastAsia="ru-RU"/>
              </w:rPr>
            </w:pPr>
            <w:r w:rsidRPr="00EE60EA">
              <w:rPr>
                <w:rFonts w:ascii="Times New Roman" w:eastAsia="Times New Roman" w:hAnsi="Times New Roman" w:cs="Times New Roman"/>
                <w:b/>
                <w:lang w:eastAsia="ru-RU"/>
              </w:rPr>
              <w:t>Участники</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CC6670" w:rsidRPr="00EE60EA" w:rsidRDefault="00CC6670" w:rsidP="00B9117A">
            <w:pPr>
              <w:spacing w:after="0" w:line="240" w:lineRule="auto"/>
              <w:jc w:val="center"/>
              <w:rPr>
                <w:rFonts w:ascii="Times New Roman" w:eastAsia="Times New Roman" w:hAnsi="Times New Roman" w:cs="Times New Roman"/>
                <w:b/>
                <w:lang w:eastAsia="ru-RU"/>
              </w:rPr>
            </w:pPr>
            <w:r w:rsidRPr="00EE60EA">
              <w:rPr>
                <w:rFonts w:ascii="Times New Roman" w:eastAsia="Times New Roman" w:hAnsi="Times New Roman" w:cs="Times New Roman"/>
                <w:b/>
                <w:lang w:eastAsia="ru-RU"/>
              </w:rPr>
              <w:t>Ожидаемый результат</w:t>
            </w:r>
          </w:p>
        </w:tc>
      </w:tr>
      <w:tr w:rsidR="00B9117A" w:rsidRPr="00EE60EA" w:rsidTr="00B9117A">
        <w:trPr>
          <w:trHeight w:val="300"/>
        </w:trPr>
        <w:tc>
          <w:tcPr>
            <w:tcW w:w="568" w:type="dxa"/>
            <w:vMerge/>
            <w:tcBorders>
              <w:top w:val="single" w:sz="4" w:space="0" w:color="auto"/>
              <w:left w:val="single" w:sz="4" w:space="0" w:color="auto"/>
              <w:bottom w:val="single" w:sz="4" w:space="0" w:color="auto"/>
              <w:right w:val="single" w:sz="4" w:space="0" w:color="auto"/>
            </w:tcBorders>
            <w:hideMark/>
          </w:tcPr>
          <w:p w:rsidR="00CC6670" w:rsidRPr="00EE60EA" w:rsidRDefault="00CC6670" w:rsidP="00CC6670">
            <w:pPr>
              <w:spacing w:after="0" w:line="240" w:lineRule="auto"/>
              <w:rPr>
                <w:rFonts w:ascii="Times New Roman" w:eastAsia="Times New Roman" w:hAnsi="Times New Roman" w:cs="Times New Roman"/>
                <w:lang w:eastAsia="ru-RU"/>
              </w:rPr>
            </w:pPr>
          </w:p>
        </w:tc>
        <w:tc>
          <w:tcPr>
            <w:tcW w:w="3969" w:type="dxa"/>
            <w:tcBorders>
              <w:top w:val="single" w:sz="4" w:space="0" w:color="auto"/>
              <w:left w:val="single" w:sz="4" w:space="0" w:color="auto"/>
              <w:bottom w:val="single" w:sz="4" w:space="0" w:color="auto"/>
              <w:right w:val="single" w:sz="4" w:space="0" w:color="auto"/>
            </w:tcBorders>
            <w:shd w:val="clear" w:color="auto" w:fill="auto"/>
            <w:noWrap/>
            <w:hideMark/>
          </w:tcPr>
          <w:p w:rsidR="00CC6670" w:rsidRPr="00EE60EA" w:rsidRDefault="00CC6670" w:rsidP="00B9117A">
            <w:pPr>
              <w:spacing w:after="0" w:line="240" w:lineRule="auto"/>
              <w:jc w:val="center"/>
              <w:rPr>
                <w:rFonts w:ascii="Times New Roman" w:eastAsia="Times New Roman" w:hAnsi="Times New Roman" w:cs="Times New Roman"/>
                <w:b/>
                <w:lang w:eastAsia="ru-RU"/>
              </w:rPr>
            </w:pPr>
            <w:r w:rsidRPr="00EE60EA">
              <w:rPr>
                <w:rFonts w:ascii="Times New Roman" w:eastAsia="Times New Roman" w:hAnsi="Times New Roman" w:cs="Times New Roman"/>
                <w:b/>
                <w:lang w:eastAsia="ru-RU"/>
              </w:rPr>
              <w:t>Наименование</w:t>
            </w:r>
          </w:p>
        </w:tc>
        <w:tc>
          <w:tcPr>
            <w:tcW w:w="1984" w:type="dxa"/>
            <w:tcBorders>
              <w:top w:val="single" w:sz="4" w:space="0" w:color="auto"/>
              <w:left w:val="single" w:sz="4" w:space="0" w:color="auto"/>
              <w:bottom w:val="single" w:sz="4" w:space="0" w:color="000000"/>
              <w:right w:val="single" w:sz="4" w:space="0" w:color="000000"/>
            </w:tcBorders>
            <w:shd w:val="clear" w:color="auto" w:fill="auto"/>
            <w:noWrap/>
            <w:hideMark/>
          </w:tcPr>
          <w:p w:rsidR="00CC6670" w:rsidRPr="00EE60EA" w:rsidRDefault="00CC6670" w:rsidP="00B9117A">
            <w:pPr>
              <w:spacing w:after="0" w:line="240" w:lineRule="auto"/>
              <w:jc w:val="center"/>
              <w:rPr>
                <w:rFonts w:ascii="Times New Roman" w:eastAsia="Times New Roman" w:hAnsi="Times New Roman" w:cs="Times New Roman"/>
                <w:b/>
                <w:lang w:eastAsia="ru-RU"/>
              </w:rPr>
            </w:pPr>
            <w:r w:rsidRPr="00EE60EA">
              <w:rPr>
                <w:rFonts w:ascii="Times New Roman" w:eastAsia="Times New Roman" w:hAnsi="Times New Roman" w:cs="Times New Roman"/>
                <w:b/>
                <w:lang w:eastAsia="ru-RU"/>
              </w:rPr>
              <w:t>Форма</w:t>
            </w:r>
          </w:p>
        </w:tc>
        <w:tc>
          <w:tcPr>
            <w:tcW w:w="2126" w:type="dxa"/>
            <w:vMerge/>
            <w:tcBorders>
              <w:top w:val="single" w:sz="4" w:space="0" w:color="auto"/>
              <w:left w:val="nil"/>
              <w:bottom w:val="single" w:sz="4" w:space="0" w:color="000000"/>
              <w:right w:val="single" w:sz="4" w:space="0" w:color="000000"/>
            </w:tcBorders>
            <w:hideMark/>
          </w:tcPr>
          <w:p w:rsidR="00CC6670" w:rsidRPr="00EE60EA" w:rsidRDefault="00CC6670" w:rsidP="00CC6670">
            <w:pPr>
              <w:spacing w:after="0" w:line="240" w:lineRule="auto"/>
              <w:rPr>
                <w:rFonts w:ascii="Times New Roman" w:eastAsia="Times New Roman" w:hAnsi="Times New Roman" w:cs="Times New Roman"/>
                <w:lang w:eastAsia="ru-RU"/>
              </w:rPr>
            </w:pPr>
          </w:p>
        </w:tc>
        <w:tc>
          <w:tcPr>
            <w:tcW w:w="2127" w:type="dxa"/>
            <w:vMerge/>
            <w:tcBorders>
              <w:top w:val="single" w:sz="4" w:space="0" w:color="auto"/>
              <w:left w:val="nil"/>
              <w:bottom w:val="single" w:sz="4" w:space="0" w:color="000000"/>
              <w:right w:val="single" w:sz="4" w:space="0" w:color="000000"/>
            </w:tcBorders>
            <w:hideMark/>
          </w:tcPr>
          <w:p w:rsidR="00CC6670" w:rsidRPr="00EE60EA" w:rsidRDefault="00CC6670" w:rsidP="00CC6670">
            <w:pPr>
              <w:spacing w:after="0" w:line="240" w:lineRule="auto"/>
              <w:rPr>
                <w:rFonts w:ascii="Times New Roman" w:eastAsia="Times New Roman" w:hAnsi="Times New Roman" w:cs="Times New Roman"/>
                <w:lang w:eastAsia="ru-RU"/>
              </w:rPr>
            </w:pPr>
          </w:p>
        </w:tc>
        <w:tc>
          <w:tcPr>
            <w:tcW w:w="1559" w:type="dxa"/>
            <w:vMerge/>
            <w:tcBorders>
              <w:top w:val="single" w:sz="4" w:space="0" w:color="auto"/>
              <w:left w:val="nil"/>
              <w:bottom w:val="single" w:sz="4" w:space="0" w:color="000000"/>
              <w:right w:val="single" w:sz="4" w:space="0" w:color="000000"/>
            </w:tcBorders>
            <w:hideMark/>
          </w:tcPr>
          <w:p w:rsidR="00CC6670" w:rsidRPr="00EE60EA" w:rsidRDefault="00CC6670" w:rsidP="00CC6670">
            <w:pPr>
              <w:spacing w:after="0" w:line="240" w:lineRule="auto"/>
              <w:rPr>
                <w:rFonts w:ascii="Times New Roman" w:eastAsia="Times New Roman" w:hAnsi="Times New Roman" w:cs="Times New Roman"/>
                <w:lang w:eastAsia="ru-RU"/>
              </w:rPr>
            </w:pPr>
          </w:p>
        </w:tc>
        <w:tc>
          <w:tcPr>
            <w:tcW w:w="3402" w:type="dxa"/>
            <w:vMerge/>
            <w:tcBorders>
              <w:top w:val="single" w:sz="4" w:space="0" w:color="auto"/>
              <w:left w:val="nil"/>
              <w:bottom w:val="single" w:sz="4" w:space="0" w:color="000000"/>
              <w:right w:val="single" w:sz="4" w:space="0" w:color="000000"/>
            </w:tcBorders>
            <w:hideMark/>
          </w:tcPr>
          <w:p w:rsidR="00CC6670" w:rsidRPr="00EE60EA" w:rsidRDefault="00CC6670" w:rsidP="00CC6670">
            <w:pPr>
              <w:spacing w:after="0" w:line="240" w:lineRule="auto"/>
              <w:rPr>
                <w:rFonts w:ascii="Times New Roman" w:eastAsia="Times New Roman" w:hAnsi="Times New Roman" w:cs="Times New Roman"/>
                <w:lang w:eastAsia="ru-RU"/>
              </w:rPr>
            </w:pPr>
          </w:p>
        </w:tc>
      </w:tr>
      <w:tr w:rsidR="00B9117A" w:rsidRPr="00EE60EA" w:rsidTr="00B9117A">
        <w:trPr>
          <w:trHeight w:val="60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CC6670" w:rsidRPr="00EE60EA" w:rsidRDefault="00CC6670"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1</w:t>
            </w:r>
          </w:p>
        </w:tc>
        <w:tc>
          <w:tcPr>
            <w:tcW w:w="3969" w:type="dxa"/>
            <w:tcBorders>
              <w:top w:val="single" w:sz="4" w:space="0" w:color="auto"/>
              <w:left w:val="nil"/>
              <w:bottom w:val="single" w:sz="4" w:space="0" w:color="000000"/>
              <w:right w:val="single" w:sz="4" w:space="0" w:color="000000"/>
            </w:tcBorders>
            <w:shd w:val="clear" w:color="auto" w:fill="auto"/>
          </w:tcPr>
          <w:p w:rsidR="00CC6670" w:rsidRPr="00EE60EA" w:rsidRDefault="00CC6670" w:rsidP="00CC6670">
            <w:pPr>
              <w:spacing w:after="0" w:line="240" w:lineRule="auto"/>
              <w:rPr>
                <w:rFonts w:ascii="Times New Roman" w:eastAsia="Times New Roman" w:hAnsi="Times New Roman" w:cs="Times New Roman"/>
                <w:lang w:eastAsia="ru-RU"/>
              </w:rPr>
            </w:pPr>
            <w:r w:rsidRPr="00EE60EA">
              <w:rPr>
                <w:rFonts w:ascii="Times New Roman" w:hAnsi="Times New Roman" w:cs="Times New Roman"/>
              </w:rPr>
              <w:t xml:space="preserve">Проведение проблемно-ориентированного анализа деятельности учителей – предметников, кафедр и составление </w:t>
            </w:r>
            <w:r w:rsidRPr="00EE60EA">
              <w:rPr>
                <w:rFonts w:ascii="Times New Roman" w:hAnsi="Times New Roman" w:cs="Times New Roman"/>
                <w:lang w:val="en-US"/>
              </w:rPr>
              <w:t>SWOT</w:t>
            </w:r>
            <w:r w:rsidRPr="00EE60EA">
              <w:rPr>
                <w:rFonts w:ascii="Times New Roman" w:hAnsi="Times New Roman" w:cs="Times New Roman"/>
              </w:rPr>
              <w:t xml:space="preserve"> – анализа по позициям.</w:t>
            </w:r>
          </w:p>
        </w:tc>
        <w:tc>
          <w:tcPr>
            <w:tcW w:w="1984" w:type="dxa"/>
            <w:tcBorders>
              <w:top w:val="nil"/>
              <w:left w:val="nil"/>
              <w:bottom w:val="single" w:sz="4" w:space="0" w:color="000000"/>
              <w:right w:val="single" w:sz="4" w:space="0" w:color="000000"/>
            </w:tcBorders>
            <w:shd w:val="clear" w:color="auto" w:fill="auto"/>
          </w:tcPr>
          <w:p w:rsidR="00CC6670" w:rsidRPr="00EE60EA" w:rsidRDefault="00CC6670" w:rsidP="00B9117A">
            <w:pPr>
              <w:spacing w:after="0" w:line="240" w:lineRule="auto"/>
              <w:jc w:val="center"/>
              <w:rPr>
                <w:rFonts w:ascii="Times New Roman" w:hAnsi="Times New Roman" w:cs="Times New Roman"/>
              </w:rPr>
            </w:pPr>
            <w:r w:rsidRPr="00EE60EA">
              <w:rPr>
                <w:rFonts w:ascii="Times New Roman" w:hAnsi="Times New Roman" w:cs="Times New Roman"/>
                <w:lang w:val="en-US"/>
              </w:rPr>
              <w:t>SWOT –</w:t>
            </w:r>
            <w:r w:rsidRPr="00EE60EA">
              <w:rPr>
                <w:rFonts w:ascii="Times New Roman" w:hAnsi="Times New Roman" w:cs="Times New Roman"/>
              </w:rPr>
              <w:t xml:space="preserve"> анализ</w:t>
            </w:r>
          </w:p>
          <w:p w:rsidR="00CC6670" w:rsidRPr="00EE60EA" w:rsidRDefault="00CC6670" w:rsidP="00B9117A">
            <w:pPr>
              <w:spacing w:after="0" w:line="240" w:lineRule="auto"/>
              <w:jc w:val="center"/>
              <w:rPr>
                <w:rFonts w:ascii="Times New Roman" w:eastAsia="Calibri" w:hAnsi="Times New Roman" w:cs="Times New Roman"/>
              </w:rPr>
            </w:pPr>
          </w:p>
        </w:tc>
        <w:tc>
          <w:tcPr>
            <w:tcW w:w="2126" w:type="dxa"/>
            <w:tcBorders>
              <w:top w:val="nil"/>
              <w:left w:val="nil"/>
              <w:bottom w:val="single" w:sz="4" w:space="0" w:color="000000"/>
              <w:right w:val="single" w:sz="4" w:space="0" w:color="000000"/>
            </w:tcBorders>
            <w:shd w:val="clear" w:color="auto" w:fill="auto"/>
          </w:tcPr>
          <w:p w:rsidR="00CC6670" w:rsidRPr="00EE60EA" w:rsidRDefault="00CC6670" w:rsidP="00B9117A">
            <w:pPr>
              <w:spacing w:after="0" w:line="240" w:lineRule="auto"/>
              <w:jc w:val="center"/>
              <w:rPr>
                <w:rFonts w:ascii="Times New Roman" w:eastAsia="Calibri" w:hAnsi="Times New Roman" w:cs="Times New Roman"/>
              </w:rPr>
            </w:pPr>
            <w:r w:rsidRPr="00EE60EA">
              <w:rPr>
                <w:rFonts w:ascii="Times New Roman" w:hAnsi="Times New Roman" w:cs="Times New Roman"/>
              </w:rPr>
              <w:t>Август</w:t>
            </w:r>
            <w:r w:rsidR="009A2C9C" w:rsidRPr="00EE60EA">
              <w:rPr>
                <w:rFonts w:ascii="Times New Roman" w:hAnsi="Times New Roman" w:cs="Times New Roman"/>
              </w:rPr>
              <w:t xml:space="preserve"> – сентябрь 2021</w:t>
            </w:r>
            <w:r w:rsidRPr="00EE60EA">
              <w:rPr>
                <w:rFonts w:ascii="Times New Roman" w:hAnsi="Times New Roman" w:cs="Times New Roman"/>
              </w:rPr>
              <w:t xml:space="preserve"> года.</w:t>
            </w:r>
          </w:p>
        </w:tc>
        <w:tc>
          <w:tcPr>
            <w:tcW w:w="2127" w:type="dxa"/>
            <w:tcBorders>
              <w:top w:val="nil"/>
              <w:left w:val="nil"/>
              <w:bottom w:val="single" w:sz="4" w:space="0" w:color="000000"/>
              <w:right w:val="single" w:sz="4" w:space="0" w:color="000000"/>
            </w:tcBorders>
            <w:shd w:val="clear" w:color="auto" w:fill="auto"/>
          </w:tcPr>
          <w:p w:rsidR="00CC6670" w:rsidRPr="00EE60EA" w:rsidRDefault="00CC6670" w:rsidP="00B9117A">
            <w:pPr>
              <w:spacing w:after="0" w:line="240" w:lineRule="auto"/>
              <w:jc w:val="center"/>
              <w:rPr>
                <w:rFonts w:ascii="Times New Roman" w:hAnsi="Times New Roman" w:cs="Times New Roman"/>
              </w:rPr>
            </w:pPr>
            <w:r w:rsidRPr="00EE60EA">
              <w:rPr>
                <w:rFonts w:ascii="Times New Roman" w:hAnsi="Times New Roman" w:cs="Times New Roman"/>
              </w:rPr>
              <w:t>Администрация</w:t>
            </w:r>
          </w:p>
          <w:p w:rsidR="00CC6670" w:rsidRPr="00EE60EA" w:rsidRDefault="00CC6670" w:rsidP="00B9117A">
            <w:pPr>
              <w:spacing w:after="0" w:line="240" w:lineRule="auto"/>
              <w:jc w:val="center"/>
              <w:rPr>
                <w:rFonts w:ascii="Times New Roman" w:eastAsia="Calibri" w:hAnsi="Times New Roman" w:cs="Times New Roman"/>
              </w:rPr>
            </w:pPr>
          </w:p>
        </w:tc>
        <w:tc>
          <w:tcPr>
            <w:tcW w:w="1559" w:type="dxa"/>
            <w:tcBorders>
              <w:top w:val="nil"/>
              <w:left w:val="nil"/>
              <w:bottom w:val="single" w:sz="4" w:space="0" w:color="000000"/>
              <w:right w:val="single" w:sz="4" w:space="0" w:color="000000"/>
            </w:tcBorders>
            <w:shd w:val="clear" w:color="auto" w:fill="auto"/>
          </w:tcPr>
          <w:p w:rsidR="00CC6670" w:rsidRPr="00EE60EA" w:rsidRDefault="00CC6670" w:rsidP="00B9117A">
            <w:pPr>
              <w:spacing w:after="0" w:line="240" w:lineRule="auto"/>
              <w:jc w:val="center"/>
              <w:rPr>
                <w:rFonts w:ascii="Times New Roman" w:eastAsia="Calibri" w:hAnsi="Times New Roman" w:cs="Times New Roman"/>
              </w:rPr>
            </w:pPr>
            <w:r w:rsidRPr="00EE60EA">
              <w:rPr>
                <w:rFonts w:ascii="Times New Roman" w:eastAsia="Calibri" w:hAnsi="Times New Roman" w:cs="Times New Roman"/>
              </w:rPr>
              <w:t>Педагоги гимназии</w:t>
            </w:r>
          </w:p>
        </w:tc>
        <w:tc>
          <w:tcPr>
            <w:tcW w:w="3402" w:type="dxa"/>
            <w:tcBorders>
              <w:top w:val="nil"/>
              <w:left w:val="nil"/>
              <w:bottom w:val="single" w:sz="4" w:space="0" w:color="000000"/>
              <w:right w:val="single" w:sz="4" w:space="0" w:color="000000"/>
            </w:tcBorders>
            <w:shd w:val="clear" w:color="auto" w:fill="auto"/>
          </w:tcPr>
          <w:p w:rsidR="00CC6670" w:rsidRPr="00EE60EA" w:rsidRDefault="00CC6670" w:rsidP="00B9117A">
            <w:pPr>
              <w:spacing w:after="0" w:line="240" w:lineRule="auto"/>
              <w:jc w:val="center"/>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Проблемно-ориентированный анализ, план работы гимназии</w:t>
            </w:r>
          </w:p>
        </w:tc>
      </w:tr>
      <w:tr w:rsidR="00B9117A" w:rsidRPr="00EE60EA" w:rsidTr="00B9117A">
        <w:trPr>
          <w:trHeight w:val="600"/>
        </w:trPr>
        <w:tc>
          <w:tcPr>
            <w:tcW w:w="568" w:type="dxa"/>
            <w:tcBorders>
              <w:top w:val="single" w:sz="4" w:space="0" w:color="auto"/>
              <w:left w:val="single" w:sz="4" w:space="0" w:color="auto"/>
              <w:bottom w:val="single" w:sz="4" w:space="0" w:color="auto"/>
              <w:right w:val="single" w:sz="4" w:space="0" w:color="auto"/>
            </w:tcBorders>
            <w:shd w:val="clear" w:color="auto" w:fill="auto"/>
          </w:tcPr>
          <w:p w:rsidR="00B9117A" w:rsidRPr="00EE60EA" w:rsidRDefault="00B9117A"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2</w:t>
            </w:r>
          </w:p>
        </w:tc>
        <w:tc>
          <w:tcPr>
            <w:tcW w:w="3969" w:type="dxa"/>
            <w:tcBorders>
              <w:top w:val="single" w:sz="4" w:space="0" w:color="auto"/>
              <w:left w:val="nil"/>
              <w:bottom w:val="single" w:sz="4" w:space="0" w:color="000000"/>
              <w:right w:val="single" w:sz="4" w:space="0" w:color="000000"/>
            </w:tcBorders>
            <w:shd w:val="clear" w:color="auto" w:fill="auto"/>
          </w:tcPr>
          <w:p w:rsidR="00B9117A" w:rsidRPr="00EE60EA" w:rsidRDefault="00B9117A" w:rsidP="00B9117A">
            <w:pPr>
              <w:jc w:val="center"/>
              <w:rPr>
                <w:rFonts w:ascii="Times New Roman" w:eastAsia="Calibri" w:hAnsi="Times New Roman" w:cs="Times New Roman"/>
              </w:rPr>
            </w:pPr>
            <w:r w:rsidRPr="00EE60EA">
              <w:rPr>
                <w:rFonts w:ascii="Times New Roman" w:hAnsi="Times New Roman" w:cs="Times New Roman"/>
              </w:rPr>
              <w:t>Разработка плана мероприятий по всем направлениям обучения для обеспечения повышения качества образования гимназистов.</w:t>
            </w:r>
          </w:p>
        </w:tc>
        <w:tc>
          <w:tcPr>
            <w:tcW w:w="1984" w:type="dxa"/>
            <w:tcBorders>
              <w:top w:val="nil"/>
              <w:left w:val="nil"/>
              <w:bottom w:val="single" w:sz="4" w:space="0" w:color="000000"/>
              <w:right w:val="single" w:sz="4" w:space="0" w:color="000000"/>
            </w:tcBorders>
            <w:shd w:val="clear" w:color="auto" w:fill="auto"/>
          </w:tcPr>
          <w:p w:rsidR="00B9117A" w:rsidRPr="00EE60EA" w:rsidRDefault="009A2C9C" w:rsidP="0030000E">
            <w:pPr>
              <w:jc w:val="center"/>
              <w:rPr>
                <w:rFonts w:ascii="Times New Roman" w:eastAsia="Calibri" w:hAnsi="Times New Roman" w:cs="Times New Roman"/>
              </w:rPr>
            </w:pPr>
            <w:r w:rsidRPr="00EE60EA">
              <w:rPr>
                <w:rFonts w:ascii="Times New Roman" w:hAnsi="Times New Roman" w:cs="Times New Roman"/>
              </w:rPr>
              <w:t>Т</w:t>
            </w:r>
            <w:r w:rsidR="00B9117A" w:rsidRPr="00EE60EA">
              <w:rPr>
                <w:rFonts w:ascii="Times New Roman" w:hAnsi="Times New Roman" w:cs="Times New Roman"/>
              </w:rPr>
              <w:t>ворческие</w:t>
            </w:r>
            <w:r w:rsidRPr="00EE60EA">
              <w:rPr>
                <w:rFonts w:ascii="Times New Roman" w:hAnsi="Times New Roman" w:cs="Times New Roman"/>
              </w:rPr>
              <w:t xml:space="preserve"> </w:t>
            </w:r>
            <w:r w:rsidR="00B9117A" w:rsidRPr="00EE60EA">
              <w:rPr>
                <w:rFonts w:ascii="Times New Roman" w:hAnsi="Times New Roman" w:cs="Times New Roman"/>
              </w:rPr>
              <w:t>микрогруппы учителей</w:t>
            </w:r>
          </w:p>
        </w:tc>
        <w:tc>
          <w:tcPr>
            <w:tcW w:w="2126" w:type="dxa"/>
            <w:tcBorders>
              <w:top w:val="nil"/>
              <w:left w:val="nil"/>
              <w:bottom w:val="single" w:sz="4" w:space="0" w:color="000000"/>
              <w:right w:val="single" w:sz="4" w:space="0" w:color="000000"/>
            </w:tcBorders>
            <w:shd w:val="clear" w:color="auto" w:fill="auto"/>
          </w:tcPr>
          <w:p w:rsidR="00B9117A" w:rsidRPr="00EE60EA" w:rsidRDefault="009A2C9C" w:rsidP="0030000E">
            <w:pPr>
              <w:jc w:val="center"/>
              <w:rPr>
                <w:rFonts w:ascii="Times New Roman" w:eastAsia="Calibri" w:hAnsi="Times New Roman" w:cs="Times New Roman"/>
              </w:rPr>
            </w:pPr>
            <w:r w:rsidRPr="00EE60EA">
              <w:rPr>
                <w:rFonts w:ascii="Times New Roman" w:hAnsi="Times New Roman" w:cs="Times New Roman"/>
              </w:rPr>
              <w:t>Сентябрь – октябрь  2021</w:t>
            </w:r>
            <w:r w:rsidR="00B9117A" w:rsidRPr="00EE60EA">
              <w:rPr>
                <w:rFonts w:ascii="Times New Roman" w:hAnsi="Times New Roman" w:cs="Times New Roman"/>
              </w:rPr>
              <w:t xml:space="preserve"> года.</w:t>
            </w:r>
          </w:p>
        </w:tc>
        <w:tc>
          <w:tcPr>
            <w:tcW w:w="2127" w:type="dxa"/>
            <w:tcBorders>
              <w:top w:val="nil"/>
              <w:left w:val="nil"/>
              <w:bottom w:val="single" w:sz="4" w:space="0" w:color="000000"/>
              <w:right w:val="single" w:sz="4" w:space="0" w:color="000000"/>
            </w:tcBorders>
            <w:shd w:val="clear" w:color="auto" w:fill="auto"/>
          </w:tcPr>
          <w:p w:rsidR="00B9117A" w:rsidRPr="00EE60EA" w:rsidRDefault="00B9117A" w:rsidP="0030000E">
            <w:pPr>
              <w:jc w:val="center"/>
              <w:rPr>
                <w:rFonts w:ascii="Times New Roman" w:eastAsia="Calibri" w:hAnsi="Times New Roman" w:cs="Times New Roman"/>
              </w:rPr>
            </w:pPr>
            <w:r w:rsidRPr="00EE60EA">
              <w:rPr>
                <w:rFonts w:ascii="Times New Roman" w:hAnsi="Times New Roman" w:cs="Times New Roman"/>
              </w:rPr>
              <w:t>Заместитель директора по УВР</w:t>
            </w:r>
          </w:p>
        </w:tc>
        <w:tc>
          <w:tcPr>
            <w:tcW w:w="1559" w:type="dxa"/>
            <w:tcBorders>
              <w:top w:val="nil"/>
              <w:left w:val="nil"/>
              <w:bottom w:val="single" w:sz="4" w:space="0" w:color="000000"/>
              <w:right w:val="single" w:sz="4" w:space="0" w:color="000000"/>
            </w:tcBorders>
            <w:shd w:val="clear" w:color="auto" w:fill="auto"/>
          </w:tcPr>
          <w:p w:rsidR="00B9117A" w:rsidRPr="00EE60EA" w:rsidRDefault="00B9117A" w:rsidP="0030000E">
            <w:pPr>
              <w:jc w:val="center"/>
              <w:rPr>
                <w:rFonts w:ascii="Times New Roman" w:eastAsia="Calibri" w:hAnsi="Times New Roman" w:cs="Times New Roman"/>
              </w:rPr>
            </w:pPr>
            <w:r w:rsidRPr="00EE60EA">
              <w:rPr>
                <w:rFonts w:ascii="Times New Roman" w:eastAsia="Calibri" w:hAnsi="Times New Roman" w:cs="Times New Roman"/>
              </w:rPr>
              <w:t>Учителя - предметники</w:t>
            </w:r>
          </w:p>
        </w:tc>
        <w:tc>
          <w:tcPr>
            <w:tcW w:w="3402" w:type="dxa"/>
            <w:tcBorders>
              <w:top w:val="nil"/>
              <w:left w:val="nil"/>
              <w:bottom w:val="single" w:sz="4" w:space="0" w:color="000000"/>
              <w:right w:val="single" w:sz="4" w:space="0" w:color="000000"/>
            </w:tcBorders>
            <w:shd w:val="clear" w:color="auto" w:fill="auto"/>
          </w:tcPr>
          <w:p w:rsidR="00B9117A" w:rsidRPr="00EE60EA" w:rsidRDefault="00B9117A" w:rsidP="0030000E">
            <w:pPr>
              <w:jc w:val="center"/>
              <w:rPr>
                <w:rFonts w:ascii="Times New Roman" w:eastAsia="Calibri" w:hAnsi="Times New Roman" w:cs="Times New Roman"/>
              </w:rPr>
            </w:pPr>
            <w:r w:rsidRPr="00EE60EA">
              <w:rPr>
                <w:rFonts w:ascii="Times New Roman" w:hAnsi="Times New Roman" w:cs="Times New Roman"/>
              </w:rPr>
              <w:t>План мероприятий на учебный год по направлениям обучения учащихся.</w:t>
            </w:r>
          </w:p>
        </w:tc>
      </w:tr>
      <w:tr w:rsidR="00B9117A" w:rsidRPr="00EE60EA" w:rsidTr="00B9117A">
        <w:trPr>
          <w:trHeight w:val="600"/>
        </w:trPr>
        <w:tc>
          <w:tcPr>
            <w:tcW w:w="568" w:type="dxa"/>
            <w:tcBorders>
              <w:top w:val="single" w:sz="4" w:space="0" w:color="auto"/>
              <w:left w:val="single" w:sz="4" w:space="0" w:color="auto"/>
              <w:bottom w:val="single" w:sz="4" w:space="0" w:color="auto"/>
              <w:right w:val="single" w:sz="4" w:space="0" w:color="auto"/>
            </w:tcBorders>
            <w:shd w:val="clear" w:color="auto" w:fill="auto"/>
          </w:tcPr>
          <w:p w:rsidR="00B9117A" w:rsidRPr="00EE60EA" w:rsidRDefault="00B9117A"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3</w:t>
            </w:r>
          </w:p>
        </w:tc>
        <w:tc>
          <w:tcPr>
            <w:tcW w:w="3969" w:type="dxa"/>
            <w:tcBorders>
              <w:top w:val="single" w:sz="4" w:space="0" w:color="auto"/>
              <w:left w:val="nil"/>
              <w:bottom w:val="single" w:sz="4" w:space="0" w:color="000000"/>
              <w:right w:val="single" w:sz="4" w:space="0" w:color="000000"/>
            </w:tcBorders>
            <w:shd w:val="clear" w:color="auto" w:fill="auto"/>
          </w:tcPr>
          <w:p w:rsidR="00B9117A" w:rsidRPr="00EE60EA" w:rsidRDefault="00B9117A" w:rsidP="00B9117A">
            <w:pPr>
              <w:jc w:val="center"/>
              <w:rPr>
                <w:rFonts w:ascii="Times New Roman" w:eastAsia="Calibri" w:hAnsi="Times New Roman" w:cs="Times New Roman"/>
              </w:rPr>
            </w:pPr>
            <w:r w:rsidRPr="00EE60EA">
              <w:rPr>
                <w:rFonts w:ascii="Times New Roman" w:eastAsia="Times New Roman" w:hAnsi="Times New Roman" w:cs="Times New Roman"/>
                <w:kern w:val="24"/>
                <w:szCs w:val="20"/>
                <w:lang w:eastAsia="ru-RU"/>
              </w:rPr>
              <w:t>Планирование работы предметных кафедр и учителей – предметников по повышению качества знаний обучающихся.</w:t>
            </w:r>
          </w:p>
        </w:tc>
        <w:tc>
          <w:tcPr>
            <w:tcW w:w="1984" w:type="dxa"/>
            <w:tcBorders>
              <w:top w:val="nil"/>
              <w:left w:val="nil"/>
              <w:bottom w:val="single" w:sz="4" w:space="0" w:color="000000"/>
              <w:right w:val="single" w:sz="4" w:space="0" w:color="000000"/>
            </w:tcBorders>
            <w:shd w:val="clear" w:color="auto" w:fill="auto"/>
          </w:tcPr>
          <w:p w:rsidR="00B9117A" w:rsidRPr="00EE60EA" w:rsidRDefault="00B9117A" w:rsidP="0030000E">
            <w:pPr>
              <w:jc w:val="center"/>
              <w:rPr>
                <w:rFonts w:ascii="Times New Roman" w:eastAsia="Calibri" w:hAnsi="Times New Roman" w:cs="Times New Roman"/>
              </w:rPr>
            </w:pPr>
            <w:r w:rsidRPr="00EE60EA">
              <w:rPr>
                <w:rFonts w:ascii="Times New Roman" w:eastAsia="Calibri" w:hAnsi="Times New Roman" w:cs="Times New Roman"/>
              </w:rPr>
              <w:t>Беседа</w:t>
            </w:r>
          </w:p>
        </w:tc>
        <w:tc>
          <w:tcPr>
            <w:tcW w:w="2126" w:type="dxa"/>
            <w:tcBorders>
              <w:top w:val="nil"/>
              <w:left w:val="nil"/>
              <w:bottom w:val="single" w:sz="4" w:space="0" w:color="000000"/>
              <w:right w:val="single" w:sz="4" w:space="0" w:color="000000"/>
            </w:tcBorders>
            <w:shd w:val="clear" w:color="auto" w:fill="auto"/>
          </w:tcPr>
          <w:p w:rsidR="00B9117A" w:rsidRPr="00EE60EA" w:rsidRDefault="009A2C9C" w:rsidP="0030000E">
            <w:pPr>
              <w:spacing w:after="0" w:line="240" w:lineRule="auto"/>
              <w:jc w:val="center"/>
              <w:rPr>
                <w:rFonts w:ascii="Times New Roman" w:hAnsi="Times New Roman" w:cs="Times New Roman"/>
              </w:rPr>
            </w:pPr>
            <w:r w:rsidRPr="00EE60EA">
              <w:rPr>
                <w:rFonts w:ascii="Times New Roman" w:hAnsi="Times New Roman" w:cs="Times New Roman"/>
              </w:rPr>
              <w:t>Сентябрь-октябрь 2021</w:t>
            </w:r>
            <w:r w:rsidR="00B9117A" w:rsidRPr="00EE60EA">
              <w:rPr>
                <w:rFonts w:ascii="Times New Roman" w:hAnsi="Times New Roman" w:cs="Times New Roman"/>
              </w:rPr>
              <w:t xml:space="preserve"> года</w:t>
            </w:r>
          </w:p>
        </w:tc>
        <w:tc>
          <w:tcPr>
            <w:tcW w:w="2127" w:type="dxa"/>
            <w:tcBorders>
              <w:top w:val="nil"/>
              <w:left w:val="nil"/>
              <w:bottom w:val="single" w:sz="4" w:space="0" w:color="000000"/>
              <w:right w:val="single" w:sz="4" w:space="0" w:color="000000"/>
            </w:tcBorders>
            <w:shd w:val="clear" w:color="auto" w:fill="auto"/>
          </w:tcPr>
          <w:p w:rsidR="00B9117A" w:rsidRPr="00EE60EA" w:rsidRDefault="00B9117A" w:rsidP="00B9117A">
            <w:pPr>
              <w:jc w:val="center"/>
              <w:rPr>
                <w:rFonts w:ascii="Times New Roman" w:hAnsi="Times New Roman" w:cs="Times New Roman"/>
              </w:rPr>
            </w:pPr>
            <w:r w:rsidRPr="00EE60EA">
              <w:rPr>
                <w:rFonts w:ascii="Times New Roman" w:hAnsi="Times New Roman" w:cs="Times New Roman"/>
              </w:rPr>
              <w:t>Заместитель директора поПО</w:t>
            </w:r>
          </w:p>
        </w:tc>
        <w:tc>
          <w:tcPr>
            <w:tcW w:w="1559" w:type="dxa"/>
            <w:tcBorders>
              <w:top w:val="nil"/>
              <w:left w:val="nil"/>
              <w:bottom w:val="single" w:sz="4" w:space="0" w:color="000000"/>
              <w:right w:val="single" w:sz="4" w:space="0" w:color="000000"/>
            </w:tcBorders>
            <w:shd w:val="clear" w:color="auto" w:fill="auto"/>
          </w:tcPr>
          <w:p w:rsidR="00B9117A" w:rsidRPr="00EE60EA" w:rsidRDefault="00B9117A" w:rsidP="0030000E">
            <w:pPr>
              <w:jc w:val="center"/>
              <w:rPr>
                <w:rFonts w:ascii="Times New Roman" w:eastAsia="Calibri" w:hAnsi="Times New Roman" w:cs="Times New Roman"/>
              </w:rPr>
            </w:pPr>
            <w:r w:rsidRPr="00EE60EA">
              <w:rPr>
                <w:rFonts w:ascii="Times New Roman" w:eastAsia="Calibri" w:hAnsi="Times New Roman" w:cs="Times New Roman"/>
              </w:rPr>
              <w:t>Заведующие кафедр и учителя  -предметники</w:t>
            </w:r>
          </w:p>
        </w:tc>
        <w:tc>
          <w:tcPr>
            <w:tcW w:w="3402" w:type="dxa"/>
            <w:tcBorders>
              <w:top w:val="nil"/>
              <w:left w:val="nil"/>
              <w:bottom w:val="single" w:sz="4" w:space="0" w:color="000000"/>
              <w:right w:val="single" w:sz="4" w:space="0" w:color="000000"/>
            </w:tcBorders>
            <w:shd w:val="clear" w:color="auto" w:fill="auto"/>
          </w:tcPr>
          <w:p w:rsidR="00B9117A" w:rsidRPr="00EE60EA" w:rsidRDefault="00B9117A" w:rsidP="00B9117A">
            <w:pPr>
              <w:jc w:val="center"/>
              <w:rPr>
                <w:rFonts w:ascii="Times New Roman" w:eastAsia="Calibri" w:hAnsi="Times New Roman" w:cs="Times New Roman"/>
              </w:rPr>
            </w:pPr>
            <w:r w:rsidRPr="00EE60EA">
              <w:rPr>
                <w:rFonts w:ascii="Times New Roman" w:hAnsi="Times New Roman" w:cs="Times New Roman"/>
              </w:rPr>
              <w:t>Планы кафедр  и планы учителей  - предметников.</w:t>
            </w:r>
          </w:p>
        </w:tc>
      </w:tr>
      <w:tr w:rsidR="00B9117A" w:rsidRPr="00EE60EA" w:rsidTr="00B9117A">
        <w:trPr>
          <w:trHeight w:val="600"/>
        </w:trPr>
        <w:tc>
          <w:tcPr>
            <w:tcW w:w="568" w:type="dxa"/>
            <w:tcBorders>
              <w:top w:val="single" w:sz="4" w:space="0" w:color="auto"/>
              <w:left w:val="single" w:sz="4" w:space="0" w:color="auto"/>
              <w:bottom w:val="single" w:sz="4" w:space="0" w:color="auto"/>
              <w:right w:val="single" w:sz="4" w:space="0" w:color="auto"/>
            </w:tcBorders>
            <w:shd w:val="clear" w:color="auto" w:fill="auto"/>
          </w:tcPr>
          <w:p w:rsidR="00B9117A" w:rsidRPr="00EE60EA" w:rsidRDefault="00B9117A"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4</w:t>
            </w:r>
          </w:p>
        </w:tc>
        <w:tc>
          <w:tcPr>
            <w:tcW w:w="3969" w:type="dxa"/>
            <w:tcBorders>
              <w:top w:val="single" w:sz="4" w:space="0" w:color="auto"/>
              <w:left w:val="nil"/>
              <w:bottom w:val="single" w:sz="4" w:space="0" w:color="000000"/>
              <w:right w:val="single" w:sz="4" w:space="0" w:color="000000"/>
            </w:tcBorders>
            <w:shd w:val="clear" w:color="auto" w:fill="auto"/>
          </w:tcPr>
          <w:p w:rsidR="00B9117A" w:rsidRPr="00EE60EA" w:rsidRDefault="00B9117A" w:rsidP="00B9117A">
            <w:pPr>
              <w:jc w:val="center"/>
              <w:rPr>
                <w:rFonts w:ascii="Times New Roman" w:eastAsia="Calibri" w:hAnsi="Times New Roman" w:cs="Times New Roman"/>
              </w:rPr>
            </w:pPr>
            <w:r w:rsidRPr="00EE60EA">
              <w:rPr>
                <w:rFonts w:ascii="Times New Roman" w:eastAsia="Times New Roman" w:hAnsi="Times New Roman"/>
                <w:kern w:val="24"/>
                <w:szCs w:val="20"/>
                <w:lang w:eastAsia="ru-RU"/>
              </w:rPr>
              <w:t>Составление графика дополнительных и консультационных занятий по алгебре и геометрии в 5-9-х классах, по алгебре, русскому языку и литературе  в 10-11-х классах.</w:t>
            </w:r>
          </w:p>
        </w:tc>
        <w:tc>
          <w:tcPr>
            <w:tcW w:w="1984" w:type="dxa"/>
            <w:tcBorders>
              <w:top w:val="nil"/>
              <w:left w:val="nil"/>
              <w:bottom w:val="single" w:sz="4" w:space="0" w:color="000000"/>
              <w:right w:val="single" w:sz="4" w:space="0" w:color="000000"/>
            </w:tcBorders>
            <w:shd w:val="clear" w:color="auto" w:fill="auto"/>
          </w:tcPr>
          <w:p w:rsidR="00B9117A" w:rsidRPr="00EE60EA" w:rsidRDefault="00B9117A" w:rsidP="0030000E">
            <w:pPr>
              <w:jc w:val="center"/>
              <w:rPr>
                <w:rFonts w:ascii="Times New Roman" w:eastAsia="Calibri" w:hAnsi="Times New Roman" w:cs="Times New Roman"/>
              </w:rPr>
            </w:pPr>
            <w:r w:rsidRPr="00EE60EA">
              <w:rPr>
                <w:rFonts w:ascii="Times New Roman" w:eastAsia="Calibri" w:hAnsi="Times New Roman" w:cs="Times New Roman"/>
              </w:rPr>
              <w:t>Беседа</w:t>
            </w:r>
          </w:p>
        </w:tc>
        <w:tc>
          <w:tcPr>
            <w:tcW w:w="2126" w:type="dxa"/>
            <w:tcBorders>
              <w:top w:val="nil"/>
              <w:left w:val="nil"/>
              <w:bottom w:val="single" w:sz="4" w:space="0" w:color="000000"/>
              <w:right w:val="single" w:sz="4" w:space="0" w:color="000000"/>
            </w:tcBorders>
            <w:shd w:val="clear" w:color="auto" w:fill="auto"/>
          </w:tcPr>
          <w:p w:rsidR="00B9117A" w:rsidRPr="00EE60EA" w:rsidRDefault="009A2C9C" w:rsidP="0030000E">
            <w:pPr>
              <w:spacing w:after="0" w:line="240" w:lineRule="auto"/>
              <w:jc w:val="center"/>
              <w:rPr>
                <w:rFonts w:ascii="Times New Roman" w:hAnsi="Times New Roman"/>
              </w:rPr>
            </w:pPr>
            <w:r w:rsidRPr="00EE60EA">
              <w:rPr>
                <w:rFonts w:ascii="Times New Roman" w:hAnsi="Times New Roman"/>
              </w:rPr>
              <w:t>Сентябрь – октябрь 2021</w:t>
            </w:r>
            <w:r w:rsidR="00B9117A" w:rsidRPr="00EE60EA">
              <w:rPr>
                <w:rFonts w:ascii="Times New Roman" w:hAnsi="Times New Roman"/>
              </w:rPr>
              <w:t xml:space="preserve"> года.</w:t>
            </w:r>
          </w:p>
        </w:tc>
        <w:tc>
          <w:tcPr>
            <w:tcW w:w="2127" w:type="dxa"/>
            <w:tcBorders>
              <w:top w:val="nil"/>
              <w:left w:val="nil"/>
              <w:bottom w:val="single" w:sz="4" w:space="0" w:color="000000"/>
              <w:right w:val="single" w:sz="4" w:space="0" w:color="000000"/>
            </w:tcBorders>
            <w:shd w:val="clear" w:color="auto" w:fill="auto"/>
          </w:tcPr>
          <w:p w:rsidR="00B9117A" w:rsidRPr="00EE60EA" w:rsidRDefault="00B9117A" w:rsidP="0030000E">
            <w:pPr>
              <w:jc w:val="center"/>
              <w:rPr>
                <w:rFonts w:ascii="Times New Roman" w:hAnsi="Times New Roman"/>
              </w:rPr>
            </w:pPr>
            <w:r w:rsidRPr="00EE60EA">
              <w:rPr>
                <w:rFonts w:ascii="Times New Roman" w:hAnsi="Times New Roman"/>
              </w:rPr>
              <w:t>Заместитель директора по УВР</w:t>
            </w:r>
          </w:p>
        </w:tc>
        <w:tc>
          <w:tcPr>
            <w:tcW w:w="1559" w:type="dxa"/>
            <w:tcBorders>
              <w:top w:val="nil"/>
              <w:left w:val="nil"/>
              <w:bottom w:val="single" w:sz="4" w:space="0" w:color="000000"/>
              <w:right w:val="single" w:sz="4" w:space="0" w:color="000000"/>
            </w:tcBorders>
            <w:shd w:val="clear" w:color="auto" w:fill="auto"/>
          </w:tcPr>
          <w:p w:rsidR="00B9117A" w:rsidRPr="00EE60EA" w:rsidRDefault="00B9117A" w:rsidP="0030000E">
            <w:pPr>
              <w:jc w:val="center"/>
              <w:rPr>
                <w:rFonts w:ascii="Times New Roman" w:eastAsia="Calibri" w:hAnsi="Times New Roman" w:cs="Times New Roman"/>
              </w:rPr>
            </w:pPr>
            <w:r w:rsidRPr="00EE60EA">
              <w:rPr>
                <w:rFonts w:ascii="Times New Roman" w:eastAsia="Calibri" w:hAnsi="Times New Roman" w:cs="Times New Roman"/>
              </w:rPr>
              <w:t>Заведующие кафедр и учителя  -предметники</w:t>
            </w:r>
          </w:p>
        </w:tc>
        <w:tc>
          <w:tcPr>
            <w:tcW w:w="3402" w:type="dxa"/>
            <w:tcBorders>
              <w:top w:val="nil"/>
              <w:left w:val="nil"/>
              <w:bottom w:val="single" w:sz="4" w:space="0" w:color="000000"/>
              <w:right w:val="single" w:sz="4" w:space="0" w:color="000000"/>
            </w:tcBorders>
            <w:shd w:val="clear" w:color="auto" w:fill="auto"/>
          </w:tcPr>
          <w:p w:rsidR="00B9117A" w:rsidRPr="00EE60EA" w:rsidRDefault="00B9117A" w:rsidP="0030000E">
            <w:pPr>
              <w:jc w:val="center"/>
              <w:rPr>
                <w:rFonts w:ascii="Times New Roman" w:eastAsia="Calibri" w:hAnsi="Times New Roman" w:cs="Times New Roman"/>
              </w:rPr>
            </w:pPr>
            <w:r w:rsidRPr="00EE60EA">
              <w:rPr>
                <w:rFonts w:ascii="Times New Roman" w:hAnsi="Times New Roman"/>
              </w:rPr>
              <w:t>Проведение всех дополнительных и консультационных занятий, согласно графику.</w:t>
            </w:r>
          </w:p>
        </w:tc>
      </w:tr>
      <w:tr w:rsidR="00A31A17" w:rsidRPr="00EE60EA" w:rsidTr="00B9117A">
        <w:trPr>
          <w:trHeight w:val="600"/>
        </w:trPr>
        <w:tc>
          <w:tcPr>
            <w:tcW w:w="568" w:type="dxa"/>
            <w:tcBorders>
              <w:top w:val="single" w:sz="4" w:space="0" w:color="auto"/>
              <w:left w:val="single" w:sz="4" w:space="0" w:color="auto"/>
              <w:bottom w:val="single" w:sz="4" w:space="0" w:color="auto"/>
              <w:right w:val="single" w:sz="4" w:space="0" w:color="auto"/>
            </w:tcBorders>
            <w:shd w:val="clear" w:color="auto" w:fill="auto"/>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lastRenderedPageBreak/>
              <w:t>5</w:t>
            </w:r>
          </w:p>
        </w:tc>
        <w:tc>
          <w:tcPr>
            <w:tcW w:w="3969" w:type="dxa"/>
            <w:tcBorders>
              <w:top w:val="single" w:sz="4" w:space="0" w:color="auto"/>
              <w:left w:val="nil"/>
              <w:bottom w:val="single" w:sz="4" w:space="0" w:color="000000"/>
              <w:right w:val="single" w:sz="4" w:space="0" w:color="000000"/>
            </w:tcBorders>
            <w:shd w:val="clear" w:color="auto" w:fill="auto"/>
          </w:tcPr>
          <w:p w:rsidR="00A31A17" w:rsidRPr="00EE60EA" w:rsidRDefault="00A31A17" w:rsidP="00A31A17">
            <w:pPr>
              <w:jc w:val="center"/>
              <w:rPr>
                <w:rFonts w:ascii="Times New Roman" w:eastAsia="Calibri" w:hAnsi="Times New Roman" w:cs="Times New Roman"/>
              </w:rPr>
            </w:pPr>
            <w:r w:rsidRPr="00EE60EA">
              <w:rPr>
                <w:rFonts w:ascii="Times New Roman" w:hAnsi="Times New Roman"/>
              </w:rPr>
              <w:t>Разработка программ вариативного обучения, элективных курсов  обеспечивающих раннюю</w:t>
            </w:r>
            <w:r w:rsidR="00E55B6E" w:rsidRPr="00EE60EA">
              <w:rPr>
                <w:rFonts w:ascii="Times New Roman" w:hAnsi="Times New Roman"/>
              </w:rPr>
              <w:t xml:space="preserve"> </w:t>
            </w:r>
            <w:r w:rsidRPr="00EE60EA">
              <w:rPr>
                <w:rFonts w:ascii="Times New Roman" w:hAnsi="Times New Roman"/>
              </w:rPr>
              <w:t>профилизацию учащихся гимназии.</w:t>
            </w:r>
          </w:p>
        </w:tc>
        <w:tc>
          <w:tcPr>
            <w:tcW w:w="1984" w:type="dxa"/>
            <w:tcBorders>
              <w:top w:val="nil"/>
              <w:left w:val="nil"/>
              <w:bottom w:val="single" w:sz="4" w:space="0" w:color="000000"/>
              <w:right w:val="single" w:sz="4" w:space="0" w:color="000000"/>
            </w:tcBorders>
            <w:shd w:val="clear" w:color="auto" w:fill="auto"/>
          </w:tcPr>
          <w:p w:rsidR="00A31A17" w:rsidRPr="00EE60EA" w:rsidRDefault="00A31A17" w:rsidP="0030000E">
            <w:pPr>
              <w:jc w:val="center"/>
              <w:rPr>
                <w:rFonts w:ascii="Times New Roman" w:eastAsia="Calibri" w:hAnsi="Times New Roman" w:cs="Times New Roman"/>
              </w:rPr>
            </w:pPr>
            <w:r w:rsidRPr="00EE60EA">
              <w:rPr>
                <w:rFonts w:ascii="Times New Roman" w:eastAsia="Calibri" w:hAnsi="Times New Roman" w:cs="Times New Roman"/>
              </w:rPr>
              <w:t>Предметные кафедры</w:t>
            </w:r>
          </w:p>
        </w:tc>
        <w:tc>
          <w:tcPr>
            <w:tcW w:w="2126" w:type="dxa"/>
            <w:tcBorders>
              <w:top w:val="nil"/>
              <w:left w:val="nil"/>
              <w:bottom w:val="single" w:sz="4" w:space="0" w:color="000000"/>
              <w:right w:val="single" w:sz="4" w:space="0" w:color="000000"/>
            </w:tcBorders>
            <w:shd w:val="clear" w:color="auto" w:fill="auto"/>
          </w:tcPr>
          <w:p w:rsidR="00A31A17" w:rsidRPr="00EE60EA" w:rsidRDefault="009A2C9C" w:rsidP="0030000E">
            <w:pPr>
              <w:spacing w:after="0" w:line="240" w:lineRule="auto"/>
              <w:jc w:val="both"/>
              <w:rPr>
                <w:rFonts w:ascii="Times New Roman" w:hAnsi="Times New Roman"/>
              </w:rPr>
            </w:pPr>
            <w:r w:rsidRPr="00EE60EA">
              <w:rPr>
                <w:rFonts w:ascii="Times New Roman" w:hAnsi="Times New Roman"/>
              </w:rPr>
              <w:t>Сентябрь 2021</w:t>
            </w:r>
            <w:r w:rsidR="00A31A17" w:rsidRPr="00EE60EA">
              <w:rPr>
                <w:rFonts w:ascii="Times New Roman" w:hAnsi="Times New Roman"/>
              </w:rPr>
              <w:t xml:space="preserve"> года</w:t>
            </w:r>
          </w:p>
        </w:tc>
        <w:tc>
          <w:tcPr>
            <w:tcW w:w="2127" w:type="dxa"/>
            <w:tcBorders>
              <w:top w:val="nil"/>
              <w:left w:val="nil"/>
              <w:bottom w:val="single" w:sz="4" w:space="0" w:color="000000"/>
              <w:right w:val="single" w:sz="4" w:space="0" w:color="000000"/>
            </w:tcBorders>
            <w:shd w:val="clear" w:color="auto" w:fill="auto"/>
          </w:tcPr>
          <w:p w:rsidR="00A31A17" w:rsidRPr="00EE60EA" w:rsidRDefault="00A31A17" w:rsidP="00A31A17">
            <w:pPr>
              <w:rPr>
                <w:rFonts w:ascii="Times New Roman" w:hAnsi="Times New Roman"/>
              </w:rPr>
            </w:pPr>
            <w:r w:rsidRPr="00EE60EA">
              <w:rPr>
                <w:rFonts w:ascii="Times New Roman" w:hAnsi="Times New Roman"/>
              </w:rPr>
              <w:t>Заместитель директора поПО</w:t>
            </w:r>
          </w:p>
        </w:tc>
        <w:tc>
          <w:tcPr>
            <w:tcW w:w="1559" w:type="dxa"/>
            <w:tcBorders>
              <w:top w:val="nil"/>
              <w:left w:val="nil"/>
              <w:bottom w:val="single" w:sz="4" w:space="0" w:color="000000"/>
              <w:right w:val="single" w:sz="4" w:space="0" w:color="000000"/>
            </w:tcBorders>
            <w:shd w:val="clear" w:color="auto" w:fill="auto"/>
          </w:tcPr>
          <w:p w:rsidR="00A31A17" w:rsidRPr="00EE60EA" w:rsidRDefault="00A31A17" w:rsidP="0030000E">
            <w:pPr>
              <w:jc w:val="center"/>
              <w:rPr>
                <w:rFonts w:ascii="Times New Roman" w:eastAsia="Calibri" w:hAnsi="Times New Roman" w:cs="Times New Roman"/>
              </w:rPr>
            </w:pPr>
            <w:r w:rsidRPr="00EE60EA">
              <w:rPr>
                <w:rFonts w:ascii="Times New Roman" w:eastAsia="Calibri" w:hAnsi="Times New Roman" w:cs="Times New Roman"/>
              </w:rPr>
              <w:t>Учителя - предметники</w:t>
            </w:r>
          </w:p>
        </w:tc>
        <w:tc>
          <w:tcPr>
            <w:tcW w:w="3402" w:type="dxa"/>
            <w:tcBorders>
              <w:top w:val="nil"/>
              <w:left w:val="nil"/>
              <w:bottom w:val="single" w:sz="4" w:space="0" w:color="000000"/>
              <w:right w:val="single" w:sz="4" w:space="0" w:color="000000"/>
            </w:tcBorders>
            <w:shd w:val="clear" w:color="auto" w:fill="auto"/>
          </w:tcPr>
          <w:p w:rsidR="00A31A17" w:rsidRPr="00EE60EA" w:rsidRDefault="00A31A17" w:rsidP="0030000E">
            <w:pPr>
              <w:jc w:val="center"/>
              <w:rPr>
                <w:rFonts w:ascii="Times New Roman" w:eastAsia="Calibri" w:hAnsi="Times New Roman" w:cs="Times New Roman"/>
              </w:rPr>
            </w:pPr>
            <w:r w:rsidRPr="00EE60EA">
              <w:rPr>
                <w:rFonts w:ascii="Times New Roman" w:hAnsi="Times New Roman"/>
              </w:rPr>
              <w:t>Программы вариативного школьного и ученического компонентов учебного плана школы.</w:t>
            </w:r>
          </w:p>
        </w:tc>
      </w:tr>
      <w:tr w:rsidR="00A31A17" w:rsidRPr="00EE60EA" w:rsidTr="00B9117A">
        <w:trPr>
          <w:trHeight w:val="600"/>
        </w:trPr>
        <w:tc>
          <w:tcPr>
            <w:tcW w:w="568" w:type="dxa"/>
            <w:tcBorders>
              <w:top w:val="single" w:sz="4" w:space="0" w:color="auto"/>
              <w:left w:val="single" w:sz="4" w:space="0" w:color="auto"/>
              <w:bottom w:val="single" w:sz="4" w:space="0" w:color="auto"/>
              <w:right w:val="single" w:sz="4" w:space="0" w:color="auto"/>
            </w:tcBorders>
            <w:shd w:val="clear" w:color="auto" w:fill="auto"/>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6</w:t>
            </w:r>
          </w:p>
        </w:tc>
        <w:tc>
          <w:tcPr>
            <w:tcW w:w="3969" w:type="dxa"/>
            <w:tcBorders>
              <w:top w:val="single" w:sz="4" w:space="0" w:color="auto"/>
              <w:left w:val="nil"/>
              <w:bottom w:val="single" w:sz="4" w:space="0" w:color="000000"/>
              <w:right w:val="single" w:sz="4" w:space="0" w:color="000000"/>
            </w:tcBorders>
            <w:shd w:val="clear" w:color="auto" w:fill="auto"/>
          </w:tcPr>
          <w:p w:rsidR="00A31A17" w:rsidRPr="00EE60EA" w:rsidRDefault="00A31A17" w:rsidP="0030000E">
            <w:pPr>
              <w:jc w:val="center"/>
              <w:rPr>
                <w:rFonts w:ascii="Times New Roman" w:eastAsia="Calibri" w:hAnsi="Times New Roman" w:cs="Times New Roman"/>
              </w:rPr>
            </w:pPr>
            <w:r w:rsidRPr="00EE60EA">
              <w:rPr>
                <w:rFonts w:ascii="Times New Roman" w:hAnsi="Times New Roman"/>
              </w:rPr>
              <w:t>Посещение уроков по предметам, с целью изучения состояния преподавания</w:t>
            </w:r>
          </w:p>
        </w:tc>
        <w:tc>
          <w:tcPr>
            <w:tcW w:w="1984" w:type="dxa"/>
            <w:tcBorders>
              <w:top w:val="nil"/>
              <w:left w:val="nil"/>
              <w:bottom w:val="single" w:sz="4" w:space="0" w:color="000000"/>
              <w:right w:val="single" w:sz="4" w:space="0" w:color="000000"/>
            </w:tcBorders>
            <w:shd w:val="clear" w:color="auto" w:fill="auto"/>
          </w:tcPr>
          <w:p w:rsidR="00A31A17" w:rsidRPr="00EE60EA" w:rsidRDefault="00A31A17" w:rsidP="0030000E">
            <w:pPr>
              <w:jc w:val="center"/>
              <w:rPr>
                <w:rFonts w:ascii="Times New Roman" w:eastAsia="Calibri" w:hAnsi="Times New Roman" w:cs="Times New Roman"/>
              </w:rPr>
            </w:pPr>
            <w:r w:rsidRPr="00EE60EA">
              <w:rPr>
                <w:rFonts w:ascii="Times New Roman" w:eastAsia="Calibri" w:hAnsi="Times New Roman" w:cs="Times New Roman"/>
              </w:rPr>
              <w:t>Посещение уроков</w:t>
            </w:r>
          </w:p>
        </w:tc>
        <w:tc>
          <w:tcPr>
            <w:tcW w:w="2126" w:type="dxa"/>
            <w:tcBorders>
              <w:top w:val="nil"/>
              <w:left w:val="nil"/>
              <w:bottom w:val="single" w:sz="4" w:space="0" w:color="000000"/>
              <w:right w:val="single" w:sz="4" w:space="0" w:color="000000"/>
            </w:tcBorders>
            <w:shd w:val="clear" w:color="auto" w:fill="auto"/>
          </w:tcPr>
          <w:p w:rsidR="00A31A17" w:rsidRPr="00EE60EA" w:rsidRDefault="00A31A17" w:rsidP="0030000E">
            <w:pPr>
              <w:spacing w:after="0" w:line="240" w:lineRule="auto"/>
              <w:jc w:val="both"/>
              <w:rPr>
                <w:rFonts w:ascii="Times New Roman" w:hAnsi="Times New Roman"/>
              </w:rPr>
            </w:pPr>
            <w:r w:rsidRPr="00EE60EA">
              <w:rPr>
                <w:rFonts w:ascii="Times New Roman" w:hAnsi="Times New Roman"/>
              </w:rPr>
              <w:t>В течение учебного года</w:t>
            </w:r>
          </w:p>
        </w:tc>
        <w:tc>
          <w:tcPr>
            <w:tcW w:w="2127" w:type="dxa"/>
            <w:tcBorders>
              <w:top w:val="nil"/>
              <w:left w:val="nil"/>
              <w:bottom w:val="single" w:sz="4" w:space="0" w:color="000000"/>
              <w:right w:val="single" w:sz="4" w:space="0" w:color="000000"/>
            </w:tcBorders>
            <w:shd w:val="clear" w:color="auto" w:fill="auto"/>
          </w:tcPr>
          <w:p w:rsidR="00A31A17" w:rsidRPr="00EE60EA" w:rsidRDefault="00A31A17" w:rsidP="00A31A17">
            <w:pPr>
              <w:rPr>
                <w:rFonts w:ascii="Times New Roman" w:hAnsi="Times New Roman"/>
              </w:rPr>
            </w:pPr>
            <w:r w:rsidRPr="00EE60EA">
              <w:rPr>
                <w:rFonts w:ascii="Times New Roman" w:hAnsi="Times New Roman"/>
              </w:rPr>
              <w:t>Заместители директора по УВР, ПО, ВР, заведующие кафедрами</w:t>
            </w:r>
          </w:p>
        </w:tc>
        <w:tc>
          <w:tcPr>
            <w:tcW w:w="1559" w:type="dxa"/>
            <w:tcBorders>
              <w:top w:val="nil"/>
              <w:left w:val="nil"/>
              <w:bottom w:val="single" w:sz="4" w:space="0" w:color="000000"/>
              <w:right w:val="single" w:sz="4" w:space="0" w:color="000000"/>
            </w:tcBorders>
            <w:shd w:val="clear" w:color="auto" w:fill="auto"/>
          </w:tcPr>
          <w:p w:rsidR="00A31A17" w:rsidRPr="00EE60EA" w:rsidRDefault="00A31A17" w:rsidP="0030000E">
            <w:pPr>
              <w:jc w:val="center"/>
              <w:rPr>
                <w:rFonts w:ascii="Times New Roman" w:eastAsia="Calibri" w:hAnsi="Times New Roman" w:cs="Times New Roman"/>
              </w:rPr>
            </w:pPr>
            <w:r w:rsidRPr="00EE60EA">
              <w:rPr>
                <w:rFonts w:ascii="Times New Roman" w:eastAsia="Calibri" w:hAnsi="Times New Roman" w:cs="Times New Roman"/>
              </w:rPr>
              <w:t>Учителя - предметники</w:t>
            </w:r>
          </w:p>
        </w:tc>
        <w:tc>
          <w:tcPr>
            <w:tcW w:w="3402" w:type="dxa"/>
            <w:tcBorders>
              <w:top w:val="nil"/>
              <w:left w:val="nil"/>
              <w:bottom w:val="single" w:sz="4" w:space="0" w:color="000000"/>
              <w:right w:val="single" w:sz="4" w:space="0" w:color="000000"/>
            </w:tcBorders>
            <w:shd w:val="clear" w:color="auto" w:fill="auto"/>
          </w:tcPr>
          <w:p w:rsidR="00A31A17" w:rsidRPr="00EE60EA" w:rsidRDefault="00A31A17" w:rsidP="0030000E">
            <w:pPr>
              <w:pStyle w:val="3"/>
              <w:spacing w:before="0"/>
              <w:jc w:val="center"/>
              <w:rPr>
                <w:rFonts w:ascii="Times New Roman" w:hAnsi="Times New Roman"/>
                <w:b w:val="0"/>
                <w:color w:val="auto"/>
              </w:rPr>
            </w:pPr>
            <w:r w:rsidRPr="00EE60EA">
              <w:rPr>
                <w:rFonts w:ascii="Times New Roman" w:hAnsi="Times New Roman"/>
                <w:b w:val="0"/>
                <w:color w:val="auto"/>
              </w:rPr>
              <w:t>Повышение профессионального уровня учителя.</w:t>
            </w:r>
          </w:p>
        </w:tc>
      </w:tr>
      <w:tr w:rsidR="00A31A17" w:rsidRPr="00EE60EA" w:rsidTr="00B9117A">
        <w:trPr>
          <w:trHeight w:val="600"/>
        </w:trPr>
        <w:tc>
          <w:tcPr>
            <w:tcW w:w="568" w:type="dxa"/>
            <w:tcBorders>
              <w:top w:val="single" w:sz="4" w:space="0" w:color="auto"/>
              <w:left w:val="single" w:sz="4" w:space="0" w:color="auto"/>
              <w:bottom w:val="single" w:sz="4" w:space="0" w:color="auto"/>
              <w:right w:val="single" w:sz="4" w:space="0" w:color="auto"/>
            </w:tcBorders>
            <w:shd w:val="clear" w:color="auto" w:fill="auto"/>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7</w:t>
            </w:r>
          </w:p>
        </w:tc>
        <w:tc>
          <w:tcPr>
            <w:tcW w:w="3969" w:type="dxa"/>
            <w:tcBorders>
              <w:top w:val="single" w:sz="4" w:space="0" w:color="auto"/>
              <w:left w:val="nil"/>
              <w:bottom w:val="single" w:sz="4" w:space="0" w:color="000000"/>
              <w:right w:val="single" w:sz="4" w:space="0" w:color="000000"/>
            </w:tcBorders>
            <w:shd w:val="clear" w:color="auto" w:fill="auto"/>
          </w:tcPr>
          <w:p w:rsidR="00A31A17" w:rsidRPr="00EE60EA" w:rsidRDefault="00A31A17" w:rsidP="00A31A17">
            <w:pPr>
              <w:spacing w:after="0" w:line="240" w:lineRule="auto"/>
              <w:jc w:val="center"/>
              <w:rPr>
                <w:rFonts w:ascii="Times New Roman" w:hAnsi="Times New Roman"/>
                <w:b/>
                <w:sz w:val="24"/>
              </w:rPr>
            </w:pPr>
            <w:r w:rsidRPr="00EE60EA">
              <w:rPr>
                <w:rFonts w:ascii="Times New Roman" w:eastAsia="Times New Roman" w:hAnsi="Times New Roman"/>
                <w:kern w:val="24"/>
                <w:sz w:val="24"/>
                <w:szCs w:val="20"/>
                <w:lang w:eastAsia="ru-RU"/>
              </w:rPr>
              <w:t>Изучение состояния преподавания предметов по алгебре и геометрии в 5-9 классах, по алгебре, русскому языку и литературе в 10-11 классах.</w:t>
            </w:r>
          </w:p>
        </w:tc>
        <w:tc>
          <w:tcPr>
            <w:tcW w:w="1984" w:type="dxa"/>
            <w:tcBorders>
              <w:top w:val="nil"/>
              <w:left w:val="nil"/>
              <w:bottom w:val="single" w:sz="4" w:space="0" w:color="000000"/>
              <w:right w:val="single" w:sz="4" w:space="0" w:color="000000"/>
            </w:tcBorders>
            <w:shd w:val="clear" w:color="auto" w:fill="auto"/>
          </w:tcPr>
          <w:p w:rsidR="00A31A17" w:rsidRPr="00EE60EA" w:rsidRDefault="00A31A17" w:rsidP="0030000E">
            <w:pPr>
              <w:spacing w:after="0" w:line="240" w:lineRule="auto"/>
              <w:jc w:val="center"/>
              <w:rPr>
                <w:rFonts w:ascii="Times New Roman" w:hAnsi="Times New Roman"/>
                <w:sz w:val="24"/>
              </w:rPr>
            </w:pPr>
            <w:r w:rsidRPr="00EE60EA">
              <w:rPr>
                <w:rFonts w:ascii="Times New Roman" w:hAnsi="Times New Roman"/>
                <w:sz w:val="24"/>
              </w:rPr>
              <w:t>Посещение уроков</w:t>
            </w:r>
          </w:p>
        </w:tc>
        <w:tc>
          <w:tcPr>
            <w:tcW w:w="2126" w:type="dxa"/>
            <w:tcBorders>
              <w:top w:val="nil"/>
              <w:left w:val="nil"/>
              <w:bottom w:val="single" w:sz="4" w:space="0" w:color="000000"/>
              <w:right w:val="single" w:sz="4" w:space="0" w:color="000000"/>
            </w:tcBorders>
            <w:shd w:val="clear" w:color="auto" w:fill="auto"/>
          </w:tcPr>
          <w:p w:rsidR="00A31A17" w:rsidRPr="00EE60EA" w:rsidRDefault="00A31A17" w:rsidP="0030000E">
            <w:pPr>
              <w:spacing w:after="0" w:line="240" w:lineRule="auto"/>
              <w:jc w:val="center"/>
              <w:rPr>
                <w:rFonts w:ascii="Times New Roman" w:hAnsi="Times New Roman"/>
                <w:sz w:val="24"/>
              </w:rPr>
            </w:pPr>
            <w:r w:rsidRPr="00EE60EA">
              <w:rPr>
                <w:rFonts w:ascii="Times New Roman" w:hAnsi="Times New Roman"/>
                <w:sz w:val="24"/>
              </w:rPr>
              <w:t>Раз в четверть по параллелям</w:t>
            </w:r>
          </w:p>
        </w:tc>
        <w:tc>
          <w:tcPr>
            <w:tcW w:w="2127" w:type="dxa"/>
            <w:tcBorders>
              <w:top w:val="nil"/>
              <w:left w:val="nil"/>
              <w:bottom w:val="single" w:sz="4" w:space="0" w:color="000000"/>
              <w:right w:val="single" w:sz="4" w:space="0" w:color="000000"/>
            </w:tcBorders>
            <w:shd w:val="clear" w:color="auto" w:fill="auto"/>
          </w:tcPr>
          <w:p w:rsidR="00A31A17" w:rsidRPr="00EE60EA" w:rsidRDefault="00A31A17" w:rsidP="0030000E">
            <w:pPr>
              <w:jc w:val="center"/>
              <w:rPr>
                <w:rFonts w:ascii="Times New Roman" w:hAnsi="Times New Roman"/>
                <w:sz w:val="24"/>
              </w:rPr>
            </w:pPr>
            <w:r w:rsidRPr="00EE60EA">
              <w:rPr>
                <w:rFonts w:ascii="Times New Roman" w:hAnsi="Times New Roman"/>
                <w:sz w:val="24"/>
              </w:rPr>
              <w:t>Заместитель директора по УВР</w:t>
            </w:r>
          </w:p>
        </w:tc>
        <w:tc>
          <w:tcPr>
            <w:tcW w:w="1559" w:type="dxa"/>
            <w:tcBorders>
              <w:top w:val="nil"/>
              <w:left w:val="nil"/>
              <w:bottom w:val="single" w:sz="4" w:space="0" w:color="000000"/>
              <w:right w:val="single" w:sz="4" w:space="0" w:color="000000"/>
            </w:tcBorders>
            <w:shd w:val="clear" w:color="auto" w:fill="auto"/>
          </w:tcPr>
          <w:p w:rsidR="00A31A17" w:rsidRPr="00EE60EA" w:rsidRDefault="00A31A17" w:rsidP="00A31A17">
            <w:pPr>
              <w:spacing w:after="0" w:line="240" w:lineRule="auto"/>
              <w:jc w:val="center"/>
              <w:rPr>
                <w:rFonts w:ascii="Times New Roman" w:hAnsi="Times New Roman"/>
                <w:sz w:val="24"/>
              </w:rPr>
            </w:pPr>
            <w:r w:rsidRPr="00EE60EA">
              <w:rPr>
                <w:rFonts w:ascii="Times New Roman" w:hAnsi="Times New Roman"/>
                <w:sz w:val="24"/>
              </w:rPr>
              <w:t>Учителя математики и русского языка и литературы</w:t>
            </w:r>
          </w:p>
        </w:tc>
        <w:tc>
          <w:tcPr>
            <w:tcW w:w="3402" w:type="dxa"/>
            <w:tcBorders>
              <w:top w:val="nil"/>
              <w:left w:val="nil"/>
              <w:bottom w:val="single" w:sz="4" w:space="0" w:color="000000"/>
              <w:right w:val="single" w:sz="4" w:space="0" w:color="000000"/>
            </w:tcBorders>
            <w:shd w:val="clear" w:color="auto" w:fill="auto"/>
          </w:tcPr>
          <w:p w:rsidR="00A31A17" w:rsidRPr="00EE60EA" w:rsidRDefault="00A31A17" w:rsidP="00A31A17">
            <w:pPr>
              <w:pStyle w:val="3"/>
              <w:spacing w:before="0"/>
              <w:jc w:val="center"/>
              <w:rPr>
                <w:rFonts w:ascii="Times New Roman" w:hAnsi="Times New Roman"/>
                <w:b w:val="0"/>
                <w:color w:val="auto"/>
                <w:sz w:val="24"/>
              </w:rPr>
            </w:pPr>
            <w:r w:rsidRPr="00EE60EA">
              <w:rPr>
                <w:rFonts w:ascii="Times New Roman" w:hAnsi="Times New Roman"/>
                <w:b w:val="0"/>
                <w:color w:val="auto"/>
                <w:sz w:val="24"/>
              </w:rPr>
              <w:t>План ВШК и планы предметных кафедр</w:t>
            </w:r>
          </w:p>
        </w:tc>
      </w:tr>
      <w:tr w:rsidR="00A31A17" w:rsidRPr="00EE60EA" w:rsidTr="00B9117A">
        <w:trPr>
          <w:trHeight w:val="600"/>
        </w:trPr>
        <w:tc>
          <w:tcPr>
            <w:tcW w:w="568" w:type="dxa"/>
            <w:tcBorders>
              <w:top w:val="single" w:sz="4" w:space="0" w:color="auto"/>
              <w:left w:val="single" w:sz="4" w:space="0" w:color="auto"/>
              <w:bottom w:val="single" w:sz="4" w:space="0" w:color="auto"/>
              <w:right w:val="single" w:sz="4" w:space="0" w:color="auto"/>
            </w:tcBorders>
            <w:shd w:val="clear" w:color="auto" w:fill="auto"/>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8</w:t>
            </w:r>
          </w:p>
        </w:tc>
        <w:tc>
          <w:tcPr>
            <w:tcW w:w="3969" w:type="dxa"/>
            <w:tcBorders>
              <w:top w:val="single" w:sz="4" w:space="0" w:color="auto"/>
              <w:left w:val="nil"/>
              <w:bottom w:val="single" w:sz="4" w:space="0" w:color="000000"/>
              <w:right w:val="single" w:sz="4" w:space="0" w:color="000000"/>
            </w:tcBorders>
            <w:shd w:val="clear" w:color="auto" w:fill="auto"/>
          </w:tcPr>
          <w:p w:rsidR="00A31A17" w:rsidRPr="00EE60EA" w:rsidRDefault="00A31A17" w:rsidP="0030000E">
            <w:pPr>
              <w:spacing w:after="0" w:line="240" w:lineRule="auto"/>
              <w:jc w:val="center"/>
              <w:rPr>
                <w:rFonts w:ascii="Times New Roman" w:eastAsia="Times New Roman" w:hAnsi="Times New Roman"/>
                <w:kern w:val="24"/>
                <w:sz w:val="24"/>
                <w:szCs w:val="20"/>
                <w:lang w:eastAsia="ru-RU"/>
              </w:rPr>
            </w:pPr>
            <w:r w:rsidRPr="00EE60EA">
              <w:rPr>
                <w:rFonts w:ascii="Times New Roman" w:eastAsia="Times New Roman" w:hAnsi="Times New Roman"/>
                <w:kern w:val="24"/>
                <w:sz w:val="24"/>
                <w:szCs w:val="20"/>
                <w:lang w:eastAsia="ru-RU"/>
              </w:rPr>
              <w:t>Проведение мониторинга качества знаний по предметам в 5-11 классах за учебный год.</w:t>
            </w:r>
          </w:p>
        </w:tc>
        <w:tc>
          <w:tcPr>
            <w:tcW w:w="1984" w:type="dxa"/>
            <w:tcBorders>
              <w:top w:val="nil"/>
              <w:left w:val="nil"/>
              <w:bottom w:val="single" w:sz="4" w:space="0" w:color="000000"/>
              <w:right w:val="single" w:sz="4" w:space="0" w:color="000000"/>
            </w:tcBorders>
            <w:shd w:val="clear" w:color="auto" w:fill="auto"/>
          </w:tcPr>
          <w:p w:rsidR="00A31A17" w:rsidRPr="00EE60EA" w:rsidRDefault="00A31A17" w:rsidP="0030000E">
            <w:pPr>
              <w:spacing w:after="0" w:line="240" w:lineRule="auto"/>
              <w:jc w:val="center"/>
              <w:rPr>
                <w:rFonts w:ascii="Times New Roman" w:hAnsi="Times New Roman"/>
                <w:sz w:val="24"/>
              </w:rPr>
            </w:pPr>
            <w:r w:rsidRPr="00EE60EA">
              <w:rPr>
                <w:rFonts w:ascii="Times New Roman" w:hAnsi="Times New Roman"/>
                <w:sz w:val="24"/>
              </w:rPr>
              <w:t>Собеседования и анализ деятельности</w:t>
            </w:r>
          </w:p>
        </w:tc>
        <w:tc>
          <w:tcPr>
            <w:tcW w:w="2126" w:type="dxa"/>
            <w:tcBorders>
              <w:top w:val="nil"/>
              <w:left w:val="nil"/>
              <w:bottom w:val="single" w:sz="4" w:space="0" w:color="000000"/>
              <w:right w:val="single" w:sz="4" w:space="0" w:color="000000"/>
            </w:tcBorders>
            <w:shd w:val="clear" w:color="auto" w:fill="auto"/>
          </w:tcPr>
          <w:p w:rsidR="00A31A17" w:rsidRPr="00EE60EA" w:rsidRDefault="00A31A17" w:rsidP="0030000E">
            <w:pPr>
              <w:spacing w:after="0" w:line="240" w:lineRule="auto"/>
              <w:jc w:val="center"/>
              <w:rPr>
                <w:rFonts w:ascii="Times New Roman" w:hAnsi="Times New Roman"/>
                <w:sz w:val="24"/>
              </w:rPr>
            </w:pPr>
            <w:r w:rsidRPr="00EE60EA">
              <w:rPr>
                <w:rFonts w:ascii="Times New Roman" w:hAnsi="Times New Roman"/>
                <w:sz w:val="24"/>
              </w:rPr>
              <w:t>Каждое полугодие учебного года</w:t>
            </w:r>
          </w:p>
        </w:tc>
        <w:tc>
          <w:tcPr>
            <w:tcW w:w="2127" w:type="dxa"/>
            <w:tcBorders>
              <w:top w:val="nil"/>
              <w:left w:val="nil"/>
              <w:bottom w:val="single" w:sz="4" w:space="0" w:color="000000"/>
              <w:right w:val="single" w:sz="4" w:space="0" w:color="000000"/>
            </w:tcBorders>
            <w:shd w:val="clear" w:color="auto" w:fill="auto"/>
          </w:tcPr>
          <w:p w:rsidR="00A31A17" w:rsidRPr="00EE60EA" w:rsidRDefault="00A31A17" w:rsidP="00A31A17">
            <w:pPr>
              <w:jc w:val="center"/>
              <w:rPr>
                <w:rFonts w:ascii="Times New Roman" w:hAnsi="Times New Roman"/>
                <w:sz w:val="24"/>
              </w:rPr>
            </w:pPr>
            <w:r w:rsidRPr="00EE60EA">
              <w:rPr>
                <w:rFonts w:ascii="Times New Roman" w:hAnsi="Times New Roman"/>
                <w:sz w:val="24"/>
              </w:rPr>
              <w:t>Заместитель директора по УВР и ПО</w:t>
            </w:r>
          </w:p>
        </w:tc>
        <w:tc>
          <w:tcPr>
            <w:tcW w:w="1559" w:type="dxa"/>
            <w:tcBorders>
              <w:top w:val="nil"/>
              <w:left w:val="nil"/>
              <w:bottom w:val="single" w:sz="4" w:space="0" w:color="000000"/>
              <w:right w:val="single" w:sz="4" w:space="0" w:color="000000"/>
            </w:tcBorders>
            <w:shd w:val="clear" w:color="auto" w:fill="auto"/>
          </w:tcPr>
          <w:p w:rsidR="00A31A17" w:rsidRPr="00EE60EA" w:rsidRDefault="00A31A17" w:rsidP="0030000E">
            <w:pPr>
              <w:spacing w:after="0" w:line="240" w:lineRule="auto"/>
              <w:jc w:val="center"/>
              <w:rPr>
                <w:rFonts w:ascii="Times New Roman" w:hAnsi="Times New Roman"/>
                <w:sz w:val="24"/>
              </w:rPr>
            </w:pPr>
            <w:r w:rsidRPr="00EE60EA">
              <w:rPr>
                <w:rFonts w:ascii="Times New Roman" w:hAnsi="Times New Roman"/>
                <w:sz w:val="24"/>
              </w:rPr>
              <w:t>Учителя - предметники</w:t>
            </w:r>
          </w:p>
        </w:tc>
        <w:tc>
          <w:tcPr>
            <w:tcW w:w="3402" w:type="dxa"/>
            <w:tcBorders>
              <w:top w:val="nil"/>
              <w:left w:val="nil"/>
              <w:bottom w:val="single" w:sz="4" w:space="0" w:color="000000"/>
              <w:right w:val="single" w:sz="4" w:space="0" w:color="000000"/>
            </w:tcBorders>
            <w:shd w:val="clear" w:color="auto" w:fill="auto"/>
          </w:tcPr>
          <w:p w:rsidR="00A31A17" w:rsidRPr="00EE60EA" w:rsidRDefault="00A31A17" w:rsidP="0030000E">
            <w:pPr>
              <w:pStyle w:val="3"/>
              <w:spacing w:before="0"/>
              <w:jc w:val="center"/>
              <w:rPr>
                <w:rFonts w:ascii="Times New Roman" w:hAnsi="Times New Roman"/>
                <w:b w:val="0"/>
                <w:color w:val="auto"/>
                <w:sz w:val="24"/>
              </w:rPr>
            </w:pPr>
            <w:r w:rsidRPr="00EE60EA">
              <w:rPr>
                <w:rFonts w:ascii="Times New Roman" w:hAnsi="Times New Roman"/>
                <w:b w:val="0"/>
                <w:color w:val="auto"/>
                <w:sz w:val="24"/>
              </w:rPr>
              <w:t>Отчёты классных руководителей и предметников по четвертям и полугодиям</w:t>
            </w:r>
          </w:p>
        </w:tc>
      </w:tr>
      <w:tr w:rsidR="00A31A17" w:rsidRPr="00EE60EA" w:rsidTr="00B9117A">
        <w:trPr>
          <w:trHeight w:val="600"/>
        </w:trPr>
        <w:tc>
          <w:tcPr>
            <w:tcW w:w="568" w:type="dxa"/>
            <w:tcBorders>
              <w:top w:val="single" w:sz="4" w:space="0" w:color="auto"/>
              <w:left w:val="single" w:sz="4" w:space="0" w:color="auto"/>
              <w:bottom w:val="single" w:sz="4" w:space="0" w:color="auto"/>
              <w:right w:val="single" w:sz="4" w:space="0" w:color="auto"/>
            </w:tcBorders>
            <w:shd w:val="clear" w:color="auto" w:fill="auto"/>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9</w:t>
            </w:r>
          </w:p>
        </w:tc>
        <w:tc>
          <w:tcPr>
            <w:tcW w:w="3969" w:type="dxa"/>
            <w:tcBorders>
              <w:top w:val="single" w:sz="4" w:space="0" w:color="auto"/>
              <w:left w:val="nil"/>
              <w:bottom w:val="single" w:sz="4" w:space="0" w:color="000000"/>
              <w:right w:val="single" w:sz="4" w:space="0" w:color="000000"/>
            </w:tcBorders>
            <w:shd w:val="clear" w:color="auto" w:fill="auto"/>
          </w:tcPr>
          <w:p w:rsidR="00A31A17" w:rsidRPr="00EE60EA" w:rsidRDefault="00A31A17" w:rsidP="0030000E">
            <w:pPr>
              <w:spacing w:after="0" w:line="240" w:lineRule="auto"/>
              <w:jc w:val="center"/>
              <w:rPr>
                <w:rFonts w:ascii="Times New Roman" w:hAnsi="Times New Roman"/>
                <w:sz w:val="24"/>
              </w:rPr>
            </w:pPr>
            <w:r w:rsidRPr="00EE60EA">
              <w:rPr>
                <w:rFonts w:ascii="Times New Roman" w:hAnsi="Times New Roman"/>
                <w:sz w:val="24"/>
              </w:rPr>
              <w:t>Составление перспективного плана работы педагогов по прохождению курсов ПК по обновлённому содержанию образования.</w:t>
            </w:r>
          </w:p>
        </w:tc>
        <w:tc>
          <w:tcPr>
            <w:tcW w:w="1984" w:type="dxa"/>
            <w:tcBorders>
              <w:top w:val="nil"/>
              <w:left w:val="nil"/>
              <w:bottom w:val="single" w:sz="4" w:space="0" w:color="000000"/>
              <w:right w:val="single" w:sz="4" w:space="0" w:color="000000"/>
            </w:tcBorders>
            <w:shd w:val="clear" w:color="auto" w:fill="auto"/>
          </w:tcPr>
          <w:p w:rsidR="00A31A17" w:rsidRPr="00EE60EA" w:rsidRDefault="00A31A17" w:rsidP="0030000E">
            <w:pPr>
              <w:spacing w:after="0" w:line="240" w:lineRule="auto"/>
              <w:jc w:val="center"/>
              <w:rPr>
                <w:rFonts w:ascii="Times New Roman" w:hAnsi="Times New Roman"/>
                <w:sz w:val="24"/>
              </w:rPr>
            </w:pPr>
            <w:r w:rsidRPr="00EE60EA">
              <w:rPr>
                <w:rFonts w:ascii="Times New Roman" w:hAnsi="Times New Roman"/>
                <w:sz w:val="24"/>
              </w:rPr>
              <w:t>Беседа с учителями</w:t>
            </w:r>
          </w:p>
        </w:tc>
        <w:tc>
          <w:tcPr>
            <w:tcW w:w="2126" w:type="dxa"/>
            <w:tcBorders>
              <w:top w:val="nil"/>
              <w:left w:val="nil"/>
              <w:bottom w:val="single" w:sz="4" w:space="0" w:color="000000"/>
              <w:right w:val="single" w:sz="4" w:space="0" w:color="000000"/>
            </w:tcBorders>
            <w:shd w:val="clear" w:color="auto" w:fill="auto"/>
          </w:tcPr>
          <w:p w:rsidR="00A31A17" w:rsidRPr="00EE60EA" w:rsidRDefault="009A2C9C" w:rsidP="0030000E">
            <w:pPr>
              <w:spacing w:after="0" w:line="240" w:lineRule="auto"/>
              <w:jc w:val="center"/>
              <w:rPr>
                <w:rFonts w:ascii="Times New Roman" w:hAnsi="Times New Roman"/>
                <w:sz w:val="24"/>
              </w:rPr>
            </w:pPr>
            <w:r w:rsidRPr="00EE60EA">
              <w:rPr>
                <w:rFonts w:ascii="Times New Roman" w:hAnsi="Times New Roman"/>
                <w:sz w:val="24"/>
              </w:rPr>
              <w:t>Сентябрь –октябрь месяцы 2021</w:t>
            </w:r>
            <w:r w:rsidR="00A31A17" w:rsidRPr="00EE60EA">
              <w:rPr>
                <w:rFonts w:ascii="Times New Roman" w:hAnsi="Times New Roman"/>
                <w:sz w:val="24"/>
              </w:rPr>
              <w:t xml:space="preserve"> года</w:t>
            </w:r>
          </w:p>
        </w:tc>
        <w:tc>
          <w:tcPr>
            <w:tcW w:w="2127" w:type="dxa"/>
            <w:tcBorders>
              <w:top w:val="nil"/>
              <w:left w:val="nil"/>
              <w:bottom w:val="single" w:sz="4" w:space="0" w:color="000000"/>
              <w:right w:val="single" w:sz="4" w:space="0" w:color="000000"/>
            </w:tcBorders>
            <w:shd w:val="clear" w:color="auto" w:fill="auto"/>
          </w:tcPr>
          <w:p w:rsidR="00A31A17" w:rsidRPr="00EE60EA" w:rsidRDefault="00A31A17" w:rsidP="00A31A17">
            <w:pPr>
              <w:pStyle w:val="Default"/>
              <w:jc w:val="center"/>
              <w:rPr>
                <w:b/>
                <w:bCs/>
                <w:color w:val="auto"/>
                <w:szCs w:val="22"/>
              </w:rPr>
            </w:pPr>
            <w:r w:rsidRPr="00EE60EA">
              <w:rPr>
                <w:color w:val="auto"/>
                <w:szCs w:val="22"/>
              </w:rPr>
              <w:t>Заместитель директора поПО</w:t>
            </w:r>
          </w:p>
        </w:tc>
        <w:tc>
          <w:tcPr>
            <w:tcW w:w="1559" w:type="dxa"/>
            <w:tcBorders>
              <w:top w:val="nil"/>
              <w:left w:val="nil"/>
              <w:bottom w:val="single" w:sz="4" w:space="0" w:color="000000"/>
              <w:right w:val="single" w:sz="4" w:space="0" w:color="000000"/>
            </w:tcBorders>
            <w:shd w:val="clear" w:color="auto" w:fill="auto"/>
          </w:tcPr>
          <w:p w:rsidR="00A31A17" w:rsidRPr="00EE60EA" w:rsidRDefault="00A31A17" w:rsidP="0030000E">
            <w:pPr>
              <w:jc w:val="center"/>
              <w:rPr>
                <w:sz w:val="24"/>
              </w:rPr>
            </w:pPr>
            <w:r w:rsidRPr="00EE60EA">
              <w:rPr>
                <w:rFonts w:ascii="Times New Roman" w:hAnsi="Times New Roman"/>
                <w:sz w:val="24"/>
              </w:rPr>
              <w:t>Учителя - предметники</w:t>
            </w:r>
          </w:p>
        </w:tc>
        <w:tc>
          <w:tcPr>
            <w:tcW w:w="3402" w:type="dxa"/>
            <w:tcBorders>
              <w:top w:val="nil"/>
              <w:left w:val="nil"/>
              <w:bottom w:val="single" w:sz="4" w:space="0" w:color="000000"/>
              <w:right w:val="single" w:sz="4" w:space="0" w:color="000000"/>
            </w:tcBorders>
            <w:shd w:val="clear" w:color="auto" w:fill="auto"/>
          </w:tcPr>
          <w:p w:rsidR="00A31A17" w:rsidRPr="00EE60EA" w:rsidRDefault="00A31A17" w:rsidP="0030000E">
            <w:pPr>
              <w:spacing w:after="0" w:line="240" w:lineRule="auto"/>
              <w:jc w:val="center"/>
              <w:rPr>
                <w:rFonts w:ascii="Times New Roman" w:hAnsi="Times New Roman"/>
                <w:sz w:val="24"/>
                <w:szCs w:val="24"/>
              </w:rPr>
            </w:pPr>
            <w:r w:rsidRPr="00EE60EA">
              <w:rPr>
                <w:rFonts w:ascii="Times New Roman" w:hAnsi="Times New Roman"/>
                <w:sz w:val="24"/>
                <w:szCs w:val="24"/>
              </w:rPr>
              <w:t>Банк данных учителей по прохождению курсов ПК по обновлённому содержанию образованию</w:t>
            </w:r>
          </w:p>
        </w:tc>
      </w:tr>
      <w:tr w:rsidR="00A31A17" w:rsidRPr="00EE60EA" w:rsidTr="00B9117A">
        <w:trPr>
          <w:trHeight w:val="600"/>
        </w:trPr>
        <w:tc>
          <w:tcPr>
            <w:tcW w:w="568" w:type="dxa"/>
            <w:tcBorders>
              <w:top w:val="single" w:sz="4" w:space="0" w:color="auto"/>
              <w:left w:val="single" w:sz="4" w:space="0" w:color="auto"/>
              <w:bottom w:val="single" w:sz="4" w:space="0" w:color="auto"/>
              <w:right w:val="single" w:sz="4" w:space="0" w:color="auto"/>
            </w:tcBorders>
            <w:shd w:val="clear" w:color="auto" w:fill="auto"/>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10</w:t>
            </w:r>
          </w:p>
        </w:tc>
        <w:tc>
          <w:tcPr>
            <w:tcW w:w="3969" w:type="dxa"/>
            <w:tcBorders>
              <w:top w:val="single" w:sz="4" w:space="0" w:color="auto"/>
              <w:left w:val="nil"/>
              <w:bottom w:val="single" w:sz="4" w:space="0" w:color="000000"/>
              <w:right w:val="single" w:sz="4" w:space="0" w:color="000000"/>
            </w:tcBorders>
            <w:shd w:val="clear" w:color="auto" w:fill="auto"/>
          </w:tcPr>
          <w:p w:rsidR="00A31A17" w:rsidRPr="00EE60EA" w:rsidRDefault="00A31A17" w:rsidP="00A31A17">
            <w:pPr>
              <w:spacing w:after="0" w:line="240" w:lineRule="auto"/>
              <w:rPr>
                <w:rFonts w:ascii="Times New Roman" w:eastAsia="Times New Roman" w:hAnsi="Times New Roman" w:cs="Times New Roman"/>
                <w:sz w:val="24"/>
                <w:lang w:eastAsia="ru-RU"/>
              </w:rPr>
            </w:pPr>
            <w:r w:rsidRPr="00EE60EA">
              <w:rPr>
                <w:rFonts w:ascii="Times New Roman" w:eastAsia="Times New Roman" w:hAnsi="Times New Roman" w:cs="Times New Roman"/>
                <w:sz w:val="24"/>
                <w:lang w:eastAsia="ru-RU"/>
              </w:rPr>
              <w:t>Прохождение курсов повышения квалификации по инклюзивному обучению</w:t>
            </w:r>
          </w:p>
        </w:tc>
        <w:tc>
          <w:tcPr>
            <w:tcW w:w="1984" w:type="dxa"/>
            <w:tcBorders>
              <w:top w:val="nil"/>
              <w:left w:val="nil"/>
              <w:bottom w:val="single" w:sz="4" w:space="0" w:color="000000"/>
              <w:right w:val="single" w:sz="4" w:space="0" w:color="000000"/>
            </w:tcBorders>
            <w:shd w:val="clear" w:color="auto" w:fill="auto"/>
          </w:tcPr>
          <w:p w:rsidR="00A31A17" w:rsidRPr="00EE60EA" w:rsidRDefault="00A31A17" w:rsidP="0030000E">
            <w:pPr>
              <w:spacing w:after="0" w:line="240" w:lineRule="auto"/>
              <w:jc w:val="center"/>
              <w:rPr>
                <w:rFonts w:ascii="Times New Roman" w:eastAsia="Times New Roman" w:hAnsi="Times New Roman" w:cs="Times New Roman"/>
                <w:sz w:val="24"/>
                <w:lang w:eastAsia="ru-RU"/>
              </w:rPr>
            </w:pPr>
            <w:r w:rsidRPr="00EE60EA">
              <w:rPr>
                <w:rFonts w:ascii="Times New Roman" w:eastAsia="Times New Roman" w:hAnsi="Times New Roman" w:cs="Times New Roman"/>
                <w:sz w:val="24"/>
                <w:lang w:eastAsia="ru-RU"/>
              </w:rPr>
              <w:t>Курсы ПК.</w:t>
            </w:r>
          </w:p>
        </w:tc>
        <w:tc>
          <w:tcPr>
            <w:tcW w:w="2126" w:type="dxa"/>
            <w:tcBorders>
              <w:top w:val="nil"/>
              <w:left w:val="nil"/>
              <w:bottom w:val="single" w:sz="4" w:space="0" w:color="000000"/>
              <w:right w:val="single" w:sz="4" w:space="0" w:color="000000"/>
            </w:tcBorders>
            <w:shd w:val="clear" w:color="auto" w:fill="auto"/>
          </w:tcPr>
          <w:p w:rsidR="00A31A17" w:rsidRPr="00EE60EA" w:rsidRDefault="00A31A17" w:rsidP="0030000E">
            <w:pPr>
              <w:spacing w:after="0" w:line="240" w:lineRule="auto"/>
              <w:jc w:val="center"/>
              <w:rPr>
                <w:rFonts w:ascii="Times New Roman" w:eastAsia="Times New Roman" w:hAnsi="Times New Roman" w:cs="Times New Roman"/>
                <w:sz w:val="24"/>
                <w:lang w:eastAsia="ru-RU"/>
              </w:rPr>
            </w:pPr>
            <w:r w:rsidRPr="00EE60EA">
              <w:rPr>
                <w:rFonts w:ascii="Times New Roman" w:eastAsia="Times New Roman" w:hAnsi="Times New Roman" w:cs="Times New Roman"/>
                <w:sz w:val="24"/>
                <w:lang w:eastAsia="ru-RU"/>
              </w:rPr>
              <w:t>В течение года.</w:t>
            </w:r>
          </w:p>
        </w:tc>
        <w:tc>
          <w:tcPr>
            <w:tcW w:w="2127" w:type="dxa"/>
            <w:tcBorders>
              <w:top w:val="nil"/>
              <w:left w:val="nil"/>
              <w:bottom w:val="single" w:sz="4" w:space="0" w:color="000000"/>
              <w:right w:val="single" w:sz="4" w:space="0" w:color="000000"/>
            </w:tcBorders>
            <w:shd w:val="clear" w:color="auto" w:fill="auto"/>
          </w:tcPr>
          <w:p w:rsidR="00A31A17" w:rsidRPr="00EE60EA" w:rsidRDefault="00A31A17" w:rsidP="00A31A17">
            <w:pPr>
              <w:spacing w:after="0" w:line="240" w:lineRule="auto"/>
              <w:jc w:val="center"/>
              <w:rPr>
                <w:rFonts w:ascii="Times New Roman" w:eastAsia="Times New Roman" w:hAnsi="Times New Roman" w:cs="Times New Roman"/>
                <w:sz w:val="24"/>
                <w:lang w:eastAsia="ru-RU"/>
              </w:rPr>
            </w:pPr>
            <w:r w:rsidRPr="00EE60EA">
              <w:rPr>
                <w:rFonts w:ascii="Times New Roman" w:eastAsia="Times New Roman" w:hAnsi="Times New Roman" w:cs="Times New Roman"/>
                <w:sz w:val="24"/>
                <w:lang w:eastAsia="ru-RU"/>
              </w:rPr>
              <w:t>Директор.</w:t>
            </w:r>
            <w:r w:rsidRPr="00EE60EA">
              <w:rPr>
                <w:rFonts w:ascii="Times New Roman" w:eastAsia="Times New Roman" w:hAnsi="Times New Roman" w:cs="Times New Roman"/>
                <w:sz w:val="24"/>
                <w:lang w:eastAsia="ru-RU"/>
              </w:rPr>
              <w:br/>
              <w:t xml:space="preserve"> Зам. директора поПО</w:t>
            </w:r>
          </w:p>
        </w:tc>
        <w:tc>
          <w:tcPr>
            <w:tcW w:w="1559" w:type="dxa"/>
            <w:tcBorders>
              <w:top w:val="nil"/>
              <w:left w:val="nil"/>
              <w:bottom w:val="single" w:sz="4" w:space="0" w:color="000000"/>
              <w:right w:val="single" w:sz="4" w:space="0" w:color="000000"/>
            </w:tcBorders>
            <w:shd w:val="clear" w:color="auto" w:fill="auto"/>
          </w:tcPr>
          <w:p w:rsidR="00A31A17" w:rsidRPr="00EE60EA" w:rsidRDefault="00A31A17" w:rsidP="0030000E">
            <w:pPr>
              <w:spacing w:after="0" w:line="240" w:lineRule="auto"/>
              <w:jc w:val="center"/>
              <w:rPr>
                <w:rFonts w:ascii="Times New Roman" w:eastAsia="Times New Roman" w:hAnsi="Times New Roman" w:cs="Times New Roman"/>
                <w:sz w:val="24"/>
                <w:lang w:eastAsia="ru-RU"/>
              </w:rPr>
            </w:pPr>
            <w:r w:rsidRPr="00EE60EA">
              <w:rPr>
                <w:rFonts w:ascii="Times New Roman" w:eastAsia="Times New Roman" w:hAnsi="Times New Roman" w:cs="Times New Roman"/>
                <w:sz w:val="24"/>
                <w:lang w:eastAsia="ru-RU"/>
              </w:rPr>
              <w:t>Педагоги гимназии.</w:t>
            </w:r>
          </w:p>
        </w:tc>
        <w:tc>
          <w:tcPr>
            <w:tcW w:w="3402" w:type="dxa"/>
            <w:tcBorders>
              <w:top w:val="nil"/>
              <w:left w:val="nil"/>
              <w:bottom w:val="single" w:sz="4" w:space="0" w:color="000000"/>
              <w:right w:val="single" w:sz="4" w:space="0" w:color="000000"/>
            </w:tcBorders>
            <w:shd w:val="clear" w:color="auto" w:fill="auto"/>
          </w:tcPr>
          <w:p w:rsidR="00A31A17" w:rsidRPr="00EE60EA" w:rsidRDefault="00A31A17" w:rsidP="0030000E">
            <w:pPr>
              <w:spacing w:after="0" w:line="240" w:lineRule="auto"/>
              <w:jc w:val="center"/>
              <w:rPr>
                <w:rFonts w:ascii="Times New Roman" w:eastAsia="Times New Roman" w:hAnsi="Times New Roman" w:cs="Times New Roman"/>
                <w:sz w:val="24"/>
                <w:lang w:eastAsia="ru-RU"/>
              </w:rPr>
            </w:pPr>
            <w:r w:rsidRPr="00EE60EA">
              <w:rPr>
                <w:rFonts w:ascii="Times New Roman" w:eastAsia="Times New Roman" w:hAnsi="Times New Roman" w:cs="Times New Roman"/>
                <w:sz w:val="24"/>
                <w:lang w:eastAsia="ru-RU"/>
              </w:rPr>
              <w:t>Мотивация педагогов гимназии к преобразованию практики преподавания.</w:t>
            </w:r>
          </w:p>
        </w:tc>
      </w:tr>
      <w:tr w:rsidR="00A31A17" w:rsidRPr="00EE60EA" w:rsidTr="00B9117A">
        <w:trPr>
          <w:trHeight w:val="600"/>
        </w:trPr>
        <w:tc>
          <w:tcPr>
            <w:tcW w:w="568" w:type="dxa"/>
            <w:tcBorders>
              <w:top w:val="single" w:sz="4" w:space="0" w:color="auto"/>
              <w:left w:val="single" w:sz="4" w:space="0" w:color="auto"/>
              <w:bottom w:val="single" w:sz="4" w:space="0" w:color="auto"/>
              <w:right w:val="single" w:sz="4" w:space="0" w:color="auto"/>
            </w:tcBorders>
            <w:shd w:val="clear" w:color="auto" w:fill="auto"/>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11</w:t>
            </w:r>
          </w:p>
        </w:tc>
        <w:tc>
          <w:tcPr>
            <w:tcW w:w="3969" w:type="dxa"/>
            <w:tcBorders>
              <w:top w:val="single" w:sz="4" w:space="0" w:color="auto"/>
              <w:left w:val="nil"/>
              <w:bottom w:val="single" w:sz="4" w:space="0" w:color="000000"/>
              <w:right w:val="single" w:sz="4" w:space="0" w:color="000000"/>
            </w:tcBorders>
            <w:shd w:val="clear" w:color="auto" w:fill="auto"/>
          </w:tcPr>
          <w:p w:rsidR="00A31A17" w:rsidRPr="00EE60EA" w:rsidRDefault="00A31A17" w:rsidP="0030000E">
            <w:pPr>
              <w:spacing w:after="0" w:line="240" w:lineRule="auto"/>
              <w:jc w:val="center"/>
              <w:rPr>
                <w:rFonts w:ascii="Times New Roman" w:hAnsi="Times New Roman"/>
                <w:sz w:val="24"/>
              </w:rPr>
            </w:pPr>
            <w:r w:rsidRPr="00EE60EA">
              <w:rPr>
                <w:rFonts w:ascii="Times New Roman" w:hAnsi="Times New Roman"/>
                <w:sz w:val="24"/>
                <w:szCs w:val="24"/>
              </w:rPr>
              <w:t>Составление перспективного плана работы педагогов по участию в различных конкурсах  педагогического мастерства.</w:t>
            </w:r>
          </w:p>
        </w:tc>
        <w:tc>
          <w:tcPr>
            <w:tcW w:w="1984" w:type="dxa"/>
            <w:tcBorders>
              <w:top w:val="nil"/>
              <w:left w:val="nil"/>
              <w:bottom w:val="single" w:sz="4" w:space="0" w:color="000000"/>
              <w:right w:val="single" w:sz="4" w:space="0" w:color="000000"/>
            </w:tcBorders>
            <w:shd w:val="clear" w:color="auto" w:fill="auto"/>
          </w:tcPr>
          <w:p w:rsidR="00A31A17" w:rsidRPr="00EE60EA" w:rsidRDefault="00A31A17" w:rsidP="0030000E">
            <w:pPr>
              <w:jc w:val="center"/>
              <w:rPr>
                <w:sz w:val="24"/>
              </w:rPr>
            </w:pPr>
            <w:r w:rsidRPr="00EE60EA">
              <w:rPr>
                <w:rFonts w:ascii="Times New Roman" w:hAnsi="Times New Roman"/>
                <w:sz w:val="24"/>
              </w:rPr>
              <w:t>Беседа с учителями</w:t>
            </w:r>
          </w:p>
        </w:tc>
        <w:tc>
          <w:tcPr>
            <w:tcW w:w="2126" w:type="dxa"/>
            <w:tcBorders>
              <w:top w:val="nil"/>
              <w:left w:val="nil"/>
              <w:bottom w:val="single" w:sz="4" w:space="0" w:color="000000"/>
              <w:right w:val="single" w:sz="4" w:space="0" w:color="000000"/>
            </w:tcBorders>
            <w:shd w:val="clear" w:color="auto" w:fill="auto"/>
          </w:tcPr>
          <w:p w:rsidR="00A31A17" w:rsidRPr="00EE60EA" w:rsidRDefault="009A2C9C" w:rsidP="0030000E">
            <w:pPr>
              <w:spacing w:after="0" w:line="240" w:lineRule="auto"/>
              <w:jc w:val="center"/>
              <w:rPr>
                <w:rFonts w:ascii="Times New Roman" w:hAnsi="Times New Roman"/>
                <w:sz w:val="24"/>
              </w:rPr>
            </w:pPr>
            <w:r w:rsidRPr="00EE60EA">
              <w:rPr>
                <w:rFonts w:ascii="Times New Roman" w:hAnsi="Times New Roman"/>
                <w:sz w:val="24"/>
              </w:rPr>
              <w:t>Сентябрь –октябрь месяцы 2021</w:t>
            </w:r>
            <w:r w:rsidR="00A31A17" w:rsidRPr="00EE60EA">
              <w:rPr>
                <w:rFonts w:ascii="Times New Roman" w:hAnsi="Times New Roman"/>
                <w:sz w:val="24"/>
              </w:rPr>
              <w:t xml:space="preserve"> года</w:t>
            </w:r>
          </w:p>
        </w:tc>
        <w:tc>
          <w:tcPr>
            <w:tcW w:w="2127" w:type="dxa"/>
            <w:tcBorders>
              <w:top w:val="nil"/>
              <w:left w:val="nil"/>
              <w:bottom w:val="single" w:sz="4" w:space="0" w:color="000000"/>
              <w:right w:val="single" w:sz="4" w:space="0" w:color="000000"/>
            </w:tcBorders>
            <w:shd w:val="clear" w:color="auto" w:fill="auto"/>
          </w:tcPr>
          <w:p w:rsidR="00A31A17" w:rsidRPr="00EE60EA" w:rsidRDefault="00A31A17" w:rsidP="00A31A17">
            <w:pPr>
              <w:pStyle w:val="Default"/>
              <w:jc w:val="center"/>
              <w:rPr>
                <w:b/>
                <w:bCs/>
                <w:color w:val="auto"/>
                <w:szCs w:val="22"/>
              </w:rPr>
            </w:pPr>
            <w:r w:rsidRPr="00EE60EA">
              <w:rPr>
                <w:color w:val="auto"/>
                <w:szCs w:val="22"/>
              </w:rPr>
              <w:t>Заместитель директора поПО</w:t>
            </w:r>
          </w:p>
        </w:tc>
        <w:tc>
          <w:tcPr>
            <w:tcW w:w="1559" w:type="dxa"/>
            <w:tcBorders>
              <w:top w:val="nil"/>
              <w:left w:val="nil"/>
              <w:bottom w:val="single" w:sz="4" w:space="0" w:color="000000"/>
              <w:right w:val="single" w:sz="4" w:space="0" w:color="000000"/>
            </w:tcBorders>
            <w:shd w:val="clear" w:color="auto" w:fill="auto"/>
          </w:tcPr>
          <w:p w:rsidR="00A31A17" w:rsidRPr="00EE60EA" w:rsidRDefault="00A31A17" w:rsidP="0030000E">
            <w:pPr>
              <w:jc w:val="center"/>
              <w:rPr>
                <w:sz w:val="24"/>
              </w:rPr>
            </w:pPr>
            <w:r w:rsidRPr="00EE60EA">
              <w:rPr>
                <w:rFonts w:ascii="Times New Roman" w:hAnsi="Times New Roman"/>
                <w:sz w:val="24"/>
              </w:rPr>
              <w:t>Учителя - предметники</w:t>
            </w:r>
          </w:p>
        </w:tc>
        <w:tc>
          <w:tcPr>
            <w:tcW w:w="3402" w:type="dxa"/>
            <w:tcBorders>
              <w:top w:val="nil"/>
              <w:left w:val="nil"/>
              <w:bottom w:val="single" w:sz="4" w:space="0" w:color="000000"/>
              <w:right w:val="single" w:sz="4" w:space="0" w:color="000000"/>
            </w:tcBorders>
            <w:shd w:val="clear" w:color="auto" w:fill="auto"/>
          </w:tcPr>
          <w:p w:rsidR="00A31A17" w:rsidRPr="00EE60EA" w:rsidRDefault="00A31A17" w:rsidP="0030000E">
            <w:pPr>
              <w:spacing w:after="0" w:line="240" w:lineRule="auto"/>
              <w:jc w:val="center"/>
              <w:rPr>
                <w:rFonts w:ascii="Times New Roman" w:hAnsi="Times New Roman"/>
                <w:sz w:val="24"/>
                <w:szCs w:val="24"/>
              </w:rPr>
            </w:pPr>
            <w:r w:rsidRPr="00EE60EA">
              <w:rPr>
                <w:rFonts w:ascii="Times New Roman" w:hAnsi="Times New Roman"/>
                <w:sz w:val="24"/>
                <w:szCs w:val="24"/>
              </w:rPr>
              <w:t>Высокие показатели достижений учителей.</w:t>
            </w:r>
          </w:p>
        </w:tc>
      </w:tr>
      <w:tr w:rsidR="00A31A17" w:rsidRPr="00EE60EA" w:rsidTr="00B9117A">
        <w:trPr>
          <w:trHeight w:val="600"/>
        </w:trPr>
        <w:tc>
          <w:tcPr>
            <w:tcW w:w="568" w:type="dxa"/>
            <w:tcBorders>
              <w:top w:val="single" w:sz="4" w:space="0" w:color="auto"/>
              <w:left w:val="single" w:sz="4" w:space="0" w:color="auto"/>
              <w:bottom w:val="single" w:sz="4" w:space="0" w:color="auto"/>
              <w:right w:val="single" w:sz="4" w:space="0" w:color="auto"/>
            </w:tcBorders>
            <w:shd w:val="clear" w:color="auto" w:fill="auto"/>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12</w:t>
            </w:r>
          </w:p>
        </w:tc>
        <w:tc>
          <w:tcPr>
            <w:tcW w:w="3969" w:type="dxa"/>
            <w:tcBorders>
              <w:top w:val="single" w:sz="4" w:space="0" w:color="auto"/>
              <w:left w:val="nil"/>
              <w:bottom w:val="single" w:sz="4" w:space="0" w:color="000000"/>
              <w:right w:val="single" w:sz="4" w:space="0" w:color="000000"/>
            </w:tcBorders>
            <w:shd w:val="clear" w:color="auto" w:fill="auto"/>
          </w:tcPr>
          <w:p w:rsidR="00A31A17" w:rsidRPr="00EE60EA" w:rsidRDefault="00A31A17" w:rsidP="00820F95">
            <w:pPr>
              <w:spacing w:after="0" w:line="240" w:lineRule="auto"/>
              <w:jc w:val="center"/>
              <w:rPr>
                <w:rFonts w:ascii="Times New Roman" w:hAnsi="Times New Roman"/>
                <w:sz w:val="24"/>
                <w:szCs w:val="24"/>
              </w:rPr>
            </w:pPr>
            <w:r w:rsidRPr="00EE60EA">
              <w:rPr>
                <w:rFonts w:ascii="Times New Roman" w:hAnsi="Times New Roman"/>
                <w:sz w:val="24"/>
                <w:szCs w:val="24"/>
              </w:rPr>
              <w:t xml:space="preserve">Составление перспективного плана работы педагогов </w:t>
            </w:r>
            <w:r w:rsidR="00820F95" w:rsidRPr="00EE60EA">
              <w:rPr>
                <w:rFonts w:ascii="Times New Roman" w:hAnsi="Times New Roman"/>
                <w:sz w:val="24"/>
                <w:szCs w:val="24"/>
              </w:rPr>
              <w:t xml:space="preserve">в коучинг–занятиях </w:t>
            </w:r>
            <w:r w:rsidRPr="00EE60EA">
              <w:rPr>
                <w:rFonts w:ascii="Times New Roman" w:hAnsi="Times New Roman"/>
                <w:sz w:val="24"/>
                <w:szCs w:val="24"/>
              </w:rPr>
              <w:t>по разработке авторских программ.</w:t>
            </w:r>
          </w:p>
        </w:tc>
        <w:tc>
          <w:tcPr>
            <w:tcW w:w="1984" w:type="dxa"/>
            <w:tcBorders>
              <w:top w:val="nil"/>
              <w:left w:val="nil"/>
              <w:bottom w:val="single" w:sz="4" w:space="0" w:color="000000"/>
              <w:right w:val="single" w:sz="4" w:space="0" w:color="000000"/>
            </w:tcBorders>
            <w:shd w:val="clear" w:color="auto" w:fill="auto"/>
          </w:tcPr>
          <w:p w:rsidR="00A31A17" w:rsidRPr="00EE60EA" w:rsidRDefault="00A31A17" w:rsidP="0030000E">
            <w:pPr>
              <w:jc w:val="center"/>
              <w:rPr>
                <w:sz w:val="24"/>
              </w:rPr>
            </w:pPr>
            <w:r w:rsidRPr="00EE60EA">
              <w:rPr>
                <w:rFonts w:ascii="Times New Roman" w:hAnsi="Times New Roman"/>
                <w:sz w:val="24"/>
              </w:rPr>
              <w:t>Беседа с учителями</w:t>
            </w:r>
          </w:p>
        </w:tc>
        <w:tc>
          <w:tcPr>
            <w:tcW w:w="2126" w:type="dxa"/>
            <w:tcBorders>
              <w:top w:val="nil"/>
              <w:left w:val="nil"/>
              <w:bottom w:val="single" w:sz="4" w:space="0" w:color="000000"/>
              <w:right w:val="single" w:sz="4" w:space="0" w:color="000000"/>
            </w:tcBorders>
            <w:shd w:val="clear" w:color="auto" w:fill="auto"/>
          </w:tcPr>
          <w:p w:rsidR="00A31A17" w:rsidRPr="00EE60EA" w:rsidRDefault="009A2C9C" w:rsidP="0030000E">
            <w:pPr>
              <w:spacing w:after="0" w:line="240" w:lineRule="auto"/>
              <w:jc w:val="center"/>
              <w:rPr>
                <w:rFonts w:ascii="Times New Roman" w:hAnsi="Times New Roman"/>
                <w:sz w:val="24"/>
              </w:rPr>
            </w:pPr>
            <w:r w:rsidRPr="00EE60EA">
              <w:rPr>
                <w:rFonts w:ascii="Times New Roman" w:hAnsi="Times New Roman"/>
                <w:sz w:val="24"/>
              </w:rPr>
              <w:t>Октябрь - ноябрь месяцы 2021</w:t>
            </w:r>
            <w:r w:rsidR="00A31A17" w:rsidRPr="00EE60EA">
              <w:rPr>
                <w:rFonts w:ascii="Times New Roman" w:hAnsi="Times New Roman"/>
                <w:sz w:val="24"/>
              </w:rPr>
              <w:t xml:space="preserve"> года</w:t>
            </w:r>
          </w:p>
        </w:tc>
        <w:tc>
          <w:tcPr>
            <w:tcW w:w="2127" w:type="dxa"/>
            <w:tcBorders>
              <w:top w:val="nil"/>
              <w:left w:val="nil"/>
              <w:bottom w:val="single" w:sz="4" w:space="0" w:color="000000"/>
              <w:right w:val="single" w:sz="4" w:space="0" w:color="000000"/>
            </w:tcBorders>
            <w:shd w:val="clear" w:color="auto" w:fill="auto"/>
          </w:tcPr>
          <w:p w:rsidR="00A31A17" w:rsidRPr="00EE60EA" w:rsidRDefault="00A31A17" w:rsidP="0030000E">
            <w:pPr>
              <w:pStyle w:val="Default"/>
              <w:jc w:val="center"/>
              <w:rPr>
                <w:b/>
                <w:bCs/>
                <w:color w:val="auto"/>
                <w:szCs w:val="22"/>
              </w:rPr>
            </w:pPr>
            <w:r w:rsidRPr="00EE60EA">
              <w:rPr>
                <w:color w:val="auto"/>
                <w:szCs w:val="22"/>
              </w:rPr>
              <w:t>Заместитель директора по НМР</w:t>
            </w:r>
          </w:p>
        </w:tc>
        <w:tc>
          <w:tcPr>
            <w:tcW w:w="1559" w:type="dxa"/>
            <w:tcBorders>
              <w:top w:val="nil"/>
              <w:left w:val="nil"/>
              <w:bottom w:val="single" w:sz="4" w:space="0" w:color="000000"/>
              <w:right w:val="single" w:sz="4" w:space="0" w:color="000000"/>
            </w:tcBorders>
            <w:shd w:val="clear" w:color="auto" w:fill="auto"/>
          </w:tcPr>
          <w:p w:rsidR="00A31A17" w:rsidRPr="00EE60EA" w:rsidRDefault="00A31A17" w:rsidP="0030000E">
            <w:pPr>
              <w:spacing w:after="0" w:line="240" w:lineRule="auto"/>
              <w:jc w:val="center"/>
              <w:rPr>
                <w:rFonts w:ascii="Times New Roman" w:hAnsi="Times New Roman"/>
                <w:sz w:val="24"/>
              </w:rPr>
            </w:pPr>
            <w:r w:rsidRPr="00EE60EA">
              <w:rPr>
                <w:rFonts w:ascii="Times New Roman" w:hAnsi="Times New Roman"/>
                <w:sz w:val="24"/>
              </w:rPr>
              <w:t>Учителя - предметники</w:t>
            </w:r>
          </w:p>
        </w:tc>
        <w:tc>
          <w:tcPr>
            <w:tcW w:w="3402" w:type="dxa"/>
            <w:tcBorders>
              <w:top w:val="nil"/>
              <w:left w:val="nil"/>
              <w:bottom w:val="single" w:sz="4" w:space="0" w:color="000000"/>
              <w:right w:val="single" w:sz="4" w:space="0" w:color="000000"/>
            </w:tcBorders>
            <w:shd w:val="clear" w:color="auto" w:fill="auto"/>
          </w:tcPr>
          <w:p w:rsidR="00A31A17" w:rsidRPr="00EE60EA" w:rsidRDefault="00A31A17" w:rsidP="0030000E">
            <w:pPr>
              <w:spacing w:after="0" w:line="240" w:lineRule="auto"/>
              <w:jc w:val="center"/>
              <w:rPr>
                <w:rFonts w:ascii="Times New Roman" w:hAnsi="Times New Roman"/>
                <w:sz w:val="24"/>
                <w:szCs w:val="24"/>
              </w:rPr>
            </w:pPr>
            <w:r w:rsidRPr="00EE60EA">
              <w:rPr>
                <w:rFonts w:ascii="Times New Roman" w:hAnsi="Times New Roman"/>
                <w:sz w:val="24"/>
                <w:szCs w:val="24"/>
              </w:rPr>
              <w:t>Высокие показатели достижений учителей.</w:t>
            </w:r>
          </w:p>
        </w:tc>
      </w:tr>
      <w:tr w:rsidR="00A31A17" w:rsidRPr="00EE60EA" w:rsidTr="00B9117A">
        <w:trPr>
          <w:trHeight w:val="600"/>
        </w:trPr>
        <w:tc>
          <w:tcPr>
            <w:tcW w:w="568" w:type="dxa"/>
            <w:tcBorders>
              <w:top w:val="single" w:sz="4" w:space="0" w:color="auto"/>
              <w:left w:val="single" w:sz="4" w:space="0" w:color="auto"/>
              <w:bottom w:val="single" w:sz="4" w:space="0" w:color="auto"/>
              <w:right w:val="single" w:sz="4" w:space="0" w:color="auto"/>
            </w:tcBorders>
            <w:shd w:val="clear" w:color="auto" w:fill="auto"/>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lastRenderedPageBreak/>
              <w:t>13</w:t>
            </w:r>
          </w:p>
        </w:tc>
        <w:tc>
          <w:tcPr>
            <w:tcW w:w="3969" w:type="dxa"/>
            <w:tcBorders>
              <w:top w:val="single" w:sz="4" w:space="0" w:color="auto"/>
              <w:left w:val="nil"/>
              <w:bottom w:val="single" w:sz="4" w:space="0" w:color="000000"/>
              <w:right w:val="single" w:sz="4" w:space="0" w:color="000000"/>
            </w:tcBorders>
            <w:shd w:val="clear" w:color="auto" w:fill="auto"/>
          </w:tcPr>
          <w:p w:rsidR="00A31A17" w:rsidRPr="00EE60EA" w:rsidRDefault="00A31A17" w:rsidP="00820F95">
            <w:pPr>
              <w:spacing w:after="0" w:line="240" w:lineRule="auto"/>
              <w:jc w:val="center"/>
              <w:rPr>
                <w:rFonts w:ascii="Times New Roman" w:hAnsi="Times New Roman"/>
                <w:b/>
                <w:sz w:val="24"/>
              </w:rPr>
            </w:pPr>
            <w:r w:rsidRPr="00EE60EA">
              <w:rPr>
                <w:rFonts w:ascii="Times New Roman" w:hAnsi="Times New Roman"/>
                <w:sz w:val="24"/>
                <w:szCs w:val="24"/>
              </w:rPr>
              <w:t xml:space="preserve">Активизация деятельности педагогического коллектива </w:t>
            </w:r>
            <w:r w:rsidR="00820F95" w:rsidRPr="00EE60EA">
              <w:rPr>
                <w:rFonts w:ascii="Times New Roman" w:hAnsi="Times New Roman"/>
                <w:sz w:val="24"/>
                <w:szCs w:val="24"/>
              </w:rPr>
              <w:t>гимназии</w:t>
            </w:r>
            <w:r w:rsidRPr="00EE60EA">
              <w:rPr>
                <w:rFonts w:ascii="Times New Roman" w:hAnsi="Times New Roman"/>
                <w:sz w:val="24"/>
                <w:szCs w:val="24"/>
              </w:rPr>
              <w:t xml:space="preserve"> в целях повышения уровня педагогического мастерства, через организацию </w:t>
            </w:r>
            <w:r w:rsidR="00DE06EB" w:rsidRPr="00EE60EA">
              <w:rPr>
                <w:rFonts w:ascii="Times New Roman" w:hAnsi="Times New Roman"/>
                <w:sz w:val="24"/>
                <w:szCs w:val="24"/>
              </w:rPr>
              <w:t xml:space="preserve">воркшопов, </w:t>
            </w:r>
            <w:r w:rsidRPr="00EE60EA">
              <w:rPr>
                <w:rFonts w:ascii="Times New Roman" w:hAnsi="Times New Roman"/>
                <w:sz w:val="24"/>
                <w:szCs w:val="24"/>
              </w:rPr>
              <w:t>мастер-классов, коучингов и семинаров.</w:t>
            </w:r>
          </w:p>
        </w:tc>
        <w:tc>
          <w:tcPr>
            <w:tcW w:w="1984" w:type="dxa"/>
            <w:tcBorders>
              <w:top w:val="nil"/>
              <w:left w:val="nil"/>
              <w:bottom w:val="single" w:sz="4" w:space="0" w:color="000000"/>
              <w:right w:val="single" w:sz="4" w:space="0" w:color="000000"/>
            </w:tcBorders>
            <w:shd w:val="clear" w:color="auto" w:fill="auto"/>
          </w:tcPr>
          <w:p w:rsidR="00A31A17" w:rsidRPr="00EE60EA" w:rsidRDefault="00A31A17" w:rsidP="0030000E">
            <w:pPr>
              <w:spacing w:after="0" w:line="240" w:lineRule="auto"/>
              <w:jc w:val="center"/>
              <w:rPr>
                <w:rFonts w:ascii="Times New Roman" w:hAnsi="Times New Roman"/>
                <w:sz w:val="24"/>
              </w:rPr>
            </w:pPr>
            <w:r w:rsidRPr="00EE60EA">
              <w:rPr>
                <w:rFonts w:ascii="Times New Roman" w:hAnsi="Times New Roman"/>
                <w:sz w:val="24"/>
              </w:rPr>
              <w:t>Мозговой штурм</w:t>
            </w:r>
          </w:p>
        </w:tc>
        <w:tc>
          <w:tcPr>
            <w:tcW w:w="2126" w:type="dxa"/>
            <w:tcBorders>
              <w:top w:val="nil"/>
              <w:left w:val="nil"/>
              <w:bottom w:val="single" w:sz="4" w:space="0" w:color="000000"/>
              <w:right w:val="single" w:sz="4" w:space="0" w:color="000000"/>
            </w:tcBorders>
            <w:shd w:val="clear" w:color="auto" w:fill="auto"/>
          </w:tcPr>
          <w:p w:rsidR="00A31A17" w:rsidRPr="00EE60EA" w:rsidRDefault="00A31A17" w:rsidP="0030000E">
            <w:pPr>
              <w:spacing w:after="0" w:line="240" w:lineRule="auto"/>
              <w:jc w:val="center"/>
              <w:rPr>
                <w:rFonts w:ascii="Times New Roman" w:hAnsi="Times New Roman"/>
                <w:sz w:val="24"/>
              </w:rPr>
            </w:pPr>
            <w:r w:rsidRPr="00EE60EA">
              <w:rPr>
                <w:rFonts w:ascii="Times New Roman" w:hAnsi="Times New Roman"/>
                <w:sz w:val="24"/>
              </w:rPr>
              <w:t>Раз в четверть</w:t>
            </w:r>
          </w:p>
        </w:tc>
        <w:tc>
          <w:tcPr>
            <w:tcW w:w="2127" w:type="dxa"/>
            <w:tcBorders>
              <w:top w:val="nil"/>
              <w:left w:val="nil"/>
              <w:bottom w:val="single" w:sz="4" w:space="0" w:color="000000"/>
              <w:right w:val="single" w:sz="4" w:space="0" w:color="000000"/>
            </w:tcBorders>
            <w:shd w:val="clear" w:color="auto" w:fill="auto"/>
          </w:tcPr>
          <w:p w:rsidR="00A31A17" w:rsidRPr="00EE60EA" w:rsidRDefault="00A31A17" w:rsidP="00DE06EB">
            <w:pPr>
              <w:pStyle w:val="Default"/>
              <w:jc w:val="center"/>
              <w:rPr>
                <w:bCs/>
                <w:color w:val="auto"/>
                <w:szCs w:val="22"/>
              </w:rPr>
            </w:pPr>
            <w:r w:rsidRPr="00EE60EA">
              <w:rPr>
                <w:color w:val="auto"/>
                <w:szCs w:val="22"/>
              </w:rPr>
              <w:t xml:space="preserve">Заместитель директора по УВР, </w:t>
            </w:r>
            <w:r w:rsidR="00DE06EB" w:rsidRPr="00EE60EA">
              <w:rPr>
                <w:color w:val="auto"/>
                <w:szCs w:val="22"/>
              </w:rPr>
              <w:t>ПО</w:t>
            </w:r>
            <w:r w:rsidRPr="00EE60EA">
              <w:rPr>
                <w:color w:val="auto"/>
                <w:szCs w:val="22"/>
              </w:rPr>
              <w:t>, руководители ШМО и учителя, имеющие звания.</w:t>
            </w:r>
          </w:p>
        </w:tc>
        <w:tc>
          <w:tcPr>
            <w:tcW w:w="1559" w:type="dxa"/>
            <w:tcBorders>
              <w:top w:val="nil"/>
              <w:left w:val="nil"/>
              <w:bottom w:val="single" w:sz="4" w:space="0" w:color="000000"/>
              <w:right w:val="single" w:sz="4" w:space="0" w:color="000000"/>
            </w:tcBorders>
            <w:shd w:val="clear" w:color="auto" w:fill="auto"/>
          </w:tcPr>
          <w:p w:rsidR="00A31A17" w:rsidRPr="00EE60EA" w:rsidRDefault="00A31A17" w:rsidP="0030000E">
            <w:pPr>
              <w:spacing w:after="0" w:line="240" w:lineRule="auto"/>
              <w:jc w:val="center"/>
              <w:rPr>
                <w:rFonts w:ascii="Times New Roman" w:hAnsi="Times New Roman"/>
                <w:sz w:val="24"/>
              </w:rPr>
            </w:pPr>
            <w:r w:rsidRPr="00EE60EA">
              <w:rPr>
                <w:rFonts w:ascii="Times New Roman" w:hAnsi="Times New Roman"/>
                <w:sz w:val="24"/>
              </w:rPr>
              <w:t>Учителя - предметники</w:t>
            </w:r>
          </w:p>
        </w:tc>
        <w:tc>
          <w:tcPr>
            <w:tcW w:w="3402" w:type="dxa"/>
            <w:tcBorders>
              <w:top w:val="nil"/>
              <w:left w:val="nil"/>
              <w:bottom w:val="single" w:sz="4" w:space="0" w:color="000000"/>
              <w:right w:val="single" w:sz="4" w:space="0" w:color="000000"/>
            </w:tcBorders>
            <w:shd w:val="clear" w:color="auto" w:fill="auto"/>
          </w:tcPr>
          <w:p w:rsidR="00A31A17" w:rsidRPr="00EE60EA" w:rsidRDefault="00A31A17" w:rsidP="0030000E">
            <w:pPr>
              <w:spacing w:after="0" w:line="240" w:lineRule="auto"/>
              <w:jc w:val="center"/>
              <w:rPr>
                <w:rFonts w:ascii="Times New Roman" w:hAnsi="Times New Roman"/>
                <w:sz w:val="24"/>
                <w:szCs w:val="24"/>
              </w:rPr>
            </w:pPr>
            <w:r w:rsidRPr="00EE60EA">
              <w:rPr>
                <w:rFonts w:ascii="Times New Roman" w:hAnsi="Times New Roman"/>
                <w:sz w:val="24"/>
                <w:szCs w:val="24"/>
              </w:rPr>
              <w:t>Программа коучингов, мастер-классов и семинаров; рефлексивные заметки, кластеры и постеры, опорные схемы.</w:t>
            </w:r>
          </w:p>
        </w:tc>
      </w:tr>
      <w:tr w:rsidR="00A31A17" w:rsidRPr="00EE60EA" w:rsidTr="00B9117A">
        <w:trPr>
          <w:trHeight w:val="600"/>
        </w:trPr>
        <w:tc>
          <w:tcPr>
            <w:tcW w:w="568" w:type="dxa"/>
            <w:tcBorders>
              <w:top w:val="single" w:sz="4" w:space="0" w:color="auto"/>
              <w:left w:val="single" w:sz="4" w:space="0" w:color="auto"/>
              <w:bottom w:val="single" w:sz="4" w:space="0" w:color="auto"/>
              <w:right w:val="single" w:sz="4" w:space="0" w:color="auto"/>
            </w:tcBorders>
            <w:shd w:val="clear" w:color="auto" w:fill="auto"/>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14</w:t>
            </w:r>
          </w:p>
        </w:tc>
        <w:tc>
          <w:tcPr>
            <w:tcW w:w="3969" w:type="dxa"/>
            <w:tcBorders>
              <w:top w:val="single" w:sz="4" w:space="0" w:color="auto"/>
              <w:left w:val="nil"/>
              <w:bottom w:val="single" w:sz="4" w:space="0" w:color="000000"/>
              <w:right w:val="single" w:sz="4" w:space="0" w:color="000000"/>
            </w:tcBorders>
            <w:shd w:val="clear" w:color="auto" w:fill="auto"/>
          </w:tcPr>
          <w:p w:rsidR="00A31A17" w:rsidRPr="00EE60EA" w:rsidRDefault="00A31A17" w:rsidP="00DE06EB">
            <w:pPr>
              <w:spacing w:after="0" w:line="240" w:lineRule="auto"/>
              <w:jc w:val="center"/>
              <w:rPr>
                <w:rFonts w:ascii="Times New Roman" w:hAnsi="Times New Roman"/>
                <w:sz w:val="24"/>
                <w:szCs w:val="24"/>
              </w:rPr>
            </w:pPr>
            <w:r w:rsidRPr="00EE60EA">
              <w:rPr>
                <w:rFonts w:ascii="Times New Roman" w:hAnsi="Times New Roman"/>
                <w:sz w:val="24"/>
                <w:szCs w:val="24"/>
              </w:rPr>
              <w:t xml:space="preserve">Организация деятельности на основе </w:t>
            </w:r>
            <w:r w:rsidR="00DE06EB" w:rsidRPr="00EE60EA">
              <w:rPr>
                <w:rFonts w:ascii="Times New Roman" w:hAnsi="Times New Roman"/>
                <w:szCs w:val="24"/>
              </w:rPr>
              <w:t>создания творческих групп «взаимообучение равных» для активизации и  участия педагогов в различных мастер – классах, воркшопах, областных проектах, в международных исследованиях «</w:t>
            </w:r>
            <w:r w:rsidR="00DE06EB" w:rsidRPr="00EE60EA">
              <w:rPr>
                <w:rFonts w:ascii="Times New Roman" w:hAnsi="Times New Roman"/>
                <w:szCs w:val="24"/>
                <w:lang w:val="en-US"/>
              </w:rPr>
              <w:t>TIMSS</w:t>
            </w:r>
            <w:r w:rsidR="00DE06EB" w:rsidRPr="00EE60EA">
              <w:rPr>
                <w:rFonts w:ascii="Times New Roman" w:hAnsi="Times New Roman"/>
                <w:szCs w:val="24"/>
              </w:rPr>
              <w:t xml:space="preserve">, </w:t>
            </w:r>
            <w:r w:rsidR="00DE06EB" w:rsidRPr="00EE60EA">
              <w:rPr>
                <w:rFonts w:ascii="Times New Roman" w:hAnsi="Times New Roman"/>
                <w:szCs w:val="24"/>
                <w:lang w:val="en-US"/>
              </w:rPr>
              <w:t>PIZA</w:t>
            </w:r>
            <w:r w:rsidR="00DE06EB" w:rsidRPr="00EE60EA">
              <w:rPr>
                <w:rFonts w:ascii="Times New Roman" w:hAnsi="Times New Roman"/>
                <w:szCs w:val="24"/>
              </w:rPr>
              <w:t>»  (обучение учителей в предметных кафедрах, через обобщение опыта работы лучших учителей)</w:t>
            </w:r>
          </w:p>
        </w:tc>
        <w:tc>
          <w:tcPr>
            <w:tcW w:w="1984" w:type="dxa"/>
            <w:tcBorders>
              <w:top w:val="nil"/>
              <w:left w:val="nil"/>
              <w:bottom w:val="single" w:sz="4" w:space="0" w:color="000000"/>
              <w:right w:val="single" w:sz="4" w:space="0" w:color="000000"/>
            </w:tcBorders>
            <w:shd w:val="clear" w:color="auto" w:fill="auto"/>
          </w:tcPr>
          <w:p w:rsidR="00A31A17" w:rsidRPr="00EE60EA" w:rsidRDefault="00A31A17" w:rsidP="0030000E">
            <w:pPr>
              <w:spacing w:after="0" w:line="240" w:lineRule="auto"/>
              <w:jc w:val="center"/>
              <w:rPr>
                <w:rFonts w:ascii="Times New Roman" w:hAnsi="Times New Roman"/>
                <w:sz w:val="24"/>
              </w:rPr>
            </w:pPr>
            <w:r w:rsidRPr="00EE60EA">
              <w:rPr>
                <w:rFonts w:ascii="Times New Roman" w:hAnsi="Times New Roman"/>
                <w:sz w:val="24"/>
              </w:rPr>
              <w:t>Творческие объединения учителей</w:t>
            </w:r>
          </w:p>
        </w:tc>
        <w:tc>
          <w:tcPr>
            <w:tcW w:w="2126" w:type="dxa"/>
            <w:tcBorders>
              <w:top w:val="nil"/>
              <w:left w:val="nil"/>
              <w:bottom w:val="single" w:sz="4" w:space="0" w:color="000000"/>
              <w:right w:val="single" w:sz="4" w:space="0" w:color="000000"/>
            </w:tcBorders>
            <w:shd w:val="clear" w:color="auto" w:fill="auto"/>
          </w:tcPr>
          <w:p w:rsidR="00A31A17" w:rsidRPr="00EE60EA" w:rsidRDefault="00A31A17" w:rsidP="0030000E">
            <w:pPr>
              <w:spacing w:after="0" w:line="240" w:lineRule="auto"/>
              <w:jc w:val="center"/>
              <w:rPr>
                <w:rFonts w:ascii="Times New Roman" w:hAnsi="Times New Roman"/>
                <w:sz w:val="24"/>
              </w:rPr>
            </w:pPr>
            <w:r w:rsidRPr="00EE60EA">
              <w:rPr>
                <w:rFonts w:ascii="Times New Roman" w:hAnsi="Times New Roman"/>
                <w:sz w:val="24"/>
              </w:rPr>
              <w:t>В течение учебного года.</w:t>
            </w:r>
          </w:p>
        </w:tc>
        <w:tc>
          <w:tcPr>
            <w:tcW w:w="2127" w:type="dxa"/>
            <w:tcBorders>
              <w:top w:val="nil"/>
              <w:left w:val="nil"/>
              <w:bottom w:val="single" w:sz="4" w:space="0" w:color="000000"/>
              <w:right w:val="single" w:sz="4" w:space="0" w:color="000000"/>
            </w:tcBorders>
            <w:shd w:val="clear" w:color="auto" w:fill="auto"/>
          </w:tcPr>
          <w:p w:rsidR="00A31A17" w:rsidRPr="00EE60EA" w:rsidRDefault="00A31A17" w:rsidP="0030000E">
            <w:pPr>
              <w:pStyle w:val="Default"/>
              <w:jc w:val="center"/>
              <w:rPr>
                <w:color w:val="auto"/>
                <w:szCs w:val="22"/>
              </w:rPr>
            </w:pPr>
            <w:r w:rsidRPr="00EE60EA">
              <w:rPr>
                <w:color w:val="auto"/>
                <w:szCs w:val="22"/>
              </w:rPr>
              <w:t xml:space="preserve">Заместитель директора по УВР, ВР и </w:t>
            </w:r>
            <w:r w:rsidR="00DE06EB" w:rsidRPr="00EE60EA">
              <w:rPr>
                <w:color w:val="auto"/>
                <w:szCs w:val="22"/>
              </w:rPr>
              <w:t>ПО</w:t>
            </w:r>
          </w:p>
          <w:p w:rsidR="00A31A17" w:rsidRPr="00EE60EA" w:rsidRDefault="00A31A17" w:rsidP="0030000E">
            <w:pPr>
              <w:pStyle w:val="Default"/>
              <w:jc w:val="center"/>
              <w:rPr>
                <w:bCs/>
                <w:color w:val="auto"/>
              </w:rPr>
            </w:pPr>
            <w:r w:rsidRPr="00EE60EA">
              <w:rPr>
                <w:color w:val="auto"/>
                <w:szCs w:val="22"/>
              </w:rPr>
              <w:t>заведующие лабораториями и мастерскими, учителя – предметники.</w:t>
            </w:r>
          </w:p>
        </w:tc>
        <w:tc>
          <w:tcPr>
            <w:tcW w:w="1559" w:type="dxa"/>
            <w:tcBorders>
              <w:top w:val="nil"/>
              <w:left w:val="nil"/>
              <w:bottom w:val="single" w:sz="4" w:space="0" w:color="000000"/>
              <w:right w:val="single" w:sz="4" w:space="0" w:color="000000"/>
            </w:tcBorders>
            <w:shd w:val="clear" w:color="auto" w:fill="auto"/>
          </w:tcPr>
          <w:p w:rsidR="00A31A17" w:rsidRPr="00EE60EA" w:rsidRDefault="00A31A17" w:rsidP="0030000E">
            <w:pPr>
              <w:spacing w:after="0" w:line="240" w:lineRule="auto"/>
              <w:jc w:val="center"/>
              <w:rPr>
                <w:rFonts w:ascii="Times New Roman" w:hAnsi="Times New Roman"/>
                <w:sz w:val="24"/>
              </w:rPr>
            </w:pPr>
            <w:r w:rsidRPr="00EE60EA">
              <w:rPr>
                <w:rFonts w:ascii="Times New Roman" w:hAnsi="Times New Roman"/>
                <w:sz w:val="24"/>
              </w:rPr>
              <w:t>Учителя - предметники</w:t>
            </w:r>
          </w:p>
        </w:tc>
        <w:tc>
          <w:tcPr>
            <w:tcW w:w="3402" w:type="dxa"/>
            <w:tcBorders>
              <w:top w:val="nil"/>
              <w:left w:val="nil"/>
              <w:bottom w:val="single" w:sz="4" w:space="0" w:color="000000"/>
              <w:right w:val="single" w:sz="4" w:space="0" w:color="000000"/>
            </w:tcBorders>
            <w:shd w:val="clear" w:color="auto" w:fill="auto"/>
          </w:tcPr>
          <w:p w:rsidR="00A31A17" w:rsidRPr="00EE60EA" w:rsidRDefault="00DE06EB" w:rsidP="00DE06EB">
            <w:pPr>
              <w:jc w:val="center"/>
              <w:rPr>
                <w:rFonts w:ascii="Times New Roman" w:eastAsia="Calibri" w:hAnsi="Times New Roman" w:cs="Times New Roman"/>
                <w:sz w:val="24"/>
              </w:rPr>
            </w:pPr>
            <w:r w:rsidRPr="00EE60EA">
              <w:rPr>
                <w:rFonts w:ascii="Times New Roman" w:hAnsi="Times New Roman"/>
                <w:sz w:val="24"/>
                <w:szCs w:val="24"/>
              </w:rPr>
              <w:t xml:space="preserve">Курсы ПК, заседания </w:t>
            </w:r>
            <w:r w:rsidR="00A31A17" w:rsidRPr="00EE60EA">
              <w:rPr>
                <w:rFonts w:ascii="Times New Roman" w:hAnsi="Times New Roman"/>
                <w:sz w:val="24"/>
                <w:szCs w:val="24"/>
              </w:rPr>
              <w:t xml:space="preserve"> кафедр. Профессиональное развитие педагогов </w:t>
            </w:r>
            <w:r w:rsidRPr="00EE60EA">
              <w:rPr>
                <w:rFonts w:ascii="Times New Roman" w:hAnsi="Times New Roman"/>
                <w:sz w:val="24"/>
                <w:szCs w:val="24"/>
              </w:rPr>
              <w:t>гимназии</w:t>
            </w:r>
            <w:r w:rsidR="00A31A17" w:rsidRPr="00EE60EA">
              <w:rPr>
                <w:rFonts w:ascii="Times New Roman" w:hAnsi="Times New Roman"/>
                <w:sz w:val="24"/>
                <w:szCs w:val="24"/>
              </w:rPr>
              <w:t>.</w:t>
            </w:r>
          </w:p>
        </w:tc>
      </w:tr>
      <w:tr w:rsidR="00A31A17" w:rsidRPr="00EE60EA" w:rsidTr="00B9117A">
        <w:trPr>
          <w:trHeight w:val="600"/>
        </w:trPr>
        <w:tc>
          <w:tcPr>
            <w:tcW w:w="568" w:type="dxa"/>
            <w:tcBorders>
              <w:top w:val="single" w:sz="4" w:space="0" w:color="auto"/>
              <w:left w:val="single" w:sz="4" w:space="0" w:color="auto"/>
              <w:bottom w:val="single" w:sz="4" w:space="0" w:color="auto"/>
              <w:right w:val="single" w:sz="4" w:space="0" w:color="auto"/>
            </w:tcBorders>
            <w:shd w:val="clear" w:color="auto" w:fill="auto"/>
          </w:tcPr>
          <w:p w:rsidR="00A31A17" w:rsidRPr="00EE60EA" w:rsidRDefault="00DE06EB"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15</w:t>
            </w:r>
          </w:p>
        </w:tc>
        <w:tc>
          <w:tcPr>
            <w:tcW w:w="3969" w:type="dxa"/>
            <w:tcBorders>
              <w:top w:val="single" w:sz="4" w:space="0" w:color="auto"/>
              <w:left w:val="nil"/>
              <w:bottom w:val="single" w:sz="4" w:space="0" w:color="000000"/>
              <w:right w:val="single" w:sz="4" w:space="0" w:color="000000"/>
            </w:tcBorders>
            <w:shd w:val="clear" w:color="auto" w:fill="auto"/>
          </w:tcPr>
          <w:p w:rsidR="00A31A17" w:rsidRPr="00EE60EA" w:rsidRDefault="00A31A17" w:rsidP="0030000E">
            <w:pPr>
              <w:spacing w:after="0" w:line="240" w:lineRule="auto"/>
              <w:jc w:val="center"/>
              <w:rPr>
                <w:rFonts w:ascii="Times New Roman" w:hAnsi="Times New Roman"/>
                <w:sz w:val="24"/>
                <w:szCs w:val="24"/>
              </w:rPr>
            </w:pPr>
            <w:r w:rsidRPr="00EE60EA">
              <w:rPr>
                <w:rFonts w:ascii="Times New Roman" w:hAnsi="Times New Roman"/>
                <w:sz w:val="24"/>
                <w:szCs w:val="28"/>
              </w:rPr>
              <w:t>Мастер - класс «Компетентностный подход в проведении современного урока» (на примере учебных предметов)</w:t>
            </w:r>
          </w:p>
        </w:tc>
        <w:tc>
          <w:tcPr>
            <w:tcW w:w="1984" w:type="dxa"/>
            <w:tcBorders>
              <w:top w:val="nil"/>
              <w:left w:val="nil"/>
              <w:bottom w:val="single" w:sz="4" w:space="0" w:color="000000"/>
              <w:right w:val="single" w:sz="4" w:space="0" w:color="000000"/>
            </w:tcBorders>
            <w:shd w:val="clear" w:color="auto" w:fill="auto"/>
          </w:tcPr>
          <w:p w:rsidR="00A31A17" w:rsidRPr="00EE60EA" w:rsidRDefault="00A31A17" w:rsidP="0030000E">
            <w:pPr>
              <w:spacing w:after="0" w:line="240" w:lineRule="auto"/>
              <w:jc w:val="center"/>
              <w:rPr>
                <w:rFonts w:ascii="Times New Roman" w:hAnsi="Times New Roman"/>
                <w:sz w:val="24"/>
              </w:rPr>
            </w:pPr>
            <w:r w:rsidRPr="00EE60EA">
              <w:rPr>
                <w:rFonts w:ascii="Times New Roman" w:hAnsi="Times New Roman"/>
                <w:sz w:val="24"/>
              </w:rPr>
              <w:t>Встреча с интересными людьми</w:t>
            </w:r>
          </w:p>
        </w:tc>
        <w:tc>
          <w:tcPr>
            <w:tcW w:w="2126" w:type="dxa"/>
            <w:tcBorders>
              <w:top w:val="nil"/>
              <w:left w:val="nil"/>
              <w:bottom w:val="single" w:sz="4" w:space="0" w:color="000000"/>
              <w:right w:val="single" w:sz="4" w:space="0" w:color="000000"/>
            </w:tcBorders>
            <w:shd w:val="clear" w:color="auto" w:fill="auto"/>
          </w:tcPr>
          <w:p w:rsidR="00A31A17" w:rsidRPr="00EE60EA" w:rsidRDefault="00A31A17" w:rsidP="0030000E">
            <w:pPr>
              <w:spacing w:after="0" w:line="240" w:lineRule="auto"/>
              <w:jc w:val="center"/>
              <w:rPr>
                <w:rFonts w:ascii="Times New Roman" w:hAnsi="Times New Roman"/>
                <w:sz w:val="24"/>
              </w:rPr>
            </w:pPr>
            <w:r w:rsidRPr="00EE60EA">
              <w:rPr>
                <w:rFonts w:ascii="Times New Roman" w:hAnsi="Times New Roman"/>
                <w:sz w:val="24"/>
              </w:rPr>
              <w:t>Раз в четверть</w:t>
            </w:r>
          </w:p>
        </w:tc>
        <w:tc>
          <w:tcPr>
            <w:tcW w:w="2127" w:type="dxa"/>
            <w:tcBorders>
              <w:top w:val="nil"/>
              <w:left w:val="nil"/>
              <w:bottom w:val="single" w:sz="4" w:space="0" w:color="000000"/>
              <w:right w:val="single" w:sz="4" w:space="0" w:color="000000"/>
            </w:tcBorders>
            <w:shd w:val="clear" w:color="auto" w:fill="auto"/>
          </w:tcPr>
          <w:p w:rsidR="00A31A17" w:rsidRPr="00EE60EA" w:rsidRDefault="00A31A17" w:rsidP="0030000E">
            <w:pPr>
              <w:pStyle w:val="Default"/>
              <w:jc w:val="center"/>
              <w:rPr>
                <w:color w:val="auto"/>
                <w:szCs w:val="22"/>
              </w:rPr>
            </w:pPr>
            <w:r w:rsidRPr="00EE60EA">
              <w:rPr>
                <w:color w:val="auto"/>
                <w:szCs w:val="22"/>
              </w:rPr>
              <w:t>Учителя  -предметники</w:t>
            </w:r>
          </w:p>
        </w:tc>
        <w:tc>
          <w:tcPr>
            <w:tcW w:w="1559" w:type="dxa"/>
            <w:tcBorders>
              <w:top w:val="nil"/>
              <w:left w:val="nil"/>
              <w:bottom w:val="single" w:sz="4" w:space="0" w:color="000000"/>
              <w:right w:val="single" w:sz="4" w:space="0" w:color="000000"/>
            </w:tcBorders>
            <w:shd w:val="clear" w:color="auto" w:fill="auto"/>
          </w:tcPr>
          <w:p w:rsidR="00A31A17" w:rsidRPr="00EE60EA" w:rsidRDefault="00A31A17" w:rsidP="0030000E">
            <w:pPr>
              <w:spacing w:after="0" w:line="240" w:lineRule="auto"/>
              <w:jc w:val="center"/>
              <w:rPr>
                <w:rFonts w:ascii="Times New Roman" w:hAnsi="Times New Roman"/>
                <w:sz w:val="24"/>
              </w:rPr>
            </w:pPr>
            <w:r w:rsidRPr="00EE60EA">
              <w:rPr>
                <w:rFonts w:ascii="Times New Roman" w:hAnsi="Times New Roman"/>
                <w:sz w:val="24"/>
              </w:rPr>
              <w:t>Учителя - предметники</w:t>
            </w:r>
          </w:p>
        </w:tc>
        <w:tc>
          <w:tcPr>
            <w:tcW w:w="3402" w:type="dxa"/>
            <w:tcBorders>
              <w:top w:val="nil"/>
              <w:left w:val="nil"/>
              <w:bottom w:val="single" w:sz="4" w:space="0" w:color="000000"/>
              <w:right w:val="single" w:sz="4" w:space="0" w:color="000000"/>
            </w:tcBorders>
            <w:shd w:val="clear" w:color="auto" w:fill="auto"/>
          </w:tcPr>
          <w:p w:rsidR="00A31A17" w:rsidRPr="00EE60EA" w:rsidRDefault="00A31A17" w:rsidP="0030000E">
            <w:pPr>
              <w:spacing w:after="0" w:line="240" w:lineRule="auto"/>
              <w:jc w:val="center"/>
              <w:rPr>
                <w:rFonts w:ascii="Times New Roman" w:hAnsi="Times New Roman"/>
                <w:sz w:val="24"/>
                <w:szCs w:val="24"/>
              </w:rPr>
            </w:pPr>
            <w:r w:rsidRPr="00EE60EA">
              <w:rPr>
                <w:rFonts w:ascii="Times New Roman" w:hAnsi="Times New Roman"/>
                <w:sz w:val="24"/>
                <w:szCs w:val="24"/>
              </w:rPr>
              <w:t>Предоставление опыта работы лучших учителей.</w:t>
            </w:r>
          </w:p>
        </w:tc>
      </w:tr>
      <w:tr w:rsidR="00A31A17" w:rsidRPr="00EE60EA" w:rsidTr="00B9117A">
        <w:trPr>
          <w:trHeight w:val="600"/>
        </w:trPr>
        <w:tc>
          <w:tcPr>
            <w:tcW w:w="568" w:type="dxa"/>
            <w:tcBorders>
              <w:top w:val="single" w:sz="4" w:space="0" w:color="auto"/>
              <w:left w:val="single" w:sz="4" w:space="0" w:color="auto"/>
              <w:bottom w:val="single" w:sz="4" w:space="0" w:color="auto"/>
              <w:right w:val="single" w:sz="4" w:space="0" w:color="auto"/>
            </w:tcBorders>
            <w:shd w:val="clear" w:color="auto" w:fill="auto"/>
          </w:tcPr>
          <w:p w:rsidR="00A31A17" w:rsidRPr="00EE60EA" w:rsidRDefault="00DE06EB"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16</w:t>
            </w:r>
          </w:p>
        </w:tc>
        <w:tc>
          <w:tcPr>
            <w:tcW w:w="3969" w:type="dxa"/>
            <w:tcBorders>
              <w:top w:val="single" w:sz="4" w:space="0" w:color="auto"/>
              <w:left w:val="nil"/>
              <w:bottom w:val="single" w:sz="4" w:space="0" w:color="000000"/>
              <w:right w:val="single" w:sz="4" w:space="0" w:color="000000"/>
            </w:tcBorders>
            <w:shd w:val="clear" w:color="auto" w:fill="auto"/>
          </w:tcPr>
          <w:p w:rsidR="00A31A17" w:rsidRPr="00EE60EA" w:rsidRDefault="00A31A17" w:rsidP="00DE06EB">
            <w:pPr>
              <w:spacing w:after="0" w:line="240" w:lineRule="auto"/>
              <w:jc w:val="center"/>
              <w:rPr>
                <w:rFonts w:ascii="Times New Roman" w:hAnsi="Times New Roman"/>
                <w:sz w:val="24"/>
                <w:szCs w:val="28"/>
              </w:rPr>
            </w:pPr>
            <w:r w:rsidRPr="00EE60EA">
              <w:rPr>
                <w:rFonts w:ascii="Times New Roman" w:hAnsi="Times New Roman"/>
                <w:sz w:val="24"/>
                <w:szCs w:val="28"/>
              </w:rPr>
              <w:t xml:space="preserve">Участие учителей  </w:t>
            </w:r>
            <w:r w:rsidR="00DE06EB" w:rsidRPr="00EE60EA">
              <w:rPr>
                <w:rFonts w:ascii="Times New Roman" w:hAnsi="Times New Roman"/>
                <w:sz w:val="24"/>
                <w:szCs w:val="28"/>
              </w:rPr>
              <w:t>гимназии</w:t>
            </w:r>
            <w:r w:rsidRPr="00EE60EA">
              <w:rPr>
                <w:rFonts w:ascii="Times New Roman" w:hAnsi="Times New Roman"/>
                <w:sz w:val="24"/>
                <w:szCs w:val="28"/>
              </w:rPr>
              <w:t xml:space="preserve"> в работе творческих групп по проблемам  образования  в школьных творческих группах и творческих группах </w:t>
            </w:r>
            <w:r w:rsidR="00DE06EB" w:rsidRPr="00EE60EA">
              <w:rPr>
                <w:rFonts w:ascii="Times New Roman" w:hAnsi="Times New Roman"/>
                <w:sz w:val="24"/>
                <w:szCs w:val="28"/>
              </w:rPr>
              <w:t>Гор</w:t>
            </w:r>
            <w:r w:rsidRPr="00EE60EA">
              <w:rPr>
                <w:rFonts w:ascii="Times New Roman" w:hAnsi="Times New Roman"/>
                <w:sz w:val="24"/>
                <w:szCs w:val="28"/>
              </w:rPr>
              <w:t>ОО.</w:t>
            </w:r>
          </w:p>
        </w:tc>
        <w:tc>
          <w:tcPr>
            <w:tcW w:w="1984" w:type="dxa"/>
            <w:tcBorders>
              <w:top w:val="nil"/>
              <w:left w:val="nil"/>
              <w:bottom w:val="single" w:sz="4" w:space="0" w:color="000000"/>
              <w:right w:val="single" w:sz="4" w:space="0" w:color="000000"/>
            </w:tcBorders>
            <w:shd w:val="clear" w:color="auto" w:fill="auto"/>
          </w:tcPr>
          <w:p w:rsidR="00A31A17" w:rsidRPr="00EE60EA" w:rsidRDefault="00A31A17" w:rsidP="0030000E">
            <w:pPr>
              <w:spacing w:after="0" w:line="240" w:lineRule="auto"/>
              <w:jc w:val="center"/>
              <w:rPr>
                <w:rFonts w:ascii="Times New Roman" w:hAnsi="Times New Roman"/>
                <w:sz w:val="24"/>
              </w:rPr>
            </w:pPr>
            <w:r w:rsidRPr="00EE60EA">
              <w:rPr>
                <w:rFonts w:ascii="Times New Roman" w:hAnsi="Times New Roman"/>
                <w:sz w:val="24"/>
              </w:rPr>
              <w:t>Школьные творческие объединения</w:t>
            </w:r>
          </w:p>
        </w:tc>
        <w:tc>
          <w:tcPr>
            <w:tcW w:w="2126" w:type="dxa"/>
            <w:tcBorders>
              <w:top w:val="nil"/>
              <w:left w:val="nil"/>
              <w:bottom w:val="single" w:sz="4" w:space="0" w:color="000000"/>
              <w:right w:val="single" w:sz="4" w:space="0" w:color="000000"/>
            </w:tcBorders>
            <w:shd w:val="clear" w:color="auto" w:fill="auto"/>
          </w:tcPr>
          <w:p w:rsidR="00A31A17" w:rsidRPr="00EE60EA" w:rsidRDefault="00A31A17" w:rsidP="0030000E">
            <w:pPr>
              <w:spacing w:after="0" w:line="240" w:lineRule="auto"/>
              <w:jc w:val="center"/>
              <w:rPr>
                <w:rFonts w:ascii="Times New Roman" w:hAnsi="Times New Roman"/>
                <w:sz w:val="24"/>
              </w:rPr>
            </w:pPr>
            <w:r w:rsidRPr="00EE60EA">
              <w:rPr>
                <w:rFonts w:ascii="Times New Roman" w:hAnsi="Times New Roman"/>
                <w:sz w:val="24"/>
              </w:rPr>
              <w:t>В течение учебного года</w:t>
            </w:r>
          </w:p>
        </w:tc>
        <w:tc>
          <w:tcPr>
            <w:tcW w:w="2127" w:type="dxa"/>
            <w:tcBorders>
              <w:top w:val="nil"/>
              <w:left w:val="nil"/>
              <w:bottom w:val="single" w:sz="4" w:space="0" w:color="000000"/>
              <w:right w:val="single" w:sz="4" w:space="0" w:color="000000"/>
            </w:tcBorders>
            <w:shd w:val="clear" w:color="auto" w:fill="auto"/>
          </w:tcPr>
          <w:p w:rsidR="00A31A17" w:rsidRPr="00EE60EA" w:rsidRDefault="00A31A17" w:rsidP="00DE06EB">
            <w:pPr>
              <w:pStyle w:val="Default"/>
              <w:jc w:val="center"/>
              <w:rPr>
                <w:color w:val="auto"/>
                <w:szCs w:val="22"/>
              </w:rPr>
            </w:pPr>
            <w:r w:rsidRPr="00EE60EA">
              <w:rPr>
                <w:color w:val="auto"/>
                <w:szCs w:val="22"/>
              </w:rPr>
              <w:t xml:space="preserve">Учителя  - предметники, </w:t>
            </w:r>
            <w:r w:rsidR="00DE06EB" w:rsidRPr="00EE60EA">
              <w:rPr>
                <w:color w:val="auto"/>
                <w:szCs w:val="22"/>
              </w:rPr>
              <w:t>заведующие кафедрами</w:t>
            </w:r>
            <w:r w:rsidRPr="00EE60EA">
              <w:rPr>
                <w:color w:val="auto"/>
                <w:szCs w:val="22"/>
              </w:rPr>
              <w:t>, заместители директора.</w:t>
            </w:r>
          </w:p>
        </w:tc>
        <w:tc>
          <w:tcPr>
            <w:tcW w:w="1559" w:type="dxa"/>
            <w:tcBorders>
              <w:top w:val="nil"/>
              <w:left w:val="nil"/>
              <w:bottom w:val="single" w:sz="4" w:space="0" w:color="000000"/>
              <w:right w:val="single" w:sz="4" w:space="0" w:color="000000"/>
            </w:tcBorders>
            <w:shd w:val="clear" w:color="auto" w:fill="auto"/>
          </w:tcPr>
          <w:p w:rsidR="00A31A17" w:rsidRPr="00EE60EA" w:rsidRDefault="00A31A17" w:rsidP="0030000E">
            <w:pPr>
              <w:jc w:val="center"/>
              <w:rPr>
                <w:sz w:val="24"/>
              </w:rPr>
            </w:pPr>
            <w:r w:rsidRPr="00EE60EA">
              <w:rPr>
                <w:rFonts w:ascii="Times New Roman" w:hAnsi="Times New Roman"/>
                <w:sz w:val="24"/>
              </w:rPr>
              <w:t>Учителя - предметники</w:t>
            </w:r>
          </w:p>
        </w:tc>
        <w:tc>
          <w:tcPr>
            <w:tcW w:w="3402" w:type="dxa"/>
            <w:tcBorders>
              <w:top w:val="nil"/>
              <w:left w:val="nil"/>
              <w:bottom w:val="single" w:sz="4" w:space="0" w:color="000000"/>
              <w:right w:val="single" w:sz="4" w:space="0" w:color="000000"/>
            </w:tcBorders>
            <w:shd w:val="clear" w:color="auto" w:fill="auto"/>
          </w:tcPr>
          <w:p w:rsidR="00A31A17" w:rsidRPr="00EE60EA" w:rsidRDefault="00A31A17" w:rsidP="0030000E">
            <w:pPr>
              <w:spacing w:after="0" w:line="240" w:lineRule="auto"/>
              <w:jc w:val="center"/>
              <w:rPr>
                <w:rFonts w:ascii="Times New Roman" w:hAnsi="Times New Roman"/>
                <w:sz w:val="24"/>
                <w:szCs w:val="24"/>
              </w:rPr>
            </w:pPr>
            <w:r w:rsidRPr="00EE60EA">
              <w:rPr>
                <w:rFonts w:ascii="Times New Roman" w:hAnsi="Times New Roman"/>
                <w:sz w:val="24"/>
                <w:szCs w:val="24"/>
              </w:rPr>
              <w:t>Повышение профессионального уровня учителей.</w:t>
            </w:r>
          </w:p>
        </w:tc>
      </w:tr>
      <w:tr w:rsidR="00A31A17" w:rsidRPr="00EE60EA" w:rsidTr="00B9117A">
        <w:trPr>
          <w:trHeight w:val="600"/>
        </w:trPr>
        <w:tc>
          <w:tcPr>
            <w:tcW w:w="568" w:type="dxa"/>
            <w:tcBorders>
              <w:top w:val="single" w:sz="4" w:space="0" w:color="auto"/>
              <w:left w:val="single" w:sz="4" w:space="0" w:color="auto"/>
              <w:bottom w:val="single" w:sz="4" w:space="0" w:color="auto"/>
              <w:right w:val="single" w:sz="4" w:space="0" w:color="auto"/>
            </w:tcBorders>
            <w:shd w:val="clear" w:color="auto" w:fill="auto"/>
          </w:tcPr>
          <w:p w:rsidR="00A31A17" w:rsidRPr="00EE60EA" w:rsidRDefault="00DE06EB"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17</w:t>
            </w:r>
          </w:p>
        </w:tc>
        <w:tc>
          <w:tcPr>
            <w:tcW w:w="3969" w:type="dxa"/>
            <w:tcBorders>
              <w:top w:val="single" w:sz="4" w:space="0" w:color="auto"/>
              <w:left w:val="nil"/>
              <w:bottom w:val="single" w:sz="4" w:space="0" w:color="000000"/>
              <w:right w:val="single" w:sz="4" w:space="0" w:color="000000"/>
            </w:tcBorders>
            <w:shd w:val="clear" w:color="auto" w:fill="auto"/>
          </w:tcPr>
          <w:p w:rsidR="00A31A17" w:rsidRPr="00EE60EA" w:rsidRDefault="00A31A17" w:rsidP="00DE06EB">
            <w:pPr>
              <w:spacing w:after="0" w:line="240" w:lineRule="auto"/>
              <w:jc w:val="center"/>
              <w:rPr>
                <w:rFonts w:ascii="Times New Roman" w:hAnsi="Times New Roman"/>
                <w:sz w:val="24"/>
                <w:szCs w:val="28"/>
              </w:rPr>
            </w:pPr>
            <w:r w:rsidRPr="00EE60EA">
              <w:rPr>
                <w:rFonts w:ascii="Times New Roman" w:hAnsi="Times New Roman"/>
                <w:sz w:val="24"/>
                <w:szCs w:val="28"/>
              </w:rPr>
              <w:t xml:space="preserve">Обсуждение публикаций и авторских программ творчески работающих учителей и  внедрение инновационных идей в практику </w:t>
            </w:r>
            <w:r w:rsidR="00DE06EB" w:rsidRPr="00EE60EA">
              <w:rPr>
                <w:rFonts w:ascii="Times New Roman" w:hAnsi="Times New Roman"/>
                <w:sz w:val="24"/>
                <w:szCs w:val="28"/>
              </w:rPr>
              <w:t>гимназии</w:t>
            </w:r>
            <w:r w:rsidRPr="00EE60EA">
              <w:rPr>
                <w:rFonts w:ascii="Times New Roman" w:hAnsi="Times New Roman"/>
                <w:sz w:val="24"/>
                <w:szCs w:val="28"/>
              </w:rPr>
              <w:t>.</w:t>
            </w:r>
          </w:p>
        </w:tc>
        <w:tc>
          <w:tcPr>
            <w:tcW w:w="1984" w:type="dxa"/>
            <w:tcBorders>
              <w:top w:val="nil"/>
              <w:left w:val="nil"/>
              <w:bottom w:val="single" w:sz="4" w:space="0" w:color="000000"/>
              <w:right w:val="single" w:sz="4" w:space="0" w:color="000000"/>
            </w:tcBorders>
            <w:shd w:val="clear" w:color="auto" w:fill="auto"/>
          </w:tcPr>
          <w:p w:rsidR="00A31A17" w:rsidRPr="00EE60EA" w:rsidRDefault="00A31A17" w:rsidP="0030000E">
            <w:pPr>
              <w:spacing w:after="0" w:line="240" w:lineRule="auto"/>
              <w:jc w:val="center"/>
              <w:rPr>
                <w:rFonts w:ascii="Times New Roman" w:hAnsi="Times New Roman"/>
                <w:sz w:val="24"/>
              </w:rPr>
            </w:pPr>
            <w:r w:rsidRPr="00EE60EA">
              <w:rPr>
                <w:rFonts w:ascii="Times New Roman" w:hAnsi="Times New Roman"/>
                <w:sz w:val="24"/>
              </w:rPr>
              <w:t>Дискуссия</w:t>
            </w:r>
          </w:p>
        </w:tc>
        <w:tc>
          <w:tcPr>
            <w:tcW w:w="2126" w:type="dxa"/>
            <w:tcBorders>
              <w:top w:val="nil"/>
              <w:left w:val="nil"/>
              <w:bottom w:val="single" w:sz="4" w:space="0" w:color="000000"/>
              <w:right w:val="single" w:sz="4" w:space="0" w:color="000000"/>
            </w:tcBorders>
            <w:shd w:val="clear" w:color="auto" w:fill="auto"/>
          </w:tcPr>
          <w:p w:rsidR="00A31A17" w:rsidRPr="00EE60EA" w:rsidRDefault="00A31A17" w:rsidP="0030000E">
            <w:pPr>
              <w:spacing w:after="0" w:line="240" w:lineRule="auto"/>
              <w:jc w:val="center"/>
              <w:rPr>
                <w:rFonts w:ascii="Times New Roman" w:hAnsi="Times New Roman"/>
                <w:sz w:val="24"/>
              </w:rPr>
            </w:pPr>
            <w:r w:rsidRPr="00EE60EA">
              <w:rPr>
                <w:rFonts w:ascii="Times New Roman" w:hAnsi="Times New Roman"/>
                <w:sz w:val="24"/>
              </w:rPr>
              <w:t>Раз в четверть</w:t>
            </w:r>
          </w:p>
        </w:tc>
        <w:tc>
          <w:tcPr>
            <w:tcW w:w="2127" w:type="dxa"/>
            <w:tcBorders>
              <w:top w:val="nil"/>
              <w:left w:val="nil"/>
              <w:bottom w:val="single" w:sz="4" w:space="0" w:color="000000"/>
              <w:right w:val="single" w:sz="4" w:space="0" w:color="000000"/>
            </w:tcBorders>
            <w:shd w:val="clear" w:color="auto" w:fill="auto"/>
          </w:tcPr>
          <w:p w:rsidR="00A31A17" w:rsidRPr="00EE60EA" w:rsidRDefault="00DE06EB" w:rsidP="0030000E">
            <w:pPr>
              <w:pStyle w:val="Default"/>
              <w:jc w:val="center"/>
              <w:rPr>
                <w:color w:val="auto"/>
                <w:szCs w:val="22"/>
              </w:rPr>
            </w:pPr>
            <w:r w:rsidRPr="00EE60EA">
              <w:rPr>
                <w:color w:val="auto"/>
                <w:szCs w:val="22"/>
              </w:rPr>
              <w:t xml:space="preserve">Заведующие кафедрами </w:t>
            </w:r>
            <w:r w:rsidR="00A31A17" w:rsidRPr="00EE60EA">
              <w:rPr>
                <w:color w:val="auto"/>
                <w:szCs w:val="22"/>
              </w:rPr>
              <w:t>и учителя - предметники</w:t>
            </w:r>
          </w:p>
        </w:tc>
        <w:tc>
          <w:tcPr>
            <w:tcW w:w="1559" w:type="dxa"/>
            <w:tcBorders>
              <w:top w:val="nil"/>
              <w:left w:val="nil"/>
              <w:bottom w:val="single" w:sz="4" w:space="0" w:color="000000"/>
              <w:right w:val="single" w:sz="4" w:space="0" w:color="000000"/>
            </w:tcBorders>
            <w:shd w:val="clear" w:color="auto" w:fill="auto"/>
          </w:tcPr>
          <w:p w:rsidR="00A31A17" w:rsidRPr="00EE60EA" w:rsidRDefault="00A31A17" w:rsidP="0030000E">
            <w:pPr>
              <w:jc w:val="center"/>
              <w:rPr>
                <w:sz w:val="24"/>
              </w:rPr>
            </w:pPr>
            <w:r w:rsidRPr="00EE60EA">
              <w:rPr>
                <w:rFonts w:ascii="Times New Roman" w:hAnsi="Times New Roman"/>
                <w:sz w:val="24"/>
              </w:rPr>
              <w:t>Учителя - предметники</w:t>
            </w:r>
          </w:p>
        </w:tc>
        <w:tc>
          <w:tcPr>
            <w:tcW w:w="3402" w:type="dxa"/>
            <w:tcBorders>
              <w:top w:val="nil"/>
              <w:left w:val="nil"/>
              <w:bottom w:val="single" w:sz="4" w:space="0" w:color="000000"/>
              <w:right w:val="single" w:sz="4" w:space="0" w:color="000000"/>
            </w:tcBorders>
            <w:shd w:val="clear" w:color="auto" w:fill="auto"/>
          </w:tcPr>
          <w:p w:rsidR="00A31A17" w:rsidRPr="00EE60EA" w:rsidRDefault="00A31A17" w:rsidP="0030000E">
            <w:pPr>
              <w:jc w:val="center"/>
              <w:rPr>
                <w:rFonts w:ascii="Times New Roman" w:eastAsia="Calibri" w:hAnsi="Times New Roman" w:cs="Times New Roman"/>
                <w:sz w:val="24"/>
              </w:rPr>
            </w:pPr>
            <w:r w:rsidRPr="00EE60EA">
              <w:rPr>
                <w:rFonts w:ascii="Times New Roman" w:hAnsi="Times New Roman"/>
                <w:sz w:val="24"/>
                <w:szCs w:val="24"/>
              </w:rPr>
              <w:t>Перспективный план работы учителей – предметников, план научно – методической работы.</w:t>
            </w:r>
          </w:p>
        </w:tc>
      </w:tr>
      <w:tr w:rsidR="00A31A17" w:rsidRPr="00EE60EA" w:rsidTr="00B9117A">
        <w:trPr>
          <w:trHeight w:val="600"/>
        </w:trPr>
        <w:tc>
          <w:tcPr>
            <w:tcW w:w="568" w:type="dxa"/>
            <w:tcBorders>
              <w:top w:val="single" w:sz="4" w:space="0" w:color="auto"/>
              <w:left w:val="single" w:sz="4" w:space="0" w:color="auto"/>
              <w:bottom w:val="single" w:sz="4" w:space="0" w:color="auto"/>
              <w:right w:val="single" w:sz="4" w:space="0" w:color="auto"/>
            </w:tcBorders>
            <w:shd w:val="clear" w:color="auto" w:fill="auto"/>
          </w:tcPr>
          <w:p w:rsidR="00A31A17" w:rsidRPr="00EE60EA" w:rsidRDefault="00DE06EB"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18</w:t>
            </w:r>
          </w:p>
        </w:tc>
        <w:tc>
          <w:tcPr>
            <w:tcW w:w="3969" w:type="dxa"/>
            <w:tcBorders>
              <w:top w:val="single" w:sz="4" w:space="0" w:color="auto"/>
              <w:left w:val="nil"/>
              <w:bottom w:val="single" w:sz="4" w:space="0" w:color="000000"/>
              <w:right w:val="single" w:sz="4" w:space="0" w:color="000000"/>
            </w:tcBorders>
            <w:shd w:val="clear" w:color="auto" w:fill="auto"/>
          </w:tcPr>
          <w:p w:rsidR="00A31A17" w:rsidRPr="00EE60EA" w:rsidRDefault="00A31A17" w:rsidP="0030000E">
            <w:pPr>
              <w:spacing w:after="0" w:line="240" w:lineRule="auto"/>
              <w:jc w:val="center"/>
              <w:rPr>
                <w:rFonts w:ascii="Times New Roman" w:hAnsi="Times New Roman"/>
                <w:sz w:val="24"/>
                <w:szCs w:val="24"/>
              </w:rPr>
            </w:pPr>
            <w:r w:rsidRPr="00EE60EA">
              <w:rPr>
                <w:rFonts w:ascii="Times New Roman" w:hAnsi="Times New Roman"/>
                <w:sz w:val="24"/>
                <w:szCs w:val="24"/>
              </w:rPr>
              <w:t>Составление плана работы по активизации деятельности учащихся в разработке научно -</w:t>
            </w:r>
            <w:r w:rsidRPr="00EE60EA">
              <w:rPr>
                <w:rFonts w:ascii="Times New Roman" w:hAnsi="Times New Roman"/>
                <w:sz w:val="24"/>
                <w:szCs w:val="24"/>
              </w:rPr>
              <w:lastRenderedPageBreak/>
              <w:t>исследовательских проектов по предметам</w:t>
            </w:r>
          </w:p>
        </w:tc>
        <w:tc>
          <w:tcPr>
            <w:tcW w:w="1984" w:type="dxa"/>
            <w:tcBorders>
              <w:top w:val="nil"/>
              <w:left w:val="nil"/>
              <w:bottom w:val="single" w:sz="4" w:space="0" w:color="000000"/>
              <w:right w:val="single" w:sz="4" w:space="0" w:color="000000"/>
            </w:tcBorders>
            <w:shd w:val="clear" w:color="auto" w:fill="auto"/>
          </w:tcPr>
          <w:p w:rsidR="00A31A17" w:rsidRPr="00EE60EA" w:rsidRDefault="00A31A17" w:rsidP="0030000E">
            <w:pPr>
              <w:spacing w:after="0" w:line="240" w:lineRule="auto"/>
              <w:jc w:val="center"/>
              <w:rPr>
                <w:rFonts w:ascii="Times New Roman" w:hAnsi="Times New Roman"/>
                <w:sz w:val="24"/>
              </w:rPr>
            </w:pPr>
            <w:r w:rsidRPr="00EE60EA">
              <w:rPr>
                <w:rFonts w:ascii="Times New Roman" w:hAnsi="Times New Roman"/>
                <w:sz w:val="24"/>
              </w:rPr>
              <w:lastRenderedPageBreak/>
              <w:t>Беседа</w:t>
            </w:r>
          </w:p>
        </w:tc>
        <w:tc>
          <w:tcPr>
            <w:tcW w:w="2126" w:type="dxa"/>
            <w:tcBorders>
              <w:top w:val="nil"/>
              <w:left w:val="nil"/>
              <w:bottom w:val="single" w:sz="4" w:space="0" w:color="000000"/>
              <w:right w:val="single" w:sz="4" w:space="0" w:color="000000"/>
            </w:tcBorders>
            <w:shd w:val="clear" w:color="auto" w:fill="auto"/>
          </w:tcPr>
          <w:p w:rsidR="00A31A17" w:rsidRPr="00EE60EA" w:rsidRDefault="009A2C9C" w:rsidP="0030000E">
            <w:pPr>
              <w:spacing w:after="0" w:line="240" w:lineRule="auto"/>
              <w:jc w:val="center"/>
              <w:rPr>
                <w:rFonts w:ascii="Times New Roman" w:hAnsi="Times New Roman"/>
                <w:sz w:val="24"/>
              </w:rPr>
            </w:pPr>
            <w:r w:rsidRPr="00EE60EA">
              <w:rPr>
                <w:rFonts w:ascii="Times New Roman" w:hAnsi="Times New Roman"/>
                <w:sz w:val="24"/>
              </w:rPr>
              <w:t>Ноябрь – месяц 2021</w:t>
            </w:r>
            <w:r w:rsidR="00A31A17" w:rsidRPr="00EE60EA">
              <w:rPr>
                <w:rFonts w:ascii="Times New Roman" w:hAnsi="Times New Roman"/>
                <w:sz w:val="24"/>
              </w:rPr>
              <w:t xml:space="preserve"> год</w:t>
            </w:r>
          </w:p>
        </w:tc>
        <w:tc>
          <w:tcPr>
            <w:tcW w:w="2127" w:type="dxa"/>
            <w:tcBorders>
              <w:top w:val="nil"/>
              <w:left w:val="nil"/>
              <w:bottom w:val="single" w:sz="4" w:space="0" w:color="000000"/>
              <w:right w:val="single" w:sz="4" w:space="0" w:color="000000"/>
            </w:tcBorders>
            <w:shd w:val="clear" w:color="auto" w:fill="auto"/>
          </w:tcPr>
          <w:p w:rsidR="00A31A17" w:rsidRPr="00EE60EA" w:rsidRDefault="00A31A17" w:rsidP="00995478">
            <w:pPr>
              <w:pStyle w:val="Default"/>
              <w:jc w:val="center"/>
              <w:rPr>
                <w:bCs/>
                <w:color w:val="auto"/>
              </w:rPr>
            </w:pPr>
            <w:r w:rsidRPr="00EE60EA">
              <w:rPr>
                <w:bCs/>
                <w:color w:val="auto"/>
              </w:rPr>
              <w:t>Заместители директора по</w:t>
            </w:r>
            <w:r w:rsidR="00995478" w:rsidRPr="00EE60EA">
              <w:rPr>
                <w:bCs/>
                <w:color w:val="auto"/>
              </w:rPr>
              <w:t>ПО</w:t>
            </w:r>
          </w:p>
        </w:tc>
        <w:tc>
          <w:tcPr>
            <w:tcW w:w="1559" w:type="dxa"/>
            <w:tcBorders>
              <w:top w:val="nil"/>
              <w:left w:val="nil"/>
              <w:bottom w:val="single" w:sz="4" w:space="0" w:color="000000"/>
              <w:right w:val="single" w:sz="4" w:space="0" w:color="000000"/>
            </w:tcBorders>
            <w:shd w:val="clear" w:color="auto" w:fill="auto"/>
          </w:tcPr>
          <w:p w:rsidR="00A31A17" w:rsidRPr="00EE60EA" w:rsidRDefault="00995478" w:rsidP="0030000E">
            <w:pPr>
              <w:spacing w:after="0" w:line="240" w:lineRule="auto"/>
              <w:jc w:val="center"/>
              <w:rPr>
                <w:rFonts w:ascii="Times New Roman" w:hAnsi="Times New Roman" w:cs="Times New Roman"/>
                <w:sz w:val="24"/>
              </w:rPr>
            </w:pPr>
            <w:r w:rsidRPr="00EE60EA">
              <w:rPr>
                <w:rFonts w:ascii="Times New Roman" w:hAnsi="Times New Roman" w:cs="Times New Roman"/>
              </w:rPr>
              <w:t>Заведующие кафедрами</w:t>
            </w:r>
            <w:r w:rsidR="00A31A17" w:rsidRPr="00EE60EA">
              <w:rPr>
                <w:rFonts w:ascii="Times New Roman" w:hAnsi="Times New Roman" w:cs="Times New Roman"/>
                <w:bCs/>
                <w:sz w:val="24"/>
              </w:rPr>
              <w:t>, учителя  -</w:t>
            </w:r>
            <w:r w:rsidR="00A31A17" w:rsidRPr="00EE60EA">
              <w:rPr>
                <w:rFonts w:ascii="Times New Roman" w:hAnsi="Times New Roman" w:cs="Times New Roman"/>
                <w:bCs/>
                <w:sz w:val="24"/>
              </w:rPr>
              <w:lastRenderedPageBreak/>
              <w:t>предметники</w:t>
            </w:r>
          </w:p>
        </w:tc>
        <w:tc>
          <w:tcPr>
            <w:tcW w:w="3402" w:type="dxa"/>
            <w:tcBorders>
              <w:top w:val="nil"/>
              <w:left w:val="nil"/>
              <w:bottom w:val="single" w:sz="4" w:space="0" w:color="000000"/>
              <w:right w:val="single" w:sz="4" w:space="0" w:color="000000"/>
            </w:tcBorders>
            <w:shd w:val="clear" w:color="auto" w:fill="auto"/>
          </w:tcPr>
          <w:p w:rsidR="00A31A17" w:rsidRPr="00EE60EA" w:rsidRDefault="00A31A17" w:rsidP="00995478">
            <w:pPr>
              <w:spacing w:after="0" w:line="240" w:lineRule="auto"/>
              <w:jc w:val="center"/>
              <w:rPr>
                <w:rFonts w:ascii="Times New Roman" w:hAnsi="Times New Roman"/>
                <w:sz w:val="24"/>
                <w:szCs w:val="24"/>
              </w:rPr>
            </w:pPr>
            <w:r w:rsidRPr="00EE60EA">
              <w:rPr>
                <w:rFonts w:ascii="Times New Roman" w:hAnsi="Times New Roman"/>
                <w:sz w:val="24"/>
                <w:szCs w:val="24"/>
              </w:rPr>
              <w:lastRenderedPageBreak/>
              <w:t xml:space="preserve">План УВП и планы </w:t>
            </w:r>
            <w:r w:rsidR="00995478" w:rsidRPr="00EE60EA">
              <w:rPr>
                <w:rFonts w:ascii="Times New Roman" w:hAnsi="Times New Roman"/>
                <w:sz w:val="24"/>
                <w:szCs w:val="24"/>
              </w:rPr>
              <w:t>предметных кафедр</w:t>
            </w:r>
          </w:p>
        </w:tc>
      </w:tr>
      <w:tr w:rsidR="00A31A17" w:rsidRPr="00EE60EA" w:rsidTr="00B9117A">
        <w:trPr>
          <w:trHeight w:val="600"/>
        </w:trPr>
        <w:tc>
          <w:tcPr>
            <w:tcW w:w="568" w:type="dxa"/>
            <w:tcBorders>
              <w:top w:val="single" w:sz="4" w:space="0" w:color="auto"/>
              <w:left w:val="single" w:sz="4" w:space="0" w:color="auto"/>
              <w:bottom w:val="single" w:sz="4" w:space="0" w:color="auto"/>
              <w:right w:val="single" w:sz="4" w:space="0" w:color="auto"/>
            </w:tcBorders>
            <w:shd w:val="clear" w:color="auto" w:fill="auto"/>
          </w:tcPr>
          <w:p w:rsidR="00A31A17" w:rsidRPr="00EE60EA" w:rsidRDefault="00DE06EB"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lastRenderedPageBreak/>
              <w:t>19</w:t>
            </w:r>
          </w:p>
        </w:tc>
        <w:tc>
          <w:tcPr>
            <w:tcW w:w="3969" w:type="dxa"/>
            <w:tcBorders>
              <w:top w:val="single" w:sz="4" w:space="0" w:color="auto"/>
              <w:left w:val="nil"/>
              <w:bottom w:val="single" w:sz="4" w:space="0" w:color="000000"/>
              <w:right w:val="single" w:sz="4" w:space="0" w:color="000000"/>
            </w:tcBorders>
            <w:shd w:val="clear" w:color="auto" w:fill="auto"/>
          </w:tcPr>
          <w:p w:rsidR="00A31A17" w:rsidRPr="00EE60EA" w:rsidRDefault="00A31A17" w:rsidP="0030000E">
            <w:pPr>
              <w:spacing w:after="0" w:line="240" w:lineRule="auto"/>
              <w:jc w:val="center"/>
              <w:rPr>
                <w:rFonts w:ascii="Times New Roman" w:hAnsi="Times New Roman"/>
                <w:sz w:val="24"/>
                <w:szCs w:val="24"/>
              </w:rPr>
            </w:pPr>
            <w:r w:rsidRPr="00EE60EA">
              <w:rPr>
                <w:rFonts w:ascii="Times New Roman" w:hAnsi="Times New Roman"/>
                <w:sz w:val="24"/>
                <w:szCs w:val="24"/>
              </w:rPr>
              <w:t>Составление плана работы по активизации деятельности учащихся в подготовке к различным конкурсам и соревнованиям</w:t>
            </w:r>
          </w:p>
        </w:tc>
        <w:tc>
          <w:tcPr>
            <w:tcW w:w="1984" w:type="dxa"/>
            <w:tcBorders>
              <w:top w:val="nil"/>
              <w:left w:val="nil"/>
              <w:bottom w:val="single" w:sz="4" w:space="0" w:color="000000"/>
              <w:right w:val="single" w:sz="4" w:space="0" w:color="000000"/>
            </w:tcBorders>
            <w:shd w:val="clear" w:color="auto" w:fill="auto"/>
          </w:tcPr>
          <w:p w:rsidR="00A31A17" w:rsidRPr="00EE60EA" w:rsidRDefault="00A31A17" w:rsidP="0030000E">
            <w:pPr>
              <w:spacing w:after="0" w:line="240" w:lineRule="auto"/>
              <w:jc w:val="center"/>
              <w:rPr>
                <w:rFonts w:ascii="Times New Roman" w:hAnsi="Times New Roman"/>
                <w:sz w:val="24"/>
              </w:rPr>
            </w:pPr>
            <w:r w:rsidRPr="00EE60EA">
              <w:rPr>
                <w:rFonts w:ascii="Times New Roman" w:hAnsi="Times New Roman"/>
                <w:sz w:val="24"/>
              </w:rPr>
              <w:t>Беседа</w:t>
            </w:r>
          </w:p>
        </w:tc>
        <w:tc>
          <w:tcPr>
            <w:tcW w:w="2126" w:type="dxa"/>
            <w:tcBorders>
              <w:top w:val="nil"/>
              <w:left w:val="nil"/>
              <w:bottom w:val="single" w:sz="4" w:space="0" w:color="000000"/>
              <w:right w:val="single" w:sz="4" w:space="0" w:color="000000"/>
            </w:tcBorders>
            <w:shd w:val="clear" w:color="auto" w:fill="auto"/>
          </w:tcPr>
          <w:p w:rsidR="00A31A17" w:rsidRPr="00EE60EA" w:rsidRDefault="009A2C9C" w:rsidP="0030000E">
            <w:pPr>
              <w:spacing w:after="0" w:line="240" w:lineRule="auto"/>
              <w:jc w:val="center"/>
              <w:rPr>
                <w:rFonts w:ascii="Times New Roman" w:hAnsi="Times New Roman"/>
                <w:sz w:val="24"/>
              </w:rPr>
            </w:pPr>
            <w:r w:rsidRPr="00EE60EA">
              <w:rPr>
                <w:rFonts w:ascii="Times New Roman" w:hAnsi="Times New Roman"/>
                <w:sz w:val="24"/>
              </w:rPr>
              <w:t>Ноябрь – месяц 2021</w:t>
            </w:r>
            <w:r w:rsidR="00A31A17" w:rsidRPr="00EE60EA">
              <w:rPr>
                <w:rFonts w:ascii="Times New Roman" w:hAnsi="Times New Roman"/>
                <w:sz w:val="24"/>
              </w:rPr>
              <w:t xml:space="preserve"> год</w:t>
            </w:r>
          </w:p>
        </w:tc>
        <w:tc>
          <w:tcPr>
            <w:tcW w:w="2127" w:type="dxa"/>
            <w:tcBorders>
              <w:top w:val="nil"/>
              <w:left w:val="nil"/>
              <w:bottom w:val="single" w:sz="4" w:space="0" w:color="000000"/>
              <w:right w:val="single" w:sz="4" w:space="0" w:color="000000"/>
            </w:tcBorders>
            <w:shd w:val="clear" w:color="auto" w:fill="auto"/>
          </w:tcPr>
          <w:p w:rsidR="00A31A17" w:rsidRPr="00EE60EA" w:rsidRDefault="00A31A17" w:rsidP="00995478">
            <w:pPr>
              <w:pStyle w:val="Default"/>
              <w:jc w:val="center"/>
              <w:rPr>
                <w:bCs/>
                <w:color w:val="auto"/>
              </w:rPr>
            </w:pPr>
            <w:r w:rsidRPr="00EE60EA">
              <w:rPr>
                <w:bCs/>
                <w:color w:val="auto"/>
              </w:rPr>
              <w:t>Заместители директора по</w:t>
            </w:r>
            <w:r w:rsidR="00995478" w:rsidRPr="00EE60EA">
              <w:rPr>
                <w:bCs/>
                <w:color w:val="auto"/>
              </w:rPr>
              <w:t>ПО</w:t>
            </w:r>
          </w:p>
        </w:tc>
        <w:tc>
          <w:tcPr>
            <w:tcW w:w="1559" w:type="dxa"/>
            <w:tcBorders>
              <w:top w:val="nil"/>
              <w:left w:val="nil"/>
              <w:bottom w:val="single" w:sz="4" w:space="0" w:color="000000"/>
              <w:right w:val="single" w:sz="4" w:space="0" w:color="000000"/>
            </w:tcBorders>
            <w:shd w:val="clear" w:color="auto" w:fill="auto"/>
          </w:tcPr>
          <w:p w:rsidR="00A31A17" w:rsidRPr="00EE60EA" w:rsidRDefault="00995478" w:rsidP="0030000E">
            <w:pPr>
              <w:pStyle w:val="Default"/>
              <w:jc w:val="center"/>
              <w:rPr>
                <w:bCs/>
                <w:color w:val="auto"/>
              </w:rPr>
            </w:pPr>
            <w:r w:rsidRPr="00EE60EA">
              <w:rPr>
                <w:color w:val="auto"/>
                <w:szCs w:val="22"/>
              </w:rPr>
              <w:t>Заведующие кафедрами</w:t>
            </w:r>
            <w:r w:rsidR="00A31A17" w:rsidRPr="00EE60EA">
              <w:rPr>
                <w:bCs/>
                <w:color w:val="auto"/>
              </w:rPr>
              <w:t>, учителя  -предметники</w:t>
            </w:r>
          </w:p>
        </w:tc>
        <w:tc>
          <w:tcPr>
            <w:tcW w:w="3402" w:type="dxa"/>
            <w:tcBorders>
              <w:top w:val="nil"/>
              <w:left w:val="nil"/>
              <w:bottom w:val="single" w:sz="4" w:space="0" w:color="000000"/>
              <w:right w:val="single" w:sz="4" w:space="0" w:color="000000"/>
            </w:tcBorders>
            <w:shd w:val="clear" w:color="auto" w:fill="auto"/>
          </w:tcPr>
          <w:p w:rsidR="00A31A17" w:rsidRPr="00EE60EA" w:rsidRDefault="00E23C6A" w:rsidP="0030000E">
            <w:pPr>
              <w:jc w:val="center"/>
              <w:rPr>
                <w:rFonts w:ascii="Times New Roman" w:eastAsia="Calibri" w:hAnsi="Times New Roman" w:cs="Times New Roman"/>
                <w:sz w:val="24"/>
              </w:rPr>
            </w:pPr>
            <w:r w:rsidRPr="00EE60EA">
              <w:rPr>
                <w:rFonts w:ascii="Times New Roman" w:hAnsi="Times New Roman"/>
                <w:sz w:val="24"/>
                <w:szCs w:val="24"/>
              </w:rPr>
              <w:t>План УВП и планы предметных кафедр</w:t>
            </w:r>
          </w:p>
        </w:tc>
      </w:tr>
      <w:tr w:rsidR="00A23F8C" w:rsidRPr="00EE60EA" w:rsidTr="00B9117A">
        <w:trPr>
          <w:trHeight w:val="600"/>
        </w:trPr>
        <w:tc>
          <w:tcPr>
            <w:tcW w:w="568" w:type="dxa"/>
            <w:tcBorders>
              <w:top w:val="single" w:sz="4" w:space="0" w:color="auto"/>
              <w:left w:val="single" w:sz="4" w:space="0" w:color="auto"/>
              <w:bottom w:val="single" w:sz="4" w:space="0" w:color="auto"/>
              <w:right w:val="single" w:sz="4" w:space="0" w:color="auto"/>
            </w:tcBorders>
            <w:shd w:val="clear" w:color="auto" w:fill="auto"/>
          </w:tcPr>
          <w:p w:rsidR="00A23F8C" w:rsidRPr="00EE60EA" w:rsidRDefault="00A23F8C"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20</w:t>
            </w:r>
          </w:p>
        </w:tc>
        <w:tc>
          <w:tcPr>
            <w:tcW w:w="3969" w:type="dxa"/>
            <w:tcBorders>
              <w:top w:val="single" w:sz="4" w:space="0" w:color="auto"/>
              <w:left w:val="nil"/>
              <w:bottom w:val="single" w:sz="4" w:space="0" w:color="000000"/>
              <w:right w:val="single" w:sz="4" w:space="0" w:color="000000"/>
            </w:tcBorders>
            <w:shd w:val="clear" w:color="auto" w:fill="auto"/>
          </w:tcPr>
          <w:p w:rsidR="00A23F8C" w:rsidRPr="00EE60EA" w:rsidRDefault="00A23F8C" w:rsidP="0030000E">
            <w:pPr>
              <w:spacing w:after="0" w:line="240" w:lineRule="auto"/>
              <w:jc w:val="center"/>
              <w:rPr>
                <w:rFonts w:ascii="Times New Roman" w:eastAsia="Times New Roman" w:hAnsi="Times New Roman"/>
                <w:szCs w:val="24"/>
              </w:rPr>
            </w:pPr>
            <w:r w:rsidRPr="00EE60EA">
              <w:rPr>
                <w:rFonts w:ascii="Times New Roman" w:eastAsia="Times New Roman" w:hAnsi="Times New Roman"/>
                <w:szCs w:val="24"/>
              </w:rPr>
              <w:t>Организация различных внеурочных, дополнительных и консультационных занятий по разработке научно – исследовательских проектов</w:t>
            </w:r>
          </w:p>
        </w:tc>
        <w:tc>
          <w:tcPr>
            <w:tcW w:w="1984" w:type="dxa"/>
            <w:tcBorders>
              <w:top w:val="nil"/>
              <w:left w:val="nil"/>
              <w:bottom w:val="single" w:sz="4" w:space="0" w:color="000000"/>
              <w:right w:val="single" w:sz="4" w:space="0" w:color="000000"/>
            </w:tcBorders>
            <w:shd w:val="clear" w:color="auto" w:fill="auto"/>
          </w:tcPr>
          <w:p w:rsidR="00A23F8C" w:rsidRPr="00EE60EA" w:rsidRDefault="00A23F8C" w:rsidP="0030000E">
            <w:pPr>
              <w:jc w:val="center"/>
              <w:rPr>
                <w:rFonts w:ascii="Times New Roman" w:hAnsi="Times New Roman" w:cs="Times New Roman"/>
              </w:rPr>
            </w:pPr>
            <w:r w:rsidRPr="00EE60EA">
              <w:rPr>
                <w:rFonts w:ascii="Times New Roman" w:hAnsi="Times New Roman" w:cs="Times New Roman"/>
              </w:rPr>
              <w:t>творческиемикрогруппы учителей</w:t>
            </w:r>
          </w:p>
        </w:tc>
        <w:tc>
          <w:tcPr>
            <w:tcW w:w="2126" w:type="dxa"/>
            <w:tcBorders>
              <w:top w:val="nil"/>
              <w:left w:val="nil"/>
              <w:bottom w:val="single" w:sz="4" w:space="0" w:color="000000"/>
              <w:right w:val="single" w:sz="4" w:space="0" w:color="000000"/>
            </w:tcBorders>
            <w:shd w:val="clear" w:color="auto" w:fill="auto"/>
          </w:tcPr>
          <w:p w:rsidR="00A23F8C" w:rsidRPr="00EE60EA" w:rsidRDefault="00A23F8C" w:rsidP="0030000E">
            <w:pPr>
              <w:jc w:val="center"/>
            </w:pPr>
            <w:r w:rsidRPr="00EE60EA">
              <w:rPr>
                <w:rFonts w:ascii="Times New Roman" w:hAnsi="Times New Roman"/>
              </w:rPr>
              <w:t>В течение учебного года</w:t>
            </w:r>
          </w:p>
        </w:tc>
        <w:tc>
          <w:tcPr>
            <w:tcW w:w="2127" w:type="dxa"/>
            <w:tcBorders>
              <w:top w:val="nil"/>
              <w:left w:val="nil"/>
              <w:bottom w:val="single" w:sz="4" w:space="0" w:color="000000"/>
              <w:right w:val="single" w:sz="4" w:space="0" w:color="000000"/>
            </w:tcBorders>
            <w:shd w:val="clear" w:color="auto" w:fill="auto"/>
          </w:tcPr>
          <w:p w:rsidR="00A23F8C" w:rsidRPr="00EE60EA" w:rsidRDefault="00A23F8C" w:rsidP="00A23F8C">
            <w:pPr>
              <w:pStyle w:val="Default"/>
              <w:jc w:val="center"/>
              <w:rPr>
                <w:bCs/>
                <w:color w:val="auto"/>
                <w:sz w:val="22"/>
              </w:rPr>
            </w:pPr>
            <w:r w:rsidRPr="00EE60EA">
              <w:rPr>
                <w:bCs/>
                <w:color w:val="auto"/>
                <w:sz w:val="22"/>
              </w:rPr>
              <w:t>Заместители директора по УВР и ПО</w:t>
            </w:r>
          </w:p>
        </w:tc>
        <w:tc>
          <w:tcPr>
            <w:tcW w:w="1559" w:type="dxa"/>
            <w:tcBorders>
              <w:top w:val="nil"/>
              <w:left w:val="nil"/>
              <w:bottom w:val="single" w:sz="4" w:space="0" w:color="000000"/>
              <w:right w:val="single" w:sz="4" w:space="0" w:color="000000"/>
            </w:tcBorders>
            <w:shd w:val="clear" w:color="auto" w:fill="auto"/>
          </w:tcPr>
          <w:p w:rsidR="00A23F8C" w:rsidRPr="00EE60EA" w:rsidRDefault="00A23F8C" w:rsidP="0030000E">
            <w:pPr>
              <w:pStyle w:val="Default"/>
              <w:jc w:val="center"/>
              <w:rPr>
                <w:bCs/>
                <w:color w:val="auto"/>
                <w:sz w:val="22"/>
              </w:rPr>
            </w:pPr>
            <w:r w:rsidRPr="00EE60EA">
              <w:rPr>
                <w:color w:val="auto"/>
                <w:szCs w:val="22"/>
              </w:rPr>
              <w:t>Заведующие кафедрами</w:t>
            </w:r>
            <w:r w:rsidRPr="00EE60EA">
              <w:rPr>
                <w:bCs/>
                <w:color w:val="auto"/>
              </w:rPr>
              <w:t>, учителя  -предметники</w:t>
            </w:r>
          </w:p>
        </w:tc>
        <w:tc>
          <w:tcPr>
            <w:tcW w:w="3402" w:type="dxa"/>
            <w:tcBorders>
              <w:top w:val="nil"/>
              <w:left w:val="nil"/>
              <w:bottom w:val="single" w:sz="4" w:space="0" w:color="000000"/>
              <w:right w:val="single" w:sz="4" w:space="0" w:color="000000"/>
            </w:tcBorders>
            <w:shd w:val="clear" w:color="auto" w:fill="auto"/>
          </w:tcPr>
          <w:p w:rsidR="00A23F8C" w:rsidRPr="00EE60EA" w:rsidRDefault="00A23F8C" w:rsidP="0030000E">
            <w:pPr>
              <w:jc w:val="center"/>
              <w:rPr>
                <w:sz w:val="20"/>
              </w:rPr>
            </w:pPr>
            <w:r w:rsidRPr="00EE60EA">
              <w:rPr>
                <w:rFonts w:ascii="Times New Roman" w:eastAsia="Calibri" w:hAnsi="Times New Roman" w:cs="Times New Roman"/>
              </w:rPr>
              <w:t>Планы мероприятий и занятий</w:t>
            </w:r>
          </w:p>
        </w:tc>
      </w:tr>
      <w:tr w:rsidR="00A23F8C" w:rsidRPr="00EE60EA" w:rsidTr="00B9117A">
        <w:trPr>
          <w:trHeight w:val="600"/>
        </w:trPr>
        <w:tc>
          <w:tcPr>
            <w:tcW w:w="568" w:type="dxa"/>
            <w:tcBorders>
              <w:top w:val="single" w:sz="4" w:space="0" w:color="auto"/>
              <w:left w:val="single" w:sz="4" w:space="0" w:color="auto"/>
              <w:bottom w:val="single" w:sz="4" w:space="0" w:color="auto"/>
              <w:right w:val="single" w:sz="4" w:space="0" w:color="auto"/>
            </w:tcBorders>
            <w:shd w:val="clear" w:color="auto" w:fill="auto"/>
          </w:tcPr>
          <w:p w:rsidR="00A23F8C" w:rsidRPr="00EE60EA" w:rsidRDefault="00A23F8C"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21</w:t>
            </w:r>
          </w:p>
        </w:tc>
        <w:tc>
          <w:tcPr>
            <w:tcW w:w="3969" w:type="dxa"/>
            <w:tcBorders>
              <w:top w:val="single" w:sz="4" w:space="0" w:color="auto"/>
              <w:left w:val="nil"/>
              <w:bottom w:val="single" w:sz="4" w:space="0" w:color="000000"/>
              <w:right w:val="single" w:sz="4" w:space="0" w:color="000000"/>
            </w:tcBorders>
            <w:shd w:val="clear" w:color="auto" w:fill="auto"/>
          </w:tcPr>
          <w:p w:rsidR="00A23F8C" w:rsidRPr="00EE60EA" w:rsidRDefault="00A23F8C" w:rsidP="0030000E">
            <w:pPr>
              <w:spacing w:after="0" w:line="240" w:lineRule="auto"/>
              <w:jc w:val="center"/>
              <w:rPr>
                <w:rFonts w:ascii="Times New Roman" w:eastAsia="Times New Roman" w:hAnsi="Times New Roman"/>
                <w:szCs w:val="24"/>
              </w:rPr>
            </w:pPr>
            <w:r w:rsidRPr="00EE60EA">
              <w:rPr>
                <w:rFonts w:ascii="Times New Roman" w:eastAsia="Times New Roman" w:hAnsi="Times New Roman"/>
                <w:szCs w:val="24"/>
              </w:rPr>
              <w:t>Организация различных внеурочных, дополнительных и консультационных занятий по активизации предметного участия в соревнованиях и конкурсах</w:t>
            </w:r>
          </w:p>
        </w:tc>
        <w:tc>
          <w:tcPr>
            <w:tcW w:w="1984" w:type="dxa"/>
            <w:tcBorders>
              <w:top w:val="nil"/>
              <w:left w:val="nil"/>
              <w:bottom w:val="single" w:sz="4" w:space="0" w:color="000000"/>
              <w:right w:val="single" w:sz="4" w:space="0" w:color="000000"/>
            </w:tcBorders>
            <w:shd w:val="clear" w:color="auto" w:fill="auto"/>
          </w:tcPr>
          <w:p w:rsidR="00A23F8C" w:rsidRPr="00EE60EA" w:rsidRDefault="00A23F8C" w:rsidP="0030000E">
            <w:pPr>
              <w:jc w:val="center"/>
              <w:rPr>
                <w:rFonts w:ascii="Times New Roman" w:hAnsi="Times New Roman" w:cs="Times New Roman"/>
              </w:rPr>
            </w:pPr>
            <w:r w:rsidRPr="00EE60EA">
              <w:rPr>
                <w:rFonts w:ascii="Times New Roman" w:hAnsi="Times New Roman" w:cs="Times New Roman"/>
              </w:rPr>
              <w:t>Предметные кафедры</w:t>
            </w:r>
          </w:p>
        </w:tc>
        <w:tc>
          <w:tcPr>
            <w:tcW w:w="2126" w:type="dxa"/>
            <w:tcBorders>
              <w:top w:val="nil"/>
              <w:left w:val="nil"/>
              <w:bottom w:val="single" w:sz="4" w:space="0" w:color="000000"/>
              <w:right w:val="single" w:sz="4" w:space="0" w:color="000000"/>
            </w:tcBorders>
            <w:shd w:val="clear" w:color="auto" w:fill="auto"/>
          </w:tcPr>
          <w:p w:rsidR="00A23F8C" w:rsidRPr="00EE60EA" w:rsidRDefault="00A23F8C" w:rsidP="0030000E">
            <w:pPr>
              <w:jc w:val="center"/>
            </w:pPr>
            <w:r w:rsidRPr="00EE60EA">
              <w:rPr>
                <w:rFonts w:ascii="Times New Roman" w:hAnsi="Times New Roman"/>
              </w:rPr>
              <w:t>В течение учебного года</w:t>
            </w:r>
          </w:p>
        </w:tc>
        <w:tc>
          <w:tcPr>
            <w:tcW w:w="2127" w:type="dxa"/>
            <w:tcBorders>
              <w:top w:val="nil"/>
              <w:left w:val="nil"/>
              <w:bottom w:val="single" w:sz="4" w:space="0" w:color="000000"/>
              <w:right w:val="single" w:sz="4" w:space="0" w:color="000000"/>
            </w:tcBorders>
            <w:shd w:val="clear" w:color="auto" w:fill="auto"/>
          </w:tcPr>
          <w:p w:rsidR="00A23F8C" w:rsidRPr="00EE60EA" w:rsidRDefault="00A23F8C" w:rsidP="00A23F8C">
            <w:pPr>
              <w:pStyle w:val="Default"/>
              <w:jc w:val="center"/>
              <w:rPr>
                <w:bCs/>
                <w:color w:val="auto"/>
                <w:sz w:val="22"/>
              </w:rPr>
            </w:pPr>
            <w:r w:rsidRPr="00EE60EA">
              <w:rPr>
                <w:bCs/>
                <w:color w:val="auto"/>
                <w:sz w:val="22"/>
              </w:rPr>
              <w:t>Заместители директора по УВР и ПО</w:t>
            </w:r>
          </w:p>
        </w:tc>
        <w:tc>
          <w:tcPr>
            <w:tcW w:w="1559" w:type="dxa"/>
            <w:tcBorders>
              <w:top w:val="nil"/>
              <w:left w:val="nil"/>
              <w:bottom w:val="single" w:sz="4" w:space="0" w:color="000000"/>
              <w:right w:val="single" w:sz="4" w:space="0" w:color="000000"/>
            </w:tcBorders>
            <w:shd w:val="clear" w:color="auto" w:fill="auto"/>
          </w:tcPr>
          <w:p w:rsidR="00A23F8C" w:rsidRPr="00EE60EA" w:rsidRDefault="00A23F8C" w:rsidP="0030000E">
            <w:pPr>
              <w:spacing w:after="0" w:line="240" w:lineRule="auto"/>
              <w:jc w:val="center"/>
              <w:rPr>
                <w:rFonts w:ascii="Times New Roman" w:hAnsi="Times New Roman" w:cs="Times New Roman"/>
                <w:sz w:val="20"/>
              </w:rPr>
            </w:pPr>
            <w:r w:rsidRPr="00EE60EA">
              <w:rPr>
                <w:rFonts w:ascii="Times New Roman" w:hAnsi="Times New Roman" w:cs="Times New Roman"/>
              </w:rPr>
              <w:t>Заведующие кафедрами</w:t>
            </w:r>
            <w:r w:rsidRPr="00EE60EA">
              <w:rPr>
                <w:rFonts w:ascii="Times New Roman" w:hAnsi="Times New Roman" w:cs="Times New Roman"/>
                <w:bCs/>
                <w:sz w:val="24"/>
              </w:rPr>
              <w:t>, учителя  -предметники</w:t>
            </w:r>
          </w:p>
        </w:tc>
        <w:tc>
          <w:tcPr>
            <w:tcW w:w="3402" w:type="dxa"/>
            <w:tcBorders>
              <w:top w:val="nil"/>
              <w:left w:val="nil"/>
              <w:bottom w:val="single" w:sz="4" w:space="0" w:color="000000"/>
              <w:right w:val="single" w:sz="4" w:space="0" w:color="000000"/>
            </w:tcBorders>
            <w:shd w:val="clear" w:color="auto" w:fill="auto"/>
          </w:tcPr>
          <w:p w:rsidR="00A23F8C" w:rsidRPr="00EE60EA" w:rsidRDefault="00A23F8C" w:rsidP="0030000E">
            <w:pPr>
              <w:jc w:val="center"/>
              <w:rPr>
                <w:rFonts w:ascii="Times New Roman" w:eastAsia="Calibri" w:hAnsi="Times New Roman" w:cs="Times New Roman"/>
                <w:sz w:val="20"/>
              </w:rPr>
            </w:pPr>
            <w:r w:rsidRPr="00EE60EA">
              <w:rPr>
                <w:rFonts w:ascii="Times New Roman" w:eastAsia="Calibri" w:hAnsi="Times New Roman" w:cs="Times New Roman"/>
              </w:rPr>
              <w:t>Планы мероприятий и занятий</w:t>
            </w:r>
          </w:p>
        </w:tc>
      </w:tr>
      <w:tr w:rsidR="00A31A17" w:rsidRPr="00EE60EA" w:rsidTr="00B9117A">
        <w:trPr>
          <w:trHeight w:val="600"/>
        </w:trPr>
        <w:tc>
          <w:tcPr>
            <w:tcW w:w="568" w:type="dxa"/>
            <w:tcBorders>
              <w:top w:val="nil"/>
              <w:left w:val="single" w:sz="4" w:space="0" w:color="auto"/>
              <w:bottom w:val="single" w:sz="4" w:space="0" w:color="auto"/>
              <w:right w:val="single" w:sz="4" w:space="0" w:color="auto"/>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2</w:t>
            </w:r>
            <w:r w:rsidR="00A23F8C" w:rsidRPr="00EE60EA">
              <w:rPr>
                <w:rFonts w:ascii="Times New Roman" w:eastAsia="Times New Roman" w:hAnsi="Times New Roman" w:cs="Times New Roman"/>
                <w:lang w:eastAsia="ru-RU"/>
              </w:rPr>
              <w:t>2</w:t>
            </w:r>
          </w:p>
        </w:tc>
        <w:tc>
          <w:tcPr>
            <w:tcW w:w="3969"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Прохождение дистанционных курсов АНО «Центр развития молодёжи».</w:t>
            </w:r>
          </w:p>
        </w:tc>
        <w:tc>
          <w:tcPr>
            <w:tcW w:w="1984" w:type="dxa"/>
            <w:tcBorders>
              <w:top w:val="nil"/>
              <w:left w:val="nil"/>
              <w:bottom w:val="single" w:sz="4" w:space="0" w:color="000000"/>
              <w:right w:val="single" w:sz="4" w:space="0" w:color="000000"/>
            </w:tcBorders>
            <w:shd w:val="clear" w:color="auto" w:fill="auto"/>
            <w:hideMark/>
          </w:tcPr>
          <w:p w:rsidR="00A31A17" w:rsidRPr="00EE60EA" w:rsidRDefault="00A31A17" w:rsidP="00B9117A">
            <w:pPr>
              <w:spacing w:after="0" w:line="240" w:lineRule="auto"/>
              <w:jc w:val="center"/>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Курсы.</w:t>
            </w:r>
          </w:p>
        </w:tc>
        <w:tc>
          <w:tcPr>
            <w:tcW w:w="2126" w:type="dxa"/>
            <w:tcBorders>
              <w:top w:val="nil"/>
              <w:left w:val="nil"/>
              <w:bottom w:val="single" w:sz="4" w:space="0" w:color="000000"/>
              <w:right w:val="single" w:sz="4" w:space="0" w:color="000000"/>
            </w:tcBorders>
            <w:shd w:val="clear" w:color="auto" w:fill="auto"/>
            <w:hideMark/>
          </w:tcPr>
          <w:p w:rsidR="00A31A17" w:rsidRPr="00EE60EA" w:rsidRDefault="00A31A17" w:rsidP="00B9117A">
            <w:pPr>
              <w:spacing w:after="0" w:line="240" w:lineRule="auto"/>
              <w:jc w:val="center"/>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В течение года.</w:t>
            </w:r>
          </w:p>
        </w:tc>
        <w:tc>
          <w:tcPr>
            <w:tcW w:w="2127" w:type="dxa"/>
            <w:tcBorders>
              <w:top w:val="nil"/>
              <w:left w:val="nil"/>
              <w:bottom w:val="single" w:sz="4" w:space="0" w:color="000000"/>
              <w:right w:val="single" w:sz="4" w:space="0" w:color="000000"/>
            </w:tcBorders>
            <w:shd w:val="clear" w:color="auto" w:fill="auto"/>
            <w:hideMark/>
          </w:tcPr>
          <w:p w:rsidR="00A31A17" w:rsidRPr="00EE60EA" w:rsidRDefault="00A31A17" w:rsidP="00B9117A">
            <w:pPr>
              <w:spacing w:after="0" w:line="240" w:lineRule="auto"/>
              <w:jc w:val="center"/>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Координатор гимназии.</w:t>
            </w:r>
          </w:p>
        </w:tc>
        <w:tc>
          <w:tcPr>
            <w:tcW w:w="1559" w:type="dxa"/>
            <w:tcBorders>
              <w:top w:val="nil"/>
              <w:left w:val="nil"/>
              <w:bottom w:val="single" w:sz="4" w:space="0" w:color="000000"/>
              <w:right w:val="single" w:sz="4" w:space="0" w:color="000000"/>
            </w:tcBorders>
            <w:shd w:val="clear" w:color="auto" w:fill="auto"/>
            <w:hideMark/>
          </w:tcPr>
          <w:p w:rsidR="00A31A17" w:rsidRPr="00EE60EA" w:rsidRDefault="00A31A17" w:rsidP="00B9117A">
            <w:pPr>
              <w:spacing w:after="0" w:line="240" w:lineRule="auto"/>
              <w:jc w:val="center"/>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Педагоги гимназии.</w:t>
            </w:r>
          </w:p>
        </w:tc>
        <w:tc>
          <w:tcPr>
            <w:tcW w:w="3402" w:type="dxa"/>
            <w:tcBorders>
              <w:top w:val="nil"/>
              <w:left w:val="nil"/>
              <w:bottom w:val="single" w:sz="4" w:space="0" w:color="000000"/>
              <w:right w:val="single" w:sz="4" w:space="0" w:color="000000"/>
            </w:tcBorders>
            <w:shd w:val="clear" w:color="auto" w:fill="auto"/>
            <w:hideMark/>
          </w:tcPr>
          <w:p w:rsidR="00A31A17" w:rsidRPr="00EE60EA" w:rsidRDefault="00A31A17" w:rsidP="00B9117A">
            <w:pPr>
              <w:spacing w:after="0" w:line="240" w:lineRule="auto"/>
              <w:jc w:val="center"/>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Мотивация педагогов гимназии к преобразованию практики преподавания.</w:t>
            </w:r>
          </w:p>
        </w:tc>
      </w:tr>
      <w:tr w:rsidR="00A31A17" w:rsidRPr="00EE60EA" w:rsidTr="00B9117A">
        <w:trPr>
          <w:trHeight w:val="900"/>
        </w:trPr>
        <w:tc>
          <w:tcPr>
            <w:tcW w:w="568" w:type="dxa"/>
            <w:tcBorders>
              <w:top w:val="nil"/>
              <w:left w:val="single" w:sz="4" w:space="0" w:color="auto"/>
              <w:bottom w:val="single" w:sz="4" w:space="0" w:color="auto"/>
              <w:right w:val="single" w:sz="4" w:space="0" w:color="auto"/>
            </w:tcBorders>
            <w:shd w:val="clear" w:color="auto" w:fill="auto"/>
            <w:hideMark/>
          </w:tcPr>
          <w:p w:rsidR="00A31A17" w:rsidRPr="00EE60EA" w:rsidRDefault="00A23F8C"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23</w:t>
            </w:r>
          </w:p>
        </w:tc>
        <w:tc>
          <w:tcPr>
            <w:tcW w:w="3969"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w:t>
            </w:r>
            <w:r w:rsidRPr="00EE60EA">
              <w:rPr>
                <w:rFonts w:ascii="Times New Roman" w:hAnsi="Times New Roman" w:cs="Times New Roman"/>
              </w:rPr>
              <w:t>Профориентационная деятельность гимназии - новый взгляд и современные подходы</w:t>
            </w:r>
            <w:r w:rsidRPr="00EE60EA">
              <w:rPr>
                <w:rFonts w:ascii="Times New Roman" w:eastAsia="Times New Roman" w:hAnsi="Times New Roman" w:cs="Times New Roman"/>
                <w:lang w:eastAsia="ru-RU"/>
              </w:rPr>
              <w:t>».</w:t>
            </w:r>
          </w:p>
        </w:tc>
        <w:tc>
          <w:tcPr>
            <w:tcW w:w="1984" w:type="dxa"/>
            <w:tcBorders>
              <w:top w:val="nil"/>
              <w:left w:val="nil"/>
              <w:bottom w:val="single" w:sz="4" w:space="0" w:color="000000"/>
              <w:right w:val="single" w:sz="4" w:space="0" w:color="000000"/>
            </w:tcBorders>
            <w:shd w:val="clear" w:color="auto" w:fill="auto"/>
            <w:hideMark/>
          </w:tcPr>
          <w:p w:rsidR="00A31A17" w:rsidRPr="00EE60EA" w:rsidRDefault="00A31A17" w:rsidP="00B9117A">
            <w:pPr>
              <w:spacing w:after="0" w:line="240" w:lineRule="auto"/>
              <w:jc w:val="center"/>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Педагогический совет.</w:t>
            </w:r>
          </w:p>
        </w:tc>
        <w:tc>
          <w:tcPr>
            <w:tcW w:w="2126" w:type="dxa"/>
            <w:tcBorders>
              <w:top w:val="nil"/>
              <w:left w:val="nil"/>
              <w:bottom w:val="single" w:sz="4" w:space="0" w:color="000000"/>
              <w:right w:val="single" w:sz="4" w:space="0" w:color="000000"/>
            </w:tcBorders>
            <w:shd w:val="clear" w:color="auto" w:fill="auto"/>
            <w:hideMark/>
          </w:tcPr>
          <w:p w:rsidR="00A31A17" w:rsidRPr="00EE60EA" w:rsidRDefault="00A31A17" w:rsidP="00B9117A">
            <w:pPr>
              <w:spacing w:after="0" w:line="240" w:lineRule="auto"/>
              <w:jc w:val="center"/>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Ноябрь</w:t>
            </w:r>
          </w:p>
        </w:tc>
        <w:tc>
          <w:tcPr>
            <w:tcW w:w="2127" w:type="dxa"/>
            <w:tcBorders>
              <w:top w:val="nil"/>
              <w:left w:val="nil"/>
              <w:bottom w:val="single" w:sz="4" w:space="0" w:color="000000"/>
              <w:right w:val="single" w:sz="4" w:space="0" w:color="000000"/>
            </w:tcBorders>
            <w:shd w:val="clear" w:color="auto" w:fill="auto"/>
            <w:hideMark/>
          </w:tcPr>
          <w:p w:rsidR="00A31A17" w:rsidRPr="00EE60EA" w:rsidRDefault="00A31A17" w:rsidP="00B9117A">
            <w:pPr>
              <w:spacing w:after="0" w:line="240" w:lineRule="auto"/>
              <w:jc w:val="center"/>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Зам.директора по ВР и проф.обуч.</w:t>
            </w:r>
          </w:p>
        </w:tc>
        <w:tc>
          <w:tcPr>
            <w:tcW w:w="1559" w:type="dxa"/>
            <w:tcBorders>
              <w:top w:val="nil"/>
              <w:left w:val="nil"/>
              <w:bottom w:val="single" w:sz="4" w:space="0" w:color="000000"/>
              <w:right w:val="single" w:sz="4" w:space="0" w:color="000000"/>
            </w:tcBorders>
            <w:shd w:val="clear" w:color="auto" w:fill="auto"/>
            <w:hideMark/>
          </w:tcPr>
          <w:p w:rsidR="00A31A17" w:rsidRPr="00EE60EA" w:rsidRDefault="00A31A17" w:rsidP="00B9117A">
            <w:pPr>
              <w:spacing w:after="0" w:line="240" w:lineRule="auto"/>
              <w:jc w:val="center"/>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Педагоги гимназии.</w:t>
            </w:r>
          </w:p>
        </w:tc>
        <w:tc>
          <w:tcPr>
            <w:tcW w:w="3402" w:type="dxa"/>
            <w:tcBorders>
              <w:top w:val="nil"/>
              <w:left w:val="nil"/>
              <w:bottom w:val="single" w:sz="4" w:space="0" w:color="000000"/>
              <w:right w:val="single" w:sz="4" w:space="0" w:color="000000"/>
            </w:tcBorders>
            <w:shd w:val="clear" w:color="auto" w:fill="auto"/>
            <w:hideMark/>
          </w:tcPr>
          <w:p w:rsidR="00A31A17" w:rsidRPr="00EE60EA" w:rsidRDefault="00A31A17" w:rsidP="00B9117A">
            <w:pPr>
              <w:spacing w:after="0" w:line="240" w:lineRule="auto"/>
              <w:jc w:val="center"/>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Пополнение и генерирование знаний учителями.</w:t>
            </w:r>
          </w:p>
        </w:tc>
      </w:tr>
      <w:tr w:rsidR="00A31A17" w:rsidRPr="00EE60EA" w:rsidTr="00B9117A">
        <w:trPr>
          <w:trHeight w:val="953"/>
        </w:trPr>
        <w:tc>
          <w:tcPr>
            <w:tcW w:w="568" w:type="dxa"/>
            <w:tcBorders>
              <w:top w:val="nil"/>
              <w:left w:val="single" w:sz="4" w:space="0" w:color="auto"/>
              <w:bottom w:val="single" w:sz="4" w:space="0" w:color="auto"/>
              <w:right w:val="single" w:sz="4" w:space="0" w:color="auto"/>
            </w:tcBorders>
            <w:shd w:val="clear" w:color="auto" w:fill="auto"/>
            <w:hideMark/>
          </w:tcPr>
          <w:p w:rsidR="00A31A17" w:rsidRPr="00EE60EA" w:rsidRDefault="00A23F8C"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24</w:t>
            </w:r>
          </w:p>
        </w:tc>
        <w:tc>
          <w:tcPr>
            <w:tcW w:w="3969"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w:t>
            </w:r>
            <w:r w:rsidRPr="00EE60EA">
              <w:rPr>
                <w:rFonts w:ascii="Times New Roman" w:hAnsi="Times New Roman" w:cs="Times New Roman"/>
              </w:rPr>
              <w:t>Всестороннее развитие социально - адаптированной личности как одно из условий модернизации учебно - образовательного процесса</w:t>
            </w:r>
            <w:r w:rsidRPr="00EE60EA">
              <w:rPr>
                <w:rFonts w:ascii="Times New Roman" w:eastAsia="Times New Roman" w:hAnsi="Times New Roman" w:cs="Times New Roman"/>
                <w:lang w:eastAsia="ru-RU"/>
              </w:rPr>
              <w:t>".</w:t>
            </w:r>
          </w:p>
        </w:tc>
        <w:tc>
          <w:tcPr>
            <w:tcW w:w="1984" w:type="dxa"/>
            <w:tcBorders>
              <w:top w:val="nil"/>
              <w:left w:val="nil"/>
              <w:bottom w:val="single" w:sz="4" w:space="0" w:color="000000"/>
              <w:right w:val="single" w:sz="4" w:space="0" w:color="000000"/>
            </w:tcBorders>
            <w:shd w:val="clear" w:color="auto" w:fill="auto"/>
            <w:hideMark/>
          </w:tcPr>
          <w:p w:rsidR="00A31A17" w:rsidRPr="00EE60EA" w:rsidRDefault="00A31A17" w:rsidP="00B9117A">
            <w:pPr>
              <w:spacing w:after="0" w:line="240" w:lineRule="auto"/>
              <w:jc w:val="center"/>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Педагогический совет.</w:t>
            </w:r>
          </w:p>
        </w:tc>
        <w:tc>
          <w:tcPr>
            <w:tcW w:w="2126" w:type="dxa"/>
            <w:tcBorders>
              <w:top w:val="nil"/>
              <w:left w:val="nil"/>
              <w:bottom w:val="single" w:sz="4" w:space="0" w:color="000000"/>
              <w:right w:val="single" w:sz="4" w:space="0" w:color="000000"/>
            </w:tcBorders>
            <w:shd w:val="clear" w:color="auto" w:fill="auto"/>
            <w:hideMark/>
          </w:tcPr>
          <w:p w:rsidR="00A31A17" w:rsidRPr="00EE60EA" w:rsidRDefault="00A31A17" w:rsidP="00B9117A">
            <w:pPr>
              <w:spacing w:after="0" w:line="240" w:lineRule="auto"/>
              <w:jc w:val="center"/>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Март.</w:t>
            </w:r>
          </w:p>
        </w:tc>
        <w:tc>
          <w:tcPr>
            <w:tcW w:w="2127" w:type="dxa"/>
            <w:tcBorders>
              <w:top w:val="nil"/>
              <w:left w:val="nil"/>
              <w:bottom w:val="single" w:sz="4" w:space="0" w:color="000000"/>
              <w:right w:val="single" w:sz="4" w:space="0" w:color="000000"/>
            </w:tcBorders>
            <w:shd w:val="clear" w:color="auto" w:fill="auto"/>
            <w:hideMark/>
          </w:tcPr>
          <w:p w:rsidR="00A31A17" w:rsidRPr="00EE60EA" w:rsidRDefault="00A31A17" w:rsidP="00B9117A">
            <w:pPr>
              <w:spacing w:after="0" w:line="240" w:lineRule="auto"/>
              <w:jc w:val="center"/>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Заместитель директора по проф.обуч..</w:t>
            </w:r>
          </w:p>
        </w:tc>
        <w:tc>
          <w:tcPr>
            <w:tcW w:w="1559" w:type="dxa"/>
            <w:tcBorders>
              <w:top w:val="nil"/>
              <w:left w:val="nil"/>
              <w:bottom w:val="single" w:sz="4" w:space="0" w:color="000000"/>
              <w:right w:val="single" w:sz="4" w:space="0" w:color="000000"/>
            </w:tcBorders>
            <w:shd w:val="clear" w:color="auto" w:fill="auto"/>
            <w:hideMark/>
          </w:tcPr>
          <w:p w:rsidR="00A31A17" w:rsidRPr="00EE60EA" w:rsidRDefault="00A31A17" w:rsidP="00B9117A">
            <w:pPr>
              <w:spacing w:after="0" w:line="240" w:lineRule="auto"/>
              <w:jc w:val="center"/>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 xml:space="preserve">Педагоги </w:t>
            </w:r>
            <w:r w:rsidRPr="00EE60EA">
              <w:rPr>
                <w:rFonts w:ascii="Times New Roman" w:eastAsia="Times New Roman" w:hAnsi="Times New Roman" w:cs="Times New Roman"/>
                <w:lang w:eastAsia="ru-RU"/>
              </w:rPr>
              <w:br/>
              <w:t xml:space="preserve"> Гимназии.</w:t>
            </w:r>
          </w:p>
        </w:tc>
        <w:tc>
          <w:tcPr>
            <w:tcW w:w="3402" w:type="dxa"/>
            <w:tcBorders>
              <w:top w:val="nil"/>
              <w:left w:val="nil"/>
              <w:bottom w:val="single" w:sz="4" w:space="0" w:color="000000"/>
              <w:right w:val="single" w:sz="4" w:space="0" w:color="000000"/>
            </w:tcBorders>
            <w:shd w:val="clear" w:color="auto" w:fill="auto"/>
            <w:hideMark/>
          </w:tcPr>
          <w:p w:rsidR="00A31A17" w:rsidRPr="00EE60EA" w:rsidRDefault="00A31A17" w:rsidP="00B9117A">
            <w:pPr>
              <w:spacing w:after="0" w:line="240" w:lineRule="auto"/>
              <w:jc w:val="center"/>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Повышение качества и результативности уроков, повышение качества знаний, анализ опыта работы, с выявлением проблем и разработкой рекомендаций.</w:t>
            </w:r>
          </w:p>
        </w:tc>
      </w:tr>
      <w:tr w:rsidR="00A31A17" w:rsidRPr="00EE60EA" w:rsidTr="00B9117A">
        <w:trPr>
          <w:trHeight w:val="600"/>
        </w:trPr>
        <w:tc>
          <w:tcPr>
            <w:tcW w:w="568" w:type="dxa"/>
            <w:tcBorders>
              <w:top w:val="nil"/>
              <w:left w:val="single" w:sz="4" w:space="0" w:color="auto"/>
              <w:bottom w:val="single" w:sz="4" w:space="0" w:color="auto"/>
              <w:right w:val="single" w:sz="4" w:space="0" w:color="auto"/>
            </w:tcBorders>
            <w:shd w:val="clear" w:color="auto" w:fill="auto"/>
            <w:hideMark/>
          </w:tcPr>
          <w:p w:rsidR="00A31A17" w:rsidRPr="00EE60EA" w:rsidRDefault="00A23F8C"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2</w:t>
            </w:r>
            <w:r w:rsidR="00A31A17" w:rsidRPr="00EE60EA">
              <w:rPr>
                <w:rFonts w:ascii="Times New Roman" w:eastAsia="Times New Roman" w:hAnsi="Times New Roman" w:cs="Times New Roman"/>
                <w:lang w:eastAsia="ru-RU"/>
              </w:rPr>
              <w:t>5</w:t>
            </w:r>
          </w:p>
        </w:tc>
        <w:tc>
          <w:tcPr>
            <w:tcW w:w="3969"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hAnsi="Times New Roman" w:cs="Times New Roman"/>
              </w:rPr>
              <w:t>Дистанционный методический марафон: «Создание и проектирование информационно - образовательной среды, обеспечивающей результативность дистанционного образования»</w:t>
            </w:r>
          </w:p>
        </w:tc>
        <w:tc>
          <w:tcPr>
            <w:tcW w:w="1984" w:type="dxa"/>
            <w:tcBorders>
              <w:top w:val="nil"/>
              <w:left w:val="nil"/>
              <w:bottom w:val="single" w:sz="4" w:space="0" w:color="000000"/>
              <w:right w:val="single" w:sz="4" w:space="0" w:color="000000"/>
            </w:tcBorders>
            <w:shd w:val="clear" w:color="auto" w:fill="auto"/>
            <w:hideMark/>
          </w:tcPr>
          <w:p w:rsidR="00A31A17" w:rsidRPr="00EE60EA" w:rsidRDefault="00A31A17" w:rsidP="00E55B6E">
            <w:pPr>
              <w:spacing w:after="0" w:line="240" w:lineRule="auto"/>
              <w:jc w:val="center"/>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Методическое совещание.</w:t>
            </w:r>
          </w:p>
        </w:tc>
        <w:tc>
          <w:tcPr>
            <w:tcW w:w="2126" w:type="dxa"/>
            <w:tcBorders>
              <w:top w:val="nil"/>
              <w:left w:val="nil"/>
              <w:bottom w:val="single" w:sz="4" w:space="0" w:color="000000"/>
              <w:right w:val="single" w:sz="4" w:space="0" w:color="000000"/>
            </w:tcBorders>
            <w:shd w:val="clear" w:color="auto" w:fill="auto"/>
            <w:hideMark/>
          </w:tcPr>
          <w:p w:rsidR="00A31A17" w:rsidRPr="00EE60EA" w:rsidRDefault="00A31A17" w:rsidP="009A2C9C">
            <w:pPr>
              <w:spacing w:after="0" w:line="240" w:lineRule="auto"/>
              <w:jc w:val="center"/>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Ноябрь.</w:t>
            </w:r>
          </w:p>
        </w:tc>
        <w:tc>
          <w:tcPr>
            <w:tcW w:w="2127"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Заместитель директора по УР.</w:t>
            </w:r>
          </w:p>
        </w:tc>
        <w:tc>
          <w:tcPr>
            <w:tcW w:w="1559"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Педагоги гимназии.</w:t>
            </w:r>
          </w:p>
        </w:tc>
        <w:tc>
          <w:tcPr>
            <w:tcW w:w="3402" w:type="dxa"/>
            <w:tcBorders>
              <w:top w:val="nil"/>
              <w:left w:val="nil"/>
              <w:bottom w:val="single" w:sz="4" w:space="0" w:color="000000"/>
              <w:right w:val="single" w:sz="4" w:space="0" w:color="000000"/>
            </w:tcBorders>
            <w:shd w:val="clear" w:color="auto" w:fill="auto"/>
            <w:hideMark/>
          </w:tcPr>
          <w:p w:rsidR="00A31A17" w:rsidRPr="00EE60EA" w:rsidRDefault="00A31A17" w:rsidP="00A23F8C">
            <w:pPr>
              <w:spacing w:after="0" w:line="240" w:lineRule="auto"/>
              <w:jc w:val="center"/>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Внедрение новых подходов в практику преподавания и обучения</w:t>
            </w:r>
          </w:p>
        </w:tc>
      </w:tr>
      <w:tr w:rsidR="00A31A17" w:rsidRPr="00EE60EA" w:rsidTr="00B9117A">
        <w:trPr>
          <w:trHeight w:val="600"/>
        </w:trPr>
        <w:tc>
          <w:tcPr>
            <w:tcW w:w="568" w:type="dxa"/>
            <w:tcBorders>
              <w:top w:val="nil"/>
              <w:left w:val="single" w:sz="4" w:space="0" w:color="auto"/>
              <w:bottom w:val="single" w:sz="4" w:space="0" w:color="auto"/>
              <w:right w:val="single" w:sz="4" w:space="0" w:color="auto"/>
            </w:tcBorders>
            <w:shd w:val="clear" w:color="auto" w:fill="auto"/>
            <w:hideMark/>
          </w:tcPr>
          <w:p w:rsidR="00A31A17" w:rsidRPr="00EE60EA" w:rsidRDefault="00A23F8C"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2</w:t>
            </w:r>
            <w:r w:rsidR="00A31A17" w:rsidRPr="00EE60EA">
              <w:rPr>
                <w:rFonts w:ascii="Times New Roman" w:eastAsia="Times New Roman" w:hAnsi="Times New Roman" w:cs="Times New Roman"/>
                <w:lang w:eastAsia="ru-RU"/>
              </w:rPr>
              <w:t>6</w:t>
            </w:r>
          </w:p>
        </w:tc>
        <w:tc>
          <w:tcPr>
            <w:tcW w:w="3969"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w:t>
            </w:r>
            <w:r w:rsidRPr="00EE60EA">
              <w:rPr>
                <w:rFonts w:ascii="Times New Roman" w:hAnsi="Times New Roman" w:cs="Times New Roman"/>
              </w:rPr>
              <w:t>Мотивация в учении - залог успеха образовательного процесса</w:t>
            </w:r>
            <w:r w:rsidRPr="00EE60EA">
              <w:rPr>
                <w:rFonts w:ascii="Times New Roman" w:eastAsia="Times New Roman" w:hAnsi="Times New Roman" w:cs="Times New Roman"/>
                <w:lang w:eastAsia="ru-RU"/>
              </w:rPr>
              <w:t>».</w:t>
            </w:r>
          </w:p>
        </w:tc>
        <w:tc>
          <w:tcPr>
            <w:tcW w:w="1984" w:type="dxa"/>
            <w:tcBorders>
              <w:top w:val="nil"/>
              <w:left w:val="nil"/>
              <w:bottom w:val="single" w:sz="4" w:space="0" w:color="000000"/>
              <w:right w:val="single" w:sz="4" w:space="0" w:color="000000"/>
            </w:tcBorders>
            <w:shd w:val="clear" w:color="auto" w:fill="auto"/>
            <w:hideMark/>
          </w:tcPr>
          <w:p w:rsidR="00A31A17" w:rsidRPr="00EE60EA" w:rsidRDefault="00A31A17" w:rsidP="00E55B6E">
            <w:pPr>
              <w:spacing w:after="0" w:line="240" w:lineRule="auto"/>
              <w:jc w:val="center"/>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Методическое совещание.</w:t>
            </w:r>
          </w:p>
        </w:tc>
        <w:tc>
          <w:tcPr>
            <w:tcW w:w="2126" w:type="dxa"/>
            <w:tcBorders>
              <w:top w:val="nil"/>
              <w:left w:val="nil"/>
              <w:bottom w:val="single" w:sz="4" w:space="0" w:color="000000"/>
              <w:right w:val="single" w:sz="4" w:space="0" w:color="000000"/>
            </w:tcBorders>
            <w:shd w:val="clear" w:color="auto" w:fill="auto"/>
            <w:hideMark/>
          </w:tcPr>
          <w:p w:rsidR="00A31A17" w:rsidRPr="00EE60EA" w:rsidRDefault="00A31A17" w:rsidP="009A2C9C">
            <w:pPr>
              <w:spacing w:after="0" w:line="240" w:lineRule="auto"/>
              <w:jc w:val="center"/>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Январь</w:t>
            </w:r>
          </w:p>
        </w:tc>
        <w:tc>
          <w:tcPr>
            <w:tcW w:w="2127" w:type="dxa"/>
            <w:tcBorders>
              <w:top w:val="nil"/>
              <w:left w:val="nil"/>
              <w:bottom w:val="single" w:sz="4" w:space="0" w:color="000000"/>
              <w:right w:val="single" w:sz="4" w:space="0" w:color="000000"/>
            </w:tcBorders>
            <w:shd w:val="clear" w:color="auto" w:fill="auto"/>
            <w:hideMark/>
          </w:tcPr>
          <w:p w:rsidR="00A31A17" w:rsidRPr="00EE60EA" w:rsidRDefault="00A31A17" w:rsidP="00A23F8C">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 xml:space="preserve">директора по УР и </w:t>
            </w:r>
            <w:r w:rsidR="00A23F8C" w:rsidRPr="00EE60EA">
              <w:rPr>
                <w:rFonts w:ascii="Times New Roman" w:eastAsia="Times New Roman" w:hAnsi="Times New Roman" w:cs="Times New Roman"/>
                <w:lang w:eastAsia="ru-RU"/>
              </w:rPr>
              <w:t>ПО</w:t>
            </w:r>
          </w:p>
        </w:tc>
        <w:tc>
          <w:tcPr>
            <w:tcW w:w="1559"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Педагоги гимназии.</w:t>
            </w:r>
          </w:p>
        </w:tc>
        <w:tc>
          <w:tcPr>
            <w:tcW w:w="3402"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Пополнение и генерирование знаний учителями</w:t>
            </w:r>
          </w:p>
        </w:tc>
      </w:tr>
      <w:tr w:rsidR="00A31A17" w:rsidRPr="00EE60EA" w:rsidTr="00B9117A">
        <w:trPr>
          <w:trHeight w:val="300"/>
        </w:trPr>
        <w:tc>
          <w:tcPr>
            <w:tcW w:w="568" w:type="dxa"/>
            <w:tcBorders>
              <w:top w:val="nil"/>
              <w:left w:val="single" w:sz="4" w:space="0" w:color="auto"/>
              <w:bottom w:val="single" w:sz="4" w:space="0" w:color="auto"/>
              <w:right w:val="single" w:sz="4" w:space="0" w:color="auto"/>
            </w:tcBorders>
            <w:shd w:val="clear" w:color="auto" w:fill="auto"/>
            <w:hideMark/>
          </w:tcPr>
          <w:p w:rsidR="00A31A17" w:rsidRPr="00EE60EA" w:rsidRDefault="00A23F8C"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2</w:t>
            </w:r>
            <w:r w:rsidR="00A31A17" w:rsidRPr="00EE60EA">
              <w:rPr>
                <w:rFonts w:ascii="Times New Roman" w:eastAsia="Times New Roman" w:hAnsi="Times New Roman" w:cs="Times New Roman"/>
                <w:lang w:eastAsia="ru-RU"/>
              </w:rPr>
              <w:t>7</w:t>
            </w:r>
          </w:p>
        </w:tc>
        <w:tc>
          <w:tcPr>
            <w:tcW w:w="3969"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w:t>
            </w:r>
            <w:r w:rsidRPr="00EE60EA">
              <w:rPr>
                <w:rFonts w:ascii="Times New Roman" w:hAnsi="Times New Roman" w:cs="Times New Roman"/>
              </w:rPr>
              <w:t>Профилактика компьютерной зависимости</w:t>
            </w:r>
            <w:r w:rsidRPr="00EE60EA">
              <w:rPr>
                <w:rFonts w:ascii="Times New Roman" w:eastAsia="Times New Roman" w:hAnsi="Times New Roman" w:cs="Times New Roman"/>
                <w:lang w:eastAsia="ru-RU"/>
              </w:rPr>
              <w:t>».</w:t>
            </w:r>
          </w:p>
        </w:tc>
        <w:tc>
          <w:tcPr>
            <w:tcW w:w="1984" w:type="dxa"/>
            <w:tcBorders>
              <w:top w:val="nil"/>
              <w:left w:val="nil"/>
              <w:bottom w:val="single" w:sz="4" w:space="0" w:color="000000"/>
              <w:right w:val="single" w:sz="4" w:space="0" w:color="000000"/>
            </w:tcBorders>
            <w:shd w:val="clear" w:color="auto" w:fill="auto"/>
            <w:hideMark/>
          </w:tcPr>
          <w:p w:rsidR="00A31A17" w:rsidRPr="00EE60EA" w:rsidRDefault="00A31A17" w:rsidP="00E55B6E">
            <w:pPr>
              <w:spacing w:after="0" w:line="240" w:lineRule="auto"/>
              <w:jc w:val="center"/>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Методическое совещание.</w:t>
            </w:r>
          </w:p>
        </w:tc>
        <w:tc>
          <w:tcPr>
            <w:tcW w:w="2126" w:type="dxa"/>
            <w:tcBorders>
              <w:top w:val="nil"/>
              <w:left w:val="nil"/>
              <w:bottom w:val="single" w:sz="4" w:space="0" w:color="000000"/>
              <w:right w:val="single" w:sz="4" w:space="0" w:color="000000"/>
            </w:tcBorders>
            <w:shd w:val="clear" w:color="auto" w:fill="auto"/>
            <w:hideMark/>
          </w:tcPr>
          <w:p w:rsidR="00A31A17" w:rsidRPr="00EE60EA" w:rsidRDefault="00A31A17" w:rsidP="009A2C9C">
            <w:pPr>
              <w:spacing w:after="0" w:line="240" w:lineRule="auto"/>
              <w:jc w:val="center"/>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Февраль.</w:t>
            </w:r>
          </w:p>
        </w:tc>
        <w:tc>
          <w:tcPr>
            <w:tcW w:w="2127"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Зам.директора по ВР</w:t>
            </w:r>
          </w:p>
        </w:tc>
        <w:tc>
          <w:tcPr>
            <w:tcW w:w="1559"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Педагоги гимназии.</w:t>
            </w:r>
          </w:p>
        </w:tc>
        <w:tc>
          <w:tcPr>
            <w:tcW w:w="3402"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Внедрение новых подходов в практику преподавания и обучения</w:t>
            </w:r>
          </w:p>
        </w:tc>
      </w:tr>
      <w:tr w:rsidR="00A31A17" w:rsidRPr="00EE60EA" w:rsidTr="00B9117A">
        <w:trPr>
          <w:trHeight w:val="300"/>
        </w:trPr>
        <w:tc>
          <w:tcPr>
            <w:tcW w:w="568" w:type="dxa"/>
            <w:tcBorders>
              <w:top w:val="nil"/>
              <w:left w:val="single" w:sz="4" w:space="0" w:color="auto"/>
              <w:bottom w:val="single" w:sz="4" w:space="0" w:color="auto"/>
              <w:right w:val="single" w:sz="4" w:space="0" w:color="auto"/>
            </w:tcBorders>
            <w:shd w:val="clear" w:color="auto" w:fill="auto"/>
          </w:tcPr>
          <w:p w:rsidR="00A31A17" w:rsidRPr="00EE60EA" w:rsidRDefault="00A23F8C"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lastRenderedPageBreak/>
              <w:t>2</w:t>
            </w:r>
            <w:r w:rsidR="00A31A17" w:rsidRPr="00EE60EA">
              <w:rPr>
                <w:rFonts w:ascii="Times New Roman" w:eastAsia="Times New Roman" w:hAnsi="Times New Roman" w:cs="Times New Roman"/>
                <w:lang w:eastAsia="ru-RU"/>
              </w:rPr>
              <w:t>8</w:t>
            </w:r>
          </w:p>
        </w:tc>
        <w:tc>
          <w:tcPr>
            <w:tcW w:w="3969" w:type="dxa"/>
            <w:tcBorders>
              <w:top w:val="nil"/>
              <w:left w:val="nil"/>
              <w:bottom w:val="single" w:sz="4" w:space="0" w:color="000000"/>
              <w:right w:val="single" w:sz="4" w:space="0" w:color="000000"/>
            </w:tcBorders>
            <w:shd w:val="clear" w:color="auto" w:fill="auto"/>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hAnsi="Times New Roman" w:cs="Times New Roman"/>
                <w:highlight w:val="white"/>
              </w:rPr>
              <w:t xml:space="preserve"> «Компетентностный подход в проведении современного урока в условиях обновлённого содержания образования» (на примере учебных предметов, опыта лучших учителей)</w:t>
            </w:r>
          </w:p>
        </w:tc>
        <w:tc>
          <w:tcPr>
            <w:tcW w:w="1984" w:type="dxa"/>
            <w:tcBorders>
              <w:top w:val="nil"/>
              <w:left w:val="nil"/>
              <w:bottom w:val="single" w:sz="4" w:space="0" w:color="000000"/>
              <w:right w:val="single" w:sz="4" w:space="0" w:color="000000"/>
            </w:tcBorders>
            <w:shd w:val="clear" w:color="auto" w:fill="auto"/>
          </w:tcPr>
          <w:p w:rsidR="00A31A17" w:rsidRPr="00EE60EA" w:rsidRDefault="00A31A17" w:rsidP="00E55B6E">
            <w:pPr>
              <w:spacing w:after="0" w:line="240" w:lineRule="auto"/>
              <w:jc w:val="center"/>
              <w:rPr>
                <w:rFonts w:ascii="Times New Roman" w:eastAsia="Times New Roman" w:hAnsi="Times New Roman" w:cs="Times New Roman"/>
                <w:lang w:eastAsia="ru-RU"/>
              </w:rPr>
            </w:pPr>
            <w:r w:rsidRPr="00EE60EA">
              <w:rPr>
                <w:rFonts w:ascii="Times New Roman" w:hAnsi="Times New Roman" w:cs="Times New Roman"/>
                <w:highlight w:val="white"/>
              </w:rPr>
              <w:t>Мастер - класс</w:t>
            </w:r>
          </w:p>
        </w:tc>
        <w:tc>
          <w:tcPr>
            <w:tcW w:w="2126" w:type="dxa"/>
            <w:tcBorders>
              <w:top w:val="nil"/>
              <w:left w:val="nil"/>
              <w:bottom w:val="single" w:sz="4" w:space="0" w:color="000000"/>
              <w:right w:val="single" w:sz="4" w:space="0" w:color="000000"/>
            </w:tcBorders>
            <w:shd w:val="clear" w:color="auto" w:fill="auto"/>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Март-апрель</w:t>
            </w:r>
          </w:p>
        </w:tc>
        <w:tc>
          <w:tcPr>
            <w:tcW w:w="2127" w:type="dxa"/>
            <w:tcBorders>
              <w:top w:val="nil"/>
              <w:left w:val="nil"/>
              <w:bottom w:val="single" w:sz="4" w:space="0" w:color="000000"/>
              <w:right w:val="single" w:sz="4" w:space="0" w:color="000000"/>
            </w:tcBorders>
            <w:shd w:val="clear" w:color="auto" w:fill="auto"/>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Зам. директора по УР и проф.обуч</w:t>
            </w:r>
            <w:r w:rsidRPr="00EE60EA">
              <w:rPr>
                <w:rFonts w:ascii="Times New Roman" w:eastAsia="Times New Roman" w:hAnsi="Times New Roman" w:cs="Times New Roman"/>
                <w:lang w:eastAsia="ru-RU"/>
              </w:rPr>
              <w:br/>
              <w:t xml:space="preserve"> педагоги-мастера</w:t>
            </w:r>
          </w:p>
        </w:tc>
        <w:tc>
          <w:tcPr>
            <w:tcW w:w="1559" w:type="dxa"/>
            <w:tcBorders>
              <w:top w:val="nil"/>
              <w:left w:val="nil"/>
              <w:bottom w:val="single" w:sz="4" w:space="0" w:color="000000"/>
              <w:right w:val="single" w:sz="4" w:space="0" w:color="000000"/>
            </w:tcBorders>
            <w:shd w:val="clear" w:color="auto" w:fill="auto"/>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Педагоги гимназии.</w:t>
            </w:r>
          </w:p>
        </w:tc>
        <w:tc>
          <w:tcPr>
            <w:tcW w:w="3402" w:type="dxa"/>
            <w:tcBorders>
              <w:top w:val="nil"/>
              <w:left w:val="nil"/>
              <w:bottom w:val="single" w:sz="4" w:space="0" w:color="000000"/>
              <w:right w:val="single" w:sz="4" w:space="0" w:color="000000"/>
            </w:tcBorders>
            <w:shd w:val="clear" w:color="auto" w:fill="auto"/>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Внедрение новых подходов в практику преподавания и обучения</w:t>
            </w:r>
          </w:p>
        </w:tc>
      </w:tr>
      <w:tr w:rsidR="00A31A17" w:rsidRPr="00EE60EA" w:rsidTr="00B9117A">
        <w:trPr>
          <w:trHeight w:val="300"/>
        </w:trPr>
        <w:tc>
          <w:tcPr>
            <w:tcW w:w="568" w:type="dxa"/>
            <w:tcBorders>
              <w:top w:val="nil"/>
              <w:left w:val="single" w:sz="4" w:space="0" w:color="auto"/>
              <w:bottom w:val="single" w:sz="4" w:space="0" w:color="auto"/>
              <w:right w:val="single" w:sz="4" w:space="0" w:color="auto"/>
            </w:tcBorders>
            <w:shd w:val="clear" w:color="auto" w:fill="auto"/>
          </w:tcPr>
          <w:p w:rsidR="00A31A17" w:rsidRPr="00EE60EA" w:rsidRDefault="00A23F8C"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2</w:t>
            </w:r>
            <w:r w:rsidR="00A31A17" w:rsidRPr="00EE60EA">
              <w:rPr>
                <w:rFonts w:ascii="Times New Roman" w:eastAsia="Times New Roman" w:hAnsi="Times New Roman" w:cs="Times New Roman"/>
                <w:lang w:eastAsia="ru-RU"/>
              </w:rPr>
              <w:t>9</w:t>
            </w:r>
          </w:p>
        </w:tc>
        <w:tc>
          <w:tcPr>
            <w:tcW w:w="3969" w:type="dxa"/>
            <w:tcBorders>
              <w:top w:val="nil"/>
              <w:left w:val="nil"/>
              <w:bottom w:val="single" w:sz="4" w:space="0" w:color="000000"/>
              <w:right w:val="single" w:sz="4" w:space="0" w:color="000000"/>
            </w:tcBorders>
            <w:shd w:val="clear" w:color="auto" w:fill="auto"/>
          </w:tcPr>
          <w:p w:rsidR="00A31A17" w:rsidRPr="00EE60EA" w:rsidRDefault="00A31A17" w:rsidP="009A2C9C">
            <w:pPr>
              <w:spacing w:after="0" w:line="240" w:lineRule="auto"/>
              <w:rPr>
                <w:rFonts w:ascii="Times New Roman" w:hAnsi="Times New Roman" w:cs="Times New Roman"/>
                <w:highlight w:val="white"/>
              </w:rPr>
            </w:pPr>
            <w:r w:rsidRPr="00EE60EA">
              <w:rPr>
                <w:rFonts w:ascii="Times New Roman" w:hAnsi="Times New Roman" w:cs="Times New Roman"/>
              </w:rPr>
              <w:t xml:space="preserve">Областной мастер-класс для учителей </w:t>
            </w:r>
            <w:r w:rsidR="009A2C9C" w:rsidRPr="00EE60EA">
              <w:rPr>
                <w:rFonts w:ascii="Times New Roman" w:hAnsi="Times New Roman" w:cs="Times New Roman"/>
              </w:rPr>
              <w:t>математики</w:t>
            </w:r>
            <w:r w:rsidRPr="00EE60EA">
              <w:rPr>
                <w:rFonts w:ascii="Times New Roman" w:hAnsi="Times New Roman" w:cs="Times New Roman"/>
              </w:rPr>
              <w:t xml:space="preserve"> "Приемы организации дистанционног</w:t>
            </w:r>
            <w:r w:rsidR="009A2C9C" w:rsidRPr="00EE60EA">
              <w:rPr>
                <w:rFonts w:ascii="Times New Roman" w:hAnsi="Times New Roman" w:cs="Times New Roman"/>
              </w:rPr>
              <w:t>о взаимодействия с учениками 5-9</w:t>
            </w:r>
            <w:r w:rsidRPr="00EE60EA">
              <w:rPr>
                <w:rFonts w:ascii="Times New Roman" w:hAnsi="Times New Roman" w:cs="Times New Roman"/>
              </w:rPr>
              <w:t xml:space="preserve"> классов на уроках </w:t>
            </w:r>
            <w:r w:rsidR="009A2C9C" w:rsidRPr="00EE60EA">
              <w:rPr>
                <w:rFonts w:ascii="Times New Roman" w:hAnsi="Times New Roman" w:cs="Times New Roman"/>
              </w:rPr>
              <w:t>математики</w:t>
            </w:r>
            <w:r w:rsidRPr="00EE60EA">
              <w:rPr>
                <w:rFonts w:ascii="Times New Roman" w:hAnsi="Times New Roman" w:cs="Times New Roman"/>
              </w:rPr>
              <w:t>"</w:t>
            </w:r>
          </w:p>
        </w:tc>
        <w:tc>
          <w:tcPr>
            <w:tcW w:w="1984" w:type="dxa"/>
            <w:tcBorders>
              <w:top w:val="nil"/>
              <w:left w:val="nil"/>
              <w:bottom w:val="single" w:sz="4" w:space="0" w:color="000000"/>
              <w:right w:val="single" w:sz="4" w:space="0" w:color="000000"/>
            </w:tcBorders>
            <w:shd w:val="clear" w:color="auto" w:fill="auto"/>
          </w:tcPr>
          <w:p w:rsidR="00A31A17" w:rsidRPr="00EE60EA" w:rsidRDefault="00A31A17" w:rsidP="00E55B6E">
            <w:pPr>
              <w:spacing w:after="0" w:line="240" w:lineRule="auto"/>
              <w:jc w:val="center"/>
              <w:rPr>
                <w:rFonts w:ascii="Times New Roman" w:hAnsi="Times New Roman" w:cs="Times New Roman"/>
                <w:highlight w:val="white"/>
              </w:rPr>
            </w:pPr>
            <w:r w:rsidRPr="00EE60EA">
              <w:rPr>
                <w:rFonts w:ascii="Times New Roman" w:hAnsi="Times New Roman" w:cs="Times New Roman"/>
                <w:highlight w:val="white"/>
              </w:rPr>
              <w:t>Мастер - класс</w:t>
            </w:r>
          </w:p>
        </w:tc>
        <w:tc>
          <w:tcPr>
            <w:tcW w:w="2126" w:type="dxa"/>
            <w:tcBorders>
              <w:top w:val="nil"/>
              <w:left w:val="nil"/>
              <w:bottom w:val="single" w:sz="4" w:space="0" w:color="000000"/>
              <w:right w:val="single" w:sz="4" w:space="0" w:color="000000"/>
            </w:tcBorders>
            <w:shd w:val="clear" w:color="auto" w:fill="auto"/>
          </w:tcPr>
          <w:p w:rsidR="00A31A17" w:rsidRPr="00EE60EA" w:rsidRDefault="00A31A17" w:rsidP="00CC6670">
            <w:pPr>
              <w:spacing w:after="0" w:line="240" w:lineRule="auto"/>
              <w:rPr>
                <w:rFonts w:ascii="Times New Roman" w:hAnsi="Times New Roman" w:cs="Times New Roman"/>
              </w:rPr>
            </w:pPr>
            <w:r w:rsidRPr="00EE60EA">
              <w:rPr>
                <w:rFonts w:ascii="Times New Roman" w:hAnsi="Times New Roman" w:cs="Times New Roman"/>
              </w:rPr>
              <w:t>Октябрь</w:t>
            </w:r>
          </w:p>
        </w:tc>
        <w:tc>
          <w:tcPr>
            <w:tcW w:w="2127" w:type="dxa"/>
            <w:tcBorders>
              <w:top w:val="nil"/>
              <w:left w:val="nil"/>
              <w:bottom w:val="single" w:sz="4" w:space="0" w:color="000000"/>
              <w:right w:val="single" w:sz="4" w:space="0" w:color="000000"/>
            </w:tcBorders>
            <w:shd w:val="clear" w:color="auto" w:fill="auto"/>
          </w:tcPr>
          <w:p w:rsidR="00A31A17" w:rsidRPr="00EE60EA" w:rsidRDefault="00A31A17" w:rsidP="00CC6670">
            <w:pPr>
              <w:spacing w:after="0" w:line="240" w:lineRule="auto"/>
              <w:rPr>
                <w:rFonts w:ascii="Times New Roman" w:hAnsi="Times New Roman" w:cs="Times New Roman"/>
              </w:rPr>
            </w:pPr>
            <w:r w:rsidRPr="00EE60EA">
              <w:rPr>
                <w:rFonts w:ascii="Times New Roman" w:hAnsi="Times New Roman" w:cs="Times New Roman"/>
              </w:rPr>
              <w:t xml:space="preserve">Зам.директора по проф.обуч., педагоги-мастера </w:t>
            </w:r>
          </w:p>
        </w:tc>
        <w:tc>
          <w:tcPr>
            <w:tcW w:w="1559" w:type="dxa"/>
            <w:tcBorders>
              <w:top w:val="nil"/>
              <w:left w:val="nil"/>
              <w:bottom w:val="single" w:sz="4" w:space="0" w:color="000000"/>
              <w:right w:val="single" w:sz="4" w:space="0" w:color="000000"/>
            </w:tcBorders>
            <w:shd w:val="clear" w:color="auto" w:fill="auto"/>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Педагоги гимназии.</w:t>
            </w:r>
          </w:p>
        </w:tc>
        <w:tc>
          <w:tcPr>
            <w:tcW w:w="3402" w:type="dxa"/>
            <w:tcBorders>
              <w:top w:val="nil"/>
              <w:left w:val="nil"/>
              <w:bottom w:val="single" w:sz="4" w:space="0" w:color="000000"/>
              <w:right w:val="single" w:sz="4" w:space="0" w:color="000000"/>
            </w:tcBorders>
            <w:shd w:val="clear" w:color="auto" w:fill="auto"/>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Пополнение и генерирование знаний учителями</w:t>
            </w:r>
          </w:p>
        </w:tc>
      </w:tr>
      <w:tr w:rsidR="00A31A17" w:rsidRPr="00EE60EA" w:rsidTr="00B9117A">
        <w:trPr>
          <w:trHeight w:val="300"/>
        </w:trPr>
        <w:tc>
          <w:tcPr>
            <w:tcW w:w="568" w:type="dxa"/>
            <w:tcBorders>
              <w:top w:val="nil"/>
              <w:left w:val="single" w:sz="4" w:space="0" w:color="auto"/>
              <w:bottom w:val="single" w:sz="4" w:space="0" w:color="auto"/>
              <w:right w:val="single" w:sz="4" w:space="0" w:color="auto"/>
            </w:tcBorders>
            <w:shd w:val="clear" w:color="auto" w:fill="auto"/>
          </w:tcPr>
          <w:p w:rsidR="00A31A17" w:rsidRPr="00EE60EA" w:rsidRDefault="00A23F8C"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3</w:t>
            </w:r>
            <w:r w:rsidR="00A31A17" w:rsidRPr="00EE60EA">
              <w:rPr>
                <w:rFonts w:ascii="Times New Roman" w:eastAsia="Times New Roman" w:hAnsi="Times New Roman" w:cs="Times New Roman"/>
                <w:lang w:eastAsia="ru-RU"/>
              </w:rPr>
              <w:t>0</w:t>
            </w:r>
          </w:p>
        </w:tc>
        <w:tc>
          <w:tcPr>
            <w:tcW w:w="3969" w:type="dxa"/>
            <w:tcBorders>
              <w:top w:val="nil"/>
              <w:left w:val="nil"/>
              <w:bottom w:val="single" w:sz="4" w:space="0" w:color="000000"/>
              <w:right w:val="single" w:sz="4" w:space="0" w:color="000000"/>
            </w:tcBorders>
            <w:shd w:val="clear" w:color="auto" w:fill="auto"/>
          </w:tcPr>
          <w:p w:rsidR="00A31A17" w:rsidRPr="00EE60EA" w:rsidRDefault="00A31A17" w:rsidP="00CC6670">
            <w:pPr>
              <w:spacing w:after="0" w:line="240" w:lineRule="auto"/>
              <w:rPr>
                <w:rFonts w:ascii="Times New Roman" w:hAnsi="Times New Roman" w:cs="Times New Roman"/>
              </w:rPr>
            </w:pPr>
            <w:r w:rsidRPr="00EE60EA">
              <w:rPr>
                <w:rFonts w:ascii="Times New Roman" w:hAnsi="Times New Roman" w:cs="Times New Roman"/>
              </w:rPr>
              <w:t>Марафон педагогических идей «Создание и проектирование информационно</w:t>
            </w:r>
            <w:r w:rsidR="005576AE" w:rsidRPr="00EE60EA">
              <w:rPr>
                <w:rFonts w:ascii="Times New Roman" w:hAnsi="Times New Roman" w:cs="Times New Roman"/>
              </w:rPr>
              <w:t xml:space="preserve"> </w:t>
            </w:r>
            <w:r w:rsidRPr="00EE60EA">
              <w:rPr>
                <w:rFonts w:ascii="Times New Roman" w:hAnsi="Times New Roman" w:cs="Times New Roman"/>
              </w:rPr>
              <w:t>- образовательной среды, обеспечивающей результативность дистанционного образования»</w:t>
            </w:r>
          </w:p>
        </w:tc>
        <w:tc>
          <w:tcPr>
            <w:tcW w:w="1984" w:type="dxa"/>
            <w:tcBorders>
              <w:top w:val="nil"/>
              <w:left w:val="nil"/>
              <w:bottom w:val="single" w:sz="4" w:space="0" w:color="000000"/>
              <w:right w:val="single" w:sz="4" w:space="0" w:color="000000"/>
            </w:tcBorders>
            <w:shd w:val="clear" w:color="auto" w:fill="auto"/>
          </w:tcPr>
          <w:p w:rsidR="00A31A17" w:rsidRPr="00EE60EA" w:rsidRDefault="00A31A17" w:rsidP="00E55B6E">
            <w:pPr>
              <w:spacing w:after="0" w:line="240" w:lineRule="auto"/>
              <w:jc w:val="center"/>
              <w:rPr>
                <w:rFonts w:ascii="Times New Roman" w:hAnsi="Times New Roman" w:cs="Times New Roman"/>
              </w:rPr>
            </w:pPr>
            <w:r w:rsidRPr="00EE60EA">
              <w:rPr>
                <w:rFonts w:ascii="Times New Roman" w:hAnsi="Times New Roman" w:cs="Times New Roman"/>
                <w:highlight w:val="white"/>
              </w:rPr>
              <w:t>Мастер - класс</w:t>
            </w:r>
          </w:p>
        </w:tc>
        <w:tc>
          <w:tcPr>
            <w:tcW w:w="2126" w:type="dxa"/>
            <w:tcBorders>
              <w:top w:val="nil"/>
              <w:left w:val="nil"/>
              <w:bottom w:val="single" w:sz="4" w:space="0" w:color="000000"/>
              <w:right w:val="single" w:sz="4" w:space="0" w:color="000000"/>
            </w:tcBorders>
            <w:shd w:val="clear" w:color="auto" w:fill="auto"/>
          </w:tcPr>
          <w:p w:rsidR="00A31A17" w:rsidRPr="00EE60EA" w:rsidRDefault="00A31A17" w:rsidP="00CC6670">
            <w:pPr>
              <w:spacing w:after="0" w:line="240" w:lineRule="auto"/>
              <w:rPr>
                <w:rFonts w:ascii="Times New Roman" w:hAnsi="Times New Roman" w:cs="Times New Roman"/>
              </w:rPr>
            </w:pPr>
            <w:r w:rsidRPr="00EE60EA">
              <w:rPr>
                <w:rFonts w:ascii="Times New Roman" w:hAnsi="Times New Roman" w:cs="Times New Roman"/>
              </w:rPr>
              <w:t>Ноябрь</w:t>
            </w:r>
          </w:p>
        </w:tc>
        <w:tc>
          <w:tcPr>
            <w:tcW w:w="2127" w:type="dxa"/>
            <w:tcBorders>
              <w:top w:val="nil"/>
              <w:left w:val="nil"/>
              <w:bottom w:val="single" w:sz="4" w:space="0" w:color="000000"/>
              <w:right w:val="single" w:sz="4" w:space="0" w:color="000000"/>
            </w:tcBorders>
            <w:shd w:val="clear" w:color="auto" w:fill="auto"/>
          </w:tcPr>
          <w:p w:rsidR="00A31A17" w:rsidRPr="00EE60EA" w:rsidRDefault="00A31A17" w:rsidP="00CC6670">
            <w:pPr>
              <w:spacing w:after="0" w:line="240" w:lineRule="auto"/>
              <w:rPr>
                <w:rFonts w:ascii="Times New Roman" w:hAnsi="Times New Roman" w:cs="Times New Roman"/>
              </w:rPr>
            </w:pPr>
            <w:r w:rsidRPr="00EE60EA">
              <w:rPr>
                <w:rFonts w:ascii="Times New Roman" w:hAnsi="Times New Roman" w:cs="Times New Roman"/>
              </w:rPr>
              <w:t>Зам. директора поПО, зав. кафедрой ЕМЦ</w:t>
            </w:r>
          </w:p>
          <w:p w:rsidR="00A31A17" w:rsidRPr="00EE60EA" w:rsidRDefault="00A31A17" w:rsidP="00CC6670">
            <w:pPr>
              <w:spacing w:after="0" w:line="240" w:lineRule="auto"/>
              <w:rPr>
                <w:rFonts w:ascii="Times New Roman" w:hAnsi="Times New Roman" w:cs="Times New Roman"/>
              </w:rPr>
            </w:pPr>
            <w:r w:rsidRPr="00EE60EA">
              <w:rPr>
                <w:rFonts w:ascii="Times New Roman" w:hAnsi="Times New Roman" w:cs="Times New Roman"/>
              </w:rPr>
              <w:t>Педагоги-мастера</w:t>
            </w:r>
          </w:p>
        </w:tc>
        <w:tc>
          <w:tcPr>
            <w:tcW w:w="1559" w:type="dxa"/>
            <w:tcBorders>
              <w:top w:val="nil"/>
              <w:left w:val="nil"/>
              <w:bottom w:val="single" w:sz="4" w:space="0" w:color="000000"/>
              <w:right w:val="single" w:sz="4" w:space="0" w:color="000000"/>
            </w:tcBorders>
            <w:shd w:val="clear" w:color="auto" w:fill="auto"/>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Педагоги гимназии.</w:t>
            </w:r>
          </w:p>
        </w:tc>
        <w:tc>
          <w:tcPr>
            <w:tcW w:w="3402" w:type="dxa"/>
            <w:tcBorders>
              <w:top w:val="nil"/>
              <w:left w:val="nil"/>
              <w:bottom w:val="single" w:sz="4" w:space="0" w:color="000000"/>
              <w:right w:val="single" w:sz="4" w:space="0" w:color="000000"/>
            </w:tcBorders>
            <w:shd w:val="clear" w:color="auto" w:fill="auto"/>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Пополнение и генерирование знаний учителями</w:t>
            </w:r>
          </w:p>
        </w:tc>
      </w:tr>
      <w:tr w:rsidR="00A31A17" w:rsidRPr="00EE60EA" w:rsidTr="00B9117A">
        <w:trPr>
          <w:trHeight w:val="300"/>
        </w:trPr>
        <w:tc>
          <w:tcPr>
            <w:tcW w:w="568" w:type="dxa"/>
            <w:tcBorders>
              <w:top w:val="nil"/>
              <w:left w:val="single" w:sz="4" w:space="0" w:color="auto"/>
              <w:bottom w:val="single" w:sz="4" w:space="0" w:color="auto"/>
              <w:right w:val="single" w:sz="4" w:space="0" w:color="auto"/>
            </w:tcBorders>
            <w:shd w:val="clear" w:color="auto" w:fill="auto"/>
          </w:tcPr>
          <w:p w:rsidR="00A31A17" w:rsidRPr="00EE60EA" w:rsidRDefault="00A23F8C"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3</w:t>
            </w:r>
            <w:r w:rsidR="00A31A17" w:rsidRPr="00EE60EA">
              <w:rPr>
                <w:rFonts w:ascii="Times New Roman" w:eastAsia="Times New Roman" w:hAnsi="Times New Roman" w:cs="Times New Roman"/>
                <w:lang w:eastAsia="ru-RU"/>
              </w:rPr>
              <w:t>1</w:t>
            </w:r>
          </w:p>
        </w:tc>
        <w:tc>
          <w:tcPr>
            <w:tcW w:w="3969" w:type="dxa"/>
            <w:tcBorders>
              <w:top w:val="nil"/>
              <w:left w:val="nil"/>
              <w:bottom w:val="single" w:sz="4" w:space="0" w:color="000000"/>
              <w:right w:val="single" w:sz="4" w:space="0" w:color="000000"/>
            </w:tcBorders>
            <w:shd w:val="clear" w:color="auto" w:fill="auto"/>
          </w:tcPr>
          <w:p w:rsidR="00A31A17" w:rsidRPr="00EE60EA" w:rsidRDefault="00A31A17" w:rsidP="00CC6670">
            <w:pPr>
              <w:spacing w:after="0" w:line="240" w:lineRule="auto"/>
              <w:rPr>
                <w:rFonts w:ascii="Times New Roman" w:hAnsi="Times New Roman" w:cs="Times New Roman"/>
              </w:rPr>
            </w:pPr>
            <w:r w:rsidRPr="00EE60EA">
              <w:rPr>
                <w:rFonts w:ascii="Times New Roman" w:hAnsi="Times New Roman" w:cs="Times New Roman"/>
              </w:rPr>
              <w:t>Организация и проведение воркшопов  в рамках проекта «Биргеоқимыз»</w:t>
            </w:r>
          </w:p>
        </w:tc>
        <w:tc>
          <w:tcPr>
            <w:tcW w:w="1984" w:type="dxa"/>
            <w:tcBorders>
              <w:top w:val="nil"/>
              <w:left w:val="nil"/>
              <w:bottom w:val="single" w:sz="4" w:space="0" w:color="000000"/>
              <w:right w:val="single" w:sz="4" w:space="0" w:color="000000"/>
            </w:tcBorders>
            <w:shd w:val="clear" w:color="auto" w:fill="auto"/>
          </w:tcPr>
          <w:p w:rsidR="00A31A17" w:rsidRPr="00EE60EA" w:rsidRDefault="00A31A17" w:rsidP="00E55B6E">
            <w:pPr>
              <w:spacing w:after="0" w:line="240" w:lineRule="auto"/>
              <w:jc w:val="center"/>
              <w:rPr>
                <w:rFonts w:ascii="Times New Roman" w:hAnsi="Times New Roman" w:cs="Times New Roman"/>
              </w:rPr>
            </w:pPr>
            <w:r w:rsidRPr="00EE60EA">
              <w:rPr>
                <w:rFonts w:ascii="Times New Roman" w:hAnsi="Times New Roman" w:cs="Times New Roman"/>
                <w:highlight w:val="white"/>
              </w:rPr>
              <w:t>Мастер - класс</w:t>
            </w:r>
          </w:p>
        </w:tc>
        <w:tc>
          <w:tcPr>
            <w:tcW w:w="2126" w:type="dxa"/>
            <w:tcBorders>
              <w:top w:val="nil"/>
              <w:left w:val="nil"/>
              <w:bottom w:val="single" w:sz="4" w:space="0" w:color="000000"/>
              <w:right w:val="single" w:sz="4" w:space="0" w:color="000000"/>
            </w:tcBorders>
            <w:shd w:val="clear" w:color="auto" w:fill="auto"/>
          </w:tcPr>
          <w:p w:rsidR="00A31A17" w:rsidRPr="00EE60EA" w:rsidRDefault="00A31A17" w:rsidP="00CC6670">
            <w:pPr>
              <w:spacing w:after="0" w:line="240" w:lineRule="auto"/>
              <w:rPr>
                <w:rFonts w:ascii="Times New Roman" w:hAnsi="Times New Roman" w:cs="Times New Roman"/>
              </w:rPr>
            </w:pPr>
            <w:r w:rsidRPr="00EE60EA">
              <w:rPr>
                <w:rFonts w:ascii="Times New Roman" w:hAnsi="Times New Roman" w:cs="Times New Roman"/>
              </w:rPr>
              <w:t>В течение года</w:t>
            </w:r>
          </w:p>
        </w:tc>
        <w:tc>
          <w:tcPr>
            <w:tcW w:w="2127" w:type="dxa"/>
            <w:tcBorders>
              <w:top w:val="nil"/>
              <w:left w:val="nil"/>
              <w:bottom w:val="single" w:sz="4" w:space="0" w:color="000000"/>
              <w:right w:val="single" w:sz="4" w:space="0" w:color="000000"/>
            </w:tcBorders>
            <w:shd w:val="clear" w:color="auto" w:fill="auto"/>
          </w:tcPr>
          <w:p w:rsidR="00A31A17" w:rsidRPr="00EE60EA" w:rsidRDefault="00A31A17" w:rsidP="00CC6670">
            <w:pPr>
              <w:spacing w:after="0" w:line="240" w:lineRule="auto"/>
              <w:rPr>
                <w:rFonts w:ascii="Times New Roman" w:hAnsi="Times New Roman" w:cs="Times New Roman"/>
              </w:rPr>
            </w:pPr>
            <w:r w:rsidRPr="00EE60EA">
              <w:rPr>
                <w:rFonts w:ascii="Times New Roman" w:hAnsi="Times New Roman" w:cs="Times New Roman"/>
              </w:rPr>
              <w:t>Зам. директора поПО</w:t>
            </w:r>
          </w:p>
          <w:p w:rsidR="00A31A17" w:rsidRPr="00EE60EA" w:rsidRDefault="00A31A17" w:rsidP="00CC6670">
            <w:pPr>
              <w:spacing w:after="0" w:line="240" w:lineRule="auto"/>
              <w:rPr>
                <w:rFonts w:ascii="Times New Roman" w:hAnsi="Times New Roman" w:cs="Times New Roman"/>
              </w:rPr>
            </w:pPr>
          </w:p>
        </w:tc>
        <w:tc>
          <w:tcPr>
            <w:tcW w:w="1559" w:type="dxa"/>
            <w:tcBorders>
              <w:top w:val="nil"/>
              <w:left w:val="nil"/>
              <w:bottom w:val="single" w:sz="4" w:space="0" w:color="000000"/>
              <w:right w:val="single" w:sz="4" w:space="0" w:color="000000"/>
            </w:tcBorders>
            <w:shd w:val="clear" w:color="auto" w:fill="auto"/>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Педагоги гимназии.</w:t>
            </w:r>
          </w:p>
        </w:tc>
        <w:tc>
          <w:tcPr>
            <w:tcW w:w="3402" w:type="dxa"/>
            <w:tcBorders>
              <w:top w:val="nil"/>
              <w:left w:val="nil"/>
              <w:bottom w:val="single" w:sz="4" w:space="0" w:color="000000"/>
              <w:right w:val="single" w:sz="4" w:space="0" w:color="000000"/>
            </w:tcBorders>
            <w:shd w:val="clear" w:color="auto" w:fill="auto"/>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Пополнение и генерирование знаний учителями</w:t>
            </w:r>
          </w:p>
        </w:tc>
      </w:tr>
      <w:tr w:rsidR="00A31A17" w:rsidRPr="00EE60EA" w:rsidTr="00B9117A">
        <w:trPr>
          <w:trHeight w:val="300"/>
        </w:trPr>
        <w:tc>
          <w:tcPr>
            <w:tcW w:w="568" w:type="dxa"/>
            <w:tcBorders>
              <w:top w:val="nil"/>
              <w:left w:val="single" w:sz="4" w:space="0" w:color="auto"/>
              <w:bottom w:val="single" w:sz="4" w:space="0" w:color="auto"/>
              <w:right w:val="single" w:sz="4" w:space="0" w:color="auto"/>
            </w:tcBorders>
            <w:shd w:val="clear" w:color="auto" w:fill="auto"/>
          </w:tcPr>
          <w:p w:rsidR="00A31A17" w:rsidRPr="00EE60EA" w:rsidRDefault="00A23F8C"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3</w:t>
            </w:r>
            <w:r w:rsidR="00A31A17" w:rsidRPr="00EE60EA">
              <w:rPr>
                <w:rFonts w:ascii="Times New Roman" w:eastAsia="Times New Roman" w:hAnsi="Times New Roman" w:cs="Times New Roman"/>
                <w:lang w:eastAsia="ru-RU"/>
              </w:rPr>
              <w:t>2</w:t>
            </w:r>
          </w:p>
        </w:tc>
        <w:tc>
          <w:tcPr>
            <w:tcW w:w="3969" w:type="dxa"/>
            <w:tcBorders>
              <w:top w:val="nil"/>
              <w:left w:val="nil"/>
              <w:bottom w:val="single" w:sz="4" w:space="0" w:color="000000"/>
              <w:right w:val="single" w:sz="4" w:space="0" w:color="000000"/>
            </w:tcBorders>
            <w:shd w:val="clear" w:color="auto" w:fill="auto"/>
          </w:tcPr>
          <w:p w:rsidR="00A31A17" w:rsidRPr="00EE60EA" w:rsidRDefault="00A31A17" w:rsidP="00CC6670">
            <w:pPr>
              <w:spacing w:after="0" w:line="240" w:lineRule="auto"/>
              <w:rPr>
                <w:rFonts w:ascii="Times New Roman" w:hAnsi="Times New Roman" w:cs="Times New Roman"/>
              </w:rPr>
            </w:pPr>
            <w:r w:rsidRPr="00EE60EA">
              <w:rPr>
                <w:rFonts w:ascii="Times New Roman" w:hAnsi="Times New Roman" w:cs="Times New Roman"/>
              </w:rPr>
              <w:t>Городской мастер-класс "Как легко учиться в начальной школе, или Методики эффективного обучения"</w:t>
            </w:r>
          </w:p>
        </w:tc>
        <w:tc>
          <w:tcPr>
            <w:tcW w:w="1984" w:type="dxa"/>
            <w:tcBorders>
              <w:top w:val="nil"/>
              <w:left w:val="nil"/>
              <w:bottom w:val="single" w:sz="4" w:space="0" w:color="000000"/>
              <w:right w:val="single" w:sz="4" w:space="0" w:color="000000"/>
            </w:tcBorders>
            <w:shd w:val="clear" w:color="auto" w:fill="auto"/>
          </w:tcPr>
          <w:p w:rsidR="00A31A17" w:rsidRPr="00EE60EA" w:rsidRDefault="00A31A17" w:rsidP="00E55B6E">
            <w:pPr>
              <w:spacing w:after="0" w:line="240" w:lineRule="auto"/>
              <w:jc w:val="center"/>
              <w:rPr>
                <w:rFonts w:ascii="Times New Roman" w:hAnsi="Times New Roman" w:cs="Times New Roman"/>
              </w:rPr>
            </w:pPr>
            <w:r w:rsidRPr="00EE60EA">
              <w:rPr>
                <w:rFonts w:ascii="Times New Roman" w:hAnsi="Times New Roman" w:cs="Times New Roman"/>
                <w:highlight w:val="white"/>
              </w:rPr>
              <w:t>Мастер - класс</w:t>
            </w:r>
          </w:p>
        </w:tc>
        <w:tc>
          <w:tcPr>
            <w:tcW w:w="2126" w:type="dxa"/>
            <w:tcBorders>
              <w:top w:val="nil"/>
              <w:left w:val="nil"/>
              <w:bottom w:val="single" w:sz="4" w:space="0" w:color="000000"/>
              <w:right w:val="single" w:sz="4" w:space="0" w:color="000000"/>
            </w:tcBorders>
            <w:shd w:val="clear" w:color="auto" w:fill="auto"/>
          </w:tcPr>
          <w:p w:rsidR="00A31A17" w:rsidRPr="00EE60EA" w:rsidRDefault="00A31A17" w:rsidP="00CC6670">
            <w:pPr>
              <w:spacing w:after="0" w:line="240" w:lineRule="auto"/>
              <w:rPr>
                <w:rFonts w:ascii="Times New Roman" w:hAnsi="Times New Roman" w:cs="Times New Roman"/>
              </w:rPr>
            </w:pPr>
            <w:r w:rsidRPr="00EE60EA">
              <w:rPr>
                <w:rFonts w:ascii="Times New Roman" w:hAnsi="Times New Roman" w:cs="Times New Roman"/>
              </w:rPr>
              <w:t>Март</w:t>
            </w:r>
          </w:p>
        </w:tc>
        <w:tc>
          <w:tcPr>
            <w:tcW w:w="2127" w:type="dxa"/>
            <w:tcBorders>
              <w:top w:val="nil"/>
              <w:left w:val="nil"/>
              <w:bottom w:val="single" w:sz="4" w:space="0" w:color="000000"/>
              <w:right w:val="single" w:sz="4" w:space="0" w:color="000000"/>
            </w:tcBorders>
            <w:shd w:val="clear" w:color="auto" w:fill="auto"/>
          </w:tcPr>
          <w:p w:rsidR="00A31A17" w:rsidRPr="00EE60EA" w:rsidRDefault="00A31A17" w:rsidP="00CC6670">
            <w:pPr>
              <w:spacing w:after="0" w:line="240" w:lineRule="auto"/>
              <w:rPr>
                <w:rFonts w:ascii="Times New Roman" w:hAnsi="Times New Roman" w:cs="Times New Roman"/>
              </w:rPr>
            </w:pPr>
            <w:r w:rsidRPr="00EE60EA">
              <w:rPr>
                <w:rFonts w:ascii="Times New Roman" w:hAnsi="Times New Roman" w:cs="Times New Roman"/>
              </w:rPr>
              <w:t>Зам. директора по УР, зав. кафедрой начального обучения</w:t>
            </w:r>
          </w:p>
        </w:tc>
        <w:tc>
          <w:tcPr>
            <w:tcW w:w="1559" w:type="dxa"/>
            <w:tcBorders>
              <w:top w:val="nil"/>
              <w:left w:val="nil"/>
              <w:bottom w:val="single" w:sz="4" w:space="0" w:color="000000"/>
              <w:right w:val="single" w:sz="4" w:space="0" w:color="000000"/>
            </w:tcBorders>
            <w:shd w:val="clear" w:color="auto" w:fill="auto"/>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Педагоги гимназии.</w:t>
            </w:r>
          </w:p>
        </w:tc>
        <w:tc>
          <w:tcPr>
            <w:tcW w:w="3402" w:type="dxa"/>
            <w:tcBorders>
              <w:top w:val="nil"/>
              <w:left w:val="nil"/>
              <w:bottom w:val="single" w:sz="4" w:space="0" w:color="000000"/>
              <w:right w:val="single" w:sz="4" w:space="0" w:color="000000"/>
            </w:tcBorders>
            <w:shd w:val="clear" w:color="auto" w:fill="auto"/>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Пополнение и генерирование знаний учителями</w:t>
            </w:r>
          </w:p>
        </w:tc>
      </w:tr>
      <w:tr w:rsidR="00A31A17" w:rsidRPr="00EE60EA" w:rsidTr="00B9117A">
        <w:trPr>
          <w:trHeight w:val="300"/>
        </w:trPr>
        <w:tc>
          <w:tcPr>
            <w:tcW w:w="568" w:type="dxa"/>
            <w:tcBorders>
              <w:top w:val="nil"/>
              <w:left w:val="single" w:sz="4" w:space="0" w:color="auto"/>
              <w:bottom w:val="single" w:sz="4" w:space="0" w:color="auto"/>
              <w:right w:val="single" w:sz="4" w:space="0" w:color="auto"/>
            </w:tcBorders>
            <w:shd w:val="clear" w:color="auto" w:fill="auto"/>
          </w:tcPr>
          <w:p w:rsidR="00A31A17" w:rsidRPr="00EE60EA" w:rsidRDefault="00A23F8C"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3</w:t>
            </w:r>
            <w:r w:rsidR="00A31A17" w:rsidRPr="00EE60EA">
              <w:rPr>
                <w:rFonts w:ascii="Times New Roman" w:eastAsia="Times New Roman" w:hAnsi="Times New Roman" w:cs="Times New Roman"/>
                <w:lang w:eastAsia="ru-RU"/>
              </w:rPr>
              <w:t>3</w:t>
            </w:r>
          </w:p>
        </w:tc>
        <w:tc>
          <w:tcPr>
            <w:tcW w:w="3969" w:type="dxa"/>
            <w:tcBorders>
              <w:top w:val="nil"/>
              <w:left w:val="nil"/>
              <w:bottom w:val="single" w:sz="4" w:space="0" w:color="000000"/>
              <w:right w:val="single" w:sz="4" w:space="0" w:color="000000"/>
            </w:tcBorders>
            <w:shd w:val="clear" w:color="auto" w:fill="auto"/>
          </w:tcPr>
          <w:p w:rsidR="00A31A17" w:rsidRPr="00EE60EA" w:rsidRDefault="00A31A17" w:rsidP="00CC6670">
            <w:pPr>
              <w:spacing w:after="0" w:line="240" w:lineRule="auto"/>
              <w:rPr>
                <w:rFonts w:ascii="Times New Roman" w:hAnsi="Times New Roman" w:cs="Times New Roman"/>
              </w:rPr>
            </w:pPr>
            <w:r w:rsidRPr="00EE60EA">
              <w:rPr>
                <w:rFonts w:ascii="Times New Roman" w:hAnsi="Times New Roman" w:cs="Times New Roman"/>
              </w:rPr>
              <w:t>Областной семинар в рамках реализации проекта «Полиязычное образование» для учителей общественно-гуманитарного цикла</w:t>
            </w:r>
          </w:p>
        </w:tc>
        <w:tc>
          <w:tcPr>
            <w:tcW w:w="1984" w:type="dxa"/>
            <w:tcBorders>
              <w:top w:val="nil"/>
              <w:left w:val="nil"/>
              <w:bottom w:val="single" w:sz="4" w:space="0" w:color="000000"/>
              <w:right w:val="single" w:sz="4" w:space="0" w:color="000000"/>
            </w:tcBorders>
            <w:shd w:val="clear" w:color="auto" w:fill="auto"/>
          </w:tcPr>
          <w:p w:rsidR="00A31A17" w:rsidRPr="00EE60EA" w:rsidRDefault="00A31A17" w:rsidP="00E55B6E">
            <w:pPr>
              <w:spacing w:after="0" w:line="240" w:lineRule="auto"/>
              <w:jc w:val="center"/>
              <w:rPr>
                <w:rFonts w:ascii="Times New Roman" w:hAnsi="Times New Roman" w:cs="Times New Roman"/>
              </w:rPr>
            </w:pPr>
            <w:r w:rsidRPr="00EE60EA">
              <w:rPr>
                <w:rFonts w:ascii="Times New Roman" w:hAnsi="Times New Roman" w:cs="Times New Roman"/>
                <w:highlight w:val="white"/>
              </w:rPr>
              <w:t>Мастер - класс</w:t>
            </w:r>
          </w:p>
        </w:tc>
        <w:tc>
          <w:tcPr>
            <w:tcW w:w="2126" w:type="dxa"/>
            <w:tcBorders>
              <w:top w:val="nil"/>
              <w:left w:val="nil"/>
              <w:bottom w:val="single" w:sz="4" w:space="0" w:color="000000"/>
              <w:right w:val="single" w:sz="4" w:space="0" w:color="000000"/>
            </w:tcBorders>
            <w:shd w:val="clear" w:color="auto" w:fill="auto"/>
          </w:tcPr>
          <w:p w:rsidR="00A31A17" w:rsidRPr="00EE60EA" w:rsidRDefault="00A31A17" w:rsidP="00CC6670">
            <w:pPr>
              <w:spacing w:after="0" w:line="240" w:lineRule="auto"/>
              <w:rPr>
                <w:rFonts w:ascii="Times New Roman" w:hAnsi="Times New Roman" w:cs="Times New Roman"/>
              </w:rPr>
            </w:pPr>
            <w:r w:rsidRPr="00EE60EA">
              <w:rPr>
                <w:rFonts w:ascii="Times New Roman" w:hAnsi="Times New Roman" w:cs="Times New Roman"/>
              </w:rPr>
              <w:t>Апрель</w:t>
            </w:r>
          </w:p>
        </w:tc>
        <w:tc>
          <w:tcPr>
            <w:tcW w:w="2127" w:type="dxa"/>
            <w:tcBorders>
              <w:top w:val="nil"/>
              <w:left w:val="nil"/>
              <w:bottom w:val="single" w:sz="4" w:space="0" w:color="000000"/>
              <w:right w:val="single" w:sz="4" w:space="0" w:color="000000"/>
            </w:tcBorders>
            <w:shd w:val="clear" w:color="auto" w:fill="auto"/>
          </w:tcPr>
          <w:p w:rsidR="00A31A17" w:rsidRPr="00EE60EA" w:rsidRDefault="00A31A17" w:rsidP="00CC6670">
            <w:pPr>
              <w:spacing w:after="0" w:line="240" w:lineRule="auto"/>
              <w:rPr>
                <w:rFonts w:ascii="Times New Roman" w:hAnsi="Times New Roman" w:cs="Times New Roman"/>
              </w:rPr>
            </w:pPr>
            <w:r w:rsidRPr="00EE60EA">
              <w:rPr>
                <w:rFonts w:ascii="Times New Roman" w:hAnsi="Times New Roman" w:cs="Times New Roman"/>
              </w:rPr>
              <w:t>Зам. директора по УР и ПО, зав кафедрами английского языка, казахского языка и литературы, историко-филологической кафедры</w:t>
            </w:r>
          </w:p>
        </w:tc>
        <w:tc>
          <w:tcPr>
            <w:tcW w:w="1559" w:type="dxa"/>
            <w:tcBorders>
              <w:top w:val="nil"/>
              <w:left w:val="nil"/>
              <w:bottom w:val="single" w:sz="4" w:space="0" w:color="000000"/>
              <w:right w:val="single" w:sz="4" w:space="0" w:color="000000"/>
            </w:tcBorders>
            <w:shd w:val="clear" w:color="auto" w:fill="auto"/>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Педагоги гимназии.</w:t>
            </w:r>
          </w:p>
        </w:tc>
        <w:tc>
          <w:tcPr>
            <w:tcW w:w="3402" w:type="dxa"/>
            <w:tcBorders>
              <w:top w:val="nil"/>
              <w:left w:val="nil"/>
              <w:bottom w:val="single" w:sz="4" w:space="0" w:color="000000"/>
              <w:right w:val="single" w:sz="4" w:space="0" w:color="000000"/>
            </w:tcBorders>
            <w:shd w:val="clear" w:color="auto" w:fill="auto"/>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Пополнение и генерирование знаний учителями</w:t>
            </w:r>
          </w:p>
        </w:tc>
      </w:tr>
      <w:tr w:rsidR="00A31A17" w:rsidRPr="00EE60EA" w:rsidTr="00B9117A">
        <w:trPr>
          <w:trHeight w:val="900"/>
        </w:trPr>
        <w:tc>
          <w:tcPr>
            <w:tcW w:w="568" w:type="dxa"/>
            <w:tcBorders>
              <w:top w:val="nil"/>
              <w:left w:val="single" w:sz="4" w:space="0" w:color="auto"/>
              <w:bottom w:val="single" w:sz="4" w:space="0" w:color="auto"/>
              <w:right w:val="single" w:sz="4" w:space="0" w:color="auto"/>
            </w:tcBorders>
            <w:shd w:val="clear" w:color="auto" w:fill="auto"/>
          </w:tcPr>
          <w:p w:rsidR="00A31A17" w:rsidRPr="00EE60EA" w:rsidRDefault="00A23F8C"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3</w:t>
            </w:r>
            <w:r w:rsidR="00A31A17" w:rsidRPr="00EE60EA">
              <w:rPr>
                <w:rFonts w:ascii="Times New Roman" w:eastAsia="Times New Roman" w:hAnsi="Times New Roman" w:cs="Times New Roman"/>
                <w:lang w:eastAsia="ru-RU"/>
              </w:rPr>
              <w:t>4</w:t>
            </w:r>
          </w:p>
        </w:tc>
        <w:tc>
          <w:tcPr>
            <w:tcW w:w="3969"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Совершенствование системы ВШК, в том числе за состоянием преподавания предметов естественно-математического цикла.</w:t>
            </w:r>
          </w:p>
        </w:tc>
        <w:tc>
          <w:tcPr>
            <w:tcW w:w="1984" w:type="dxa"/>
            <w:tcBorders>
              <w:top w:val="nil"/>
              <w:left w:val="nil"/>
              <w:bottom w:val="single" w:sz="4" w:space="0" w:color="000000"/>
              <w:right w:val="single" w:sz="4" w:space="0" w:color="000000"/>
            </w:tcBorders>
            <w:shd w:val="clear" w:color="auto" w:fill="auto"/>
            <w:hideMark/>
          </w:tcPr>
          <w:p w:rsidR="00A31A17" w:rsidRPr="00EE60EA" w:rsidRDefault="00A31A17" w:rsidP="00E55B6E">
            <w:pPr>
              <w:spacing w:after="0" w:line="240" w:lineRule="auto"/>
              <w:jc w:val="center"/>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 xml:space="preserve">Посещение уроков, проверка поурочных планов, срезы знаний, анкетирование учащихся, </w:t>
            </w:r>
            <w:r w:rsidRPr="00EE60EA">
              <w:rPr>
                <w:rFonts w:ascii="Times New Roman" w:eastAsia="Times New Roman" w:hAnsi="Times New Roman" w:cs="Times New Roman"/>
                <w:lang w:eastAsia="ru-RU"/>
              </w:rPr>
              <w:lastRenderedPageBreak/>
              <w:t>педагогов.</w:t>
            </w:r>
          </w:p>
        </w:tc>
        <w:tc>
          <w:tcPr>
            <w:tcW w:w="2126"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lastRenderedPageBreak/>
              <w:t>В течение года</w:t>
            </w:r>
          </w:p>
        </w:tc>
        <w:tc>
          <w:tcPr>
            <w:tcW w:w="2127"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Зам.директора по УР и проф.обуч.</w:t>
            </w:r>
          </w:p>
        </w:tc>
        <w:tc>
          <w:tcPr>
            <w:tcW w:w="1559"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Педагоги.</w:t>
            </w:r>
          </w:p>
        </w:tc>
        <w:tc>
          <w:tcPr>
            <w:tcW w:w="3402"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Логически выстроенная, скорректированная система ВШК, отчеты заместителей директора</w:t>
            </w:r>
          </w:p>
        </w:tc>
      </w:tr>
      <w:tr w:rsidR="00A31A17" w:rsidRPr="00EE60EA" w:rsidTr="00B9117A">
        <w:trPr>
          <w:trHeight w:val="600"/>
        </w:trPr>
        <w:tc>
          <w:tcPr>
            <w:tcW w:w="568" w:type="dxa"/>
            <w:tcBorders>
              <w:top w:val="nil"/>
              <w:left w:val="single" w:sz="4" w:space="0" w:color="auto"/>
              <w:bottom w:val="single" w:sz="4" w:space="0" w:color="auto"/>
              <w:right w:val="single" w:sz="4" w:space="0" w:color="auto"/>
            </w:tcBorders>
            <w:shd w:val="clear" w:color="auto" w:fill="auto"/>
          </w:tcPr>
          <w:p w:rsidR="00A31A17" w:rsidRPr="00EE60EA" w:rsidRDefault="00A23F8C"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lastRenderedPageBreak/>
              <w:t>3</w:t>
            </w:r>
            <w:r w:rsidR="00A31A17" w:rsidRPr="00EE60EA">
              <w:rPr>
                <w:rFonts w:ascii="Times New Roman" w:eastAsia="Times New Roman" w:hAnsi="Times New Roman" w:cs="Times New Roman"/>
                <w:lang w:eastAsia="ru-RU"/>
              </w:rPr>
              <w:t>5</w:t>
            </w:r>
          </w:p>
        </w:tc>
        <w:tc>
          <w:tcPr>
            <w:tcW w:w="3969"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Проведение методических тренингов и коучингов по проблемам преподавания и обучения.</w:t>
            </w:r>
          </w:p>
        </w:tc>
        <w:tc>
          <w:tcPr>
            <w:tcW w:w="1984" w:type="dxa"/>
            <w:tcBorders>
              <w:top w:val="nil"/>
              <w:left w:val="nil"/>
              <w:bottom w:val="single" w:sz="4" w:space="0" w:color="000000"/>
              <w:right w:val="single" w:sz="4" w:space="0" w:color="000000"/>
            </w:tcBorders>
            <w:shd w:val="clear" w:color="auto" w:fill="auto"/>
            <w:hideMark/>
          </w:tcPr>
          <w:p w:rsidR="00A31A17" w:rsidRPr="00EE60EA" w:rsidRDefault="00A31A17" w:rsidP="00E55B6E">
            <w:pPr>
              <w:spacing w:after="0" w:line="240" w:lineRule="auto"/>
              <w:jc w:val="center"/>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Методические тренинги и коучинги.</w:t>
            </w:r>
          </w:p>
        </w:tc>
        <w:tc>
          <w:tcPr>
            <w:tcW w:w="2126"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В течение года.</w:t>
            </w:r>
          </w:p>
        </w:tc>
        <w:tc>
          <w:tcPr>
            <w:tcW w:w="2127"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Педагоги-мастера, группа развития.</w:t>
            </w:r>
          </w:p>
        </w:tc>
        <w:tc>
          <w:tcPr>
            <w:tcW w:w="1559"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Педагоги гимназии.</w:t>
            </w:r>
          </w:p>
        </w:tc>
        <w:tc>
          <w:tcPr>
            <w:tcW w:w="3402"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Внедрение новых подходов в практику преподавания и обучения.</w:t>
            </w:r>
          </w:p>
        </w:tc>
      </w:tr>
      <w:tr w:rsidR="00A31A17" w:rsidRPr="00EE60EA" w:rsidTr="00B9117A">
        <w:trPr>
          <w:trHeight w:val="600"/>
        </w:trPr>
        <w:tc>
          <w:tcPr>
            <w:tcW w:w="568" w:type="dxa"/>
            <w:tcBorders>
              <w:top w:val="nil"/>
              <w:left w:val="single" w:sz="4" w:space="0" w:color="auto"/>
              <w:bottom w:val="single" w:sz="4" w:space="0" w:color="auto"/>
              <w:right w:val="single" w:sz="4" w:space="0" w:color="auto"/>
            </w:tcBorders>
            <w:shd w:val="clear" w:color="auto" w:fill="auto"/>
          </w:tcPr>
          <w:p w:rsidR="00A31A17" w:rsidRPr="00EE60EA" w:rsidRDefault="00A23F8C"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3</w:t>
            </w:r>
            <w:r w:rsidR="00A31A17" w:rsidRPr="00EE60EA">
              <w:rPr>
                <w:rFonts w:ascii="Times New Roman" w:eastAsia="Times New Roman" w:hAnsi="Times New Roman" w:cs="Times New Roman"/>
                <w:lang w:eastAsia="ru-RU"/>
              </w:rPr>
              <w:t>6</w:t>
            </w:r>
          </w:p>
        </w:tc>
        <w:tc>
          <w:tcPr>
            <w:tcW w:w="3969" w:type="dxa"/>
            <w:tcBorders>
              <w:top w:val="nil"/>
              <w:left w:val="nil"/>
              <w:bottom w:val="single" w:sz="4" w:space="0" w:color="000000"/>
              <w:right w:val="single" w:sz="4" w:space="0" w:color="000000"/>
            </w:tcBorders>
            <w:shd w:val="clear" w:color="auto" w:fill="auto"/>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sz w:val="24"/>
                <w:szCs w:val="24"/>
                <w:lang w:eastAsia="ru-RU"/>
              </w:rPr>
              <w:t>Организация активного участия педагогов гимназии в областных  проектах: "Біргеоқимыз"; "Біркітап - біротбасы",  « Өнегеліөмір; Билет  в будущее»,</w:t>
            </w:r>
          </w:p>
        </w:tc>
        <w:tc>
          <w:tcPr>
            <w:tcW w:w="1984" w:type="dxa"/>
            <w:tcBorders>
              <w:top w:val="nil"/>
              <w:left w:val="nil"/>
              <w:bottom w:val="single" w:sz="4" w:space="0" w:color="000000"/>
              <w:right w:val="single" w:sz="4" w:space="0" w:color="000000"/>
            </w:tcBorders>
            <w:shd w:val="clear" w:color="auto" w:fill="auto"/>
          </w:tcPr>
          <w:p w:rsidR="00A31A17" w:rsidRPr="00EE60EA" w:rsidRDefault="00A31A17" w:rsidP="00E55B6E">
            <w:pPr>
              <w:spacing w:after="0" w:line="240" w:lineRule="auto"/>
              <w:jc w:val="center"/>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Тренинги, практические занятия.</w:t>
            </w:r>
          </w:p>
        </w:tc>
        <w:tc>
          <w:tcPr>
            <w:tcW w:w="2126" w:type="dxa"/>
            <w:tcBorders>
              <w:top w:val="nil"/>
              <w:left w:val="nil"/>
              <w:bottom w:val="single" w:sz="4" w:space="0" w:color="000000"/>
              <w:right w:val="single" w:sz="4" w:space="0" w:color="000000"/>
            </w:tcBorders>
            <w:shd w:val="clear" w:color="auto" w:fill="auto"/>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В течение года.</w:t>
            </w:r>
          </w:p>
        </w:tc>
        <w:tc>
          <w:tcPr>
            <w:tcW w:w="2127" w:type="dxa"/>
            <w:tcBorders>
              <w:top w:val="nil"/>
              <w:left w:val="nil"/>
              <w:bottom w:val="single" w:sz="4" w:space="0" w:color="000000"/>
              <w:right w:val="single" w:sz="4" w:space="0" w:color="000000"/>
            </w:tcBorders>
            <w:shd w:val="clear" w:color="auto" w:fill="auto"/>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Зам. директора по УР и проф.обуч.</w:t>
            </w:r>
          </w:p>
        </w:tc>
        <w:tc>
          <w:tcPr>
            <w:tcW w:w="1559" w:type="dxa"/>
            <w:tcBorders>
              <w:top w:val="nil"/>
              <w:left w:val="nil"/>
              <w:bottom w:val="single" w:sz="4" w:space="0" w:color="000000"/>
              <w:right w:val="single" w:sz="4" w:space="0" w:color="000000"/>
            </w:tcBorders>
            <w:shd w:val="clear" w:color="auto" w:fill="auto"/>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Педагоги гимназии</w:t>
            </w:r>
          </w:p>
        </w:tc>
        <w:tc>
          <w:tcPr>
            <w:tcW w:w="3402" w:type="dxa"/>
            <w:tcBorders>
              <w:top w:val="nil"/>
              <w:left w:val="nil"/>
              <w:bottom w:val="single" w:sz="4" w:space="0" w:color="000000"/>
              <w:right w:val="single" w:sz="4" w:space="0" w:color="000000"/>
            </w:tcBorders>
            <w:shd w:val="clear" w:color="auto" w:fill="auto"/>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Пополнение и генерирование знаний учителями</w:t>
            </w:r>
          </w:p>
        </w:tc>
      </w:tr>
      <w:tr w:rsidR="00A31A17" w:rsidRPr="00EE60EA" w:rsidTr="00B9117A">
        <w:trPr>
          <w:trHeight w:val="600"/>
        </w:trPr>
        <w:tc>
          <w:tcPr>
            <w:tcW w:w="568" w:type="dxa"/>
            <w:tcBorders>
              <w:top w:val="nil"/>
              <w:left w:val="single" w:sz="4" w:space="0" w:color="auto"/>
              <w:bottom w:val="single" w:sz="4" w:space="0" w:color="auto"/>
              <w:right w:val="single" w:sz="4" w:space="0" w:color="auto"/>
            </w:tcBorders>
            <w:shd w:val="clear" w:color="auto" w:fill="auto"/>
          </w:tcPr>
          <w:p w:rsidR="00A31A17" w:rsidRPr="00EE60EA" w:rsidRDefault="00C50146"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3</w:t>
            </w:r>
            <w:r w:rsidR="00A31A17" w:rsidRPr="00EE60EA">
              <w:rPr>
                <w:rFonts w:ascii="Times New Roman" w:eastAsia="Times New Roman" w:hAnsi="Times New Roman" w:cs="Times New Roman"/>
                <w:lang w:eastAsia="ru-RU"/>
              </w:rPr>
              <w:t>7</w:t>
            </w:r>
          </w:p>
        </w:tc>
        <w:tc>
          <w:tcPr>
            <w:tcW w:w="3969" w:type="dxa"/>
            <w:tcBorders>
              <w:top w:val="nil"/>
              <w:left w:val="nil"/>
              <w:bottom w:val="single" w:sz="4" w:space="0" w:color="000000"/>
              <w:right w:val="single" w:sz="4" w:space="0" w:color="000000"/>
            </w:tcBorders>
            <w:shd w:val="clear" w:color="auto" w:fill="auto"/>
          </w:tcPr>
          <w:p w:rsidR="00A31A17" w:rsidRPr="00EE60EA" w:rsidRDefault="00A31A17" w:rsidP="00CC6670">
            <w:pPr>
              <w:spacing w:after="0" w:line="240" w:lineRule="auto"/>
              <w:rPr>
                <w:rFonts w:ascii="Times New Roman" w:eastAsia="Times New Roman" w:hAnsi="Times New Roman"/>
                <w:sz w:val="24"/>
                <w:szCs w:val="24"/>
                <w:lang w:eastAsia="ru-RU"/>
              </w:rPr>
            </w:pPr>
            <w:r w:rsidRPr="00EE60EA">
              <w:rPr>
                <w:rFonts w:ascii="Times New Roman" w:eastAsia="Times New Roman" w:hAnsi="Times New Roman"/>
                <w:sz w:val="24"/>
                <w:szCs w:val="24"/>
                <w:lang w:eastAsia="ru-RU"/>
              </w:rPr>
              <w:t>Разработка и внедрение в практику работы исследовательских тем педагогов "Исследование в действии"</w:t>
            </w:r>
          </w:p>
        </w:tc>
        <w:tc>
          <w:tcPr>
            <w:tcW w:w="1984" w:type="dxa"/>
            <w:tcBorders>
              <w:top w:val="nil"/>
              <w:left w:val="nil"/>
              <w:bottom w:val="single" w:sz="4" w:space="0" w:color="000000"/>
              <w:right w:val="single" w:sz="4" w:space="0" w:color="000000"/>
            </w:tcBorders>
            <w:shd w:val="clear" w:color="auto" w:fill="auto"/>
          </w:tcPr>
          <w:p w:rsidR="00A31A17" w:rsidRPr="00EE60EA" w:rsidRDefault="00A31A17" w:rsidP="00E55B6E">
            <w:pPr>
              <w:spacing w:after="0" w:line="240" w:lineRule="auto"/>
              <w:jc w:val="center"/>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Открытые уроки и мероприятия, презентация опыта работы</w:t>
            </w:r>
          </w:p>
        </w:tc>
        <w:tc>
          <w:tcPr>
            <w:tcW w:w="2126" w:type="dxa"/>
            <w:tcBorders>
              <w:top w:val="nil"/>
              <w:left w:val="nil"/>
              <w:bottom w:val="single" w:sz="4" w:space="0" w:color="000000"/>
              <w:right w:val="single" w:sz="4" w:space="0" w:color="000000"/>
            </w:tcBorders>
            <w:shd w:val="clear" w:color="auto" w:fill="auto"/>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В течение года.</w:t>
            </w:r>
          </w:p>
        </w:tc>
        <w:tc>
          <w:tcPr>
            <w:tcW w:w="2127" w:type="dxa"/>
            <w:tcBorders>
              <w:top w:val="nil"/>
              <w:left w:val="nil"/>
              <w:bottom w:val="single" w:sz="4" w:space="0" w:color="000000"/>
              <w:right w:val="single" w:sz="4" w:space="0" w:color="000000"/>
            </w:tcBorders>
            <w:shd w:val="clear" w:color="auto" w:fill="auto"/>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Зам. директора по УР и проф.обуч.</w:t>
            </w:r>
          </w:p>
        </w:tc>
        <w:tc>
          <w:tcPr>
            <w:tcW w:w="1559" w:type="dxa"/>
            <w:tcBorders>
              <w:top w:val="nil"/>
              <w:left w:val="nil"/>
              <w:bottom w:val="single" w:sz="4" w:space="0" w:color="000000"/>
              <w:right w:val="single" w:sz="4" w:space="0" w:color="000000"/>
            </w:tcBorders>
            <w:shd w:val="clear" w:color="auto" w:fill="auto"/>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Педагоги гимназии</w:t>
            </w:r>
          </w:p>
        </w:tc>
        <w:tc>
          <w:tcPr>
            <w:tcW w:w="3402" w:type="dxa"/>
            <w:tcBorders>
              <w:top w:val="nil"/>
              <w:left w:val="nil"/>
              <w:bottom w:val="single" w:sz="4" w:space="0" w:color="000000"/>
              <w:right w:val="single" w:sz="4" w:space="0" w:color="000000"/>
            </w:tcBorders>
            <w:shd w:val="clear" w:color="auto" w:fill="auto"/>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Мотивация педагогов гимназии к преобразованию практики преподавания.</w:t>
            </w:r>
          </w:p>
        </w:tc>
      </w:tr>
      <w:tr w:rsidR="00A31A17" w:rsidRPr="00EE60EA" w:rsidTr="00B9117A">
        <w:trPr>
          <w:trHeight w:val="300"/>
        </w:trPr>
        <w:tc>
          <w:tcPr>
            <w:tcW w:w="568" w:type="dxa"/>
            <w:tcBorders>
              <w:top w:val="nil"/>
              <w:left w:val="single" w:sz="4" w:space="0" w:color="auto"/>
              <w:bottom w:val="single" w:sz="4" w:space="0" w:color="auto"/>
              <w:right w:val="single" w:sz="4" w:space="0" w:color="auto"/>
            </w:tcBorders>
            <w:shd w:val="clear" w:color="auto" w:fill="auto"/>
          </w:tcPr>
          <w:p w:rsidR="00A31A17" w:rsidRPr="00EE60EA" w:rsidRDefault="00C50146"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3</w:t>
            </w:r>
            <w:r w:rsidR="00A31A17" w:rsidRPr="00EE60EA">
              <w:rPr>
                <w:rFonts w:ascii="Times New Roman" w:eastAsia="Times New Roman" w:hAnsi="Times New Roman" w:cs="Times New Roman"/>
                <w:lang w:eastAsia="ru-RU"/>
              </w:rPr>
              <w:t>8</w:t>
            </w:r>
          </w:p>
        </w:tc>
        <w:tc>
          <w:tcPr>
            <w:tcW w:w="3969"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Организация и работа «Языковой школы».</w:t>
            </w:r>
          </w:p>
        </w:tc>
        <w:tc>
          <w:tcPr>
            <w:tcW w:w="1984" w:type="dxa"/>
            <w:tcBorders>
              <w:top w:val="nil"/>
              <w:left w:val="nil"/>
              <w:bottom w:val="single" w:sz="4" w:space="0" w:color="000000"/>
              <w:right w:val="single" w:sz="4" w:space="0" w:color="000000"/>
            </w:tcBorders>
            <w:shd w:val="clear" w:color="auto" w:fill="auto"/>
            <w:hideMark/>
          </w:tcPr>
          <w:p w:rsidR="00A31A17" w:rsidRPr="00EE60EA" w:rsidRDefault="00A31A17" w:rsidP="00E55B6E">
            <w:pPr>
              <w:spacing w:after="0" w:line="240" w:lineRule="auto"/>
              <w:jc w:val="center"/>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Тренинги, практические занятия.</w:t>
            </w:r>
          </w:p>
        </w:tc>
        <w:tc>
          <w:tcPr>
            <w:tcW w:w="2126"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В течение года.</w:t>
            </w:r>
          </w:p>
        </w:tc>
        <w:tc>
          <w:tcPr>
            <w:tcW w:w="2127"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Зам. директора по УР и проф.обуч, зав. кафедрами каз.яз и англ.яз.</w:t>
            </w:r>
          </w:p>
        </w:tc>
        <w:tc>
          <w:tcPr>
            <w:tcW w:w="1559"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Учителя английского и казахского языков</w:t>
            </w:r>
          </w:p>
        </w:tc>
        <w:tc>
          <w:tcPr>
            <w:tcW w:w="3402"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Повышение качества и результативности уроков.</w:t>
            </w:r>
          </w:p>
        </w:tc>
      </w:tr>
      <w:tr w:rsidR="00A31A17" w:rsidRPr="00EE60EA" w:rsidTr="00B9117A">
        <w:trPr>
          <w:trHeight w:val="1200"/>
        </w:trPr>
        <w:tc>
          <w:tcPr>
            <w:tcW w:w="568" w:type="dxa"/>
            <w:tcBorders>
              <w:top w:val="nil"/>
              <w:left w:val="single" w:sz="4" w:space="0" w:color="auto"/>
              <w:bottom w:val="single" w:sz="4" w:space="0" w:color="auto"/>
              <w:right w:val="single" w:sz="4" w:space="0" w:color="auto"/>
            </w:tcBorders>
            <w:shd w:val="clear" w:color="auto" w:fill="auto"/>
          </w:tcPr>
          <w:p w:rsidR="00A31A17" w:rsidRPr="00EE60EA" w:rsidRDefault="00C50146"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3</w:t>
            </w:r>
            <w:r w:rsidR="00A31A17" w:rsidRPr="00EE60EA">
              <w:rPr>
                <w:rFonts w:ascii="Times New Roman" w:eastAsia="Times New Roman" w:hAnsi="Times New Roman" w:cs="Times New Roman"/>
                <w:lang w:eastAsia="ru-RU"/>
              </w:rPr>
              <w:t>9</w:t>
            </w:r>
          </w:p>
        </w:tc>
        <w:tc>
          <w:tcPr>
            <w:tcW w:w="3969"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Участие учащихся в областных проектах УМЦ «Чтение в радость», «Одарённому ученику одарённого учителя», «Зейн» с целью повышения функциональной грамотности учащихся.</w:t>
            </w:r>
          </w:p>
        </w:tc>
        <w:tc>
          <w:tcPr>
            <w:tcW w:w="1984" w:type="dxa"/>
            <w:tcBorders>
              <w:top w:val="nil"/>
              <w:left w:val="nil"/>
              <w:bottom w:val="single" w:sz="4" w:space="0" w:color="000000"/>
              <w:right w:val="single" w:sz="4" w:space="0" w:color="000000"/>
            </w:tcBorders>
            <w:shd w:val="clear" w:color="auto" w:fill="auto"/>
            <w:hideMark/>
          </w:tcPr>
          <w:p w:rsidR="00A31A17" w:rsidRPr="00EE60EA" w:rsidRDefault="00A31A17" w:rsidP="00E55B6E">
            <w:pPr>
              <w:spacing w:after="0" w:line="240" w:lineRule="auto"/>
              <w:jc w:val="center"/>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Конкурсы, мастер-классы и т.д.</w:t>
            </w:r>
          </w:p>
        </w:tc>
        <w:tc>
          <w:tcPr>
            <w:tcW w:w="2126"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В течение года.</w:t>
            </w:r>
          </w:p>
        </w:tc>
        <w:tc>
          <w:tcPr>
            <w:tcW w:w="2127"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заместители директора по УР и проф.обуч.</w:t>
            </w:r>
          </w:p>
        </w:tc>
        <w:tc>
          <w:tcPr>
            <w:tcW w:w="1559"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Педагоги гимназии</w:t>
            </w:r>
          </w:p>
        </w:tc>
        <w:tc>
          <w:tcPr>
            <w:tcW w:w="3402"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Оценка достижений учащихся и анализ результатов исследования.</w:t>
            </w:r>
          </w:p>
        </w:tc>
      </w:tr>
      <w:tr w:rsidR="00A31A17" w:rsidRPr="00EE60EA" w:rsidTr="00B9117A">
        <w:trPr>
          <w:trHeight w:val="900"/>
        </w:trPr>
        <w:tc>
          <w:tcPr>
            <w:tcW w:w="568" w:type="dxa"/>
            <w:tcBorders>
              <w:top w:val="nil"/>
              <w:left w:val="single" w:sz="4" w:space="0" w:color="auto"/>
              <w:bottom w:val="single" w:sz="4" w:space="0" w:color="auto"/>
              <w:right w:val="single" w:sz="4" w:space="0" w:color="auto"/>
            </w:tcBorders>
            <w:shd w:val="clear" w:color="auto" w:fill="auto"/>
          </w:tcPr>
          <w:p w:rsidR="00A31A17" w:rsidRPr="00EE60EA" w:rsidRDefault="00C50146"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4</w:t>
            </w:r>
            <w:r w:rsidR="00A31A17" w:rsidRPr="00EE60EA">
              <w:rPr>
                <w:rFonts w:ascii="Times New Roman" w:eastAsia="Times New Roman" w:hAnsi="Times New Roman" w:cs="Times New Roman"/>
                <w:lang w:eastAsia="ru-RU"/>
              </w:rPr>
              <w:t>0</w:t>
            </w:r>
          </w:p>
        </w:tc>
        <w:tc>
          <w:tcPr>
            <w:tcW w:w="3969"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Организация и деятельность курсов вариативной части, направленных на развитие ключевых компетенций учащихся.</w:t>
            </w:r>
          </w:p>
        </w:tc>
        <w:tc>
          <w:tcPr>
            <w:tcW w:w="1984" w:type="dxa"/>
            <w:tcBorders>
              <w:top w:val="nil"/>
              <w:left w:val="nil"/>
              <w:bottom w:val="single" w:sz="4" w:space="0" w:color="000000"/>
              <w:right w:val="single" w:sz="4" w:space="0" w:color="000000"/>
            </w:tcBorders>
            <w:shd w:val="clear" w:color="auto" w:fill="auto"/>
            <w:hideMark/>
          </w:tcPr>
          <w:p w:rsidR="00A31A17" w:rsidRPr="00EE60EA" w:rsidRDefault="00A31A17" w:rsidP="00E55B6E">
            <w:pPr>
              <w:spacing w:after="0" w:line="240" w:lineRule="auto"/>
              <w:jc w:val="center"/>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Кружки, факультативы.</w:t>
            </w:r>
          </w:p>
        </w:tc>
        <w:tc>
          <w:tcPr>
            <w:tcW w:w="2126"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В течение года.</w:t>
            </w:r>
          </w:p>
        </w:tc>
        <w:tc>
          <w:tcPr>
            <w:tcW w:w="2127"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Зам. директора по проф.обучению.</w:t>
            </w:r>
          </w:p>
        </w:tc>
        <w:tc>
          <w:tcPr>
            <w:tcW w:w="1559"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Педагоги гимназии.</w:t>
            </w:r>
          </w:p>
        </w:tc>
        <w:tc>
          <w:tcPr>
            <w:tcW w:w="3402"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Повышение качества и результативности уроков.</w:t>
            </w:r>
          </w:p>
        </w:tc>
      </w:tr>
      <w:tr w:rsidR="00A31A17" w:rsidRPr="00EE60EA" w:rsidTr="00B9117A">
        <w:trPr>
          <w:trHeight w:val="600"/>
        </w:trPr>
        <w:tc>
          <w:tcPr>
            <w:tcW w:w="568" w:type="dxa"/>
            <w:tcBorders>
              <w:top w:val="nil"/>
              <w:left w:val="single" w:sz="4" w:space="0" w:color="auto"/>
              <w:bottom w:val="single" w:sz="4" w:space="0" w:color="auto"/>
              <w:right w:val="single" w:sz="4" w:space="0" w:color="auto"/>
            </w:tcBorders>
            <w:shd w:val="clear" w:color="auto" w:fill="auto"/>
          </w:tcPr>
          <w:p w:rsidR="00A31A17" w:rsidRPr="00EE60EA" w:rsidRDefault="00C50146"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4</w:t>
            </w:r>
            <w:r w:rsidR="00A31A17" w:rsidRPr="00EE60EA">
              <w:rPr>
                <w:rFonts w:ascii="Times New Roman" w:eastAsia="Times New Roman" w:hAnsi="Times New Roman" w:cs="Times New Roman"/>
                <w:lang w:eastAsia="ru-RU"/>
              </w:rPr>
              <w:t>1</w:t>
            </w:r>
          </w:p>
        </w:tc>
        <w:tc>
          <w:tcPr>
            <w:tcW w:w="3969" w:type="dxa"/>
            <w:tcBorders>
              <w:top w:val="nil"/>
              <w:left w:val="nil"/>
              <w:bottom w:val="single" w:sz="4" w:space="0" w:color="auto"/>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Участие учащихся в конкурсах, олимпиадах различного уровня.</w:t>
            </w:r>
          </w:p>
        </w:tc>
        <w:tc>
          <w:tcPr>
            <w:tcW w:w="1984" w:type="dxa"/>
            <w:tcBorders>
              <w:top w:val="nil"/>
              <w:left w:val="nil"/>
              <w:bottom w:val="single" w:sz="4" w:space="0" w:color="000000"/>
              <w:right w:val="single" w:sz="4" w:space="0" w:color="000000"/>
            </w:tcBorders>
            <w:shd w:val="clear" w:color="auto" w:fill="auto"/>
            <w:hideMark/>
          </w:tcPr>
          <w:p w:rsidR="00A31A17" w:rsidRPr="00EE60EA" w:rsidRDefault="00A31A17" w:rsidP="00E55B6E">
            <w:pPr>
              <w:spacing w:after="0" w:line="240" w:lineRule="auto"/>
              <w:jc w:val="center"/>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Олимпиады, конкурсы, НПК.</w:t>
            </w:r>
          </w:p>
        </w:tc>
        <w:tc>
          <w:tcPr>
            <w:tcW w:w="2126"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В течение года.</w:t>
            </w:r>
          </w:p>
        </w:tc>
        <w:tc>
          <w:tcPr>
            <w:tcW w:w="2127"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Заместитель директора по проф.обучению руководитель НОУ.</w:t>
            </w:r>
          </w:p>
        </w:tc>
        <w:tc>
          <w:tcPr>
            <w:tcW w:w="1559"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Педагоги гимназии.</w:t>
            </w:r>
          </w:p>
        </w:tc>
        <w:tc>
          <w:tcPr>
            <w:tcW w:w="3402"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Вовлеченность учащихся в конкурсы.</w:t>
            </w:r>
            <w:r w:rsidRPr="00EE60EA">
              <w:rPr>
                <w:rFonts w:ascii="Times New Roman" w:eastAsia="Times New Roman" w:hAnsi="Times New Roman" w:cs="Times New Roman"/>
                <w:lang w:eastAsia="ru-RU"/>
              </w:rPr>
              <w:br/>
              <w:t xml:space="preserve"> Рейтинг участия учащихся и учителей, призовые места, грамоты, сертификаты.</w:t>
            </w:r>
          </w:p>
        </w:tc>
      </w:tr>
      <w:tr w:rsidR="00A31A17" w:rsidRPr="00EE60EA" w:rsidTr="00B9117A">
        <w:trPr>
          <w:trHeight w:val="300"/>
        </w:trPr>
        <w:tc>
          <w:tcPr>
            <w:tcW w:w="568" w:type="dxa"/>
            <w:tcBorders>
              <w:top w:val="nil"/>
              <w:left w:val="single" w:sz="4" w:space="0" w:color="000000"/>
              <w:bottom w:val="single" w:sz="4" w:space="0" w:color="000000"/>
              <w:right w:val="single" w:sz="4" w:space="0" w:color="auto"/>
            </w:tcBorders>
            <w:shd w:val="clear" w:color="auto" w:fill="auto"/>
          </w:tcPr>
          <w:p w:rsidR="00A31A17" w:rsidRPr="00EE60EA" w:rsidRDefault="00C50146"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4</w:t>
            </w:r>
            <w:r w:rsidR="00A31A17" w:rsidRPr="00EE60EA">
              <w:rPr>
                <w:rFonts w:ascii="Times New Roman" w:eastAsia="Times New Roman" w:hAnsi="Times New Roman" w:cs="Times New Roman"/>
                <w:lang w:eastAsia="ru-RU"/>
              </w:rPr>
              <w:t>2</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Работа НОУ «Истоки».</w:t>
            </w:r>
          </w:p>
        </w:tc>
        <w:tc>
          <w:tcPr>
            <w:tcW w:w="1984" w:type="dxa"/>
            <w:tcBorders>
              <w:top w:val="nil"/>
              <w:left w:val="single" w:sz="4" w:space="0" w:color="auto"/>
              <w:bottom w:val="single" w:sz="4" w:space="0" w:color="000000"/>
              <w:right w:val="single" w:sz="4" w:space="0" w:color="000000"/>
            </w:tcBorders>
            <w:shd w:val="clear" w:color="auto" w:fill="auto"/>
            <w:hideMark/>
          </w:tcPr>
          <w:p w:rsidR="00A31A17" w:rsidRPr="00EE60EA" w:rsidRDefault="00A31A17" w:rsidP="00E55B6E">
            <w:pPr>
              <w:spacing w:after="0" w:line="240" w:lineRule="auto"/>
              <w:jc w:val="center"/>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Практические занятия, конкурсы, НПК.</w:t>
            </w:r>
          </w:p>
        </w:tc>
        <w:tc>
          <w:tcPr>
            <w:tcW w:w="2126"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В течение года.</w:t>
            </w:r>
          </w:p>
        </w:tc>
        <w:tc>
          <w:tcPr>
            <w:tcW w:w="2127"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руководитель НОУ.</w:t>
            </w:r>
          </w:p>
        </w:tc>
        <w:tc>
          <w:tcPr>
            <w:tcW w:w="1559"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Педагоги гимназии.</w:t>
            </w:r>
          </w:p>
        </w:tc>
        <w:tc>
          <w:tcPr>
            <w:tcW w:w="3402"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Разработка проектов, участие в НПК.</w:t>
            </w:r>
          </w:p>
        </w:tc>
      </w:tr>
      <w:tr w:rsidR="00A31A17" w:rsidRPr="00EE60EA" w:rsidTr="00B9117A">
        <w:trPr>
          <w:trHeight w:val="300"/>
        </w:trPr>
        <w:tc>
          <w:tcPr>
            <w:tcW w:w="568" w:type="dxa"/>
            <w:tcBorders>
              <w:top w:val="nil"/>
              <w:left w:val="single" w:sz="4" w:space="0" w:color="000000"/>
              <w:bottom w:val="single" w:sz="4" w:space="0" w:color="000000"/>
              <w:right w:val="single" w:sz="4" w:space="0" w:color="auto"/>
            </w:tcBorders>
            <w:shd w:val="clear" w:color="auto" w:fill="auto"/>
          </w:tcPr>
          <w:p w:rsidR="00A31A17" w:rsidRPr="00EE60EA" w:rsidRDefault="00C50146"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lastRenderedPageBreak/>
              <w:t>4</w:t>
            </w:r>
            <w:r w:rsidR="00A31A17" w:rsidRPr="00EE60EA">
              <w:rPr>
                <w:rFonts w:ascii="Times New Roman" w:eastAsia="Times New Roman" w:hAnsi="Times New Roman" w:cs="Times New Roman"/>
                <w:lang w:eastAsia="ru-RU"/>
              </w:rPr>
              <w:t>3</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Работа школы олимпийского резерва.</w:t>
            </w:r>
          </w:p>
        </w:tc>
        <w:tc>
          <w:tcPr>
            <w:tcW w:w="1984" w:type="dxa"/>
            <w:tcBorders>
              <w:top w:val="nil"/>
              <w:left w:val="single" w:sz="4" w:space="0" w:color="auto"/>
              <w:bottom w:val="single" w:sz="4" w:space="0" w:color="000000"/>
              <w:right w:val="single" w:sz="4" w:space="0" w:color="000000"/>
            </w:tcBorders>
            <w:shd w:val="clear" w:color="auto" w:fill="auto"/>
            <w:hideMark/>
          </w:tcPr>
          <w:p w:rsidR="00A31A17" w:rsidRPr="00EE60EA" w:rsidRDefault="00A31A17" w:rsidP="00E55B6E">
            <w:pPr>
              <w:spacing w:after="0" w:line="240" w:lineRule="auto"/>
              <w:jc w:val="center"/>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Олимпиады, конкурсы, НПК.</w:t>
            </w:r>
          </w:p>
        </w:tc>
        <w:tc>
          <w:tcPr>
            <w:tcW w:w="2126"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В течение года.</w:t>
            </w:r>
          </w:p>
        </w:tc>
        <w:tc>
          <w:tcPr>
            <w:tcW w:w="2127"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Заместитель директора по проф.обучению руководитель НОУ.</w:t>
            </w:r>
          </w:p>
        </w:tc>
        <w:tc>
          <w:tcPr>
            <w:tcW w:w="1559"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Педагоги гимназии.</w:t>
            </w:r>
          </w:p>
        </w:tc>
        <w:tc>
          <w:tcPr>
            <w:tcW w:w="3402"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Вовлеченность учащихся в олимпиады и конкурсы.</w:t>
            </w:r>
          </w:p>
        </w:tc>
      </w:tr>
      <w:tr w:rsidR="00A31A17" w:rsidRPr="00EE60EA" w:rsidTr="00B9117A">
        <w:trPr>
          <w:trHeight w:val="300"/>
        </w:trPr>
        <w:tc>
          <w:tcPr>
            <w:tcW w:w="568" w:type="dxa"/>
            <w:tcBorders>
              <w:top w:val="nil"/>
              <w:left w:val="single" w:sz="4" w:space="0" w:color="000000"/>
              <w:bottom w:val="single" w:sz="4" w:space="0" w:color="000000"/>
              <w:right w:val="single" w:sz="4" w:space="0" w:color="auto"/>
            </w:tcBorders>
            <w:shd w:val="clear" w:color="auto" w:fill="auto"/>
          </w:tcPr>
          <w:p w:rsidR="00A31A17" w:rsidRPr="00EE60EA" w:rsidRDefault="00C50146"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4</w:t>
            </w:r>
            <w:r w:rsidR="00A31A17" w:rsidRPr="00EE60EA">
              <w:rPr>
                <w:rFonts w:ascii="Times New Roman" w:eastAsia="Times New Roman" w:hAnsi="Times New Roman" w:cs="Times New Roman"/>
                <w:lang w:eastAsia="ru-RU"/>
              </w:rPr>
              <w:t>4</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Повышение квалификации педагогов школы.</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A31A17" w:rsidRPr="00EE60EA" w:rsidRDefault="00A31A17" w:rsidP="00E55B6E">
            <w:pPr>
              <w:spacing w:after="0" w:line="240" w:lineRule="auto"/>
              <w:jc w:val="center"/>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Курсовая подготовка.</w:t>
            </w:r>
          </w:p>
        </w:tc>
        <w:tc>
          <w:tcPr>
            <w:tcW w:w="2126" w:type="dxa"/>
            <w:tcBorders>
              <w:top w:val="nil"/>
              <w:left w:val="single" w:sz="4" w:space="0" w:color="auto"/>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В течение года.</w:t>
            </w:r>
          </w:p>
        </w:tc>
        <w:tc>
          <w:tcPr>
            <w:tcW w:w="2127"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Заместитель директора по проф.обучению.</w:t>
            </w:r>
          </w:p>
        </w:tc>
        <w:tc>
          <w:tcPr>
            <w:tcW w:w="1559"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Педагоги.</w:t>
            </w:r>
          </w:p>
        </w:tc>
        <w:tc>
          <w:tcPr>
            <w:tcW w:w="3402"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Сертификат курсов.</w:t>
            </w:r>
          </w:p>
        </w:tc>
      </w:tr>
      <w:tr w:rsidR="00A31A17" w:rsidRPr="00EE60EA" w:rsidTr="00B9117A">
        <w:trPr>
          <w:trHeight w:val="900"/>
        </w:trPr>
        <w:tc>
          <w:tcPr>
            <w:tcW w:w="568" w:type="dxa"/>
            <w:tcBorders>
              <w:top w:val="nil"/>
              <w:left w:val="single" w:sz="4" w:space="0" w:color="000000"/>
              <w:bottom w:val="single" w:sz="4" w:space="0" w:color="000000"/>
              <w:right w:val="single" w:sz="4" w:space="0" w:color="auto"/>
            </w:tcBorders>
            <w:shd w:val="clear" w:color="auto" w:fill="auto"/>
          </w:tcPr>
          <w:p w:rsidR="00A31A17" w:rsidRPr="00EE60EA" w:rsidRDefault="00C50146"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4</w:t>
            </w:r>
            <w:r w:rsidR="00A31A17" w:rsidRPr="00EE60EA">
              <w:rPr>
                <w:rFonts w:ascii="Times New Roman" w:eastAsia="Times New Roman" w:hAnsi="Times New Roman" w:cs="Times New Roman"/>
                <w:lang w:eastAsia="ru-RU"/>
              </w:rPr>
              <w:t>5</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Прохождение дистанционных курсов УМЦ РО Карагандинской области, АНО «Центр развития молодёжи», модульных курсов проекта «Школа цифрового века».</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A31A17" w:rsidRPr="00EE60EA" w:rsidRDefault="00A31A17" w:rsidP="00E55B6E">
            <w:pPr>
              <w:spacing w:after="0" w:line="240" w:lineRule="auto"/>
              <w:jc w:val="center"/>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Курсовая подготовка.</w:t>
            </w:r>
          </w:p>
        </w:tc>
        <w:tc>
          <w:tcPr>
            <w:tcW w:w="2126" w:type="dxa"/>
            <w:tcBorders>
              <w:top w:val="nil"/>
              <w:left w:val="single" w:sz="4" w:space="0" w:color="auto"/>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В течение года.</w:t>
            </w:r>
          </w:p>
        </w:tc>
        <w:tc>
          <w:tcPr>
            <w:tcW w:w="2127"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Координатор гимназии.</w:t>
            </w:r>
          </w:p>
        </w:tc>
        <w:tc>
          <w:tcPr>
            <w:tcW w:w="1559"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Педагоги гимназии.</w:t>
            </w:r>
          </w:p>
        </w:tc>
        <w:tc>
          <w:tcPr>
            <w:tcW w:w="3402"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Мотивация педагогов гимназии к преобразованию практики преподавания.</w:t>
            </w:r>
          </w:p>
        </w:tc>
      </w:tr>
      <w:tr w:rsidR="00A31A17" w:rsidRPr="00EE60EA" w:rsidTr="00B9117A">
        <w:trPr>
          <w:trHeight w:val="600"/>
        </w:trPr>
        <w:tc>
          <w:tcPr>
            <w:tcW w:w="568" w:type="dxa"/>
            <w:tcBorders>
              <w:top w:val="nil"/>
              <w:left w:val="single" w:sz="4" w:space="0" w:color="000000"/>
              <w:bottom w:val="single" w:sz="4" w:space="0" w:color="000000"/>
              <w:right w:val="single" w:sz="4" w:space="0" w:color="auto"/>
            </w:tcBorders>
            <w:shd w:val="clear" w:color="auto" w:fill="auto"/>
          </w:tcPr>
          <w:p w:rsidR="00A31A17" w:rsidRPr="00EE60EA" w:rsidRDefault="00C50146"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4</w:t>
            </w:r>
            <w:r w:rsidR="00A31A17" w:rsidRPr="00EE60EA">
              <w:rPr>
                <w:rFonts w:ascii="Times New Roman" w:eastAsia="Times New Roman" w:hAnsi="Times New Roman" w:cs="Times New Roman"/>
                <w:lang w:eastAsia="ru-RU"/>
              </w:rPr>
              <w:t>6</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Плановая аттестация педагогов школы.</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A31A17" w:rsidRPr="00EE60EA" w:rsidRDefault="00A31A17" w:rsidP="00E55B6E">
            <w:pPr>
              <w:spacing w:after="0" w:line="240" w:lineRule="auto"/>
              <w:jc w:val="center"/>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Открытые уроки и мероприятия, презентация опыта работы, семинары.</w:t>
            </w:r>
          </w:p>
        </w:tc>
        <w:tc>
          <w:tcPr>
            <w:tcW w:w="2126" w:type="dxa"/>
            <w:tcBorders>
              <w:top w:val="nil"/>
              <w:left w:val="single" w:sz="4" w:space="0" w:color="auto"/>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В течение года.</w:t>
            </w:r>
          </w:p>
        </w:tc>
        <w:tc>
          <w:tcPr>
            <w:tcW w:w="2127"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Директор, Заместитель директора по УР.</w:t>
            </w:r>
          </w:p>
        </w:tc>
        <w:tc>
          <w:tcPr>
            <w:tcW w:w="1559"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Аттестуемые педагоги.</w:t>
            </w:r>
          </w:p>
        </w:tc>
        <w:tc>
          <w:tcPr>
            <w:tcW w:w="3402"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Мониторинг прохождения аттестации педагогов.</w:t>
            </w:r>
          </w:p>
        </w:tc>
      </w:tr>
      <w:tr w:rsidR="00A31A17" w:rsidRPr="00EE60EA" w:rsidTr="00B9117A">
        <w:trPr>
          <w:trHeight w:val="600"/>
        </w:trPr>
        <w:tc>
          <w:tcPr>
            <w:tcW w:w="568" w:type="dxa"/>
            <w:tcBorders>
              <w:top w:val="nil"/>
              <w:left w:val="single" w:sz="4" w:space="0" w:color="000000"/>
              <w:bottom w:val="single" w:sz="4" w:space="0" w:color="000000"/>
              <w:right w:val="single" w:sz="4" w:space="0" w:color="auto"/>
            </w:tcBorders>
            <w:shd w:val="clear" w:color="auto" w:fill="auto"/>
          </w:tcPr>
          <w:p w:rsidR="00A31A17" w:rsidRPr="00EE60EA" w:rsidRDefault="00C50146"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4</w:t>
            </w:r>
            <w:r w:rsidR="00A31A17" w:rsidRPr="00EE60EA">
              <w:rPr>
                <w:rFonts w:ascii="Times New Roman" w:eastAsia="Times New Roman" w:hAnsi="Times New Roman" w:cs="Times New Roman"/>
                <w:lang w:eastAsia="ru-RU"/>
              </w:rPr>
              <w:t>7</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Участие в дистанционных олимпиадах для учителей-предметников в рамках проекта «КИО» (РНПЦ «Дарын»).</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A31A17" w:rsidRPr="00EE60EA" w:rsidRDefault="00A31A17" w:rsidP="00E55B6E">
            <w:pPr>
              <w:spacing w:after="0" w:line="240" w:lineRule="auto"/>
              <w:jc w:val="center"/>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Олимпиады, конкурсы.</w:t>
            </w:r>
          </w:p>
        </w:tc>
        <w:tc>
          <w:tcPr>
            <w:tcW w:w="2126" w:type="dxa"/>
            <w:tcBorders>
              <w:top w:val="nil"/>
              <w:left w:val="single" w:sz="4" w:space="0" w:color="auto"/>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 </w:t>
            </w:r>
          </w:p>
        </w:tc>
        <w:tc>
          <w:tcPr>
            <w:tcW w:w="2127"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Заместитель директора по проф.обучению.</w:t>
            </w:r>
          </w:p>
        </w:tc>
        <w:tc>
          <w:tcPr>
            <w:tcW w:w="1559"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 </w:t>
            </w:r>
          </w:p>
        </w:tc>
        <w:tc>
          <w:tcPr>
            <w:tcW w:w="3402"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Повышение предметной компетенции педагога.</w:t>
            </w:r>
          </w:p>
        </w:tc>
      </w:tr>
      <w:tr w:rsidR="00A31A17" w:rsidRPr="00EE60EA" w:rsidTr="00B9117A">
        <w:trPr>
          <w:trHeight w:val="600"/>
        </w:trPr>
        <w:tc>
          <w:tcPr>
            <w:tcW w:w="568" w:type="dxa"/>
            <w:tcBorders>
              <w:top w:val="nil"/>
              <w:left w:val="single" w:sz="4" w:space="0" w:color="000000"/>
              <w:bottom w:val="single" w:sz="4" w:space="0" w:color="000000"/>
              <w:right w:val="single" w:sz="4" w:space="0" w:color="auto"/>
            </w:tcBorders>
            <w:shd w:val="clear" w:color="auto" w:fill="auto"/>
          </w:tcPr>
          <w:p w:rsidR="00A31A17" w:rsidRPr="00EE60EA" w:rsidRDefault="00C50146"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4</w:t>
            </w:r>
            <w:r w:rsidR="00A31A17" w:rsidRPr="00EE60EA">
              <w:rPr>
                <w:rFonts w:ascii="Times New Roman" w:eastAsia="Times New Roman" w:hAnsi="Times New Roman" w:cs="Times New Roman"/>
                <w:lang w:eastAsia="ru-RU"/>
              </w:rPr>
              <w:t>8</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Деятельность педагогов по обмену опытом на площадке информационно-образовательного портала «Bilimal».</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A31A17" w:rsidRPr="00EE60EA" w:rsidRDefault="00A31A17" w:rsidP="00E55B6E">
            <w:pPr>
              <w:spacing w:after="0" w:line="240" w:lineRule="auto"/>
              <w:jc w:val="center"/>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презентация опыта работы</w:t>
            </w:r>
            <w:r w:rsidRPr="00EE60EA">
              <w:rPr>
                <w:rFonts w:ascii="Times New Roman" w:eastAsia="Times New Roman" w:hAnsi="Times New Roman" w:cs="Times New Roman"/>
                <w:lang w:eastAsia="ru-RU"/>
              </w:rPr>
              <w:br/>
              <w:t xml:space="preserve"> публикации.</w:t>
            </w:r>
          </w:p>
        </w:tc>
        <w:tc>
          <w:tcPr>
            <w:tcW w:w="2126" w:type="dxa"/>
            <w:tcBorders>
              <w:top w:val="nil"/>
              <w:left w:val="single" w:sz="4" w:space="0" w:color="auto"/>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В течение года.</w:t>
            </w:r>
          </w:p>
        </w:tc>
        <w:tc>
          <w:tcPr>
            <w:tcW w:w="2127"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Заместитель директора по проф.обучению.</w:t>
            </w:r>
          </w:p>
        </w:tc>
        <w:tc>
          <w:tcPr>
            <w:tcW w:w="1559"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Педагоги гимназии.</w:t>
            </w:r>
          </w:p>
        </w:tc>
        <w:tc>
          <w:tcPr>
            <w:tcW w:w="3402"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Обмен опытом, размещение публикаций.</w:t>
            </w:r>
          </w:p>
        </w:tc>
      </w:tr>
      <w:tr w:rsidR="00A31A17" w:rsidRPr="00EE60EA" w:rsidTr="00B9117A">
        <w:trPr>
          <w:trHeight w:val="1500"/>
        </w:trPr>
        <w:tc>
          <w:tcPr>
            <w:tcW w:w="568" w:type="dxa"/>
            <w:tcBorders>
              <w:top w:val="nil"/>
              <w:left w:val="single" w:sz="4" w:space="0" w:color="000000"/>
              <w:bottom w:val="single" w:sz="4" w:space="0" w:color="000000"/>
              <w:right w:val="single" w:sz="4" w:space="0" w:color="auto"/>
            </w:tcBorders>
            <w:shd w:val="clear" w:color="auto" w:fill="auto"/>
          </w:tcPr>
          <w:p w:rsidR="00A31A17" w:rsidRPr="00EE60EA" w:rsidRDefault="00C50146"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4</w:t>
            </w:r>
            <w:r w:rsidR="00A31A17" w:rsidRPr="00EE60EA">
              <w:rPr>
                <w:rFonts w:ascii="Times New Roman" w:eastAsia="Times New Roman" w:hAnsi="Times New Roman" w:cs="Times New Roman"/>
                <w:lang w:eastAsia="ru-RU"/>
              </w:rPr>
              <w:t>9</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hAnsi="Times New Roman" w:cs="Times New Roman"/>
              </w:rPr>
              <w:t xml:space="preserve">Проведение обучающих семинаров по ЦОР (программа Padlet, работа с QR-кодами, инструменты GOOGLE, </w:t>
            </w:r>
            <w:r w:rsidRPr="00EE60EA">
              <w:rPr>
                <w:rFonts w:ascii="Times New Roman" w:hAnsi="Times New Roman" w:cs="Times New Roman"/>
                <w:lang w:val="en-US"/>
              </w:rPr>
              <w:t>classroom</w:t>
            </w:r>
            <w:r w:rsidRPr="00EE60EA">
              <w:rPr>
                <w:rFonts w:ascii="Times New Roman" w:hAnsi="Times New Roman" w:cs="Times New Roman"/>
              </w:rPr>
              <w:t xml:space="preserve">  и т.д.)</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A31A17" w:rsidRPr="00EE60EA" w:rsidRDefault="00A31A17" w:rsidP="00E55B6E">
            <w:pPr>
              <w:spacing w:after="0" w:line="240" w:lineRule="auto"/>
              <w:jc w:val="center"/>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Практические тренинги</w:t>
            </w:r>
          </w:p>
        </w:tc>
        <w:tc>
          <w:tcPr>
            <w:tcW w:w="2126" w:type="dxa"/>
            <w:tcBorders>
              <w:top w:val="nil"/>
              <w:left w:val="single" w:sz="4" w:space="0" w:color="auto"/>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Ноябрь.</w:t>
            </w:r>
          </w:p>
        </w:tc>
        <w:tc>
          <w:tcPr>
            <w:tcW w:w="2127"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Заместитель директора по УР.</w:t>
            </w:r>
          </w:p>
        </w:tc>
        <w:tc>
          <w:tcPr>
            <w:tcW w:w="1559"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Педагоги.</w:t>
            </w:r>
          </w:p>
        </w:tc>
        <w:tc>
          <w:tcPr>
            <w:tcW w:w="3402"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Обеспечение доступа учащихся и педагогов к глобальным информационным ресурсам Повышение эффективного использования ИКТ.</w:t>
            </w:r>
          </w:p>
        </w:tc>
      </w:tr>
      <w:tr w:rsidR="00A31A17" w:rsidRPr="00EE60EA" w:rsidTr="00B9117A">
        <w:trPr>
          <w:trHeight w:val="1018"/>
        </w:trPr>
        <w:tc>
          <w:tcPr>
            <w:tcW w:w="568" w:type="dxa"/>
            <w:tcBorders>
              <w:top w:val="nil"/>
              <w:left w:val="single" w:sz="4" w:space="0" w:color="000000"/>
              <w:bottom w:val="single" w:sz="4" w:space="0" w:color="000000"/>
              <w:right w:val="single" w:sz="4" w:space="0" w:color="auto"/>
            </w:tcBorders>
            <w:shd w:val="clear" w:color="auto" w:fill="auto"/>
          </w:tcPr>
          <w:p w:rsidR="00A31A17" w:rsidRPr="00EE60EA" w:rsidRDefault="00C50146"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5</w:t>
            </w:r>
            <w:r w:rsidR="00A31A17" w:rsidRPr="00EE60EA">
              <w:rPr>
                <w:rFonts w:ascii="Times New Roman" w:eastAsia="Times New Roman" w:hAnsi="Times New Roman" w:cs="Times New Roman"/>
                <w:lang w:eastAsia="ru-RU"/>
              </w:rPr>
              <w:t>0</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Заседание сетевого сообщества уровневых учителей гимназии: анализ проделанной работы и координирование дальнейшей деятельности.</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A31A17" w:rsidRPr="00EE60EA" w:rsidRDefault="00A31A17" w:rsidP="00E55B6E">
            <w:pPr>
              <w:spacing w:after="0" w:line="240" w:lineRule="auto"/>
              <w:jc w:val="center"/>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Круглый стол</w:t>
            </w:r>
          </w:p>
        </w:tc>
        <w:tc>
          <w:tcPr>
            <w:tcW w:w="2126" w:type="dxa"/>
            <w:tcBorders>
              <w:top w:val="nil"/>
              <w:left w:val="single" w:sz="4" w:space="0" w:color="auto"/>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В течение года</w:t>
            </w:r>
          </w:p>
        </w:tc>
        <w:tc>
          <w:tcPr>
            <w:tcW w:w="2127"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Заместитель директора по проф.обучению.</w:t>
            </w:r>
          </w:p>
        </w:tc>
        <w:tc>
          <w:tcPr>
            <w:tcW w:w="1559"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Учителя 1-3 уровней</w:t>
            </w:r>
          </w:p>
        </w:tc>
        <w:tc>
          <w:tcPr>
            <w:tcW w:w="3402"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Конструктивноеобсуждение проблем, связанных с усовершенствованием школьного преподавания и обучения.</w:t>
            </w:r>
          </w:p>
        </w:tc>
      </w:tr>
      <w:tr w:rsidR="00A31A17" w:rsidRPr="00EE60EA" w:rsidTr="00B9117A">
        <w:trPr>
          <w:trHeight w:val="1500"/>
        </w:trPr>
        <w:tc>
          <w:tcPr>
            <w:tcW w:w="568" w:type="dxa"/>
            <w:tcBorders>
              <w:top w:val="nil"/>
              <w:left w:val="single" w:sz="4" w:space="0" w:color="000000"/>
              <w:bottom w:val="single" w:sz="4" w:space="0" w:color="000000"/>
              <w:right w:val="single" w:sz="4" w:space="0" w:color="auto"/>
            </w:tcBorders>
            <w:shd w:val="clear" w:color="auto" w:fill="auto"/>
          </w:tcPr>
          <w:p w:rsidR="00A31A17" w:rsidRPr="00EE60EA" w:rsidRDefault="00C50146"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lastRenderedPageBreak/>
              <w:t>5</w:t>
            </w:r>
            <w:r w:rsidR="00A31A17" w:rsidRPr="00EE60EA">
              <w:rPr>
                <w:rFonts w:ascii="Times New Roman" w:eastAsia="Times New Roman" w:hAnsi="Times New Roman" w:cs="Times New Roman"/>
                <w:lang w:eastAsia="ru-RU"/>
              </w:rPr>
              <w:t>1</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Деятельность педагогов в рамках сетевого сообщества Ведущей и партнёрских школ города.</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A31A17" w:rsidRPr="00EE60EA" w:rsidRDefault="00A31A17" w:rsidP="00E55B6E">
            <w:pPr>
              <w:spacing w:after="0" w:line="240" w:lineRule="auto"/>
              <w:jc w:val="center"/>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Круглый стол.</w:t>
            </w:r>
          </w:p>
        </w:tc>
        <w:tc>
          <w:tcPr>
            <w:tcW w:w="2126" w:type="dxa"/>
            <w:tcBorders>
              <w:top w:val="nil"/>
              <w:left w:val="single" w:sz="4" w:space="0" w:color="auto"/>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В течение года.</w:t>
            </w:r>
          </w:p>
        </w:tc>
        <w:tc>
          <w:tcPr>
            <w:tcW w:w="2127"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Заместитель директора по проф.обучению.</w:t>
            </w:r>
          </w:p>
        </w:tc>
        <w:tc>
          <w:tcPr>
            <w:tcW w:w="1559"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Учителя 1-3 уровней.</w:t>
            </w:r>
          </w:p>
        </w:tc>
        <w:tc>
          <w:tcPr>
            <w:tcW w:w="3402"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Конструктивноеобсуждение проблем, связанных с усовершенствованием школьного преподавания и обучения.</w:t>
            </w:r>
          </w:p>
        </w:tc>
      </w:tr>
      <w:tr w:rsidR="00A31A17" w:rsidRPr="00EE60EA" w:rsidTr="00B9117A">
        <w:trPr>
          <w:trHeight w:val="900"/>
        </w:trPr>
        <w:tc>
          <w:tcPr>
            <w:tcW w:w="568" w:type="dxa"/>
            <w:tcBorders>
              <w:top w:val="nil"/>
              <w:left w:val="single" w:sz="4" w:space="0" w:color="000000"/>
              <w:bottom w:val="single" w:sz="4" w:space="0" w:color="000000"/>
              <w:right w:val="single" w:sz="4" w:space="0" w:color="auto"/>
            </w:tcBorders>
            <w:shd w:val="clear" w:color="auto" w:fill="auto"/>
          </w:tcPr>
          <w:p w:rsidR="00A31A17" w:rsidRPr="00EE60EA" w:rsidRDefault="00C50146"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5</w:t>
            </w:r>
            <w:r w:rsidR="00A31A17" w:rsidRPr="00EE60EA">
              <w:rPr>
                <w:rFonts w:ascii="Times New Roman" w:eastAsia="Times New Roman" w:hAnsi="Times New Roman" w:cs="Times New Roman"/>
                <w:lang w:eastAsia="ru-RU"/>
              </w:rPr>
              <w:t>2</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Публикации в научно-методических изданиях, в том числе электронных.</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A31A17" w:rsidRPr="00EE60EA" w:rsidRDefault="00A31A17" w:rsidP="00E55B6E">
            <w:pPr>
              <w:spacing w:after="0" w:line="240" w:lineRule="auto"/>
              <w:jc w:val="center"/>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Материалы публикаций.</w:t>
            </w:r>
          </w:p>
        </w:tc>
        <w:tc>
          <w:tcPr>
            <w:tcW w:w="2126" w:type="dxa"/>
            <w:tcBorders>
              <w:top w:val="nil"/>
              <w:left w:val="single" w:sz="4" w:space="0" w:color="auto"/>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В течение года.</w:t>
            </w:r>
          </w:p>
        </w:tc>
        <w:tc>
          <w:tcPr>
            <w:tcW w:w="2127"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Заместитель директора по проф.обучению.</w:t>
            </w:r>
          </w:p>
        </w:tc>
        <w:tc>
          <w:tcPr>
            <w:tcW w:w="1559"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Педагоги гимназии.</w:t>
            </w:r>
          </w:p>
        </w:tc>
        <w:tc>
          <w:tcPr>
            <w:tcW w:w="3402"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Теоретическая и практическая помощь в реализации новых подходов.</w:t>
            </w:r>
          </w:p>
        </w:tc>
      </w:tr>
      <w:tr w:rsidR="00A31A17" w:rsidRPr="00EE60EA" w:rsidTr="00B9117A">
        <w:trPr>
          <w:trHeight w:val="300"/>
        </w:trPr>
        <w:tc>
          <w:tcPr>
            <w:tcW w:w="568" w:type="dxa"/>
            <w:tcBorders>
              <w:top w:val="nil"/>
              <w:left w:val="single" w:sz="4" w:space="0" w:color="000000"/>
              <w:bottom w:val="single" w:sz="4" w:space="0" w:color="000000"/>
              <w:right w:val="single" w:sz="4" w:space="0" w:color="auto"/>
            </w:tcBorders>
            <w:shd w:val="clear" w:color="auto" w:fill="auto"/>
          </w:tcPr>
          <w:p w:rsidR="00A31A17" w:rsidRPr="00EE60EA" w:rsidRDefault="00C50146"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5</w:t>
            </w:r>
            <w:r w:rsidR="00A31A17" w:rsidRPr="00EE60EA">
              <w:rPr>
                <w:rFonts w:ascii="Times New Roman" w:eastAsia="Times New Roman" w:hAnsi="Times New Roman" w:cs="Times New Roman"/>
                <w:lang w:eastAsia="ru-RU"/>
              </w:rPr>
              <w:t>3</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Участие в НПК гимназии, города, области.</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A31A17" w:rsidRPr="00EE60EA" w:rsidRDefault="00A31A17" w:rsidP="00E55B6E">
            <w:pPr>
              <w:spacing w:after="0" w:line="240" w:lineRule="auto"/>
              <w:jc w:val="center"/>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Конференции.</w:t>
            </w:r>
          </w:p>
        </w:tc>
        <w:tc>
          <w:tcPr>
            <w:tcW w:w="2126" w:type="dxa"/>
            <w:tcBorders>
              <w:top w:val="nil"/>
              <w:left w:val="single" w:sz="4" w:space="0" w:color="auto"/>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В течение года.</w:t>
            </w:r>
          </w:p>
        </w:tc>
        <w:tc>
          <w:tcPr>
            <w:tcW w:w="2127"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Заместитель директора по проф.обучению.</w:t>
            </w:r>
          </w:p>
        </w:tc>
        <w:tc>
          <w:tcPr>
            <w:tcW w:w="1559"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Педагоги гимназии.</w:t>
            </w:r>
          </w:p>
        </w:tc>
        <w:tc>
          <w:tcPr>
            <w:tcW w:w="3402"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Обмен опытом.</w:t>
            </w:r>
          </w:p>
        </w:tc>
      </w:tr>
      <w:tr w:rsidR="00A31A17" w:rsidRPr="00EE60EA" w:rsidTr="00B9117A">
        <w:trPr>
          <w:trHeight w:val="600"/>
        </w:trPr>
        <w:tc>
          <w:tcPr>
            <w:tcW w:w="568" w:type="dxa"/>
            <w:tcBorders>
              <w:top w:val="nil"/>
              <w:left w:val="single" w:sz="4" w:space="0" w:color="000000"/>
              <w:bottom w:val="single" w:sz="4" w:space="0" w:color="000000"/>
              <w:right w:val="single" w:sz="4" w:space="0" w:color="auto"/>
            </w:tcBorders>
            <w:shd w:val="clear" w:color="auto" w:fill="auto"/>
          </w:tcPr>
          <w:p w:rsidR="00A31A17" w:rsidRPr="00EE60EA" w:rsidRDefault="00C50146"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5</w:t>
            </w:r>
            <w:r w:rsidR="00A31A17" w:rsidRPr="00EE60EA">
              <w:rPr>
                <w:rFonts w:ascii="Times New Roman" w:eastAsia="Times New Roman" w:hAnsi="Times New Roman" w:cs="Times New Roman"/>
                <w:lang w:eastAsia="ru-RU"/>
              </w:rPr>
              <w:t>4</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Создание мультимедийных программ, пособий, учебников и т.д. как одного из разделов УМК современного учителя.</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A31A17" w:rsidRPr="00EE60EA" w:rsidRDefault="00A31A17" w:rsidP="00E55B6E">
            <w:pPr>
              <w:spacing w:after="0" w:line="240" w:lineRule="auto"/>
              <w:jc w:val="center"/>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УМК</w:t>
            </w:r>
          </w:p>
        </w:tc>
        <w:tc>
          <w:tcPr>
            <w:tcW w:w="2126" w:type="dxa"/>
            <w:tcBorders>
              <w:top w:val="nil"/>
              <w:left w:val="single" w:sz="4" w:space="0" w:color="auto"/>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По мере необходимости.</w:t>
            </w:r>
          </w:p>
        </w:tc>
        <w:tc>
          <w:tcPr>
            <w:tcW w:w="2127"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Зам.директора по УР.</w:t>
            </w:r>
          </w:p>
        </w:tc>
        <w:tc>
          <w:tcPr>
            <w:tcW w:w="1559"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Педагоги школы.</w:t>
            </w:r>
          </w:p>
        </w:tc>
        <w:tc>
          <w:tcPr>
            <w:tcW w:w="3402"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Создание, обновление УМК Применение на уроках.</w:t>
            </w:r>
          </w:p>
        </w:tc>
      </w:tr>
      <w:tr w:rsidR="00A31A17" w:rsidRPr="00EE60EA" w:rsidTr="00B9117A">
        <w:trPr>
          <w:trHeight w:val="600"/>
        </w:trPr>
        <w:tc>
          <w:tcPr>
            <w:tcW w:w="568" w:type="dxa"/>
            <w:tcBorders>
              <w:top w:val="nil"/>
              <w:left w:val="single" w:sz="4" w:space="0" w:color="000000"/>
              <w:bottom w:val="single" w:sz="4" w:space="0" w:color="000000"/>
              <w:right w:val="single" w:sz="4" w:space="0" w:color="auto"/>
            </w:tcBorders>
            <w:shd w:val="clear" w:color="auto" w:fill="auto"/>
          </w:tcPr>
          <w:p w:rsidR="00A31A17" w:rsidRPr="00EE60EA" w:rsidRDefault="00C50146"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5</w:t>
            </w:r>
            <w:r w:rsidR="00A31A17" w:rsidRPr="00EE60EA">
              <w:rPr>
                <w:rFonts w:ascii="Times New Roman" w:eastAsia="Times New Roman" w:hAnsi="Times New Roman" w:cs="Times New Roman"/>
                <w:lang w:eastAsia="ru-RU"/>
              </w:rPr>
              <w:t>5</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Работа по разработке сайта гимназии</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31A17" w:rsidRPr="00EE60EA" w:rsidRDefault="00A31A17" w:rsidP="00E55B6E">
            <w:pPr>
              <w:spacing w:after="0" w:line="240" w:lineRule="auto"/>
              <w:jc w:val="center"/>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Сайт гимназии</w:t>
            </w:r>
          </w:p>
        </w:tc>
        <w:tc>
          <w:tcPr>
            <w:tcW w:w="2126" w:type="dxa"/>
            <w:tcBorders>
              <w:top w:val="nil"/>
              <w:left w:val="single" w:sz="4" w:space="0" w:color="auto"/>
              <w:bottom w:val="single" w:sz="4" w:space="0" w:color="000000"/>
              <w:right w:val="single" w:sz="4" w:space="0" w:color="000000"/>
            </w:tcBorders>
            <w:shd w:val="clear" w:color="auto" w:fill="auto"/>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В течение года</w:t>
            </w:r>
          </w:p>
        </w:tc>
        <w:tc>
          <w:tcPr>
            <w:tcW w:w="2127" w:type="dxa"/>
            <w:tcBorders>
              <w:top w:val="nil"/>
              <w:left w:val="nil"/>
              <w:bottom w:val="single" w:sz="4" w:space="0" w:color="000000"/>
              <w:right w:val="single" w:sz="4" w:space="0" w:color="000000"/>
            </w:tcBorders>
            <w:shd w:val="clear" w:color="auto" w:fill="auto"/>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Администрация</w:t>
            </w:r>
          </w:p>
          <w:p w:rsidR="00A31A17" w:rsidRPr="00EE60EA" w:rsidRDefault="00A31A17" w:rsidP="00CC6670">
            <w:pPr>
              <w:spacing w:after="0" w:line="240" w:lineRule="auto"/>
              <w:rPr>
                <w:rFonts w:ascii="Times New Roman" w:eastAsia="Times New Roman" w:hAnsi="Times New Roman" w:cs="Times New Roman"/>
                <w:lang w:eastAsia="ru-RU"/>
              </w:rPr>
            </w:pPr>
          </w:p>
        </w:tc>
        <w:tc>
          <w:tcPr>
            <w:tcW w:w="1559" w:type="dxa"/>
            <w:tcBorders>
              <w:top w:val="nil"/>
              <w:left w:val="nil"/>
              <w:bottom w:val="single" w:sz="4" w:space="0" w:color="000000"/>
              <w:right w:val="single" w:sz="4" w:space="0" w:color="000000"/>
            </w:tcBorders>
            <w:shd w:val="clear" w:color="auto" w:fill="auto"/>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Творческая группа</w:t>
            </w:r>
          </w:p>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Инженер ПК</w:t>
            </w:r>
          </w:p>
        </w:tc>
        <w:tc>
          <w:tcPr>
            <w:tcW w:w="3402" w:type="dxa"/>
            <w:tcBorders>
              <w:top w:val="nil"/>
              <w:left w:val="nil"/>
              <w:bottom w:val="single" w:sz="4" w:space="0" w:color="000000"/>
              <w:right w:val="single" w:sz="4" w:space="0" w:color="000000"/>
            </w:tcBorders>
            <w:shd w:val="clear" w:color="auto" w:fill="auto"/>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Информированность общественности о работе учебного заведения</w:t>
            </w:r>
          </w:p>
        </w:tc>
      </w:tr>
      <w:tr w:rsidR="00A31A17" w:rsidRPr="00EE60EA" w:rsidTr="00B9117A">
        <w:trPr>
          <w:trHeight w:val="600"/>
        </w:trPr>
        <w:tc>
          <w:tcPr>
            <w:tcW w:w="568" w:type="dxa"/>
            <w:tcBorders>
              <w:top w:val="nil"/>
              <w:left w:val="single" w:sz="4" w:space="0" w:color="000000"/>
              <w:bottom w:val="single" w:sz="4" w:space="0" w:color="000000"/>
              <w:right w:val="single" w:sz="4" w:space="0" w:color="auto"/>
            </w:tcBorders>
            <w:shd w:val="clear" w:color="auto" w:fill="auto"/>
          </w:tcPr>
          <w:p w:rsidR="00A31A17" w:rsidRPr="00EE60EA" w:rsidRDefault="00C50146"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5</w:t>
            </w:r>
            <w:r w:rsidR="00A31A17" w:rsidRPr="00EE60EA">
              <w:rPr>
                <w:rFonts w:ascii="Times New Roman" w:eastAsia="Times New Roman" w:hAnsi="Times New Roman" w:cs="Times New Roman"/>
                <w:lang w:eastAsia="ru-RU"/>
              </w:rPr>
              <w:t>6</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Популяризация государственных символов, формирование знаний по истории, традиций и родного языка</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A31A17" w:rsidRPr="00EE60EA" w:rsidRDefault="00A31A17" w:rsidP="00E55B6E">
            <w:pPr>
              <w:spacing w:after="0" w:line="240" w:lineRule="auto"/>
              <w:jc w:val="center"/>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Викторина, конкурсы</w:t>
            </w:r>
          </w:p>
        </w:tc>
        <w:tc>
          <w:tcPr>
            <w:tcW w:w="2126" w:type="dxa"/>
            <w:tcBorders>
              <w:top w:val="nil"/>
              <w:left w:val="single" w:sz="4" w:space="0" w:color="auto"/>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В течение года</w:t>
            </w:r>
          </w:p>
        </w:tc>
        <w:tc>
          <w:tcPr>
            <w:tcW w:w="2127"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Зам.директора по воспитательной работе.</w:t>
            </w:r>
          </w:p>
        </w:tc>
        <w:tc>
          <w:tcPr>
            <w:tcW w:w="1559"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Педагоги, классные руководители, администрация гимназии,</w:t>
            </w:r>
            <w:r w:rsidRPr="00EE60EA">
              <w:rPr>
                <w:rFonts w:ascii="Times New Roman" w:eastAsia="Times New Roman" w:hAnsi="Times New Roman" w:cs="Times New Roman"/>
                <w:lang w:eastAsia="ru-RU"/>
              </w:rPr>
              <w:br/>
              <w:t xml:space="preserve"> учащиеся.</w:t>
            </w:r>
          </w:p>
        </w:tc>
        <w:tc>
          <w:tcPr>
            <w:tcW w:w="3402"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Творческие материалы, отражающие деятельность.</w:t>
            </w:r>
          </w:p>
        </w:tc>
      </w:tr>
      <w:tr w:rsidR="00A31A17" w:rsidRPr="00EE60EA" w:rsidTr="00B9117A">
        <w:trPr>
          <w:trHeight w:val="600"/>
        </w:trPr>
        <w:tc>
          <w:tcPr>
            <w:tcW w:w="568" w:type="dxa"/>
            <w:tcBorders>
              <w:top w:val="nil"/>
              <w:left w:val="single" w:sz="4" w:space="0" w:color="000000"/>
              <w:bottom w:val="single" w:sz="4" w:space="0" w:color="000000"/>
              <w:right w:val="single" w:sz="4" w:space="0" w:color="auto"/>
            </w:tcBorders>
            <w:shd w:val="clear" w:color="auto" w:fill="auto"/>
          </w:tcPr>
          <w:p w:rsidR="00A31A17" w:rsidRPr="00EE60EA" w:rsidRDefault="00C50146"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5</w:t>
            </w:r>
            <w:r w:rsidR="00A31A17" w:rsidRPr="00EE60EA">
              <w:rPr>
                <w:rFonts w:ascii="Times New Roman" w:eastAsia="Times New Roman" w:hAnsi="Times New Roman" w:cs="Times New Roman"/>
                <w:lang w:eastAsia="ru-RU"/>
              </w:rPr>
              <w:t>7</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Изучение опыта социальных  проектов НИШ, направленных на патриотическое воспитание и привитие национальных и общечеловеческих ценностей.</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A31A17" w:rsidRPr="00EE60EA" w:rsidRDefault="00A31A17" w:rsidP="00E55B6E">
            <w:pPr>
              <w:spacing w:after="0" w:line="240" w:lineRule="auto"/>
              <w:jc w:val="center"/>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Конкурсы, концерты, массовые акции, экскурсии, походы.</w:t>
            </w:r>
          </w:p>
        </w:tc>
        <w:tc>
          <w:tcPr>
            <w:tcW w:w="2126" w:type="dxa"/>
            <w:tcBorders>
              <w:top w:val="nil"/>
              <w:left w:val="single" w:sz="4" w:space="0" w:color="auto"/>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В течение года.</w:t>
            </w:r>
          </w:p>
        </w:tc>
        <w:tc>
          <w:tcPr>
            <w:tcW w:w="2127"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Зам.директора по воспитательной работе.</w:t>
            </w:r>
          </w:p>
        </w:tc>
        <w:tc>
          <w:tcPr>
            <w:tcW w:w="1559"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Педагоги, классные руководители, администрация гимназии.</w:t>
            </w:r>
          </w:p>
        </w:tc>
        <w:tc>
          <w:tcPr>
            <w:tcW w:w="3402"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Создание гимназической модели социальных проектов.</w:t>
            </w:r>
          </w:p>
        </w:tc>
      </w:tr>
      <w:tr w:rsidR="00A31A17" w:rsidRPr="00EE60EA" w:rsidTr="00B9117A">
        <w:trPr>
          <w:trHeight w:val="600"/>
        </w:trPr>
        <w:tc>
          <w:tcPr>
            <w:tcW w:w="568" w:type="dxa"/>
            <w:tcBorders>
              <w:top w:val="nil"/>
              <w:left w:val="single" w:sz="4" w:space="0" w:color="000000"/>
              <w:bottom w:val="single" w:sz="4" w:space="0" w:color="000000"/>
              <w:right w:val="single" w:sz="4" w:space="0" w:color="auto"/>
            </w:tcBorders>
            <w:shd w:val="clear" w:color="auto" w:fill="auto"/>
          </w:tcPr>
          <w:p w:rsidR="00A31A17" w:rsidRPr="00EE60EA" w:rsidRDefault="00C50146"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5</w:t>
            </w:r>
            <w:r w:rsidR="00A31A17" w:rsidRPr="00EE60EA">
              <w:rPr>
                <w:rFonts w:ascii="Times New Roman" w:eastAsia="Times New Roman" w:hAnsi="Times New Roman" w:cs="Times New Roman"/>
                <w:lang w:eastAsia="ru-RU"/>
              </w:rPr>
              <w:t>8</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Изучение проектов УМЦ по реализации программы Изучение опыта социальных  проектов НИШ , направленных на патриотическое воспитание и привитие национальных и общечеловеческих ценностей. и разработка гимназических проектов.</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31A17" w:rsidRPr="00EE60EA" w:rsidRDefault="00A31A17" w:rsidP="00E55B6E">
            <w:pPr>
              <w:spacing w:after="0" w:line="240" w:lineRule="auto"/>
              <w:jc w:val="center"/>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Методические семинары, практические занятия</w:t>
            </w:r>
          </w:p>
        </w:tc>
        <w:tc>
          <w:tcPr>
            <w:tcW w:w="2126" w:type="dxa"/>
            <w:tcBorders>
              <w:top w:val="nil"/>
              <w:left w:val="single" w:sz="4" w:space="0" w:color="auto"/>
              <w:bottom w:val="single" w:sz="4" w:space="0" w:color="000000"/>
              <w:right w:val="single" w:sz="4" w:space="0" w:color="000000"/>
            </w:tcBorders>
            <w:shd w:val="clear" w:color="auto" w:fill="auto"/>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В течение года</w:t>
            </w:r>
          </w:p>
        </w:tc>
        <w:tc>
          <w:tcPr>
            <w:tcW w:w="2127" w:type="dxa"/>
            <w:tcBorders>
              <w:top w:val="nil"/>
              <w:left w:val="nil"/>
              <w:bottom w:val="single" w:sz="4" w:space="0" w:color="000000"/>
              <w:right w:val="single" w:sz="4" w:space="0" w:color="000000"/>
            </w:tcBorders>
            <w:shd w:val="clear" w:color="auto" w:fill="auto"/>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Зам.директора по воспитательной работе.</w:t>
            </w:r>
          </w:p>
        </w:tc>
        <w:tc>
          <w:tcPr>
            <w:tcW w:w="1559" w:type="dxa"/>
            <w:tcBorders>
              <w:top w:val="nil"/>
              <w:left w:val="nil"/>
              <w:bottom w:val="single" w:sz="4" w:space="0" w:color="000000"/>
              <w:right w:val="single" w:sz="4" w:space="0" w:color="000000"/>
            </w:tcBorders>
            <w:shd w:val="clear" w:color="auto" w:fill="auto"/>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Педагоги, классные руководители, администрация гимназии.</w:t>
            </w:r>
          </w:p>
        </w:tc>
        <w:tc>
          <w:tcPr>
            <w:tcW w:w="3402" w:type="dxa"/>
            <w:tcBorders>
              <w:top w:val="nil"/>
              <w:left w:val="nil"/>
              <w:bottom w:val="single" w:sz="4" w:space="0" w:color="000000"/>
              <w:right w:val="single" w:sz="4" w:space="0" w:color="000000"/>
            </w:tcBorders>
            <w:shd w:val="clear" w:color="auto" w:fill="auto"/>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Создание гимназических проектов</w:t>
            </w:r>
          </w:p>
        </w:tc>
      </w:tr>
      <w:tr w:rsidR="00A31A17" w:rsidRPr="00EE60EA" w:rsidTr="00B9117A">
        <w:trPr>
          <w:trHeight w:val="600"/>
        </w:trPr>
        <w:tc>
          <w:tcPr>
            <w:tcW w:w="568" w:type="dxa"/>
            <w:tcBorders>
              <w:top w:val="nil"/>
              <w:left w:val="single" w:sz="4" w:space="0" w:color="000000"/>
              <w:bottom w:val="single" w:sz="4" w:space="0" w:color="000000"/>
              <w:right w:val="single" w:sz="4" w:space="0" w:color="auto"/>
            </w:tcBorders>
            <w:shd w:val="clear" w:color="auto" w:fill="auto"/>
          </w:tcPr>
          <w:p w:rsidR="00A31A17" w:rsidRPr="00EE60EA" w:rsidRDefault="00C50146"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lastRenderedPageBreak/>
              <w:t>5</w:t>
            </w:r>
            <w:r w:rsidR="00A31A17" w:rsidRPr="00EE60EA">
              <w:rPr>
                <w:rFonts w:ascii="Times New Roman" w:eastAsia="Times New Roman" w:hAnsi="Times New Roman" w:cs="Times New Roman"/>
                <w:lang w:eastAsia="ru-RU"/>
              </w:rPr>
              <w:t>9</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Вовлечение учащихся в проекты УМЦ по реализации программы Рухани</w:t>
            </w:r>
            <w:r w:rsidR="00E55B6E" w:rsidRPr="00EE60EA">
              <w:rPr>
                <w:rFonts w:ascii="Times New Roman" w:eastAsia="Times New Roman" w:hAnsi="Times New Roman" w:cs="Times New Roman"/>
                <w:lang w:eastAsia="ru-RU"/>
              </w:rPr>
              <w:t xml:space="preserve"> </w:t>
            </w:r>
            <w:r w:rsidRPr="00EE60EA">
              <w:rPr>
                <w:rFonts w:ascii="Times New Roman" w:eastAsia="Times New Roman" w:hAnsi="Times New Roman" w:cs="Times New Roman"/>
                <w:lang w:eastAsia="ru-RU"/>
              </w:rPr>
              <w:t>Жаңғыру.</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31A17" w:rsidRPr="00EE60EA" w:rsidRDefault="00A31A17" w:rsidP="00E55B6E">
            <w:pPr>
              <w:spacing w:after="0" w:line="240" w:lineRule="auto"/>
              <w:jc w:val="center"/>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Конкурсы, концерты, массовые акции, экскурсии, походы.</w:t>
            </w:r>
          </w:p>
        </w:tc>
        <w:tc>
          <w:tcPr>
            <w:tcW w:w="2126" w:type="dxa"/>
            <w:tcBorders>
              <w:top w:val="nil"/>
              <w:left w:val="single" w:sz="4" w:space="0" w:color="auto"/>
              <w:bottom w:val="single" w:sz="4" w:space="0" w:color="000000"/>
              <w:right w:val="single" w:sz="4" w:space="0" w:color="000000"/>
            </w:tcBorders>
            <w:shd w:val="clear" w:color="auto" w:fill="auto"/>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В течение года</w:t>
            </w:r>
          </w:p>
        </w:tc>
        <w:tc>
          <w:tcPr>
            <w:tcW w:w="2127" w:type="dxa"/>
            <w:tcBorders>
              <w:top w:val="nil"/>
              <w:left w:val="nil"/>
              <w:bottom w:val="single" w:sz="4" w:space="0" w:color="000000"/>
              <w:right w:val="single" w:sz="4" w:space="0" w:color="000000"/>
            </w:tcBorders>
            <w:shd w:val="clear" w:color="auto" w:fill="auto"/>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Зам.директора по воспитательной работе.</w:t>
            </w:r>
          </w:p>
        </w:tc>
        <w:tc>
          <w:tcPr>
            <w:tcW w:w="1559" w:type="dxa"/>
            <w:tcBorders>
              <w:top w:val="nil"/>
              <w:left w:val="nil"/>
              <w:bottom w:val="single" w:sz="4" w:space="0" w:color="000000"/>
              <w:right w:val="single" w:sz="4" w:space="0" w:color="000000"/>
            </w:tcBorders>
            <w:shd w:val="clear" w:color="auto" w:fill="auto"/>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Педагоги, классные руководители, администрация гимназии.</w:t>
            </w:r>
          </w:p>
        </w:tc>
        <w:tc>
          <w:tcPr>
            <w:tcW w:w="3402" w:type="dxa"/>
            <w:tcBorders>
              <w:top w:val="nil"/>
              <w:left w:val="nil"/>
              <w:bottom w:val="single" w:sz="4" w:space="0" w:color="000000"/>
              <w:right w:val="single" w:sz="4" w:space="0" w:color="000000"/>
            </w:tcBorders>
            <w:shd w:val="clear" w:color="auto" w:fill="auto"/>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Расширение сферы участия гимназистов в проектах в рамках реализации программы РуханиЖаңғыру.</w:t>
            </w:r>
          </w:p>
        </w:tc>
      </w:tr>
      <w:tr w:rsidR="00A31A17" w:rsidRPr="00EE60EA" w:rsidTr="00B9117A">
        <w:trPr>
          <w:trHeight w:val="600"/>
        </w:trPr>
        <w:tc>
          <w:tcPr>
            <w:tcW w:w="568" w:type="dxa"/>
            <w:tcBorders>
              <w:top w:val="nil"/>
              <w:left w:val="single" w:sz="4" w:space="0" w:color="000000"/>
              <w:bottom w:val="single" w:sz="4" w:space="0" w:color="000000"/>
              <w:right w:val="single" w:sz="4" w:space="0" w:color="auto"/>
            </w:tcBorders>
            <w:shd w:val="clear" w:color="auto" w:fill="auto"/>
          </w:tcPr>
          <w:p w:rsidR="00A31A17" w:rsidRPr="00EE60EA" w:rsidRDefault="00C50146"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6</w:t>
            </w:r>
            <w:r w:rsidR="00A31A17" w:rsidRPr="00EE60EA">
              <w:rPr>
                <w:rFonts w:ascii="Times New Roman" w:eastAsia="Times New Roman" w:hAnsi="Times New Roman" w:cs="Times New Roman"/>
                <w:lang w:eastAsia="ru-RU"/>
              </w:rPr>
              <w:t>0</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Проведение патриотических, волонтерских, гражданско</w:t>
            </w:r>
            <w:r w:rsidR="00E55B6E" w:rsidRPr="00EE60EA">
              <w:rPr>
                <w:rFonts w:ascii="Times New Roman" w:eastAsia="Times New Roman" w:hAnsi="Times New Roman" w:cs="Times New Roman"/>
                <w:lang w:eastAsia="ru-RU"/>
              </w:rPr>
              <w:t xml:space="preserve"> </w:t>
            </w:r>
            <w:r w:rsidRPr="00EE60EA">
              <w:rPr>
                <w:rFonts w:ascii="Times New Roman" w:eastAsia="Times New Roman" w:hAnsi="Times New Roman" w:cs="Times New Roman"/>
                <w:lang w:eastAsia="ru-RU"/>
              </w:rPr>
              <w:t>-</w:t>
            </w:r>
            <w:r w:rsidR="00E55B6E" w:rsidRPr="00EE60EA">
              <w:rPr>
                <w:rFonts w:ascii="Times New Roman" w:eastAsia="Times New Roman" w:hAnsi="Times New Roman" w:cs="Times New Roman"/>
                <w:lang w:eastAsia="ru-RU"/>
              </w:rPr>
              <w:t xml:space="preserve"> </w:t>
            </w:r>
            <w:r w:rsidRPr="00EE60EA">
              <w:rPr>
                <w:rFonts w:ascii="Times New Roman" w:eastAsia="Times New Roman" w:hAnsi="Times New Roman" w:cs="Times New Roman"/>
                <w:lang w:eastAsia="ru-RU"/>
              </w:rPr>
              <w:t>правовых мероприятий в рамках единой детско-юношеской организации «Жас</w:t>
            </w:r>
            <w:r w:rsidR="00E55B6E" w:rsidRPr="00EE60EA">
              <w:rPr>
                <w:rFonts w:ascii="Times New Roman" w:eastAsia="Times New Roman" w:hAnsi="Times New Roman" w:cs="Times New Roman"/>
                <w:lang w:eastAsia="ru-RU"/>
              </w:rPr>
              <w:t xml:space="preserve"> </w:t>
            </w:r>
            <w:r w:rsidRPr="00EE60EA">
              <w:rPr>
                <w:rFonts w:ascii="Times New Roman" w:eastAsia="Times New Roman" w:hAnsi="Times New Roman" w:cs="Times New Roman"/>
                <w:lang w:eastAsia="ru-RU"/>
              </w:rPr>
              <w:t>Ұлан».</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31A17" w:rsidRPr="00EE60EA" w:rsidRDefault="00A31A17" w:rsidP="00E55B6E">
            <w:pPr>
              <w:spacing w:after="0" w:line="240" w:lineRule="auto"/>
              <w:jc w:val="center"/>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Конкурсы, концерты, массовые акции, экскурсии, походы.</w:t>
            </w:r>
          </w:p>
        </w:tc>
        <w:tc>
          <w:tcPr>
            <w:tcW w:w="2126" w:type="dxa"/>
            <w:tcBorders>
              <w:top w:val="nil"/>
              <w:left w:val="single" w:sz="4" w:space="0" w:color="auto"/>
              <w:bottom w:val="single" w:sz="4" w:space="0" w:color="000000"/>
              <w:right w:val="single" w:sz="4" w:space="0" w:color="000000"/>
            </w:tcBorders>
            <w:shd w:val="clear" w:color="auto" w:fill="auto"/>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В течение года.</w:t>
            </w:r>
          </w:p>
        </w:tc>
        <w:tc>
          <w:tcPr>
            <w:tcW w:w="2127" w:type="dxa"/>
            <w:tcBorders>
              <w:top w:val="nil"/>
              <w:left w:val="nil"/>
              <w:bottom w:val="single" w:sz="4" w:space="0" w:color="000000"/>
              <w:right w:val="single" w:sz="4" w:space="0" w:color="000000"/>
            </w:tcBorders>
            <w:shd w:val="clear" w:color="auto" w:fill="auto"/>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Вожатый.</w:t>
            </w:r>
          </w:p>
        </w:tc>
        <w:tc>
          <w:tcPr>
            <w:tcW w:w="1559" w:type="dxa"/>
            <w:tcBorders>
              <w:top w:val="nil"/>
              <w:left w:val="nil"/>
              <w:bottom w:val="single" w:sz="4" w:space="0" w:color="000000"/>
              <w:right w:val="single" w:sz="4" w:space="0" w:color="000000"/>
            </w:tcBorders>
            <w:shd w:val="clear" w:color="auto" w:fill="auto"/>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Педагоги, учащиеся.</w:t>
            </w:r>
          </w:p>
        </w:tc>
        <w:tc>
          <w:tcPr>
            <w:tcW w:w="3402" w:type="dxa"/>
            <w:tcBorders>
              <w:top w:val="nil"/>
              <w:left w:val="nil"/>
              <w:bottom w:val="single" w:sz="4" w:space="0" w:color="000000"/>
              <w:right w:val="single" w:sz="4" w:space="0" w:color="000000"/>
            </w:tcBorders>
            <w:shd w:val="clear" w:color="auto" w:fill="auto"/>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Расширение сферы участия гимназистов и преобразовании окружающего пространства, получения опыта успешности в социуме.</w:t>
            </w:r>
          </w:p>
        </w:tc>
      </w:tr>
      <w:tr w:rsidR="00A31A17" w:rsidRPr="00EE60EA" w:rsidTr="00B9117A">
        <w:trPr>
          <w:trHeight w:val="600"/>
        </w:trPr>
        <w:tc>
          <w:tcPr>
            <w:tcW w:w="568" w:type="dxa"/>
            <w:tcBorders>
              <w:top w:val="nil"/>
              <w:left w:val="single" w:sz="4" w:space="0" w:color="000000"/>
              <w:bottom w:val="single" w:sz="4" w:space="0" w:color="000000"/>
              <w:right w:val="single" w:sz="4" w:space="0" w:color="auto"/>
            </w:tcBorders>
            <w:shd w:val="clear" w:color="auto" w:fill="auto"/>
          </w:tcPr>
          <w:p w:rsidR="00A31A17" w:rsidRPr="00EE60EA" w:rsidRDefault="00C50146"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6</w:t>
            </w:r>
            <w:r w:rsidR="00A31A17" w:rsidRPr="00EE60EA">
              <w:rPr>
                <w:rFonts w:ascii="Times New Roman" w:eastAsia="Times New Roman" w:hAnsi="Times New Roman" w:cs="Times New Roman"/>
                <w:lang w:eastAsia="ru-RU"/>
              </w:rPr>
              <w:t>1</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Работа по формированию культуры благотворительности.</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31A17" w:rsidRPr="00EE60EA" w:rsidRDefault="00A31A17" w:rsidP="00E55B6E">
            <w:pPr>
              <w:spacing w:after="0" w:line="240" w:lineRule="auto"/>
              <w:jc w:val="center"/>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Благотворительные акции.</w:t>
            </w:r>
          </w:p>
        </w:tc>
        <w:tc>
          <w:tcPr>
            <w:tcW w:w="2126" w:type="dxa"/>
            <w:tcBorders>
              <w:top w:val="nil"/>
              <w:left w:val="single" w:sz="4" w:space="0" w:color="auto"/>
              <w:bottom w:val="single" w:sz="4" w:space="0" w:color="000000"/>
              <w:right w:val="single" w:sz="4" w:space="0" w:color="000000"/>
            </w:tcBorders>
            <w:shd w:val="clear" w:color="auto" w:fill="auto"/>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В течение года.</w:t>
            </w:r>
          </w:p>
        </w:tc>
        <w:tc>
          <w:tcPr>
            <w:tcW w:w="2127" w:type="dxa"/>
            <w:tcBorders>
              <w:top w:val="nil"/>
              <w:left w:val="nil"/>
              <w:bottom w:val="single" w:sz="4" w:space="0" w:color="000000"/>
              <w:right w:val="single" w:sz="4" w:space="0" w:color="000000"/>
            </w:tcBorders>
            <w:shd w:val="clear" w:color="auto" w:fill="auto"/>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Вожатый.</w:t>
            </w:r>
          </w:p>
        </w:tc>
        <w:tc>
          <w:tcPr>
            <w:tcW w:w="1559" w:type="dxa"/>
            <w:tcBorders>
              <w:top w:val="nil"/>
              <w:left w:val="nil"/>
              <w:bottom w:val="single" w:sz="4" w:space="0" w:color="000000"/>
              <w:right w:val="single" w:sz="4" w:space="0" w:color="000000"/>
            </w:tcBorders>
            <w:shd w:val="clear" w:color="auto" w:fill="auto"/>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Педагоги, учащиеся.</w:t>
            </w:r>
          </w:p>
        </w:tc>
        <w:tc>
          <w:tcPr>
            <w:tcW w:w="3402" w:type="dxa"/>
            <w:tcBorders>
              <w:top w:val="nil"/>
              <w:left w:val="nil"/>
              <w:bottom w:val="single" w:sz="4" w:space="0" w:color="000000"/>
              <w:right w:val="single" w:sz="4" w:space="0" w:color="000000"/>
            </w:tcBorders>
            <w:shd w:val="clear" w:color="auto" w:fill="auto"/>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Расширение сферы участия гимназистов и преобразовании окружающего пространства.</w:t>
            </w:r>
          </w:p>
        </w:tc>
      </w:tr>
      <w:tr w:rsidR="00A31A17" w:rsidRPr="00EE60EA" w:rsidTr="00B9117A">
        <w:trPr>
          <w:trHeight w:val="1500"/>
        </w:trPr>
        <w:tc>
          <w:tcPr>
            <w:tcW w:w="568" w:type="dxa"/>
            <w:tcBorders>
              <w:top w:val="nil"/>
              <w:left w:val="single" w:sz="4" w:space="0" w:color="000000"/>
              <w:bottom w:val="single" w:sz="4" w:space="0" w:color="000000"/>
              <w:right w:val="single" w:sz="4" w:space="0" w:color="auto"/>
            </w:tcBorders>
            <w:shd w:val="clear" w:color="auto" w:fill="auto"/>
            <w:hideMark/>
          </w:tcPr>
          <w:p w:rsidR="00A31A17" w:rsidRPr="00EE60EA" w:rsidRDefault="00C50146"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6</w:t>
            </w:r>
            <w:r w:rsidR="00A31A17" w:rsidRPr="00EE60EA">
              <w:rPr>
                <w:rFonts w:ascii="Times New Roman" w:eastAsia="Times New Roman" w:hAnsi="Times New Roman" w:cs="Times New Roman"/>
                <w:lang w:eastAsia="ru-RU"/>
              </w:rPr>
              <w:t>2</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Активизация работы с родителями через привлечение к общегимназическим мероприятиям.</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A31A17" w:rsidRPr="00EE60EA" w:rsidRDefault="00A31A17" w:rsidP="00E55B6E">
            <w:pPr>
              <w:spacing w:after="0" w:line="240" w:lineRule="auto"/>
              <w:jc w:val="center"/>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Родительские собрания, гостиные, лектории, тренинги, праздники, выставки, конкурсы.</w:t>
            </w:r>
          </w:p>
        </w:tc>
        <w:tc>
          <w:tcPr>
            <w:tcW w:w="2126" w:type="dxa"/>
            <w:tcBorders>
              <w:top w:val="nil"/>
              <w:left w:val="single" w:sz="4" w:space="0" w:color="auto"/>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В течение года.</w:t>
            </w:r>
          </w:p>
        </w:tc>
        <w:tc>
          <w:tcPr>
            <w:tcW w:w="2127"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Зам.директора по воспитательной работе.</w:t>
            </w:r>
          </w:p>
        </w:tc>
        <w:tc>
          <w:tcPr>
            <w:tcW w:w="1559"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Педагоги, классные руководители, администрация гимназии,</w:t>
            </w:r>
            <w:r w:rsidRPr="00EE60EA">
              <w:rPr>
                <w:rFonts w:ascii="Times New Roman" w:eastAsia="Times New Roman" w:hAnsi="Times New Roman" w:cs="Times New Roman"/>
                <w:lang w:eastAsia="ru-RU"/>
              </w:rPr>
              <w:br/>
              <w:t xml:space="preserve"> Родители.</w:t>
            </w:r>
          </w:p>
        </w:tc>
        <w:tc>
          <w:tcPr>
            <w:tcW w:w="3402"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Повышение педагогической просвещенности родителей, установление партнерских отношений родителей и гимназии.</w:t>
            </w:r>
          </w:p>
        </w:tc>
      </w:tr>
      <w:tr w:rsidR="00A31A17" w:rsidRPr="00EE60EA" w:rsidTr="00B9117A">
        <w:trPr>
          <w:trHeight w:val="1500"/>
        </w:trPr>
        <w:tc>
          <w:tcPr>
            <w:tcW w:w="568" w:type="dxa"/>
            <w:tcBorders>
              <w:top w:val="nil"/>
              <w:left w:val="single" w:sz="4" w:space="0" w:color="000000"/>
              <w:bottom w:val="single" w:sz="4" w:space="0" w:color="000000"/>
              <w:right w:val="single" w:sz="4" w:space="0" w:color="auto"/>
            </w:tcBorders>
            <w:shd w:val="clear" w:color="auto" w:fill="auto"/>
            <w:noWrap/>
            <w:hideMark/>
          </w:tcPr>
          <w:p w:rsidR="00A31A17" w:rsidRPr="00EE60EA" w:rsidRDefault="00C50146"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6</w:t>
            </w:r>
            <w:r w:rsidR="00A31A17" w:rsidRPr="00EE60EA">
              <w:rPr>
                <w:rFonts w:ascii="Times New Roman" w:eastAsia="Times New Roman" w:hAnsi="Times New Roman" w:cs="Times New Roman"/>
                <w:lang w:eastAsia="ru-RU"/>
              </w:rPr>
              <w:t>3</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Анализ наиболее популярных у гимназистов форм внутригимназического дополнительного образования и внеурочной деятельности.</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A31A17" w:rsidRPr="00EE60EA" w:rsidRDefault="00A31A17" w:rsidP="00E55B6E">
            <w:pPr>
              <w:spacing w:after="0" w:line="240" w:lineRule="auto"/>
              <w:jc w:val="center"/>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Информационно-аналитическая деятельность /анкетирование/</w:t>
            </w:r>
          </w:p>
        </w:tc>
        <w:tc>
          <w:tcPr>
            <w:tcW w:w="2126" w:type="dxa"/>
            <w:tcBorders>
              <w:top w:val="nil"/>
              <w:left w:val="single" w:sz="4" w:space="0" w:color="auto"/>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Август-ноябрь</w:t>
            </w:r>
          </w:p>
        </w:tc>
        <w:tc>
          <w:tcPr>
            <w:tcW w:w="2127"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Зам.директора по воспитательной работе.</w:t>
            </w:r>
          </w:p>
        </w:tc>
        <w:tc>
          <w:tcPr>
            <w:tcW w:w="1559"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Педагоги, классные руководители, администрация гимназии,</w:t>
            </w:r>
            <w:r w:rsidRPr="00EE60EA">
              <w:rPr>
                <w:rFonts w:ascii="Times New Roman" w:eastAsia="Times New Roman" w:hAnsi="Times New Roman" w:cs="Times New Roman"/>
                <w:lang w:eastAsia="ru-RU"/>
              </w:rPr>
              <w:br/>
              <w:t xml:space="preserve"> учащиеся.</w:t>
            </w:r>
          </w:p>
        </w:tc>
        <w:tc>
          <w:tcPr>
            <w:tcW w:w="3402"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Новое содержание организации воспитательного процесса (программы, учебные планы, методические разработки).</w:t>
            </w:r>
          </w:p>
        </w:tc>
      </w:tr>
      <w:tr w:rsidR="00A31A17" w:rsidRPr="00EE60EA" w:rsidTr="00B9117A">
        <w:trPr>
          <w:trHeight w:val="1200"/>
        </w:trPr>
        <w:tc>
          <w:tcPr>
            <w:tcW w:w="568" w:type="dxa"/>
            <w:tcBorders>
              <w:top w:val="nil"/>
              <w:left w:val="single" w:sz="4" w:space="0" w:color="000000"/>
              <w:bottom w:val="single" w:sz="4" w:space="0" w:color="000000"/>
              <w:right w:val="single" w:sz="4" w:space="0" w:color="auto"/>
            </w:tcBorders>
            <w:shd w:val="clear" w:color="auto" w:fill="auto"/>
            <w:noWrap/>
          </w:tcPr>
          <w:p w:rsidR="00A31A17" w:rsidRPr="00EE60EA" w:rsidRDefault="00C50146"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6</w:t>
            </w:r>
            <w:r w:rsidR="00A31A17" w:rsidRPr="00EE60EA">
              <w:rPr>
                <w:rFonts w:ascii="Times New Roman" w:eastAsia="Times New Roman" w:hAnsi="Times New Roman" w:cs="Times New Roman"/>
                <w:lang w:eastAsia="ru-RU"/>
              </w:rPr>
              <w:t>4</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Анализ реализуемой системы ученического самоуправления.</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A31A17" w:rsidRPr="00EE60EA" w:rsidRDefault="00A31A17" w:rsidP="00E55B6E">
            <w:pPr>
              <w:spacing w:after="0" w:line="240" w:lineRule="auto"/>
              <w:jc w:val="center"/>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Информационно-аналитическая деятельность.</w:t>
            </w:r>
          </w:p>
        </w:tc>
        <w:tc>
          <w:tcPr>
            <w:tcW w:w="2126" w:type="dxa"/>
            <w:tcBorders>
              <w:top w:val="nil"/>
              <w:left w:val="single" w:sz="4" w:space="0" w:color="auto"/>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Август-ноябрь.</w:t>
            </w:r>
          </w:p>
        </w:tc>
        <w:tc>
          <w:tcPr>
            <w:tcW w:w="2127"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Зам.директора по воспитательной работе.</w:t>
            </w:r>
          </w:p>
        </w:tc>
        <w:tc>
          <w:tcPr>
            <w:tcW w:w="1559"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Вожатый, педагоги, классные руководители, администрация гимназии.</w:t>
            </w:r>
          </w:p>
        </w:tc>
        <w:tc>
          <w:tcPr>
            <w:tcW w:w="3402"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Определение положительных и отрицательных сторон существующей модели ученического самоуправления.</w:t>
            </w:r>
          </w:p>
        </w:tc>
      </w:tr>
      <w:tr w:rsidR="00A31A17" w:rsidRPr="00EE60EA" w:rsidTr="00B9117A">
        <w:trPr>
          <w:trHeight w:val="600"/>
        </w:trPr>
        <w:tc>
          <w:tcPr>
            <w:tcW w:w="568" w:type="dxa"/>
            <w:tcBorders>
              <w:top w:val="nil"/>
              <w:left w:val="single" w:sz="4" w:space="0" w:color="000000"/>
              <w:bottom w:val="single" w:sz="4" w:space="0" w:color="000000"/>
              <w:right w:val="single" w:sz="4" w:space="0" w:color="auto"/>
            </w:tcBorders>
            <w:shd w:val="clear" w:color="auto" w:fill="auto"/>
          </w:tcPr>
          <w:p w:rsidR="00A31A17" w:rsidRPr="00EE60EA" w:rsidRDefault="00C50146"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6</w:t>
            </w:r>
            <w:r w:rsidR="00A31A17" w:rsidRPr="00EE60EA">
              <w:rPr>
                <w:rFonts w:ascii="Times New Roman" w:eastAsia="Times New Roman" w:hAnsi="Times New Roman" w:cs="Times New Roman"/>
                <w:lang w:eastAsia="ru-RU"/>
              </w:rPr>
              <w:t>5</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A31A17" w:rsidRPr="00EE60EA" w:rsidRDefault="00E55B6E" w:rsidP="00E55B6E">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Активизация</w:t>
            </w:r>
            <w:r w:rsidR="00A31A17" w:rsidRPr="00EE60EA">
              <w:rPr>
                <w:rFonts w:ascii="Times New Roman" w:eastAsia="Times New Roman" w:hAnsi="Times New Roman" w:cs="Times New Roman"/>
                <w:lang w:eastAsia="ru-RU"/>
              </w:rPr>
              <w:t xml:space="preserve"> </w:t>
            </w:r>
            <w:r w:rsidRPr="00EE60EA">
              <w:rPr>
                <w:rFonts w:ascii="Times New Roman" w:eastAsia="Times New Roman" w:hAnsi="Times New Roman" w:cs="Times New Roman"/>
                <w:lang w:eastAsia="ru-RU"/>
              </w:rPr>
              <w:t>ученического</w:t>
            </w:r>
            <w:r w:rsidR="00A31A17" w:rsidRPr="00EE60EA">
              <w:rPr>
                <w:rFonts w:ascii="Times New Roman" w:eastAsia="Times New Roman" w:hAnsi="Times New Roman" w:cs="Times New Roman"/>
                <w:lang w:eastAsia="ru-RU"/>
              </w:rPr>
              <w:t xml:space="preserve"> самоуправления и определение возможностей использования </w:t>
            </w:r>
            <w:r w:rsidR="00A31A17" w:rsidRPr="00EE60EA">
              <w:rPr>
                <w:rFonts w:ascii="Times New Roman" w:eastAsia="Times New Roman" w:hAnsi="Times New Roman" w:cs="Times New Roman"/>
                <w:lang w:eastAsia="ru-RU"/>
              </w:rPr>
              <w:lastRenderedPageBreak/>
              <w:t>адаптированных форм в гимназии.</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A31A17" w:rsidRPr="00EE60EA" w:rsidRDefault="00A31A17" w:rsidP="00E55B6E">
            <w:pPr>
              <w:spacing w:after="0" w:line="240" w:lineRule="auto"/>
              <w:jc w:val="center"/>
              <w:rPr>
                <w:rFonts w:ascii="Times New Roman" w:eastAsia="Times New Roman" w:hAnsi="Times New Roman" w:cs="Times New Roman"/>
                <w:lang w:eastAsia="ru-RU"/>
              </w:rPr>
            </w:pPr>
            <w:r w:rsidRPr="00EE60EA">
              <w:rPr>
                <w:rFonts w:ascii="Times New Roman" w:eastAsia="Times New Roman" w:hAnsi="Times New Roman" w:cs="Times New Roman"/>
                <w:lang w:eastAsia="ru-RU"/>
              </w:rPr>
              <w:lastRenderedPageBreak/>
              <w:t xml:space="preserve">Работа с Интернет-ресурсами, </w:t>
            </w:r>
            <w:r w:rsidRPr="00EE60EA">
              <w:rPr>
                <w:rFonts w:ascii="Times New Roman" w:eastAsia="Times New Roman" w:hAnsi="Times New Roman" w:cs="Times New Roman"/>
                <w:lang w:eastAsia="ru-RU"/>
              </w:rPr>
              <w:lastRenderedPageBreak/>
              <w:t>информационно-аналитическая деятельность.</w:t>
            </w:r>
          </w:p>
        </w:tc>
        <w:tc>
          <w:tcPr>
            <w:tcW w:w="2126" w:type="dxa"/>
            <w:tcBorders>
              <w:top w:val="nil"/>
              <w:left w:val="single" w:sz="4" w:space="0" w:color="auto"/>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lastRenderedPageBreak/>
              <w:t>В течение года.</w:t>
            </w:r>
          </w:p>
        </w:tc>
        <w:tc>
          <w:tcPr>
            <w:tcW w:w="2127"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Зам.директора по воспитательной работе.</w:t>
            </w:r>
          </w:p>
        </w:tc>
        <w:tc>
          <w:tcPr>
            <w:tcW w:w="1559"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Педагоги, классные руководители</w:t>
            </w:r>
            <w:r w:rsidRPr="00EE60EA">
              <w:rPr>
                <w:rFonts w:ascii="Times New Roman" w:eastAsia="Times New Roman" w:hAnsi="Times New Roman" w:cs="Times New Roman"/>
                <w:lang w:eastAsia="ru-RU"/>
              </w:rPr>
              <w:lastRenderedPageBreak/>
              <w:t>, активисты гимназической системы самоуправления, администрация гимназии.</w:t>
            </w:r>
          </w:p>
        </w:tc>
        <w:tc>
          <w:tcPr>
            <w:tcW w:w="3402"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lastRenderedPageBreak/>
              <w:t>Описание новой модели ученического самоуправления.</w:t>
            </w:r>
          </w:p>
        </w:tc>
      </w:tr>
      <w:tr w:rsidR="00A31A17" w:rsidRPr="00EE60EA" w:rsidTr="00B9117A">
        <w:trPr>
          <w:trHeight w:val="1200"/>
        </w:trPr>
        <w:tc>
          <w:tcPr>
            <w:tcW w:w="568" w:type="dxa"/>
            <w:tcBorders>
              <w:top w:val="nil"/>
              <w:left w:val="single" w:sz="4" w:space="0" w:color="000000"/>
              <w:bottom w:val="single" w:sz="4" w:space="0" w:color="000000"/>
              <w:right w:val="single" w:sz="4" w:space="0" w:color="auto"/>
            </w:tcBorders>
            <w:shd w:val="clear" w:color="auto" w:fill="auto"/>
          </w:tcPr>
          <w:p w:rsidR="00A31A17" w:rsidRPr="00EE60EA" w:rsidRDefault="00C50146"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lastRenderedPageBreak/>
              <w:t>6</w:t>
            </w:r>
            <w:r w:rsidR="00A31A17" w:rsidRPr="00EE60EA">
              <w:rPr>
                <w:rFonts w:ascii="Times New Roman" w:eastAsia="Times New Roman" w:hAnsi="Times New Roman" w:cs="Times New Roman"/>
                <w:lang w:eastAsia="ru-RU"/>
              </w:rPr>
              <w:t>6</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Разработка обновленной модели ученического самоуправления.</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A31A17" w:rsidRPr="00EE60EA" w:rsidRDefault="00A31A17" w:rsidP="00E55B6E">
            <w:pPr>
              <w:spacing w:after="0" w:line="240" w:lineRule="auto"/>
              <w:jc w:val="center"/>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Проекты.</w:t>
            </w:r>
          </w:p>
        </w:tc>
        <w:tc>
          <w:tcPr>
            <w:tcW w:w="2126" w:type="dxa"/>
            <w:tcBorders>
              <w:top w:val="nil"/>
              <w:left w:val="single" w:sz="4" w:space="0" w:color="auto"/>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В течение года.</w:t>
            </w:r>
          </w:p>
        </w:tc>
        <w:tc>
          <w:tcPr>
            <w:tcW w:w="2127"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Зам.директора по воспитательной работе.</w:t>
            </w:r>
          </w:p>
        </w:tc>
        <w:tc>
          <w:tcPr>
            <w:tcW w:w="1559"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Педагоги, вожатый,</w:t>
            </w:r>
            <w:r w:rsidRPr="00EE60EA">
              <w:rPr>
                <w:rFonts w:ascii="Times New Roman" w:eastAsia="Times New Roman" w:hAnsi="Times New Roman" w:cs="Times New Roman"/>
                <w:lang w:eastAsia="ru-RU"/>
              </w:rPr>
              <w:br/>
              <w:t xml:space="preserve"> классные руководители, администрация гимназии,</w:t>
            </w:r>
            <w:r w:rsidRPr="00EE60EA">
              <w:rPr>
                <w:rFonts w:ascii="Times New Roman" w:eastAsia="Times New Roman" w:hAnsi="Times New Roman" w:cs="Times New Roman"/>
                <w:lang w:eastAsia="ru-RU"/>
              </w:rPr>
              <w:br/>
              <w:t xml:space="preserve"> учащиеся.</w:t>
            </w:r>
          </w:p>
        </w:tc>
        <w:tc>
          <w:tcPr>
            <w:tcW w:w="3402"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Творческие материалы, отражающие деятельность модели ученического самоуправления.</w:t>
            </w:r>
          </w:p>
        </w:tc>
      </w:tr>
      <w:tr w:rsidR="00A31A17" w:rsidRPr="00EE60EA" w:rsidTr="00B9117A">
        <w:trPr>
          <w:trHeight w:val="600"/>
        </w:trPr>
        <w:tc>
          <w:tcPr>
            <w:tcW w:w="568" w:type="dxa"/>
            <w:tcBorders>
              <w:top w:val="nil"/>
              <w:left w:val="single" w:sz="4" w:space="0" w:color="000000"/>
              <w:bottom w:val="single" w:sz="4" w:space="0" w:color="000000"/>
              <w:right w:val="single" w:sz="4" w:space="0" w:color="auto"/>
            </w:tcBorders>
            <w:shd w:val="clear" w:color="auto" w:fill="auto"/>
          </w:tcPr>
          <w:p w:rsidR="00A31A17" w:rsidRPr="00EE60EA" w:rsidRDefault="00C50146"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6</w:t>
            </w:r>
            <w:r w:rsidR="00A31A17" w:rsidRPr="00EE60EA">
              <w:rPr>
                <w:rFonts w:ascii="Times New Roman" w:eastAsia="Times New Roman" w:hAnsi="Times New Roman" w:cs="Times New Roman"/>
                <w:lang w:eastAsia="ru-RU"/>
              </w:rPr>
              <w:t>7</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Обучение активных гимназистов, владеющих организаторскими навыками и лидерскими качествами.</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A31A17" w:rsidRPr="00EE60EA" w:rsidRDefault="00A31A17" w:rsidP="00E55B6E">
            <w:pPr>
              <w:spacing w:after="0" w:line="240" w:lineRule="auto"/>
              <w:jc w:val="center"/>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Занятия «Школы лидеров».</w:t>
            </w:r>
          </w:p>
        </w:tc>
        <w:tc>
          <w:tcPr>
            <w:tcW w:w="2126" w:type="dxa"/>
            <w:tcBorders>
              <w:top w:val="nil"/>
              <w:left w:val="single" w:sz="4" w:space="0" w:color="auto"/>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В течение года.</w:t>
            </w:r>
          </w:p>
        </w:tc>
        <w:tc>
          <w:tcPr>
            <w:tcW w:w="2127"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Зам.директора по воспитательной работе.</w:t>
            </w:r>
          </w:p>
        </w:tc>
        <w:tc>
          <w:tcPr>
            <w:tcW w:w="1559"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Педагоги, классные руководители, администрация гимназии,</w:t>
            </w:r>
            <w:r w:rsidRPr="00EE60EA">
              <w:rPr>
                <w:rFonts w:ascii="Times New Roman" w:eastAsia="Times New Roman" w:hAnsi="Times New Roman" w:cs="Times New Roman"/>
                <w:lang w:eastAsia="ru-RU"/>
              </w:rPr>
              <w:br/>
              <w:t xml:space="preserve"> учащиеся.</w:t>
            </w:r>
          </w:p>
        </w:tc>
        <w:tc>
          <w:tcPr>
            <w:tcW w:w="3402"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Создание «Совета Лидеров» гимназии.</w:t>
            </w:r>
          </w:p>
        </w:tc>
      </w:tr>
      <w:tr w:rsidR="00A31A17" w:rsidRPr="00EE60EA" w:rsidTr="00B9117A">
        <w:trPr>
          <w:trHeight w:val="416"/>
        </w:trPr>
        <w:tc>
          <w:tcPr>
            <w:tcW w:w="568" w:type="dxa"/>
            <w:tcBorders>
              <w:top w:val="nil"/>
              <w:left w:val="single" w:sz="4" w:space="0" w:color="000000"/>
              <w:bottom w:val="single" w:sz="4" w:space="0" w:color="000000"/>
              <w:right w:val="single" w:sz="4" w:space="0" w:color="auto"/>
            </w:tcBorders>
            <w:shd w:val="clear" w:color="auto" w:fill="auto"/>
          </w:tcPr>
          <w:p w:rsidR="00A31A17" w:rsidRPr="00EE60EA" w:rsidRDefault="00C50146"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6</w:t>
            </w:r>
            <w:r w:rsidR="00A31A17" w:rsidRPr="00EE60EA">
              <w:rPr>
                <w:rFonts w:ascii="Times New Roman" w:eastAsia="Times New Roman" w:hAnsi="Times New Roman" w:cs="Times New Roman"/>
                <w:lang w:eastAsia="ru-RU"/>
              </w:rPr>
              <w:t>8</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Развитие форм и направлений внеурочной деятельности в гимназии в соответствии с потребностями обучающихся разных возрастов в целях оптимального сочетания интеллектуального, духовного, эмоционального и физического развития гимназистов.</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A31A17" w:rsidRPr="00EE60EA" w:rsidRDefault="00A31A17" w:rsidP="00E55B6E">
            <w:pPr>
              <w:spacing w:after="0" w:line="240" w:lineRule="auto"/>
              <w:jc w:val="center"/>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Проекты.</w:t>
            </w:r>
          </w:p>
        </w:tc>
        <w:tc>
          <w:tcPr>
            <w:tcW w:w="2126" w:type="dxa"/>
            <w:tcBorders>
              <w:top w:val="nil"/>
              <w:left w:val="single" w:sz="4" w:space="0" w:color="auto"/>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В течение года.</w:t>
            </w:r>
          </w:p>
        </w:tc>
        <w:tc>
          <w:tcPr>
            <w:tcW w:w="2127"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Зам.директора по воспитательной работе.</w:t>
            </w:r>
          </w:p>
        </w:tc>
        <w:tc>
          <w:tcPr>
            <w:tcW w:w="1559"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Педагоги, классные руководители, администрация гимназии,</w:t>
            </w:r>
            <w:r w:rsidRPr="00EE60EA">
              <w:rPr>
                <w:rFonts w:ascii="Times New Roman" w:eastAsia="Times New Roman" w:hAnsi="Times New Roman" w:cs="Times New Roman"/>
                <w:lang w:eastAsia="ru-RU"/>
              </w:rPr>
              <w:br/>
              <w:t xml:space="preserve"> учащиеся.</w:t>
            </w:r>
          </w:p>
        </w:tc>
        <w:tc>
          <w:tcPr>
            <w:tcW w:w="3402"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Банк эффективных методов и технологий воспитательного процесса, способствующих формированию ключевых компетенций.</w:t>
            </w:r>
          </w:p>
        </w:tc>
      </w:tr>
      <w:tr w:rsidR="00A31A17" w:rsidRPr="00EE60EA" w:rsidTr="00B9117A">
        <w:trPr>
          <w:trHeight w:val="1200"/>
        </w:trPr>
        <w:tc>
          <w:tcPr>
            <w:tcW w:w="568" w:type="dxa"/>
            <w:tcBorders>
              <w:top w:val="nil"/>
              <w:left w:val="single" w:sz="4" w:space="0" w:color="000000"/>
              <w:bottom w:val="single" w:sz="4" w:space="0" w:color="000000"/>
              <w:right w:val="single" w:sz="4" w:space="0" w:color="auto"/>
            </w:tcBorders>
            <w:shd w:val="clear" w:color="auto" w:fill="auto"/>
          </w:tcPr>
          <w:p w:rsidR="00A31A17" w:rsidRPr="00EE60EA" w:rsidRDefault="00C50146"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6</w:t>
            </w:r>
            <w:r w:rsidR="00A31A17" w:rsidRPr="00EE60EA">
              <w:rPr>
                <w:rFonts w:ascii="Times New Roman" w:eastAsia="Times New Roman" w:hAnsi="Times New Roman" w:cs="Times New Roman"/>
                <w:lang w:eastAsia="ru-RU"/>
              </w:rPr>
              <w:t>9</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Проведение традиционных гимназических мероприятий с последующим обеспечением участия в международных, областных и городских конкурсах, турнирах, играх.</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A31A17" w:rsidRPr="00EE60EA" w:rsidRDefault="00A31A17" w:rsidP="00E55B6E">
            <w:pPr>
              <w:spacing w:after="0" w:line="240" w:lineRule="auto"/>
              <w:jc w:val="center"/>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Фестивали, конкурсы, игровые программы, турниры, концерты.</w:t>
            </w:r>
          </w:p>
        </w:tc>
        <w:tc>
          <w:tcPr>
            <w:tcW w:w="2126" w:type="dxa"/>
            <w:tcBorders>
              <w:top w:val="nil"/>
              <w:left w:val="single" w:sz="4" w:space="0" w:color="auto"/>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В течение года.</w:t>
            </w:r>
          </w:p>
        </w:tc>
        <w:tc>
          <w:tcPr>
            <w:tcW w:w="2127"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Зам.директора по воспитательной работе.</w:t>
            </w:r>
          </w:p>
        </w:tc>
        <w:tc>
          <w:tcPr>
            <w:tcW w:w="1559"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Педагоги, классные руководители, администрация гимназии,</w:t>
            </w:r>
            <w:r w:rsidRPr="00EE60EA">
              <w:rPr>
                <w:rFonts w:ascii="Times New Roman" w:eastAsia="Times New Roman" w:hAnsi="Times New Roman" w:cs="Times New Roman"/>
                <w:lang w:eastAsia="ru-RU"/>
              </w:rPr>
              <w:br/>
              <w:t xml:space="preserve"> учащиеся.</w:t>
            </w:r>
          </w:p>
        </w:tc>
        <w:tc>
          <w:tcPr>
            <w:tcW w:w="3402"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Поддержка творческой атмосферы. Укрепление созданных в гимназии традиций.</w:t>
            </w:r>
          </w:p>
        </w:tc>
      </w:tr>
      <w:tr w:rsidR="00A31A17" w:rsidRPr="00EE60EA" w:rsidTr="00B9117A">
        <w:trPr>
          <w:trHeight w:val="1500"/>
        </w:trPr>
        <w:tc>
          <w:tcPr>
            <w:tcW w:w="568" w:type="dxa"/>
            <w:tcBorders>
              <w:top w:val="nil"/>
              <w:left w:val="single" w:sz="4" w:space="0" w:color="000000"/>
              <w:bottom w:val="single" w:sz="4" w:space="0" w:color="000000"/>
              <w:right w:val="single" w:sz="4" w:space="0" w:color="auto"/>
            </w:tcBorders>
            <w:shd w:val="clear" w:color="auto" w:fill="auto"/>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lastRenderedPageBreak/>
              <w:t>0</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Экспериментальная и исследовательская деятельность в рамках организации воспитательного процесса.</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A31A17" w:rsidRPr="00EE60EA" w:rsidRDefault="00A31A17" w:rsidP="00E55B6E">
            <w:pPr>
              <w:spacing w:after="0" w:line="240" w:lineRule="auto"/>
              <w:jc w:val="center"/>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Участие гимназистов в создании творческих работ «Любимый уголок родного города», «Галерея гимназической жизни»,«Есть такая профессия», «Советы наших бабушек», «История войны в истории моей семьи».</w:t>
            </w:r>
          </w:p>
        </w:tc>
        <w:tc>
          <w:tcPr>
            <w:tcW w:w="2126" w:type="dxa"/>
            <w:tcBorders>
              <w:top w:val="nil"/>
              <w:left w:val="single" w:sz="4" w:space="0" w:color="auto"/>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В течение года.</w:t>
            </w:r>
          </w:p>
        </w:tc>
        <w:tc>
          <w:tcPr>
            <w:tcW w:w="2127"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Зам.</w:t>
            </w:r>
            <w:r w:rsidR="005F751F" w:rsidRPr="00EE60EA">
              <w:rPr>
                <w:rFonts w:ascii="Times New Roman" w:eastAsia="Times New Roman" w:hAnsi="Times New Roman" w:cs="Times New Roman"/>
                <w:lang w:eastAsia="ru-RU"/>
              </w:rPr>
              <w:t xml:space="preserve"> </w:t>
            </w:r>
            <w:r w:rsidRPr="00EE60EA">
              <w:rPr>
                <w:rFonts w:ascii="Times New Roman" w:eastAsia="Times New Roman" w:hAnsi="Times New Roman" w:cs="Times New Roman"/>
                <w:lang w:eastAsia="ru-RU"/>
              </w:rPr>
              <w:t>директора по воспитательной работе.</w:t>
            </w:r>
          </w:p>
        </w:tc>
        <w:tc>
          <w:tcPr>
            <w:tcW w:w="1559"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Педагоги, классные руководители, администрация гимназии,</w:t>
            </w:r>
            <w:r w:rsidRPr="00EE60EA">
              <w:rPr>
                <w:rFonts w:ascii="Times New Roman" w:eastAsia="Times New Roman" w:hAnsi="Times New Roman" w:cs="Times New Roman"/>
                <w:lang w:eastAsia="ru-RU"/>
              </w:rPr>
              <w:br/>
              <w:t xml:space="preserve"> учащиеся.</w:t>
            </w:r>
          </w:p>
        </w:tc>
        <w:tc>
          <w:tcPr>
            <w:tcW w:w="3402"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Расширение сферы участия гимназистов и преобразовании окружающего пространства, получения опыта успешности в социуме.</w:t>
            </w:r>
          </w:p>
        </w:tc>
      </w:tr>
      <w:tr w:rsidR="00A31A17" w:rsidRPr="00EE60EA" w:rsidTr="00B9117A">
        <w:trPr>
          <w:trHeight w:val="1575"/>
        </w:trPr>
        <w:tc>
          <w:tcPr>
            <w:tcW w:w="568" w:type="dxa"/>
            <w:tcBorders>
              <w:top w:val="nil"/>
              <w:left w:val="single" w:sz="4" w:space="0" w:color="000000"/>
              <w:bottom w:val="single" w:sz="4" w:space="0" w:color="000000"/>
              <w:right w:val="single" w:sz="4" w:space="0" w:color="auto"/>
            </w:tcBorders>
            <w:shd w:val="clear" w:color="auto" w:fill="auto"/>
          </w:tcPr>
          <w:p w:rsidR="00A31A17" w:rsidRPr="00EE60EA" w:rsidRDefault="00C50146"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7</w:t>
            </w:r>
            <w:r w:rsidR="00A31A17" w:rsidRPr="00EE60EA">
              <w:rPr>
                <w:rFonts w:ascii="Times New Roman" w:eastAsia="Times New Roman" w:hAnsi="Times New Roman" w:cs="Times New Roman"/>
                <w:lang w:eastAsia="ru-RU"/>
              </w:rPr>
              <w:t>51</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A31A17" w:rsidRPr="00EE60EA" w:rsidRDefault="00E55B6E"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О</w:t>
            </w:r>
            <w:r w:rsidR="00A31A17" w:rsidRPr="00EE60EA">
              <w:rPr>
                <w:rFonts w:ascii="Times New Roman" w:eastAsia="Times New Roman" w:hAnsi="Times New Roman" w:cs="Times New Roman"/>
                <w:lang w:eastAsia="ru-RU"/>
              </w:rPr>
              <w:t>р</w:t>
            </w:r>
            <w:r w:rsidRPr="00EE60EA">
              <w:rPr>
                <w:rFonts w:ascii="Times New Roman" w:eastAsia="Times New Roman" w:hAnsi="Times New Roman" w:cs="Times New Roman"/>
                <w:lang w:eastAsia="ru-RU"/>
              </w:rPr>
              <w:t>г</w:t>
            </w:r>
            <w:r w:rsidR="00A31A17" w:rsidRPr="00EE60EA">
              <w:rPr>
                <w:rFonts w:ascii="Times New Roman" w:eastAsia="Times New Roman" w:hAnsi="Times New Roman" w:cs="Times New Roman"/>
                <w:lang w:eastAsia="ru-RU"/>
              </w:rPr>
              <w:t>анизация встреч с известными людьми "Один час с Классным гостем" в  рамках прое</w:t>
            </w:r>
            <w:r w:rsidRPr="00EE60EA">
              <w:rPr>
                <w:rFonts w:ascii="Times New Roman" w:eastAsia="Times New Roman" w:hAnsi="Times New Roman" w:cs="Times New Roman"/>
                <w:lang w:eastAsia="ru-RU"/>
              </w:rPr>
              <w:t>к</w:t>
            </w:r>
            <w:r w:rsidR="00A31A17" w:rsidRPr="00EE60EA">
              <w:rPr>
                <w:rFonts w:ascii="Times New Roman" w:eastAsia="Times New Roman" w:hAnsi="Times New Roman" w:cs="Times New Roman"/>
                <w:lang w:eastAsia="ru-RU"/>
              </w:rPr>
              <w:t xml:space="preserve">та "100 новых лиц" </w:t>
            </w:r>
            <w:r w:rsidRPr="00EE60EA">
              <w:rPr>
                <w:rFonts w:ascii="Times New Roman" w:eastAsia="Times New Roman" w:hAnsi="Times New Roman" w:cs="Times New Roman"/>
                <w:lang w:eastAsia="ru-RU"/>
              </w:rPr>
              <w:t xml:space="preserve"> или </w:t>
            </w:r>
            <w:r w:rsidR="008F2BD1" w:rsidRPr="00EE60EA">
              <w:rPr>
                <w:rFonts w:ascii="Times New Roman" w:eastAsia="Times New Roman" w:hAnsi="Times New Roman" w:cs="Times New Roman"/>
                <w:lang w:eastAsia="ru-RU"/>
              </w:rPr>
              <w:t xml:space="preserve">областного  проекта </w:t>
            </w:r>
            <w:r w:rsidRPr="00EE60EA">
              <w:rPr>
                <w:rFonts w:ascii="Times New Roman" w:eastAsia="Times New Roman" w:hAnsi="Times New Roman" w:cs="Times New Roman"/>
                <w:lang w:eastAsia="ru-RU"/>
              </w:rPr>
              <w:t>«</w:t>
            </w:r>
            <w:r w:rsidRPr="00EE60EA">
              <w:rPr>
                <w:rFonts w:ascii="Times New Roman" w:eastAsia="Times New Roman" w:hAnsi="Times New Roman" w:cs="Times New Roman"/>
                <w:lang w:val="kk-KZ" w:eastAsia="ru-RU"/>
              </w:rPr>
              <w:t>Өнегелі өмір</w:t>
            </w:r>
            <w:r w:rsidRPr="00EE60EA">
              <w:rPr>
                <w:rFonts w:ascii="Times New Roman" w:eastAsia="Times New Roman" w:hAnsi="Times New Roman" w:cs="Times New Roman"/>
                <w:lang w:eastAsia="ru-RU"/>
              </w:rPr>
              <w:t xml:space="preserve">», программы </w:t>
            </w:r>
            <w:r w:rsidR="00A31A17" w:rsidRPr="00EE60EA">
              <w:rPr>
                <w:rFonts w:ascii="Times New Roman" w:eastAsia="Times New Roman" w:hAnsi="Times New Roman" w:cs="Times New Roman"/>
                <w:lang w:eastAsia="ru-RU"/>
              </w:rPr>
              <w:t>Рухани</w:t>
            </w:r>
            <w:r w:rsidRPr="00EE60EA">
              <w:rPr>
                <w:rFonts w:ascii="Times New Roman" w:eastAsia="Times New Roman" w:hAnsi="Times New Roman" w:cs="Times New Roman"/>
                <w:lang w:eastAsia="ru-RU"/>
              </w:rPr>
              <w:t xml:space="preserve"> </w:t>
            </w:r>
            <w:r w:rsidR="00A31A17" w:rsidRPr="00EE60EA">
              <w:rPr>
                <w:rFonts w:ascii="Times New Roman" w:eastAsia="Times New Roman" w:hAnsi="Times New Roman" w:cs="Times New Roman"/>
                <w:lang w:eastAsia="ru-RU"/>
              </w:rPr>
              <w:t>Жаңғыру.</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A31A17" w:rsidRPr="00EE60EA" w:rsidRDefault="00A31A17" w:rsidP="00E55B6E">
            <w:pPr>
              <w:spacing w:after="0" w:line="240" w:lineRule="auto"/>
              <w:jc w:val="center"/>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Встречи</w:t>
            </w:r>
          </w:p>
        </w:tc>
        <w:tc>
          <w:tcPr>
            <w:tcW w:w="2126" w:type="dxa"/>
            <w:tcBorders>
              <w:top w:val="nil"/>
              <w:left w:val="single" w:sz="4" w:space="0" w:color="auto"/>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В течение года.</w:t>
            </w:r>
          </w:p>
        </w:tc>
        <w:tc>
          <w:tcPr>
            <w:tcW w:w="2127"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Зам.директора по воспитательной работе.                 Вожатый.</w:t>
            </w:r>
          </w:p>
        </w:tc>
        <w:tc>
          <w:tcPr>
            <w:tcW w:w="1559"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Классные руководители,учащиеся.</w:t>
            </w:r>
          </w:p>
        </w:tc>
        <w:tc>
          <w:tcPr>
            <w:tcW w:w="3402"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 xml:space="preserve"> Активная гражданская позиция и патриотическое сознание обучающихся, как основа личности гражданина Республики Казахстан</w:t>
            </w:r>
          </w:p>
        </w:tc>
      </w:tr>
      <w:tr w:rsidR="00A31A17" w:rsidRPr="00EE60EA" w:rsidTr="00B9117A">
        <w:trPr>
          <w:trHeight w:val="2100"/>
        </w:trPr>
        <w:tc>
          <w:tcPr>
            <w:tcW w:w="568" w:type="dxa"/>
            <w:tcBorders>
              <w:top w:val="nil"/>
              <w:left w:val="single" w:sz="4" w:space="0" w:color="000000"/>
              <w:bottom w:val="single" w:sz="4" w:space="0" w:color="000000"/>
              <w:right w:val="single" w:sz="4" w:space="0" w:color="auto"/>
            </w:tcBorders>
            <w:shd w:val="clear" w:color="auto" w:fill="auto"/>
          </w:tcPr>
          <w:p w:rsidR="00A31A17" w:rsidRPr="00EE60EA" w:rsidRDefault="00C50146"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7</w:t>
            </w:r>
            <w:r w:rsidR="00A31A17" w:rsidRPr="00EE60EA">
              <w:rPr>
                <w:rFonts w:ascii="Times New Roman" w:eastAsia="Times New Roman" w:hAnsi="Times New Roman" w:cs="Times New Roman"/>
                <w:lang w:eastAsia="ru-RU"/>
              </w:rPr>
              <w:t>2</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Анализ существующей в гимназии системы дополнительного образования и внеурочной деятельности.</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A31A17" w:rsidRPr="00EE60EA" w:rsidRDefault="00A31A17" w:rsidP="00E55B6E">
            <w:pPr>
              <w:spacing w:after="0" w:line="240" w:lineRule="auto"/>
              <w:jc w:val="center"/>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Круглый стол.</w:t>
            </w:r>
          </w:p>
        </w:tc>
        <w:tc>
          <w:tcPr>
            <w:tcW w:w="2126" w:type="dxa"/>
            <w:tcBorders>
              <w:top w:val="nil"/>
              <w:left w:val="single" w:sz="4" w:space="0" w:color="auto"/>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В течение года.</w:t>
            </w:r>
          </w:p>
        </w:tc>
        <w:tc>
          <w:tcPr>
            <w:tcW w:w="2127"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Зам.директора по воспитательной работе.</w:t>
            </w:r>
          </w:p>
        </w:tc>
        <w:tc>
          <w:tcPr>
            <w:tcW w:w="1559"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Педагоги, классные руководители, администрация гимназии,</w:t>
            </w:r>
            <w:r w:rsidRPr="00EE60EA">
              <w:rPr>
                <w:rFonts w:ascii="Times New Roman" w:eastAsia="Times New Roman" w:hAnsi="Times New Roman" w:cs="Times New Roman"/>
                <w:lang w:eastAsia="ru-RU"/>
              </w:rPr>
              <w:br/>
              <w:t xml:space="preserve"> Учащиеся.</w:t>
            </w:r>
          </w:p>
        </w:tc>
        <w:tc>
          <w:tcPr>
            <w:tcW w:w="3402"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Выявление резервов реальной оптимизации нагрузки детей в образовательном процессе для оптимизации нагрузки и гармоничного развития личности гимназистов.</w:t>
            </w:r>
          </w:p>
        </w:tc>
      </w:tr>
      <w:tr w:rsidR="00A31A17" w:rsidRPr="00EE60EA" w:rsidTr="00B9117A">
        <w:trPr>
          <w:trHeight w:val="600"/>
        </w:trPr>
        <w:tc>
          <w:tcPr>
            <w:tcW w:w="568" w:type="dxa"/>
            <w:tcBorders>
              <w:top w:val="nil"/>
              <w:left w:val="single" w:sz="4" w:space="0" w:color="000000"/>
              <w:bottom w:val="single" w:sz="4" w:space="0" w:color="000000"/>
              <w:right w:val="single" w:sz="4" w:space="0" w:color="auto"/>
            </w:tcBorders>
            <w:shd w:val="clear" w:color="auto" w:fill="auto"/>
          </w:tcPr>
          <w:p w:rsidR="00A31A17" w:rsidRPr="00EE60EA" w:rsidRDefault="00C50146"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7</w:t>
            </w:r>
            <w:r w:rsidR="00A31A17" w:rsidRPr="00EE60EA">
              <w:rPr>
                <w:rFonts w:ascii="Times New Roman" w:eastAsia="Times New Roman" w:hAnsi="Times New Roman" w:cs="Times New Roman"/>
                <w:lang w:eastAsia="ru-RU"/>
              </w:rPr>
              <w:t>3</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Организация новых спортивных секций.</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A31A17" w:rsidRPr="00EE60EA" w:rsidRDefault="00A31A17" w:rsidP="00E55B6E">
            <w:pPr>
              <w:spacing w:after="0" w:line="240" w:lineRule="auto"/>
              <w:jc w:val="center"/>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«Шахматы» и др.</w:t>
            </w:r>
          </w:p>
        </w:tc>
        <w:tc>
          <w:tcPr>
            <w:tcW w:w="2126" w:type="dxa"/>
            <w:tcBorders>
              <w:top w:val="nil"/>
              <w:left w:val="single" w:sz="4" w:space="0" w:color="auto"/>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Август-сентябрь.</w:t>
            </w:r>
          </w:p>
        </w:tc>
        <w:tc>
          <w:tcPr>
            <w:tcW w:w="2127"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Зам.директора по воспитательной работе.</w:t>
            </w:r>
          </w:p>
        </w:tc>
        <w:tc>
          <w:tcPr>
            <w:tcW w:w="1559"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Педагоги, классные руководители, администрация гимназии,</w:t>
            </w:r>
            <w:r w:rsidRPr="00EE60EA">
              <w:rPr>
                <w:rFonts w:ascii="Times New Roman" w:eastAsia="Times New Roman" w:hAnsi="Times New Roman" w:cs="Times New Roman"/>
                <w:lang w:eastAsia="ru-RU"/>
              </w:rPr>
              <w:br/>
              <w:t xml:space="preserve"> Учащиеся.</w:t>
            </w:r>
          </w:p>
        </w:tc>
        <w:tc>
          <w:tcPr>
            <w:tcW w:w="3402" w:type="dxa"/>
            <w:tcBorders>
              <w:top w:val="nil"/>
              <w:left w:val="nil"/>
              <w:bottom w:val="single" w:sz="4" w:space="0" w:color="000000"/>
              <w:right w:val="single" w:sz="4" w:space="0" w:color="000000"/>
            </w:tcBorders>
            <w:shd w:val="clear" w:color="auto" w:fill="auto"/>
            <w:hideMark/>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Увеличение числа гимназистов занимающихся спортом.</w:t>
            </w:r>
          </w:p>
        </w:tc>
      </w:tr>
      <w:tr w:rsidR="00A31A17" w:rsidRPr="00EE60EA" w:rsidTr="00B9117A">
        <w:trPr>
          <w:trHeight w:val="600"/>
        </w:trPr>
        <w:tc>
          <w:tcPr>
            <w:tcW w:w="568" w:type="dxa"/>
            <w:tcBorders>
              <w:top w:val="nil"/>
              <w:left w:val="single" w:sz="4" w:space="0" w:color="000000"/>
              <w:bottom w:val="single" w:sz="4" w:space="0" w:color="000000"/>
              <w:right w:val="single" w:sz="4" w:space="0" w:color="auto"/>
            </w:tcBorders>
            <w:shd w:val="clear" w:color="auto" w:fill="auto"/>
          </w:tcPr>
          <w:p w:rsidR="00A31A17" w:rsidRPr="00EE60EA" w:rsidRDefault="00C50146"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7</w:t>
            </w:r>
            <w:r w:rsidR="00A31A17" w:rsidRPr="00EE60EA">
              <w:rPr>
                <w:rFonts w:ascii="Times New Roman" w:eastAsia="Times New Roman" w:hAnsi="Times New Roman" w:cs="Times New Roman"/>
                <w:lang w:eastAsia="ru-RU"/>
              </w:rPr>
              <w:t>4</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 xml:space="preserve">Активное участие гимназистов в городских, областных, республиканских творческих </w:t>
            </w:r>
            <w:r w:rsidRPr="00EE60EA">
              <w:rPr>
                <w:rFonts w:ascii="Times New Roman" w:eastAsia="Times New Roman" w:hAnsi="Times New Roman" w:cs="Times New Roman"/>
                <w:lang w:eastAsia="ru-RU"/>
              </w:rPr>
              <w:lastRenderedPageBreak/>
              <w:t>конкурсах, спортивных и иных творческих мероприятиях, программах.</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31A17" w:rsidRPr="00EE60EA" w:rsidRDefault="00A31A17" w:rsidP="00E55B6E">
            <w:pPr>
              <w:spacing w:after="0" w:line="240" w:lineRule="auto"/>
              <w:jc w:val="center"/>
              <w:rPr>
                <w:rFonts w:ascii="Times New Roman" w:eastAsia="Times New Roman" w:hAnsi="Times New Roman" w:cs="Times New Roman"/>
                <w:lang w:eastAsia="ru-RU"/>
              </w:rPr>
            </w:pPr>
            <w:r w:rsidRPr="00EE60EA">
              <w:rPr>
                <w:rFonts w:ascii="Times New Roman" w:eastAsia="Times New Roman" w:hAnsi="Times New Roman" w:cs="Times New Roman"/>
                <w:lang w:eastAsia="ru-RU"/>
              </w:rPr>
              <w:lastRenderedPageBreak/>
              <w:t xml:space="preserve">Подготовка учащихся, обеспечение </w:t>
            </w:r>
            <w:r w:rsidRPr="00EE60EA">
              <w:rPr>
                <w:rFonts w:ascii="Times New Roman" w:eastAsia="Times New Roman" w:hAnsi="Times New Roman" w:cs="Times New Roman"/>
                <w:lang w:eastAsia="ru-RU"/>
              </w:rPr>
              <w:lastRenderedPageBreak/>
              <w:t>участия.</w:t>
            </w:r>
          </w:p>
        </w:tc>
        <w:tc>
          <w:tcPr>
            <w:tcW w:w="2126" w:type="dxa"/>
            <w:tcBorders>
              <w:top w:val="nil"/>
              <w:left w:val="single" w:sz="4" w:space="0" w:color="auto"/>
              <w:bottom w:val="single" w:sz="4" w:space="0" w:color="000000"/>
              <w:right w:val="single" w:sz="4" w:space="0" w:color="000000"/>
            </w:tcBorders>
            <w:shd w:val="clear" w:color="auto" w:fill="auto"/>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lastRenderedPageBreak/>
              <w:t>В течение года.</w:t>
            </w:r>
          </w:p>
        </w:tc>
        <w:tc>
          <w:tcPr>
            <w:tcW w:w="2127" w:type="dxa"/>
            <w:tcBorders>
              <w:top w:val="nil"/>
              <w:left w:val="nil"/>
              <w:bottom w:val="single" w:sz="4" w:space="0" w:color="000000"/>
              <w:right w:val="single" w:sz="4" w:space="0" w:color="000000"/>
            </w:tcBorders>
            <w:shd w:val="clear" w:color="auto" w:fill="auto"/>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Зам.директора по воспитательной работе.</w:t>
            </w:r>
          </w:p>
        </w:tc>
        <w:tc>
          <w:tcPr>
            <w:tcW w:w="1559" w:type="dxa"/>
            <w:tcBorders>
              <w:top w:val="nil"/>
              <w:left w:val="nil"/>
              <w:bottom w:val="single" w:sz="4" w:space="0" w:color="000000"/>
              <w:right w:val="single" w:sz="4" w:space="0" w:color="000000"/>
            </w:tcBorders>
            <w:shd w:val="clear" w:color="auto" w:fill="auto"/>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Педагоги, классные руководители</w:t>
            </w:r>
            <w:r w:rsidRPr="00EE60EA">
              <w:rPr>
                <w:rFonts w:ascii="Times New Roman" w:eastAsia="Times New Roman" w:hAnsi="Times New Roman" w:cs="Times New Roman"/>
                <w:lang w:eastAsia="ru-RU"/>
              </w:rPr>
              <w:lastRenderedPageBreak/>
              <w:t>, администрация гимназии,</w:t>
            </w:r>
            <w:r w:rsidRPr="00EE60EA">
              <w:rPr>
                <w:rFonts w:ascii="Times New Roman" w:eastAsia="Times New Roman" w:hAnsi="Times New Roman" w:cs="Times New Roman"/>
                <w:lang w:eastAsia="ru-RU"/>
              </w:rPr>
              <w:br/>
              <w:t xml:space="preserve"> учащиеся.</w:t>
            </w:r>
          </w:p>
        </w:tc>
        <w:tc>
          <w:tcPr>
            <w:tcW w:w="3402" w:type="dxa"/>
            <w:tcBorders>
              <w:top w:val="nil"/>
              <w:left w:val="nil"/>
              <w:bottom w:val="single" w:sz="4" w:space="0" w:color="000000"/>
              <w:right w:val="single" w:sz="4" w:space="0" w:color="000000"/>
            </w:tcBorders>
            <w:shd w:val="clear" w:color="auto" w:fill="auto"/>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lastRenderedPageBreak/>
              <w:t>Выявление, поддержка и развитие талантливых и одаренных детей.</w:t>
            </w:r>
          </w:p>
        </w:tc>
      </w:tr>
      <w:tr w:rsidR="00A31A17" w:rsidRPr="00EE60EA" w:rsidTr="00B9117A">
        <w:trPr>
          <w:trHeight w:val="600"/>
        </w:trPr>
        <w:tc>
          <w:tcPr>
            <w:tcW w:w="568" w:type="dxa"/>
            <w:tcBorders>
              <w:top w:val="nil"/>
              <w:left w:val="single" w:sz="4" w:space="0" w:color="000000"/>
              <w:bottom w:val="single" w:sz="4" w:space="0" w:color="000000"/>
              <w:right w:val="single" w:sz="4" w:space="0" w:color="auto"/>
            </w:tcBorders>
            <w:shd w:val="clear" w:color="auto" w:fill="auto"/>
          </w:tcPr>
          <w:p w:rsidR="00A31A17" w:rsidRPr="00EE60EA" w:rsidRDefault="00C50146"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lastRenderedPageBreak/>
              <w:t>7</w:t>
            </w:r>
            <w:r w:rsidR="00A31A17" w:rsidRPr="00EE60EA">
              <w:rPr>
                <w:rFonts w:ascii="Times New Roman" w:eastAsia="Times New Roman" w:hAnsi="Times New Roman" w:cs="Times New Roman"/>
                <w:lang w:eastAsia="ru-RU"/>
              </w:rPr>
              <w:t>5</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Формирование интегрированной системы экологического образования.</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31A17" w:rsidRPr="00EE60EA" w:rsidRDefault="00A31A17" w:rsidP="00E55B6E">
            <w:pPr>
              <w:spacing w:after="0" w:line="240" w:lineRule="auto"/>
              <w:jc w:val="center"/>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Классые часы, экологические дни, акции, квест игры</w:t>
            </w:r>
          </w:p>
        </w:tc>
        <w:tc>
          <w:tcPr>
            <w:tcW w:w="2126" w:type="dxa"/>
            <w:tcBorders>
              <w:top w:val="nil"/>
              <w:left w:val="single" w:sz="4" w:space="0" w:color="auto"/>
              <w:bottom w:val="single" w:sz="4" w:space="0" w:color="000000"/>
              <w:right w:val="single" w:sz="4" w:space="0" w:color="000000"/>
            </w:tcBorders>
            <w:shd w:val="clear" w:color="auto" w:fill="auto"/>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В течение года.</w:t>
            </w:r>
          </w:p>
        </w:tc>
        <w:tc>
          <w:tcPr>
            <w:tcW w:w="2127" w:type="dxa"/>
            <w:tcBorders>
              <w:top w:val="nil"/>
              <w:left w:val="nil"/>
              <w:bottom w:val="single" w:sz="4" w:space="0" w:color="000000"/>
              <w:right w:val="single" w:sz="4" w:space="0" w:color="000000"/>
            </w:tcBorders>
            <w:shd w:val="clear" w:color="auto" w:fill="auto"/>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Зам.директора по воспитательной работе.</w:t>
            </w:r>
          </w:p>
        </w:tc>
        <w:tc>
          <w:tcPr>
            <w:tcW w:w="1559" w:type="dxa"/>
            <w:tcBorders>
              <w:top w:val="nil"/>
              <w:left w:val="nil"/>
              <w:bottom w:val="single" w:sz="4" w:space="0" w:color="000000"/>
              <w:right w:val="single" w:sz="4" w:space="0" w:color="000000"/>
            </w:tcBorders>
            <w:shd w:val="clear" w:color="auto" w:fill="auto"/>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 xml:space="preserve">Педагоги, классные руководители,  </w:t>
            </w:r>
            <w:r w:rsidRPr="00EE60EA">
              <w:rPr>
                <w:rFonts w:ascii="Times New Roman" w:eastAsia="Times New Roman" w:hAnsi="Times New Roman" w:cs="Times New Roman"/>
                <w:lang w:eastAsia="ru-RU"/>
              </w:rPr>
              <w:br/>
              <w:t xml:space="preserve"> учащиеся, родители.</w:t>
            </w:r>
          </w:p>
        </w:tc>
        <w:tc>
          <w:tcPr>
            <w:tcW w:w="3402" w:type="dxa"/>
            <w:tcBorders>
              <w:top w:val="nil"/>
              <w:left w:val="nil"/>
              <w:bottom w:val="single" w:sz="4" w:space="0" w:color="000000"/>
              <w:right w:val="single" w:sz="4" w:space="0" w:color="000000"/>
            </w:tcBorders>
            <w:shd w:val="clear" w:color="auto" w:fill="auto"/>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Повышение экологической грамотности</w:t>
            </w:r>
          </w:p>
        </w:tc>
      </w:tr>
      <w:tr w:rsidR="00A31A17" w:rsidRPr="00EE60EA" w:rsidTr="00B9117A">
        <w:trPr>
          <w:trHeight w:val="600"/>
        </w:trPr>
        <w:tc>
          <w:tcPr>
            <w:tcW w:w="568" w:type="dxa"/>
            <w:tcBorders>
              <w:top w:val="nil"/>
              <w:left w:val="single" w:sz="4" w:space="0" w:color="000000"/>
              <w:bottom w:val="single" w:sz="4" w:space="0" w:color="000000"/>
              <w:right w:val="single" w:sz="4" w:space="0" w:color="auto"/>
            </w:tcBorders>
            <w:shd w:val="clear" w:color="auto" w:fill="auto"/>
          </w:tcPr>
          <w:p w:rsidR="00A31A17" w:rsidRPr="00EE60EA" w:rsidRDefault="00C50146"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76</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Внедрение современных форм работы в воспитательный  процесс гимназии (Cinema-технологии,</w:t>
            </w:r>
            <w:r w:rsidR="008F2BD1" w:rsidRPr="00EE60EA">
              <w:rPr>
                <w:rFonts w:ascii="Times New Roman" w:eastAsia="Times New Roman" w:hAnsi="Times New Roman" w:cs="Times New Roman"/>
                <w:lang w:eastAsia="ru-RU"/>
              </w:rPr>
              <w:t xml:space="preserve"> </w:t>
            </w:r>
            <w:r w:rsidRPr="00EE60EA">
              <w:rPr>
                <w:rFonts w:ascii="Times New Roman" w:eastAsia="Times New Roman" w:hAnsi="Times New Roman" w:cs="Times New Roman"/>
                <w:lang w:eastAsia="ru-RU"/>
              </w:rPr>
              <w:t>воркшопов,</w:t>
            </w:r>
            <w:r w:rsidR="008F2BD1" w:rsidRPr="00EE60EA">
              <w:rPr>
                <w:rFonts w:ascii="Times New Roman" w:eastAsia="Times New Roman" w:hAnsi="Times New Roman" w:cs="Times New Roman"/>
                <w:lang w:eastAsia="ru-RU"/>
              </w:rPr>
              <w:t xml:space="preserve"> </w:t>
            </w:r>
            <w:r w:rsidRPr="00EE60EA">
              <w:rPr>
                <w:rFonts w:ascii="Times New Roman" w:eastAsia="Times New Roman" w:hAnsi="Times New Roman" w:cs="Times New Roman"/>
                <w:lang w:eastAsia="ru-RU"/>
              </w:rPr>
              <w:t>квестов)</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31A17" w:rsidRPr="00EE60EA" w:rsidRDefault="00A31A17" w:rsidP="00E55B6E">
            <w:pPr>
              <w:spacing w:after="0" w:line="240" w:lineRule="auto"/>
              <w:jc w:val="center"/>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Проведение воспитательных мероприятий с учетом новых технологий</w:t>
            </w:r>
          </w:p>
        </w:tc>
        <w:tc>
          <w:tcPr>
            <w:tcW w:w="2126" w:type="dxa"/>
            <w:tcBorders>
              <w:top w:val="nil"/>
              <w:left w:val="single" w:sz="4" w:space="0" w:color="auto"/>
              <w:bottom w:val="single" w:sz="4" w:space="0" w:color="000000"/>
              <w:right w:val="single" w:sz="4" w:space="0" w:color="000000"/>
            </w:tcBorders>
            <w:shd w:val="clear" w:color="auto" w:fill="auto"/>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В течение года.</w:t>
            </w:r>
          </w:p>
        </w:tc>
        <w:tc>
          <w:tcPr>
            <w:tcW w:w="2127" w:type="dxa"/>
            <w:tcBorders>
              <w:top w:val="nil"/>
              <w:left w:val="nil"/>
              <w:bottom w:val="single" w:sz="4" w:space="0" w:color="000000"/>
              <w:right w:val="single" w:sz="4" w:space="0" w:color="000000"/>
            </w:tcBorders>
            <w:shd w:val="clear" w:color="auto" w:fill="auto"/>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Зам.директора по воспитательной работе.</w:t>
            </w:r>
          </w:p>
        </w:tc>
        <w:tc>
          <w:tcPr>
            <w:tcW w:w="1559" w:type="dxa"/>
            <w:tcBorders>
              <w:top w:val="nil"/>
              <w:left w:val="nil"/>
              <w:bottom w:val="single" w:sz="4" w:space="0" w:color="000000"/>
              <w:right w:val="single" w:sz="4" w:space="0" w:color="000000"/>
            </w:tcBorders>
            <w:shd w:val="clear" w:color="auto" w:fill="auto"/>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Педагоги, классные руководители, администрация гимназии,</w:t>
            </w:r>
            <w:r w:rsidRPr="00EE60EA">
              <w:rPr>
                <w:rFonts w:ascii="Times New Roman" w:eastAsia="Times New Roman" w:hAnsi="Times New Roman" w:cs="Times New Roman"/>
                <w:lang w:eastAsia="ru-RU"/>
              </w:rPr>
              <w:br/>
              <w:t xml:space="preserve"> учащиеся.</w:t>
            </w:r>
          </w:p>
        </w:tc>
        <w:tc>
          <w:tcPr>
            <w:tcW w:w="3402" w:type="dxa"/>
            <w:tcBorders>
              <w:top w:val="nil"/>
              <w:left w:val="nil"/>
              <w:bottom w:val="single" w:sz="4" w:space="0" w:color="000000"/>
              <w:right w:val="single" w:sz="4" w:space="0" w:color="000000"/>
            </w:tcBorders>
            <w:shd w:val="clear" w:color="auto" w:fill="auto"/>
          </w:tcPr>
          <w:p w:rsidR="00A31A17" w:rsidRPr="00EE60EA" w:rsidRDefault="00A31A17" w:rsidP="00CC6670">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Улучшение качества воспитательного процесса</w:t>
            </w:r>
          </w:p>
        </w:tc>
      </w:tr>
      <w:tr w:rsidR="00C50146" w:rsidRPr="00EE60EA" w:rsidTr="00B9117A">
        <w:trPr>
          <w:trHeight w:val="600"/>
        </w:trPr>
        <w:tc>
          <w:tcPr>
            <w:tcW w:w="568" w:type="dxa"/>
            <w:tcBorders>
              <w:top w:val="nil"/>
              <w:left w:val="single" w:sz="4" w:space="0" w:color="000000"/>
              <w:bottom w:val="single" w:sz="4" w:space="0" w:color="000000"/>
              <w:right w:val="single" w:sz="4" w:space="0" w:color="auto"/>
            </w:tcBorders>
            <w:shd w:val="clear" w:color="auto" w:fill="auto"/>
          </w:tcPr>
          <w:p w:rsidR="00C50146" w:rsidRPr="00EE60EA" w:rsidRDefault="00C50146" w:rsidP="0070368B">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77</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0146" w:rsidRPr="00EE60EA" w:rsidRDefault="00C50146" w:rsidP="0070368B">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Проведение акции «Читай, гимназия!» Организация места по обмену книгами (Буккроссинг) (в рамках подпрограммы «Тәрбие және білім» «Кiтап — бiлiм бұлағы»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C50146" w:rsidRPr="00EE60EA" w:rsidRDefault="00C50146" w:rsidP="0070368B">
            <w:pPr>
              <w:spacing w:after="0" w:line="240" w:lineRule="auto"/>
              <w:jc w:val="center"/>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Буккроссинг</w:t>
            </w:r>
          </w:p>
        </w:tc>
        <w:tc>
          <w:tcPr>
            <w:tcW w:w="2126" w:type="dxa"/>
            <w:tcBorders>
              <w:top w:val="nil"/>
              <w:left w:val="single" w:sz="4" w:space="0" w:color="auto"/>
              <w:bottom w:val="single" w:sz="4" w:space="0" w:color="000000"/>
              <w:right w:val="single" w:sz="4" w:space="0" w:color="000000"/>
            </w:tcBorders>
            <w:shd w:val="clear" w:color="auto" w:fill="auto"/>
          </w:tcPr>
          <w:p w:rsidR="00C50146" w:rsidRPr="00EE60EA" w:rsidRDefault="00C50146" w:rsidP="0070368B">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В течение года.</w:t>
            </w:r>
          </w:p>
        </w:tc>
        <w:tc>
          <w:tcPr>
            <w:tcW w:w="2127" w:type="dxa"/>
            <w:tcBorders>
              <w:top w:val="nil"/>
              <w:left w:val="nil"/>
              <w:bottom w:val="single" w:sz="4" w:space="0" w:color="000000"/>
              <w:right w:val="single" w:sz="4" w:space="0" w:color="000000"/>
            </w:tcBorders>
            <w:shd w:val="clear" w:color="auto" w:fill="auto"/>
          </w:tcPr>
          <w:p w:rsidR="00C50146" w:rsidRPr="00EE60EA" w:rsidRDefault="00C50146" w:rsidP="0070368B">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Зам.директора по воспитательной работе.</w:t>
            </w:r>
          </w:p>
        </w:tc>
        <w:tc>
          <w:tcPr>
            <w:tcW w:w="1559" w:type="dxa"/>
            <w:tcBorders>
              <w:top w:val="nil"/>
              <w:left w:val="nil"/>
              <w:bottom w:val="single" w:sz="4" w:space="0" w:color="000000"/>
              <w:right w:val="single" w:sz="4" w:space="0" w:color="000000"/>
            </w:tcBorders>
            <w:shd w:val="clear" w:color="auto" w:fill="auto"/>
          </w:tcPr>
          <w:p w:rsidR="00C50146" w:rsidRPr="00EE60EA" w:rsidRDefault="00C50146" w:rsidP="0070368B">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Педагоги, классные руководители, администрация гимназии,</w:t>
            </w:r>
            <w:r w:rsidRPr="00EE60EA">
              <w:rPr>
                <w:rFonts w:ascii="Times New Roman" w:eastAsia="Times New Roman" w:hAnsi="Times New Roman" w:cs="Times New Roman"/>
                <w:lang w:eastAsia="ru-RU"/>
              </w:rPr>
              <w:br/>
              <w:t xml:space="preserve"> учащиеся, родители</w:t>
            </w:r>
          </w:p>
        </w:tc>
        <w:tc>
          <w:tcPr>
            <w:tcW w:w="3402" w:type="dxa"/>
            <w:tcBorders>
              <w:top w:val="nil"/>
              <w:left w:val="nil"/>
              <w:bottom w:val="single" w:sz="4" w:space="0" w:color="000000"/>
              <w:right w:val="single" w:sz="4" w:space="0" w:color="000000"/>
            </w:tcBorders>
            <w:shd w:val="clear" w:color="auto" w:fill="auto"/>
          </w:tcPr>
          <w:p w:rsidR="00C50146" w:rsidRPr="00EE60EA" w:rsidRDefault="00C50146" w:rsidP="0070368B">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Увеличение читательской аудитории, интересующейся чтением художественной литературы</w:t>
            </w:r>
          </w:p>
        </w:tc>
      </w:tr>
      <w:tr w:rsidR="00C50146" w:rsidRPr="00EE60EA" w:rsidTr="0070368B">
        <w:trPr>
          <w:trHeight w:val="600"/>
        </w:trPr>
        <w:tc>
          <w:tcPr>
            <w:tcW w:w="568" w:type="dxa"/>
            <w:tcBorders>
              <w:top w:val="nil"/>
              <w:left w:val="single" w:sz="4" w:space="0" w:color="000000"/>
              <w:bottom w:val="nil"/>
              <w:right w:val="single" w:sz="4" w:space="0" w:color="auto"/>
            </w:tcBorders>
            <w:shd w:val="clear" w:color="auto" w:fill="auto"/>
          </w:tcPr>
          <w:p w:rsidR="00C50146" w:rsidRPr="00EE60EA" w:rsidRDefault="00C50146" w:rsidP="0070368B">
            <w:pPr>
              <w:spacing w:after="0" w:line="240" w:lineRule="auto"/>
              <w:rPr>
                <w:rFonts w:ascii="Times New Roman" w:eastAsia="Times New Roman" w:hAnsi="Times New Roman" w:cs="Times New Roman"/>
                <w:lang w:eastAsia="ru-RU"/>
              </w:rPr>
            </w:pPr>
            <w:r w:rsidRPr="00EE60EA">
              <w:rPr>
                <w:rFonts w:ascii="Times New Roman" w:eastAsia="Times New Roman" w:hAnsi="Times New Roman" w:cs="Times New Roman"/>
                <w:lang w:eastAsia="ru-RU"/>
              </w:rPr>
              <w:t>78</w:t>
            </w:r>
          </w:p>
        </w:tc>
        <w:tc>
          <w:tcPr>
            <w:tcW w:w="3969" w:type="dxa"/>
            <w:vMerge w:val="restart"/>
            <w:tcBorders>
              <w:top w:val="single" w:sz="4" w:space="0" w:color="auto"/>
              <w:left w:val="single" w:sz="4" w:space="0" w:color="auto"/>
              <w:right w:val="single" w:sz="4" w:space="0" w:color="auto"/>
            </w:tcBorders>
            <w:shd w:val="clear" w:color="auto" w:fill="auto"/>
          </w:tcPr>
          <w:p w:rsidR="00C50146" w:rsidRPr="00EE60EA" w:rsidRDefault="00C50146" w:rsidP="0070368B">
            <w:pPr>
              <w:tabs>
                <w:tab w:val="left" w:pos="6630"/>
              </w:tabs>
              <w:spacing w:after="0" w:line="240" w:lineRule="auto"/>
              <w:jc w:val="center"/>
              <w:rPr>
                <w:rFonts w:ascii="Times New Roman" w:hAnsi="Times New Roman"/>
                <w:sz w:val="24"/>
              </w:rPr>
            </w:pPr>
            <w:r w:rsidRPr="00EE60EA">
              <w:rPr>
                <w:rFonts w:ascii="Times New Roman" w:hAnsi="Times New Roman"/>
                <w:sz w:val="24"/>
              </w:rPr>
              <w:t>Обобщение полученных данных, выводов и рекомендаций.</w:t>
            </w:r>
          </w:p>
          <w:p w:rsidR="00C50146" w:rsidRPr="00EE60EA" w:rsidRDefault="00C50146" w:rsidP="0070368B">
            <w:pPr>
              <w:spacing w:after="0" w:line="240" w:lineRule="auto"/>
              <w:jc w:val="center"/>
              <w:rPr>
                <w:rFonts w:ascii="Times New Roman" w:hAnsi="Times New Roman"/>
                <w:sz w:val="24"/>
                <w:szCs w:val="24"/>
              </w:rPr>
            </w:pPr>
          </w:p>
        </w:tc>
        <w:tc>
          <w:tcPr>
            <w:tcW w:w="1984" w:type="dxa"/>
            <w:vMerge w:val="restart"/>
            <w:tcBorders>
              <w:top w:val="single" w:sz="4" w:space="0" w:color="auto"/>
              <w:left w:val="single" w:sz="4" w:space="0" w:color="auto"/>
              <w:right w:val="single" w:sz="4" w:space="0" w:color="auto"/>
            </w:tcBorders>
            <w:shd w:val="clear" w:color="auto" w:fill="auto"/>
          </w:tcPr>
          <w:p w:rsidR="00C50146" w:rsidRPr="00EE60EA" w:rsidRDefault="00C50146" w:rsidP="0070368B">
            <w:pPr>
              <w:spacing w:after="0" w:line="240" w:lineRule="auto"/>
              <w:jc w:val="center"/>
              <w:rPr>
                <w:rFonts w:ascii="Times New Roman" w:hAnsi="Times New Roman"/>
                <w:sz w:val="24"/>
              </w:rPr>
            </w:pPr>
            <w:r w:rsidRPr="00EE60EA">
              <w:rPr>
                <w:rFonts w:ascii="Times New Roman" w:hAnsi="Times New Roman"/>
                <w:sz w:val="24"/>
              </w:rPr>
              <w:t>Мониторинг, диагностика и анализ</w:t>
            </w:r>
          </w:p>
        </w:tc>
        <w:tc>
          <w:tcPr>
            <w:tcW w:w="2126" w:type="dxa"/>
            <w:tcBorders>
              <w:top w:val="nil"/>
              <w:left w:val="single" w:sz="4" w:space="0" w:color="auto"/>
              <w:bottom w:val="nil"/>
              <w:right w:val="single" w:sz="4" w:space="0" w:color="000000"/>
            </w:tcBorders>
            <w:shd w:val="clear" w:color="auto" w:fill="auto"/>
          </w:tcPr>
          <w:p w:rsidR="00C50146" w:rsidRPr="00EE60EA" w:rsidRDefault="00C50146" w:rsidP="0070368B">
            <w:pPr>
              <w:spacing w:after="0" w:line="240" w:lineRule="auto"/>
              <w:jc w:val="center"/>
              <w:rPr>
                <w:rFonts w:ascii="Times New Roman" w:hAnsi="Times New Roman"/>
                <w:sz w:val="24"/>
              </w:rPr>
            </w:pPr>
            <w:r w:rsidRPr="00EE60EA">
              <w:rPr>
                <w:rFonts w:ascii="Times New Roman" w:hAnsi="Times New Roman"/>
                <w:sz w:val="24"/>
              </w:rPr>
              <w:t>Апрель - май</w:t>
            </w:r>
          </w:p>
        </w:tc>
        <w:tc>
          <w:tcPr>
            <w:tcW w:w="2127" w:type="dxa"/>
            <w:tcBorders>
              <w:top w:val="nil"/>
              <w:left w:val="nil"/>
              <w:bottom w:val="nil"/>
              <w:right w:val="single" w:sz="4" w:space="0" w:color="000000"/>
            </w:tcBorders>
            <w:shd w:val="clear" w:color="auto" w:fill="auto"/>
          </w:tcPr>
          <w:p w:rsidR="00C50146" w:rsidRPr="00EE60EA" w:rsidRDefault="00C50146" w:rsidP="0070368B">
            <w:pPr>
              <w:pStyle w:val="Default"/>
              <w:jc w:val="center"/>
              <w:rPr>
                <w:bCs/>
                <w:color w:val="auto"/>
              </w:rPr>
            </w:pPr>
            <w:r w:rsidRPr="00EE60EA">
              <w:rPr>
                <w:bCs/>
                <w:color w:val="auto"/>
              </w:rPr>
              <w:t>Заместители директора всех подразделений</w:t>
            </w:r>
          </w:p>
        </w:tc>
        <w:tc>
          <w:tcPr>
            <w:tcW w:w="1559" w:type="dxa"/>
            <w:tcBorders>
              <w:top w:val="nil"/>
              <w:left w:val="nil"/>
              <w:bottom w:val="nil"/>
              <w:right w:val="single" w:sz="4" w:space="0" w:color="000000"/>
            </w:tcBorders>
            <w:shd w:val="clear" w:color="auto" w:fill="auto"/>
          </w:tcPr>
          <w:p w:rsidR="00C50146" w:rsidRPr="00EE60EA" w:rsidRDefault="00C50146" w:rsidP="0070368B">
            <w:pPr>
              <w:tabs>
                <w:tab w:val="left" w:pos="6630"/>
              </w:tabs>
              <w:spacing w:after="0" w:line="240" w:lineRule="auto"/>
              <w:jc w:val="center"/>
              <w:rPr>
                <w:rFonts w:ascii="Times New Roman" w:hAnsi="Times New Roman" w:cs="Times New Roman"/>
                <w:sz w:val="24"/>
                <w:szCs w:val="24"/>
              </w:rPr>
            </w:pPr>
            <w:r w:rsidRPr="00EE60EA">
              <w:rPr>
                <w:rFonts w:ascii="Times New Roman" w:hAnsi="Times New Roman" w:cs="Times New Roman"/>
                <w:sz w:val="24"/>
                <w:szCs w:val="24"/>
              </w:rPr>
              <w:t>Учителя  - предметники и обучающиеся школы</w:t>
            </w:r>
          </w:p>
        </w:tc>
        <w:tc>
          <w:tcPr>
            <w:tcW w:w="3402" w:type="dxa"/>
            <w:tcBorders>
              <w:top w:val="nil"/>
              <w:left w:val="nil"/>
              <w:bottom w:val="nil"/>
              <w:right w:val="single" w:sz="4" w:space="0" w:color="000000"/>
            </w:tcBorders>
            <w:shd w:val="clear" w:color="auto" w:fill="auto"/>
          </w:tcPr>
          <w:p w:rsidR="00C50146" w:rsidRPr="00EE60EA" w:rsidRDefault="00C50146" w:rsidP="0070368B">
            <w:pPr>
              <w:tabs>
                <w:tab w:val="left" w:pos="6630"/>
              </w:tabs>
              <w:spacing w:after="0" w:line="240" w:lineRule="auto"/>
              <w:jc w:val="center"/>
              <w:rPr>
                <w:rFonts w:ascii="Times New Roman" w:hAnsi="Times New Roman"/>
                <w:sz w:val="24"/>
              </w:rPr>
            </w:pPr>
            <w:r w:rsidRPr="00EE60EA">
              <w:rPr>
                <w:rFonts w:ascii="Times New Roman" w:hAnsi="Times New Roman"/>
                <w:sz w:val="24"/>
              </w:rPr>
              <w:t>Разработанная система диагностики и мониторинга.</w:t>
            </w:r>
          </w:p>
          <w:p w:rsidR="00C50146" w:rsidRPr="00EE60EA" w:rsidRDefault="00C50146" w:rsidP="0070368B">
            <w:pPr>
              <w:jc w:val="center"/>
              <w:rPr>
                <w:rFonts w:ascii="Times New Roman" w:eastAsia="Calibri" w:hAnsi="Times New Roman" w:cs="Times New Roman"/>
                <w:sz w:val="24"/>
              </w:rPr>
            </w:pPr>
          </w:p>
        </w:tc>
      </w:tr>
      <w:tr w:rsidR="00C50146" w:rsidRPr="00EE60EA" w:rsidTr="0070368B">
        <w:trPr>
          <w:trHeight w:val="600"/>
        </w:trPr>
        <w:tc>
          <w:tcPr>
            <w:tcW w:w="568" w:type="dxa"/>
            <w:tcBorders>
              <w:top w:val="nil"/>
              <w:left w:val="single" w:sz="4" w:space="0" w:color="000000"/>
              <w:bottom w:val="single" w:sz="4" w:space="0" w:color="auto"/>
              <w:right w:val="single" w:sz="4" w:space="0" w:color="auto"/>
            </w:tcBorders>
            <w:shd w:val="clear" w:color="auto" w:fill="auto"/>
          </w:tcPr>
          <w:p w:rsidR="00C50146" w:rsidRPr="00EE60EA" w:rsidRDefault="00C50146" w:rsidP="00CC6670">
            <w:pPr>
              <w:spacing w:after="0" w:line="240" w:lineRule="auto"/>
              <w:rPr>
                <w:rFonts w:ascii="Times New Roman" w:eastAsia="Times New Roman" w:hAnsi="Times New Roman" w:cs="Times New Roman"/>
                <w:lang w:eastAsia="ru-RU"/>
              </w:rPr>
            </w:pPr>
          </w:p>
        </w:tc>
        <w:tc>
          <w:tcPr>
            <w:tcW w:w="3969" w:type="dxa"/>
            <w:vMerge/>
            <w:tcBorders>
              <w:left w:val="single" w:sz="4" w:space="0" w:color="auto"/>
              <w:bottom w:val="single" w:sz="4" w:space="0" w:color="auto"/>
              <w:right w:val="single" w:sz="4" w:space="0" w:color="auto"/>
            </w:tcBorders>
            <w:shd w:val="clear" w:color="auto" w:fill="auto"/>
          </w:tcPr>
          <w:p w:rsidR="00C50146" w:rsidRPr="00EE60EA" w:rsidRDefault="00C50146" w:rsidP="00CC6670">
            <w:pPr>
              <w:spacing w:after="0" w:line="240" w:lineRule="auto"/>
              <w:rPr>
                <w:rFonts w:ascii="Times New Roman" w:eastAsia="Times New Roman" w:hAnsi="Times New Roman" w:cs="Times New Roman"/>
                <w:lang w:eastAsia="ru-RU"/>
              </w:rPr>
            </w:pPr>
          </w:p>
        </w:tc>
        <w:tc>
          <w:tcPr>
            <w:tcW w:w="1984" w:type="dxa"/>
            <w:vMerge/>
            <w:tcBorders>
              <w:left w:val="single" w:sz="4" w:space="0" w:color="auto"/>
              <w:bottom w:val="single" w:sz="4" w:space="0" w:color="auto"/>
              <w:right w:val="single" w:sz="4" w:space="0" w:color="auto"/>
            </w:tcBorders>
            <w:shd w:val="clear" w:color="auto" w:fill="auto"/>
          </w:tcPr>
          <w:p w:rsidR="00C50146" w:rsidRPr="00EE60EA" w:rsidRDefault="00C50146" w:rsidP="00E55B6E">
            <w:pPr>
              <w:spacing w:after="0" w:line="240" w:lineRule="auto"/>
              <w:jc w:val="center"/>
              <w:rPr>
                <w:rFonts w:ascii="Times New Roman" w:eastAsia="Times New Roman" w:hAnsi="Times New Roman" w:cs="Times New Roman"/>
                <w:lang w:eastAsia="ru-RU"/>
              </w:rPr>
            </w:pPr>
          </w:p>
        </w:tc>
        <w:tc>
          <w:tcPr>
            <w:tcW w:w="2126" w:type="dxa"/>
            <w:tcBorders>
              <w:top w:val="nil"/>
              <w:left w:val="single" w:sz="4" w:space="0" w:color="auto"/>
              <w:bottom w:val="single" w:sz="4" w:space="0" w:color="auto"/>
              <w:right w:val="single" w:sz="4" w:space="0" w:color="000000"/>
            </w:tcBorders>
            <w:shd w:val="clear" w:color="auto" w:fill="auto"/>
          </w:tcPr>
          <w:p w:rsidR="00C50146" w:rsidRPr="00EE60EA" w:rsidRDefault="00C50146" w:rsidP="00CC6670">
            <w:pPr>
              <w:spacing w:after="0" w:line="240" w:lineRule="auto"/>
              <w:rPr>
                <w:rFonts w:ascii="Times New Roman" w:eastAsia="Times New Roman" w:hAnsi="Times New Roman" w:cs="Times New Roman"/>
                <w:lang w:eastAsia="ru-RU"/>
              </w:rPr>
            </w:pPr>
          </w:p>
        </w:tc>
        <w:tc>
          <w:tcPr>
            <w:tcW w:w="2127" w:type="dxa"/>
            <w:tcBorders>
              <w:top w:val="nil"/>
              <w:left w:val="nil"/>
              <w:bottom w:val="single" w:sz="4" w:space="0" w:color="auto"/>
              <w:right w:val="single" w:sz="4" w:space="0" w:color="000000"/>
            </w:tcBorders>
            <w:shd w:val="clear" w:color="auto" w:fill="auto"/>
          </w:tcPr>
          <w:p w:rsidR="00C50146" w:rsidRPr="00EE60EA" w:rsidRDefault="00C50146" w:rsidP="00CC6670">
            <w:pPr>
              <w:spacing w:after="0" w:line="240" w:lineRule="auto"/>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000000"/>
            </w:tcBorders>
            <w:shd w:val="clear" w:color="auto" w:fill="auto"/>
          </w:tcPr>
          <w:p w:rsidR="00C50146" w:rsidRPr="00EE60EA" w:rsidRDefault="00C50146" w:rsidP="00CC6670">
            <w:pPr>
              <w:spacing w:after="0" w:line="240" w:lineRule="auto"/>
              <w:rPr>
                <w:rFonts w:ascii="Times New Roman" w:eastAsia="Times New Roman" w:hAnsi="Times New Roman" w:cs="Times New Roman"/>
                <w:lang w:eastAsia="ru-RU"/>
              </w:rPr>
            </w:pPr>
          </w:p>
        </w:tc>
        <w:tc>
          <w:tcPr>
            <w:tcW w:w="3402" w:type="dxa"/>
            <w:tcBorders>
              <w:top w:val="nil"/>
              <w:left w:val="nil"/>
              <w:bottom w:val="single" w:sz="4" w:space="0" w:color="auto"/>
              <w:right w:val="single" w:sz="4" w:space="0" w:color="000000"/>
            </w:tcBorders>
            <w:shd w:val="clear" w:color="auto" w:fill="auto"/>
          </w:tcPr>
          <w:p w:rsidR="00C50146" w:rsidRPr="00EE60EA" w:rsidRDefault="00C50146" w:rsidP="00CC6670">
            <w:pPr>
              <w:spacing w:after="0" w:line="240" w:lineRule="auto"/>
              <w:rPr>
                <w:rFonts w:ascii="Times New Roman" w:eastAsia="Times New Roman" w:hAnsi="Times New Roman" w:cs="Times New Roman"/>
                <w:lang w:eastAsia="ru-RU"/>
              </w:rPr>
            </w:pPr>
          </w:p>
        </w:tc>
      </w:tr>
    </w:tbl>
    <w:p w:rsidR="00146CFD" w:rsidRPr="00EE60EA" w:rsidRDefault="00146CFD" w:rsidP="00146CFD">
      <w:pPr>
        <w:spacing w:after="0" w:line="240" w:lineRule="auto"/>
        <w:rPr>
          <w:rFonts w:ascii="Times New Roman" w:eastAsia="Calibri" w:hAnsi="Times New Roman" w:cs="Times New Roman"/>
          <w:b/>
          <w:sz w:val="24"/>
          <w:szCs w:val="28"/>
        </w:rPr>
        <w:sectPr w:rsidR="00146CFD" w:rsidRPr="00EE60EA" w:rsidSect="00526492">
          <w:pgSz w:w="16838" w:h="11906" w:orient="landscape"/>
          <w:pgMar w:top="709" w:right="567" w:bottom="993" w:left="992" w:header="0" w:footer="0" w:gutter="0"/>
          <w:cols w:space="708"/>
          <w:titlePg/>
          <w:docGrid w:linePitch="360"/>
        </w:sectPr>
      </w:pPr>
    </w:p>
    <w:p w:rsidR="00705051" w:rsidRPr="00EE60EA" w:rsidRDefault="00705051" w:rsidP="005F32E0">
      <w:pPr>
        <w:rPr>
          <w:sz w:val="20"/>
        </w:rPr>
        <w:sectPr w:rsidR="00705051" w:rsidRPr="00EE60EA" w:rsidSect="00AC38F9">
          <w:headerReference w:type="default" r:id="rId56"/>
          <w:pgSz w:w="11906" w:h="16838"/>
          <w:pgMar w:top="567" w:right="849" w:bottom="993" w:left="1418" w:header="0" w:footer="0" w:gutter="0"/>
          <w:cols w:space="708"/>
          <w:titlePg/>
          <w:docGrid w:linePitch="360"/>
        </w:sectPr>
      </w:pPr>
    </w:p>
    <w:p w:rsidR="00014E94" w:rsidRPr="00EE60EA" w:rsidRDefault="00014E94" w:rsidP="009A2C9C">
      <w:pPr>
        <w:rPr>
          <w:sz w:val="20"/>
        </w:rPr>
      </w:pPr>
    </w:p>
    <w:sectPr w:rsidR="00014E94" w:rsidRPr="00EE60EA" w:rsidSect="00AC38F9">
      <w:headerReference w:type="default" r:id="rId57"/>
      <w:footerReference w:type="default" r:id="rId58"/>
      <w:headerReference w:type="first" r:id="rId59"/>
      <w:pgSz w:w="16838" w:h="11904" w:orient="landscape"/>
      <w:pgMar w:top="862" w:right="1202" w:bottom="839" w:left="363" w:header="720" w:footer="720" w:gutter="0"/>
      <w:pgNumType w:start="1" w:chapStyle="1"/>
      <w:cols w:space="720" w:equalWidth="0">
        <w:col w:w="10201"/>
      </w:cols>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66C2" w:rsidRDefault="003C66C2">
      <w:pPr>
        <w:spacing w:after="0" w:line="240" w:lineRule="auto"/>
      </w:pPr>
      <w:r>
        <w:separator/>
      </w:r>
    </w:p>
  </w:endnote>
  <w:endnote w:type="continuationSeparator" w:id="0">
    <w:p w:rsidR="003C66C2" w:rsidRDefault="003C66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A00002EF" w:usb1="4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mn-ea">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7533687"/>
      <w:docPartObj>
        <w:docPartGallery w:val="Page Numbers (Bottom of Page)"/>
        <w:docPartUnique/>
      </w:docPartObj>
    </w:sdtPr>
    <w:sdtEndPr>
      <w:rPr>
        <w:b/>
      </w:rPr>
    </w:sdtEndPr>
    <w:sdtContent>
      <w:p w:rsidR="00082E46" w:rsidRPr="007F14BC" w:rsidRDefault="000C102F">
        <w:pPr>
          <w:pStyle w:val="af1"/>
          <w:jc w:val="center"/>
          <w:rPr>
            <w:b/>
          </w:rPr>
        </w:pPr>
        <w:r w:rsidRPr="007F14BC">
          <w:rPr>
            <w:b/>
          </w:rPr>
          <w:fldChar w:fldCharType="begin"/>
        </w:r>
        <w:r w:rsidR="00082E46" w:rsidRPr="007F14BC">
          <w:rPr>
            <w:b/>
          </w:rPr>
          <w:instrText>PAGE   \* MERGEFORMAT</w:instrText>
        </w:r>
        <w:r w:rsidRPr="007F14BC">
          <w:rPr>
            <w:b/>
          </w:rPr>
          <w:fldChar w:fldCharType="separate"/>
        </w:r>
        <w:r w:rsidR="00EE60EA" w:rsidRPr="00EE60EA">
          <w:rPr>
            <w:b/>
            <w:noProof/>
            <w:lang w:val="ru-RU"/>
          </w:rPr>
          <w:t>1</w:t>
        </w:r>
        <w:r w:rsidRPr="007F14BC">
          <w:rPr>
            <w:b/>
          </w:rPr>
          <w:fldChar w:fldCharType="end"/>
        </w:r>
      </w:p>
    </w:sdtContent>
  </w:sdt>
  <w:p w:rsidR="00082E46" w:rsidRDefault="00082E46">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E46" w:rsidRPr="001911F8" w:rsidRDefault="000C102F">
    <w:pPr>
      <w:ind w:right="260"/>
      <w:rPr>
        <w:color w:val="0F243E" w:themeColor="text2" w:themeShade="80"/>
        <w:sz w:val="26"/>
        <w:szCs w:val="26"/>
      </w:rPr>
    </w:pPr>
    <w:r w:rsidRPr="000C102F">
      <w:rPr>
        <w:noProof/>
        <w:lang w:eastAsia="ru-RU"/>
      </w:rPr>
      <w:pict>
        <v:shapetype id="_x0000_t202" coordsize="21600,21600" o:spt="202" path="m,l,21600r21600,l21600,xe">
          <v:stroke joinstyle="miter"/>
          <v:path gradientshapeok="t" o:connecttype="rect"/>
        </v:shapetype>
        <v:shape id="Надпись 49" o:spid="_x0000_s2051" type="#_x0000_t202" style="position:absolute;margin-left:0;margin-top:0;width:41.95pt;height:25.45pt;z-index:251663360;visibility:visible;mso-width-percent:50;mso-height-percent:50;mso-left-percent:910;mso-top-percent:930;mso-position-horizontal-relative:page;mso-position-vertical-relative:page;mso-width-percent:50;mso-height-percent:50;mso-left-percent:910;mso-top-percent:93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" fillcolor="white [3201]" stroked="f" strokeweight=".5pt">
          <v:path arrowok="t"/>
          <v:textbox style="mso-fit-shape-to-text:t" inset="0,,0">
            <w:txbxContent>
              <w:p w:rsidR="00082E46" w:rsidRPr="001911F8" w:rsidRDefault="000C102F">
                <w:pPr>
                  <w:spacing w:after="0"/>
                  <w:jc w:val="center"/>
                  <w:rPr>
                    <w:color w:val="0F243E" w:themeColor="text2" w:themeShade="80"/>
                    <w:sz w:val="26"/>
                    <w:szCs w:val="26"/>
                  </w:rPr>
                </w:pPr>
                <w:r w:rsidRPr="001911F8">
                  <w:rPr>
                    <w:color w:val="0F243E" w:themeColor="text2" w:themeShade="80"/>
                    <w:sz w:val="26"/>
                    <w:szCs w:val="26"/>
                  </w:rPr>
                  <w:fldChar w:fldCharType="begin"/>
                </w:r>
                <w:r w:rsidR="00082E46" w:rsidRPr="001911F8">
                  <w:rPr>
                    <w:color w:val="0F243E" w:themeColor="text2" w:themeShade="80"/>
                    <w:sz w:val="26"/>
                    <w:szCs w:val="26"/>
                  </w:rPr>
                  <w:instrText>PAGE  \* Arabic  \* MERGEFORMAT</w:instrText>
                </w:r>
                <w:r w:rsidRPr="001911F8">
                  <w:rPr>
                    <w:color w:val="0F243E" w:themeColor="text2" w:themeShade="80"/>
                    <w:sz w:val="26"/>
                    <w:szCs w:val="26"/>
                  </w:rPr>
                  <w:fldChar w:fldCharType="separate"/>
                </w:r>
                <w:r w:rsidR="00EE60EA">
                  <w:rPr>
                    <w:noProof/>
                    <w:color w:val="0F243E" w:themeColor="text2" w:themeShade="80"/>
                    <w:sz w:val="26"/>
                    <w:szCs w:val="26"/>
                  </w:rPr>
                  <w:t>14</w:t>
                </w:r>
                <w:r w:rsidRPr="001911F8">
                  <w:rPr>
                    <w:color w:val="0F243E" w:themeColor="text2" w:themeShade="80"/>
                    <w:sz w:val="26"/>
                    <w:szCs w:val="26"/>
                  </w:rPr>
                  <w:fldChar w:fldCharType="end"/>
                </w:r>
              </w:p>
            </w:txbxContent>
          </v:textbox>
          <w10:wrap anchorx="page" anchory="page"/>
        </v:shape>
      </w:pict>
    </w:r>
  </w:p>
  <w:p w:rsidR="00082E46" w:rsidRDefault="00082E46">
    <w:pPr>
      <w:pStyle w:val="af1"/>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3555239"/>
      <w:docPartObj>
        <w:docPartGallery w:val="Page Numbers (Bottom of Page)"/>
        <w:docPartUnique/>
      </w:docPartObj>
    </w:sdtPr>
    <w:sdtEndPr>
      <w:rPr>
        <w:b/>
      </w:rPr>
    </w:sdtEndPr>
    <w:sdtContent>
      <w:p w:rsidR="00082E46" w:rsidRPr="007F14BC" w:rsidRDefault="000C102F">
        <w:pPr>
          <w:pStyle w:val="af1"/>
          <w:jc w:val="center"/>
          <w:rPr>
            <w:b/>
          </w:rPr>
        </w:pPr>
        <w:r w:rsidRPr="007F14BC">
          <w:rPr>
            <w:b/>
          </w:rPr>
          <w:fldChar w:fldCharType="begin"/>
        </w:r>
        <w:r w:rsidR="00082E46" w:rsidRPr="007F14BC">
          <w:rPr>
            <w:b/>
          </w:rPr>
          <w:instrText>PAGE   \* MERGEFORMAT</w:instrText>
        </w:r>
        <w:r w:rsidRPr="007F14BC">
          <w:rPr>
            <w:b/>
          </w:rPr>
          <w:fldChar w:fldCharType="separate"/>
        </w:r>
        <w:r w:rsidR="00EE60EA" w:rsidRPr="00EE60EA">
          <w:rPr>
            <w:b/>
            <w:noProof/>
            <w:lang w:val="ru-RU"/>
          </w:rPr>
          <w:t>52</w:t>
        </w:r>
        <w:r w:rsidRPr="007F14BC">
          <w:rPr>
            <w:b/>
          </w:rPr>
          <w:fldChar w:fldCharType="end"/>
        </w:r>
      </w:p>
    </w:sdtContent>
  </w:sdt>
  <w:p w:rsidR="00082E46" w:rsidRDefault="00082E46">
    <w:pPr>
      <w:pStyle w:val="af1"/>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E46" w:rsidRPr="001911F8" w:rsidRDefault="000C102F">
    <w:pPr>
      <w:ind w:right="260"/>
      <w:rPr>
        <w:color w:val="0F243E" w:themeColor="text2" w:themeShade="80"/>
        <w:sz w:val="26"/>
        <w:szCs w:val="26"/>
      </w:rPr>
    </w:pPr>
    <w:r w:rsidRPr="000C102F">
      <w:rPr>
        <w:noProof/>
        <w:lang w:eastAsia="ru-RU"/>
      </w:rPr>
      <w:pict>
        <v:shapetype id="_x0000_t202" coordsize="21600,21600" o:spt="202" path="m,l,21600r21600,l21600,xe">
          <v:stroke joinstyle="miter"/>
          <v:path gradientshapeok="t" o:connecttype="rect"/>
        </v:shapetype>
        <v:shape id="_x0000_s2050" type="#_x0000_t202" style="position:absolute;margin-left:0;margin-top:0;width:41.95pt;height:25.45pt;z-index:251661312;visibility:visible;mso-width-percent:50;mso-height-percent:50;mso-left-percent:910;mso-top-percent:930;mso-position-horizontal-relative:page;mso-position-vertical-relative:page;mso-width-percent:50;mso-height-percent:50;mso-left-percent:910;mso-top-percent:93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" fillcolor="white [3201]" stroked="f" strokeweight=".5pt">
          <v:path arrowok="t"/>
          <v:textbox style="mso-fit-shape-to-text:t" inset="0,,0">
            <w:txbxContent>
              <w:p w:rsidR="00082E46" w:rsidRPr="001911F8" w:rsidRDefault="000C102F">
                <w:pPr>
                  <w:spacing w:after="0"/>
                  <w:jc w:val="center"/>
                  <w:rPr>
                    <w:color w:val="0F243E" w:themeColor="text2" w:themeShade="80"/>
                    <w:sz w:val="26"/>
                    <w:szCs w:val="26"/>
                  </w:rPr>
                </w:pPr>
                <w:r w:rsidRPr="001911F8">
                  <w:rPr>
                    <w:color w:val="0F243E" w:themeColor="text2" w:themeShade="80"/>
                    <w:sz w:val="26"/>
                    <w:szCs w:val="26"/>
                  </w:rPr>
                  <w:fldChar w:fldCharType="begin"/>
                </w:r>
                <w:r w:rsidR="00082E46" w:rsidRPr="001911F8">
                  <w:rPr>
                    <w:color w:val="0F243E" w:themeColor="text2" w:themeShade="80"/>
                    <w:sz w:val="26"/>
                    <w:szCs w:val="26"/>
                  </w:rPr>
                  <w:instrText>PAGE  \* Arabic  \* MERGEFORMAT</w:instrText>
                </w:r>
                <w:r w:rsidRPr="001911F8">
                  <w:rPr>
                    <w:color w:val="0F243E" w:themeColor="text2" w:themeShade="80"/>
                    <w:sz w:val="26"/>
                    <w:szCs w:val="26"/>
                  </w:rPr>
                  <w:fldChar w:fldCharType="separate"/>
                </w:r>
                <w:r w:rsidR="00EE60EA">
                  <w:rPr>
                    <w:noProof/>
                    <w:color w:val="0F243E" w:themeColor="text2" w:themeShade="80"/>
                    <w:sz w:val="26"/>
                    <w:szCs w:val="26"/>
                  </w:rPr>
                  <w:t>90</w:t>
                </w:r>
                <w:r w:rsidRPr="001911F8">
                  <w:rPr>
                    <w:color w:val="0F243E" w:themeColor="text2" w:themeShade="80"/>
                    <w:sz w:val="26"/>
                    <w:szCs w:val="26"/>
                  </w:rPr>
                  <w:fldChar w:fldCharType="end"/>
                </w:r>
              </w:p>
            </w:txbxContent>
          </v:textbox>
          <w10:wrap anchorx="page" anchory="page"/>
        </v:shape>
      </w:pict>
    </w:r>
  </w:p>
  <w:p w:rsidR="00082E46" w:rsidRDefault="00082E46">
    <w:pPr>
      <w:pStyle w:val="af1"/>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E46" w:rsidRDefault="00082E46">
    <w:pPr>
      <w:ind w:right="260"/>
      <w:rPr>
        <w:color w:val="0F243E" w:themeColor="text2" w:themeShade="80"/>
        <w:sz w:val="26"/>
        <w:szCs w:val="26"/>
      </w:rPr>
    </w:pPr>
  </w:p>
  <w:p w:rsidR="00082E46" w:rsidRDefault="000C102F">
    <w:pPr>
      <w:pStyle w:val="af1"/>
    </w:pPr>
    <w:r w:rsidRPr="000C102F">
      <w:rPr>
        <w:noProof/>
        <w:color w:val="1F497D" w:themeColor="text2"/>
        <w:sz w:val="26"/>
        <w:szCs w:val="26"/>
        <w:lang w:val="ru-RU" w:eastAsia="ru-RU"/>
      </w:rPr>
      <w:pict>
        <v:shapetype id="_x0000_t202" coordsize="21600,21600" o:spt="202" path="m,l,21600r21600,l21600,xe">
          <v:stroke joinstyle="miter"/>
          <v:path gradientshapeok="t" o:connecttype="rect"/>
        </v:shapetype>
        <v:shape id="Поле 3" o:spid="_x0000_s2049" type="#_x0000_t202" style="position:absolute;margin-left:0;margin-top:0;width:29.25pt;height:58.2pt;z-index:251659264;visibility:visible;mso-left-percent:910;mso-top-percent:930;mso-position-horizontal-relative:page;mso-position-vertical-relative:page;mso-left-percent:910;mso-top-percent:93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" fillcolor="white [3201]" stroked="f" strokeweight=".5pt">
          <v:path arrowok="t"/>
          <v:textbox inset="0,,0">
            <w:txbxContent>
              <w:p w:rsidR="00082E46" w:rsidRDefault="00082E46">
                <w:pPr>
                  <w:spacing w:after="0"/>
                  <w:jc w:val="center"/>
                  <w:rPr>
                    <w:color w:val="0F243E" w:themeColor="text2" w:themeShade="80"/>
                    <w:sz w:val="26"/>
                    <w:szCs w:val="26"/>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66C2" w:rsidRDefault="003C66C2">
      <w:pPr>
        <w:spacing w:after="0" w:line="240" w:lineRule="auto"/>
      </w:pPr>
      <w:r>
        <w:separator/>
      </w:r>
    </w:p>
  </w:footnote>
  <w:footnote w:type="continuationSeparator" w:id="0">
    <w:p w:rsidR="003C66C2" w:rsidRDefault="003C66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E46" w:rsidRDefault="00082E46" w:rsidP="00146CFD">
    <w:pPr>
      <w:pStyle w:val="af"/>
      <w:jc w:val="center"/>
      <w:rPr>
        <w:lang w:val="ru-RU"/>
      </w:rPr>
    </w:pPr>
  </w:p>
  <w:p w:rsidR="00082E46" w:rsidRDefault="00082E46" w:rsidP="00146CFD">
    <w:pPr>
      <w:pStyle w:val="af"/>
      <w:jc w:val="center"/>
      <w:rPr>
        <w:lang w:val="ru-RU"/>
      </w:rPr>
    </w:pPr>
  </w:p>
  <w:p w:rsidR="00082E46" w:rsidRPr="003246C8" w:rsidRDefault="00082E46" w:rsidP="00146CFD">
    <w:pPr>
      <w:pStyle w:val="af"/>
      <w:jc w:val="center"/>
      <w:rPr>
        <w:lang w:val="ru-RU"/>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E46" w:rsidRDefault="00082E46" w:rsidP="00146CFD">
    <w:pPr>
      <w:pStyle w:val="af"/>
      <w:jc w:val="center"/>
      <w:rPr>
        <w:lang w:val="ru-RU"/>
      </w:rPr>
    </w:pPr>
  </w:p>
  <w:p w:rsidR="00082E46" w:rsidRDefault="00082E46" w:rsidP="00146CFD">
    <w:pPr>
      <w:pStyle w:val="af"/>
      <w:jc w:val="center"/>
      <w:rPr>
        <w:lang w:val="ru-RU"/>
      </w:rPr>
    </w:pPr>
  </w:p>
  <w:p w:rsidR="00082E46" w:rsidRPr="003246C8" w:rsidRDefault="00082E46" w:rsidP="00146CFD">
    <w:pPr>
      <w:pStyle w:val="af"/>
      <w:jc w:val="center"/>
      <w:rPr>
        <w:lang w:val="ru-RU"/>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E46" w:rsidRDefault="00082E46" w:rsidP="00AC38F9">
    <w:pPr>
      <w:pStyle w:val="af"/>
      <w:jc w:val="center"/>
      <w:rPr>
        <w:lang w:val="ru-RU"/>
      </w:rPr>
    </w:pPr>
  </w:p>
  <w:p w:rsidR="00082E46" w:rsidRDefault="00082E46" w:rsidP="00AC38F9">
    <w:pPr>
      <w:pStyle w:val="af"/>
      <w:jc w:val="center"/>
      <w:rPr>
        <w:lang w:val="ru-RU"/>
      </w:rPr>
    </w:pPr>
  </w:p>
  <w:p w:rsidR="00082E46" w:rsidRPr="003246C8" w:rsidRDefault="00082E46" w:rsidP="00AC38F9">
    <w:pPr>
      <w:pStyle w:val="af"/>
      <w:jc w:val="center"/>
      <w:rPr>
        <w:lang w:val="ru-RU"/>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E46" w:rsidRDefault="000C102F">
    <w:pPr>
      <w:pStyle w:val="af"/>
      <w:jc w:val="center"/>
    </w:pPr>
    <w:r w:rsidRPr="000C102F">
      <w:fldChar w:fldCharType="begin"/>
    </w:r>
    <w:r w:rsidR="00082E46">
      <w:instrText>PAGE   \* MERGEFORMAT</w:instrText>
    </w:r>
    <w:r w:rsidRPr="000C102F">
      <w:fldChar w:fldCharType="separate"/>
    </w:r>
    <w:r w:rsidR="00082E46" w:rsidRPr="00D37ADE">
      <w:rPr>
        <w:noProof/>
        <w:lang w:val="ru-RU"/>
      </w:rPr>
      <w:t>20</w:t>
    </w:r>
    <w:r>
      <w:rPr>
        <w:noProof/>
        <w:lang w:val="ru-RU"/>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E46" w:rsidRPr="00357715" w:rsidRDefault="00082E46" w:rsidP="00AC38F9">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B6ADD"/>
    <w:multiLevelType w:val="hybridMultilevel"/>
    <w:tmpl w:val="CE96E440"/>
    <w:lvl w:ilvl="0" w:tplc="9A4A6E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A54C44"/>
    <w:multiLevelType w:val="hybridMultilevel"/>
    <w:tmpl w:val="1DC0D572"/>
    <w:lvl w:ilvl="0" w:tplc="9A4A6E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3D23D9"/>
    <w:multiLevelType w:val="hybridMultilevel"/>
    <w:tmpl w:val="FF54DE3A"/>
    <w:lvl w:ilvl="0" w:tplc="1BBECBEE">
      <w:start w:val="1"/>
      <w:numFmt w:val="bullet"/>
      <w:lvlText w:val=""/>
      <w:lvlJc w:val="left"/>
      <w:pPr>
        <w:tabs>
          <w:tab w:val="num" w:pos="720"/>
        </w:tabs>
        <w:ind w:left="720" w:hanging="360"/>
      </w:pPr>
      <w:rPr>
        <w:rFonts w:ascii="Wingdings" w:hAnsi="Wingdings" w:hint="default"/>
      </w:rPr>
    </w:lvl>
    <w:lvl w:ilvl="1" w:tplc="E6781294" w:tentative="1">
      <w:start w:val="1"/>
      <w:numFmt w:val="bullet"/>
      <w:lvlText w:val=""/>
      <w:lvlJc w:val="left"/>
      <w:pPr>
        <w:tabs>
          <w:tab w:val="num" w:pos="1440"/>
        </w:tabs>
        <w:ind w:left="1440" w:hanging="360"/>
      </w:pPr>
      <w:rPr>
        <w:rFonts w:ascii="Wingdings" w:hAnsi="Wingdings" w:hint="default"/>
      </w:rPr>
    </w:lvl>
    <w:lvl w:ilvl="2" w:tplc="137266F2" w:tentative="1">
      <w:start w:val="1"/>
      <w:numFmt w:val="bullet"/>
      <w:lvlText w:val=""/>
      <w:lvlJc w:val="left"/>
      <w:pPr>
        <w:tabs>
          <w:tab w:val="num" w:pos="2160"/>
        </w:tabs>
        <w:ind w:left="2160" w:hanging="360"/>
      </w:pPr>
      <w:rPr>
        <w:rFonts w:ascii="Wingdings" w:hAnsi="Wingdings" w:hint="default"/>
      </w:rPr>
    </w:lvl>
    <w:lvl w:ilvl="3" w:tplc="CCBE1AB2" w:tentative="1">
      <w:start w:val="1"/>
      <w:numFmt w:val="bullet"/>
      <w:lvlText w:val=""/>
      <w:lvlJc w:val="left"/>
      <w:pPr>
        <w:tabs>
          <w:tab w:val="num" w:pos="2880"/>
        </w:tabs>
        <w:ind w:left="2880" w:hanging="360"/>
      </w:pPr>
      <w:rPr>
        <w:rFonts w:ascii="Wingdings" w:hAnsi="Wingdings" w:hint="default"/>
      </w:rPr>
    </w:lvl>
    <w:lvl w:ilvl="4" w:tplc="7A826CEC" w:tentative="1">
      <w:start w:val="1"/>
      <w:numFmt w:val="bullet"/>
      <w:lvlText w:val=""/>
      <w:lvlJc w:val="left"/>
      <w:pPr>
        <w:tabs>
          <w:tab w:val="num" w:pos="3600"/>
        </w:tabs>
        <w:ind w:left="3600" w:hanging="360"/>
      </w:pPr>
      <w:rPr>
        <w:rFonts w:ascii="Wingdings" w:hAnsi="Wingdings" w:hint="default"/>
      </w:rPr>
    </w:lvl>
    <w:lvl w:ilvl="5" w:tplc="190680F6" w:tentative="1">
      <w:start w:val="1"/>
      <w:numFmt w:val="bullet"/>
      <w:lvlText w:val=""/>
      <w:lvlJc w:val="left"/>
      <w:pPr>
        <w:tabs>
          <w:tab w:val="num" w:pos="4320"/>
        </w:tabs>
        <w:ind w:left="4320" w:hanging="360"/>
      </w:pPr>
      <w:rPr>
        <w:rFonts w:ascii="Wingdings" w:hAnsi="Wingdings" w:hint="default"/>
      </w:rPr>
    </w:lvl>
    <w:lvl w:ilvl="6" w:tplc="026C2460" w:tentative="1">
      <w:start w:val="1"/>
      <w:numFmt w:val="bullet"/>
      <w:lvlText w:val=""/>
      <w:lvlJc w:val="left"/>
      <w:pPr>
        <w:tabs>
          <w:tab w:val="num" w:pos="5040"/>
        </w:tabs>
        <w:ind w:left="5040" w:hanging="360"/>
      </w:pPr>
      <w:rPr>
        <w:rFonts w:ascii="Wingdings" w:hAnsi="Wingdings" w:hint="default"/>
      </w:rPr>
    </w:lvl>
    <w:lvl w:ilvl="7" w:tplc="CCBAB86C" w:tentative="1">
      <w:start w:val="1"/>
      <w:numFmt w:val="bullet"/>
      <w:lvlText w:val=""/>
      <w:lvlJc w:val="left"/>
      <w:pPr>
        <w:tabs>
          <w:tab w:val="num" w:pos="5760"/>
        </w:tabs>
        <w:ind w:left="5760" w:hanging="360"/>
      </w:pPr>
      <w:rPr>
        <w:rFonts w:ascii="Wingdings" w:hAnsi="Wingdings" w:hint="default"/>
      </w:rPr>
    </w:lvl>
    <w:lvl w:ilvl="8" w:tplc="AB266F70" w:tentative="1">
      <w:start w:val="1"/>
      <w:numFmt w:val="bullet"/>
      <w:lvlText w:val=""/>
      <w:lvlJc w:val="left"/>
      <w:pPr>
        <w:tabs>
          <w:tab w:val="num" w:pos="6480"/>
        </w:tabs>
        <w:ind w:left="6480" w:hanging="360"/>
      </w:pPr>
      <w:rPr>
        <w:rFonts w:ascii="Wingdings" w:hAnsi="Wingdings" w:hint="default"/>
      </w:rPr>
    </w:lvl>
  </w:abstractNum>
  <w:abstractNum w:abstractNumId="3">
    <w:nsid w:val="099E363E"/>
    <w:multiLevelType w:val="hybridMultilevel"/>
    <w:tmpl w:val="52669D9C"/>
    <w:lvl w:ilvl="0" w:tplc="0419000D">
      <w:start w:val="1"/>
      <w:numFmt w:val="bullet"/>
      <w:lvlText w:val=""/>
      <w:lvlJc w:val="left"/>
      <w:pPr>
        <w:ind w:left="1647" w:hanging="360"/>
      </w:pPr>
      <w:rPr>
        <w:rFonts w:ascii="Wingdings" w:hAnsi="Wingdings"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4">
    <w:nsid w:val="0AF64144"/>
    <w:multiLevelType w:val="hybridMultilevel"/>
    <w:tmpl w:val="3D8C961A"/>
    <w:lvl w:ilvl="0" w:tplc="50DC8E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E56DC8"/>
    <w:multiLevelType w:val="hybridMultilevel"/>
    <w:tmpl w:val="D3F60A56"/>
    <w:lvl w:ilvl="0" w:tplc="50DC8E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CED0E71"/>
    <w:multiLevelType w:val="hybridMultilevel"/>
    <w:tmpl w:val="85B045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E917C1B"/>
    <w:multiLevelType w:val="hybridMultilevel"/>
    <w:tmpl w:val="E95AD6C6"/>
    <w:lvl w:ilvl="0" w:tplc="934098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10B119DF"/>
    <w:multiLevelType w:val="hybridMultilevel"/>
    <w:tmpl w:val="4AD671B6"/>
    <w:lvl w:ilvl="0" w:tplc="E7AA1A8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119A7EEC"/>
    <w:multiLevelType w:val="hybridMultilevel"/>
    <w:tmpl w:val="9AC613D2"/>
    <w:lvl w:ilvl="0" w:tplc="ED64A45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nsid w:val="123E10D0"/>
    <w:multiLevelType w:val="hybridMultilevel"/>
    <w:tmpl w:val="1ED4164C"/>
    <w:lvl w:ilvl="0" w:tplc="F78C6E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14C614B0"/>
    <w:multiLevelType w:val="hybridMultilevel"/>
    <w:tmpl w:val="C03665E6"/>
    <w:lvl w:ilvl="0" w:tplc="50DC8E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51D3988"/>
    <w:multiLevelType w:val="hybridMultilevel"/>
    <w:tmpl w:val="4A12FCB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82A4985"/>
    <w:multiLevelType w:val="hybridMultilevel"/>
    <w:tmpl w:val="42E6C176"/>
    <w:lvl w:ilvl="0" w:tplc="68D4200C">
      <w:start w:val="1"/>
      <w:numFmt w:val="decimal"/>
      <w:lvlText w:val="%1."/>
      <w:lvlJc w:val="left"/>
      <w:pPr>
        <w:ind w:left="360" w:hanging="360"/>
      </w:pPr>
      <w:rPr>
        <w:sz w:val="24"/>
        <w:szCs w:val="24"/>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4">
    <w:nsid w:val="1E3B681E"/>
    <w:multiLevelType w:val="hybridMultilevel"/>
    <w:tmpl w:val="7A4C5C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7D42912"/>
    <w:multiLevelType w:val="hybridMultilevel"/>
    <w:tmpl w:val="2C8C3AA6"/>
    <w:lvl w:ilvl="0" w:tplc="744C2444">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357911B5"/>
    <w:multiLevelType w:val="hybridMultilevel"/>
    <w:tmpl w:val="F88492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72F450D"/>
    <w:multiLevelType w:val="hybridMultilevel"/>
    <w:tmpl w:val="4E546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AD6B38"/>
    <w:multiLevelType w:val="hybridMultilevel"/>
    <w:tmpl w:val="C39240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B8E6ECD"/>
    <w:multiLevelType w:val="hybridMultilevel"/>
    <w:tmpl w:val="A844DA5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3C123E7F"/>
    <w:multiLevelType w:val="hybridMultilevel"/>
    <w:tmpl w:val="D3E8E4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C682C46"/>
    <w:multiLevelType w:val="hybridMultilevel"/>
    <w:tmpl w:val="27265B48"/>
    <w:lvl w:ilvl="0" w:tplc="D4D46A3E">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3C9A22FD"/>
    <w:multiLevelType w:val="hybridMultilevel"/>
    <w:tmpl w:val="049E9386"/>
    <w:lvl w:ilvl="0" w:tplc="50DC8E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28933F8"/>
    <w:multiLevelType w:val="hybridMultilevel"/>
    <w:tmpl w:val="EFB0FA7A"/>
    <w:lvl w:ilvl="0" w:tplc="9BCA408A">
      <w:start w:val="1"/>
      <w:numFmt w:val="decimal"/>
      <w:lvlText w:val="%1."/>
      <w:lvlJc w:val="left"/>
      <w:pPr>
        <w:ind w:left="720"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2C0050D"/>
    <w:multiLevelType w:val="hybridMultilevel"/>
    <w:tmpl w:val="D8F02C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2D35FE0"/>
    <w:multiLevelType w:val="hybridMultilevel"/>
    <w:tmpl w:val="3AF65896"/>
    <w:lvl w:ilvl="0" w:tplc="B3B806FC">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456C79BA"/>
    <w:multiLevelType w:val="hybridMultilevel"/>
    <w:tmpl w:val="4458394A"/>
    <w:lvl w:ilvl="0" w:tplc="50DC8E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6C251C0"/>
    <w:multiLevelType w:val="hybridMultilevel"/>
    <w:tmpl w:val="613A87D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472C1803"/>
    <w:multiLevelType w:val="hybridMultilevel"/>
    <w:tmpl w:val="7FC2AD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BB46D71"/>
    <w:multiLevelType w:val="hybridMultilevel"/>
    <w:tmpl w:val="9892B1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D47746C"/>
    <w:multiLevelType w:val="hybridMultilevel"/>
    <w:tmpl w:val="393059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E780B0C"/>
    <w:multiLevelType w:val="hybridMultilevel"/>
    <w:tmpl w:val="4D3A1910"/>
    <w:lvl w:ilvl="0" w:tplc="726ACC4E">
      <w:start w:val="4"/>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0A80297"/>
    <w:multiLevelType w:val="hybridMultilevel"/>
    <w:tmpl w:val="C9F087F8"/>
    <w:lvl w:ilvl="0" w:tplc="C92C22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5343072D"/>
    <w:multiLevelType w:val="multilevel"/>
    <w:tmpl w:val="0F3835BA"/>
    <w:lvl w:ilvl="0">
      <w:start w:val="3"/>
      <w:numFmt w:val="decimal"/>
      <w:lvlText w:val="%1."/>
      <w:lvlJc w:val="left"/>
      <w:pPr>
        <w:ind w:left="450" w:hanging="450"/>
      </w:pPr>
      <w:rPr>
        <w:rFonts w:hint="default"/>
      </w:rPr>
    </w:lvl>
    <w:lvl w:ilvl="1">
      <w:start w:val="1"/>
      <w:numFmt w:val="decimal"/>
      <w:lvlText w:val="%1.%2."/>
      <w:lvlJc w:val="left"/>
      <w:pPr>
        <w:ind w:left="1997"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4">
    <w:nsid w:val="5376168B"/>
    <w:multiLevelType w:val="hybridMultilevel"/>
    <w:tmpl w:val="A844DA5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5AA52284"/>
    <w:multiLevelType w:val="hybridMultilevel"/>
    <w:tmpl w:val="D41CCA16"/>
    <w:lvl w:ilvl="0" w:tplc="8D30E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2674E9A"/>
    <w:multiLevelType w:val="hybridMultilevel"/>
    <w:tmpl w:val="7CA8C5C0"/>
    <w:lvl w:ilvl="0" w:tplc="50DC8E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0192EF3"/>
    <w:multiLevelType w:val="hybridMultilevel"/>
    <w:tmpl w:val="AB1E0A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4675A8B"/>
    <w:multiLevelType w:val="hybridMultilevel"/>
    <w:tmpl w:val="DFAE9D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56B6804"/>
    <w:multiLevelType w:val="hybridMultilevel"/>
    <w:tmpl w:val="B57E5124"/>
    <w:lvl w:ilvl="0" w:tplc="BB005F70">
      <w:start w:val="2"/>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9464E5F"/>
    <w:multiLevelType w:val="hybridMultilevel"/>
    <w:tmpl w:val="8F4CFC58"/>
    <w:lvl w:ilvl="0" w:tplc="0419000D">
      <w:start w:val="1"/>
      <w:numFmt w:val="bullet"/>
      <w:lvlText w:val=""/>
      <w:lvlJc w:val="left"/>
      <w:pPr>
        <w:ind w:left="3905" w:hanging="360"/>
      </w:pPr>
      <w:rPr>
        <w:rFonts w:ascii="Wingdings" w:hAnsi="Wingdings"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41">
    <w:nsid w:val="7C371F30"/>
    <w:multiLevelType w:val="hybridMultilevel"/>
    <w:tmpl w:val="34307340"/>
    <w:lvl w:ilvl="0" w:tplc="8D30E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7"/>
  </w:num>
  <w:num w:numId="2">
    <w:abstractNumId w:val="12"/>
  </w:num>
  <w:num w:numId="3">
    <w:abstractNumId w:val="29"/>
  </w:num>
  <w:num w:numId="4">
    <w:abstractNumId w:val="18"/>
  </w:num>
  <w:num w:numId="5">
    <w:abstractNumId w:val="24"/>
  </w:num>
  <w:num w:numId="6">
    <w:abstractNumId w:val="8"/>
  </w:num>
  <w:num w:numId="7">
    <w:abstractNumId w:val="13"/>
  </w:num>
  <w:num w:numId="8">
    <w:abstractNumId w:val="34"/>
  </w:num>
  <w:num w:numId="9">
    <w:abstractNumId w:val="19"/>
  </w:num>
  <w:num w:numId="10">
    <w:abstractNumId w:val="20"/>
  </w:num>
  <w:num w:numId="11">
    <w:abstractNumId w:val="15"/>
  </w:num>
  <w:num w:numId="12">
    <w:abstractNumId w:val="28"/>
  </w:num>
  <w:num w:numId="13">
    <w:abstractNumId w:val="31"/>
  </w:num>
  <w:num w:numId="14">
    <w:abstractNumId w:val="39"/>
  </w:num>
  <w:num w:numId="15">
    <w:abstractNumId w:val="33"/>
  </w:num>
  <w:num w:numId="16">
    <w:abstractNumId w:val="38"/>
  </w:num>
  <w:num w:numId="17">
    <w:abstractNumId w:val="30"/>
  </w:num>
  <w:num w:numId="18">
    <w:abstractNumId w:val="16"/>
  </w:num>
  <w:num w:numId="19">
    <w:abstractNumId w:val="6"/>
  </w:num>
  <w:num w:numId="20">
    <w:abstractNumId w:val="23"/>
  </w:num>
  <w:num w:numId="21">
    <w:abstractNumId w:val="0"/>
  </w:num>
  <w:num w:numId="22">
    <w:abstractNumId w:val="1"/>
  </w:num>
  <w:num w:numId="23">
    <w:abstractNumId w:val="9"/>
  </w:num>
  <w:num w:numId="24">
    <w:abstractNumId w:val="41"/>
  </w:num>
  <w:num w:numId="25">
    <w:abstractNumId w:val="17"/>
  </w:num>
  <w:num w:numId="26">
    <w:abstractNumId w:val="22"/>
  </w:num>
  <w:num w:numId="27">
    <w:abstractNumId w:val="4"/>
  </w:num>
  <w:num w:numId="28">
    <w:abstractNumId w:val="5"/>
  </w:num>
  <w:num w:numId="29">
    <w:abstractNumId w:val="26"/>
  </w:num>
  <w:num w:numId="30">
    <w:abstractNumId w:val="11"/>
  </w:num>
  <w:num w:numId="31">
    <w:abstractNumId w:val="36"/>
  </w:num>
  <w:num w:numId="32">
    <w:abstractNumId w:val="2"/>
  </w:num>
  <w:num w:numId="33">
    <w:abstractNumId w:val="35"/>
  </w:num>
  <w:num w:numId="34">
    <w:abstractNumId w:val="25"/>
  </w:num>
  <w:num w:numId="35">
    <w:abstractNumId w:val="10"/>
  </w:num>
  <w:num w:numId="36">
    <w:abstractNumId w:val="3"/>
  </w:num>
  <w:num w:numId="37">
    <w:abstractNumId w:val="40"/>
  </w:num>
  <w:num w:numId="38">
    <w:abstractNumId w:val="21"/>
  </w:num>
  <w:num w:numId="39">
    <w:abstractNumId w:val="37"/>
  </w:num>
  <w:num w:numId="40">
    <w:abstractNumId w:val="14"/>
  </w:num>
  <w:num w:numId="41">
    <w:abstractNumId w:val="32"/>
  </w:num>
  <w:num w:numId="42">
    <w:abstractNumId w:val="7"/>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A054FD"/>
    <w:rsid w:val="000015A9"/>
    <w:rsid w:val="00006965"/>
    <w:rsid w:val="00011A77"/>
    <w:rsid w:val="0001253A"/>
    <w:rsid w:val="00014E94"/>
    <w:rsid w:val="000169CE"/>
    <w:rsid w:val="00017E22"/>
    <w:rsid w:val="0002408C"/>
    <w:rsid w:val="000317DF"/>
    <w:rsid w:val="000406C4"/>
    <w:rsid w:val="00056D11"/>
    <w:rsid w:val="0005749B"/>
    <w:rsid w:val="0006355E"/>
    <w:rsid w:val="00065460"/>
    <w:rsid w:val="00066717"/>
    <w:rsid w:val="00067CBB"/>
    <w:rsid w:val="0007235B"/>
    <w:rsid w:val="00081146"/>
    <w:rsid w:val="000825D0"/>
    <w:rsid w:val="00082E46"/>
    <w:rsid w:val="0009321A"/>
    <w:rsid w:val="00094329"/>
    <w:rsid w:val="00094701"/>
    <w:rsid w:val="00095E3C"/>
    <w:rsid w:val="00097D02"/>
    <w:rsid w:val="000A03F1"/>
    <w:rsid w:val="000A5DD4"/>
    <w:rsid w:val="000A7C1A"/>
    <w:rsid w:val="000A7D0B"/>
    <w:rsid w:val="000B35BA"/>
    <w:rsid w:val="000B3B46"/>
    <w:rsid w:val="000B7C4D"/>
    <w:rsid w:val="000C102F"/>
    <w:rsid w:val="000D1B3F"/>
    <w:rsid w:val="000D2131"/>
    <w:rsid w:val="000E2E97"/>
    <w:rsid w:val="000E3F68"/>
    <w:rsid w:val="000E40D8"/>
    <w:rsid w:val="000E5518"/>
    <w:rsid w:val="000E57EC"/>
    <w:rsid w:val="000E5926"/>
    <w:rsid w:val="000F13CD"/>
    <w:rsid w:val="000F4598"/>
    <w:rsid w:val="000F7C2C"/>
    <w:rsid w:val="0010111A"/>
    <w:rsid w:val="00102778"/>
    <w:rsid w:val="00102C85"/>
    <w:rsid w:val="001046CA"/>
    <w:rsid w:val="001061F9"/>
    <w:rsid w:val="001105AC"/>
    <w:rsid w:val="001109BB"/>
    <w:rsid w:val="0011556C"/>
    <w:rsid w:val="00115E20"/>
    <w:rsid w:val="001169EB"/>
    <w:rsid w:val="00127590"/>
    <w:rsid w:val="0013488A"/>
    <w:rsid w:val="001372CC"/>
    <w:rsid w:val="00137E1E"/>
    <w:rsid w:val="001431CB"/>
    <w:rsid w:val="001442AA"/>
    <w:rsid w:val="00146CFD"/>
    <w:rsid w:val="0014799B"/>
    <w:rsid w:val="00152FD3"/>
    <w:rsid w:val="00155521"/>
    <w:rsid w:val="00160862"/>
    <w:rsid w:val="00161644"/>
    <w:rsid w:val="00175944"/>
    <w:rsid w:val="001833D6"/>
    <w:rsid w:val="001911F8"/>
    <w:rsid w:val="0019208D"/>
    <w:rsid w:val="00192BB4"/>
    <w:rsid w:val="0019373F"/>
    <w:rsid w:val="00194514"/>
    <w:rsid w:val="00194FA0"/>
    <w:rsid w:val="001A068C"/>
    <w:rsid w:val="001A1C1C"/>
    <w:rsid w:val="001A2ADF"/>
    <w:rsid w:val="001A478A"/>
    <w:rsid w:val="001A47B8"/>
    <w:rsid w:val="001A6553"/>
    <w:rsid w:val="001A69CC"/>
    <w:rsid w:val="001A6A56"/>
    <w:rsid w:val="001A74BF"/>
    <w:rsid w:val="001B0E80"/>
    <w:rsid w:val="001B1B42"/>
    <w:rsid w:val="001B63EA"/>
    <w:rsid w:val="001C0F1D"/>
    <w:rsid w:val="001C354D"/>
    <w:rsid w:val="001C41FF"/>
    <w:rsid w:val="001D1656"/>
    <w:rsid w:val="001D1753"/>
    <w:rsid w:val="001D609E"/>
    <w:rsid w:val="001D75DC"/>
    <w:rsid w:val="001E0AA5"/>
    <w:rsid w:val="001E426A"/>
    <w:rsid w:val="001F04DE"/>
    <w:rsid w:val="001F2D75"/>
    <w:rsid w:val="001F3216"/>
    <w:rsid w:val="001F57EF"/>
    <w:rsid w:val="0020314E"/>
    <w:rsid w:val="0020779E"/>
    <w:rsid w:val="0021427A"/>
    <w:rsid w:val="002161F2"/>
    <w:rsid w:val="002166A0"/>
    <w:rsid w:val="002168F7"/>
    <w:rsid w:val="002204E6"/>
    <w:rsid w:val="00222813"/>
    <w:rsid w:val="00225671"/>
    <w:rsid w:val="00226821"/>
    <w:rsid w:val="00232434"/>
    <w:rsid w:val="0023261E"/>
    <w:rsid w:val="0023466F"/>
    <w:rsid w:val="0023751B"/>
    <w:rsid w:val="00240EAF"/>
    <w:rsid w:val="0024540F"/>
    <w:rsid w:val="0024638F"/>
    <w:rsid w:val="002478B5"/>
    <w:rsid w:val="00251F32"/>
    <w:rsid w:val="00252C5E"/>
    <w:rsid w:val="00252F69"/>
    <w:rsid w:val="00255A07"/>
    <w:rsid w:val="00257801"/>
    <w:rsid w:val="00262667"/>
    <w:rsid w:val="00264F99"/>
    <w:rsid w:val="00267AB3"/>
    <w:rsid w:val="002702E5"/>
    <w:rsid w:val="00270A1B"/>
    <w:rsid w:val="00271AD1"/>
    <w:rsid w:val="002761BF"/>
    <w:rsid w:val="00277684"/>
    <w:rsid w:val="00281C68"/>
    <w:rsid w:val="00282472"/>
    <w:rsid w:val="00286081"/>
    <w:rsid w:val="00287756"/>
    <w:rsid w:val="00292698"/>
    <w:rsid w:val="00293B27"/>
    <w:rsid w:val="00294D34"/>
    <w:rsid w:val="002A06CA"/>
    <w:rsid w:val="002A1276"/>
    <w:rsid w:val="002A7912"/>
    <w:rsid w:val="002B0F30"/>
    <w:rsid w:val="002B3654"/>
    <w:rsid w:val="002B4441"/>
    <w:rsid w:val="002B732C"/>
    <w:rsid w:val="002C35B4"/>
    <w:rsid w:val="002C66AD"/>
    <w:rsid w:val="002C687A"/>
    <w:rsid w:val="002D102B"/>
    <w:rsid w:val="002D6561"/>
    <w:rsid w:val="002E67EE"/>
    <w:rsid w:val="002F367E"/>
    <w:rsid w:val="002F5990"/>
    <w:rsid w:val="002F67CB"/>
    <w:rsid w:val="0030000E"/>
    <w:rsid w:val="0030258A"/>
    <w:rsid w:val="00310089"/>
    <w:rsid w:val="0031222D"/>
    <w:rsid w:val="0031534F"/>
    <w:rsid w:val="00316DAE"/>
    <w:rsid w:val="00317338"/>
    <w:rsid w:val="00322E63"/>
    <w:rsid w:val="00325DE2"/>
    <w:rsid w:val="0032647E"/>
    <w:rsid w:val="00333B58"/>
    <w:rsid w:val="00335A43"/>
    <w:rsid w:val="00336B90"/>
    <w:rsid w:val="00340B18"/>
    <w:rsid w:val="00343A1D"/>
    <w:rsid w:val="003475B3"/>
    <w:rsid w:val="00351587"/>
    <w:rsid w:val="003519E4"/>
    <w:rsid w:val="00353091"/>
    <w:rsid w:val="0036052D"/>
    <w:rsid w:val="00360C55"/>
    <w:rsid w:val="00361158"/>
    <w:rsid w:val="00365774"/>
    <w:rsid w:val="003667CA"/>
    <w:rsid w:val="00370A73"/>
    <w:rsid w:val="00377ED8"/>
    <w:rsid w:val="0038189B"/>
    <w:rsid w:val="0038201E"/>
    <w:rsid w:val="00386A1B"/>
    <w:rsid w:val="00386D98"/>
    <w:rsid w:val="003917D1"/>
    <w:rsid w:val="003926FF"/>
    <w:rsid w:val="003936E1"/>
    <w:rsid w:val="003A2B5E"/>
    <w:rsid w:val="003A792D"/>
    <w:rsid w:val="003B4A4F"/>
    <w:rsid w:val="003C12F7"/>
    <w:rsid w:val="003C3C16"/>
    <w:rsid w:val="003C5416"/>
    <w:rsid w:val="003C5B5F"/>
    <w:rsid w:val="003C5FE8"/>
    <w:rsid w:val="003C66C2"/>
    <w:rsid w:val="003D0E6A"/>
    <w:rsid w:val="003D7478"/>
    <w:rsid w:val="003E0D5F"/>
    <w:rsid w:val="003E54D5"/>
    <w:rsid w:val="003E6703"/>
    <w:rsid w:val="003F055A"/>
    <w:rsid w:val="003F3072"/>
    <w:rsid w:val="003F450C"/>
    <w:rsid w:val="00401051"/>
    <w:rsid w:val="00404494"/>
    <w:rsid w:val="00407EB2"/>
    <w:rsid w:val="00415254"/>
    <w:rsid w:val="00415685"/>
    <w:rsid w:val="00416EAB"/>
    <w:rsid w:val="00420038"/>
    <w:rsid w:val="00420E1F"/>
    <w:rsid w:val="004219E3"/>
    <w:rsid w:val="0042753B"/>
    <w:rsid w:val="00432BF5"/>
    <w:rsid w:val="00440B33"/>
    <w:rsid w:val="00441553"/>
    <w:rsid w:val="00443533"/>
    <w:rsid w:val="00446834"/>
    <w:rsid w:val="004477C7"/>
    <w:rsid w:val="00450E2C"/>
    <w:rsid w:val="00453BD1"/>
    <w:rsid w:val="00466C44"/>
    <w:rsid w:val="0047133C"/>
    <w:rsid w:val="0047204F"/>
    <w:rsid w:val="004738F7"/>
    <w:rsid w:val="00480395"/>
    <w:rsid w:val="00483A17"/>
    <w:rsid w:val="00487BEF"/>
    <w:rsid w:val="00491F49"/>
    <w:rsid w:val="00492A57"/>
    <w:rsid w:val="00493588"/>
    <w:rsid w:val="004A05AF"/>
    <w:rsid w:val="004A1DE9"/>
    <w:rsid w:val="004A2DA4"/>
    <w:rsid w:val="004A447F"/>
    <w:rsid w:val="004A7C2E"/>
    <w:rsid w:val="004C2A6C"/>
    <w:rsid w:val="004C358A"/>
    <w:rsid w:val="004D441C"/>
    <w:rsid w:val="004D46B7"/>
    <w:rsid w:val="004E201D"/>
    <w:rsid w:val="004E2F8E"/>
    <w:rsid w:val="004E45B3"/>
    <w:rsid w:val="004F224A"/>
    <w:rsid w:val="004F46C0"/>
    <w:rsid w:val="004F7E78"/>
    <w:rsid w:val="00500595"/>
    <w:rsid w:val="005038AD"/>
    <w:rsid w:val="00504985"/>
    <w:rsid w:val="00510EDC"/>
    <w:rsid w:val="00511655"/>
    <w:rsid w:val="005117E8"/>
    <w:rsid w:val="00512DB7"/>
    <w:rsid w:val="00515FB6"/>
    <w:rsid w:val="00517986"/>
    <w:rsid w:val="0052116F"/>
    <w:rsid w:val="00526492"/>
    <w:rsid w:val="0053255D"/>
    <w:rsid w:val="00542538"/>
    <w:rsid w:val="00547FF4"/>
    <w:rsid w:val="005507D2"/>
    <w:rsid w:val="00550966"/>
    <w:rsid w:val="0055348D"/>
    <w:rsid w:val="005561FF"/>
    <w:rsid w:val="005576AE"/>
    <w:rsid w:val="00560B66"/>
    <w:rsid w:val="005615FA"/>
    <w:rsid w:val="00562315"/>
    <w:rsid w:val="0056261F"/>
    <w:rsid w:val="00563121"/>
    <w:rsid w:val="00564D29"/>
    <w:rsid w:val="005702ED"/>
    <w:rsid w:val="00570BA1"/>
    <w:rsid w:val="005743A3"/>
    <w:rsid w:val="00575F82"/>
    <w:rsid w:val="00581F1A"/>
    <w:rsid w:val="00584BF8"/>
    <w:rsid w:val="00584C60"/>
    <w:rsid w:val="00590D75"/>
    <w:rsid w:val="005A3FE8"/>
    <w:rsid w:val="005C096D"/>
    <w:rsid w:val="005C42A3"/>
    <w:rsid w:val="005C6CE0"/>
    <w:rsid w:val="005D3D99"/>
    <w:rsid w:val="005D521F"/>
    <w:rsid w:val="005D60A1"/>
    <w:rsid w:val="005D78F8"/>
    <w:rsid w:val="005E4AE6"/>
    <w:rsid w:val="005F32E0"/>
    <w:rsid w:val="005F6AB4"/>
    <w:rsid w:val="005F751F"/>
    <w:rsid w:val="0060119E"/>
    <w:rsid w:val="006017ED"/>
    <w:rsid w:val="00604419"/>
    <w:rsid w:val="00606236"/>
    <w:rsid w:val="0060712F"/>
    <w:rsid w:val="00607814"/>
    <w:rsid w:val="00611445"/>
    <w:rsid w:val="006120C5"/>
    <w:rsid w:val="006126F3"/>
    <w:rsid w:val="006172D5"/>
    <w:rsid w:val="00624660"/>
    <w:rsid w:val="00625464"/>
    <w:rsid w:val="00634DEE"/>
    <w:rsid w:val="00635588"/>
    <w:rsid w:val="00642737"/>
    <w:rsid w:val="006446CA"/>
    <w:rsid w:val="0064657D"/>
    <w:rsid w:val="00656673"/>
    <w:rsid w:val="00660386"/>
    <w:rsid w:val="00672573"/>
    <w:rsid w:val="006772E0"/>
    <w:rsid w:val="00680C51"/>
    <w:rsid w:val="0068709D"/>
    <w:rsid w:val="006873B3"/>
    <w:rsid w:val="00691D1D"/>
    <w:rsid w:val="006A17F1"/>
    <w:rsid w:val="006A1C95"/>
    <w:rsid w:val="006A3515"/>
    <w:rsid w:val="006B1E4B"/>
    <w:rsid w:val="006B6488"/>
    <w:rsid w:val="006C0388"/>
    <w:rsid w:val="006C1AD3"/>
    <w:rsid w:val="006C37A2"/>
    <w:rsid w:val="006C638F"/>
    <w:rsid w:val="006C671A"/>
    <w:rsid w:val="006D090A"/>
    <w:rsid w:val="006E0B71"/>
    <w:rsid w:val="006E5303"/>
    <w:rsid w:val="00701F43"/>
    <w:rsid w:val="0070368B"/>
    <w:rsid w:val="00705051"/>
    <w:rsid w:val="00706D24"/>
    <w:rsid w:val="0071602E"/>
    <w:rsid w:val="00720816"/>
    <w:rsid w:val="00721C55"/>
    <w:rsid w:val="0072286A"/>
    <w:rsid w:val="00727B05"/>
    <w:rsid w:val="00731FB1"/>
    <w:rsid w:val="00732DCA"/>
    <w:rsid w:val="007502A9"/>
    <w:rsid w:val="007531A7"/>
    <w:rsid w:val="007540C5"/>
    <w:rsid w:val="00756CC4"/>
    <w:rsid w:val="007714A9"/>
    <w:rsid w:val="00775734"/>
    <w:rsid w:val="007764D5"/>
    <w:rsid w:val="00777871"/>
    <w:rsid w:val="007909A3"/>
    <w:rsid w:val="0079486B"/>
    <w:rsid w:val="007954D9"/>
    <w:rsid w:val="00795F8A"/>
    <w:rsid w:val="00796320"/>
    <w:rsid w:val="007A2ABF"/>
    <w:rsid w:val="007A4395"/>
    <w:rsid w:val="007B0C66"/>
    <w:rsid w:val="007C4700"/>
    <w:rsid w:val="007D0A8C"/>
    <w:rsid w:val="007D1E35"/>
    <w:rsid w:val="007D420E"/>
    <w:rsid w:val="007E370D"/>
    <w:rsid w:val="007F14BC"/>
    <w:rsid w:val="007F40DB"/>
    <w:rsid w:val="007F5614"/>
    <w:rsid w:val="007F688E"/>
    <w:rsid w:val="00800689"/>
    <w:rsid w:val="00802C02"/>
    <w:rsid w:val="0081080C"/>
    <w:rsid w:val="00811C66"/>
    <w:rsid w:val="008156AC"/>
    <w:rsid w:val="00815D37"/>
    <w:rsid w:val="00820ADD"/>
    <w:rsid w:val="00820F95"/>
    <w:rsid w:val="00826527"/>
    <w:rsid w:val="008267B0"/>
    <w:rsid w:val="00836922"/>
    <w:rsid w:val="008405DD"/>
    <w:rsid w:val="00840AFB"/>
    <w:rsid w:val="008519B8"/>
    <w:rsid w:val="00851BA5"/>
    <w:rsid w:val="0085610E"/>
    <w:rsid w:val="0086034E"/>
    <w:rsid w:val="00862BAA"/>
    <w:rsid w:val="00863968"/>
    <w:rsid w:val="00865834"/>
    <w:rsid w:val="008663F9"/>
    <w:rsid w:val="00871C02"/>
    <w:rsid w:val="00874EA0"/>
    <w:rsid w:val="00876BF4"/>
    <w:rsid w:val="00880448"/>
    <w:rsid w:val="00884DBE"/>
    <w:rsid w:val="00885CE8"/>
    <w:rsid w:val="0088697E"/>
    <w:rsid w:val="0089176D"/>
    <w:rsid w:val="00896D73"/>
    <w:rsid w:val="008A3C54"/>
    <w:rsid w:val="008A5E15"/>
    <w:rsid w:val="008B32A0"/>
    <w:rsid w:val="008D4353"/>
    <w:rsid w:val="008D78B3"/>
    <w:rsid w:val="008E124C"/>
    <w:rsid w:val="008F2BD1"/>
    <w:rsid w:val="008F4F1C"/>
    <w:rsid w:val="008F67D5"/>
    <w:rsid w:val="00906DDB"/>
    <w:rsid w:val="00907BE4"/>
    <w:rsid w:val="009105EE"/>
    <w:rsid w:val="00917F0E"/>
    <w:rsid w:val="00930C48"/>
    <w:rsid w:val="00930D9B"/>
    <w:rsid w:val="00933292"/>
    <w:rsid w:val="009341DD"/>
    <w:rsid w:val="00934433"/>
    <w:rsid w:val="00934D96"/>
    <w:rsid w:val="009368BC"/>
    <w:rsid w:val="00942B66"/>
    <w:rsid w:val="00943A82"/>
    <w:rsid w:val="00944622"/>
    <w:rsid w:val="00947E0D"/>
    <w:rsid w:val="009507EF"/>
    <w:rsid w:val="00957B09"/>
    <w:rsid w:val="009623E3"/>
    <w:rsid w:val="00966D17"/>
    <w:rsid w:val="009831BF"/>
    <w:rsid w:val="00985F00"/>
    <w:rsid w:val="00986D5C"/>
    <w:rsid w:val="009922D4"/>
    <w:rsid w:val="00992AAA"/>
    <w:rsid w:val="0099307C"/>
    <w:rsid w:val="00994595"/>
    <w:rsid w:val="00995478"/>
    <w:rsid w:val="00996074"/>
    <w:rsid w:val="00996562"/>
    <w:rsid w:val="00996596"/>
    <w:rsid w:val="00997BFF"/>
    <w:rsid w:val="009A0475"/>
    <w:rsid w:val="009A0824"/>
    <w:rsid w:val="009A1F46"/>
    <w:rsid w:val="009A1FAE"/>
    <w:rsid w:val="009A2C9C"/>
    <w:rsid w:val="009A5D94"/>
    <w:rsid w:val="009A7D25"/>
    <w:rsid w:val="009A7DCA"/>
    <w:rsid w:val="009B152C"/>
    <w:rsid w:val="009B7441"/>
    <w:rsid w:val="009B74BC"/>
    <w:rsid w:val="009C0729"/>
    <w:rsid w:val="009C0BF9"/>
    <w:rsid w:val="009C13CE"/>
    <w:rsid w:val="009C588E"/>
    <w:rsid w:val="009C607A"/>
    <w:rsid w:val="009C7B74"/>
    <w:rsid w:val="009D0E64"/>
    <w:rsid w:val="009D28E7"/>
    <w:rsid w:val="009D5FB7"/>
    <w:rsid w:val="009D6D8D"/>
    <w:rsid w:val="009D729F"/>
    <w:rsid w:val="009E2E27"/>
    <w:rsid w:val="009E357B"/>
    <w:rsid w:val="009F139E"/>
    <w:rsid w:val="009F585E"/>
    <w:rsid w:val="00A00012"/>
    <w:rsid w:val="00A0085F"/>
    <w:rsid w:val="00A01B35"/>
    <w:rsid w:val="00A03420"/>
    <w:rsid w:val="00A054FD"/>
    <w:rsid w:val="00A1124B"/>
    <w:rsid w:val="00A119C1"/>
    <w:rsid w:val="00A125CD"/>
    <w:rsid w:val="00A1606B"/>
    <w:rsid w:val="00A175E2"/>
    <w:rsid w:val="00A23B70"/>
    <w:rsid w:val="00A23F8C"/>
    <w:rsid w:val="00A31A17"/>
    <w:rsid w:val="00A33A83"/>
    <w:rsid w:val="00A37961"/>
    <w:rsid w:val="00A40DCE"/>
    <w:rsid w:val="00A421CE"/>
    <w:rsid w:val="00A42B51"/>
    <w:rsid w:val="00A563C3"/>
    <w:rsid w:val="00A64AC9"/>
    <w:rsid w:val="00A6733D"/>
    <w:rsid w:val="00A67839"/>
    <w:rsid w:val="00A75B18"/>
    <w:rsid w:val="00A810A1"/>
    <w:rsid w:val="00A836E5"/>
    <w:rsid w:val="00A84885"/>
    <w:rsid w:val="00A8641F"/>
    <w:rsid w:val="00A942F3"/>
    <w:rsid w:val="00A96676"/>
    <w:rsid w:val="00AA1047"/>
    <w:rsid w:val="00AA1393"/>
    <w:rsid w:val="00AB437F"/>
    <w:rsid w:val="00AB5265"/>
    <w:rsid w:val="00AC17D6"/>
    <w:rsid w:val="00AC1C30"/>
    <w:rsid w:val="00AC2DB6"/>
    <w:rsid w:val="00AC38F9"/>
    <w:rsid w:val="00AD1247"/>
    <w:rsid w:val="00AD4E39"/>
    <w:rsid w:val="00AD71B7"/>
    <w:rsid w:val="00AE09D6"/>
    <w:rsid w:val="00AE0C23"/>
    <w:rsid w:val="00AE314E"/>
    <w:rsid w:val="00AE5E13"/>
    <w:rsid w:val="00AF0844"/>
    <w:rsid w:val="00B039C1"/>
    <w:rsid w:val="00B11CA4"/>
    <w:rsid w:val="00B14C17"/>
    <w:rsid w:val="00B31775"/>
    <w:rsid w:val="00B3254D"/>
    <w:rsid w:val="00B36DC8"/>
    <w:rsid w:val="00B41FB5"/>
    <w:rsid w:val="00B42481"/>
    <w:rsid w:val="00B43C5C"/>
    <w:rsid w:val="00B51317"/>
    <w:rsid w:val="00B5386B"/>
    <w:rsid w:val="00B55012"/>
    <w:rsid w:val="00B61881"/>
    <w:rsid w:val="00B61F21"/>
    <w:rsid w:val="00B648EF"/>
    <w:rsid w:val="00B66A1A"/>
    <w:rsid w:val="00B71852"/>
    <w:rsid w:val="00B7321A"/>
    <w:rsid w:val="00B75A8B"/>
    <w:rsid w:val="00B75C49"/>
    <w:rsid w:val="00B77003"/>
    <w:rsid w:val="00B81522"/>
    <w:rsid w:val="00B82B64"/>
    <w:rsid w:val="00B85BD4"/>
    <w:rsid w:val="00B9056E"/>
    <w:rsid w:val="00B9117A"/>
    <w:rsid w:val="00B948B7"/>
    <w:rsid w:val="00B96637"/>
    <w:rsid w:val="00BA3C2C"/>
    <w:rsid w:val="00BA47F0"/>
    <w:rsid w:val="00BA505A"/>
    <w:rsid w:val="00BA6B2A"/>
    <w:rsid w:val="00BB1F4E"/>
    <w:rsid w:val="00BB6C43"/>
    <w:rsid w:val="00BC16CE"/>
    <w:rsid w:val="00BC48BA"/>
    <w:rsid w:val="00BC4C4C"/>
    <w:rsid w:val="00BC53C6"/>
    <w:rsid w:val="00BE0EE3"/>
    <w:rsid w:val="00BE3194"/>
    <w:rsid w:val="00BE3280"/>
    <w:rsid w:val="00BE6BFE"/>
    <w:rsid w:val="00BE6FCD"/>
    <w:rsid w:val="00BE70F3"/>
    <w:rsid w:val="00BE79F7"/>
    <w:rsid w:val="00BF0C64"/>
    <w:rsid w:val="00BF0E74"/>
    <w:rsid w:val="00BF0FE0"/>
    <w:rsid w:val="00BF1E3D"/>
    <w:rsid w:val="00BF65D6"/>
    <w:rsid w:val="00C0079C"/>
    <w:rsid w:val="00C012CB"/>
    <w:rsid w:val="00C0133A"/>
    <w:rsid w:val="00C037DB"/>
    <w:rsid w:val="00C07CEF"/>
    <w:rsid w:val="00C12348"/>
    <w:rsid w:val="00C14E24"/>
    <w:rsid w:val="00C17DA9"/>
    <w:rsid w:val="00C20BDA"/>
    <w:rsid w:val="00C20F7F"/>
    <w:rsid w:val="00C2132F"/>
    <w:rsid w:val="00C24CE9"/>
    <w:rsid w:val="00C2553C"/>
    <w:rsid w:val="00C30DF8"/>
    <w:rsid w:val="00C316A8"/>
    <w:rsid w:val="00C34C90"/>
    <w:rsid w:val="00C3714E"/>
    <w:rsid w:val="00C377A4"/>
    <w:rsid w:val="00C451A5"/>
    <w:rsid w:val="00C4567F"/>
    <w:rsid w:val="00C4598E"/>
    <w:rsid w:val="00C50146"/>
    <w:rsid w:val="00C5060D"/>
    <w:rsid w:val="00C579B1"/>
    <w:rsid w:val="00C605AB"/>
    <w:rsid w:val="00C61846"/>
    <w:rsid w:val="00C62D70"/>
    <w:rsid w:val="00C64062"/>
    <w:rsid w:val="00C65BEF"/>
    <w:rsid w:val="00C661FA"/>
    <w:rsid w:val="00C66C86"/>
    <w:rsid w:val="00C703AD"/>
    <w:rsid w:val="00C71193"/>
    <w:rsid w:val="00C72AA9"/>
    <w:rsid w:val="00C73F00"/>
    <w:rsid w:val="00C8013D"/>
    <w:rsid w:val="00C85352"/>
    <w:rsid w:val="00C87F97"/>
    <w:rsid w:val="00C90B72"/>
    <w:rsid w:val="00C92EAA"/>
    <w:rsid w:val="00C93F9A"/>
    <w:rsid w:val="00C96244"/>
    <w:rsid w:val="00CA6B8E"/>
    <w:rsid w:val="00CB427C"/>
    <w:rsid w:val="00CB7E99"/>
    <w:rsid w:val="00CC1280"/>
    <w:rsid w:val="00CC6670"/>
    <w:rsid w:val="00CC6E03"/>
    <w:rsid w:val="00CC7237"/>
    <w:rsid w:val="00CD3776"/>
    <w:rsid w:val="00CD39D8"/>
    <w:rsid w:val="00CD51F7"/>
    <w:rsid w:val="00CD5FF9"/>
    <w:rsid w:val="00CD6E3F"/>
    <w:rsid w:val="00CD719D"/>
    <w:rsid w:val="00CE0473"/>
    <w:rsid w:val="00CE7AE6"/>
    <w:rsid w:val="00CE7BD2"/>
    <w:rsid w:val="00CF21A5"/>
    <w:rsid w:val="00CF6429"/>
    <w:rsid w:val="00D05453"/>
    <w:rsid w:val="00D06729"/>
    <w:rsid w:val="00D15004"/>
    <w:rsid w:val="00D15A54"/>
    <w:rsid w:val="00D17D36"/>
    <w:rsid w:val="00D26BB8"/>
    <w:rsid w:val="00D30705"/>
    <w:rsid w:val="00D31ED7"/>
    <w:rsid w:val="00D33D1E"/>
    <w:rsid w:val="00D35852"/>
    <w:rsid w:val="00D37ADE"/>
    <w:rsid w:val="00D41633"/>
    <w:rsid w:val="00D459AE"/>
    <w:rsid w:val="00D46568"/>
    <w:rsid w:val="00D53297"/>
    <w:rsid w:val="00D5385B"/>
    <w:rsid w:val="00D57CA3"/>
    <w:rsid w:val="00D6173D"/>
    <w:rsid w:val="00D63B0A"/>
    <w:rsid w:val="00D646D5"/>
    <w:rsid w:val="00D64744"/>
    <w:rsid w:val="00D64DE5"/>
    <w:rsid w:val="00D6734A"/>
    <w:rsid w:val="00D80FF9"/>
    <w:rsid w:val="00D84012"/>
    <w:rsid w:val="00D86CF1"/>
    <w:rsid w:val="00D87CCF"/>
    <w:rsid w:val="00D911F2"/>
    <w:rsid w:val="00D91311"/>
    <w:rsid w:val="00D96675"/>
    <w:rsid w:val="00D97EE8"/>
    <w:rsid w:val="00DA004C"/>
    <w:rsid w:val="00DA4854"/>
    <w:rsid w:val="00DA5442"/>
    <w:rsid w:val="00DA60B0"/>
    <w:rsid w:val="00DB43EB"/>
    <w:rsid w:val="00DB52ED"/>
    <w:rsid w:val="00DB679E"/>
    <w:rsid w:val="00DB7731"/>
    <w:rsid w:val="00DC301A"/>
    <w:rsid w:val="00DD13D0"/>
    <w:rsid w:val="00DD227A"/>
    <w:rsid w:val="00DD739B"/>
    <w:rsid w:val="00DE06EB"/>
    <w:rsid w:val="00DE149E"/>
    <w:rsid w:val="00DE174C"/>
    <w:rsid w:val="00DE187E"/>
    <w:rsid w:val="00DE207C"/>
    <w:rsid w:val="00DF15A2"/>
    <w:rsid w:val="00DF27BE"/>
    <w:rsid w:val="00DF35CD"/>
    <w:rsid w:val="00DF3F60"/>
    <w:rsid w:val="00DF7550"/>
    <w:rsid w:val="00E024C3"/>
    <w:rsid w:val="00E072BA"/>
    <w:rsid w:val="00E07398"/>
    <w:rsid w:val="00E124C7"/>
    <w:rsid w:val="00E14BB0"/>
    <w:rsid w:val="00E14E26"/>
    <w:rsid w:val="00E1761D"/>
    <w:rsid w:val="00E216EE"/>
    <w:rsid w:val="00E23357"/>
    <w:rsid w:val="00E23C6A"/>
    <w:rsid w:val="00E25319"/>
    <w:rsid w:val="00E276CA"/>
    <w:rsid w:val="00E30C0F"/>
    <w:rsid w:val="00E31FB9"/>
    <w:rsid w:val="00E34549"/>
    <w:rsid w:val="00E37670"/>
    <w:rsid w:val="00E40BC5"/>
    <w:rsid w:val="00E4406C"/>
    <w:rsid w:val="00E476E2"/>
    <w:rsid w:val="00E55B6E"/>
    <w:rsid w:val="00E627B3"/>
    <w:rsid w:val="00E62C5A"/>
    <w:rsid w:val="00E6565F"/>
    <w:rsid w:val="00E65E1D"/>
    <w:rsid w:val="00E6655B"/>
    <w:rsid w:val="00E716C0"/>
    <w:rsid w:val="00E71B3F"/>
    <w:rsid w:val="00E75EA8"/>
    <w:rsid w:val="00E80512"/>
    <w:rsid w:val="00E822C8"/>
    <w:rsid w:val="00E824F8"/>
    <w:rsid w:val="00E90A5F"/>
    <w:rsid w:val="00E92906"/>
    <w:rsid w:val="00E96E77"/>
    <w:rsid w:val="00EA1FE2"/>
    <w:rsid w:val="00EA4AFD"/>
    <w:rsid w:val="00EB2159"/>
    <w:rsid w:val="00EB2CEE"/>
    <w:rsid w:val="00EB4809"/>
    <w:rsid w:val="00EC06E3"/>
    <w:rsid w:val="00EC2C09"/>
    <w:rsid w:val="00ED096F"/>
    <w:rsid w:val="00ED292B"/>
    <w:rsid w:val="00ED40DE"/>
    <w:rsid w:val="00ED6094"/>
    <w:rsid w:val="00ED7127"/>
    <w:rsid w:val="00EE1C6A"/>
    <w:rsid w:val="00EE60EA"/>
    <w:rsid w:val="00EE7FCD"/>
    <w:rsid w:val="00EF1B68"/>
    <w:rsid w:val="00EF50D0"/>
    <w:rsid w:val="00EF5140"/>
    <w:rsid w:val="00F00AC6"/>
    <w:rsid w:val="00F02E0B"/>
    <w:rsid w:val="00F032CF"/>
    <w:rsid w:val="00F110A8"/>
    <w:rsid w:val="00F15016"/>
    <w:rsid w:val="00F21353"/>
    <w:rsid w:val="00F24A23"/>
    <w:rsid w:val="00F327EB"/>
    <w:rsid w:val="00F32E65"/>
    <w:rsid w:val="00F33BF1"/>
    <w:rsid w:val="00F37065"/>
    <w:rsid w:val="00F40A59"/>
    <w:rsid w:val="00F53110"/>
    <w:rsid w:val="00F54FE2"/>
    <w:rsid w:val="00F56F05"/>
    <w:rsid w:val="00F6199F"/>
    <w:rsid w:val="00F628C4"/>
    <w:rsid w:val="00F62BD3"/>
    <w:rsid w:val="00F64C95"/>
    <w:rsid w:val="00F7139C"/>
    <w:rsid w:val="00F71E21"/>
    <w:rsid w:val="00F72809"/>
    <w:rsid w:val="00F76108"/>
    <w:rsid w:val="00F769A6"/>
    <w:rsid w:val="00F76C49"/>
    <w:rsid w:val="00F76FB8"/>
    <w:rsid w:val="00F81097"/>
    <w:rsid w:val="00F81A56"/>
    <w:rsid w:val="00F820CD"/>
    <w:rsid w:val="00F86122"/>
    <w:rsid w:val="00F86B59"/>
    <w:rsid w:val="00F902C9"/>
    <w:rsid w:val="00F923AE"/>
    <w:rsid w:val="00F96EA3"/>
    <w:rsid w:val="00FA004B"/>
    <w:rsid w:val="00FA0941"/>
    <w:rsid w:val="00FA18AB"/>
    <w:rsid w:val="00FA1CA4"/>
    <w:rsid w:val="00FA5A00"/>
    <w:rsid w:val="00FB26DF"/>
    <w:rsid w:val="00FB370D"/>
    <w:rsid w:val="00FC134B"/>
    <w:rsid w:val="00FC59F0"/>
    <w:rsid w:val="00FD2A73"/>
    <w:rsid w:val="00FD3A6C"/>
    <w:rsid w:val="00FD6D9C"/>
    <w:rsid w:val="00FD7E11"/>
    <w:rsid w:val="00FE0143"/>
    <w:rsid w:val="00FE3943"/>
    <w:rsid w:val="00FE4177"/>
    <w:rsid w:val="00FF4F0A"/>
    <w:rsid w:val="00FF60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4FD"/>
  </w:style>
  <w:style w:type="paragraph" w:styleId="1">
    <w:name w:val="heading 1"/>
    <w:basedOn w:val="a"/>
    <w:next w:val="a"/>
    <w:link w:val="10"/>
    <w:uiPriority w:val="9"/>
    <w:qFormat/>
    <w:rsid w:val="00A054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unhideWhenUsed/>
    <w:qFormat/>
    <w:rsid w:val="00A054F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semiHidden/>
    <w:unhideWhenUsed/>
    <w:qFormat/>
    <w:rsid w:val="00A054FD"/>
    <w:pPr>
      <w:spacing w:before="100" w:beforeAutospacing="1" w:after="100" w:afterAutospacing="1" w:line="240" w:lineRule="auto"/>
      <w:outlineLvl w:val="3"/>
    </w:pPr>
    <w:rPr>
      <w:rFonts w:ascii="Times New Roman" w:eastAsia="Times New Roman" w:hAnsi="Times New Roman" w:cs="Times New Roman"/>
      <w:b/>
      <w:bCs/>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54FD"/>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rsid w:val="00A054FD"/>
    <w:rPr>
      <w:rFonts w:asciiTheme="majorHAnsi" w:eastAsiaTheme="majorEastAsia" w:hAnsiTheme="majorHAnsi" w:cstheme="majorBidi"/>
      <w:b/>
      <w:bCs/>
      <w:color w:val="4F81BD" w:themeColor="accent1"/>
    </w:rPr>
  </w:style>
  <w:style w:type="character" w:customStyle="1" w:styleId="40">
    <w:name w:val="Заголовок 4 Знак"/>
    <w:basedOn w:val="a0"/>
    <w:link w:val="4"/>
    <w:semiHidden/>
    <w:rsid w:val="00A054FD"/>
    <w:rPr>
      <w:rFonts w:ascii="Times New Roman" w:eastAsia="Times New Roman" w:hAnsi="Times New Roman" w:cs="Times New Roman"/>
      <w:b/>
      <w:bCs/>
      <w:sz w:val="24"/>
      <w:szCs w:val="24"/>
      <w:lang w:val="en-US" w:eastAsia="ru-RU"/>
    </w:rPr>
  </w:style>
  <w:style w:type="numbering" w:customStyle="1" w:styleId="11">
    <w:name w:val="Нет списка1"/>
    <w:next w:val="a2"/>
    <w:uiPriority w:val="99"/>
    <w:semiHidden/>
    <w:unhideWhenUsed/>
    <w:rsid w:val="00A054FD"/>
  </w:style>
  <w:style w:type="paragraph" w:styleId="a3">
    <w:name w:val="No Spacing"/>
    <w:aliases w:val="Алия,мелкий,мой рабочий,No Spacing,Обя"/>
    <w:link w:val="a4"/>
    <w:uiPriority w:val="1"/>
    <w:qFormat/>
    <w:rsid w:val="00A054FD"/>
    <w:pPr>
      <w:spacing w:after="0" w:line="240" w:lineRule="auto"/>
    </w:pPr>
    <w:rPr>
      <w:rFonts w:ascii="Calibri" w:eastAsia="Times New Roman" w:hAnsi="Calibri" w:cs="Times New Roman"/>
    </w:rPr>
  </w:style>
  <w:style w:type="character" w:customStyle="1" w:styleId="a4">
    <w:name w:val="Без интервала Знак"/>
    <w:aliases w:val="Алия Знак,мелкий Знак,мой рабочий Знак,No Spacing Знак,Обя Знак"/>
    <w:link w:val="a3"/>
    <w:uiPriority w:val="1"/>
    <w:rsid w:val="00A054FD"/>
    <w:rPr>
      <w:rFonts w:ascii="Calibri" w:eastAsia="Times New Roman" w:hAnsi="Calibri" w:cs="Times New Roman"/>
    </w:rPr>
  </w:style>
  <w:style w:type="paragraph" w:styleId="a5">
    <w:name w:val="Balloon Text"/>
    <w:basedOn w:val="a"/>
    <w:link w:val="a6"/>
    <w:uiPriority w:val="99"/>
    <w:semiHidden/>
    <w:unhideWhenUsed/>
    <w:rsid w:val="00A054FD"/>
    <w:pPr>
      <w:spacing w:after="0" w:line="240" w:lineRule="auto"/>
    </w:pPr>
    <w:rPr>
      <w:rFonts w:ascii="Tahoma" w:eastAsia="Times New Roman" w:hAnsi="Tahoma" w:cs="Tahoma"/>
      <w:sz w:val="16"/>
      <w:szCs w:val="16"/>
      <w:lang w:val="en-US"/>
    </w:rPr>
  </w:style>
  <w:style w:type="character" w:customStyle="1" w:styleId="a6">
    <w:name w:val="Текст выноски Знак"/>
    <w:basedOn w:val="a0"/>
    <w:link w:val="a5"/>
    <w:uiPriority w:val="99"/>
    <w:semiHidden/>
    <w:rsid w:val="00A054FD"/>
    <w:rPr>
      <w:rFonts w:ascii="Tahoma" w:eastAsia="Times New Roman" w:hAnsi="Tahoma" w:cs="Tahoma"/>
      <w:sz w:val="16"/>
      <w:szCs w:val="16"/>
      <w:lang w:val="en-US"/>
    </w:rPr>
  </w:style>
  <w:style w:type="paragraph" w:styleId="a7">
    <w:name w:val="Title"/>
    <w:basedOn w:val="a"/>
    <w:link w:val="a8"/>
    <w:uiPriority w:val="10"/>
    <w:qFormat/>
    <w:rsid w:val="00A054FD"/>
    <w:pPr>
      <w:spacing w:after="0" w:line="240" w:lineRule="auto"/>
      <w:jc w:val="center"/>
    </w:pPr>
    <w:rPr>
      <w:rFonts w:ascii="Times New Roman" w:eastAsia="Calibri" w:hAnsi="Times New Roman" w:cs="Times New Roman"/>
      <w:sz w:val="28"/>
      <w:szCs w:val="20"/>
      <w:lang w:eastAsia="ru-RU"/>
    </w:rPr>
  </w:style>
  <w:style w:type="character" w:customStyle="1" w:styleId="a8">
    <w:name w:val="Название Знак"/>
    <w:basedOn w:val="a0"/>
    <w:link w:val="a7"/>
    <w:uiPriority w:val="10"/>
    <w:rsid w:val="00A054FD"/>
    <w:rPr>
      <w:rFonts w:ascii="Times New Roman" w:eastAsia="Calibri" w:hAnsi="Times New Roman" w:cs="Times New Roman"/>
      <w:sz w:val="28"/>
      <w:szCs w:val="20"/>
      <w:lang w:eastAsia="ru-RU"/>
    </w:rPr>
  </w:style>
  <w:style w:type="paragraph" w:customStyle="1" w:styleId="Default">
    <w:name w:val="Default"/>
    <w:rsid w:val="00A054FD"/>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List Paragraph"/>
    <w:aliases w:val="без абзаца,маркированный,List Paragraph"/>
    <w:basedOn w:val="a"/>
    <w:link w:val="aa"/>
    <w:uiPriority w:val="34"/>
    <w:qFormat/>
    <w:rsid w:val="00A054FD"/>
    <w:pPr>
      <w:spacing w:after="0" w:line="240" w:lineRule="auto"/>
      <w:ind w:left="720"/>
      <w:contextualSpacing/>
    </w:pPr>
    <w:rPr>
      <w:rFonts w:ascii="Times New Roman" w:eastAsia="Times New Roman" w:hAnsi="Times New Roman" w:cs="Times New Roman"/>
      <w:sz w:val="24"/>
      <w:szCs w:val="24"/>
      <w:lang w:eastAsia="ru-RU"/>
    </w:rPr>
  </w:style>
  <w:style w:type="table" w:styleId="ab">
    <w:name w:val="Table Grid"/>
    <w:basedOn w:val="a1"/>
    <w:uiPriority w:val="39"/>
    <w:rsid w:val="00A054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uiPriority w:val="99"/>
    <w:unhideWhenUsed/>
    <w:qFormat/>
    <w:rsid w:val="00A05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Body Text"/>
    <w:basedOn w:val="a"/>
    <w:link w:val="ae"/>
    <w:rsid w:val="00A054FD"/>
    <w:pPr>
      <w:spacing w:after="120" w:line="240" w:lineRule="auto"/>
    </w:pPr>
    <w:rPr>
      <w:rFonts w:ascii="Times New Roman" w:eastAsia="Times New Roman" w:hAnsi="Times New Roman" w:cs="Times New Roman"/>
      <w:sz w:val="24"/>
      <w:szCs w:val="24"/>
      <w:lang w:eastAsia="ru-RU"/>
    </w:rPr>
  </w:style>
  <w:style w:type="character" w:customStyle="1" w:styleId="ae">
    <w:name w:val="Основной текст Знак"/>
    <w:basedOn w:val="a0"/>
    <w:link w:val="ad"/>
    <w:rsid w:val="00A054FD"/>
    <w:rPr>
      <w:rFonts w:ascii="Times New Roman" w:eastAsia="Times New Roman" w:hAnsi="Times New Roman" w:cs="Times New Roman"/>
      <w:sz w:val="24"/>
      <w:szCs w:val="24"/>
      <w:lang w:eastAsia="ru-RU"/>
    </w:rPr>
  </w:style>
  <w:style w:type="paragraph" w:styleId="af">
    <w:name w:val="header"/>
    <w:basedOn w:val="a"/>
    <w:link w:val="af0"/>
    <w:uiPriority w:val="99"/>
    <w:unhideWhenUsed/>
    <w:rsid w:val="00A054FD"/>
    <w:pPr>
      <w:tabs>
        <w:tab w:val="center" w:pos="4677"/>
        <w:tab w:val="right" w:pos="9355"/>
      </w:tabs>
      <w:spacing w:after="0" w:line="240" w:lineRule="auto"/>
    </w:pPr>
    <w:rPr>
      <w:rFonts w:ascii="Calibri" w:eastAsia="Times New Roman" w:hAnsi="Calibri" w:cs="Times New Roman"/>
      <w:lang w:val="en-US"/>
    </w:rPr>
  </w:style>
  <w:style w:type="character" w:customStyle="1" w:styleId="af0">
    <w:name w:val="Верхний колонтитул Знак"/>
    <w:basedOn w:val="a0"/>
    <w:link w:val="af"/>
    <w:uiPriority w:val="99"/>
    <w:rsid w:val="00A054FD"/>
    <w:rPr>
      <w:rFonts w:ascii="Calibri" w:eastAsia="Times New Roman" w:hAnsi="Calibri" w:cs="Times New Roman"/>
      <w:lang w:val="en-US"/>
    </w:rPr>
  </w:style>
  <w:style w:type="paragraph" w:styleId="af1">
    <w:name w:val="footer"/>
    <w:basedOn w:val="a"/>
    <w:link w:val="af2"/>
    <w:uiPriority w:val="99"/>
    <w:unhideWhenUsed/>
    <w:rsid w:val="00A054FD"/>
    <w:pPr>
      <w:tabs>
        <w:tab w:val="center" w:pos="4677"/>
        <w:tab w:val="right" w:pos="9355"/>
      </w:tabs>
      <w:spacing w:after="0" w:line="240" w:lineRule="auto"/>
    </w:pPr>
    <w:rPr>
      <w:rFonts w:ascii="Calibri" w:eastAsia="Times New Roman" w:hAnsi="Calibri" w:cs="Times New Roman"/>
      <w:lang w:val="en-US"/>
    </w:rPr>
  </w:style>
  <w:style w:type="character" w:customStyle="1" w:styleId="af2">
    <w:name w:val="Нижний колонтитул Знак"/>
    <w:basedOn w:val="a0"/>
    <w:link w:val="af1"/>
    <w:uiPriority w:val="99"/>
    <w:rsid w:val="00A054FD"/>
    <w:rPr>
      <w:rFonts w:ascii="Calibri" w:eastAsia="Times New Roman" w:hAnsi="Calibri" w:cs="Times New Roman"/>
      <w:lang w:val="en-US"/>
    </w:rPr>
  </w:style>
  <w:style w:type="paragraph" w:customStyle="1" w:styleId="7F164CA3BF9C4373845ECB452A5D9922">
    <w:name w:val="7F164CA3BF9C4373845ECB452A5D9922"/>
    <w:rsid w:val="00A054FD"/>
    <w:rPr>
      <w:rFonts w:eastAsiaTheme="minorEastAsia"/>
      <w:lang w:eastAsia="ru-RU"/>
    </w:rPr>
  </w:style>
  <w:style w:type="character" w:styleId="af3">
    <w:name w:val="Emphasis"/>
    <w:uiPriority w:val="20"/>
    <w:qFormat/>
    <w:rsid w:val="00A054FD"/>
    <w:rPr>
      <w:i/>
      <w:iCs/>
    </w:rPr>
  </w:style>
  <w:style w:type="character" w:styleId="af4">
    <w:name w:val="Strong"/>
    <w:uiPriority w:val="22"/>
    <w:qFormat/>
    <w:rsid w:val="00A054FD"/>
    <w:rPr>
      <w:b/>
      <w:bCs/>
    </w:rPr>
  </w:style>
  <w:style w:type="paragraph" w:customStyle="1" w:styleId="af5">
    <w:name w:val="a"/>
    <w:basedOn w:val="a"/>
    <w:rsid w:val="00A05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Body Text Indent"/>
    <w:basedOn w:val="a"/>
    <w:link w:val="af7"/>
    <w:semiHidden/>
    <w:unhideWhenUsed/>
    <w:rsid w:val="00A054FD"/>
    <w:pPr>
      <w:spacing w:after="0" w:line="240" w:lineRule="auto"/>
      <w:ind w:firstLine="720"/>
      <w:jc w:val="both"/>
    </w:pPr>
    <w:rPr>
      <w:rFonts w:ascii="Times New Roman" w:eastAsia="Times New Roman" w:hAnsi="Times New Roman" w:cs="Times New Roman"/>
      <w:color w:val="000000"/>
      <w:sz w:val="24"/>
      <w:szCs w:val="24"/>
      <w:lang w:val="en-US" w:eastAsia="ru-RU"/>
    </w:rPr>
  </w:style>
  <w:style w:type="character" w:customStyle="1" w:styleId="af7">
    <w:name w:val="Основной текст с отступом Знак"/>
    <w:basedOn w:val="a0"/>
    <w:link w:val="af6"/>
    <w:semiHidden/>
    <w:rsid w:val="00A054FD"/>
    <w:rPr>
      <w:rFonts w:ascii="Times New Roman" w:eastAsia="Times New Roman" w:hAnsi="Times New Roman" w:cs="Times New Roman"/>
      <w:color w:val="000000"/>
      <w:sz w:val="24"/>
      <w:szCs w:val="24"/>
      <w:lang w:val="en-US" w:eastAsia="ru-RU"/>
    </w:rPr>
  </w:style>
  <w:style w:type="character" w:customStyle="1" w:styleId="apple-converted-space">
    <w:name w:val="apple-converted-space"/>
    <w:rsid w:val="00A054FD"/>
  </w:style>
  <w:style w:type="paragraph" w:styleId="2">
    <w:name w:val="List Continue 2"/>
    <w:basedOn w:val="a"/>
    <w:rsid w:val="00A054FD"/>
    <w:pPr>
      <w:spacing w:after="120" w:line="240" w:lineRule="auto"/>
      <w:ind w:left="566"/>
    </w:pPr>
    <w:rPr>
      <w:rFonts w:ascii="Times New Roman" w:eastAsia="Times New Roman" w:hAnsi="Times New Roman" w:cs="Times New Roman"/>
      <w:sz w:val="24"/>
      <w:szCs w:val="24"/>
      <w:lang w:eastAsia="ru-RU"/>
    </w:rPr>
  </w:style>
  <w:style w:type="character" w:customStyle="1" w:styleId="note">
    <w:name w:val="note"/>
    <w:basedOn w:val="a0"/>
    <w:rsid w:val="00A054FD"/>
  </w:style>
  <w:style w:type="character" w:styleId="af8">
    <w:name w:val="Hyperlink"/>
    <w:basedOn w:val="a0"/>
    <w:uiPriority w:val="99"/>
    <w:unhideWhenUsed/>
    <w:rsid w:val="00A054FD"/>
    <w:rPr>
      <w:color w:val="0000FF"/>
      <w:u w:val="single"/>
    </w:rPr>
  </w:style>
  <w:style w:type="paragraph" w:styleId="af9">
    <w:name w:val="annotation text"/>
    <w:basedOn w:val="a"/>
    <w:link w:val="afa"/>
    <w:uiPriority w:val="99"/>
    <w:unhideWhenUsed/>
    <w:rsid w:val="00A054FD"/>
    <w:pPr>
      <w:spacing w:line="240" w:lineRule="auto"/>
    </w:pPr>
    <w:rPr>
      <w:rFonts w:eastAsiaTheme="minorEastAsia"/>
      <w:sz w:val="20"/>
      <w:szCs w:val="20"/>
      <w:lang w:eastAsia="ru-RU"/>
    </w:rPr>
  </w:style>
  <w:style w:type="character" w:customStyle="1" w:styleId="afa">
    <w:name w:val="Текст примечания Знак"/>
    <w:basedOn w:val="a0"/>
    <w:link w:val="af9"/>
    <w:uiPriority w:val="99"/>
    <w:rsid w:val="00A054FD"/>
    <w:rPr>
      <w:rFonts w:eastAsiaTheme="minorEastAsia"/>
      <w:sz w:val="20"/>
      <w:szCs w:val="20"/>
      <w:lang w:eastAsia="ru-RU"/>
    </w:rPr>
  </w:style>
  <w:style w:type="table" w:customStyle="1" w:styleId="12">
    <w:name w:val="Сетка таблицы1"/>
    <w:basedOn w:val="a1"/>
    <w:next w:val="ab"/>
    <w:uiPriority w:val="39"/>
    <w:rsid w:val="00A054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Сетка таблицы2"/>
    <w:basedOn w:val="a1"/>
    <w:next w:val="ab"/>
    <w:uiPriority w:val="59"/>
    <w:rsid w:val="00A054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1">
    <w:name w:val="Light Grid Accent 1"/>
    <w:basedOn w:val="a1"/>
    <w:uiPriority w:val="62"/>
    <w:rsid w:val="00A054FD"/>
    <w:pPr>
      <w:spacing w:after="0" w:line="240" w:lineRule="auto"/>
      <w:jc w:val="both"/>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s0">
    <w:name w:val="s0"/>
    <w:rsid w:val="00A054FD"/>
    <w:rPr>
      <w:rFonts w:ascii="Times New Roman" w:hAnsi="Times New Roman" w:cs="Times New Roman" w:hint="default"/>
      <w:b w:val="0"/>
      <w:bCs w:val="0"/>
      <w:i w:val="0"/>
      <w:iCs w:val="0"/>
      <w:color w:val="000000"/>
    </w:rPr>
  </w:style>
  <w:style w:type="table" w:customStyle="1" w:styleId="TableNormal">
    <w:name w:val="Table Normal"/>
    <w:uiPriority w:val="2"/>
    <w:semiHidden/>
    <w:unhideWhenUsed/>
    <w:qFormat/>
    <w:rsid w:val="00A054F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054FD"/>
    <w:pPr>
      <w:widowControl w:val="0"/>
      <w:autoSpaceDE w:val="0"/>
      <w:autoSpaceDN w:val="0"/>
      <w:spacing w:after="0" w:line="240" w:lineRule="auto"/>
    </w:pPr>
    <w:rPr>
      <w:rFonts w:ascii="Times New Roman" w:eastAsia="Times New Roman" w:hAnsi="Times New Roman" w:cs="Times New Roman"/>
      <w:lang w:eastAsia="ru-RU" w:bidi="ru-RU"/>
    </w:rPr>
  </w:style>
  <w:style w:type="table" w:customStyle="1" w:styleId="31">
    <w:name w:val="Сетка таблицы3"/>
    <w:basedOn w:val="a1"/>
    <w:next w:val="ab"/>
    <w:uiPriority w:val="39"/>
    <w:rsid w:val="00A054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1">
    <w:name w:val="Сетка таблицы4"/>
    <w:basedOn w:val="a1"/>
    <w:next w:val="ab"/>
    <w:uiPriority w:val="39"/>
    <w:rsid w:val="00A054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
    <w:name w:val="Сетка таблицы5"/>
    <w:basedOn w:val="a1"/>
    <w:next w:val="ab"/>
    <w:uiPriority w:val="39"/>
    <w:rsid w:val="00A054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b">
    <w:name w:val="footnote text"/>
    <w:basedOn w:val="a"/>
    <w:link w:val="13"/>
    <w:rsid w:val="00C96244"/>
    <w:pPr>
      <w:suppressAutoHyphens/>
      <w:spacing w:after="0" w:line="240" w:lineRule="auto"/>
    </w:pPr>
    <w:rPr>
      <w:rFonts w:ascii="Times New Roman" w:eastAsia="Times New Roman" w:hAnsi="Times New Roman" w:cs="Calibri"/>
      <w:sz w:val="20"/>
      <w:szCs w:val="20"/>
      <w:lang w:eastAsia="ar-SA"/>
    </w:rPr>
  </w:style>
  <w:style w:type="character" w:customStyle="1" w:styleId="afc">
    <w:name w:val="Текст сноски Знак"/>
    <w:basedOn w:val="a0"/>
    <w:uiPriority w:val="99"/>
    <w:semiHidden/>
    <w:rsid w:val="00C96244"/>
    <w:rPr>
      <w:sz w:val="20"/>
      <w:szCs w:val="20"/>
    </w:rPr>
  </w:style>
  <w:style w:type="character" w:customStyle="1" w:styleId="13">
    <w:name w:val="Текст сноски Знак1"/>
    <w:basedOn w:val="a0"/>
    <w:link w:val="afb"/>
    <w:rsid w:val="00C96244"/>
    <w:rPr>
      <w:rFonts w:ascii="Times New Roman" w:eastAsia="Times New Roman" w:hAnsi="Times New Roman" w:cs="Calibri"/>
      <w:sz w:val="20"/>
      <w:szCs w:val="20"/>
      <w:lang w:eastAsia="ar-SA"/>
    </w:rPr>
  </w:style>
  <w:style w:type="character" w:customStyle="1" w:styleId="afd">
    <w:name w:val="Основной текст_"/>
    <w:basedOn w:val="a0"/>
    <w:link w:val="14"/>
    <w:rsid w:val="00705051"/>
    <w:rPr>
      <w:rFonts w:ascii="Times New Roman" w:eastAsia="Times New Roman" w:hAnsi="Times New Roman" w:cs="Times New Roman"/>
      <w:sz w:val="23"/>
      <w:szCs w:val="23"/>
      <w:shd w:val="clear" w:color="auto" w:fill="FFFFFF"/>
    </w:rPr>
  </w:style>
  <w:style w:type="character" w:customStyle="1" w:styleId="21">
    <w:name w:val="Заголовок №2_"/>
    <w:basedOn w:val="a0"/>
    <w:link w:val="22"/>
    <w:rsid w:val="00705051"/>
    <w:rPr>
      <w:rFonts w:ascii="Times New Roman" w:eastAsia="Times New Roman" w:hAnsi="Times New Roman" w:cs="Times New Roman"/>
      <w:sz w:val="23"/>
      <w:szCs w:val="23"/>
      <w:shd w:val="clear" w:color="auto" w:fill="FFFFFF"/>
    </w:rPr>
  </w:style>
  <w:style w:type="character" w:customStyle="1" w:styleId="afe">
    <w:name w:val="Основной текст + Курсив"/>
    <w:basedOn w:val="afd"/>
    <w:rsid w:val="00705051"/>
    <w:rPr>
      <w:rFonts w:ascii="Times New Roman" w:eastAsia="Times New Roman" w:hAnsi="Times New Roman" w:cs="Times New Roman"/>
      <w:i/>
      <w:iCs/>
      <w:sz w:val="23"/>
      <w:szCs w:val="23"/>
      <w:shd w:val="clear" w:color="auto" w:fill="FFFFFF"/>
    </w:rPr>
  </w:style>
  <w:style w:type="paragraph" w:customStyle="1" w:styleId="14">
    <w:name w:val="Основной текст1"/>
    <w:basedOn w:val="a"/>
    <w:link w:val="afd"/>
    <w:rsid w:val="00705051"/>
    <w:pPr>
      <w:shd w:val="clear" w:color="auto" w:fill="FFFFFF"/>
      <w:spacing w:after="0" w:line="274" w:lineRule="exact"/>
      <w:ind w:hanging="480"/>
      <w:jc w:val="both"/>
    </w:pPr>
    <w:rPr>
      <w:rFonts w:ascii="Times New Roman" w:eastAsia="Times New Roman" w:hAnsi="Times New Roman" w:cs="Times New Roman"/>
      <w:sz w:val="23"/>
      <w:szCs w:val="23"/>
    </w:rPr>
  </w:style>
  <w:style w:type="paragraph" w:customStyle="1" w:styleId="22">
    <w:name w:val="Заголовок №2"/>
    <w:basedOn w:val="a"/>
    <w:link w:val="21"/>
    <w:rsid w:val="00705051"/>
    <w:pPr>
      <w:shd w:val="clear" w:color="auto" w:fill="FFFFFF"/>
      <w:spacing w:before="240" w:after="0" w:line="274" w:lineRule="exact"/>
      <w:jc w:val="both"/>
      <w:outlineLvl w:val="1"/>
    </w:pPr>
    <w:rPr>
      <w:rFonts w:ascii="Times New Roman" w:eastAsia="Times New Roman" w:hAnsi="Times New Roman" w:cs="Times New Roman"/>
      <w:sz w:val="23"/>
      <w:szCs w:val="23"/>
    </w:rPr>
  </w:style>
  <w:style w:type="character" w:customStyle="1" w:styleId="220">
    <w:name w:val="Заголовок №2 (2)_"/>
    <w:basedOn w:val="a0"/>
    <w:link w:val="221"/>
    <w:rsid w:val="00705051"/>
    <w:rPr>
      <w:rFonts w:ascii="Times New Roman" w:eastAsia="Times New Roman" w:hAnsi="Times New Roman" w:cs="Times New Roman"/>
      <w:sz w:val="23"/>
      <w:szCs w:val="23"/>
      <w:shd w:val="clear" w:color="auto" w:fill="FFFFFF"/>
    </w:rPr>
  </w:style>
  <w:style w:type="character" w:customStyle="1" w:styleId="222">
    <w:name w:val="Заголовок №2 (2) + Полужирный"/>
    <w:basedOn w:val="220"/>
    <w:rsid w:val="00705051"/>
    <w:rPr>
      <w:rFonts w:ascii="Times New Roman" w:eastAsia="Times New Roman" w:hAnsi="Times New Roman" w:cs="Times New Roman"/>
      <w:b/>
      <w:bCs/>
      <w:sz w:val="23"/>
      <w:szCs w:val="23"/>
      <w:shd w:val="clear" w:color="auto" w:fill="FFFFFF"/>
    </w:rPr>
  </w:style>
  <w:style w:type="character" w:customStyle="1" w:styleId="aff">
    <w:name w:val="Основной текст + Полужирный"/>
    <w:basedOn w:val="afd"/>
    <w:rsid w:val="00705051"/>
    <w:rPr>
      <w:rFonts w:ascii="Times New Roman" w:eastAsia="Times New Roman" w:hAnsi="Times New Roman" w:cs="Times New Roman"/>
      <w:b/>
      <w:bCs/>
      <w:i w:val="0"/>
      <w:iCs w:val="0"/>
      <w:smallCaps w:val="0"/>
      <w:strike w:val="0"/>
      <w:spacing w:val="0"/>
      <w:sz w:val="23"/>
      <w:szCs w:val="23"/>
      <w:shd w:val="clear" w:color="auto" w:fill="FFFFFF"/>
    </w:rPr>
  </w:style>
  <w:style w:type="paragraph" w:customStyle="1" w:styleId="221">
    <w:name w:val="Заголовок №2 (2)"/>
    <w:basedOn w:val="a"/>
    <w:link w:val="220"/>
    <w:rsid w:val="00705051"/>
    <w:pPr>
      <w:shd w:val="clear" w:color="auto" w:fill="FFFFFF"/>
      <w:spacing w:after="0" w:line="274" w:lineRule="exact"/>
      <w:outlineLvl w:val="1"/>
    </w:pPr>
    <w:rPr>
      <w:rFonts w:ascii="Times New Roman" w:eastAsia="Times New Roman" w:hAnsi="Times New Roman" w:cs="Times New Roman"/>
      <w:sz w:val="23"/>
      <w:szCs w:val="23"/>
    </w:rPr>
  </w:style>
  <w:style w:type="paragraph" w:customStyle="1" w:styleId="western">
    <w:name w:val="western"/>
    <w:basedOn w:val="a"/>
    <w:rsid w:val="00146C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146CFD"/>
  </w:style>
  <w:style w:type="character" w:customStyle="1" w:styleId="c0">
    <w:name w:val="c0"/>
    <w:basedOn w:val="a0"/>
    <w:rsid w:val="00146CFD"/>
  </w:style>
  <w:style w:type="paragraph" w:customStyle="1" w:styleId="NoSpacing1">
    <w:name w:val="No Spacing1"/>
    <w:rsid w:val="008E124C"/>
    <w:pPr>
      <w:spacing w:after="0" w:line="240" w:lineRule="auto"/>
    </w:pPr>
    <w:rPr>
      <w:rFonts w:ascii="Calibri" w:eastAsia="Times New Roman" w:hAnsi="Calibri" w:cs="Arial"/>
      <w:lang w:val="en-GB"/>
    </w:rPr>
  </w:style>
  <w:style w:type="character" w:customStyle="1" w:styleId="aa">
    <w:name w:val="Абзац списка Знак"/>
    <w:aliases w:val="без абзаца Знак,маркированный Знак,List Paragraph Знак"/>
    <w:link w:val="a9"/>
    <w:uiPriority w:val="34"/>
    <w:qFormat/>
    <w:rsid w:val="00DC301A"/>
    <w:rPr>
      <w:rFonts w:ascii="Times New Roman" w:eastAsia="Times New Roman" w:hAnsi="Times New Roman" w:cs="Times New Roman"/>
      <w:sz w:val="24"/>
      <w:szCs w:val="24"/>
      <w:lang w:eastAsia="ru-RU"/>
    </w:rPr>
  </w:style>
  <w:style w:type="paragraph" w:customStyle="1" w:styleId="15">
    <w:name w:val="Цитата1"/>
    <w:basedOn w:val="a"/>
    <w:rsid w:val="00DC301A"/>
    <w:pPr>
      <w:suppressAutoHyphens/>
      <w:spacing w:after="0" w:line="240" w:lineRule="auto"/>
      <w:ind w:left="-1080" w:right="99" w:firstLine="540"/>
    </w:pPr>
    <w:rPr>
      <w:rFonts w:ascii="Times New Roman" w:eastAsia="Times New Roman" w:hAnsi="Times New Roman" w:cs="Times New Roman"/>
      <w:sz w:val="28"/>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4FD"/>
  </w:style>
  <w:style w:type="paragraph" w:styleId="1">
    <w:name w:val="heading 1"/>
    <w:basedOn w:val="a"/>
    <w:next w:val="a"/>
    <w:link w:val="10"/>
    <w:uiPriority w:val="9"/>
    <w:qFormat/>
    <w:rsid w:val="00A054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unhideWhenUsed/>
    <w:qFormat/>
    <w:rsid w:val="00A054F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semiHidden/>
    <w:unhideWhenUsed/>
    <w:qFormat/>
    <w:rsid w:val="00A054FD"/>
    <w:pPr>
      <w:spacing w:before="100" w:beforeAutospacing="1" w:after="100" w:afterAutospacing="1" w:line="240" w:lineRule="auto"/>
      <w:outlineLvl w:val="3"/>
    </w:pPr>
    <w:rPr>
      <w:rFonts w:ascii="Times New Roman" w:eastAsia="Times New Roman" w:hAnsi="Times New Roman" w:cs="Times New Roman"/>
      <w:b/>
      <w:bCs/>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54FD"/>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rsid w:val="00A054FD"/>
    <w:rPr>
      <w:rFonts w:asciiTheme="majorHAnsi" w:eastAsiaTheme="majorEastAsia" w:hAnsiTheme="majorHAnsi" w:cstheme="majorBidi"/>
      <w:b/>
      <w:bCs/>
      <w:color w:val="4F81BD" w:themeColor="accent1"/>
    </w:rPr>
  </w:style>
  <w:style w:type="character" w:customStyle="1" w:styleId="40">
    <w:name w:val="Заголовок 4 Знак"/>
    <w:basedOn w:val="a0"/>
    <w:link w:val="4"/>
    <w:semiHidden/>
    <w:rsid w:val="00A054FD"/>
    <w:rPr>
      <w:rFonts w:ascii="Times New Roman" w:eastAsia="Times New Roman" w:hAnsi="Times New Roman" w:cs="Times New Roman"/>
      <w:b/>
      <w:bCs/>
      <w:sz w:val="24"/>
      <w:szCs w:val="24"/>
      <w:lang w:val="en-US" w:eastAsia="ru-RU"/>
    </w:rPr>
  </w:style>
  <w:style w:type="numbering" w:customStyle="1" w:styleId="11">
    <w:name w:val="Нет списка1"/>
    <w:next w:val="a2"/>
    <w:uiPriority w:val="99"/>
    <w:semiHidden/>
    <w:unhideWhenUsed/>
    <w:rsid w:val="00A054FD"/>
  </w:style>
  <w:style w:type="paragraph" w:styleId="a3">
    <w:name w:val="No Spacing"/>
    <w:aliases w:val="Алия,мелкий,мой рабочий,No Spacing,Обя"/>
    <w:link w:val="a4"/>
    <w:uiPriority w:val="1"/>
    <w:qFormat/>
    <w:rsid w:val="00A054FD"/>
    <w:pPr>
      <w:spacing w:after="0" w:line="240" w:lineRule="auto"/>
    </w:pPr>
    <w:rPr>
      <w:rFonts w:ascii="Calibri" w:eastAsia="Times New Roman" w:hAnsi="Calibri" w:cs="Times New Roman"/>
    </w:rPr>
  </w:style>
  <w:style w:type="character" w:customStyle="1" w:styleId="a4">
    <w:name w:val="Без интервала Знак"/>
    <w:aliases w:val="Алия Знак,мелкий Знак,мой рабочий Знак,No Spacing Знак,Обя Знак"/>
    <w:link w:val="a3"/>
    <w:uiPriority w:val="1"/>
    <w:rsid w:val="00A054FD"/>
    <w:rPr>
      <w:rFonts w:ascii="Calibri" w:eastAsia="Times New Roman" w:hAnsi="Calibri" w:cs="Times New Roman"/>
    </w:rPr>
  </w:style>
  <w:style w:type="paragraph" w:styleId="a5">
    <w:name w:val="Balloon Text"/>
    <w:basedOn w:val="a"/>
    <w:link w:val="a6"/>
    <w:uiPriority w:val="99"/>
    <w:semiHidden/>
    <w:unhideWhenUsed/>
    <w:rsid w:val="00A054FD"/>
    <w:pPr>
      <w:spacing w:after="0" w:line="240" w:lineRule="auto"/>
    </w:pPr>
    <w:rPr>
      <w:rFonts w:ascii="Tahoma" w:eastAsia="Times New Roman" w:hAnsi="Tahoma" w:cs="Tahoma"/>
      <w:sz w:val="16"/>
      <w:szCs w:val="16"/>
      <w:lang w:val="en-US"/>
    </w:rPr>
  </w:style>
  <w:style w:type="character" w:customStyle="1" w:styleId="a6">
    <w:name w:val="Текст выноски Знак"/>
    <w:basedOn w:val="a0"/>
    <w:link w:val="a5"/>
    <w:uiPriority w:val="99"/>
    <w:semiHidden/>
    <w:rsid w:val="00A054FD"/>
    <w:rPr>
      <w:rFonts w:ascii="Tahoma" w:eastAsia="Times New Roman" w:hAnsi="Tahoma" w:cs="Tahoma"/>
      <w:sz w:val="16"/>
      <w:szCs w:val="16"/>
      <w:lang w:val="en-US"/>
    </w:rPr>
  </w:style>
  <w:style w:type="paragraph" w:styleId="a7">
    <w:name w:val="Title"/>
    <w:basedOn w:val="a"/>
    <w:link w:val="a8"/>
    <w:uiPriority w:val="10"/>
    <w:qFormat/>
    <w:rsid w:val="00A054FD"/>
    <w:pPr>
      <w:spacing w:after="0" w:line="240" w:lineRule="auto"/>
      <w:jc w:val="center"/>
    </w:pPr>
    <w:rPr>
      <w:rFonts w:ascii="Times New Roman" w:eastAsia="Calibri" w:hAnsi="Times New Roman" w:cs="Times New Roman"/>
      <w:sz w:val="28"/>
      <w:szCs w:val="20"/>
      <w:lang w:eastAsia="ru-RU"/>
    </w:rPr>
  </w:style>
  <w:style w:type="character" w:customStyle="1" w:styleId="a8">
    <w:name w:val="Название Знак"/>
    <w:basedOn w:val="a0"/>
    <w:link w:val="a7"/>
    <w:uiPriority w:val="10"/>
    <w:rsid w:val="00A054FD"/>
    <w:rPr>
      <w:rFonts w:ascii="Times New Roman" w:eastAsia="Calibri" w:hAnsi="Times New Roman" w:cs="Times New Roman"/>
      <w:sz w:val="28"/>
      <w:szCs w:val="20"/>
      <w:lang w:eastAsia="ru-RU"/>
    </w:rPr>
  </w:style>
  <w:style w:type="paragraph" w:customStyle="1" w:styleId="Default">
    <w:name w:val="Default"/>
    <w:rsid w:val="00A054FD"/>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List Paragraph"/>
    <w:basedOn w:val="a"/>
    <w:link w:val="aa"/>
    <w:uiPriority w:val="34"/>
    <w:qFormat/>
    <w:rsid w:val="00A054FD"/>
    <w:pPr>
      <w:spacing w:after="0" w:line="240" w:lineRule="auto"/>
      <w:ind w:left="720"/>
      <w:contextualSpacing/>
    </w:pPr>
    <w:rPr>
      <w:rFonts w:ascii="Times New Roman" w:eastAsia="Times New Roman" w:hAnsi="Times New Roman" w:cs="Times New Roman"/>
      <w:sz w:val="24"/>
      <w:szCs w:val="24"/>
      <w:lang w:eastAsia="ru-RU"/>
    </w:rPr>
  </w:style>
  <w:style w:type="table" w:styleId="ab">
    <w:name w:val="Table Grid"/>
    <w:basedOn w:val="a1"/>
    <w:uiPriority w:val="39"/>
    <w:rsid w:val="00A054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uiPriority w:val="99"/>
    <w:unhideWhenUsed/>
    <w:qFormat/>
    <w:rsid w:val="00A05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Body Text"/>
    <w:basedOn w:val="a"/>
    <w:link w:val="ae"/>
    <w:rsid w:val="00A054FD"/>
    <w:pPr>
      <w:spacing w:after="120" w:line="240" w:lineRule="auto"/>
    </w:pPr>
    <w:rPr>
      <w:rFonts w:ascii="Times New Roman" w:eastAsia="Times New Roman" w:hAnsi="Times New Roman" w:cs="Times New Roman"/>
      <w:sz w:val="24"/>
      <w:szCs w:val="24"/>
      <w:lang w:eastAsia="ru-RU"/>
    </w:rPr>
  </w:style>
  <w:style w:type="character" w:customStyle="1" w:styleId="ae">
    <w:name w:val="Основной текст Знак"/>
    <w:basedOn w:val="a0"/>
    <w:link w:val="ad"/>
    <w:rsid w:val="00A054FD"/>
    <w:rPr>
      <w:rFonts w:ascii="Times New Roman" w:eastAsia="Times New Roman" w:hAnsi="Times New Roman" w:cs="Times New Roman"/>
      <w:sz w:val="24"/>
      <w:szCs w:val="24"/>
      <w:lang w:eastAsia="ru-RU"/>
    </w:rPr>
  </w:style>
  <w:style w:type="paragraph" w:styleId="af">
    <w:name w:val="header"/>
    <w:basedOn w:val="a"/>
    <w:link w:val="af0"/>
    <w:uiPriority w:val="99"/>
    <w:unhideWhenUsed/>
    <w:rsid w:val="00A054FD"/>
    <w:pPr>
      <w:tabs>
        <w:tab w:val="center" w:pos="4677"/>
        <w:tab w:val="right" w:pos="9355"/>
      </w:tabs>
      <w:spacing w:after="0" w:line="240" w:lineRule="auto"/>
    </w:pPr>
    <w:rPr>
      <w:rFonts w:ascii="Calibri" w:eastAsia="Times New Roman" w:hAnsi="Calibri" w:cs="Times New Roman"/>
      <w:lang w:val="en-US"/>
    </w:rPr>
  </w:style>
  <w:style w:type="character" w:customStyle="1" w:styleId="af0">
    <w:name w:val="Верхний колонтитул Знак"/>
    <w:basedOn w:val="a0"/>
    <w:link w:val="af"/>
    <w:uiPriority w:val="99"/>
    <w:rsid w:val="00A054FD"/>
    <w:rPr>
      <w:rFonts w:ascii="Calibri" w:eastAsia="Times New Roman" w:hAnsi="Calibri" w:cs="Times New Roman"/>
      <w:lang w:val="en-US"/>
    </w:rPr>
  </w:style>
  <w:style w:type="paragraph" w:styleId="af1">
    <w:name w:val="footer"/>
    <w:basedOn w:val="a"/>
    <w:link w:val="af2"/>
    <w:uiPriority w:val="99"/>
    <w:unhideWhenUsed/>
    <w:rsid w:val="00A054FD"/>
    <w:pPr>
      <w:tabs>
        <w:tab w:val="center" w:pos="4677"/>
        <w:tab w:val="right" w:pos="9355"/>
      </w:tabs>
      <w:spacing w:after="0" w:line="240" w:lineRule="auto"/>
    </w:pPr>
    <w:rPr>
      <w:rFonts w:ascii="Calibri" w:eastAsia="Times New Roman" w:hAnsi="Calibri" w:cs="Times New Roman"/>
      <w:lang w:val="en-US"/>
    </w:rPr>
  </w:style>
  <w:style w:type="character" w:customStyle="1" w:styleId="af2">
    <w:name w:val="Нижний колонтитул Знак"/>
    <w:basedOn w:val="a0"/>
    <w:link w:val="af1"/>
    <w:uiPriority w:val="99"/>
    <w:rsid w:val="00A054FD"/>
    <w:rPr>
      <w:rFonts w:ascii="Calibri" w:eastAsia="Times New Roman" w:hAnsi="Calibri" w:cs="Times New Roman"/>
      <w:lang w:val="en-US"/>
    </w:rPr>
  </w:style>
  <w:style w:type="paragraph" w:customStyle="1" w:styleId="7F164CA3BF9C4373845ECB452A5D9922">
    <w:name w:val="7F164CA3BF9C4373845ECB452A5D9922"/>
    <w:rsid w:val="00A054FD"/>
    <w:rPr>
      <w:rFonts w:eastAsiaTheme="minorEastAsia"/>
      <w:lang w:eastAsia="ru-RU"/>
    </w:rPr>
  </w:style>
  <w:style w:type="character" w:styleId="af3">
    <w:name w:val="Emphasis"/>
    <w:uiPriority w:val="20"/>
    <w:qFormat/>
    <w:rsid w:val="00A054FD"/>
    <w:rPr>
      <w:i/>
      <w:iCs/>
    </w:rPr>
  </w:style>
  <w:style w:type="character" w:styleId="af4">
    <w:name w:val="Strong"/>
    <w:uiPriority w:val="22"/>
    <w:qFormat/>
    <w:rsid w:val="00A054FD"/>
    <w:rPr>
      <w:b/>
      <w:bCs/>
    </w:rPr>
  </w:style>
  <w:style w:type="paragraph" w:customStyle="1" w:styleId="af5">
    <w:name w:val="a"/>
    <w:basedOn w:val="a"/>
    <w:rsid w:val="00A05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Body Text Indent"/>
    <w:basedOn w:val="a"/>
    <w:link w:val="af7"/>
    <w:semiHidden/>
    <w:unhideWhenUsed/>
    <w:rsid w:val="00A054FD"/>
    <w:pPr>
      <w:spacing w:after="0" w:line="240" w:lineRule="auto"/>
      <w:ind w:firstLine="720"/>
      <w:jc w:val="both"/>
    </w:pPr>
    <w:rPr>
      <w:rFonts w:ascii="Times New Roman" w:eastAsia="Times New Roman" w:hAnsi="Times New Roman" w:cs="Times New Roman"/>
      <w:color w:val="000000"/>
      <w:sz w:val="24"/>
      <w:szCs w:val="24"/>
      <w:lang w:val="en-US" w:eastAsia="ru-RU"/>
    </w:rPr>
  </w:style>
  <w:style w:type="character" w:customStyle="1" w:styleId="af7">
    <w:name w:val="Основной текст с отступом Знак"/>
    <w:basedOn w:val="a0"/>
    <w:link w:val="af6"/>
    <w:semiHidden/>
    <w:rsid w:val="00A054FD"/>
    <w:rPr>
      <w:rFonts w:ascii="Times New Roman" w:eastAsia="Times New Roman" w:hAnsi="Times New Roman" w:cs="Times New Roman"/>
      <w:color w:val="000000"/>
      <w:sz w:val="24"/>
      <w:szCs w:val="24"/>
      <w:lang w:val="en-US" w:eastAsia="ru-RU"/>
    </w:rPr>
  </w:style>
  <w:style w:type="character" w:customStyle="1" w:styleId="apple-converted-space">
    <w:name w:val="apple-converted-space"/>
    <w:rsid w:val="00A054FD"/>
  </w:style>
  <w:style w:type="paragraph" w:styleId="2">
    <w:name w:val="List Continue 2"/>
    <w:basedOn w:val="a"/>
    <w:rsid w:val="00A054FD"/>
    <w:pPr>
      <w:spacing w:after="120" w:line="240" w:lineRule="auto"/>
      <w:ind w:left="566"/>
    </w:pPr>
    <w:rPr>
      <w:rFonts w:ascii="Times New Roman" w:eastAsia="Times New Roman" w:hAnsi="Times New Roman" w:cs="Times New Roman"/>
      <w:sz w:val="24"/>
      <w:szCs w:val="24"/>
      <w:lang w:eastAsia="ru-RU"/>
    </w:rPr>
  </w:style>
  <w:style w:type="character" w:customStyle="1" w:styleId="note">
    <w:name w:val="note"/>
    <w:basedOn w:val="a0"/>
    <w:rsid w:val="00A054FD"/>
  </w:style>
  <w:style w:type="character" w:styleId="af8">
    <w:name w:val="Hyperlink"/>
    <w:basedOn w:val="a0"/>
    <w:uiPriority w:val="99"/>
    <w:unhideWhenUsed/>
    <w:rsid w:val="00A054FD"/>
    <w:rPr>
      <w:color w:val="0000FF"/>
      <w:u w:val="single"/>
    </w:rPr>
  </w:style>
  <w:style w:type="paragraph" w:styleId="af9">
    <w:name w:val="annotation text"/>
    <w:basedOn w:val="a"/>
    <w:link w:val="afa"/>
    <w:uiPriority w:val="99"/>
    <w:unhideWhenUsed/>
    <w:rsid w:val="00A054FD"/>
    <w:pPr>
      <w:spacing w:line="240" w:lineRule="auto"/>
    </w:pPr>
    <w:rPr>
      <w:rFonts w:eastAsiaTheme="minorEastAsia"/>
      <w:sz w:val="20"/>
      <w:szCs w:val="20"/>
      <w:lang w:eastAsia="ru-RU"/>
    </w:rPr>
  </w:style>
  <w:style w:type="character" w:customStyle="1" w:styleId="afa">
    <w:name w:val="Текст примечания Знак"/>
    <w:basedOn w:val="a0"/>
    <w:link w:val="af9"/>
    <w:uiPriority w:val="99"/>
    <w:rsid w:val="00A054FD"/>
    <w:rPr>
      <w:rFonts w:eastAsiaTheme="minorEastAsia"/>
      <w:sz w:val="20"/>
      <w:szCs w:val="20"/>
      <w:lang w:eastAsia="ru-RU"/>
    </w:rPr>
  </w:style>
  <w:style w:type="table" w:customStyle="1" w:styleId="12">
    <w:name w:val="Сетка таблицы1"/>
    <w:basedOn w:val="a1"/>
    <w:next w:val="ab"/>
    <w:uiPriority w:val="39"/>
    <w:rsid w:val="00A054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Сетка таблицы2"/>
    <w:basedOn w:val="a1"/>
    <w:next w:val="ab"/>
    <w:uiPriority w:val="59"/>
    <w:rsid w:val="00A054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1">
    <w:name w:val="Light Grid Accent 1"/>
    <w:basedOn w:val="a1"/>
    <w:uiPriority w:val="62"/>
    <w:rsid w:val="00A054FD"/>
    <w:pPr>
      <w:spacing w:after="0" w:line="240" w:lineRule="auto"/>
      <w:jc w:val="both"/>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s0">
    <w:name w:val="s0"/>
    <w:rsid w:val="00A054FD"/>
    <w:rPr>
      <w:rFonts w:ascii="Times New Roman" w:hAnsi="Times New Roman" w:cs="Times New Roman" w:hint="default"/>
      <w:b w:val="0"/>
      <w:bCs w:val="0"/>
      <w:i w:val="0"/>
      <w:iCs w:val="0"/>
      <w:color w:val="000000"/>
    </w:rPr>
  </w:style>
  <w:style w:type="table" w:customStyle="1" w:styleId="TableNormal">
    <w:name w:val="Table Normal"/>
    <w:uiPriority w:val="2"/>
    <w:semiHidden/>
    <w:unhideWhenUsed/>
    <w:qFormat/>
    <w:rsid w:val="00A054F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054FD"/>
    <w:pPr>
      <w:widowControl w:val="0"/>
      <w:autoSpaceDE w:val="0"/>
      <w:autoSpaceDN w:val="0"/>
      <w:spacing w:after="0" w:line="240" w:lineRule="auto"/>
    </w:pPr>
    <w:rPr>
      <w:rFonts w:ascii="Times New Roman" w:eastAsia="Times New Roman" w:hAnsi="Times New Roman" w:cs="Times New Roman"/>
      <w:lang w:eastAsia="ru-RU" w:bidi="ru-RU"/>
    </w:rPr>
  </w:style>
  <w:style w:type="table" w:customStyle="1" w:styleId="31">
    <w:name w:val="Сетка таблицы3"/>
    <w:basedOn w:val="a1"/>
    <w:next w:val="ab"/>
    <w:uiPriority w:val="39"/>
    <w:rsid w:val="00A054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1">
    <w:name w:val="Сетка таблицы4"/>
    <w:basedOn w:val="a1"/>
    <w:next w:val="ab"/>
    <w:uiPriority w:val="39"/>
    <w:rsid w:val="00A054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
    <w:name w:val="Сетка таблицы5"/>
    <w:basedOn w:val="a1"/>
    <w:next w:val="ab"/>
    <w:uiPriority w:val="39"/>
    <w:rsid w:val="00A054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b">
    <w:name w:val="footnote text"/>
    <w:basedOn w:val="a"/>
    <w:link w:val="13"/>
    <w:rsid w:val="00C96244"/>
    <w:pPr>
      <w:suppressAutoHyphens/>
      <w:spacing w:after="0" w:line="240" w:lineRule="auto"/>
    </w:pPr>
    <w:rPr>
      <w:rFonts w:ascii="Times New Roman" w:eastAsia="Times New Roman" w:hAnsi="Times New Roman" w:cs="Calibri"/>
      <w:sz w:val="20"/>
      <w:szCs w:val="20"/>
      <w:lang w:eastAsia="ar-SA"/>
    </w:rPr>
  </w:style>
  <w:style w:type="character" w:customStyle="1" w:styleId="afc">
    <w:name w:val="Текст сноски Знак"/>
    <w:basedOn w:val="a0"/>
    <w:uiPriority w:val="99"/>
    <w:semiHidden/>
    <w:rsid w:val="00C96244"/>
    <w:rPr>
      <w:sz w:val="20"/>
      <w:szCs w:val="20"/>
    </w:rPr>
  </w:style>
  <w:style w:type="character" w:customStyle="1" w:styleId="13">
    <w:name w:val="Текст сноски Знак1"/>
    <w:basedOn w:val="a0"/>
    <w:link w:val="afb"/>
    <w:rsid w:val="00C96244"/>
    <w:rPr>
      <w:rFonts w:ascii="Times New Roman" w:eastAsia="Times New Roman" w:hAnsi="Times New Roman" w:cs="Calibri"/>
      <w:sz w:val="20"/>
      <w:szCs w:val="20"/>
      <w:lang w:eastAsia="ar-SA"/>
    </w:rPr>
  </w:style>
  <w:style w:type="character" w:customStyle="1" w:styleId="afd">
    <w:name w:val="Основной текст_"/>
    <w:basedOn w:val="a0"/>
    <w:link w:val="14"/>
    <w:rsid w:val="00705051"/>
    <w:rPr>
      <w:rFonts w:ascii="Times New Roman" w:eastAsia="Times New Roman" w:hAnsi="Times New Roman" w:cs="Times New Roman"/>
      <w:sz w:val="23"/>
      <w:szCs w:val="23"/>
      <w:shd w:val="clear" w:color="auto" w:fill="FFFFFF"/>
    </w:rPr>
  </w:style>
  <w:style w:type="character" w:customStyle="1" w:styleId="21">
    <w:name w:val="Заголовок №2_"/>
    <w:basedOn w:val="a0"/>
    <w:link w:val="22"/>
    <w:rsid w:val="00705051"/>
    <w:rPr>
      <w:rFonts w:ascii="Times New Roman" w:eastAsia="Times New Roman" w:hAnsi="Times New Roman" w:cs="Times New Roman"/>
      <w:sz w:val="23"/>
      <w:szCs w:val="23"/>
      <w:shd w:val="clear" w:color="auto" w:fill="FFFFFF"/>
    </w:rPr>
  </w:style>
  <w:style w:type="character" w:customStyle="1" w:styleId="afe">
    <w:name w:val="Основной текст + Курсив"/>
    <w:basedOn w:val="afd"/>
    <w:rsid w:val="00705051"/>
    <w:rPr>
      <w:rFonts w:ascii="Times New Roman" w:eastAsia="Times New Roman" w:hAnsi="Times New Roman" w:cs="Times New Roman"/>
      <w:i/>
      <w:iCs/>
      <w:sz w:val="23"/>
      <w:szCs w:val="23"/>
      <w:shd w:val="clear" w:color="auto" w:fill="FFFFFF"/>
    </w:rPr>
  </w:style>
  <w:style w:type="paragraph" w:customStyle="1" w:styleId="14">
    <w:name w:val="Основной текст1"/>
    <w:basedOn w:val="a"/>
    <w:link w:val="afd"/>
    <w:rsid w:val="00705051"/>
    <w:pPr>
      <w:shd w:val="clear" w:color="auto" w:fill="FFFFFF"/>
      <w:spacing w:after="0" w:line="274" w:lineRule="exact"/>
      <w:ind w:hanging="480"/>
      <w:jc w:val="both"/>
    </w:pPr>
    <w:rPr>
      <w:rFonts w:ascii="Times New Roman" w:eastAsia="Times New Roman" w:hAnsi="Times New Roman" w:cs="Times New Roman"/>
      <w:sz w:val="23"/>
      <w:szCs w:val="23"/>
    </w:rPr>
  </w:style>
  <w:style w:type="paragraph" w:customStyle="1" w:styleId="22">
    <w:name w:val="Заголовок №2"/>
    <w:basedOn w:val="a"/>
    <w:link w:val="21"/>
    <w:rsid w:val="00705051"/>
    <w:pPr>
      <w:shd w:val="clear" w:color="auto" w:fill="FFFFFF"/>
      <w:spacing w:before="240" w:after="0" w:line="274" w:lineRule="exact"/>
      <w:jc w:val="both"/>
      <w:outlineLvl w:val="1"/>
    </w:pPr>
    <w:rPr>
      <w:rFonts w:ascii="Times New Roman" w:eastAsia="Times New Roman" w:hAnsi="Times New Roman" w:cs="Times New Roman"/>
      <w:sz w:val="23"/>
      <w:szCs w:val="23"/>
    </w:rPr>
  </w:style>
  <w:style w:type="character" w:customStyle="1" w:styleId="220">
    <w:name w:val="Заголовок №2 (2)_"/>
    <w:basedOn w:val="a0"/>
    <w:link w:val="221"/>
    <w:rsid w:val="00705051"/>
    <w:rPr>
      <w:rFonts w:ascii="Times New Roman" w:eastAsia="Times New Roman" w:hAnsi="Times New Roman" w:cs="Times New Roman"/>
      <w:sz w:val="23"/>
      <w:szCs w:val="23"/>
      <w:shd w:val="clear" w:color="auto" w:fill="FFFFFF"/>
    </w:rPr>
  </w:style>
  <w:style w:type="character" w:customStyle="1" w:styleId="222">
    <w:name w:val="Заголовок №2 (2) + Полужирный"/>
    <w:basedOn w:val="220"/>
    <w:rsid w:val="00705051"/>
    <w:rPr>
      <w:rFonts w:ascii="Times New Roman" w:eastAsia="Times New Roman" w:hAnsi="Times New Roman" w:cs="Times New Roman"/>
      <w:b/>
      <w:bCs/>
      <w:sz w:val="23"/>
      <w:szCs w:val="23"/>
      <w:shd w:val="clear" w:color="auto" w:fill="FFFFFF"/>
    </w:rPr>
  </w:style>
  <w:style w:type="character" w:customStyle="1" w:styleId="aff">
    <w:name w:val="Основной текст + Полужирный"/>
    <w:basedOn w:val="afd"/>
    <w:rsid w:val="00705051"/>
    <w:rPr>
      <w:rFonts w:ascii="Times New Roman" w:eastAsia="Times New Roman" w:hAnsi="Times New Roman" w:cs="Times New Roman"/>
      <w:b/>
      <w:bCs/>
      <w:i w:val="0"/>
      <w:iCs w:val="0"/>
      <w:smallCaps w:val="0"/>
      <w:strike w:val="0"/>
      <w:spacing w:val="0"/>
      <w:sz w:val="23"/>
      <w:szCs w:val="23"/>
      <w:shd w:val="clear" w:color="auto" w:fill="FFFFFF"/>
    </w:rPr>
  </w:style>
  <w:style w:type="paragraph" w:customStyle="1" w:styleId="221">
    <w:name w:val="Заголовок №2 (2)"/>
    <w:basedOn w:val="a"/>
    <w:link w:val="220"/>
    <w:rsid w:val="00705051"/>
    <w:pPr>
      <w:shd w:val="clear" w:color="auto" w:fill="FFFFFF"/>
      <w:spacing w:after="0" w:line="274" w:lineRule="exact"/>
      <w:outlineLvl w:val="1"/>
    </w:pPr>
    <w:rPr>
      <w:rFonts w:ascii="Times New Roman" w:eastAsia="Times New Roman" w:hAnsi="Times New Roman" w:cs="Times New Roman"/>
      <w:sz w:val="23"/>
      <w:szCs w:val="23"/>
    </w:rPr>
  </w:style>
  <w:style w:type="paragraph" w:customStyle="1" w:styleId="western">
    <w:name w:val="western"/>
    <w:basedOn w:val="a"/>
    <w:rsid w:val="00146C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146CFD"/>
  </w:style>
  <w:style w:type="character" w:customStyle="1" w:styleId="c0">
    <w:name w:val="c0"/>
    <w:basedOn w:val="a0"/>
    <w:rsid w:val="00146CFD"/>
  </w:style>
  <w:style w:type="paragraph" w:customStyle="1" w:styleId="NoSpacing1">
    <w:name w:val="No Spacing1"/>
    <w:rsid w:val="008E124C"/>
    <w:pPr>
      <w:spacing w:after="0" w:line="240" w:lineRule="auto"/>
    </w:pPr>
    <w:rPr>
      <w:rFonts w:ascii="Calibri" w:eastAsia="Times New Roman" w:hAnsi="Calibri" w:cs="Arial"/>
      <w:lang w:val="en-GB"/>
    </w:rPr>
  </w:style>
  <w:style w:type="character" w:customStyle="1" w:styleId="aa">
    <w:name w:val="Абзац списка Знак"/>
    <w:link w:val="a9"/>
    <w:uiPriority w:val="34"/>
    <w:rsid w:val="00DC301A"/>
    <w:rPr>
      <w:rFonts w:ascii="Times New Roman" w:eastAsia="Times New Roman" w:hAnsi="Times New Roman" w:cs="Times New Roman"/>
      <w:sz w:val="24"/>
      <w:szCs w:val="24"/>
      <w:lang w:eastAsia="ru-RU"/>
    </w:rPr>
  </w:style>
  <w:style w:type="paragraph" w:customStyle="1" w:styleId="15">
    <w:name w:val="Цитата1"/>
    <w:basedOn w:val="a"/>
    <w:rsid w:val="00DC301A"/>
    <w:pPr>
      <w:suppressAutoHyphens/>
      <w:spacing w:after="0" w:line="240" w:lineRule="auto"/>
      <w:ind w:left="-1080" w:right="99" w:firstLine="540"/>
    </w:pPr>
    <w:rPr>
      <w:rFonts w:ascii="Times New Roman" w:eastAsia="Times New Roman" w:hAnsi="Times New Roman" w:cs="Times New Roman"/>
      <w:sz w:val="28"/>
      <w:szCs w:val="24"/>
      <w:lang w:eastAsia="ar-SA"/>
    </w:rPr>
  </w:style>
</w:styles>
</file>

<file path=word/webSettings.xml><?xml version="1.0" encoding="utf-8"?>
<w:webSettings xmlns:r="http://schemas.openxmlformats.org/officeDocument/2006/relationships" xmlns:w="http://schemas.openxmlformats.org/wordprocessingml/2006/main">
  <w:divs>
    <w:div w:id="26684649">
      <w:bodyDiv w:val="1"/>
      <w:marLeft w:val="0"/>
      <w:marRight w:val="0"/>
      <w:marTop w:val="0"/>
      <w:marBottom w:val="0"/>
      <w:divBdr>
        <w:top w:val="none" w:sz="0" w:space="0" w:color="auto"/>
        <w:left w:val="none" w:sz="0" w:space="0" w:color="auto"/>
        <w:bottom w:val="none" w:sz="0" w:space="0" w:color="auto"/>
        <w:right w:val="none" w:sz="0" w:space="0" w:color="auto"/>
      </w:divBdr>
      <w:divsChild>
        <w:div w:id="2016106372">
          <w:marLeft w:val="0"/>
          <w:marRight w:val="0"/>
          <w:marTop w:val="0"/>
          <w:marBottom w:val="0"/>
          <w:divBdr>
            <w:top w:val="none" w:sz="0" w:space="0" w:color="auto"/>
            <w:left w:val="none" w:sz="0" w:space="0" w:color="auto"/>
            <w:bottom w:val="none" w:sz="0" w:space="0" w:color="auto"/>
            <w:right w:val="none" w:sz="0" w:space="0" w:color="auto"/>
          </w:divBdr>
        </w:div>
      </w:divsChild>
    </w:div>
    <w:div w:id="48310693">
      <w:bodyDiv w:val="1"/>
      <w:marLeft w:val="0"/>
      <w:marRight w:val="0"/>
      <w:marTop w:val="0"/>
      <w:marBottom w:val="0"/>
      <w:divBdr>
        <w:top w:val="none" w:sz="0" w:space="0" w:color="auto"/>
        <w:left w:val="none" w:sz="0" w:space="0" w:color="auto"/>
        <w:bottom w:val="none" w:sz="0" w:space="0" w:color="auto"/>
        <w:right w:val="none" w:sz="0" w:space="0" w:color="auto"/>
      </w:divBdr>
    </w:div>
    <w:div w:id="95027495">
      <w:bodyDiv w:val="1"/>
      <w:marLeft w:val="0"/>
      <w:marRight w:val="0"/>
      <w:marTop w:val="0"/>
      <w:marBottom w:val="0"/>
      <w:divBdr>
        <w:top w:val="none" w:sz="0" w:space="0" w:color="auto"/>
        <w:left w:val="none" w:sz="0" w:space="0" w:color="auto"/>
        <w:bottom w:val="none" w:sz="0" w:space="0" w:color="auto"/>
        <w:right w:val="none" w:sz="0" w:space="0" w:color="auto"/>
      </w:divBdr>
      <w:divsChild>
        <w:div w:id="676032707">
          <w:marLeft w:val="0"/>
          <w:marRight w:val="0"/>
          <w:marTop w:val="0"/>
          <w:marBottom w:val="0"/>
          <w:divBdr>
            <w:top w:val="none" w:sz="0" w:space="0" w:color="auto"/>
            <w:left w:val="none" w:sz="0" w:space="0" w:color="auto"/>
            <w:bottom w:val="none" w:sz="0" w:space="0" w:color="auto"/>
            <w:right w:val="none" w:sz="0" w:space="0" w:color="auto"/>
          </w:divBdr>
        </w:div>
      </w:divsChild>
    </w:div>
    <w:div w:id="1664233778">
      <w:bodyDiv w:val="1"/>
      <w:marLeft w:val="0"/>
      <w:marRight w:val="0"/>
      <w:marTop w:val="0"/>
      <w:marBottom w:val="0"/>
      <w:divBdr>
        <w:top w:val="none" w:sz="0" w:space="0" w:color="auto"/>
        <w:left w:val="none" w:sz="0" w:space="0" w:color="auto"/>
        <w:bottom w:val="none" w:sz="0" w:space="0" w:color="auto"/>
        <w:right w:val="none" w:sz="0" w:space="0" w:color="auto"/>
      </w:divBdr>
    </w:div>
    <w:div w:id="168350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chart" Target="charts/chart12.xml"/><Relationship Id="rId39" Type="http://schemas.openxmlformats.org/officeDocument/2006/relationships/chart" Target="charts/chart25.xml"/><Relationship Id="rId21" Type="http://schemas.openxmlformats.org/officeDocument/2006/relationships/footer" Target="footer4.xml"/><Relationship Id="rId34" Type="http://schemas.openxmlformats.org/officeDocument/2006/relationships/chart" Target="charts/chart20.xml"/><Relationship Id="rId42" Type="http://schemas.openxmlformats.org/officeDocument/2006/relationships/chart" Target="charts/chart28.xml"/><Relationship Id="rId47" Type="http://schemas.openxmlformats.org/officeDocument/2006/relationships/chart" Target="charts/chart33.xml"/><Relationship Id="rId50" Type="http://schemas.openxmlformats.org/officeDocument/2006/relationships/chart" Target="charts/chart36.xml"/><Relationship Id="rId55" Type="http://schemas.openxmlformats.org/officeDocument/2006/relationships/image" Target="media/image1.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footer" Target="footer3.xml"/><Relationship Id="rId29" Type="http://schemas.openxmlformats.org/officeDocument/2006/relationships/chart" Target="charts/chart15.xml"/><Relationship Id="rId41" Type="http://schemas.openxmlformats.org/officeDocument/2006/relationships/chart" Target="charts/chart27.xml"/><Relationship Id="rId54" Type="http://schemas.openxmlformats.org/officeDocument/2006/relationships/chart" Target="charts/chart40.xml"/><Relationship Id="rId62"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hart" Target="charts/chart10.xml"/><Relationship Id="rId32" Type="http://schemas.openxmlformats.org/officeDocument/2006/relationships/chart" Target="charts/chart18.xml"/><Relationship Id="rId37" Type="http://schemas.openxmlformats.org/officeDocument/2006/relationships/chart" Target="charts/chart23.xml"/><Relationship Id="rId40" Type="http://schemas.openxmlformats.org/officeDocument/2006/relationships/chart" Target="charts/chart26.xml"/><Relationship Id="rId45" Type="http://schemas.openxmlformats.org/officeDocument/2006/relationships/chart" Target="charts/chart31.xml"/><Relationship Id="rId53" Type="http://schemas.openxmlformats.org/officeDocument/2006/relationships/chart" Target="charts/chart39.xml"/><Relationship Id="rId58"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chart" Target="charts/chart9.xml"/><Relationship Id="rId28" Type="http://schemas.openxmlformats.org/officeDocument/2006/relationships/chart" Target="charts/chart14.xml"/><Relationship Id="rId36" Type="http://schemas.openxmlformats.org/officeDocument/2006/relationships/chart" Target="charts/chart22.xml"/><Relationship Id="rId49" Type="http://schemas.openxmlformats.org/officeDocument/2006/relationships/chart" Target="charts/chart35.xml"/><Relationship Id="rId57" Type="http://schemas.openxmlformats.org/officeDocument/2006/relationships/header" Target="header4.xml"/><Relationship Id="rId61"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2.xml"/><Relationship Id="rId31" Type="http://schemas.openxmlformats.org/officeDocument/2006/relationships/chart" Target="charts/chart17.xml"/><Relationship Id="rId44" Type="http://schemas.openxmlformats.org/officeDocument/2006/relationships/chart" Target="charts/chart30.xml"/><Relationship Id="rId52" Type="http://schemas.openxmlformats.org/officeDocument/2006/relationships/chart" Target="charts/chart38.xm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4.xml"/><Relationship Id="rId22" Type="http://schemas.openxmlformats.org/officeDocument/2006/relationships/hyperlink" Target="https://pandia.ru/text/category/vzaimootnoshenie/" TargetMode="External"/><Relationship Id="rId27" Type="http://schemas.openxmlformats.org/officeDocument/2006/relationships/chart" Target="charts/chart13.xml"/><Relationship Id="rId30" Type="http://schemas.openxmlformats.org/officeDocument/2006/relationships/chart" Target="charts/chart16.xml"/><Relationship Id="rId35" Type="http://schemas.openxmlformats.org/officeDocument/2006/relationships/chart" Target="charts/chart21.xml"/><Relationship Id="rId43" Type="http://schemas.openxmlformats.org/officeDocument/2006/relationships/chart" Target="charts/chart29.xml"/><Relationship Id="rId48" Type="http://schemas.openxmlformats.org/officeDocument/2006/relationships/chart" Target="charts/chart34.xml"/><Relationship Id="rId56" Type="http://schemas.openxmlformats.org/officeDocument/2006/relationships/header" Target="header3.xml"/><Relationship Id="rId8" Type="http://schemas.openxmlformats.org/officeDocument/2006/relationships/chart" Target="charts/chart1.xml"/><Relationship Id="rId51" Type="http://schemas.openxmlformats.org/officeDocument/2006/relationships/chart" Target="charts/chart37.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chart" Target="charts/chart7.xml"/><Relationship Id="rId25" Type="http://schemas.openxmlformats.org/officeDocument/2006/relationships/chart" Target="charts/chart11.xml"/><Relationship Id="rId33" Type="http://schemas.openxmlformats.org/officeDocument/2006/relationships/chart" Target="charts/chart19.xml"/><Relationship Id="rId38" Type="http://schemas.openxmlformats.org/officeDocument/2006/relationships/chart" Target="charts/chart24.xml"/><Relationship Id="rId46" Type="http://schemas.openxmlformats.org/officeDocument/2006/relationships/chart" Target="charts/chart32.xml"/><Relationship Id="rId59" Type="http://schemas.openxmlformats.org/officeDocument/2006/relationships/header" Target="header5.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Office_Excel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Office_Excel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Office_Excel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_____Microsoft_Office_Excel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_____Microsoft_Office_Excel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_____Microsoft_Office_Excel15.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_____Microsoft_Office_Excel16.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_____Microsoft_Office_Excel17.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_____Microsoft_Office_Excel18.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_____Microsoft_Office_Excel19.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20.xml.rels><?xml version="1.0" encoding="UTF-8" standalone="yes"?>
<Relationships xmlns="http://schemas.openxmlformats.org/package/2006/relationships"><Relationship Id="rId1" Type="http://schemas.openxmlformats.org/officeDocument/2006/relationships/package" Target="../embeddings/_____Microsoft_Office_Excel20.xlsx"/></Relationships>
</file>

<file path=word/charts/_rels/chart21.xml.rels><?xml version="1.0" encoding="UTF-8" standalone="yes"?>
<Relationships xmlns="http://schemas.openxmlformats.org/package/2006/relationships"><Relationship Id="rId1" Type="http://schemas.openxmlformats.org/officeDocument/2006/relationships/package" Target="../embeddings/_____Microsoft_Office_Excel21.xlsx"/></Relationships>
</file>

<file path=word/charts/_rels/chart22.xml.rels><?xml version="1.0" encoding="UTF-8" standalone="yes"?>
<Relationships xmlns="http://schemas.openxmlformats.org/package/2006/relationships"><Relationship Id="rId1" Type="http://schemas.openxmlformats.org/officeDocument/2006/relationships/package" Target="../embeddings/_____Microsoft_Office_Excel22.xlsx"/></Relationships>
</file>

<file path=word/charts/_rels/chart23.xml.rels><?xml version="1.0" encoding="UTF-8" standalone="yes"?>
<Relationships xmlns="http://schemas.openxmlformats.org/package/2006/relationships"><Relationship Id="rId1" Type="http://schemas.openxmlformats.org/officeDocument/2006/relationships/package" Target="../embeddings/_____Microsoft_Office_Excel23.xlsx"/></Relationships>
</file>

<file path=word/charts/_rels/chart24.xml.rels><?xml version="1.0" encoding="UTF-8" standalone="yes"?>
<Relationships xmlns="http://schemas.openxmlformats.org/package/2006/relationships"><Relationship Id="rId1" Type="http://schemas.openxmlformats.org/officeDocument/2006/relationships/package" Target="../embeddings/_____Microsoft_Office_Excel24.xlsx"/></Relationships>
</file>

<file path=word/charts/_rels/chart25.xml.rels><?xml version="1.0" encoding="UTF-8" standalone="yes"?>
<Relationships xmlns="http://schemas.openxmlformats.org/package/2006/relationships"><Relationship Id="rId1" Type="http://schemas.openxmlformats.org/officeDocument/2006/relationships/package" Target="../embeddings/_____Microsoft_Office_Excel25.xlsx"/></Relationships>
</file>

<file path=word/charts/_rels/chart26.xml.rels><?xml version="1.0" encoding="UTF-8" standalone="yes"?>
<Relationships xmlns="http://schemas.openxmlformats.org/package/2006/relationships"><Relationship Id="rId1" Type="http://schemas.openxmlformats.org/officeDocument/2006/relationships/package" Target="../embeddings/_____Microsoft_Office_Excel26.xlsx"/></Relationships>
</file>

<file path=word/charts/_rels/chart27.xml.rels><?xml version="1.0" encoding="UTF-8" standalone="yes"?>
<Relationships xmlns="http://schemas.openxmlformats.org/package/2006/relationships"><Relationship Id="rId1" Type="http://schemas.openxmlformats.org/officeDocument/2006/relationships/package" Target="../embeddings/_____Microsoft_Office_Excel27.xlsx"/></Relationships>
</file>

<file path=word/charts/_rels/chart28.xml.rels><?xml version="1.0" encoding="UTF-8" standalone="yes"?>
<Relationships xmlns="http://schemas.openxmlformats.org/package/2006/relationships"><Relationship Id="rId1" Type="http://schemas.openxmlformats.org/officeDocument/2006/relationships/package" Target="../embeddings/_____Microsoft_Office_Excel28.xlsx"/></Relationships>
</file>

<file path=word/charts/_rels/chart29.xml.rels><?xml version="1.0" encoding="UTF-8" standalone="yes"?>
<Relationships xmlns="http://schemas.openxmlformats.org/package/2006/relationships"><Relationship Id="rId1" Type="http://schemas.openxmlformats.org/officeDocument/2006/relationships/package" Target="../embeddings/_____Microsoft_Office_Excel29.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30.xml.rels><?xml version="1.0" encoding="UTF-8" standalone="yes"?>
<Relationships xmlns="http://schemas.openxmlformats.org/package/2006/relationships"><Relationship Id="rId1" Type="http://schemas.openxmlformats.org/officeDocument/2006/relationships/package" Target="../embeddings/_____Microsoft_Office_Excel30.xlsx"/></Relationships>
</file>

<file path=word/charts/_rels/chart31.xml.rels><?xml version="1.0" encoding="UTF-8" standalone="yes"?>
<Relationships xmlns="http://schemas.openxmlformats.org/package/2006/relationships"><Relationship Id="rId1" Type="http://schemas.openxmlformats.org/officeDocument/2006/relationships/package" Target="../embeddings/_____Microsoft_Office_Excel31.xlsx"/></Relationships>
</file>

<file path=word/charts/_rels/chart32.xml.rels><?xml version="1.0" encoding="UTF-8" standalone="yes"?>
<Relationships xmlns="http://schemas.openxmlformats.org/package/2006/relationships"><Relationship Id="rId1" Type="http://schemas.openxmlformats.org/officeDocument/2006/relationships/package" Target="../embeddings/_____Microsoft_Office_Excel32.xlsx"/></Relationships>
</file>

<file path=word/charts/_rels/chart33.xml.rels><?xml version="1.0" encoding="UTF-8" standalone="yes"?>
<Relationships xmlns="http://schemas.openxmlformats.org/package/2006/relationships"><Relationship Id="rId1" Type="http://schemas.openxmlformats.org/officeDocument/2006/relationships/package" Target="../embeddings/_____Microsoft_Office_Excel33.xlsx"/></Relationships>
</file>

<file path=word/charts/_rels/chart34.xml.rels><?xml version="1.0" encoding="UTF-8" standalone="yes"?>
<Relationships xmlns="http://schemas.openxmlformats.org/package/2006/relationships"><Relationship Id="rId1" Type="http://schemas.openxmlformats.org/officeDocument/2006/relationships/package" Target="../embeddings/_____Microsoft_Office_Excel34.xlsx"/></Relationships>
</file>

<file path=word/charts/_rels/chart35.xml.rels><?xml version="1.0" encoding="UTF-8" standalone="yes"?>
<Relationships xmlns="http://schemas.openxmlformats.org/package/2006/relationships"><Relationship Id="rId1" Type="http://schemas.openxmlformats.org/officeDocument/2006/relationships/package" Target="../embeddings/_____Microsoft_Office_Excel35.xlsx"/></Relationships>
</file>

<file path=word/charts/_rels/chart36.xml.rels><?xml version="1.0" encoding="UTF-8" standalone="yes"?>
<Relationships xmlns="http://schemas.openxmlformats.org/package/2006/relationships"><Relationship Id="rId1" Type="http://schemas.openxmlformats.org/officeDocument/2006/relationships/package" Target="../embeddings/_____Microsoft_Office_Excel36.xlsx"/></Relationships>
</file>

<file path=word/charts/_rels/chart37.xml.rels><?xml version="1.0" encoding="UTF-8" standalone="yes"?>
<Relationships xmlns="http://schemas.openxmlformats.org/package/2006/relationships"><Relationship Id="rId1" Type="http://schemas.openxmlformats.org/officeDocument/2006/relationships/package" Target="../embeddings/_____Microsoft_Office_Excel37.xlsx"/></Relationships>
</file>

<file path=word/charts/_rels/chart38.xml.rels><?xml version="1.0" encoding="UTF-8" standalone="yes"?>
<Relationships xmlns="http://schemas.openxmlformats.org/package/2006/relationships"><Relationship Id="rId1" Type="http://schemas.openxmlformats.org/officeDocument/2006/relationships/package" Target="../embeddings/_____Microsoft_Office_Excel38.xlsx"/></Relationships>
</file>

<file path=word/charts/_rels/chart39.xml.rels><?xml version="1.0" encoding="UTF-8" standalone="yes"?>
<Relationships xmlns="http://schemas.openxmlformats.org/package/2006/relationships"><Relationship Id="rId1" Type="http://schemas.openxmlformats.org/officeDocument/2006/relationships/package" Target="../embeddings/_____Microsoft_Office_Excel39.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40.xml.rels><?xml version="1.0" encoding="UTF-8" standalone="yes"?>
<Relationships xmlns="http://schemas.openxmlformats.org/package/2006/relationships"><Relationship Id="rId1" Type="http://schemas.openxmlformats.org/officeDocument/2006/relationships/package" Target="../embeddings/_____Microsoft_Office_Excel40.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Office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Office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до 30 лет</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Лист1!$A$2</c:f>
              <c:strCache>
                <c:ptCount val="1"/>
                <c:pt idx="0">
                  <c:v>Доля (%)</c:v>
                </c:pt>
              </c:strCache>
            </c:strRef>
          </c:cat>
          <c:val>
            <c:numRef>
              <c:f>Лист1!$B$2</c:f>
              <c:numCache>
                <c:formatCode>0%</c:formatCode>
                <c:ptCount val="1"/>
                <c:pt idx="0">
                  <c:v>3.0000000000000016E-2</c:v>
                </c:pt>
              </c:numCache>
            </c:numRef>
          </c:val>
          <c:extLst xmlns:c16r2="http://schemas.microsoft.com/office/drawing/2015/06/chart">
            <c:ext xmlns:c16="http://schemas.microsoft.com/office/drawing/2014/chart" uri="{C3380CC4-5D6E-409C-BE32-E72D297353CC}">
              <c16:uniqueId val="{00000000-1471-4177-8553-404ACEF30FEB}"/>
            </c:ext>
          </c:extLst>
        </c:ser>
        <c:ser>
          <c:idx val="1"/>
          <c:order val="1"/>
          <c:tx>
            <c:strRef>
              <c:f>Лист1!$C$1</c:f>
              <c:strCache>
                <c:ptCount val="1"/>
                <c:pt idx="0">
                  <c:v>31-45 лет</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Лист1!$A$2</c:f>
              <c:strCache>
                <c:ptCount val="1"/>
                <c:pt idx="0">
                  <c:v>Доля (%)</c:v>
                </c:pt>
              </c:strCache>
            </c:strRef>
          </c:cat>
          <c:val>
            <c:numRef>
              <c:f>Лист1!$C$2</c:f>
              <c:numCache>
                <c:formatCode>0%</c:formatCode>
                <c:ptCount val="1"/>
                <c:pt idx="0">
                  <c:v>0.2400000000000001</c:v>
                </c:pt>
              </c:numCache>
            </c:numRef>
          </c:val>
          <c:extLst xmlns:c16r2="http://schemas.microsoft.com/office/drawing/2015/06/chart">
            <c:ext xmlns:c16="http://schemas.microsoft.com/office/drawing/2014/chart" uri="{C3380CC4-5D6E-409C-BE32-E72D297353CC}">
              <c16:uniqueId val="{00000001-1471-4177-8553-404ACEF30FEB}"/>
            </c:ext>
          </c:extLst>
        </c:ser>
        <c:ser>
          <c:idx val="2"/>
          <c:order val="2"/>
          <c:tx>
            <c:strRef>
              <c:f>Лист1!$D$1</c:f>
              <c:strCache>
                <c:ptCount val="1"/>
                <c:pt idx="0">
                  <c:v>41-60 лет</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Лист1!$A$2</c:f>
              <c:strCache>
                <c:ptCount val="1"/>
                <c:pt idx="0">
                  <c:v>Доля (%)</c:v>
                </c:pt>
              </c:strCache>
            </c:strRef>
          </c:cat>
          <c:val>
            <c:numRef>
              <c:f>Лист1!$D$2</c:f>
              <c:numCache>
                <c:formatCode>0%</c:formatCode>
                <c:ptCount val="1"/>
                <c:pt idx="0">
                  <c:v>0.6800000000000006</c:v>
                </c:pt>
              </c:numCache>
            </c:numRef>
          </c:val>
          <c:extLst xmlns:c16r2="http://schemas.microsoft.com/office/drawing/2015/06/chart">
            <c:ext xmlns:c16="http://schemas.microsoft.com/office/drawing/2014/chart" uri="{C3380CC4-5D6E-409C-BE32-E72D297353CC}">
              <c16:uniqueId val="{00000002-1471-4177-8553-404ACEF30FEB}"/>
            </c:ext>
          </c:extLst>
        </c:ser>
        <c:ser>
          <c:idx val="3"/>
          <c:order val="3"/>
          <c:tx>
            <c:strRef>
              <c:f>Лист1!$E$1</c:f>
              <c:strCache>
                <c:ptCount val="1"/>
                <c:pt idx="0">
                  <c:v>свыше 60 лет</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Лист1!$A$2</c:f>
              <c:strCache>
                <c:ptCount val="1"/>
                <c:pt idx="0">
                  <c:v>Доля (%)</c:v>
                </c:pt>
              </c:strCache>
            </c:strRef>
          </c:cat>
          <c:val>
            <c:numRef>
              <c:f>Лист1!$E$2</c:f>
              <c:numCache>
                <c:formatCode>0%</c:formatCode>
                <c:ptCount val="1"/>
                <c:pt idx="0">
                  <c:v>5.0000000000000031E-2</c:v>
                </c:pt>
              </c:numCache>
            </c:numRef>
          </c:val>
          <c:extLst xmlns:c16r2="http://schemas.microsoft.com/office/drawing/2015/06/chart">
            <c:ext xmlns:c16="http://schemas.microsoft.com/office/drawing/2014/chart" uri="{C3380CC4-5D6E-409C-BE32-E72D297353CC}">
              <c16:uniqueId val="{00000003-1471-4177-8553-404ACEF30FEB}"/>
            </c:ext>
          </c:extLst>
        </c:ser>
        <c:axId val="209591296"/>
        <c:axId val="209605376"/>
      </c:barChart>
      <c:catAx>
        <c:axId val="209591296"/>
        <c:scaling>
          <c:orientation val="minMax"/>
        </c:scaling>
        <c:axPos val="b"/>
        <c:numFmt formatCode="General" sourceLinked="0"/>
        <c:tickLblPos val="nextTo"/>
        <c:crossAx val="209605376"/>
        <c:crosses val="autoZero"/>
        <c:auto val="1"/>
        <c:lblAlgn val="ctr"/>
        <c:lblOffset val="100"/>
      </c:catAx>
      <c:valAx>
        <c:axId val="209605376"/>
        <c:scaling>
          <c:orientation val="minMax"/>
        </c:scaling>
        <c:axPos val="l"/>
        <c:majorGridlines/>
        <c:numFmt formatCode="0%" sourceLinked="1"/>
        <c:tickLblPos val="nextTo"/>
        <c:crossAx val="209591296"/>
        <c:crosses val="autoZero"/>
        <c:crossBetween val="between"/>
      </c:valAx>
    </c:plotArea>
    <c:legend>
      <c:legendPos val="r"/>
    </c:legend>
    <c:plotVisOnly val="1"/>
    <c:dispBlanksAs val="gap"/>
  </c:chart>
  <c:txPr>
    <a:bodyPr/>
    <a:lstStyle/>
    <a:p>
      <a:pPr>
        <a:defRPr b="1">
          <a:latin typeface="Times New Roman" pitchFamily="18" charset="0"/>
          <a:cs typeface="Times New Roman" pitchFamily="18" charset="0"/>
        </a:defRPr>
      </a:pPr>
      <a:endParaRPr lang="ru-RU"/>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ru-RU"/>
  <c:chart>
    <c:autoTitleDeleted val="1"/>
    <c:view3D>
      <c:perspective val="30"/>
    </c:view3D>
    <c:plotArea>
      <c:layout/>
      <c:pie3DChart>
        <c:varyColors val="1"/>
        <c:ser>
          <c:idx val="0"/>
          <c:order val="0"/>
          <c:tx>
            <c:strRef>
              <c:f>Лист1!$B$1</c:f>
              <c:strCache>
                <c:ptCount val="1"/>
                <c:pt idx="0">
                  <c:v>Ряд 1</c:v>
                </c:pt>
              </c:strCache>
            </c:strRef>
          </c:tx>
          <c:dLbls>
            <c:spPr>
              <a:noFill/>
              <a:ln>
                <a:noFill/>
              </a:ln>
              <a:effectLst/>
            </c:spPr>
            <c:showVal val="1"/>
            <c:showLeaderLines val="1"/>
            <c:extLst xmlns:c16r2="http://schemas.microsoft.com/office/drawing/2015/06/chart">
              <c:ext xmlns:c15="http://schemas.microsoft.com/office/drawing/2012/chart" uri="{CE6537A1-D6FC-4f65-9D91-7224C49458BB}"/>
            </c:extLst>
          </c:dLbls>
          <c:cat>
            <c:strRef>
              <c:f>Лист1!$A$2:$A$5</c:f>
              <c:strCache>
                <c:ptCount val="4"/>
                <c:pt idx="0">
                  <c:v>до 30</c:v>
                </c:pt>
                <c:pt idx="1">
                  <c:v>31-45</c:v>
                </c:pt>
                <c:pt idx="2">
                  <c:v>46-60</c:v>
                </c:pt>
                <c:pt idx="3">
                  <c:v>свыше 60</c:v>
                </c:pt>
              </c:strCache>
            </c:strRef>
          </c:cat>
          <c:val>
            <c:numRef>
              <c:f>Лист1!$B$2:$B$5</c:f>
              <c:numCache>
                <c:formatCode>0.0%</c:formatCode>
                <c:ptCount val="4"/>
                <c:pt idx="0" formatCode="0%">
                  <c:v>3.0000000000000002E-2</c:v>
                </c:pt>
                <c:pt idx="1">
                  <c:v>0.23500000000000001</c:v>
                </c:pt>
                <c:pt idx="2">
                  <c:v>0.68500000000000005</c:v>
                </c:pt>
                <c:pt idx="3">
                  <c:v>0.05</c:v>
                </c:pt>
              </c:numCache>
            </c:numRef>
          </c:val>
          <c:extLst xmlns:c16r2="http://schemas.microsoft.com/office/drawing/2015/06/chart">
            <c:ext xmlns:c16="http://schemas.microsoft.com/office/drawing/2014/chart" uri="{C3380CC4-5D6E-409C-BE32-E72D297353CC}">
              <c16:uniqueId val="{00000000-1242-41B7-83FD-9E787F49A483}"/>
            </c:ext>
          </c:extLst>
        </c:ser>
      </c:pie3DChart>
    </c:plotArea>
    <c:legend>
      <c:legendPos val="b"/>
      <c:layout>
        <c:manualLayout>
          <c:xMode val="edge"/>
          <c:yMode val="edge"/>
          <c:x val="5.0000044713320542E-2"/>
          <c:y val="0.82021910151067334"/>
          <c:w val="0.9"/>
          <c:h val="7.6123729990336453E-2"/>
        </c:manualLayout>
      </c:layout>
    </c:legend>
    <c:plotVisOnly val="1"/>
    <c:dispBlanksAs val="zero"/>
  </c:chart>
  <c:txPr>
    <a:bodyPr/>
    <a:lstStyle/>
    <a:p>
      <a:pPr>
        <a:defRPr>
          <a:latin typeface="Times New Roman" pitchFamily="18" charset="0"/>
          <a:cs typeface="Times New Roman" pitchFamily="18" charset="0"/>
        </a:defRPr>
      </a:pPr>
      <a:endParaRPr lang="ru-RU"/>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30"/>
      <c:perspective val="30"/>
    </c:view3D>
    <c:plotArea>
      <c:layout/>
      <c:pie3DChart>
        <c:varyColors val="1"/>
        <c:ser>
          <c:idx val="0"/>
          <c:order val="0"/>
          <c:tx>
            <c:strRef>
              <c:f>Лист1!$B$1</c:f>
              <c:strCache>
                <c:ptCount val="1"/>
                <c:pt idx="0">
                  <c:v>педагогический 
стаж</c:v>
                </c:pt>
              </c:strCache>
            </c:strRef>
          </c:tx>
          <c:dLbls>
            <c:spPr>
              <a:noFill/>
              <a:ln>
                <a:noFill/>
              </a:ln>
              <a:effectLst/>
            </c:spPr>
            <c:showVal val="1"/>
            <c:showLeaderLines val="1"/>
            <c:extLst xmlns:c16r2="http://schemas.microsoft.com/office/drawing/2015/06/chart">
              <c:ext xmlns:c15="http://schemas.microsoft.com/office/drawing/2012/chart" uri="{CE6537A1-D6FC-4f65-9D91-7224C49458BB}"/>
            </c:extLst>
          </c:dLbls>
          <c:cat>
            <c:strRef>
              <c:f>Лист1!$A$2:$A$10</c:f>
              <c:strCache>
                <c:ptCount val="9"/>
                <c:pt idx="0">
                  <c:v>до 3 лет</c:v>
                </c:pt>
                <c:pt idx="1">
                  <c:v>от 4 до 8 лет</c:v>
                </c:pt>
                <c:pt idx="2">
                  <c:v>от 9 до 15 лет</c:v>
                </c:pt>
                <c:pt idx="3">
                  <c:v>от 16 до 20 лет</c:v>
                </c:pt>
                <c:pt idx="4">
                  <c:v>от 21 до 25 лет</c:v>
                </c:pt>
                <c:pt idx="5">
                  <c:v>от 26 до 30 лет</c:v>
                </c:pt>
                <c:pt idx="6">
                  <c:v>от 31 до 35 лет</c:v>
                </c:pt>
                <c:pt idx="7">
                  <c:v>от 36 - 40 лет </c:v>
                </c:pt>
                <c:pt idx="8">
                  <c:v>свыше 40 лет </c:v>
                </c:pt>
              </c:strCache>
            </c:strRef>
          </c:cat>
          <c:val>
            <c:numRef>
              <c:f>Лист1!$B$2:$B$10</c:f>
              <c:numCache>
                <c:formatCode>0%</c:formatCode>
                <c:ptCount val="9"/>
                <c:pt idx="0">
                  <c:v>3.0000000000000002E-2</c:v>
                </c:pt>
                <c:pt idx="1">
                  <c:v>0.1</c:v>
                </c:pt>
                <c:pt idx="2">
                  <c:v>0.13300000000000001</c:v>
                </c:pt>
                <c:pt idx="3">
                  <c:v>6.7000000000000004E-2</c:v>
                </c:pt>
                <c:pt idx="4">
                  <c:v>0.18300000000000011</c:v>
                </c:pt>
                <c:pt idx="5">
                  <c:v>0.2</c:v>
                </c:pt>
                <c:pt idx="6">
                  <c:v>0.11600000000000002</c:v>
                </c:pt>
                <c:pt idx="7">
                  <c:v>0.13</c:v>
                </c:pt>
                <c:pt idx="8">
                  <c:v>3.0000000000000002E-2</c:v>
                </c:pt>
              </c:numCache>
            </c:numRef>
          </c:val>
          <c:extLst xmlns:c16r2="http://schemas.microsoft.com/office/drawing/2015/06/chart">
            <c:ext xmlns:c16="http://schemas.microsoft.com/office/drawing/2014/chart" uri="{C3380CC4-5D6E-409C-BE32-E72D297353CC}">
              <c16:uniqueId val="{00000000-880D-4C59-A74F-C713006E0728}"/>
            </c:ext>
          </c:extLst>
        </c:ser>
      </c:pie3DChart>
    </c:plotArea>
    <c:legend>
      <c:legendPos val="r"/>
    </c:legend>
    <c:plotVisOnly val="1"/>
    <c:dispBlanksAs val="zero"/>
  </c:chart>
  <c:txPr>
    <a:bodyPr/>
    <a:lstStyle/>
    <a:p>
      <a:pPr>
        <a:defRPr>
          <a:latin typeface="Times New Roman" pitchFamily="18" charset="0"/>
          <a:cs typeface="Times New Roman" pitchFamily="18" charset="0"/>
        </a:defRPr>
      </a:pPr>
      <a:endParaRPr lang="ru-RU"/>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pieChart>
        <c:varyColors val="1"/>
        <c:ser>
          <c:idx val="0"/>
          <c:order val="0"/>
          <c:tx>
            <c:strRef>
              <c:f>Лист1!$B$1</c:f>
              <c:strCache>
                <c:ptCount val="1"/>
                <c:pt idx="0">
                  <c:v>Столбец1</c:v>
                </c:pt>
              </c:strCache>
            </c:strRef>
          </c:tx>
          <c:dLbls>
            <c:spPr>
              <a:noFill/>
              <a:ln>
                <a:noFill/>
              </a:ln>
              <a:effectLst/>
            </c:spPr>
            <c:showVal val="1"/>
            <c:showLeaderLines val="1"/>
            <c:extLst xmlns:c16r2="http://schemas.microsoft.com/office/drawing/2015/06/chart">
              <c:ext xmlns:c15="http://schemas.microsoft.com/office/drawing/2012/chart" uri="{CE6537A1-D6FC-4f65-9D91-7224C49458BB}"/>
            </c:extLst>
          </c:dLbls>
          <c:cat>
            <c:strRef>
              <c:f>Лист1!$A$2:$A$3</c:f>
              <c:strCache>
                <c:ptCount val="2"/>
                <c:pt idx="0">
                  <c:v>среднее-специальное</c:v>
                </c:pt>
                <c:pt idx="1">
                  <c:v>высшее</c:v>
                </c:pt>
              </c:strCache>
            </c:strRef>
          </c:cat>
          <c:val>
            <c:numRef>
              <c:f>Лист1!$B$2:$B$3</c:f>
              <c:numCache>
                <c:formatCode>0%</c:formatCode>
                <c:ptCount val="2"/>
                <c:pt idx="0">
                  <c:v>0.05</c:v>
                </c:pt>
                <c:pt idx="1">
                  <c:v>0.87600000000000044</c:v>
                </c:pt>
              </c:numCache>
            </c:numRef>
          </c:val>
          <c:extLst xmlns:c16r2="http://schemas.microsoft.com/office/drawing/2015/06/chart">
            <c:ext xmlns:c16="http://schemas.microsoft.com/office/drawing/2014/chart" uri="{C3380CC4-5D6E-409C-BE32-E72D297353CC}">
              <c16:uniqueId val="{00000000-AECF-43F9-9F5E-6511EF85B511}"/>
            </c:ext>
          </c:extLst>
        </c:ser>
        <c:firstSliceAng val="0"/>
      </c:pieChart>
    </c:plotArea>
    <c:legend>
      <c:legendPos val="r"/>
      <c:layout>
        <c:manualLayout>
          <c:xMode val="edge"/>
          <c:yMode val="edge"/>
          <c:x val="0.56130905511811113"/>
          <c:y val="0.31378140232470975"/>
          <c:w val="0.42480205599300136"/>
          <c:h val="0.41637690413890704"/>
        </c:manualLayout>
      </c:layout>
    </c:legend>
    <c:plotVisOnly val="1"/>
    <c:dispBlanksAs val="zero"/>
  </c:chart>
  <c:txPr>
    <a:bodyPr/>
    <a:lstStyle/>
    <a:p>
      <a:pPr>
        <a:defRPr sz="1200" b="1">
          <a:latin typeface="Times New Roman" pitchFamily="18" charset="0"/>
          <a:cs typeface="Times New Roman" pitchFamily="18" charset="0"/>
        </a:defRPr>
      </a:pPr>
      <a:endParaRPr lang="ru-RU"/>
    </a:p>
  </c:tx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ru-RU"/>
  <c:chart>
    <c:autoTitleDeleted val="1"/>
    <c:plotArea>
      <c:layout/>
      <c:pieChart>
        <c:varyColors val="1"/>
        <c:ser>
          <c:idx val="0"/>
          <c:order val="0"/>
          <c:tx>
            <c:strRef>
              <c:f>Лист1!$B$1</c:f>
              <c:strCache>
                <c:ptCount val="1"/>
                <c:pt idx="0">
                  <c:v>Столбец1</c:v>
                </c:pt>
              </c:strCache>
            </c:strRef>
          </c:tx>
          <c:dLbls>
            <c:spPr>
              <a:noFill/>
              <a:ln>
                <a:noFill/>
              </a:ln>
              <a:effectLst/>
            </c:spPr>
            <c:showVal val="1"/>
            <c:showLeaderLines val="1"/>
            <c:extLst xmlns:c16r2="http://schemas.microsoft.com/office/drawing/2015/06/chart">
              <c:ext xmlns:c15="http://schemas.microsoft.com/office/drawing/2012/chart" uri="{CE6537A1-D6FC-4f65-9D91-7224C49458BB}"/>
            </c:extLst>
          </c:dLbls>
          <c:cat>
            <c:strRef>
              <c:f>Лист1!$A$2:$A$9</c:f>
              <c:strCache>
                <c:ptCount val="8"/>
                <c:pt idx="0">
                  <c:v>высшая;</c:v>
                </c:pt>
                <c:pt idx="1">
                  <c:v>первая;</c:v>
                </c:pt>
                <c:pt idx="2">
                  <c:v>вторая;</c:v>
                </c:pt>
                <c:pt idx="3">
                  <c:v>без категории;</c:v>
                </c:pt>
                <c:pt idx="4">
                  <c:v>педагог-модератор;</c:v>
                </c:pt>
                <c:pt idx="5">
                  <c:v>педагог-эксперт;</c:v>
                </c:pt>
                <c:pt idx="6">
                  <c:v>педагог-исследователь;</c:v>
                </c:pt>
                <c:pt idx="7">
                  <c:v>педагог-мастер.</c:v>
                </c:pt>
              </c:strCache>
            </c:strRef>
          </c:cat>
          <c:val>
            <c:numRef>
              <c:f>Лист1!$B$2:$B$9</c:f>
              <c:numCache>
                <c:formatCode>0%</c:formatCode>
                <c:ptCount val="8"/>
                <c:pt idx="0">
                  <c:v>0.36600000000000027</c:v>
                </c:pt>
                <c:pt idx="1">
                  <c:v>6.7000000000000004E-2</c:v>
                </c:pt>
                <c:pt idx="2">
                  <c:v>0.11</c:v>
                </c:pt>
                <c:pt idx="3">
                  <c:v>0.05</c:v>
                </c:pt>
                <c:pt idx="4">
                  <c:v>2.0000000000000011E-2</c:v>
                </c:pt>
                <c:pt idx="5">
                  <c:v>0.05</c:v>
                </c:pt>
                <c:pt idx="6">
                  <c:v>0.30000000000000021</c:v>
                </c:pt>
                <c:pt idx="7">
                  <c:v>3.3300000000000003E-2</c:v>
                </c:pt>
              </c:numCache>
            </c:numRef>
          </c:val>
          <c:extLst xmlns:c16r2="http://schemas.microsoft.com/office/drawing/2015/06/chart">
            <c:ext xmlns:c16="http://schemas.microsoft.com/office/drawing/2014/chart" uri="{C3380CC4-5D6E-409C-BE32-E72D297353CC}">
              <c16:uniqueId val="{00000000-371B-4539-9E80-C29394B068AE}"/>
            </c:ext>
          </c:extLst>
        </c:ser>
        <c:firstSliceAng val="0"/>
      </c:pieChart>
    </c:plotArea>
    <c:legend>
      <c:legendPos val="r"/>
    </c:legend>
    <c:plotVisOnly val="1"/>
    <c:dispBlanksAs val="zero"/>
  </c:chart>
  <c:txPr>
    <a:bodyPr/>
    <a:lstStyle/>
    <a:p>
      <a:pPr>
        <a:defRPr sz="1200" b="1">
          <a:latin typeface="Times New Roman" pitchFamily="18" charset="0"/>
          <a:cs typeface="Times New Roman" pitchFamily="18" charset="0"/>
        </a:defRPr>
      </a:pPr>
      <a:endParaRPr lang="ru-RU"/>
    </a:p>
  </c:tx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perspective val="30"/>
    </c:view3D>
    <c:plotArea>
      <c:layout/>
      <c:pie3DChart>
        <c:varyColors val="1"/>
        <c:ser>
          <c:idx val="0"/>
          <c:order val="0"/>
          <c:tx>
            <c:strRef>
              <c:f>Лист1!$B$1</c:f>
              <c:strCache>
                <c:ptCount val="1"/>
                <c:pt idx="0">
                  <c:v>Ряд 1</c:v>
                </c:pt>
              </c:strCache>
            </c:strRef>
          </c:tx>
          <c:dLbls>
            <c:spPr>
              <a:noFill/>
              <a:ln>
                <a:noFill/>
              </a:ln>
              <a:effectLst/>
            </c:spPr>
            <c:showVal val="1"/>
            <c:showLeaderLines val="1"/>
            <c:extLst xmlns:c16r2="http://schemas.microsoft.com/office/drawing/2015/06/chart">
              <c:ext xmlns:c15="http://schemas.microsoft.com/office/drawing/2012/chart" uri="{CE6537A1-D6FC-4f65-9D91-7224C49458BB}"/>
            </c:extLst>
          </c:dLbls>
          <c:cat>
            <c:strRef>
              <c:f>Лист1!$A$2:$A$6</c:f>
              <c:strCache>
                <c:ptCount val="5"/>
                <c:pt idx="0">
                  <c:v>да, полностью</c:v>
                </c:pt>
                <c:pt idx="1">
                  <c:v>скорее "да" чем "нет"</c:v>
                </c:pt>
                <c:pt idx="2">
                  <c:v>скорее "нет" чем "да"</c:v>
                </c:pt>
                <c:pt idx="3">
                  <c:v>не удовлетворяют совсем</c:v>
                </c:pt>
                <c:pt idx="4">
                  <c:v>затрудняюсь ответить </c:v>
                </c:pt>
              </c:strCache>
            </c:strRef>
          </c:cat>
          <c:val>
            <c:numRef>
              <c:f>Лист1!$B$2:$B$6</c:f>
              <c:numCache>
                <c:formatCode>0.0%</c:formatCode>
                <c:ptCount val="5"/>
                <c:pt idx="0">
                  <c:v>0.86700000000000044</c:v>
                </c:pt>
                <c:pt idx="1">
                  <c:v>0.13300000000000001</c:v>
                </c:pt>
                <c:pt idx="2" formatCode="0%">
                  <c:v>0</c:v>
                </c:pt>
                <c:pt idx="3" formatCode="0%">
                  <c:v>0</c:v>
                </c:pt>
                <c:pt idx="4" formatCode="0%">
                  <c:v>0</c:v>
                </c:pt>
              </c:numCache>
            </c:numRef>
          </c:val>
          <c:extLst xmlns:c16r2="http://schemas.microsoft.com/office/drawing/2015/06/chart">
            <c:ext xmlns:c16="http://schemas.microsoft.com/office/drawing/2014/chart" uri="{C3380CC4-5D6E-409C-BE32-E72D297353CC}">
              <c16:uniqueId val="{00000000-1D8B-44C4-A0A1-38F77101FF70}"/>
            </c:ext>
          </c:extLst>
        </c:ser>
      </c:pie3DChart>
    </c:plotArea>
    <c:legend>
      <c:legendPos val="r"/>
    </c:legend>
    <c:plotVisOnly val="1"/>
    <c:dispBlanksAs val="zero"/>
  </c:chart>
  <c:txPr>
    <a:bodyPr/>
    <a:lstStyle/>
    <a:p>
      <a:pPr>
        <a:defRPr>
          <a:latin typeface="Times New Roman" pitchFamily="18" charset="0"/>
          <a:cs typeface="Times New Roman" pitchFamily="18" charset="0"/>
        </a:defRPr>
      </a:pPr>
      <a:endParaRPr lang="ru-RU"/>
    </a:p>
  </c:tx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ru-RU"/>
  <c:chart>
    <c:autoTitleDeleted val="1"/>
    <c:view3D>
      <c:perspective val="30"/>
    </c:view3D>
    <c:plotArea>
      <c:layout/>
      <c:pie3DChart>
        <c:varyColors val="1"/>
        <c:ser>
          <c:idx val="0"/>
          <c:order val="0"/>
          <c:tx>
            <c:strRef>
              <c:f>Лист1!$B$1</c:f>
              <c:strCache>
                <c:ptCount val="1"/>
                <c:pt idx="0">
                  <c:v>Ряд 1</c:v>
                </c:pt>
              </c:strCache>
            </c:strRef>
          </c:tx>
          <c:dLbls>
            <c:spPr>
              <a:noFill/>
              <a:ln>
                <a:noFill/>
              </a:ln>
              <a:effectLst/>
            </c:spPr>
            <c:showVal val="1"/>
            <c:showLeaderLines val="1"/>
            <c:extLst xmlns:c16r2="http://schemas.microsoft.com/office/drawing/2015/06/chart">
              <c:ext xmlns:c15="http://schemas.microsoft.com/office/drawing/2012/chart" uri="{CE6537A1-D6FC-4f65-9D91-7224C49458BB}"/>
            </c:extLst>
          </c:dLbls>
          <c:cat>
            <c:strRef>
              <c:f>Лист1!$A$2:$A$6</c:f>
              <c:strCache>
                <c:ptCount val="5"/>
                <c:pt idx="0">
                  <c:v>да, полностью</c:v>
                </c:pt>
                <c:pt idx="1">
                  <c:v>скорее "да" чем "нет"</c:v>
                </c:pt>
                <c:pt idx="2">
                  <c:v>скорее "нет" чем "да"</c:v>
                </c:pt>
                <c:pt idx="3">
                  <c:v>не удовлетворяют совсем</c:v>
                </c:pt>
                <c:pt idx="4">
                  <c:v>затрудняюсь ответить </c:v>
                </c:pt>
              </c:strCache>
            </c:strRef>
          </c:cat>
          <c:val>
            <c:numRef>
              <c:f>Лист1!$B$2:$B$6</c:f>
              <c:numCache>
                <c:formatCode>0%</c:formatCode>
                <c:ptCount val="5"/>
                <c:pt idx="0">
                  <c:v>0.81</c:v>
                </c:pt>
                <c:pt idx="1">
                  <c:v>0.19</c:v>
                </c:pt>
                <c:pt idx="2">
                  <c:v>0</c:v>
                </c:pt>
                <c:pt idx="3">
                  <c:v>0</c:v>
                </c:pt>
                <c:pt idx="4">
                  <c:v>0</c:v>
                </c:pt>
              </c:numCache>
            </c:numRef>
          </c:val>
          <c:extLst xmlns:c16r2="http://schemas.microsoft.com/office/drawing/2015/06/chart">
            <c:ext xmlns:c16="http://schemas.microsoft.com/office/drawing/2014/chart" uri="{C3380CC4-5D6E-409C-BE32-E72D297353CC}">
              <c16:uniqueId val="{00000000-5112-4E20-9B59-9D4C7F5114DC}"/>
            </c:ext>
          </c:extLst>
        </c:ser>
      </c:pie3DChart>
    </c:plotArea>
    <c:legend>
      <c:legendPos val="r"/>
    </c:legend>
    <c:plotVisOnly val="1"/>
    <c:dispBlanksAs val="zero"/>
  </c:chart>
  <c:txPr>
    <a:bodyPr/>
    <a:lstStyle/>
    <a:p>
      <a:pPr>
        <a:defRPr>
          <a:latin typeface="Times New Roman" pitchFamily="18" charset="0"/>
          <a:cs typeface="Times New Roman" pitchFamily="18" charset="0"/>
        </a:defRPr>
      </a:pPr>
      <a:endParaRPr lang="ru-RU"/>
    </a:p>
  </c:tx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perspective val="30"/>
    </c:view3D>
    <c:plotArea>
      <c:layout/>
      <c:pie3DChart>
        <c:varyColors val="1"/>
        <c:ser>
          <c:idx val="0"/>
          <c:order val="0"/>
          <c:tx>
            <c:strRef>
              <c:f>Лист1!$B$1</c:f>
              <c:strCache>
                <c:ptCount val="1"/>
                <c:pt idx="0">
                  <c:v>Ряд 1</c:v>
                </c:pt>
              </c:strCache>
            </c:strRef>
          </c:tx>
          <c:dLbls>
            <c:spPr>
              <a:noFill/>
              <a:ln>
                <a:noFill/>
              </a:ln>
              <a:effectLst/>
            </c:spPr>
            <c:showVal val="1"/>
            <c:showLeaderLines val="1"/>
            <c:extLst xmlns:c16r2="http://schemas.microsoft.com/office/drawing/2015/06/chart">
              <c:ext xmlns:c15="http://schemas.microsoft.com/office/drawing/2012/chart" uri="{CE6537A1-D6FC-4f65-9D91-7224C49458BB}"/>
            </c:extLst>
          </c:dLbls>
          <c:cat>
            <c:strRef>
              <c:f>Лист1!$A$2:$A$6</c:f>
              <c:strCache>
                <c:ptCount val="5"/>
                <c:pt idx="0">
                  <c:v>да, полностью</c:v>
                </c:pt>
                <c:pt idx="1">
                  <c:v>скорее "да" чем "нет"</c:v>
                </c:pt>
                <c:pt idx="2">
                  <c:v>скорее "нет" чем "да"</c:v>
                </c:pt>
                <c:pt idx="3">
                  <c:v>не удовлетворяют совсем</c:v>
                </c:pt>
                <c:pt idx="4">
                  <c:v>затрудняюсь ответить </c:v>
                </c:pt>
              </c:strCache>
            </c:strRef>
          </c:cat>
          <c:val>
            <c:numRef>
              <c:f>Лист1!$B$2:$B$6</c:f>
              <c:numCache>
                <c:formatCode>0%</c:formatCode>
                <c:ptCount val="5"/>
                <c:pt idx="0">
                  <c:v>0.68</c:v>
                </c:pt>
                <c:pt idx="1">
                  <c:v>0.32000000000000023</c:v>
                </c:pt>
                <c:pt idx="2">
                  <c:v>0</c:v>
                </c:pt>
                <c:pt idx="3">
                  <c:v>0</c:v>
                </c:pt>
                <c:pt idx="4">
                  <c:v>0</c:v>
                </c:pt>
              </c:numCache>
            </c:numRef>
          </c:val>
          <c:extLst xmlns:c16r2="http://schemas.microsoft.com/office/drawing/2015/06/chart">
            <c:ext xmlns:c16="http://schemas.microsoft.com/office/drawing/2014/chart" uri="{C3380CC4-5D6E-409C-BE32-E72D297353CC}">
              <c16:uniqueId val="{00000000-5232-43C8-8C53-DBE29952A029}"/>
            </c:ext>
          </c:extLst>
        </c:ser>
      </c:pie3DChart>
    </c:plotArea>
    <c:legend>
      <c:legendPos val="r"/>
    </c:legend>
    <c:plotVisOnly val="1"/>
    <c:dispBlanksAs val="zero"/>
  </c:chart>
  <c:txPr>
    <a:bodyPr/>
    <a:lstStyle/>
    <a:p>
      <a:pPr>
        <a:defRPr>
          <a:latin typeface="Times New Roman" pitchFamily="18" charset="0"/>
          <a:cs typeface="Times New Roman" pitchFamily="18" charset="0"/>
        </a:defRPr>
      </a:pPr>
      <a:endParaRPr lang="ru-RU"/>
    </a:p>
  </c:tx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barChart>
        <c:barDir val="bar"/>
        <c:grouping val="clustered"/>
        <c:ser>
          <c:idx val="0"/>
          <c:order val="0"/>
          <c:tx>
            <c:strRef>
              <c:f>Лист1!$B$1</c:f>
              <c:strCache>
                <c:ptCount val="1"/>
                <c:pt idx="0">
                  <c:v>Столбец1</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Лист1!$A$2:$A$8</c:f>
              <c:strCache>
                <c:ptCount val="7"/>
                <c:pt idx="0">
                  <c:v>проявления с Вашей стороны уважения к их личности;</c:v>
                </c:pt>
                <c:pt idx="1">
                  <c:v>попытка не обманывать детей, придерживаться данного слова;</c:v>
                </c:pt>
                <c:pt idx="2">
                  <c:v>попытка видеть только положительное в их личности, обучении, поведении, довольно частые поощрения;</c:v>
                </c:pt>
                <c:pt idx="3">
                  <c:v>справедливое оценивание обучения детей;</c:v>
                </c:pt>
                <c:pt idx="4">
                  <c:v>стремление изучать и разделять интересы учащихся; </c:v>
                </c:pt>
                <c:pt idx="5">
                  <c:v>попытки всегда прийти на помощь;</c:v>
                </c:pt>
                <c:pt idx="6">
                  <c:v>другое </c:v>
                </c:pt>
              </c:strCache>
            </c:strRef>
          </c:cat>
          <c:val>
            <c:numRef>
              <c:f>Лист1!$B$2:$B$8</c:f>
              <c:numCache>
                <c:formatCode>0%</c:formatCode>
                <c:ptCount val="7"/>
                <c:pt idx="0">
                  <c:v>0.60000000000000064</c:v>
                </c:pt>
                <c:pt idx="1">
                  <c:v>0.2</c:v>
                </c:pt>
                <c:pt idx="2" formatCode="General">
                  <c:v>0</c:v>
                </c:pt>
                <c:pt idx="3">
                  <c:v>0.15000000000000016</c:v>
                </c:pt>
                <c:pt idx="4" formatCode="General">
                  <c:v>0</c:v>
                </c:pt>
                <c:pt idx="5" formatCode="General">
                  <c:v>0</c:v>
                </c:pt>
                <c:pt idx="6">
                  <c:v>0.05</c:v>
                </c:pt>
              </c:numCache>
            </c:numRef>
          </c:val>
          <c:extLst xmlns:c16r2="http://schemas.microsoft.com/office/drawing/2015/06/chart">
            <c:ext xmlns:c16="http://schemas.microsoft.com/office/drawing/2014/chart" uri="{C3380CC4-5D6E-409C-BE32-E72D297353CC}">
              <c16:uniqueId val="{00000000-7409-489F-A4E4-FBFA140C74DC}"/>
            </c:ext>
          </c:extLst>
        </c:ser>
        <c:axId val="210690048"/>
        <c:axId val="210691584"/>
      </c:barChart>
      <c:catAx>
        <c:axId val="210690048"/>
        <c:scaling>
          <c:orientation val="minMax"/>
        </c:scaling>
        <c:axPos val="l"/>
        <c:numFmt formatCode="General" sourceLinked="0"/>
        <c:tickLblPos val="nextTo"/>
        <c:crossAx val="210691584"/>
        <c:crosses val="autoZero"/>
        <c:auto val="1"/>
        <c:lblAlgn val="ctr"/>
        <c:lblOffset val="100"/>
      </c:catAx>
      <c:valAx>
        <c:axId val="210691584"/>
        <c:scaling>
          <c:orientation val="minMax"/>
        </c:scaling>
        <c:axPos val="b"/>
        <c:majorGridlines/>
        <c:numFmt formatCode="0%" sourceLinked="1"/>
        <c:tickLblPos val="nextTo"/>
        <c:crossAx val="210690048"/>
        <c:crosses val="autoZero"/>
        <c:crossBetween val="between"/>
      </c:valAx>
    </c:plotArea>
    <c:plotVisOnly val="1"/>
    <c:dispBlanksAs val="gap"/>
  </c:chart>
  <c:txPr>
    <a:bodyPr/>
    <a:lstStyle/>
    <a:p>
      <a:pPr>
        <a:defRPr>
          <a:latin typeface="Times New Roman" pitchFamily="18" charset="0"/>
          <a:cs typeface="Times New Roman" pitchFamily="18" charset="0"/>
        </a:defRPr>
      </a:pPr>
      <a:endParaRPr lang="ru-RU"/>
    </a:p>
  </c:tx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perspective val="30"/>
    </c:view3D>
    <c:plotArea>
      <c:layout/>
      <c:pie3DChart>
        <c:varyColors val="1"/>
        <c:ser>
          <c:idx val="0"/>
          <c:order val="0"/>
          <c:tx>
            <c:strRef>
              <c:f>Лист1!$B$1</c:f>
              <c:strCache>
                <c:ptCount val="1"/>
                <c:pt idx="0">
                  <c:v>Ряд 1</c:v>
                </c:pt>
              </c:strCache>
            </c:strRef>
          </c:tx>
          <c:dLbls>
            <c:spPr>
              <a:noFill/>
              <a:ln>
                <a:noFill/>
              </a:ln>
              <a:effectLst/>
            </c:spPr>
            <c:showVal val="1"/>
            <c:showLeaderLines val="1"/>
            <c:extLst xmlns:c16r2="http://schemas.microsoft.com/office/drawing/2015/06/chart">
              <c:ext xmlns:c15="http://schemas.microsoft.com/office/drawing/2012/chart" uri="{CE6537A1-D6FC-4f65-9D91-7224C49458BB}"/>
            </c:extLst>
          </c:dLbls>
          <c:cat>
            <c:strRef>
              <c:f>Лист1!$A$2:$A$6</c:f>
              <c:strCache>
                <c:ptCount val="5"/>
                <c:pt idx="0">
                  <c:v>да, полностью</c:v>
                </c:pt>
                <c:pt idx="1">
                  <c:v>скорее "да" чем "нет"</c:v>
                </c:pt>
                <c:pt idx="2">
                  <c:v>скорее "нет" чем "да"</c:v>
                </c:pt>
                <c:pt idx="3">
                  <c:v>не удовлетворяют совсем</c:v>
                </c:pt>
                <c:pt idx="4">
                  <c:v>затрудняюсь ответить </c:v>
                </c:pt>
              </c:strCache>
            </c:strRef>
          </c:cat>
          <c:val>
            <c:numRef>
              <c:f>Лист1!$B$2:$B$6</c:f>
              <c:numCache>
                <c:formatCode>0%</c:formatCode>
                <c:ptCount val="5"/>
                <c:pt idx="0">
                  <c:v>0.85000000000000064</c:v>
                </c:pt>
                <c:pt idx="1">
                  <c:v>0.15000000000000016</c:v>
                </c:pt>
                <c:pt idx="2">
                  <c:v>0</c:v>
                </c:pt>
                <c:pt idx="3">
                  <c:v>0</c:v>
                </c:pt>
                <c:pt idx="4">
                  <c:v>0</c:v>
                </c:pt>
              </c:numCache>
            </c:numRef>
          </c:val>
          <c:extLst xmlns:c16r2="http://schemas.microsoft.com/office/drawing/2015/06/chart">
            <c:ext xmlns:c16="http://schemas.microsoft.com/office/drawing/2014/chart" uri="{C3380CC4-5D6E-409C-BE32-E72D297353CC}">
              <c16:uniqueId val="{00000000-92FD-4283-A50F-6F3C5E07BBED}"/>
            </c:ext>
          </c:extLst>
        </c:ser>
      </c:pie3DChart>
    </c:plotArea>
    <c:legend>
      <c:legendPos val="r"/>
    </c:legend>
    <c:plotVisOnly val="1"/>
    <c:dispBlanksAs val="zero"/>
  </c:chart>
  <c:txPr>
    <a:bodyPr/>
    <a:lstStyle/>
    <a:p>
      <a:pPr>
        <a:defRPr>
          <a:latin typeface="Times New Roman" pitchFamily="18" charset="0"/>
          <a:cs typeface="Times New Roman" pitchFamily="18" charset="0"/>
        </a:defRPr>
      </a:pPr>
      <a:endParaRPr lang="ru-RU"/>
    </a:p>
  </c:tx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perspective val="30"/>
    </c:view3D>
    <c:plotArea>
      <c:layout/>
      <c:pie3DChart>
        <c:varyColors val="1"/>
        <c:ser>
          <c:idx val="0"/>
          <c:order val="0"/>
          <c:tx>
            <c:strRef>
              <c:f>Лист1!$B$1</c:f>
              <c:strCache>
                <c:ptCount val="1"/>
                <c:pt idx="0">
                  <c:v>Ряд 1</c:v>
                </c:pt>
              </c:strCache>
            </c:strRef>
          </c:tx>
          <c:dLbls>
            <c:dLbl>
              <c:idx val="3"/>
              <c:layout>
                <c:manualLayout>
                  <c:x val="-7.6800573952025178E-2"/>
                  <c:y val="-3.6176642968172711E-2"/>
                </c:manualLayout>
              </c:layout>
              <c:showVal val="1"/>
            </c:dLbl>
            <c:dLbl>
              <c:idx val="4"/>
              <c:layout>
                <c:manualLayout>
                  <c:x val="5.9871752024205804E-2"/>
                  <c:y val="-2.1960604439008229E-3"/>
                </c:manualLayout>
              </c:layout>
              <c:showVal val="1"/>
            </c:dLbl>
            <c:spPr>
              <a:noFill/>
              <a:ln>
                <a:noFill/>
              </a:ln>
              <a:effectLst/>
            </c:spPr>
            <c:showVal val="1"/>
            <c:showLeaderLines val="1"/>
            <c:extLst xmlns:c16r2="http://schemas.microsoft.com/office/drawing/2015/06/chart">
              <c:ext xmlns:c15="http://schemas.microsoft.com/office/drawing/2012/chart" uri="{CE6537A1-D6FC-4f65-9D91-7224C49458BB}"/>
            </c:extLst>
          </c:dLbls>
          <c:cat>
            <c:strRef>
              <c:f>Лист1!$A$2:$A$6</c:f>
              <c:strCache>
                <c:ptCount val="5"/>
                <c:pt idx="0">
                  <c:v>да, полностью</c:v>
                </c:pt>
                <c:pt idx="1">
                  <c:v>скорее "да" чем "нет"</c:v>
                </c:pt>
                <c:pt idx="2">
                  <c:v>скорее "нет" чем "да"</c:v>
                </c:pt>
                <c:pt idx="3">
                  <c:v>не удовлетворяют совсем</c:v>
                </c:pt>
                <c:pt idx="4">
                  <c:v>затрудняюсь ответить </c:v>
                </c:pt>
              </c:strCache>
            </c:strRef>
          </c:cat>
          <c:val>
            <c:numRef>
              <c:f>Лист1!$B$2:$B$6</c:f>
              <c:numCache>
                <c:formatCode>0%</c:formatCode>
                <c:ptCount val="5"/>
                <c:pt idx="0">
                  <c:v>1</c:v>
                </c:pt>
                <c:pt idx="1">
                  <c:v>0</c:v>
                </c:pt>
                <c:pt idx="2">
                  <c:v>0</c:v>
                </c:pt>
                <c:pt idx="3">
                  <c:v>0</c:v>
                </c:pt>
                <c:pt idx="4">
                  <c:v>0</c:v>
                </c:pt>
              </c:numCache>
            </c:numRef>
          </c:val>
          <c:extLst xmlns:c16r2="http://schemas.microsoft.com/office/drawing/2015/06/chart">
            <c:ext xmlns:c16="http://schemas.microsoft.com/office/drawing/2014/chart" uri="{C3380CC4-5D6E-409C-BE32-E72D297353CC}">
              <c16:uniqueId val="{00000000-6C82-4ED4-89BE-79EC551679E9}"/>
            </c:ext>
          </c:extLst>
        </c:ser>
      </c:pie3DChart>
    </c:plotArea>
    <c:legend>
      <c:legendPos val="r"/>
    </c:legend>
    <c:plotVisOnly val="1"/>
    <c:dispBlanksAs val="zero"/>
  </c:chart>
  <c:txPr>
    <a:bodyPr/>
    <a:lstStyle/>
    <a:p>
      <a:pPr>
        <a:defRPr>
          <a:latin typeface="Times New Roman" pitchFamily="18" charset="0"/>
          <a:cs typeface="Times New Roman" pitchFamily="18" charset="0"/>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30"/>
      <c:perspective val="30"/>
    </c:view3D>
    <c:plotArea>
      <c:layout/>
      <c:pie3DChart>
        <c:varyColors val="1"/>
        <c:ser>
          <c:idx val="0"/>
          <c:order val="0"/>
          <c:tx>
            <c:strRef>
              <c:f>Лист1!$B$1</c:f>
              <c:strCache>
                <c:ptCount val="1"/>
                <c:pt idx="0">
                  <c:v>Продажи</c:v>
                </c:pt>
              </c:strCache>
            </c:strRef>
          </c:tx>
          <c:dLbls>
            <c:spPr>
              <a:noFill/>
              <a:ln>
                <a:noFill/>
              </a:ln>
              <a:effectLst/>
            </c:spPr>
            <c:showVal val="1"/>
            <c:showLeaderLines val="1"/>
            <c:extLst xmlns:c16r2="http://schemas.microsoft.com/office/drawing/2015/06/chart">
              <c:ext xmlns:c15="http://schemas.microsoft.com/office/drawing/2012/chart" uri="{CE6537A1-D6FC-4f65-9D91-7224C49458BB}"/>
            </c:extLst>
          </c:dLbls>
          <c:cat>
            <c:strRef>
              <c:f>Лист1!$A$2:$A$10</c:f>
              <c:strCache>
                <c:ptCount val="9"/>
                <c:pt idx="0">
                  <c:v>До 3 лет</c:v>
                </c:pt>
                <c:pt idx="1">
                  <c:v>4 - 8</c:v>
                </c:pt>
                <c:pt idx="2">
                  <c:v>9 – 15</c:v>
                </c:pt>
                <c:pt idx="3">
                  <c:v>16 – 20 </c:v>
                </c:pt>
                <c:pt idx="4">
                  <c:v>21 – 25</c:v>
                </c:pt>
                <c:pt idx="5">
                  <c:v>26 - 30</c:v>
                </c:pt>
                <c:pt idx="6">
                  <c:v>31 – 35</c:v>
                </c:pt>
                <c:pt idx="7">
                  <c:v>36 - 40</c:v>
                </c:pt>
                <c:pt idx="8">
                  <c:v>Свыше 40</c:v>
                </c:pt>
              </c:strCache>
            </c:strRef>
          </c:cat>
          <c:val>
            <c:numRef>
              <c:f>Лист1!$B$2:$B$10</c:f>
              <c:numCache>
                <c:formatCode>0.0%</c:formatCode>
                <c:ptCount val="9"/>
                <c:pt idx="0">
                  <c:v>3.0000000000000002E-2</c:v>
                </c:pt>
                <c:pt idx="1">
                  <c:v>0.1</c:v>
                </c:pt>
                <c:pt idx="2">
                  <c:v>0.13</c:v>
                </c:pt>
                <c:pt idx="3" formatCode="0%">
                  <c:v>7.0000000000000021E-2</c:v>
                </c:pt>
                <c:pt idx="4" formatCode="0%">
                  <c:v>0.1800000000000001</c:v>
                </c:pt>
                <c:pt idx="5" formatCode="0%">
                  <c:v>0.2</c:v>
                </c:pt>
                <c:pt idx="6">
                  <c:v>0.12000000000000002</c:v>
                </c:pt>
                <c:pt idx="7">
                  <c:v>0.13</c:v>
                </c:pt>
                <c:pt idx="8">
                  <c:v>4.0000000000000022E-2</c:v>
                </c:pt>
              </c:numCache>
            </c:numRef>
          </c:val>
          <c:extLst xmlns:c16r2="http://schemas.microsoft.com/office/drawing/2015/06/chart">
            <c:ext xmlns:c16="http://schemas.microsoft.com/office/drawing/2014/chart" uri="{C3380CC4-5D6E-409C-BE32-E72D297353CC}">
              <c16:uniqueId val="{00000000-19BD-4ECD-80FE-25D065BD8952}"/>
            </c:ext>
          </c:extLst>
        </c:ser>
      </c:pie3DChart>
    </c:plotArea>
    <c:legend>
      <c:legendPos val="r"/>
      <c:layout>
        <c:manualLayout>
          <c:xMode val="edge"/>
          <c:yMode val="edge"/>
          <c:x val="0.78717267899652077"/>
          <c:y val="0.17670580212038473"/>
          <c:w val="0.20071865196723249"/>
          <c:h val="0.64658808292586789"/>
        </c:manualLayout>
      </c:layout>
    </c:legend>
    <c:plotVisOnly val="1"/>
    <c:dispBlanksAs val="zero"/>
  </c:chart>
  <c:txPr>
    <a:bodyPr/>
    <a:lstStyle/>
    <a:p>
      <a:pPr>
        <a:defRPr b="1">
          <a:latin typeface="Times New Roman" pitchFamily="18" charset="0"/>
          <a:cs typeface="Times New Roman" pitchFamily="18" charset="0"/>
        </a:defRPr>
      </a:pPr>
      <a:endParaRPr lang="ru-RU"/>
    </a:p>
  </c:tx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ru-RU"/>
  <c:chart>
    <c:autoTitleDeleted val="1"/>
    <c:plotArea>
      <c:layout/>
      <c:barChart>
        <c:barDir val="bar"/>
        <c:grouping val="clustered"/>
        <c:ser>
          <c:idx val="0"/>
          <c:order val="0"/>
          <c:tx>
            <c:strRef>
              <c:f>Лист1!$B$1</c:f>
              <c:strCache>
                <c:ptCount val="1"/>
                <c:pt idx="0">
                  <c:v>Столбец1</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Лист1!$A$2:$A$7</c:f>
              <c:strCache>
                <c:ptCount val="6"/>
                <c:pt idx="0">
                  <c:v>объективно оценивает Вашу работу, не оставляет без внимания ее положительные черты;</c:v>
                </c:pt>
                <c:pt idx="1">
                  <c:v>тактичный, вежливый в общении;</c:v>
                </c:pt>
                <c:pt idx="2">
                  <c:v>компетентный, оказывает методическую помощь;</c:v>
                </c:pt>
                <c:pt idx="3">
                  <c:v>поощряет Ваши творческие замыслы;</c:v>
                </c:pt>
                <c:pt idx="4">
                  <c:v>личным примером привлекает других к совершенствованию работы;</c:v>
                </c:pt>
                <c:pt idx="5">
                  <c:v>другое </c:v>
                </c:pt>
              </c:strCache>
            </c:strRef>
          </c:cat>
          <c:val>
            <c:numRef>
              <c:f>Лист1!$B$2:$B$7</c:f>
              <c:numCache>
                <c:formatCode>General</c:formatCode>
                <c:ptCount val="6"/>
                <c:pt idx="0" formatCode="0%">
                  <c:v>0.8</c:v>
                </c:pt>
                <c:pt idx="1">
                  <c:v>0</c:v>
                </c:pt>
                <c:pt idx="2" formatCode="0%">
                  <c:v>0.1</c:v>
                </c:pt>
                <c:pt idx="3" formatCode="0%">
                  <c:v>0.1</c:v>
                </c:pt>
                <c:pt idx="4">
                  <c:v>0</c:v>
                </c:pt>
                <c:pt idx="5">
                  <c:v>0</c:v>
                </c:pt>
              </c:numCache>
            </c:numRef>
          </c:val>
          <c:extLst xmlns:c16r2="http://schemas.microsoft.com/office/drawing/2015/06/chart">
            <c:ext xmlns:c16="http://schemas.microsoft.com/office/drawing/2014/chart" uri="{C3380CC4-5D6E-409C-BE32-E72D297353CC}">
              <c16:uniqueId val="{00000000-74FD-463E-B559-5BE0384E6C58}"/>
            </c:ext>
          </c:extLst>
        </c:ser>
        <c:axId val="210716544"/>
        <c:axId val="210718080"/>
      </c:barChart>
      <c:catAx>
        <c:axId val="210716544"/>
        <c:scaling>
          <c:orientation val="minMax"/>
        </c:scaling>
        <c:axPos val="l"/>
        <c:numFmt formatCode="General" sourceLinked="0"/>
        <c:tickLblPos val="nextTo"/>
        <c:crossAx val="210718080"/>
        <c:crosses val="autoZero"/>
        <c:auto val="1"/>
        <c:lblAlgn val="ctr"/>
        <c:lblOffset val="100"/>
      </c:catAx>
      <c:valAx>
        <c:axId val="210718080"/>
        <c:scaling>
          <c:orientation val="minMax"/>
        </c:scaling>
        <c:axPos val="b"/>
        <c:majorGridlines/>
        <c:numFmt formatCode="0%" sourceLinked="1"/>
        <c:tickLblPos val="nextTo"/>
        <c:crossAx val="210716544"/>
        <c:crosses val="autoZero"/>
        <c:crossBetween val="between"/>
      </c:valAx>
    </c:plotArea>
    <c:plotVisOnly val="1"/>
    <c:dispBlanksAs val="gap"/>
  </c:chart>
  <c:txPr>
    <a:bodyPr/>
    <a:lstStyle/>
    <a:p>
      <a:pPr>
        <a:defRPr>
          <a:latin typeface="Times New Roman" pitchFamily="18" charset="0"/>
          <a:cs typeface="Times New Roman" pitchFamily="18" charset="0"/>
        </a:defRPr>
      </a:pPr>
      <a:endParaRPr lang="ru-RU"/>
    </a:p>
  </c:tx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ru-RU"/>
  <c:chart>
    <c:autoTitleDeleted val="1"/>
    <c:view3D>
      <c:perspective val="30"/>
    </c:view3D>
    <c:plotArea>
      <c:layout/>
      <c:pie3DChart>
        <c:varyColors val="1"/>
        <c:ser>
          <c:idx val="0"/>
          <c:order val="0"/>
          <c:tx>
            <c:strRef>
              <c:f>Лист1!$B$1</c:f>
              <c:strCache>
                <c:ptCount val="1"/>
                <c:pt idx="0">
                  <c:v>Ряд 1</c:v>
                </c:pt>
              </c:strCache>
            </c:strRef>
          </c:tx>
          <c:dLbls>
            <c:spPr>
              <a:noFill/>
              <a:ln>
                <a:noFill/>
              </a:ln>
              <a:effectLst/>
            </c:spPr>
            <c:showVal val="1"/>
            <c:showLeaderLines val="1"/>
            <c:extLst xmlns:c16r2="http://schemas.microsoft.com/office/drawing/2015/06/chart">
              <c:ext xmlns:c15="http://schemas.microsoft.com/office/drawing/2012/chart" uri="{CE6537A1-D6FC-4f65-9D91-7224C49458BB}"/>
            </c:extLst>
          </c:dLbls>
          <c:cat>
            <c:strRef>
              <c:f>Лист1!$A$2:$A$6</c:f>
              <c:strCache>
                <c:ptCount val="5"/>
                <c:pt idx="0">
                  <c:v>да, полностью</c:v>
                </c:pt>
                <c:pt idx="1">
                  <c:v>скорее "да" чем "нет"</c:v>
                </c:pt>
                <c:pt idx="2">
                  <c:v>скорее "нет" чем "да"</c:v>
                </c:pt>
                <c:pt idx="3">
                  <c:v>не удовлетворяют совсем</c:v>
                </c:pt>
                <c:pt idx="4">
                  <c:v>затрудняюсь ответить </c:v>
                </c:pt>
              </c:strCache>
            </c:strRef>
          </c:cat>
          <c:val>
            <c:numRef>
              <c:f>Лист1!$B$2:$B$6</c:f>
              <c:numCache>
                <c:formatCode>0%</c:formatCode>
                <c:ptCount val="5"/>
                <c:pt idx="0">
                  <c:v>0.9</c:v>
                </c:pt>
                <c:pt idx="1">
                  <c:v>0.1</c:v>
                </c:pt>
                <c:pt idx="2">
                  <c:v>0</c:v>
                </c:pt>
                <c:pt idx="3">
                  <c:v>0</c:v>
                </c:pt>
                <c:pt idx="4">
                  <c:v>0</c:v>
                </c:pt>
              </c:numCache>
            </c:numRef>
          </c:val>
          <c:extLst xmlns:c16r2="http://schemas.microsoft.com/office/drawing/2015/06/chart">
            <c:ext xmlns:c16="http://schemas.microsoft.com/office/drawing/2014/chart" uri="{C3380CC4-5D6E-409C-BE32-E72D297353CC}">
              <c16:uniqueId val="{00000000-69C5-4F9B-9FD0-C55B71EC33FF}"/>
            </c:ext>
          </c:extLst>
        </c:ser>
      </c:pie3DChart>
    </c:plotArea>
    <c:legend>
      <c:legendPos val="r"/>
    </c:legend>
    <c:plotVisOnly val="1"/>
    <c:dispBlanksAs val="zero"/>
  </c:chart>
  <c:txPr>
    <a:bodyPr/>
    <a:lstStyle/>
    <a:p>
      <a:pPr>
        <a:defRPr>
          <a:latin typeface="Times New Roman" pitchFamily="18" charset="0"/>
          <a:cs typeface="Times New Roman" pitchFamily="18" charset="0"/>
        </a:defRPr>
      </a:pPr>
      <a:endParaRPr lang="ru-RU"/>
    </a:p>
  </c:tx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AngAx val="1"/>
    </c:view3D>
    <c:plotArea>
      <c:layout/>
      <c:bar3DChart>
        <c:barDir val="bar"/>
        <c:grouping val="stacked"/>
        <c:ser>
          <c:idx val="0"/>
          <c:order val="0"/>
          <c:tx>
            <c:strRef>
              <c:f>Лист1!$B$1</c:f>
              <c:strCache>
                <c:ptCount val="1"/>
                <c:pt idx="0">
                  <c:v>Ряд 1</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Лист1!$A$2:$A$8</c:f>
              <c:strCache>
                <c:ptCount val="7"/>
                <c:pt idx="0">
                  <c:v>доброжелательный, вежливый в отношениях с коллегами;</c:v>
                </c:pt>
                <c:pt idx="1">
                  <c:v>дисциплинированный, внимательный относительно руководителей;</c:v>
                </c:pt>
                <c:pt idx="2">
                  <c:v>уважаю личность учащихся, стараюсь быть справедливым;</c:v>
                </c:pt>
                <c:pt idx="3">
                  <c:v> творчески подхожу к работе;</c:v>
                </c:pt>
                <c:pt idx="4">
                  <c:v>принимаю активное участие в общественной работе;</c:v>
                </c:pt>
                <c:pt idx="5">
                  <c:v>не считаю себя лучше всех;</c:v>
                </c:pt>
                <c:pt idx="6">
                  <c:v>другое </c:v>
                </c:pt>
              </c:strCache>
            </c:strRef>
          </c:cat>
          <c:val>
            <c:numRef>
              <c:f>Лист1!$B$2:$B$8</c:f>
              <c:numCache>
                <c:formatCode>General</c:formatCode>
                <c:ptCount val="7"/>
                <c:pt idx="0" formatCode="0%">
                  <c:v>0.4</c:v>
                </c:pt>
                <c:pt idx="1">
                  <c:v>0</c:v>
                </c:pt>
                <c:pt idx="2" formatCode="0%">
                  <c:v>0.3500000000000002</c:v>
                </c:pt>
                <c:pt idx="3">
                  <c:v>0</c:v>
                </c:pt>
                <c:pt idx="4">
                  <c:v>0</c:v>
                </c:pt>
                <c:pt idx="5" formatCode="0%">
                  <c:v>0.25</c:v>
                </c:pt>
                <c:pt idx="6">
                  <c:v>0</c:v>
                </c:pt>
              </c:numCache>
            </c:numRef>
          </c:val>
          <c:extLst xmlns:c16r2="http://schemas.microsoft.com/office/drawing/2015/06/chart">
            <c:ext xmlns:c16="http://schemas.microsoft.com/office/drawing/2014/chart" uri="{C3380CC4-5D6E-409C-BE32-E72D297353CC}">
              <c16:uniqueId val="{00000000-9BF6-49F3-A666-03529C015B26}"/>
            </c:ext>
          </c:extLst>
        </c:ser>
        <c:shape val="cylinder"/>
        <c:axId val="211638144"/>
        <c:axId val="211639680"/>
        <c:axId val="0"/>
      </c:bar3DChart>
      <c:catAx>
        <c:axId val="211638144"/>
        <c:scaling>
          <c:orientation val="minMax"/>
        </c:scaling>
        <c:axPos val="l"/>
        <c:numFmt formatCode="General" sourceLinked="0"/>
        <c:tickLblPos val="nextTo"/>
        <c:crossAx val="211639680"/>
        <c:crosses val="autoZero"/>
        <c:auto val="1"/>
        <c:lblAlgn val="ctr"/>
        <c:lblOffset val="100"/>
      </c:catAx>
      <c:valAx>
        <c:axId val="211639680"/>
        <c:scaling>
          <c:orientation val="minMax"/>
        </c:scaling>
        <c:axPos val="b"/>
        <c:majorGridlines/>
        <c:numFmt formatCode="0%" sourceLinked="1"/>
        <c:tickLblPos val="nextTo"/>
        <c:crossAx val="211638144"/>
        <c:crosses val="autoZero"/>
        <c:crossBetween val="between"/>
      </c:valAx>
    </c:plotArea>
    <c:plotVisOnly val="1"/>
    <c:dispBlanksAs val="gap"/>
  </c:chart>
  <c:txPr>
    <a:bodyPr/>
    <a:lstStyle/>
    <a:p>
      <a:pPr>
        <a:defRPr b="1">
          <a:latin typeface="Times New Roman" pitchFamily="18" charset="0"/>
          <a:cs typeface="Times New Roman" pitchFamily="18" charset="0"/>
        </a:defRPr>
      </a:pPr>
      <a:endParaRPr lang="ru-RU"/>
    </a:p>
  </c:tx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ru-RU"/>
  <c:chart>
    <c:autoTitleDeleted val="1"/>
    <c:view3D>
      <c:perspective val="30"/>
    </c:view3D>
    <c:plotArea>
      <c:layout>
        <c:manualLayout>
          <c:layoutTarget val="inner"/>
          <c:xMode val="edge"/>
          <c:yMode val="edge"/>
          <c:x val="9.7222222222222224E-2"/>
          <c:y val="0.10486657917760293"/>
          <c:w val="0.87037037037037113"/>
          <c:h val="0.36892732158480268"/>
        </c:manualLayout>
      </c:layout>
      <c:pie3DChart>
        <c:varyColors val="1"/>
        <c:ser>
          <c:idx val="0"/>
          <c:order val="0"/>
          <c:tx>
            <c:strRef>
              <c:f>Лист1!$B$1</c:f>
              <c:strCache>
                <c:ptCount val="1"/>
                <c:pt idx="0">
                  <c:v>Ряд 1</c:v>
                </c:pt>
              </c:strCache>
            </c:strRef>
          </c:tx>
          <c:dLbls>
            <c:spPr>
              <a:noFill/>
              <a:ln>
                <a:noFill/>
              </a:ln>
              <a:effectLst/>
            </c:spPr>
            <c:showVal val="1"/>
            <c:showLeaderLines val="1"/>
            <c:extLst xmlns:c16r2="http://schemas.microsoft.com/office/drawing/2015/06/chart">
              <c:ext xmlns:c15="http://schemas.microsoft.com/office/drawing/2012/chart" uri="{CE6537A1-D6FC-4f65-9D91-7224C49458BB}"/>
            </c:extLst>
          </c:dLbls>
          <c:cat>
            <c:strRef>
              <c:f>Лист1!$A$2:$A$6</c:f>
              <c:strCache>
                <c:ptCount val="5"/>
                <c:pt idx="0">
                  <c:v>да, всегда имею возможность и выступаю с речами или предложениями;</c:v>
                </c:pt>
                <c:pt idx="1">
                  <c:v>есть, но не всегда;</c:v>
                </c:pt>
                <c:pt idx="2">
                  <c:v>иногда имею такую возможность и использую ее;</c:v>
                </c:pt>
                <c:pt idx="3">
                  <c:v>никогда не имею возможности высказывать свое мнение, избегаю неприятностей со стороны администрации;</c:v>
                </c:pt>
                <c:pt idx="4">
                  <c:v>затрудняюсь ответить.</c:v>
                </c:pt>
              </c:strCache>
            </c:strRef>
          </c:cat>
          <c:val>
            <c:numRef>
              <c:f>Лист1!$B$2:$B$6</c:f>
              <c:numCache>
                <c:formatCode>0%</c:formatCode>
                <c:ptCount val="5"/>
                <c:pt idx="0">
                  <c:v>0.78</c:v>
                </c:pt>
                <c:pt idx="1">
                  <c:v>0.12000000000000002</c:v>
                </c:pt>
                <c:pt idx="2">
                  <c:v>0.1</c:v>
                </c:pt>
                <c:pt idx="3" formatCode="General">
                  <c:v>0</c:v>
                </c:pt>
                <c:pt idx="4" formatCode="0.0%">
                  <c:v>0</c:v>
                </c:pt>
              </c:numCache>
            </c:numRef>
          </c:val>
          <c:extLst xmlns:c16r2="http://schemas.microsoft.com/office/drawing/2015/06/chart">
            <c:ext xmlns:c16="http://schemas.microsoft.com/office/drawing/2014/chart" uri="{C3380CC4-5D6E-409C-BE32-E72D297353CC}">
              <c16:uniqueId val="{00000000-3D37-4935-B7F4-8C24342496A6}"/>
            </c:ext>
          </c:extLst>
        </c:ser>
      </c:pie3DChart>
    </c:plotArea>
    <c:legend>
      <c:legendPos val="b"/>
      <c:layout>
        <c:manualLayout>
          <c:xMode val="edge"/>
          <c:yMode val="edge"/>
          <c:x val="7.1241251093613303E-2"/>
          <c:y val="0.55881921009873836"/>
          <c:w val="0.85751731554389099"/>
          <c:h val="0.41737126609173852"/>
        </c:manualLayout>
      </c:layout>
      <c:txPr>
        <a:bodyPr/>
        <a:lstStyle/>
        <a:p>
          <a:pPr>
            <a:defRPr>
              <a:latin typeface="Times New Roman" pitchFamily="18" charset="0"/>
              <a:cs typeface="Times New Roman" pitchFamily="18" charset="0"/>
            </a:defRPr>
          </a:pPr>
          <a:endParaRPr lang="ru-RU"/>
        </a:p>
      </c:txPr>
    </c:legend>
    <c:plotVisOnly val="1"/>
    <c:dispBlanksAs val="zero"/>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barChart>
        <c:barDir val="bar"/>
        <c:grouping val="clustered"/>
        <c:ser>
          <c:idx val="0"/>
          <c:order val="0"/>
          <c:tx>
            <c:strRef>
              <c:f>Лист1!$B$1</c:f>
              <c:strCache>
                <c:ptCount val="1"/>
                <c:pt idx="0">
                  <c:v>Ряд 1</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Лист1!$A$2:$A$7</c:f>
              <c:strCache>
                <c:ptCount val="6"/>
                <c:pt idx="0">
                  <c:v>внимательно обсуждают и всегда принимают во внимание;</c:v>
                </c:pt>
                <c:pt idx="1">
                  <c:v>зачастую не принимают во внимание;</c:v>
                </c:pt>
                <c:pt idx="2">
                  <c:v>выслушивают, но не учитывают предложения, ведь решение уже принято, и никаких изменений не допускают;</c:v>
                </c:pt>
                <c:pt idx="3">
                  <c:v>не слушают, прерывают выступление, угрожают;</c:v>
                </c:pt>
                <c:pt idx="4">
                  <c:v>затрудняюсь ответить;</c:v>
                </c:pt>
                <c:pt idx="5">
                  <c:v>другое </c:v>
                </c:pt>
              </c:strCache>
            </c:strRef>
          </c:cat>
          <c:val>
            <c:numRef>
              <c:f>Лист1!$B$2:$B$7</c:f>
              <c:numCache>
                <c:formatCode>0%</c:formatCode>
                <c:ptCount val="6"/>
                <c:pt idx="0">
                  <c:v>0.85000000000000042</c:v>
                </c:pt>
                <c:pt idx="1">
                  <c:v>0</c:v>
                </c:pt>
                <c:pt idx="2">
                  <c:v>0.05</c:v>
                </c:pt>
                <c:pt idx="3">
                  <c:v>0</c:v>
                </c:pt>
                <c:pt idx="4">
                  <c:v>0.1</c:v>
                </c:pt>
                <c:pt idx="5">
                  <c:v>0</c:v>
                </c:pt>
              </c:numCache>
            </c:numRef>
          </c:val>
          <c:extLst xmlns:c16r2="http://schemas.microsoft.com/office/drawing/2015/06/chart">
            <c:ext xmlns:c16="http://schemas.microsoft.com/office/drawing/2014/chart" uri="{C3380CC4-5D6E-409C-BE32-E72D297353CC}">
              <c16:uniqueId val="{00000000-CAC8-4E56-95AF-7245A0F19EAE}"/>
            </c:ext>
          </c:extLst>
        </c:ser>
        <c:axId val="212260352"/>
        <c:axId val="212261888"/>
      </c:barChart>
      <c:catAx>
        <c:axId val="212260352"/>
        <c:scaling>
          <c:orientation val="minMax"/>
        </c:scaling>
        <c:axPos val="l"/>
        <c:numFmt formatCode="General" sourceLinked="0"/>
        <c:tickLblPos val="nextTo"/>
        <c:crossAx val="212261888"/>
        <c:crosses val="autoZero"/>
        <c:auto val="1"/>
        <c:lblAlgn val="ctr"/>
        <c:lblOffset val="100"/>
      </c:catAx>
      <c:valAx>
        <c:axId val="212261888"/>
        <c:scaling>
          <c:orientation val="minMax"/>
        </c:scaling>
        <c:axPos val="b"/>
        <c:majorGridlines/>
        <c:numFmt formatCode="0%" sourceLinked="1"/>
        <c:tickLblPos val="nextTo"/>
        <c:crossAx val="212260352"/>
        <c:crosses val="autoZero"/>
        <c:crossBetween val="between"/>
      </c:valAx>
    </c:plotArea>
    <c:plotVisOnly val="1"/>
    <c:dispBlanksAs val="gap"/>
  </c:chart>
  <c:txPr>
    <a:bodyPr/>
    <a:lstStyle/>
    <a:p>
      <a:pPr>
        <a:defRPr>
          <a:latin typeface="Times New Roman" pitchFamily="18" charset="0"/>
          <a:cs typeface="Times New Roman" pitchFamily="18" charset="0"/>
        </a:defRPr>
      </a:pPr>
      <a:endParaRPr lang="ru-RU"/>
    </a:p>
  </c:tx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ru-RU"/>
  <c:chart>
    <c:autoTitleDeleted val="1"/>
    <c:view3D>
      <c:rotX val="30"/>
      <c:perspective val="30"/>
    </c:view3D>
    <c:plotArea>
      <c:layout/>
      <c:pie3DChart>
        <c:varyColors val="1"/>
        <c:ser>
          <c:idx val="0"/>
          <c:order val="0"/>
          <c:tx>
            <c:strRef>
              <c:f>Лист1!$B$1</c:f>
              <c:strCache>
                <c:ptCount val="1"/>
                <c:pt idx="0">
                  <c:v>Столбец1</c:v>
                </c:pt>
              </c:strCache>
            </c:strRef>
          </c:tx>
          <c:dLbls>
            <c:dLbl>
              <c:idx val="2"/>
              <c:layout>
                <c:manualLayout>
                  <c:x val="7.3542979002624673E-2"/>
                  <c:y val="-2.797924015154217E-2"/>
                </c:manualLayout>
              </c:layout>
              <c:showVal val="1"/>
            </c:dLbl>
            <c:dLbl>
              <c:idx val="3"/>
              <c:layout>
                <c:manualLayout>
                  <c:x val="0.10062631233595802"/>
                  <c:y val="3.0844289260222583E-2"/>
                </c:manualLayout>
              </c:layout>
              <c:showVal val="1"/>
            </c:dLbl>
            <c:dLbl>
              <c:idx val="4"/>
              <c:layout>
                <c:manualLayout>
                  <c:x val="5.479297900262476E-2"/>
                  <c:y val="1.8777924252681089E-2"/>
                </c:manualLayout>
              </c:layout>
              <c:showVal val="1"/>
            </c:dLbl>
            <c:spPr>
              <a:noFill/>
              <a:ln>
                <a:noFill/>
              </a:ln>
              <a:effectLst/>
            </c:spPr>
            <c:showVal val="1"/>
            <c:showLeaderLines val="1"/>
            <c:extLst xmlns:c16r2="http://schemas.microsoft.com/office/drawing/2015/06/chart">
              <c:ext xmlns:c15="http://schemas.microsoft.com/office/drawing/2012/chart" uri="{CE6537A1-D6FC-4f65-9D91-7224C49458BB}"/>
            </c:extLst>
          </c:dLbls>
          <c:cat>
            <c:strRef>
              <c:f>Лист1!$A$2:$A$6</c:f>
              <c:strCache>
                <c:ptCount val="5"/>
                <c:pt idx="0">
                  <c:v>а) нет, не хочу;</c:v>
                </c:pt>
                <c:pt idx="1">
                  <c:v>б) скорее, не хочу;</c:v>
                </c:pt>
                <c:pt idx="2">
                  <c:v>в) скорее, хочу;</c:v>
                </c:pt>
                <c:pt idx="3">
                  <c:v>г) да, хочу перейти и ищу другую работу; </c:v>
                </c:pt>
                <c:pt idx="4">
                  <c:v>д) затрудняюсь ответить.</c:v>
                </c:pt>
              </c:strCache>
            </c:strRef>
          </c:cat>
          <c:val>
            <c:numRef>
              <c:f>Лист1!$B$2:$B$6</c:f>
              <c:numCache>
                <c:formatCode>0%</c:formatCode>
                <c:ptCount val="5"/>
                <c:pt idx="0">
                  <c:v>0.96000000000000041</c:v>
                </c:pt>
                <c:pt idx="1">
                  <c:v>4.0000000000000022E-2</c:v>
                </c:pt>
                <c:pt idx="2">
                  <c:v>0</c:v>
                </c:pt>
                <c:pt idx="3">
                  <c:v>0</c:v>
                </c:pt>
                <c:pt idx="4">
                  <c:v>0</c:v>
                </c:pt>
              </c:numCache>
            </c:numRef>
          </c:val>
          <c:extLst xmlns:c16r2="http://schemas.microsoft.com/office/drawing/2015/06/chart">
            <c:ext xmlns:c16="http://schemas.microsoft.com/office/drawing/2014/chart" uri="{C3380CC4-5D6E-409C-BE32-E72D297353CC}">
              <c16:uniqueId val="{00000000-19C4-426C-9085-7F18470CCBCE}"/>
            </c:ext>
          </c:extLst>
        </c:ser>
      </c:pie3DChart>
    </c:plotArea>
    <c:legend>
      <c:legendPos val="r"/>
      <c:layout>
        <c:manualLayout>
          <c:xMode val="edge"/>
          <c:yMode val="edge"/>
          <c:x val="0.56080104442363565"/>
          <c:y val="0.19982872231605472"/>
          <c:w val="0.41596160586254316"/>
          <c:h val="0.65679721936901947"/>
        </c:manualLayout>
      </c:layout>
      <c:txPr>
        <a:bodyPr/>
        <a:lstStyle/>
        <a:p>
          <a:pPr>
            <a:defRPr sz="1100"/>
          </a:pPr>
          <a:endParaRPr lang="ru-RU"/>
        </a:p>
      </c:txPr>
    </c:legend>
    <c:plotVisOnly val="1"/>
    <c:dispBlanksAs val="zero"/>
  </c:chart>
  <c:txPr>
    <a:bodyPr/>
    <a:lstStyle/>
    <a:p>
      <a:pPr>
        <a:defRPr sz="1200">
          <a:latin typeface="Times New Roman" pitchFamily="18" charset="0"/>
          <a:cs typeface="Times New Roman" pitchFamily="18" charset="0"/>
        </a:defRPr>
      </a:pPr>
      <a:endParaRPr lang="ru-RU"/>
    </a:p>
  </c:tx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ru-RU"/>
  <c:chart>
    <c:autoTitleDeleted val="1"/>
    <c:plotArea>
      <c:layout/>
      <c:pieChart>
        <c:varyColors val="1"/>
        <c:ser>
          <c:idx val="0"/>
          <c:order val="0"/>
          <c:tx>
            <c:strRef>
              <c:f>Лист1!$B$1</c:f>
              <c:strCache>
                <c:ptCount val="1"/>
                <c:pt idx="0">
                  <c:v>Столбец1</c:v>
                </c:pt>
              </c:strCache>
            </c:strRef>
          </c:tx>
          <c:dLbls>
            <c:spPr>
              <a:noFill/>
              <a:ln>
                <a:noFill/>
              </a:ln>
              <a:effectLst/>
            </c:spPr>
            <c:showVal val="1"/>
            <c:showLeaderLines val="1"/>
            <c:extLst xmlns:c16r2="http://schemas.microsoft.com/office/drawing/2015/06/chart">
              <c:ext xmlns:c15="http://schemas.microsoft.com/office/drawing/2012/chart" uri="{CE6537A1-D6FC-4f65-9D91-7224C49458BB}"/>
            </c:extLst>
          </c:dLbls>
          <c:cat>
            <c:strRef>
              <c:f>Лист1!$A$2:$A$3</c:f>
              <c:strCache>
                <c:ptCount val="2"/>
                <c:pt idx="0">
                  <c:v>Да</c:v>
                </c:pt>
                <c:pt idx="1">
                  <c:v>Нет</c:v>
                </c:pt>
              </c:strCache>
            </c:strRef>
          </c:cat>
          <c:val>
            <c:numRef>
              <c:f>Лист1!$B$2:$B$3</c:f>
              <c:numCache>
                <c:formatCode>0%</c:formatCode>
                <c:ptCount val="2"/>
                <c:pt idx="0">
                  <c:v>0.9500000000000004</c:v>
                </c:pt>
                <c:pt idx="1">
                  <c:v>0.05</c:v>
                </c:pt>
              </c:numCache>
            </c:numRef>
          </c:val>
          <c:extLst xmlns:c16r2="http://schemas.microsoft.com/office/drawing/2015/06/chart">
            <c:ext xmlns:c16="http://schemas.microsoft.com/office/drawing/2014/chart" uri="{C3380CC4-5D6E-409C-BE32-E72D297353CC}">
              <c16:uniqueId val="{00000000-0904-4ACC-ADF7-A2A8BDD15865}"/>
            </c:ext>
          </c:extLst>
        </c:ser>
        <c:firstSliceAng val="0"/>
      </c:pieChart>
    </c:plotArea>
    <c:legend>
      <c:legendPos val="r"/>
    </c:legend>
    <c:plotVisOnly val="1"/>
    <c:dispBlanksAs val="zero"/>
  </c:chart>
  <c:txPr>
    <a:bodyPr/>
    <a:lstStyle/>
    <a:p>
      <a:pPr>
        <a:defRPr sz="1200">
          <a:latin typeface="Times New Roman" pitchFamily="18" charset="0"/>
          <a:cs typeface="Times New Roman" pitchFamily="18" charset="0"/>
        </a:defRPr>
      </a:pPr>
      <a:endParaRPr lang="ru-RU"/>
    </a:p>
  </c:tx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pieChart>
        <c:varyColors val="1"/>
        <c:ser>
          <c:idx val="0"/>
          <c:order val="0"/>
          <c:tx>
            <c:strRef>
              <c:f>Лист1!$B$1</c:f>
              <c:strCache>
                <c:ptCount val="1"/>
                <c:pt idx="0">
                  <c:v>Продажи</c:v>
                </c:pt>
              </c:strCache>
            </c:strRef>
          </c:tx>
          <c:dLbls>
            <c:spPr>
              <a:noFill/>
              <a:ln>
                <a:noFill/>
              </a:ln>
              <a:effectLst/>
            </c:spPr>
            <c:showVal val="1"/>
            <c:showLeaderLines val="1"/>
            <c:extLst xmlns:c16r2="http://schemas.microsoft.com/office/drawing/2015/06/chart">
              <c:ext xmlns:c15="http://schemas.microsoft.com/office/drawing/2012/chart" uri="{CE6537A1-D6FC-4f65-9D91-7224C49458BB}"/>
            </c:extLst>
          </c:dLbls>
          <c:cat>
            <c:strRef>
              <c:f>Лист1!$A$2:$A$7</c:f>
              <c:strCache>
                <c:ptCount val="6"/>
                <c:pt idx="0">
                  <c:v>никогда;</c:v>
                </c:pt>
                <c:pt idx="1">
                  <c:v>1 раз в год;</c:v>
                </c:pt>
                <c:pt idx="2">
                  <c:v>2-4 раза в год;</c:v>
                </c:pt>
                <c:pt idx="3">
                  <c:v>5-10 раз в год;</c:v>
                </c:pt>
                <c:pt idx="4">
                  <c:v>1-2 раза в месяц;</c:v>
                </c:pt>
                <c:pt idx="5">
                  <c:v>1-2 раза в неделю.</c:v>
                </c:pt>
              </c:strCache>
            </c:strRef>
          </c:cat>
          <c:val>
            <c:numRef>
              <c:f>Лист1!$B$2:$B$7</c:f>
              <c:numCache>
                <c:formatCode>0%</c:formatCode>
                <c:ptCount val="6"/>
                <c:pt idx="0">
                  <c:v>0</c:v>
                </c:pt>
                <c:pt idx="1">
                  <c:v>0</c:v>
                </c:pt>
                <c:pt idx="2">
                  <c:v>0</c:v>
                </c:pt>
                <c:pt idx="3">
                  <c:v>0.05</c:v>
                </c:pt>
                <c:pt idx="4">
                  <c:v>0.8</c:v>
                </c:pt>
                <c:pt idx="5">
                  <c:v>0.15000000000000011</c:v>
                </c:pt>
              </c:numCache>
            </c:numRef>
          </c:val>
          <c:extLst xmlns:c16r2="http://schemas.microsoft.com/office/drawing/2015/06/chart">
            <c:ext xmlns:c16="http://schemas.microsoft.com/office/drawing/2014/chart" uri="{C3380CC4-5D6E-409C-BE32-E72D297353CC}">
              <c16:uniqueId val="{00000000-D9D1-4179-B41F-4699EC5C0503}"/>
            </c:ext>
          </c:extLst>
        </c:ser>
        <c:firstSliceAng val="0"/>
      </c:pieChart>
    </c:plotArea>
    <c:legend>
      <c:legendPos val="r"/>
      <c:layout>
        <c:manualLayout>
          <c:xMode val="edge"/>
          <c:yMode val="edge"/>
          <c:x val="0.67897911198600258"/>
          <c:y val="0.27193944506936635"/>
          <c:w val="0.3071319991251093"/>
          <c:h val="0.45612110986126736"/>
        </c:manualLayout>
      </c:layout>
    </c:legend>
    <c:plotVisOnly val="1"/>
    <c:dispBlanksAs val="zero"/>
  </c:chart>
  <c:txPr>
    <a:bodyPr/>
    <a:lstStyle/>
    <a:p>
      <a:pPr>
        <a:defRPr sz="1200">
          <a:latin typeface="Times New Roman" pitchFamily="18" charset="0"/>
          <a:cs typeface="Times New Roman" pitchFamily="18" charset="0"/>
        </a:defRPr>
      </a:pPr>
      <a:endParaRPr lang="ru-RU"/>
    </a:p>
  </c:tx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ru-RU"/>
  <c:chart>
    <c:autoTitleDeleted val="1"/>
    <c:plotArea>
      <c:layout/>
      <c:pieChart>
        <c:varyColors val="1"/>
        <c:ser>
          <c:idx val="0"/>
          <c:order val="0"/>
          <c:tx>
            <c:strRef>
              <c:f>Лист1!$B$1</c:f>
              <c:strCache>
                <c:ptCount val="1"/>
                <c:pt idx="0">
                  <c:v>Продажи</c:v>
                </c:pt>
              </c:strCache>
            </c:strRef>
          </c:tx>
          <c:dLbls>
            <c:spPr>
              <a:noFill/>
              <a:ln>
                <a:noFill/>
              </a:ln>
              <a:effectLst/>
            </c:spPr>
            <c:showVal val="1"/>
            <c:showLeaderLines val="1"/>
            <c:extLst xmlns:c16r2="http://schemas.microsoft.com/office/drawing/2015/06/chart">
              <c:ext xmlns:c15="http://schemas.microsoft.com/office/drawing/2012/chart" uri="{CE6537A1-D6FC-4f65-9D91-7224C49458BB}"/>
            </c:extLst>
          </c:dLbls>
          <c:cat>
            <c:strRef>
              <c:f>Лист1!$A$2:$A$7</c:f>
              <c:strCache>
                <c:ptCount val="6"/>
                <c:pt idx="0">
                  <c:v>никогда;</c:v>
                </c:pt>
                <c:pt idx="1">
                  <c:v>1 раз в год;</c:v>
                </c:pt>
                <c:pt idx="2">
                  <c:v>2-4 раза в год;</c:v>
                </c:pt>
                <c:pt idx="3">
                  <c:v>5-10 раз в год;</c:v>
                </c:pt>
                <c:pt idx="4">
                  <c:v>1-2 раза в месяц;</c:v>
                </c:pt>
                <c:pt idx="5">
                  <c:v>1-2 раза в неделю.</c:v>
                </c:pt>
              </c:strCache>
            </c:strRef>
          </c:cat>
          <c:val>
            <c:numRef>
              <c:f>Лист1!$B$2:$B$7</c:f>
              <c:numCache>
                <c:formatCode>0%</c:formatCode>
                <c:ptCount val="6"/>
                <c:pt idx="0">
                  <c:v>0</c:v>
                </c:pt>
                <c:pt idx="1">
                  <c:v>0</c:v>
                </c:pt>
                <c:pt idx="2">
                  <c:v>0</c:v>
                </c:pt>
                <c:pt idx="3">
                  <c:v>0.30000000000000032</c:v>
                </c:pt>
                <c:pt idx="4">
                  <c:v>0.55000000000000004</c:v>
                </c:pt>
                <c:pt idx="5">
                  <c:v>0.15000000000000016</c:v>
                </c:pt>
              </c:numCache>
            </c:numRef>
          </c:val>
          <c:extLst xmlns:c16r2="http://schemas.microsoft.com/office/drawing/2015/06/chart">
            <c:ext xmlns:c16="http://schemas.microsoft.com/office/drawing/2014/chart" uri="{C3380CC4-5D6E-409C-BE32-E72D297353CC}">
              <c16:uniqueId val="{00000000-CAC9-4E5D-AA18-FA49B79ED5E1}"/>
            </c:ext>
          </c:extLst>
        </c:ser>
        <c:firstSliceAng val="0"/>
      </c:pieChart>
    </c:plotArea>
    <c:legend>
      <c:legendPos val="r"/>
      <c:layout>
        <c:manualLayout>
          <c:xMode val="edge"/>
          <c:yMode val="edge"/>
          <c:x val="0.67897911198600258"/>
          <c:y val="0.27193944506936635"/>
          <c:w val="0.3071319991251093"/>
          <c:h val="0.45612110986126736"/>
        </c:manualLayout>
      </c:layout>
    </c:legend>
    <c:plotVisOnly val="1"/>
    <c:dispBlanksAs val="zero"/>
  </c:chart>
  <c:txPr>
    <a:bodyPr/>
    <a:lstStyle/>
    <a:p>
      <a:pPr>
        <a:defRPr sz="1200">
          <a:latin typeface="Times New Roman" pitchFamily="18" charset="0"/>
          <a:cs typeface="Times New Roman" pitchFamily="18" charset="0"/>
        </a:defRPr>
      </a:pPr>
      <a:endParaRPr lang="ru-RU"/>
    </a:p>
  </c:tx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ru-RU"/>
  <c:chart>
    <c:autoTitleDeleted val="1"/>
    <c:plotArea>
      <c:layout/>
      <c:pieChart>
        <c:varyColors val="1"/>
        <c:ser>
          <c:idx val="0"/>
          <c:order val="0"/>
          <c:tx>
            <c:strRef>
              <c:f>Лист1!$B$1</c:f>
              <c:strCache>
                <c:ptCount val="1"/>
                <c:pt idx="0">
                  <c:v>Продажи</c:v>
                </c:pt>
              </c:strCache>
            </c:strRef>
          </c:tx>
          <c:dLbls>
            <c:spPr>
              <a:noFill/>
              <a:ln>
                <a:noFill/>
              </a:ln>
              <a:effectLst/>
            </c:spPr>
            <c:showVal val="1"/>
            <c:showLeaderLines val="1"/>
            <c:extLst xmlns:c16r2="http://schemas.microsoft.com/office/drawing/2015/06/chart">
              <c:ext xmlns:c15="http://schemas.microsoft.com/office/drawing/2012/chart" uri="{CE6537A1-D6FC-4f65-9D91-7224C49458BB}"/>
            </c:extLst>
          </c:dLbls>
          <c:cat>
            <c:strRef>
              <c:f>Лист1!$A$2:$A$7</c:f>
              <c:strCache>
                <c:ptCount val="6"/>
                <c:pt idx="0">
                  <c:v>никогда;</c:v>
                </c:pt>
                <c:pt idx="1">
                  <c:v>1 раз в год;</c:v>
                </c:pt>
                <c:pt idx="2">
                  <c:v>2-4 раза в год;</c:v>
                </c:pt>
                <c:pt idx="3">
                  <c:v>5-10 раз в год;</c:v>
                </c:pt>
                <c:pt idx="4">
                  <c:v>1-2 раза в месяц;</c:v>
                </c:pt>
                <c:pt idx="5">
                  <c:v>1-2 раза в неделю.</c:v>
                </c:pt>
              </c:strCache>
            </c:strRef>
          </c:cat>
          <c:val>
            <c:numRef>
              <c:f>Лист1!$B$2:$B$7</c:f>
              <c:numCache>
                <c:formatCode>0%</c:formatCode>
                <c:ptCount val="6"/>
                <c:pt idx="0">
                  <c:v>0</c:v>
                </c:pt>
                <c:pt idx="1">
                  <c:v>0.19</c:v>
                </c:pt>
                <c:pt idx="2">
                  <c:v>9.0000000000000024E-2</c:v>
                </c:pt>
                <c:pt idx="3">
                  <c:v>0</c:v>
                </c:pt>
                <c:pt idx="4">
                  <c:v>0.62000000000000044</c:v>
                </c:pt>
                <c:pt idx="5">
                  <c:v>0.1</c:v>
                </c:pt>
              </c:numCache>
            </c:numRef>
          </c:val>
          <c:extLst xmlns:c16r2="http://schemas.microsoft.com/office/drawing/2015/06/chart">
            <c:ext xmlns:c16="http://schemas.microsoft.com/office/drawing/2014/chart" uri="{C3380CC4-5D6E-409C-BE32-E72D297353CC}">
              <c16:uniqueId val="{00000000-7F48-4227-8A61-CD899811267C}"/>
            </c:ext>
          </c:extLst>
        </c:ser>
        <c:firstSliceAng val="0"/>
      </c:pieChart>
    </c:plotArea>
    <c:legend>
      <c:legendPos val="r"/>
      <c:layout>
        <c:manualLayout>
          <c:xMode val="edge"/>
          <c:yMode val="edge"/>
          <c:x val="0.67897911198600258"/>
          <c:y val="0.27193944506936635"/>
          <c:w val="0.3071319991251093"/>
          <c:h val="0.45612110986126736"/>
        </c:manualLayout>
      </c:layout>
    </c:legend>
    <c:plotVisOnly val="1"/>
    <c:dispBlanksAs val="zero"/>
  </c:chart>
  <c:txPr>
    <a:bodyPr/>
    <a:lstStyle/>
    <a:p>
      <a:pPr>
        <a:defRPr sz="1200">
          <a:latin typeface="Times New Roman" pitchFamily="18" charset="0"/>
          <a:cs typeface="Times New Roman" pitchFamily="18" charset="0"/>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ru-RU"/>
  <c:chart>
    <c:plotArea>
      <c:layout/>
      <c:barChart>
        <c:barDir val="col"/>
        <c:grouping val="clustered"/>
        <c:ser>
          <c:idx val="0"/>
          <c:order val="0"/>
          <c:tx>
            <c:strRef>
              <c:f>Лист1!$B$1</c:f>
              <c:strCache>
                <c:ptCount val="1"/>
                <c:pt idx="0">
                  <c:v>Всего учителей</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Лист1!$A$2:$A$7</c:f>
              <c:strCache>
                <c:ptCount val="6"/>
                <c:pt idx="0">
                  <c:v>Методика и технологии преподавания </c:v>
                </c:pt>
                <c:pt idx="1">
                  <c:v>Менеджмент и лидерство в школе </c:v>
                </c:pt>
                <c:pt idx="2">
                  <c:v>Обновленное содержание среднего образования </c:v>
                </c:pt>
                <c:pt idx="3">
                  <c:v>Разработка и экспертиза заданий по оцениванию </c:v>
                </c:pt>
                <c:pt idx="4">
                  <c:v>Школьные тренеры и координаторы</c:v>
                </c:pt>
                <c:pt idx="5">
                  <c:v>Обновленное содержание среднего образования (5-дневные для руководителей школ)</c:v>
                </c:pt>
              </c:strCache>
            </c:strRef>
          </c:cat>
          <c:val>
            <c:numRef>
              <c:f>Лист1!$B$2:$B$7</c:f>
              <c:numCache>
                <c:formatCode>General</c:formatCode>
                <c:ptCount val="6"/>
                <c:pt idx="0">
                  <c:v>60</c:v>
                </c:pt>
                <c:pt idx="1">
                  <c:v>60</c:v>
                </c:pt>
                <c:pt idx="2">
                  <c:v>60</c:v>
                </c:pt>
                <c:pt idx="3">
                  <c:v>60</c:v>
                </c:pt>
                <c:pt idx="4">
                  <c:v>60</c:v>
                </c:pt>
                <c:pt idx="5">
                  <c:v>6</c:v>
                </c:pt>
              </c:numCache>
            </c:numRef>
          </c:val>
          <c:extLst xmlns:c16r2="http://schemas.microsoft.com/office/drawing/2015/06/chart">
            <c:ext xmlns:c16="http://schemas.microsoft.com/office/drawing/2014/chart" uri="{C3380CC4-5D6E-409C-BE32-E72D297353CC}">
              <c16:uniqueId val="{00000000-1198-491D-A0BB-31BA5C437180}"/>
            </c:ext>
          </c:extLst>
        </c:ser>
        <c:ser>
          <c:idx val="1"/>
          <c:order val="1"/>
          <c:tx>
            <c:strRef>
              <c:f>Лист1!$C$1</c:f>
              <c:strCache>
                <c:ptCount val="1"/>
                <c:pt idx="0">
                  <c:v>Из них прошли курсы</c:v>
                </c:pt>
              </c:strCache>
            </c:strRef>
          </c:tx>
          <c:dLbls>
            <c:dLbl>
              <c:idx val="2"/>
              <c:layout>
                <c:manualLayout>
                  <c:x val="6.557377049180288E-3"/>
                  <c:y val="-9.8884150741903321E-18"/>
                </c:manualLayout>
              </c:layout>
              <c:showVal val="1"/>
            </c:dLbl>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Лист1!$A$2:$A$7</c:f>
              <c:strCache>
                <c:ptCount val="6"/>
                <c:pt idx="0">
                  <c:v>Методика и технологии преподавания </c:v>
                </c:pt>
                <c:pt idx="1">
                  <c:v>Менеджмент и лидерство в школе </c:v>
                </c:pt>
                <c:pt idx="2">
                  <c:v>Обновленное содержание среднего образования </c:v>
                </c:pt>
                <c:pt idx="3">
                  <c:v>Разработка и экспертиза заданий по оцениванию </c:v>
                </c:pt>
                <c:pt idx="4">
                  <c:v>Школьные тренеры и координаторы</c:v>
                </c:pt>
                <c:pt idx="5">
                  <c:v>Обновленное содержание среднего образования (5-дневные для руководителей школ)</c:v>
                </c:pt>
              </c:strCache>
            </c:strRef>
          </c:cat>
          <c:val>
            <c:numRef>
              <c:f>Лист1!$C$2:$C$7</c:f>
              <c:numCache>
                <c:formatCode>General</c:formatCode>
                <c:ptCount val="6"/>
                <c:pt idx="0">
                  <c:v>8</c:v>
                </c:pt>
                <c:pt idx="1">
                  <c:v>1</c:v>
                </c:pt>
                <c:pt idx="2">
                  <c:v>59</c:v>
                </c:pt>
                <c:pt idx="3">
                  <c:v>5</c:v>
                </c:pt>
                <c:pt idx="4">
                  <c:v>5</c:v>
                </c:pt>
                <c:pt idx="5">
                  <c:v>2</c:v>
                </c:pt>
              </c:numCache>
            </c:numRef>
          </c:val>
          <c:extLst xmlns:c16r2="http://schemas.microsoft.com/office/drawing/2015/06/chart">
            <c:ext xmlns:c16="http://schemas.microsoft.com/office/drawing/2014/chart" uri="{C3380CC4-5D6E-409C-BE32-E72D297353CC}">
              <c16:uniqueId val="{00000001-1198-491D-A0BB-31BA5C437180}"/>
            </c:ext>
          </c:extLst>
        </c:ser>
        <c:ser>
          <c:idx val="2"/>
          <c:order val="2"/>
          <c:tx>
            <c:strRef>
              <c:f>Лист1!$D$1</c:f>
              <c:strCache>
                <c:ptCount val="1"/>
                <c:pt idx="0">
                  <c:v>ЦПМ</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Лист1!$A$2:$A$7</c:f>
              <c:strCache>
                <c:ptCount val="6"/>
                <c:pt idx="0">
                  <c:v>Методика и технологии преподавания </c:v>
                </c:pt>
                <c:pt idx="1">
                  <c:v>Менеджмент и лидерство в школе </c:v>
                </c:pt>
                <c:pt idx="2">
                  <c:v>Обновленное содержание среднего образования </c:v>
                </c:pt>
                <c:pt idx="3">
                  <c:v>Разработка и экспертиза заданий по оцениванию </c:v>
                </c:pt>
                <c:pt idx="4">
                  <c:v>Школьные тренеры и координаторы</c:v>
                </c:pt>
                <c:pt idx="5">
                  <c:v>Обновленное содержание среднего образования (5-дневные для руководителей школ)</c:v>
                </c:pt>
              </c:strCache>
            </c:strRef>
          </c:cat>
          <c:val>
            <c:numRef>
              <c:f>Лист1!$D$2:$D$7</c:f>
              <c:numCache>
                <c:formatCode>General</c:formatCode>
                <c:ptCount val="6"/>
                <c:pt idx="0">
                  <c:v>7</c:v>
                </c:pt>
                <c:pt idx="1">
                  <c:v>0</c:v>
                </c:pt>
                <c:pt idx="2">
                  <c:v>19</c:v>
                </c:pt>
                <c:pt idx="3">
                  <c:v>5</c:v>
                </c:pt>
                <c:pt idx="4">
                  <c:v>5</c:v>
                </c:pt>
                <c:pt idx="5">
                  <c:v>2</c:v>
                </c:pt>
              </c:numCache>
            </c:numRef>
          </c:val>
          <c:extLst xmlns:c16r2="http://schemas.microsoft.com/office/drawing/2015/06/chart">
            <c:ext xmlns:c16="http://schemas.microsoft.com/office/drawing/2014/chart" uri="{C3380CC4-5D6E-409C-BE32-E72D297353CC}">
              <c16:uniqueId val="{00000002-1198-491D-A0BB-31BA5C437180}"/>
            </c:ext>
          </c:extLst>
        </c:ser>
        <c:ser>
          <c:idx val="3"/>
          <c:order val="3"/>
          <c:tx>
            <c:strRef>
              <c:f>Лист1!$E$1</c:f>
              <c:strCache>
                <c:ptCount val="1"/>
                <c:pt idx="0">
                  <c:v>Өрлеу</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Лист1!$A$2:$A$7</c:f>
              <c:strCache>
                <c:ptCount val="6"/>
                <c:pt idx="0">
                  <c:v>Методика и технологии преподавания </c:v>
                </c:pt>
                <c:pt idx="1">
                  <c:v>Менеджмент и лидерство в школе </c:v>
                </c:pt>
                <c:pt idx="2">
                  <c:v>Обновленное содержание среднего образования </c:v>
                </c:pt>
                <c:pt idx="3">
                  <c:v>Разработка и экспертиза заданий по оцениванию </c:v>
                </c:pt>
                <c:pt idx="4">
                  <c:v>Школьные тренеры и координаторы</c:v>
                </c:pt>
                <c:pt idx="5">
                  <c:v>Обновленное содержание среднего образования (5-дневные для руководителей школ)</c:v>
                </c:pt>
              </c:strCache>
            </c:strRef>
          </c:cat>
          <c:val>
            <c:numRef>
              <c:f>Лист1!$E$2:$E$7</c:f>
              <c:numCache>
                <c:formatCode>General</c:formatCode>
                <c:ptCount val="6"/>
                <c:pt idx="0">
                  <c:v>1</c:v>
                </c:pt>
                <c:pt idx="1">
                  <c:v>0</c:v>
                </c:pt>
                <c:pt idx="2">
                  <c:v>40</c:v>
                </c:pt>
              </c:numCache>
            </c:numRef>
          </c:val>
          <c:extLst xmlns:c16r2="http://schemas.microsoft.com/office/drawing/2015/06/chart">
            <c:ext xmlns:c16="http://schemas.microsoft.com/office/drawing/2014/chart" uri="{C3380CC4-5D6E-409C-BE32-E72D297353CC}">
              <c16:uniqueId val="{00000003-1198-491D-A0BB-31BA5C437180}"/>
            </c:ext>
          </c:extLst>
        </c:ser>
        <c:ser>
          <c:idx val="4"/>
          <c:order val="4"/>
          <c:tx>
            <c:strRef>
              <c:f>Лист1!$F$1</c:f>
              <c:strCache>
                <c:ptCount val="1"/>
                <c:pt idx="0">
                  <c:v>Не прошли</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Лист1!$A$2:$A$7</c:f>
              <c:strCache>
                <c:ptCount val="6"/>
                <c:pt idx="0">
                  <c:v>Методика и технологии преподавания </c:v>
                </c:pt>
                <c:pt idx="1">
                  <c:v>Менеджмент и лидерство в школе </c:v>
                </c:pt>
                <c:pt idx="2">
                  <c:v>Обновленное содержание среднего образования </c:v>
                </c:pt>
                <c:pt idx="3">
                  <c:v>Разработка и экспертиза заданий по оцениванию </c:v>
                </c:pt>
                <c:pt idx="4">
                  <c:v>Школьные тренеры и координаторы</c:v>
                </c:pt>
                <c:pt idx="5">
                  <c:v>Обновленное содержание среднего образования (5-дневные для руководителей школ)</c:v>
                </c:pt>
              </c:strCache>
            </c:strRef>
          </c:cat>
          <c:val>
            <c:numRef>
              <c:f>Лист1!$F$2:$F$7</c:f>
              <c:numCache>
                <c:formatCode>General</c:formatCode>
                <c:ptCount val="6"/>
                <c:pt idx="0">
                  <c:v>52</c:v>
                </c:pt>
                <c:pt idx="1">
                  <c:v>59</c:v>
                </c:pt>
                <c:pt idx="2">
                  <c:v>1</c:v>
                </c:pt>
                <c:pt idx="3">
                  <c:v>55</c:v>
                </c:pt>
                <c:pt idx="4">
                  <c:v>55</c:v>
                </c:pt>
                <c:pt idx="5">
                  <c:v>4</c:v>
                </c:pt>
              </c:numCache>
            </c:numRef>
          </c:val>
          <c:extLst xmlns:c16r2="http://schemas.microsoft.com/office/drawing/2015/06/chart">
            <c:ext xmlns:c16="http://schemas.microsoft.com/office/drawing/2014/chart" uri="{C3380CC4-5D6E-409C-BE32-E72D297353CC}">
              <c16:uniqueId val="{00000004-1198-491D-A0BB-31BA5C437180}"/>
            </c:ext>
          </c:extLst>
        </c:ser>
        <c:axId val="209524224"/>
        <c:axId val="209525760"/>
      </c:barChart>
      <c:catAx>
        <c:axId val="209524224"/>
        <c:scaling>
          <c:orientation val="minMax"/>
        </c:scaling>
        <c:axPos val="b"/>
        <c:numFmt formatCode="General" sourceLinked="0"/>
        <c:tickLblPos val="nextTo"/>
        <c:txPr>
          <a:bodyPr/>
          <a:lstStyle/>
          <a:p>
            <a:pPr>
              <a:defRPr sz="700"/>
            </a:pPr>
            <a:endParaRPr lang="ru-RU"/>
          </a:p>
        </c:txPr>
        <c:crossAx val="209525760"/>
        <c:crosses val="autoZero"/>
        <c:auto val="1"/>
        <c:lblAlgn val="ctr"/>
        <c:lblOffset val="100"/>
      </c:catAx>
      <c:valAx>
        <c:axId val="209525760"/>
        <c:scaling>
          <c:orientation val="minMax"/>
        </c:scaling>
        <c:axPos val="l"/>
        <c:majorGridlines/>
        <c:numFmt formatCode="General" sourceLinked="1"/>
        <c:tickLblPos val="nextTo"/>
        <c:crossAx val="209524224"/>
        <c:crosses val="autoZero"/>
        <c:crossBetween val="between"/>
      </c:valAx>
    </c:plotArea>
    <c:legend>
      <c:legendPos val="r"/>
    </c:legend>
    <c:plotVisOnly val="1"/>
    <c:dispBlanksAs val="gap"/>
  </c:chart>
  <c:txPr>
    <a:bodyPr/>
    <a:lstStyle/>
    <a:p>
      <a:pPr>
        <a:defRPr>
          <a:latin typeface="Times New Roman" pitchFamily="18" charset="0"/>
          <a:cs typeface="Times New Roman" pitchFamily="18" charset="0"/>
        </a:defRPr>
      </a:pPr>
      <a:endParaRPr lang="ru-RU"/>
    </a:p>
  </c:tx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900" b="0" i="0" u="none" strike="noStrike" kern="1200" spc="0" baseline="0">
                <a:solidFill>
                  <a:schemeClr val="tx1">
                    <a:lumMod val="65000"/>
                    <a:lumOff val="35000"/>
                  </a:schemeClr>
                </a:solidFill>
                <a:latin typeface="Times New Roman" pitchFamily="18" charset="0"/>
                <a:ea typeface="+mn-ea"/>
                <a:cs typeface="Times New Roman" pitchFamily="18" charset="0"/>
              </a:defRPr>
            </a:pPr>
            <a:r>
              <a:rPr lang="ru-RU" sz="900">
                <a:latin typeface="Times New Roman" pitchFamily="18" charset="0"/>
                <a:cs typeface="Times New Roman" pitchFamily="18" charset="0"/>
              </a:rPr>
              <a:t>Удовлетворённость взаимоотношениями в педагогическом коллективе</a:t>
            </a:r>
          </a:p>
        </c:rich>
      </c:tx>
      <c:layout>
        <c:manualLayout>
          <c:xMode val="edge"/>
          <c:yMode val="edge"/>
          <c:x val="0.17915104201718376"/>
          <c:y val="1.0256410256410263E-2"/>
        </c:manualLayout>
      </c:layout>
      <c:spPr>
        <a:noFill/>
        <a:ln>
          <a:noFill/>
        </a:ln>
        <a:effectLst/>
      </c:spPr>
    </c:title>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7.2852816474863719E-2"/>
          <c:y val="0.12300020189783969"/>
          <c:w val="0.92486798124593339"/>
          <c:h val="0.64593135473450503"/>
        </c:manualLayout>
      </c:layout>
      <c:bar3DChart>
        <c:barDir val="col"/>
        <c:grouping val="percentStacked"/>
        <c:ser>
          <c:idx val="0"/>
          <c:order val="0"/>
          <c:tx>
            <c:strRef>
              <c:f>'взаимоотношения в коллективе'!$A$2</c:f>
              <c:strCache>
                <c:ptCount val="1"/>
                <c:pt idx="0">
                  <c:v>полная удовлетворённость</c:v>
                </c:pt>
              </c:strCache>
            </c:strRef>
          </c:tx>
          <c:spPr>
            <a:solidFill>
              <a:schemeClr val="accent1"/>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'взаимоотношения в коллективе'!$B$1:$C$1</c:f>
              <c:strCache>
                <c:ptCount val="2"/>
                <c:pt idx="0">
                  <c:v>взаимоотношения в коллективе</c:v>
                </c:pt>
                <c:pt idx="1">
                  <c:v>взаимоотношения с администрацией</c:v>
                </c:pt>
              </c:strCache>
            </c:strRef>
          </c:cat>
          <c:val>
            <c:numRef>
              <c:f>'взаимоотношения в коллективе'!$B$2:$C$2</c:f>
              <c:numCache>
                <c:formatCode>0%</c:formatCode>
                <c:ptCount val="2"/>
                <c:pt idx="0">
                  <c:v>0.3500000000000002</c:v>
                </c:pt>
                <c:pt idx="1">
                  <c:v>0.56999999999999995</c:v>
                </c:pt>
              </c:numCache>
            </c:numRef>
          </c:val>
          <c:extLst xmlns:c16r2="http://schemas.microsoft.com/office/drawing/2015/06/chart">
            <c:ext xmlns:c16="http://schemas.microsoft.com/office/drawing/2014/chart" uri="{C3380CC4-5D6E-409C-BE32-E72D297353CC}">
              <c16:uniqueId val="{00000000-1E36-4D6F-8ACB-0BB57B0B509C}"/>
            </c:ext>
          </c:extLst>
        </c:ser>
        <c:ser>
          <c:idx val="1"/>
          <c:order val="1"/>
          <c:tx>
            <c:strRef>
              <c:f>'взаимоотношения в коллективе'!$A$3</c:f>
              <c:strCache>
                <c:ptCount val="1"/>
                <c:pt idx="0">
                  <c:v>достаточная удовлетворённость</c:v>
                </c:pt>
              </c:strCache>
            </c:strRef>
          </c:tx>
          <c:spPr>
            <a:solidFill>
              <a:schemeClr val="accent2"/>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'взаимоотношения в коллективе'!$B$1:$C$1</c:f>
              <c:strCache>
                <c:ptCount val="2"/>
                <c:pt idx="0">
                  <c:v>взаимоотношения в коллективе</c:v>
                </c:pt>
                <c:pt idx="1">
                  <c:v>взаимоотношения с администрацией</c:v>
                </c:pt>
              </c:strCache>
            </c:strRef>
          </c:cat>
          <c:val>
            <c:numRef>
              <c:f>'взаимоотношения в коллективе'!$B$3:$C$3</c:f>
              <c:numCache>
                <c:formatCode>0%</c:formatCode>
                <c:ptCount val="2"/>
                <c:pt idx="0">
                  <c:v>0.56999999999999995</c:v>
                </c:pt>
                <c:pt idx="1">
                  <c:v>0.22</c:v>
                </c:pt>
              </c:numCache>
            </c:numRef>
          </c:val>
          <c:extLst xmlns:c16r2="http://schemas.microsoft.com/office/drawing/2015/06/chart">
            <c:ext xmlns:c16="http://schemas.microsoft.com/office/drawing/2014/chart" uri="{C3380CC4-5D6E-409C-BE32-E72D297353CC}">
              <c16:uniqueId val="{00000001-1E36-4D6F-8ACB-0BB57B0B509C}"/>
            </c:ext>
          </c:extLst>
        </c:ser>
        <c:ser>
          <c:idx val="2"/>
          <c:order val="2"/>
          <c:tx>
            <c:strRef>
              <c:f>'взаимоотношения в коллективе'!$A$4</c:f>
              <c:strCache>
                <c:ptCount val="1"/>
                <c:pt idx="0">
                  <c:v>неудовлетворённость</c:v>
                </c:pt>
              </c:strCache>
            </c:strRef>
          </c:tx>
          <c:spPr>
            <a:solidFill>
              <a:schemeClr val="accent3"/>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'взаимоотношения в коллективе'!$B$1:$C$1</c:f>
              <c:strCache>
                <c:ptCount val="2"/>
                <c:pt idx="0">
                  <c:v>взаимоотношения в коллективе</c:v>
                </c:pt>
                <c:pt idx="1">
                  <c:v>взаимоотношения с администрацией</c:v>
                </c:pt>
              </c:strCache>
            </c:strRef>
          </c:cat>
          <c:val>
            <c:numRef>
              <c:f>'взаимоотношения в коллективе'!$B$4:$C$4</c:f>
              <c:numCache>
                <c:formatCode>0%</c:formatCode>
                <c:ptCount val="2"/>
                <c:pt idx="0">
                  <c:v>8.0000000000000043E-2</c:v>
                </c:pt>
                <c:pt idx="1">
                  <c:v>0.2100000000000001</c:v>
                </c:pt>
              </c:numCache>
            </c:numRef>
          </c:val>
          <c:extLst xmlns:c16r2="http://schemas.microsoft.com/office/drawing/2015/06/chart">
            <c:ext xmlns:c16="http://schemas.microsoft.com/office/drawing/2014/chart" uri="{C3380CC4-5D6E-409C-BE32-E72D297353CC}">
              <c16:uniqueId val="{00000002-1E36-4D6F-8ACB-0BB57B0B509C}"/>
            </c:ext>
          </c:extLst>
        </c:ser>
        <c:dLbls>
          <c:showVal val="1"/>
        </c:dLbls>
        <c:shape val="box"/>
        <c:axId val="215812736"/>
        <c:axId val="215847296"/>
        <c:axId val="0"/>
      </c:bar3DChart>
      <c:catAx>
        <c:axId val="215812736"/>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ru-RU"/>
          </a:p>
        </c:txPr>
        <c:crossAx val="215847296"/>
        <c:crosses val="autoZero"/>
        <c:auto val="1"/>
        <c:lblAlgn val="ctr"/>
        <c:lblOffset val="100"/>
      </c:catAx>
      <c:valAx>
        <c:axId val="215847296"/>
        <c:scaling>
          <c:orientation val="minMax"/>
        </c:scaling>
        <c:axPos val="l"/>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15812736"/>
        <c:crosses val="autoZero"/>
        <c:crossBetween val="between"/>
      </c:valAx>
      <c:spPr>
        <a:noFill/>
        <a:ln>
          <a:noFill/>
        </a:ln>
        <a:effectLst/>
      </c:spPr>
    </c:plotArea>
    <c:legend>
      <c:legendPos val="b"/>
      <c:layout>
        <c:manualLayout>
          <c:xMode val="edge"/>
          <c:yMode val="edge"/>
          <c:x val="5.9116764250622587E-2"/>
          <c:y val="0.90833272763981421"/>
          <c:w val="0.89999991026762682"/>
          <c:h val="8.6539067231980668E-2"/>
        </c:manualLayout>
      </c:layou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ru-RU"/>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900" b="0" i="0" u="none" strike="noStrike" kern="1200" spc="0" baseline="0">
                <a:solidFill>
                  <a:schemeClr val="tx1">
                    <a:lumMod val="65000"/>
                    <a:lumOff val="35000"/>
                  </a:schemeClr>
                </a:solidFill>
                <a:latin typeface="+mn-lt"/>
                <a:ea typeface="+mn-ea"/>
                <a:cs typeface="+mn-cs"/>
              </a:defRPr>
            </a:pPr>
            <a:r>
              <a:rPr lang="ru-RU" sz="900" b="0"/>
              <a:t>Динамика адаптации уч-ся 1 классов</a:t>
            </a:r>
          </a:p>
        </c:rich>
      </c:tx>
      <c:layout>
        <c:manualLayout>
          <c:xMode val="edge"/>
          <c:yMode val="edge"/>
          <c:x val="0.17111491498345316"/>
          <c:y val="1.1594202898550725E-2"/>
        </c:manualLayout>
      </c:layout>
      <c:spPr>
        <a:noFill/>
        <a:ln>
          <a:noFill/>
        </a:ln>
        <a:effectLst/>
      </c:spPr>
    </c:title>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0.15591604561135564"/>
          <c:y val="8.1072692000456525E-2"/>
          <c:w val="0.83962464558151007"/>
          <c:h val="0.73082003879949875"/>
        </c:manualLayout>
      </c:layout>
      <c:bar3DChart>
        <c:barDir val="col"/>
        <c:grouping val="percentStacked"/>
        <c:ser>
          <c:idx val="0"/>
          <c:order val="0"/>
          <c:tx>
            <c:strRef>
              <c:f>'1 кл.'!$B$1</c:f>
              <c:strCache>
                <c:ptCount val="1"/>
                <c:pt idx="0">
                  <c:v>адаптация</c:v>
                </c:pt>
              </c:strCache>
            </c:strRef>
          </c:tx>
          <c:spPr>
            <a:solidFill>
              <a:schemeClr val="accent1"/>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 кл.'!$A$2:$A$4</c:f>
              <c:strCache>
                <c:ptCount val="3"/>
                <c:pt idx="0">
                  <c:v>2017-18г.</c:v>
                </c:pt>
                <c:pt idx="1">
                  <c:v>2018-19г.</c:v>
                </c:pt>
                <c:pt idx="2">
                  <c:v>2019-20г.</c:v>
                </c:pt>
              </c:strCache>
            </c:strRef>
          </c:cat>
          <c:val>
            <c:numRef>
              <c:f>'1 кл.'!$B$2:$B$4</c:f>
              <c:numCache>
                <c:formatCode>0%</c:formatCode>
                <c:ptCount val="3"/>
                <c:pt idx="0">
                  <c:v>0.28000000000000008</c:v>
                </c:pt>
                <c:pt idx="1">
                  <c:v>0.27</c:v>
                </c:pt>
                <c:pt idx="2">
                  <c:v>0.36000000000000021</c:v>
                </c:pt>
              </c:numCache>
            </c:numRef>
          </c:val>
          <c:extLst xmlns:c16r2="http://schemas.microsoft.com/office/drawing/2015/06/chart">
            <c:ext xmlns:c16="http://schemas.microsoft.com/office/drawing/2014/chart" uri="{C3380CC4-5D6E-409C-BE32-E72D297353CC}">
              <c16:uniqueId val="{00000000-055D-4B67-AB95-BF3888918295}"/>
            </c:ext>
          </c:extLst>
        </c:ser>
        <c:ser>
          <c:idx val="1"/>
          <c:order val="1"/>
          <c:tx>
            <c:strRef>
              <c:f>'1 кл.'!$C$1</c:f>
              <c:strCache>
                <c:ptCount val="1"/>
                <c:pt idx="0">
                  <c:v>частичная адаптация</c:v>
                </c:pt>
              </c:strCache>
            </c:strRef>
          </c:tx>
          <c:spPr>
            <a:solidFill>
              <a:schemeClr val="accent2"/>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 кл.'!$A$2:$A$4</c:f>
              <c:strCache>
                <c:ptCount val="3"/>
                <c:pt idx="0">
                  <c:v>2017-18г.</c:v>
                </c:pt>
                <c:pt idx="1">
                  <c:v>2018-19г.</c:v>
                </c:pt>
                <c:pt idx="2">
                  <c:v>2019-20г.</c:v>
                </c:pt>
              </c:strCache>
            </c:strRef>
          </c:cat>
          <c:val>
            <c:numRef>
              <c:f>'1 кл.'!$C$2:$C$4</c:f>
              <c:numCache>
                <c:formatCode>0%</c:formatCode>
                <c:ptCount val="3"/>
                <c:pt idx="0">
                  <c:v>0.60000000000000042</c:v>
                </c:pt>
                <c:pt idx="1">
                  <c:v>0.60000000000000042</c:v>
                </c:pt>
                <c:pt idx="2">
                  <c:v>0.61000000000000043</c:v>
                </c:pt>
              </c:numCache>
            </c:numRef>
          </c:val>
          <c:extLst xmlns:c16r2="http://schemas.microsoft.com/office/drawing/2015/06/chart">
            <c:ext xmlns:c16="http://schemas.microsoft.com/office/drawing/2014/chart" uri="{C3380CC4-5D6E-409C-BE32-E72D297353CC}">
              <c16:uniqueId val="{00000001-055D-4B67-AB95-BF3888918295}"/>
            </c:ext>
          </c:extLst>
        </c:ser>
        <c:ser>
          <c:idx val="2"/>
          <c:order val="2"/>
          <c:tx>
            <c:strRef>
              <c:f>'1 кл.'!$D$1</c:f>
              <c:strCache>
                <c:ptCount val="1"/>
                <c:pt idx="0">
                  <c:v>дезадатпация</c:v>
                </c:pt>
              </c:strCache>
            </c:strRef>
          </c:tx>
          <c:spPr>
            <a:solidFill>
              <a:schemeClr val="accent3"/>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 кл.'!$A$2:$A$4</c:f>
              <c:strCache>
                <c:ptCount val="3"/>
                <c:pt idx="0">
                  <c:v>2017-18г.</c:v>
                </c:pt>
                <c:pt idx="1">
                  <c:v>2018-19г.</c:v>
                </c:pt>
                <c:pt idx="2">
                  <c:v>2019-20г.</c:v>
                </c:pt>
              </c:strCache>
            </c:strRef>
          </c:cat>
          <c:val>
            <c:numRef>
              <c:f>'1 кл.'!$D$2:$D$4</c:f>
              <c:numCache>
                <c:formatCode>0%</c:formatCode>
                <c:ptCount val="3"/>
                <c:pt idx="0">
                  <c:v>0.12000000000000002</c:v>
                </c:pt>
                <c:pt idx="1">
                  <c:v>0.13</c:v>
                </c:pt>
                <c:pt idx="2">
                  <c:v>3.0000000000000002E-2</c:v>
                </c:pt>
              </c:numCache>
            </c:numRef>
          </c:val>
          <c:extLst xmlns:c16r2="http://schemas.microsoft.com/office/drawing/2015/06/chart">
            <c:ext xmlns:c16="http://schemas.microsoft.com/office/drawing/2014/chart" uri="{C3380CC4-5D6E-409C-BE32-E72D297353CC}">
              <c16:uniqueId val="{00000002-055D-4B67-AB95-BF3888918295}"/>
            </c:ext>
          </c:extLst>
        </c:ser>
        <c:dLbls>
          <c:showVal val="1"/>
        </c:dLbls>
        <c:shape val="box"/>
        <c:axId val="215610112"/>
        <c:axId val="215611648"/>
        <c:axId val="0"/>
      </c:bar3DChart>
      <c:catAx>
        <c:axId val="215610112"/>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15611648"/>
        <c:crosses val="autoZero"/>
        <c:auto val="1"/>
        <c:lblAlgn val="ctr"/>
        <c:lblOffset val="100"/>
      </c:catAx>
      <c:valAx>
        <c:axId val="215611648"/>
        <c:scaling>
          <c:orientation val="minMax"/>
        </c:scaling>
        <c:axPos val="l"/>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15610112"/>
        <c:crosses val="autoZero"/>
        <c:crossBetween val="between"/>
      </c:valAx>
      <c:spPr>
        <a:noFill/>
        <a:ln>
          <a:noFill/>
        </a:ln>
        <a:effectLst/>
      </c:spPr>
    </c:plotArea>
    <c:legend>
      <c:legendPos val="b"/>
      <c:layout>
        <c:manualLayout>
          <c:xMode val="edge"/>
          <c:yMode val="edge"/>
          <c:x val="1.2411976930977271E-2"/>
          <c:y val="0.91159283350450815"/>
          <c:w val="0.97963500381850355"/>
          <c:h val="8.8407055735680223E-2"/>
        </c:manualLayout>
      </c:layou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900" b="0" i="0" u="none" strike="noStrike" kern="1200" spc="0" baseline="0">
                <a:solidFill>
                  <a:schemeClr val="tx1">
                    <a:lumMod val="65000"/>
                    <a:lumOff val="35000"/>
                  </a:schemeClr>
                </a:solidFill>
                <a:latin typeface="+mn-lt"/>
                <a:ea typeface="+mn-ea"/>
                <a:cs typeface="+mn-cs"/>
              </a:defRPr>
            </a:pPr>
            <a:r>
              <a:rPr lang="ru-RU" sz="900"/>
              <a:t>Динамика адаптации уч-ся 5 классов</a:t>
            </a:r>
          </a:p>
        </c:rich>
      </c:tx>
      <c:layout>
        <c:manualLayout>
          <c:xMode val="edge"/>
          <c:yMode val="edge"/>
          <c:x val="0.15785487210138341"/>
          <c:y val="1.7391304347826087E-2"/>
        </c:manualLayout>
      </c:layout>
      <c:spPr>
        <a:noFill/>
        <a:ln>
          <a:noFill/>
        </a:ln>
        <a:effectLst/>
      </c:spPr>
    </c:title>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0.1538577479795224"/>
          <c:y val="8.8145155768572542E-2"/>
          <c:w val="0.82854049184445999"/>
          <c:h val="0.72588656852676026"/>
        </c:manualLayout>
      </c:layout>
      <c:bar3DChart>
        <c:barDir val="col"/>
        <c:grouping val="stacked"/>
        <c:ser>
          <c:idx val="0"/>
          <c:order val="0"/>
          <c:tx>
            <c:strRef>
              <c:f>'5 кл.'!$B$1</c:f>
              <c:strCache>
                <c:ptCount val="1"/>
                <c:pt idx="0">
                  <c:v>адаптация</c:v>
                </c:pt>
              </c:strCache>
            </c:strRef>
          </c:tx>
          <c:spPr>
            <a:solidFill>
              <a:schemeClr val="accent1"/>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'5 кл.'!$A$2:$A$4</c:f>
              <c:strCache>
                <c:ptCount val="3"/>
                <c:pt idx="0">
                  <c:v>2017-18г.</c:v>
                </c:pt>
                <c:pt idx="1">
                  <c:v>2018-19г.</c:v>
                </c:pt>
                <c:pt idx="2">
                  <c:v>2019-20г.</c:v>
                </c:pt>
              </c:strCache>
            </c:strRef>
          </c:cat>
          <c:val>
            <c:numRef>
              <c:f>'5 кл.'!$B$2:$B$4</c:f>
              <c:numCache>
                <c:formatCode>0%</c:formatCode>
                <c:ptCount val="3"/>
                <c:pt idx="0">
                  <c:v>0.53</c:v>
                </c:pt>
                <c:pt idx="1">
                  <c:v>0.56000000000000005</c:v>
                </c:pt>
                <c:pt idx="2">
                  <c:v>0.64000000000000046</c:v>
                </c:pt>
              </c:numCache>
            </c:numRef>
          </c:val>
          <c:extLst xmlns:c16r2="http://schemas.microsoft.com/office/drawing/2015/06/chart">
            <c:ext xmlns:c16="http://schemas.microsoft.com/office/drawing/2014/chart" uri="{C3380CC4-5D6E-409C-BE32-E72D297353CC}">
              <c16:uniqueId val="{00000000-D1BC-4EB3-8800-8084EA8D16D3}"/>
            </c:ext>
          </c:extLst>
        </c:ser>
        <c:ser>
          <c:idx val="1"/>
          <c:order val="1"/>
          <c:tx>
            <c:strRef>
              <c:f>'5 кл.'!$C$1</c:f>
              <c:strCache>
                <c:ptCount val="1"/>
                <c:pt idx="0">
                  <c:v>частичная адаптация</c:v>
                </c:pt>
              </c:strCache>
            </c:strRef>
          </c:tx>
          <c:spPr>
            <a:solidFill>
              <a:schemeClr val="accent2"/>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'5 кл.'!$A$2:$A$4</c:f>
              <c:strCache>
                <c:ptCount val="3"/>
                <c:pt idx="0">
                  <c:v>2017-18г.</c:v>
                </c:pt>
                <c:pt idx="1">
                  <c:v>2018-19г.</c:v>
                </c:pt>
                <c:pt idx="2">
                  <c:v>2019-20г.</c:v>
                </c:pt>
              </c:strCache>
            </c:strRef>
          </c:cat>
          <c:val>
            <c:numRef>
              <c:f>'5 кл.'!$C$2:$C$4</c:f>
              <c:numCache>
                <c:formatCode>0%</c:formatCode>
                <c:ptCount val="3"/>
                <c:pt idx="0">
                  <c:v>0.47000000000000008</c:v>
                </c:pt>
                <c:pt idx="1">
                  <c:v>0.42000000000000021</c:v>
                </c:pt>
                <c:pt idx="2">
                  <c:v>0.3500000000000002</c:v>
                </c:pt>
              </c:numCache>
            </c:numRef>
          </c:val>
          <c:extLst xmlns:c16r2="http://schemas.microsoft.com/office/drawing/2015/06/chart">
            <c:ext xmlns:c16="http://schemas.microsoft.com/office/drawing/2014/chart" uri="{C3380CC4-5D6E-409C-BE32-E72D297353CC}">
              <c16:uniqueId val="{00000001-D1BC-4EB3-8800-8084EA8D16D3}"/>
            </c:ext>
          </c:extLst>
        </c:ser>
        <c:ser>
          <c:idx val="2"/>
          <c:order val="2"/>
          <c:tx>
            <c:strRef>
              <c:f>'5 кл.'!$D$1</c:f>
              <c:strCache>
                <c:ptCount val="1"/>
                <c:pt idx="0">
                  <c:v>дезадатпация</c:v>
                </c:pt>
              </c:strCache>
            </c:strRef>
          </c:tx>
          <c:spPr>
            <a:solidFill>
              <a:schemeClr val="accent3"/>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'5 кл.'!$A$2:$A$4</c:f>
              <c:strCache>
                <c:ptCount val="3"/>
                <c:pt idx="0">
                  <c:v>2017-18г.</c:v>
                </c:pt>
                <c:pt idx="1">
                  <c:v>2018-19г.</c:v>
                </c:pt>
                <c:pt idx="2">
                  <c:v>2019-20г.</c:v>
                </c:pt>
              </c:strCache>
            </c:strRef>
          </c:cat>
          <c:val>
            <c:numRef>
              <c:f>'5 кл.'!$D$2:$D$4</c:f>
              <c:numCache>
                <c:formatCode>0%</c:formatCode>
                <c:ptCount val="3"/>
                <c:pt idx="0">
                  <c:v>0</c:v>
                </c:pt>
                <c:pt idx="1">
                  <c:v>2.0000000000000011E-2</c:v>
                </c:pt>
                <c:pt idx="2">
                  <c:v>1.0000000000000005E-2</c:v>
                </c:pt>
              </c:numCache>
            </c:numRef>
          </c:val>
          <c:extLst xmlns:c16r2="http://schemas.microsoft.com/office/drawing/2015/06/chart">
            <c:ext xmlns:c16="http://schemas.microsoft.com/office/drawing/2014/chart" uri="{C3380CC4-5D6E-409C-BE32-E72D297353CC}">
              <c16:uniqueId val="{00000002-D1BC-4EB3-8800-8084EA8D16D3}"/>
            </c:ext>
          </c:extLst>
        </c:ser>
        <c:dLbls>
          <c:showVal val="1"/>
        </c:dLbls>
        <c:shape val="box"/>
        <c:axId val="215566976"/>
        <c:axId val="215581056"/>
        <c:axId val="0"/>
      </c:bar3DChart>
      <c:catAx>
        <c:axId val="215566976"/>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15581056"/>
        <c:crosses val="autoZero"/>
        <c:auto val="1"/>
        <c:lblAlgn val="ctr"/>
        <c:lblOffset val="100"/>
      </c:catAx>
      <c:valAx>
        <c:axId val="215581056"/>
        <c:scaling>
          <c:orientation val="minMax"/>
        </c:scaling>
        <c:axPos val="l"/>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15566976"/>
        <c:crosses val="autoZero"/>
        <c:crossBetween val="between"/>
      </c:valAx>
      <c:spPr>
        <a:noFill/>
        <a:ln>
          <a:noFill/>
        </a:ln>
        <a:effectLst/>
      </c:spPr>
    </c:plotArea>
    <c:legend>
      <c:legendPos val="b"/>
      <c:layout>
        <c:manualLayout>
          <c:xMode val="edge"/>
          <c:yMode val="edge"/>
          <c:x val="5.0000086622835511E-2"/>
          <c:y val="0.89637612689718127"/>
          <c:w val="0.89999982675432944"/>
          <c:h val="9.7826771653543323E-2"/>
        </c:manualLayout>
      </c:layou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900" b="0" i="0" u="none" strike="noStrike" kern="1200" spc="0" baseline="0">
                <a:solidFill>
                  <a:schemeClr val="tx1">
                    <a:lumMod val="65000"/>
                    <a:lumOff val="35000"/>
                  </a:schemeClr>
                </a:solidFill>
                <a:latin typeface="+mn-lt"/>
                <a:ea typeface="+mn-ea"/>
                <a:cs typeface="+mn-cs"/>
              </a:defRPr>
            </a:pPr>
            <a:r>
              <a:rPr lang="ru-RU" sz="900"/>
              <a:t>Динамика адаптации учащихся 10 классов</a:t>
            </a:r>
          </a:p>
        </c:rich>
      </c:tx>
      <c:spPr>
        <a:noFill/>
        <a:ln>
          <a:noFill/>
        </a:ln>
        <a:effectLst/>
      </c:spPr>
    </c:title>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0.10784587375155796"/>
          <c:y val="0.11322457241864389"/>
          <c:w val="0.86589592055916498"/>
          <c:h val="0.74702211243202465"/>
        </c:manualLayout>
      </c:layout>
      <c:bar3DChart>
        <c:barDir val="col"/>
        <c:grouping val="percentStacked"/>
        <c:ser>
          <c:idx val="0"/>
          <c:order val="0"/>
          <c:tx>
            <c:strRef>
              <c:f>'10 классы'!$B$1</c:f>
              <c:strCache>
                <c:ptCount val="1"/>
                <c:pt idx="0">
                  <c:v>адаптация</c:v>
                </c:pt>
              </c:strCache>
            </c:strRef>
          </c:tx>
          <c:spPr>
            <a:solidFill>
              <a:schemeClr val="accent1"/>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'10 классы'!$A$2:$A$4</c:f>
              <c:strCache>
                <c:ptCount val="3"/>
                <c:pt idx="0">
                  <c:v>2017-18г.</c:v>
                </c:pt>
                <c:pt idx="1">
                  <c:v>2018-19г.</c:v>
                </c:pt>
                <c:pt idx="2">
                  <c:v>2019-20г.</c:v>
                </c:pt>
              </c:strCache>
            </c:strRef>
          </c:cat>
          <c:val>
            <c:numRef>
              <c:f>'10 классы'!$B$2:$B$4</c:f>
              <c:numCache>
                <c:formatCode>0%</c:formatCode>
                <c:ptCount val="3"/>
                <c:pt idx="0">
                  <c:v>0.52</c:v>
                </c:pt>
                <c:pt idx="1">
                  <c:v>0.51</c:v>
                </c:pt>
                <c:pt idx="2">
                  <c:v>0.54</c:v>
                </c:pt>
              </c:numCache>
            </c:numRef>
          </c:val>
          <c:extLst xmlns:c16r2="http://schemas.microsoft.com/office/drawing/2015/06/chart">
            <c:ext xmlns:c16="http://schemas.microsoft.com/office/drawing/2014/chart" uri="{C3380CC4-5D6E-409C-BE32-E72D297353CC}">
              <c16:uniqueId val="{00000000-61F5-4527-B25A-043ECFE3B5F9}"/>
            </c:ext>
          </c:extLst>
        </c:ser>
        <c:ser>
          <c:idx val="1"/>
          <c:order val="1"/>
          <c:tx>
            <c:strRef>
              <c:f>'10 классы'!$C$1</c:f>
              <c:strCache>
                <c:ptCount val="1"/>
                <c:pt idx="0">
                  <c:v>частичная адаптация</c:v>
                </c:pt>
              </c:strCache>
            </c:strRef>
          </c:tx>
          <c:spPr>
            <a:solidFill>
              <a:schemeClr val="accent2"/>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'10 классы'!$A$2:$A$4</c:f>
              <c:strCache>
                <c:ptCount val="3"/>
                <c:pt idx="0">
                  <c:v>2017-18г.</c:v>
                </c:pt>
                <c:pt idx="1">
                  <c:v>2018-19г.</c:v>
                </c:pt>
                <c:pt idx="2">
                  <c:v>2019-20г.</c:v>
                </c:pt>
              </c:strCache>
            </c:strRef>
          </c:cat>
          <c:val>
            <c:numRef>
              <c:f>'10 классы'!$C$2:$C$4</c:f>
              <c:numCache>
                <c:formatCode>0%</c:formatCode>
                <c:ptCount val="3"/>
                <c:pt idx="0">
                  <c:v>0.4800000000000002</c:v>
                </c:pt>
                <c:pt idx="1">
                  <c:v>0.49000000000000021</c:v>
                </c:pt>
                <c:pt idx="2">
                  <c:v>0.46</c:v>
                </c:pt>
              </c:numCache>
            </c:numRef>
          </c:val>
          <c:extLst xmlns:c16r2="http://schemas.microsoft.com/office/drawing/2015/06/chart">
            <c:ext xmlns:c16="http://schemas.microsoft.com/office/drawing/2014/chart" uri="{C3380CC4-5D6E-409C-BE32-E72D297353CC}">
              <c16:uniqueId val="{00000001-61F5-4527-B25A-043ECFE3B5F9}"/>
            </c:ext>
          </c:extLst>
        </c:ser>
        <c:ser>
          <c:idx val="2"/>
          <c:order val="2"/>
          <c:tx>
            <c:strRef>
              <c:f>'10 классы'!$D$1</c:f>
              <c:strCache>
                <c:ptCount val="1"/>
                <c:pt idx="0">
                  <c:v>дезадатпация</c:v>
                </c:pt>
              </c:strCache>
            </c:strRef>
          </c:tx>
          <c:spPr>
            <a:solidFill>
              <a:schemeClr val="accent3"/>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'10 классы'!$A$2:$A$4</c:f>
              <c:strCache>
                <c:ptCount val="3"/>
                <c:pt idx="0">
                  <c:v>2017-18г.</c:v>
                </c:pt>
                <c:pt idx="1">
                  <c:v>2018-19г.</c:v>
                </c:pt>
                <c:pt idx="2">
                  <c:v>2019-20г.</c:v>
                </c:pt>
              </c:strCache>
            </c:strRef>
          </c:cat>
          <c:val>
            <c:numRef>
              <c:f>'10 классы'!$D$2:$D$4</c:f>
              <c:numCache>
                <c:formatCode>0%</c:formatCode>
                <c:ptCount val="3"/>
                <c:pt idx="0">
                  <c:v>0</c:v>
                </c:pt>
                <c:pt idx="1">
                  <c:v>0</c:v>
                </c:pt>
                <c:pt idx="2">
                  <c:v>0</c:v>
                </c:pt>
              </c:numCache>
            </c:numRef>
          </c:val>
          <c:extLst xmlns:c16r2="http://schemas.microsoft.com/office/drawing/2015/06/chart">
            <c:ext xmlns:c16="http://schemas.microsoft.com/office/drawing/2014/chart" uri="{C3380CC4-5D6E-409C-BE32-E72D297353CC}">
              <c16:uniqueId val="{00000002-61F5-4527-B25A-043ECFE3B5F9}"/>
            </c:ext>
          </c:extLst>
        </c:ser>
        <c:dLbls>
          <c:showVal val="1"/>
        </c:dLbls>
        <c:shape val="box"/>
        <c:axId val="216085248"/>
        <c:axId val="216086784"/>
        <c:axId val="0"/>
      </c:bar3DChart>
      <c:catAx>
        <c:axId val="216085248"/>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16086784"/>
        <c:crosses val="autoZero"/>
        <c:auto val="1"/>
        <c:lblAlgn val="ctr"/>
        <c:lblOffset val="100"/>
      </c:catAx>
      <c:valAx>
        <c:axId val="216086784"/>
        <c:scaling>
          <c:orientation val="minMax"/>
        </c:scaling>
        <c:axPos val="l"/>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16085248"/>
        <c:crosses val="autoZero"/>
        <c:crossBetween val="between"/>
      </c:valAx>
      <c:spPr>
        <a:noFill/>
        <a:ln>
          <a:noFill/>
        </a:ln>
        <a:effectLst/>
      </c:spPr>
    </c:plotArea>
    <c:legend>
      <c:legendPos val="b"/>
      <c:layout>
        <c:manualLayout>
          <c:xMode val="edge"/>
          <c:yMode val="edge"/>
          <c:x val="8.305313187202951E-3"/>
          <c:y val="0.9221127751187963"/>
          <c:w val="0.98338937362559464"/>
          <c:h val="7.3529926406258037E-2"/>
        </c:manualLayout>
      </c:layou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date1904 val="1"/>
  <c:lang val="ru-RU"/>
  <c:style val="10"/>
  <c:chart>
    <c:autoTitleDeleted val="1"/>
    <c:view3D>
      <c:rotX val="75"/>
      <c:perspective val="30"/>
    </c:view3D>
    <c:plotArea>
      <c:layout/>
      <c:pie3DChart>
        <c:varyColors val="1"/>
        <c:ser>
          <c:idx val="0"/>
          <c:order val="0"/>
          <c:tx>
            <c:strRef>
              <c:f>Лист1!$B$1</c:f>
              <c:strCache>
                <c:ptCount val="1"/>
                <c:pt idx="0">
                  <c:v>Столбец1</c:v>
                </c:pt>
              </c:strCache>
            </c:strRef>
          </c:tx>
          <c:dLbls>
            <c:spPr>
              <a:noFill/>
              <a:ln>
                <a:noFill/>
              </a:ln>
              <a:effectLst/>
            </c:spPr>
            <c:txPr>
              <a:bodyPr/>
              <a:lstStyle/>
              <a:p>
                <a:pPr>
                  <a:defRPr sz="1200"/>
                </a:pPr>
                <a:endParaRPr lang="ru-RU"/>
              </a:p>
            </c:txPr>
            <c:showVal val="1"/>
            <c:showLeaderLines val="1"/>
            <c:extLst xmlns:c16r2="http://schemas.microsoft.com/office/drawing/2015/06/chart">
              <c:ext xmlns:c15="http://schemas.microsoft.com/office/drawing/2012/chart" uri="{CE6537A1-D6FC-4f65-9D91-7224C49458BB}"/>
            </c:extLst>
          </c:dLbls>
          <c:cat>
            <c:strRef>
              <c:f>Лист1!$A$2:$A$5</c:f>
              <c:strCache>
                <c:ptCount val="4"/>
                <c:pt idx="0">
                  <c:v>8 класс</c:v>
                </c:pt>
                <c:pt idx="1">
                  <c:v>9 класс</c:v>
                </c:pt>
                <c:pt idx="2">
                  <c:v>10 класс</c:v>
                </c:pt>
                <c:pt idx="3">
                  <c:v>11 класс</c:v>
                </c:pt>
              </c:strCache>
            </c:strRef>
          </c:cat>
          <c:val>
            <c:numRef>
              <c:f>Лист1!$B$2:$B$5</c:f>
              <c:numCache>
                <c:formatCode>General</c:formatCode>
                <c:ptCount val="4"/>
                <c:pt idx="0">
                  <c:v>28</c:v>
                </c:pt>
                <c:pt idx="1">
                  <c:v>42</c:v>
                </c:pt>
                <c:pt idx="2">
                  <c:v>35</c:v>
                </c:pt>
                <c:pt idx="3">
                  <c:v>25</c:v>
                </c:pt>
              </c:numCache>
            </c:numRef>
          </c:val>
          <c:extLst xmlns:c16r2="http://schemas.microsoft.com/office/drawing/2015/06/chart">
            <c:ext xmlns:c16="http://schemas.microsoft.com/office/drawing/2014/chart" uri="{C3380CC4-5D6E-409C-BE32-E72D297353CC}">
              <c16:uniqueId val="{00000000-B43B-42B5-91DC-815F3F9E02BD}"/>
            </c:ext>
          </c:extLst>
        </c:ser>
      </c:pie3DChart>
    </c:plotArea>
    <c:legend>
      <c:legendPos val="r"/>
      <c:layout>
        <c:manualLayout>
          <c:xMode val="edge"/>
          <c:yMode val="edge"/>
          <c:x val="0.69078038917813611"/>
          <c:y val="0.34059911363538575"/>
          <c:w val="0.24474789803816913"/>
          <c:h val="0.30147022162770237"/>
        </c:manualLayout>
      </c:layout>
      <c:txPr>
        <a:bodyPr/>
        <a:lstStyle/>
        <a:p>
          <a:pPr>
            <a:defRPr sz="1200"/>
          </a:pPr>
          <a:endParaRPr lang="ru-RU"/>
        </a:p>
      </c:txPr>
    </c:legend>
    <c:plotVisOnly val="1"/>
    <c:dispBlanksAs val="zero"/>
  </c:chart>
  <c:txPr>
    <a:bodyPr/>
    <a:lstStyle/>
    <a:p>
      <a:pPr>
        <a:defRPr sz="1600">
          <a:latin typeface="Times New Roman" pitchFamily="18" charset="0"/>
          <a:cs typeface="Times New Roman" pitchFamily="18" charset="0"/>
        </a:defRPr>
      </a:pPr>
      <a:endParaRPr lang="ru-RU"/>
    </a:p>
  </c:tx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ru-RU"/>
  <c:chart>
    <c:autoTitleDeleted val="1"/>
    <c:plotArea>
      <c:layout/>
      <c:pieChart>
        <c:varyColors val="1"/>
        <c:ser>
          <c:idx val="0"/>
          <c:order val="0"/>
          <c:tx>
            <c:strRef>
              <c:f>Лист1!$B$1</c:f>
              <c:strCache>
                <c:ptCount val="1"/>
                <c:pt idx="0">
                  <c:v>Столбец2</c:v>
                </c:pt>
              </c:strCache>
            </c:strRef>
          </c:tx>
          <c:dLbls>
            <c:spPr>
              <a:noFill/>
              <a:ln>
                <a:noFill/>
              </a:ln>
              <a:effectLst/>
            </c:spPr>
            <c:txPr>
              <a:bodyPr/>
              <a:lstStyle/>
              <a:p>
                <a:pPr>
                  <a:defRPr sz="1200"/>
                </a:pPr>
                <a:endParaRPr lang="ru-RU"/>
              </a:p>
            </c:txPr>
            <c:showVal val="1"/>
            <c:showLeaderLines val="1"/>
            <c:extLst xmlns:c16r2="http://schemas.microsoft.com/office/drawing/2015/06/chart">
              <c:ext xmlns:c15="http://schemas.microsoft.com/office/drawing/2012/chart" uri="{CE6537A1-D6FC-4f65-9D91-7224C49458BB}"/>
            </c:extLst>
          </c:dLbls>
          <c:cat>
            <c:strRef>
              <c:f>Лист1!$A$2:$A$3</c:f>
              <c:strCache>
                <c:ptCount val="2"/>
                <c:pt idx="0">
                  <c:v>Да</c:v>
                </c:pt>
                <c:pt idx="1">
                  <c:v>Нет</c:v>
                </c:pt>
              </c:strCache>
            </c:strRef>
          </c:cat>
          <c:val>
            <c:numRef>
              <c:f>Лист1!$B$2:$B$3</c:f>
              <c:numCache>
                <c:formatCode>0%</c:formatCode>
                <c:ptCount val="2"/>
                <c:pt idx="0">
                  <c:v>0.98</c:v>
                </c:pt>
                <c:pt idx="1">
                  <c:v>2.0000000000000011E-2</c:v>
                </c:pt>
              </c:numCache>
            </c:numRef>
          </c:val>
          <c:extLst xmlns:c16r2="http://schemas.microsoft.com/office/drawing/2015/06/chart">
            <c:ext xmlns:c16="http://schemas.microsoft.com/office/drawing/2014/chart" uri="{C3380CC4-5D6E-409C-BE32-E72D297353CC}">
              <c16:uniqueId val="{00000000-A1D8-4CAB-89B5-A9707BB230EB}"/>
            </c:ext>
          </c:extLst>
        </c:ser>
        <c:firstSliceAng val="0"/>
      </c:pieChart>
    </c:plotArea>
    <c:legend>
      <c:legendPos val="r"/>
      <c:txPr>
        <a:bodyPr/>
        <a:lstStyle/>
        <a:p>
          <a:pPr>
            <a:defRPr sz="1100"/>
          </a:pPr>
          <a:endParaRPr lang="ru-RU"/>
        </a:p>
      </c:txPr>
    </c:legend>
    <c:plotVisOnly val="1"/>
    <c:dispBlanksAs val="zero"/>
  </c:chart>
  <c:txPr>
    <a:bodyPr/>
    <a:lstStyle/>
    <a:p>
      <a:pPr>
        <a:defRPr sz="1800" b="1">
          <a:latin typeface="Times New Roman" pitchFamily="18" charset="0"/>
          <a:cs typeface="Times New Roman" pitchFamily="18" charset="0"/>
        </a:defRPr>
      </a:pPr>
      <a:endParaRPr lang="ru-RU"/>
    </a:p>
  </c:tx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ru-RU"/>
  <c:chart>
    <c:autoTitleDeleted val="1"/>
    <c:plotArea>
      <c:layout/>
      <c:barChart>
        <c:barDir val="col"/>
        <c:grouping val="clustered"/>
        <c:ser>
          <c:idx val="0"/>
          <c:order val="0"/>
          <c:tx>
            <c:strRef>
              <c:f>Лист1!$B$1</c:f>
              <c:strCache>
                <c:ptCount val="1"/>
                <c:pt idx="0">
                  <c:v>Столбец1</c:v>
                </c:pt>
              </c:strCache>
            </c:strRef>
          </c:tx>
          <c:dLbls>
            <c:spPr>
              <a:noFill/>
              <a:ln>
                <a:noFill/>
              </a:ln>
              <a:effectLst/>
            </c:spPr>
            <c:txPr>
              <a:bodyPr/>
              <a:lstStyle/>
              <a:p>
                <a:pPr>
                  <a:defRPr sz="1050"/>
                </a:pPr>
                <a:endParaRPr lang="ru-RU"/>
              </a:p>
            </c:txPr>
            <c:showVal val="1"/>
            <c:extLst xmlns:c16r2="http://schemas.microsoft.com/office/drawing/2015/06/chart">
              <c:ext xmlns:c15="http://schemas.microsoft.com/office/drawing/2012/chart" uri="{CE6537A1-D6FC-4f65-9D91-7224C49458BB}">
                <c15:showLeaderLines val="0"/>
              </c:ext>
            </c:extLst>
          </c:dLbls>
          <c:cat>
            <c:strRef>
              <c:f>Лист1!$A$2:$A$4</c:f>
              <c:strCache>
                <c:ptCount val="3"/>
                <c:pt idx="0">
                  <c:v>Да</c:v>
                </c:pt>
                <c:pt idx="1">
                  <c:v>Иногда</c:v>
                </c:pt>
                <c:pt idx="2">
                  <c:v>Нет</c:v>
                </c:pt>
              </c:strCache>
            </c:strRef>
          </c:cat>
          <c:val>
            <c:numRef>
              <c:f>Лист1!$B$2:$B$4</c:f>
              <c:numCache>
                <c:formatCode>0%</c:formatCode>
                <c:ptCount val="3"/>
                <c:pt idx="0">
                  <c:v>0.63000000000000045</c:v>
                </c:pt>
                <c:pt idx="1">
                  <c:v>0.1800000000000001</c:v>
                </c:pt>
                <c:pt idx="2">
                  <c:v>0.19</c:v>
                </c:pt>
              </c:numCache>
            </c:numRef>
          </c:val>
          <c:extLst xmlns:c16r2="http://schemas.microsoft.com/office/drawing/2015/06/chart">
            <c:ext xmlns:c16="http://schemas.microsoft.com/office/drawing/2014/chart" uri="{C3380CC4-5D6E-409C-BE32-E72D297353CC}">
              <c16:uniqueId val="{00000000-05D1-4220-A238-2C04055A563C}"/>
            </c:ext>
          </c:extLst>
        </c:ser>
        <c:axId val="216219008"/>
        <c:axId val="216220800"/>
      </c:barChart>
      <c:catAx>
        <c:axId val="216219008"/>
        <c:scaling>
          <c:orientation val="minMax"/>
        </c:scaling>
        <c:axPos val="b"/>
        <c:numFmt formatCode="General" sourceLinked="0"/>
        <c:tickLblPos val="nextTo"/>
        <c:txPr>
          <a:bodyPr/>
          <a:lstStyle/>
          <a:p>
            <a:pPr>
              <a:defRPr sz="1100"/>
            </a:pPr>
            <a:endParaRPr lang="ru-RU"/>
          </a:p>
        </c:txPr>
        <c:crossAx val="216220800"/>
        <c:crosses val="autoZero"/>
        <c:auto val="1"/>
        <c:lblAlgn val="ctr"/>
        <c:lblOffset val="100"/>
      </c:catAx>
      <c:valAx>
        <c:axId val="216220800"/>
        <c:scaling>
          <c:orientation val="minMax"/>
        </c:scaling>
        <c:axPos val="l"/>
        <c:majorGridlines/>
        <c:numFmt formatCode="0%" sourceLinked="1"/>
        <c:tickLblPos val="nextTo"/>
        <c:crossAx val="216219008"/>
        <c:crosses val="autoZero"/>
        <c:crossBetween val="between"/>
      </c:valAx>
    </c:plotArea>
    <c:plotVisOnly val="1"/>
    <c:dispBlanksAs val="gap"/>
  </c:chart>
  <c:txPr>
    <a:bodyPr/>
    <a:lstStyle/>
    <a:p>
      <a:pPr>
        <a:defRPr sz="1200" b="1">
          <a:latin typeface="Times New Roman" pitchFamily="18" charset="0"/>
          <a:cs typeface="Times New Roman" pitchFamily="18" charset="0"/>
        </a:defRPr>
      </a:pPr>
      <a:endParaRPr lang="ru-RU"/>
    </a:p>
  </c:tx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ru-RU"/>
  <c:chart>
    <c:autoTitleDeleted val="1"/>
    <c:plotArea>
      <c:layout/>
      <c:barChart>
        <c:barDir val="col"/>
        <c:grouping val="clustered"/>
        <c:ser>
          <c:idx val="0"/>
          <c:order val="0"/>
          <c:tx>
            <c:strRef>
              <c:f>Лист1!$B$1</c:f>
              <c:strCache>
                <c:ptCount val="1"/>
                <c:pt idx="0">
                  <c:v>Ряд 1</c:v>
                </c:pt>
              </c:strCache>
            </c:strRef>
          </c:tx>
          <c:dLbls>
            <c:spPr>
              <a:noFill/>
              <a:ln>
                <a:noFill/>
              </a:ln>
              <a:effectLst/>
            </c:spPr>
            <c:txPr>
              <a:bodyPr/>
              <a:lstStyle/>
              <a:p>
                <a:pPr>
                  <a:defRPr sz="1100"/>
                </a:pPr>
                <a:endParaRPr lang="ru-RU"/>
              </a:p>
            </c:txPr>
            <c:showVal val="1"/>
            <c:extLst xmlns:c16r2="http://schemas.microsoft.com/office/drawing/2015/06/chart">
              <c:ext xmlns:c15="http://schemas.microsoft.com/office/drawing/2012/chart" uri="{CE6537A1-D6FC-4f65-9D91-7224C49458BB}">
                <c15:showLeaderLines val="0"/>
              </c:ext>
            </c:extLst>
          </c:dLbls>
          <c:cat>
            <c:strRef>
              <c:f>Лист1!$A$2:$A$4</c:f>
              <c:strCache>
                <c:ptCount val="3"/>
                <c:pt idx="0">
                  <c:v>оснащена достаточно</c:v>
                </c:pt>
                <c:pt idx="1">
                  <c:v>не хватает учебников</c:v>
                </c:pt>
                <c:pt idx="2">
                  <c:v>скорость интернета оптимальная</c:v>
                </c:pt>
              </c:strCache>
            </c:strRef>
          </c:cat>
          <c:val>
            <c:numRef>
              <c:f>Лист1!$B$2:$B$4</c:f>
              <c:numCache>
                <c:formatCode>0%</c:formatCode>
                <c:ptCount val="3"/>
                <c:pt idx="0">
                  <c:v>0.9</c:v>
                </c:pt>
                <c:pt idx="1">
                  <c:v>0</c:v>
                </c:pt>
                <c:pt idx="2">
                  <c:v>0.1</c:v>
                </c:pt>
              </c:numCache>
            </c:numRef>
          </c:val>
          <c:extLst xmlns:c16r2="http://schemas.microsoft.com/office/drawing/2015/06/chart">
            <c:ext xmlns:c16="http://schemas.microsoft.com/office/drawing/2014/chart" uri="{C3380CC4-5D6E-409C-BE32-E72D297353CC}">
              <c16:uniqueId val="{00000000-D0D8-4EB8-B4FC-EBA53CF68FE7}"/>
            </c:ext>
          </c:extLst>
        </c:ser>
        <c:axId val="216343296"/>
        <c:axId val="216344832"/>
      </c:barChart>
      <c:catAx>
        <c:axId val="216343296"/>
        <c:scaling>
          <c:orientation val="minMax"/>
        </c:scaling>
        <c:axPos val="b"/>
        <c:numFmt formatCode="General" sourceLinked="0"/>
        <c:tickLblPos val="nextTo"/>
        <c:txPr>
          <a:bodyPr/>
          <a:lstStyle/>
          <a:p>
            <a:pPr>
              <a:defRPr sz="1100"/>
            </a:pPr>
            <a:endParaRPr lang="ru-RU"/>
          </a:p>
        </c:txPr>
        <c:crossAx val="216344832"/>
        <c:crosses val="autoZero"/>
        <c:auto val="1"/>
        <c:lblAlgn val="ctr"/>
        <c:lblOffset val="100"/>
      </c:catAx>
      <c:valAx>
        <c:axId val="216344832"/>
        <c:scaling>
          <c:orientation val="minMax"/>
        </c:scaling>
        <c:axPos val="l"/>
        <c:majorGridlines/>
        <c:numFmt formatCode="0%" sourceLinked="1"/>
        <c:tickLblPos val="nextTo"/>
        <c:crossAx val="216343296"/>
        <c:crosses val="autoZero"/>
        <c:crossBetween val="between"/>
      </c:valAx>
    </c:plotArea>
    <c:plotVisOnly val="1"/>
    <c:dispBlanksAs val="gap"/>
  </c:chart>
  <c:txPr>
    <a:bodyPr/>
    <a:lstStyle/>
    <a:p>
      <a:pPr>
        <a:defRPr sz="1400" b="1">
          <a:latin typeface="Times New Roman" pitchFamily="18" charset="0"/>
          <a:cs typeface="Times New Roman" pitchFamily="18" charset="0"/>
        </a:defRPr>
      </a:pPr>
      <a:endParaRPr lang="ru-RU"/>
    </a:p>
  </c:tx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pieChart>
        <c:varyColors val="1"/>
        <c:ser>
          <c:idx val="0"/>
          <c:order val="0"/>
          <c:tx>
            <c:strRef>
              <c:f>Лист1!$B$1</c:f>
              <c:strCache>
                <c:ptCount val="1"/>
                <c:pt idx="0">
                  <c:v>Столбец1</c:v>
                </c:pt>
              </c:strCache>
            </c:strRef>
          </c:tx>
          <c:dLbls>
            <c:spPr>
              <a:noFill/>
              <a:ln>
                <a:noFill/>
              </a:ln>
              <a:effectLst/>
            </c:spPr>
            <c:txPr>
              <a:bodyPr/>
              <a:lstStyle/>
              <a:p>
                <a:pPr>
                  <a:defRPr sz="1100"/>
                </a:pPr>
                <a:endParaRPr lang="ru-RU"/>
              </a:p>
            </c:txPr>
            <c:showVal val="1"/>
            <c:showLeaderLines val="1"/>
            <c:extLst xmlns:c16r2="http://schemas.microsoft.com/office/drawing/2015/06/chart">
              <c:ext xmlns:c15="http://schemas.microsoft.com/office/drawing/2012/chart" uri="{CE6537A1-D6FC-4f65-9D91-7224C49458BB}"/>
            </c:extLst>
          </c:dLbls>
          <c:cat>
            <c:strRef>
              <c:f>Лист1!$A$2:$A$3</c:f>
              <c:strCache>
                <c:ptCount val="2"/>
                <c:pt idx="0">
                  <c:v>Удовлетворены</c:v>
                </c:pt>
                <c:pt idx="1">
                  <c:v>Не удовлетворены</c:v>
                </c:pt>
              </c:strCache>
            </c:strRef>
          </c:cat>
          <c:val>
            <c:numRef>
              <c:f>Лист1!$B$2:$B$3</c:f>
              <c:numCache>
                <c:formatCode>0%</c:formatCode>
                <c:ptCount val="2"/>
                <c:pt idx="0">
                  <c:v>0.96000000000000041</c:v>
                </c:pt>
                <c:pt idx="1">
                  <c:v>4.0000000000000022E-2</c:v>
                </c:pt>
              </c:numCache>
            </c:numRef>
          </c:val>
          <c:extLst xmlns:c16r2="http://schemas.microsoft.com/office/drawing/2015/06/chart">
            <c:ext xmlns:c16="http://schemas.microsoft.com/office/drawing/2014/chart" uri="{C3380CC4-5D6E-409C-BE32-E72D297353CC}">
              <c16:uniqueId val="{00000000-9E17-42CE-B12B-F032E37F0C78}"/>
            </c:ext>
          </c:extLst>
        </c:ser>
        <c:firstSliceAng val="0"/>
      </c:pieChart>
    </c:plotArea>
    <c:legend>
      <c:legendPos val="r"/>
      <c:txPr>
        <a:bodyPr/>
        <a:lstStyle/>
        <a:p>
          <a:pPr>
            <a:defRPr sz="1100"/>
          </a:pPr>
          <a:endParaRPr lang="ru-RU"/>
        </a:p>
      </c:txPr>
    </c:legend>
    <c:plotVisOnly val="1"/>
    <c:dispBlanksAs val="zero"/>
  </c:chart>
  <c:txPr>
    <a:bodyPr/>
    <a:lstStyle/>
    <a:p>
      <a:pPr>
        <a:defRPr sz="1400" b="1">
          <a:latin typeface="Times New Roman" pitchFamily="18" charset="0"/>
          <a:cs typeface="Times New Roman" pitchFamily="18" charset="0"/>
        </a:defRPr>
      </a:pPr>
      <a:endParaRPr lang="ru-RU"/>
    </a:p>
  </c:tx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ru-RU"/>
  <c:chart>
    <c:autoTitleDeleted val="1"/>
    <c:view3D>
      <c:rAngAx val="1"/>
    </c:view3D>
    <c:plotArea>
      <c:layout/>
      <c:bar3DChart>
        <c:barDir val="col"/>
        <c:grouping val="clustered"/>
        <c:ser>
          <c:idx val="0"/>
          <c:order val="0"/>
          <c:tx>
            <c:strRef>
              <c:f>Лист1!$B$1</c:f>
              <c:strCache>
                <c:ptCount val="1"/>
                <c:pt idx="0">
                  <c:v>Ряд 2</c:v>
                </c:pt>
              </c:strCache>
            </c:strRef>
          </c:tx>
          <c:dLbls>
            <c:dLbl>
              <c:idx val="0"/>
              <c:layout>
                <c:manualLayout>
                  <c:x val="1.8518518518518531E-2"/>
                  <c:y val="-1.5873015873015883E-2"/>
                </c:manualLayout>
              </c:layout>
              <c:showVal val="1"/>
            </c:dLbl>
            <c:dLbl>
              <c:idx val="1"/>
              <c:layout>
                <c:manualLayout>
                  <c:x val="1.8518518518518531E-2"/>
                  <c:y val="-2.7777777777777821E-2"/>
                </c:manualLayout>
              </c:layout>
              <c:showVal val="1"/>
            </c:dLbl>
            <c:dLbl>
              <c:idx val="2"/>
              <c:layout>
                <c:manualLayout>
                  <c:x val="1.8518518518518531E-2"/>
                  <c:y val="-3.5714285714285643E-2"/>
                </c:manualLayout>
              </c:layout>
              <c:showVal val="1"/>
            </c:dLbl>
            <c:dLbl>
              <c:idx val="3"/>
              <c:layout>
                <c:manualLayout>
                  <c:x val="2.0833333333333356E-2"/>
                  <c:y val="-2.3809523809523891E-2"/>
                </c:manualLayout>
              </c:layout>
              <c:showVal val="1"/>
            </c:dLbl>
            <c:spPr>
              <a:noFill/>
              <a:ln>
                <a:noFill/>
              </a:ln>
              <a:effectLst/>
            </c:spPr>
            <c:txPr>
              <a:bodyPr/>
              <a:lstStyle/>
              <a:p>
                <a:pPr>
                  <a:defRPr sz="1100"/>
                </a:pPr>
                <a:endParaRPr lang="ru-RU"/>
              </a:p>
            </c:txPr>
            <c:showVal val="1"/>
            <c:extLst xmlns:c16r2="http://schemas.microsoft.com/office/drawing/2015/06/chart">
              <c:ext xmlns:c15="http://schemas.microsoft.com/office/drawing/2012/chart" uri="{CE6537A1-D6FC-4f65-9D91-7224C49458BB}">
                <c15:showLeaderLines val="0"/>
              </c:ext>
            </c:extLst>
          </c:dLbls>
          <c:cat>
            <c:strRef>
              <c:f>Лист1!$A$2:$A$5</c:f>
              <c:strCache>
                <c:ptCount val="4"/>
                <c:pt idx="0">
                  <c:v>Да</c:v>
                </c:pt>
                <c:pt idx="1">
                  <c:v>Нет</c:v>
                </c:pt>
                <c:pt idx="2">
                  <c:v>Редко</c:v>
                </c:pt>
                <c:pt idx="3">
                  <c:v>По возможности</c:v>
                </c:pt>
              </c:strCache>
            </c:strRef>
          </c:cat>
          <c:val>
            <c:numRef>
              <c:f>Лист1!$B$2:$B$5</c:f>
              <c:numCache>
                <c:formatCode>0%</c:formatCode>
                <c:ptCount val="4"/>
                <c:pt idx="0">
                  <c:v>0.65000000000000058</c:v>
                </c:pt>
                <c:pt idx="1">
                  <c:v>0.1</c:v>
                </c:pt>
                <c:pt idx="2">
                  <c:v>0.05</c:v>
                </c:pt>
                <c:pt idx="3">
                  <c:v>0.2</c:v>
                </c:pt>
              </c:numCache>
            </c:numRef>
          </c:val>
          <c:extLst xmlns:c16r2="http://schemas.microsoft.com/office/drawing/2015/06/chart">
            <c:ext xmlns:c16="http://schemas.microsoft.com/office/drawing/2014/chart" uri="{C3380CC4-5D6E-409C-BE32-E72D297353CC}">
              <c16:uniqueId val="{00000000-A21E-4CF4-BB15-E5828251E6BC}"/>
            </c:ext>
          </c:extLst>
        </c:ser>
        <c:shape val="cylinder"/>
        <c:axId val="216437504"/>
        <c:axId val="216439040"/>
        <c:axId val="0"/>
      </c:bar3DChart>
      <c:catAx>
        <c:axId val="216437504"/>
        <c:scaling>
          <c:orientation val="minMax"/>
        </c:scaling>
        <c:axPos val="b"/>
        <c:numFmt formatCode="General" sourceLinked="0"/>
        <c:tickLblPos val="nextTo"/>
        <c:crossAx val="216439040"/>
        <c:crosses val="autoZero"/>
        <c:auto val="1"/>
        <c:lblAlgn val="ctr"/>
        <c:lblOffset val="100"/>
      </c:catAx>
      <c:valAx>
        <c:axId val="216439040"/>
        <c:scaling>
          <c:orientation val="minMax"/>
        </c:scaling>
        <c:axPos val="l"/>
        <c:majorGridlines/>
        <c:numFmt formatCode="0%" sourceLinked="1"/>
        <c:tickLblPos val="nextTo"/>
        <c:crossAx val="216437504"/>
        <c:crosses val="autoZero"/>
        <c:crossBetween val="between"/>
      </c:valAx>
    </c:plotArea>
    <c:plotVisOnly val="1"/>
    <c:dispBlanksAs val="gap"/>
  </c:chart>
  <c:txPr>
    <a:bodyPr/>
    <a:lstStyle/>
    <a:p>
      <a:pPr>
        <a:defRPr sz="1200" b="1">
          <a:latin typeface="Times New Roman" pitchFamily="18" charset="0"/>
          <a:cs typeface="Times New Roman" pitchFamily="18" charset="0"/>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barChart>
        <c:barDir val="col"/>
        <c:grouping val="clustered"/>
        <c:ser>
          <c:idx val="0"/>
          <c:order val="0"/>
          <c:tx>
            <c:strRef>
              <c:f>Лист1!$B$1</c:f>
              <c:strCache>
                <c:ptCount val="1"/>
                <c:pt idx="0">
                  <c:v>2017-2018</c:v>
                </c:pt>
              </c:strCache>
            </c:strRef>
          </c:tx>
          <c:dLbls>
            <c:spPr>
              <a:noFill/>
              <a:ln>
                <a:noFill/>
              </a:ln>
              <a:effectLst/>
            </c:spPr>
            <c:txPr>
              <a:bodyPr/>
              <a:lstStyle/>
              <a:p>
                <a:pPr>
                  <a:defRPr sz="900"/>
                </a:pPr>
                <a:endParaRPr lang="ru-RU"/>
              </a:p>
            </c:txPr>
            <c:dLblPos val="outEnd"/>
            <c:showVal val="1"/>
            <c:extLst xmlns:c16r2="http://schemas.microsoft.com/office/drawing/2015/06/chart">
              <c:ext xmlns:c15="http://schemas.microsoft.com/office/drawing/2012/chart" uri="{CE6537A1-D6FC-4f65-9D91-7224C49458BB}">
                <c15:showLeaderLines val="0"/>
              </c:ext>
            </c:extLst>
          </c:dLbls>
          <c:cat>
            <c:strRef>
              <c:f>Лист1!$A$2:$A$5</c:f>
              <c:strCache>
                <c:ptCount val="4"/>
                <c:pt idx="0">
                  <c:v>Количество 
выпускников</c:v>
                </c:pt>
                <c:pt idx="1">
                  <c:v>Средний 
балл ЕНТ</c:v>
                </c:pt>
                <c:pt idx="2">
                  <c:v>Аттестат 
с "Алтын белгі"</c:v>
                </c:pt>
                <c:pt idx="3">
                  <c:v>Аттестат
с отличием</c:v>
                </c:pt>
              </c:strCache>
            </c:strRef>
          </c:cat>
          <c:val>
            <c:numRef>
              <c:f>Лист1!$B$2:$B$5</c:f>
              <c:numCache>
                <c:formatCode>General</c:formatCode>
                <c:ptCount val="4"/>
                <c:pt idx="0">
                  <c:v>52</c:v>
                </c:pt>
                <c:pt idx="1">
                  <c:v>85.5</c:v>
                </c:pt>
                <c:pt idx="2">
                  <c:v>2</c:v>
                </c:pt>
                <c:pt idx="3">
                  <c:v>0</c:v>
                </c:pt>
              </c:numCache>
            </c:numRef>
          </c:val>
          <c:extLst xmlns:c16r2="http://schemas.microsoft.com/office/drawing/2015/06/chart">
            <c:ext xmlns:c16="http://schemas.microsoft.com/office/drawing/2014/chart" uri="{C3380CC4-5D6E-409C-BE32-E72D297353CC}">
              <c16:uniqueId val="{00000000-AF66-4060-8F2D-A407C5B092E5}"/>
            </c:ext>
          </c:extLst>
        </c:ser>
        <c:ser>
          <c:idx val="1"/>
          <c:order val="1"/>
          <c:tx>
            <c:strRef>
              <c:f>Лист1!$C$1</c:f>
              <c:strCache>
                <c:ptCount val="1"/>
                <c:pt idx="0">
                  <c:v>2018-2019</c:v>
                </c:pt>
              </c:strCache>
            </c:strRef>
          </c:tx>
          <c:dLbls>
            <c:dLbl>
              <c:idx val="1"/>
              <c:layout>
                <c:manualLayout>
                  <c:x val="4.2941492216854501E-3"/>
                  <c:y val="0"/>
                </c:manualLayout>
              </c:layout>
              <c:dLblPos val="outEnd"/>
              <c:showVal val="1"/>
            </c:dLbl>
            <c:spPr>
              <a:noFill/>
              <a:ln>
                <a:noFill/>
              </a:ln>
              <a:effectLst/>
            </c:spPr>
            <c:txPr>
              <a:bodyPr/>
              <a:lstStyle/>
              <a:p>
                <a:pPr>
                  <a:defRPr sz="900"/>
                </a:pPr>
                <a:endParaRPr lang="ru-RU"/>
              </a:p>
            </c:txPr>
            <c:dLblPos val="outEnd"/>
            <c:showVal val="1"/>
            <c:extLst xmlns:c16r2="http://schemas.microsoft.com/office/drawing/2015/06/chart">
              <c:ext xmlns:c15="http://schemas.microsoft.com/office/drawing/2012/chart" uri="{CE6537A1-D6FC-4f65-9D91-7224C49458BB}">
                <c15:showLeaderLines val="0"/>
              </c:ext>
            </c:extLst>
          </c:dLbls>
          <c:cat>
            <c:strRef>
              <c:f>Лист1!$A$2:$A$5</c:f>
              <c:strCache>
                <c:ptCount val="4"/>
                <c:pt idx="0">
                  <c:v>Количество 
выпускников</c:v>
                </c:pt>
                <c:pt idx="1">
                  <c:v>Средний 
балл ЕНТ</c:v>
                </c:pt>
                <c:pt idx="2">
                  <c:v>Аттестат 
с "Алтын белгі"</c:v>
                </c:pt>
                <c:pt idx="3">
                  <c:v>Аттестат
с отличием</c:v>
                </c:pt>
              </c:strCache>
            </c:strRef>
          </c:cat>
          <c:val>
            <c:numRef>
              <c:f>Лист1!$C$2:$C$5</c:f>
              <c:numCache>
                <c:formatCode>General</c:formatCode>
                <c:ptCount val="4"/>
                <c:pt idx="0">
                  <c:v>50</c:v>
                </c:pt>
                <c:pt idx="1">
                  <c:v>70.5</c:v>
                </c:pt>
                <c:pt idx="2">
                  <c:v>1</c:v>
                </c:pt>
                <c:pt idx="3">
                  <c:v>8</c:v>
                </c:pt>
              </c:numCache>
            </c:numRef>
          </c:val>
          <c:extLst xmlns:c16r2="http://schemas.microsoft.com/office/drawing/2015/06/chart">
            <c:ext xmlns:c16="http://schemas.microsoft.com/office/drawing/2014/chart" uri="{C3380CC4-5D6E-409C-BE32-E72D297353CC}">
              <c16:uniqueId val="{00000001-AF66-4060-8F2D-A407C5B092E5}"/>
            </c:ext>
          </c:extLst>
        </c:ser>
        <c:ser>
          <c:idx val="2"/>
          <c:order val="2"/>
          <c:tx>
            <c:strRef>
              <c:f>Лист1!$D$1</c:f>
              <c:strCache>
                <c:ptCount val="1"/>
                <c:pt idx="0">
                  <c:v>2019-2020</c:v>
                </c:pt>
              </c:strCache>
            </c:strRef>
          </c:tx>
          <c:dLbls>
            <c:dLbl>
              <c:idx val="1"/>
              <c:layout>
                <c:manualLayout>
                  <c:x val="8.5882984433709019E-3"/>
                  <c:y val="0"/>
                </c:manualLayout>
              </c:layout>
              <c:dLblPos val="outEnd"/>
              <c:showVal val="1"/>
            </c:dLbl>
            <c:spPr>
              <a:noFill/>
              <a:ln>
                <a:noFill/>
              </a:ln>
              <a:effectLst/>
            </c:spPr>
            <c:txPr>
              <a:bodyPr/>
              <a:lstStyle/>
              <a:p>
                <a:pPr>
                  <a:defRPr sz="900"/>
                </a:pPr>
                <a:endParaRPr lang="ru-RU"/>
              </a:p>
            </c:txPr>
            <c:dLblPos val="outEnd"/>
            <c:showVal val="1"/>
            <c:extLst xmlns:c16r2="http://schemas.microsoft.com/office/drawing/2015/06/chart">
              <c:ext xmlns:c15="http://schemas.microsoft.com/office/drawing/2012/chart" uri="{CE6537A1-D6FC-4f65-9D91-7224C49458BB}">
                <c15:showLeaderLines val="0"/>
              </c:ext>
            </c:extLst>
          </c:dLbls>
          <c:cat>
            <c:strRef>
              <c:f>Лист1!$A$2:$A$5</c:f>
              <c:strCache>
                <c:ptCount val="4"/>
                <c:pt idx="0">
                  <c:v>Количество 
выпускников</c:v>
                </c:pt>
                <c:pt idx="1">
                  <c:v>Средний 
балл ЕНТ</c:v>
                </c:pt>
                <c:pt idx="2">
                  <c:v>Аттестат 
с "Алтын белгі"</c:v>
                </c:pt>
                <c:pt idx="3">
                  <c:v>Аттестат
с отличием</c:v>
                </c:pt>
              </c:strCache>
            </c:strRef>
          </c:cat>
          <c:val>
            <c:numRef>
              <c:f>Лист1!$D$2:$D$5</c:f>
              <c:numCache>
                <c:formatCode>General</c:formatCode>
                <c:ptCount val="4"/>
                <c:pt idx="0">
                  <c:v>61</c:v>
                </c:pt>
                <c:pt idx="1">
                  <c:v>75.98</c:v>
                </c:pt>
                <c:pt idx="2">
                  <c:v>4</c:v>
                </c:pt>
                <c:pt idx="3">
                  <c:v>6</c:v>
                </c:pt>
              </c:numCache>
            </c:numRef>
          </c:val>
          <c:extLst xmlns:c16r2="http://schemas.microsoft.com/office/drawing/2015/06/chart">
            <c:ext xmlns:c16="http://schemas.microsoft.com/office/drawing/2014/chart" uri="{C3380CC4-5D6E-409C-BE32-E72D297353CC}">
              <c16:uniqueId val="{00000002-AF66-4060-8F2D-A407C5B092E5}"/>
            </c:ext>
          </c:extLst>
        </c:ser>
        <c:dLbls>
          <c:showVal val="1"/>
        </c:dLbls>
        <c:axId val="210594048"/>
        <c:axId val="210599936"/>
      </c:barChart>
      <c:catAx>
        <c:axId val="210594048"/>
        <c:scaling>
          <c:orientation val="minMax"/>
        </c:scaling>
        <c:axPos val="b"/>
        <c:numFmt formatCode="General" sourceLinked="0"/>
        <c:majorTickMark val="none"/>
        <c:tickLblPos val="nextTo"/>
        <c:txPr>
          <a:bodyPr/>
          <a:lstStyle/>
          <a:p>
            <a:pPr>
              <a:defRPr sz="1200">
                <a:latin typeface="Times New Roman" pitchFamily="18" charset="0"/>
                <a:cs typeface="Times New Roman" pitchFamily="18" charset="0"/>
              </a:defRPr>
            </a:pPr>
            <a:endParaRPr lang="ru-RU"/>
          </a:p>
        </c:txPr>
        <c:crossAx val="210599936"/>
        <c:crosses val="autoZero"/>
        <c:auto val="1"/>
        <c:lblAlgn val="ctr"/>
        <c:lblOffset val="100"/>
      </c:catAx>
      <c:valAx>
        <c:axId val="210599936"/>
        <c:scaling>
          <c:orientation val="minMax"/>
        </c:scaling>
        <c:axPos val="l"/>
        <c:majorGridlines/>
        <c:numFmt formatCode="General" sourceLinked="1"/>
        <c:majorTickMark val="none"/>
        <c:tickLblPos val="nextTo"/>
        <c:txPr>
          <a:bodyPr/>
          <a:lstStyle/>
          <a:p>
            <a:pPr>
              <a:defRPr sz="1050"/>
            </a:pPr>
            <a:endParaRPr lang="ru-RU"/>
          </a:p>
        </c:txPr>
        <c:crossAx val="210594048"/>
        <c:crosses val="autoZero"/>
        <c:crossBetween val="between"/>
      </c:valAx>
    </c:plotArea>
    <c:legend>
      <c:legendPos val="r"/>
      <c:txPr>
        <a:bodyPr/>
        <a:lstStyle/>
        <a:p>
          <a:pPr>
            <a:defRPr sz="1100">
              <a:latin typeface="Times New Roman" pitchFamily="18" charset="0"/>
              <a:cs typeface="Times New Roman" pitchFamily="18" charset="0"/>
            </a:defRPr>
          </a:pPr>
          <a:endParaRPr lang="ru-RU"/>
        </a:p>
      </c:txPr>
    </c:legend>
    <c:plotVisOnly val="1"/>
    <c:dispBlanksAs val="gap"/>
  </c:chart>
  <c:txPr>
    <a:bodyPr/>
    <a:lstStyle/>
    <a:p>
      <a:pPr>
        <a:defRPr sz="1800"/>
      </a:pPr>
      <a:endParaRPr lang="ru-RU"/>
    </a:p>
  </c:tx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date1904 val="1"/>
  <c:lang val="ru-RU"/>
  <c:style val="4"/>
  <c:chart>
    <c:autoTitleDeleted val="1"/>
    <c:view3D>
      <c:rAngAx val="1"/>
    </c:view3D>
    <c:plotArea>
      <c:layout/>
      <c:bar3DChart>
        <c:barDir val="col"/>
        <c:grouping val="clustered"/>
        <c:ser>
          <c:idx val="0"/>
          <c:order val="0"/>
          <c:tx>
            <c:strRef>
              <c:f>Лист1!$B$1</c:f>
              <c:strCache>
                <c:ptCount val="1"/>
                <c:pt idx="0">
                  <c:v>Столбец1</c:v>
                </c:pt>
              </c:strCache>
            </c:strRef>
          </c:tx>
          <c:dLbls>
            <c:dLbl>
              <c:idx val="0"/>
              <c:layout>
                <c:manualLayout>
                  <c:x val="1.3888888888888904E-2"/>
                  <c:y val="-1.9841269841269854E-2"/>
                </c:manualLayout>
              </c:layout>
              <c:showVal val="1"/>
            </c:dLbl>
            <c:dLbl>
              <c:idx val="1"/>
              <c:layout>
                <c:manualLayout>
                  <c:x val="1.8518518518518531E-2"/>
                  <c:y val="-1.5873015873015879E-2"/>
                </c:manualLayout>
              </c:layout>
              <c:showVal val="1"/>
            </c:dLbl>
            <c:dLbl>
              <c:idx val="2"/>
              <c:layout>
                <c:manualLayout>
                  <c:x val="1.6203703703703703E-2"/>
                  <c:y val="-1.9841269841269854E-2"/>
                </c:manualLayout>
              </c:layout>
              <c:showVal val="1"/>
            </c:dLbl>
            <c:dLbl>
              <c:idx val="3"/>
              <c:layout>
                <c:manualLayout>
                  <c:x val="1.3888888888888904E-2"/>
                  <c:y val="-1.5873015873015879E-2"/>
                </c:manualLayout>
              </c:layout>
              <c:showVal val="1"/>
            </c:dLbl>
            <c:spPr>
              <a:noFill/>
              <a:ln>
                <a:noFill/>
              </a:ln>
              <a:effectLst/>
            </c:spPr>
            <c:txPr>
              <a:bodyPr/>
              <a:lstStyle/>
              <a:p>
                <a:pPr>
                  <a:defRPr sz="1050"/>
                </a:pPr>
                <a:endParaRPr lang="ru-RU"/>
              </a:p>
            </c:txPr>
            <c:showVal val="1"/>
            <c:extLst xmlns:c16r2="http://schemas.microsoft.com/office/drawing/2015/06/chart">
              <c:ext xmlns:c15="http://schemas.microsoft.com/office/drawing/2012/chart" uri="{CE6537A1-D6FC-4f65-9D91-7224C49458BB}">
                <c15:showLeaderLines val="0"/>
              </c:ext>
            </c:extLst>
          </c:dLbls>
          <c:cat>
            <c:strRef>
              <c:f>Лист1!$A$2:$A$5</c:f>
              <c:strCache>
                <c:ptCount val="4"/>
                <c:pt idx="0">
                  <c:v>Отлично</c:v>
                </c:pt>
                <c:pt idx="1">
                  <c:v>Хорошо</c:v>
                </c:pt>
                <c:pt idx="2">
                  <c:v>Удовлетворительно</c:v>
                </c:pt>
                <c:pt idx="3">
                  <c:v>Плохо</c:v>
                </c:pt>
              </c:strCache>
            </c:strRef>
          </c:cat>
          <c:val>
            <c:numRef>
              <c:f>Лист1!$B$2:$B$5</c:f>
              <c:numCache>
                <c:formatCode>0%</c:formatCode>
                <c:ptCount val="4"/>
                <c:pt idx="0">
                  <c:v>0.30000000000000032</c:v>
                </c:pt>
                <c:pt idx="1">
                  <c:v>0.5</c:v>
                </c:pt>
                <c:pt idx="2">
                  <c:v>0.15000000000000016</c:v>
                </c:pt>
                <c:pt idx="3">
                  <c:v>0.05</c:v>
                </c:pt>
              </c:numCache>
            </c:numRef>
          </c:val>
          <c:extLst xmlns:c16r2="http://schemas.microsoft.com/office/drawing/2015/06/chart">
            <c:ext xmlns:c16="http://schemas.microsoft.com/office/drawing/2014/chart" uri="{C3380CC4-5D6E-409C-BE32-E72D297353CC}">
              <c16:uniqueId val="{00000000-155E-4338-B241-AC4E5C7F6301}"/>
            </c:ext>
          </c:extLst>
        </c:ser>
        <c:shape val="cylinder"/>
        <c:axId val="216463616"/>
        <c:axId val="216268800"/>
        <c:axId val="0"/>
      </c:bar3DChart>
      <c:catAx>
        <c:axId val="216463616"/>
        <c:scaling>
          <c:orientation val="minMax"/>
        </c:scaling>
        <c:axPos val="b"/>
        <c:numFmt formatCode="General" sourceLinked="0"/>
        <c:tickLblPos val="nextTo"/>
        <c:crossAx val="216268800"/>
        <c:crosses val="autoZero"/>
        <c:auto val="1"/>
        <c:lblAlgn val="ctr"/>
        <c:lblOffset val="100"/>
      </c:catAx>
      <c:valAx>
        <c:axId val="216268800"/>
        <c:scaling>
          <c:orientation val="minMax"/>
        </c:scaling>
        <c:axPos val="l"/>
        <c:majorGridlines/>
        <c:numFmt formatCode="0%" sourceLinked="1"/>
        <c:tickLblPos val="nextTo"/>
        <c:crossAx val="216463616"/>
        <c:crosses val="autoZero"/>
        <c:crossBetween val="between"/>
      </c:valAx>
    </c:plotArea>
    <c:plotVisOnly val="1"/>
    <c:dispBlanksAs val="gap"/>
  </c:chart>
  <c:txPr>
    <a:bodyPr/>
    <a:lstStyle/>
    <a:p>
      <a:pPr>
        <a:defRPr sz="1100" b="1">
          <a:latin typeface="Times New Roman" pitchFamily="18" charset="0"/>
          <a:cs typeface="Times New Roman" pitchFamily="18" charset="0"/>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ru-RU"/>
  <c:chart>
    <c:autoTitleDeleted val="1"/>
    <c:plotArea>
      <c:layout/>
      <c:barChart>
        <c:barDir val="col"/>
        <c:grouping val="clustered"/>
        <c:ser>
          <c:idx val="0"/>
          <c:order val="0"/>
          <c:tx>
            <c:strRef>
              <c:f>Лист1!$B$1</c:f>
              <c:strCache>
                <c:ptCount val="1"/>
                <c:pt idx="0">
                  <c:v>2017-2018</c:v>
                </c:pt>
              </c:strCache>
            </c:strRef>
          </c:tx>
          <c:dLbls>
            <c:spPr>
              <a:noFill/>
              <a:ln>
                <a:noFill/>
              </a:ln>
              <a:effectLst/>
            </c:spPr>
            <c:txPr>
              <a:bodyPr/>
              <a:lstStyle/>
              <a:p>
                <a:pPr>
                  <a:defRPr sz="800"/>
                </a:pPr>
                <a:endParaRPr lang="ru-RU"/>
              </a:p>
            </c:txPr>
            <c:showVal val="1"/>
            <c:extLst xmlns:c16r2="http://schemas.microsoft.com/office/drawing/2015/06/chart">
              <c:ext xmlns:c15="http://schemas.microsoft.com/office/drawing/2012/chart" uri="{CE6537A1-D6FC-4f65-9D91-7224C49458BB}">
                <c15:showLeaderLines val="0"/>
              </c:ext>
            </c:extLst>
          </c:dLbls>
          <c:cat>
            <c:strRef>
              <c:f>Лист1!$A$2:$A$4</c:f>
              <c:strCache>
                <c:ptCount val="3"/>
                <c:pt idx="0">
                  <c:v>Поступившие
 в ВУЗы (%)</c:v>
                </c:pt>
                <c:pt idx="1">
                  <c:v>На грант (%)</c:v>
                </c:pt>
                <c:pt idx="2">
                  <c:v>На платной (%)
основе</c:v>
                </c:pt>
              </c:strCache>
            </c:strRef>
          </c:cat>
          <c:val>
            <c:numRef>
              <c:f>Лист1!$B$2:$B$4</c:f>
              <c:numCache>
                <c:formatCode>General</c:formatCode>
                <c:ptCount val="3"/>
                <c:pt idx="0">
                  <c:v>93</c:v>
                </c:pt>
                <c:pt idx="1">
                  <c:v>58</c:v>
                </c:pt>
                <c:pt idx="2">
                  <c:v>35</c:v>
                </c:pt>
              </c:numCache>
            </c:numRef>
          </c:val>
          <c:extLst xmlns:c16r2="http://schemas.microsoft.com/office/drawing/2015/06/chart">
            <c:ext xmlns:c16="http://schemas.microsoft.com/office/drawing/2014/chart" uri="{C3380CC4-5D6E-409C-BE32-E72D297353CC}">
              <c16:uniqueId val="{00000000-BEB5-4DEE-8481-0A56CD8E90C4}"/>
            </c:ext>
          </c:extLst>
        </c:ser>
        <c:ser>
          <c:idx val="1"/>
          <c:order val="1"/>
          <c:tx>
            <c:strRef>
              <c:f>Лист1!$C$1</c:f>
              <c:strCache>
                <c:ptCount val="1"/>
                <c:pt idx="0">
                  <c:v>2018-2019</c:v>
                </c:pt>
              </c:strCache>
            </c:strRef>
          </c:tx>
          <c:dLbls>
            <c:spPr>
              <a:noFill/>
              <a:ln>
                <a:noFill/>
              </a:ln>
              <a:effectLst/>
            </c:spPr>
            <c:txPr>
              <a:bodyPr/>
              <a:lstStyle/>
              <a:p>
                <a:pPr>
                  <a:defRPr sz="800"/>
                </a:pPr>
                <a:endParaRPr lang="ru-RU"/>
              </a:p>
            </c:txPr>
            <c:showVal val="1"/>
            <c:extLst xmlns:c16r2="http://schemas.microsoft.com/office/drawing/2015/06/chart">
              <c:ext xmlns:c15="http://schemas.microsoft.com/office/drawing/2012/chart" uri="{CE6537A1-D6FC-4f65-9D91-7224C49458BB}">
                <c15:showLeaderLines val="0"/>
              </c:ext>
            </c:extLst>
          </c:dLbls>
          <c:cat>
            <c:strRef>
              <c:f>Лист1!$A$2:$A$4</c:f>
              <c:strCache>
                <c:ptCount val="3"/>
                <c:pt idx="0">
                  <c:v>Поступившие
 в ВУЗы (%)</c:v>
                </c:pt>
                <c:pt idx="1">
                  <c:v>На грант (%)</c:v>
                </c:pt>
                <c:pt idx="2">
                  <c:v>На платной (%)
основе</c:v>
                </c:pt>
              </c:strCache>
            </c:strRef>
          </c:cat>
          <c:val>
            <c:numRef>
              <c:f>Лист1!$C$2:$C$4</c:f>
              <c:numCache>
                <c:formatCode>General</c:formatCode>
                <c:ptCount val="3"/>
                <c:pt idx="0">
                  <c:v>90</c:v>
                </c:pt>
                <c:pt idx="1">
                  <c:v>68</c:v>
                </c:pt>
                <c:pt idx="2">
                  <c:v>22</c:v>
                </c:pt>
              </c:numCache>
            </c:numRef>
          </c:val>
          <c:extLst xmlns:c16r2="http://schemas.microsoft.com/office/drawing/2015/06/chart">
            <c:ext xmlns:c16="http://schemas.microsoft.com/office/drawing/2014/chart" uri="{C3380CC4-5D6E-409C-BE32-E72D297353CC}">
              <c16:uniqueId val="{00000001-BEB5-4DEE-8481-0A56CD8E90C4}"/>
            </c:ext>
          </c:extLst>
        </c:ser>
        <c:ser>
          <c:idx val="2"/>
          <c:order val="2"/>
          <c:tx>
            <c:strRef>
              <c:f>Лист1!$D$1</c:f>
              <c:strCache>
                <c:ptCount val="1"/>
                <c:pt idx="0">
                  <c:v>2019-2020</c:v>
                </c:pt>
              </c:strCache>
            </c:strRef>
          </c:tx>
          <c:dLbls>
            <c:spPr>
              <a:noFill/>
              <a:ln>
                <a:noFill/>
              </a:ln>
              <a:effectLst/>
            </c:spPr>
            <c:txPr>
              <a:bodyPr/>
              <a:lstStyle/>
              <a:p>
                <a:pPr>
                  <a:defRPr sz="800"/>
                </a:pPr>
                <a:endParaRPr lang="ru-RU"/>
              </a:p>
            </c:txPr>
            <c:showVal val="1"/>
            <c:extLst xmlns:c16r2="http://schemas.microsoft.com/office/drawing/2015/06/chart">
              <c:ext xmlns:c15="http://schemas.microsoft.com/office/drawing/2012/chart" uri="{CE6537A1-D6FC-4f65-9D91-7224C49458BB}">
                <c15:showLeaderLines val="0"/>
              </c:ext>
            </c:extLst>
          </c:dLbls>
          <c:cat>
            <c:strRef>
              <c:f>Лист1!$A$2:$A$4</c:f>
              <c:strCache>
                <c:ptCount val="3"/>
                <c:pt idx="0">
                  <c:v>Поступившие
 в ВУЗы (%)</c:v>
                </c:pt>
                <c:pt idx="1">
                  <c:v>На грант (%)</c:v>
                </c:pt>
                <c:pt idx="2">
                  <c:v>На платной (%)
основе</c:v>
                </c:pt>
              </c:strCache>
            </c:strRef>
          </c:cat>
          <c:val>
            <c:numRef>
              <c:f>Лист1!$D$2:$D$4</c:f>
              <c:numCache>
                <c:formatCode>General</c:formatCode>
                <c:ptCount val="3"/>
                <c:pt idx="0">
                  <c:v>93</c:v>
                </c:pt>
                <c:pt idx="1">
                  <c:v>72</c:v>
                </c:pt>
                <c:pt idx="2">
                  <c:v>21</c:v>
                </c:pt>
              </c:numCache>
            </c:numRef>
          </c:val>
          <c:extLst xmlns:c16r2="http://schemas.microsoft.com/office/drawing/2015/06/chart">
            <c:ext xmlns:c16="http://schemas.microsoft.com/office/drawing/2014/chart" uri="{C3380CC4-5D6E-409C-BE32-E72D297353CC}">
              <c16:uniqueId val="{00000002-BEB5-4DEE-8481-0A56CD8E90C4}"/>
            </c:ext>
          </c:extLst>
        </c:ser>
        <c:gapWidth val="75"/>
        <c:overlap val="-25"/>
        <c:axId val="209832960"/>
        <c:axId val="210576128"/>
      </c:barChart>
      <c:catAx>
        <c:axId val="209832960"/>
        <c:scaling>
          <c:orientation val="minMax"/>
        </c:scaling>
        <c:axPos val="b"/>
        <c:numFmt formatCode="General" sourceLinked="0"/>
        <c:majorTickMark val="none"/>
        <c:tickLblPos val="nextTo"/>
        <c:crossAx val="210576128"/>
        <c:crosses val="autoZero"/>
        <c:auto val="1"/>
        <c:lblAlgn val="ctr"/>
        <c:lblOffset val="100"/>
      </c:catAx>
      <c:valAx>
        <c:axId val="210576128"/>
        <c:scaling>
          <c:orientation val="minMax"/>
        </c:scaling>
        <c:axPos val="l"/>
        <c:majorGridlines/>
        <c:numFmt formatCode="General" sourceLinked="1"/>
        <c:majorTickMark val="none"/>
        <c:tickLblPos val="nextTo"/>
        <c:spPr>
          <a:ln w="9525">
            <a:noFill/>
          </a:ln>
        </c:spPr>
        <c:crossAx val="209832960"/>
        <c:crosses val="autoZero"/>
        <c:crossBetween val="between"/>
      </c:valAx>
    </c:plotArea>
    <c:legend>
      <c:legendPos val="b"/>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AngAx val="1"/>
    </c:view3D>
    <c:plotArea>
      <c:layout>
        <c:manualLayout>
          <c:layoutTarget val="inner"/>
          <c:xMode val="edge"/>
          <c:yMode val="edge"/>
          <c:x val="4.2000250174289495E-2"/>
          <c:y val="2.1605991976782316E-2"/>
          <c:w val="0.9300753247931437"/>
          <c:h val="0.78878256158172189"/>
        </c:manualLayout>
      </c:layout>
      <c:bar3DChart>
        <c:barDir val="col"/>
        <c:grouping val="clustered"/>
        <c:ser>
          <c:idx val="0"/>
          <c:order val="0"/>
          <c:tx>
            <c:strRef>
              <c:f>Лист1!$B$1</c:f>
              <c:strCache>
                <c:ptCount val="1"/>
                <c:pt idx="0">
                  <c:v>2017-2018</c:v>
                </c:pt>
              </c:strCache>
            </c:strRef>
          </c:tx>
          <c:dLbls>
            <c:dLbl>
              <c:idx val="0"/>
              <c:layout>
                <c:manualLayout>
                  <c:x val="4.1194644696189485E-3"/>
                  <c:y val="-3.0000000000000002E-2"/>
                </c:manualLayout>
              </c:layout>
              <c:showVal val="1"/>
            </c:dLbl>
            <c:dLbl>
              <c:idx val="1"/>
              <c:layout>
                <c:manualLayout>
                  <c:x val="5.4926192928252699E-3"/>
                  <c:y val="-3.9999999999999994E-2"/>
                </c:manualLayout>
              </c:layout>
              <c:showVal val="1"/>
            </c:dLbl>
            <c:dLbl>
              <c:idx val="2"/>
              <c:layout>
                <c:manualLayout>
                  <c:x val="5.4926192928252699E-3"/>
                  <c:y val="-4.0000000000000022E-2"/>
                </c:manualLayout>
              </c:layout>
              <c:showVal val="1"/>
            </c:dLbl>
            <c:spPr>
              <a:noFill/>
              <a:ln>
                <a:noFill/>
              </a:ln>
              <a:effectLst/>
            </c:spPr>
            <c:txPr>
              <a:bodyPr/>
              <a:lstStyle/>
              <a:p>
                <a:pPr>
                  <a:defRPr sz="1000">
                    <a:latin typeface="Times New Roman" panose="02020603050405020304" pitchFamily="18" charset="0"/>
                    <a:cs typeface="Times New Roman" panose="02020603050405020304" pitchFamily="18" charset="0"/>
                  </a:defRPr>
                </a:pPr>
                <a:endParaRPr lang="ru-RU"/>
              </a:p>
            </c:txPr>
            <c:showVal val="1"/>
            <c:extLst xmlns:c16r2="http://schemas.microsoft.com/office/drawing/2015/06/chart">
              <c:ext xmlns:c15="http://schemas.microsoft.com/office/drawing/2012/chart" uri="{CE6537A1-D6FC-4f65-9D91-7224C49458BB}">
                <c15:showLeaderLines val="0"/>
              </c:ext>
            </c:extLst>
          </c:dLbls>
          <c:cat>
            <c:strRef>
              <c:f>Лист1!$A$2:$A$4</c:f>
              <c:strCache>
                <c:ptCount val="3"/>
                <c:pt idx="0">
                  <c:v>2 класс</c:v>
                </c:pt>
                <c:pt idx="1">
                  <c:v>3 класс</c:v>
                </c:pt>
                <c:pt idx="2">
                  <c:v>4 класс</c:v>
                </c:pt>
              </c:strCache>
            </c:strRef>
          </c:cat>
          <c:val>
            <c:numRef>
              <c:f>Лист1!$B$2:$B$4</c:f>
              <c:numCache>
                <c:formatCode>General</c:formatCode>
                <c:ptCount val="3"/>
                <c:pt idx="0">
                  <c:v>88.3</c:v>
                </c:pt>
                <c:pt idx="1">
                  <c:v>82.3</c:v>
                </c:pt>
                <c:pt idx="2">
                  <c:v>78.7</c:v>
                </c:pt>
              </c:numCache>
            </c:numRef>
          </c:val>
          <c:extLst xmlns:c16r2="http://schemas.microsoft.com/office/drawing/2015/06/chart">
            <c:ext xmlns:c16="http://schemas.microsoft.com/office/drawing/2014/chart" uri="{C3380CC4-5D6E-409C-BE32-E72D297353CC}">
              <c16:uniqueId val="{00000000-79BC-4C6C-8509-0B24AD8B8A67}"/>
            </c:ext>
          </c:extLst>
        </c:ser>
        <c:ser>
          <c:idx val="1"/>
          <c:order val="1"/>
          <c:tx>
            <c:strRef>
              <c:f>Лист1!$C$1</c:f>
              <c:strCache>
                <c:ptCount val="1"/>
                <c:pt idx="0">
                  <c:v>2018-2019</c:v>
                </c:pt>
              </c:strCache>
            </c:strRef>
          </c:tx>
          <c:dLbls>
            <c:dLbl>
              <c:idx val="0"/>
              <c:layout>
                <c:manualLayout>
                  <c:x val="6.8657741160315826E-3"/>
                  <c:y val="-2.3333333333333341E-2"/>
                </c:manualLayout>
              </c:layout>
              <c:showVal val="1"/>
            </c:dLbl>
            <c:dLbl>
              <c:idx val="1"/>
              <c:layout>
                <c:manualLayout>
                  <c:x val="5.4926192928252699E-3"/>
                  <c:y val="-4.0000000000000022E-2"/>
                </c:manualLayout>
              </c:layout>
              <c:showVal val="1"/>
            </c:dLbl>
            <c:dLbl>
              <c:idx val="2"/>
              <c:layout>
                <c:manualLayout>
                  <c:x val="1.5104703055269487E-2"/>
                  <c:y val="-2.6666666666666672E-2"/>
                </c:manualLayout>
              </c:layout>
              <c:showVal val="1"/>
            </c:dLbl>
            <c:spPr>
              <a:noFill/>
              <a:ln>
                <a:noFill/>
              </a:ln>
              <a:effectLst/>
            </c:spPr>
            <c:txPr>
              <a:bodyPr/>
              <a:lstStyle/>
              <a:p>
                <a:pPr>
                  <a:defRPr sz="1000">
                    <a:latin typeface="Times New Roman" panose="02020603050405020304" pitchFamily="18" charset="0"/>
                    <a:cs typeface="Times New Roman" panose="02020603050405020304" pitchFamily="18" charset="0"/>
                  </a:defRPr>
                </a:pPr>
                <a:endParaRPr lang="ru-RU"/>
              </a:p>
            </c:txPr>
            <c:showVal val="1"/>
            <c:extLst xmlns:c16r2="http://schemas.microsoft.com/office/drawing/2015/06/chart">
              <c:ext xmlns:c15="http://schemas.microsoft.com/office/drawing/2012/chart" uri="{CE6537A1-D6FC-4f65-9D91-7224C49458BB}">
                <c15:showLeaderLines val="0"/>
              </c:ext>
            </c:extLst>
          </c:dLbls>
          <c:cat>
            <c:strRef>
              <c:f>Лист1!$A$2:$A$4</c:f>
              <c:strCache>
                <c:ptCount val="3"/>
                <c:pt idx="0">
                  <c:v>2 класс</c:v>
                </c:pt>
                <c:pt idx="1">
                  <c:v>3 класс</c:v>
                </c:pt>
                <c:pt idx="2">
                  <c:v>4 класс</c:v>
                </c:pt>
              </c:strCache>
            </c:strRef>
          </c:cat>
          <c:val>
            <c:numRef>
              <c:f>Лист1!$C$2:$C$4</c:f>
              <c:numCache>
                <c:formatCode>General</c:formatCode>
                <c:ptCount val="3"/>
                <c:pt idx="0">
                  <c:v>81.400000000000006</c:v>
                </c:pt>
                <c:pt idx="1">
                  <c:v>83.5</c:v>
                </c:pt>
                <c:pt idx="2">
                  <c:v>82</c:v>
                </c:pt>
              </c:numCache>
            </c:numRef>
          </c:val>
          <c:extLst xmlns:c16r2="http://schemas.microsoft.com/office/drawing/2015/06/chart">
            <c:ext xmlns:c16="http://schemas.microsoft.com/office/drawing/2014/chart" uri="{C3380CC4-5D6E-409C-BE32-E72D297353CC}">
              <c16:uniqueId val="{00000001-79BC-4C6C-8509-0B24AD8B8A67}"/>
            </c:ext>
          </c:extLst>
        </c:ser>
        <c:ser>
          <c:idx val="2"/>
          <c:order val="2"/>
          <c:tx>
            <c:strRef>
              <c:f>Лист1!$D$1</c:f>
              <c:strCache>
                <c:ptCount val="1"/>
                <c:pt idx="0">
                  <c:v>2019-2020</c:v>
                </c:pt>
              </c:strCache>
            </c:strRef>
          </c:tx>
          <c:dLbls>
            <c:dLbl>
              <c:idx val="0"/>
              <c:layout>
                <c:manualLayout>
                  <c:x val="1.2358393408856838E-2"/>
                  <c:y val="-1.9999999999999997E-2"/>
                </c:manualLayout>
              </c:layout>
              <c:showVal val="1"/>
            </c:dLbl>
            <c:dLbl>
              <c:idx val="1"/>
              <c:layout>
                <c:manualLayout>
                  <c:x val="1.6477857878475801E-2"/>
                  <c:y val="-3.0000000000000016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79BC-4C6C-8509-0B24AD8B8A67}"/>
                </c:ext>
              </c:extLst>
            </c:dLbl>
            <c:dLbl>
              <c:idx val="2"/>
              <c:layout>
                <c:manualLayout>
                  <c:x val="1.5104703055269487E-2"/>
                  <c:y val="-3.0000000000000002E-2"/>
                </c:manualLayout>
              </c:layout>
              <c:showVal val="1"/>
            </c:dLbl>
            <c:spPr>
              <a:noFill/>
              <a:ln>
                <a:noFill/>
              </a:ln>
              <a:effectLst/>
            </c:spPr>
            <c:txPr>
              <a:bodyPr/>
              <a:lstStyle/>
              <a:p>
                <a:pPr>
                  <a:defRPr sz="1000">
                    <a:latin typeface="Times New Roman" panose="02020603050405020304" pitchFamily="18" charset="0"/>
                    <a:cs typeface="Times New Roman" panose="02020603050405020304" pitchFamily="18" charset="0"/>
                  </a:defRPr>
                </a:pPr>
                <a:endParaRPr lang="ru-RU"/>
              </a:p>
            </c:txPr>
            <c:showVal val="1"/>
            <c:extLst xmlns:c16r2="http://schemas.microsoft.com/office/drawing/2015/06/chart">
              <c:ext xmlns:c15="http://schemas.microsoft.com/office/drawing/2012/chart" uri="{CE6537A1-D6FC-4f65-9D91-7224C49458BB}">
                <c15:showLeaderLines val="0"/>
              </c:ext>
            </c:extLst>
          </c:dLbls>
          <c:cat>
            <c:strRef>
              <c:f>Лист1!$A$2:$A$4</c:f>
              <c:strCache>
                <c:ptCount val="3"/>
                <c:pt idx="0">
                  <c:v>2 класс</c:v>
                </c:pt>
                <c:pt idx="1">
                  <c:v>3 класс</c:v>
                </c:pt>
                <c:pt idx="2">
                  <c:v>4 класс</c:v>
                </c:pt>
              </c:strCache>
            </c:strRef>
          </c:cat>
          <c:val>
            <c:numRef>
              <c:f>Лист1!$D$2:$D$4</c:f>
              <c:numCache>
                <c:formatCode>General</c:formatCode>
                <c:ptCount val="3"/>
                <c:pt idx="0">
                  <c:v>98</c:v>
                </c:pt>
                <c:pt idx="1">
                  <c:v>86.7</c:v>
                </c:pt>
                <c:pt idx="2">
                  <c:v>66.669999999999987</c:v>
                </c:pt>
              </c:numCache>
            </c:numRef>
          </c:val>
          <c:extLst xmlns:c16r2="http://schemas.microsoft.com/office/drawing/2015/06/chart">
            <c:ext xmlns:c16="http://schemas.microsoft.com/office/drawing/2014/chart" uri="{C3380CC4-5D6E-409C-BE32-E72D297353CC}">
              <c16:uniqueId val="{00000003-79BC-4C6C-8509-0B24AD8B8A67}"/>
            </c:ext>
          </c:extLst>
        </c:ser>
        <c:shape val="box"/>
        <c:axId val="210871040"/>
        <c:axId val="210872576"/>
        <c:axId val="0"/>
      </c:bar3DChart>
      <c:catAx>
        <c:axId val="210871040"/>
        <c:scaling>
          <c:orientation val="minMax"/>
        </c:scaling>
        <c:axPos val="b"/>
        <c:numFmt formatCode="General" sourceLinked="0"/>
        <c:tickLblPos val="nextTo"/>
        <c:crossAx val="210872576"/>
        <c:crosses val="autoZero"/>
        <c:auto val="1"/>
        <c:lblAlgn val="ctr"/>
        <c:lblOffset val="100"/>
      </c:catAx>
      <c:valAx>
        <c:axId val="210872576"/>
        <c:scaling>
          <c:orientation val="minMax"/>
        </c:scaling>
        <c:axPos val="l"/>
        <c:majorGridlines/>
        <c:numFmt formatCode="General" sourceLinked="1"/>
        <c:tickLblPos val="nextTo"/>
        <c:crossAx val="210871040"/>
        <c:crosses val="autoZero"/>
        <c:crossBetween val="between"/>
      </c:valAx>
    </c:plotArea>
    <c:legend>
      <c:legendPos val="r"/>
      <c:layout>
        <c:manualLayout>
          <c:xMode val="edge"/>
          <c:yMode val="edge"/>
          <c:x val="1.6277412968245118E-2"/>
          <c:y val="0.89705396027803108"/>
          <c:w val="0.96592021388719262"/>
          <c:h val="0"/>
        </c:manualLayout>
      </c:layout>
    </c:legend>
    <c:plotVisOnly val="1"/>
    <c:dispBlanksAs val="gap"/>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AngAx val="1"/>
    </c:view3D>
    <c:plotArea>
      <c:layout>
        <c:manualLayout>
          <c:layoutTarget val="inner"/>
          <c:xMode val="edge"/>
          <c:yMode val="edge"/>
          <c:x val="4.2000250174289495E-2"/>
          <c:y val="2.1605991976782316E-2"/>
          <c:w val="0.9300753247931437"/>
          <c:h val="0.78878256158172189"/>
        </c:manualLayout>
      </c:layout>
      <c:bar3DChart>
        <c:barDir val="col"/>
        <c:grouping val="clustered"/>
        <c:ser>
          <c:idx val="0"/>
          <c:order val="0"/>
          <c:tx>
            <c:strRef>
              <c:f>Лист1!$B$1</c:f>
              <c:strCache>
                <c:ptCount val="1"/>
                <c:pt idx="0">
                  <c:v>2017-2018</c:v>
                </c:pt>
              </c:strCache>
            </c:strRef>
          </c:tx>
          <c:dLbls>
            <c:dLbl>
              <c:idx val="0"/>
              <c:layout>
                <c:manualLayout>
                  <c:x val="0"/>
                  <c:y val="-2.2006235099945003E-2"/>
                </c:manualLayout>
              </c:layout>
              <c:showVal val="1"/>
            </c:dLbl>
            <c:dLbl>
              <c:idx val="1"/>
              <c:layout>
                <c:manualLayout>
                  <c:x val="0"/>
                  <c:y val="-1.0989010989011E-2"/>
                </c:manualLayout>
              </c:layout>
              <c:showVal val="1"/>
            </c:dLbl>
            <c:dLbl>
              <c:idx val="2"/>
              <c:layout>
                <c:manualLayout>
                  <c:x val="1.3647219379051521E-3"/>
                  <c:y val="-2.197802197802199E-2"/>
                </c:manualLayout>
              </c:layout>
              <c:showVal val="1"/>
            </c:dLbl>
            <c:dLbl>
              <c:idx val="3"/>
              <c:layout>
                <c:manualLayout>
                  <c:x val="6.8236096895257642E-3"/>
                  <c:y val="-2.197802197802199E-2"/>
                </c:manualLayout>
              </c:layout>
              <c:showVal val="1"/>
            </c:dLbl>
            <c:dLbl>
              <c:idx val="4"/>
              <c:layout>
                <c:manualLayout>
                  <c:x val="0"/>
                  <c:y val="-2.5641025641025668E-2"/>
                </c:manualLayout>
              </c:layout>
              <c:showVal val="1"/>
            </c:dLbl>
            <c:spPr>
              <a:noFill/>
              <a:ln>
                <a:noFill/>
              </a:ln>
              <a:effectLst/>
            </c:spPr>
            <c:txPr>
              <a:bodyPr/>
              <a:lstStyle/>
              <a:p>
                <a:pPr>
                  <a:defRPr sz="1050">
                    <a:latin typeface="Times New Roman" panose="02020603050405020304" pitchFamily="18" charset="0"/>
                    <a:cs typeface="Times New Roman" panose="02020603050405020304" pitchFamily="18" charset="0"/>
                  </a:defRPr>
                </a:pPr>
                <a:endParaRPr lang="ru-RU"/>
              </a:p>
            </c:txPr>
            <c:showVal val="1"/>
            <c:extLst xmlns:c16r2="http://schemas.microsoft.com/office/drawing/2015/06/chart">
              <c:ext xmlns:c15="http://schemas.microsoft.com/office/drawing/2012/chart" uri="{CE6537A1-D6FC-4f65-9D91-7224C49458BB}">
                <c15:showLeaderLines val="0"/>
              </c:ext>
            </c:extLst>
          </c:dLbls>
          <c:cat>
            <c:strRef>
              <c:f>Лист1!$A$2:$A$6</c:f>
              <c:strCache>
                <c:ptCount val="5"/>
                <c:pt idx="0">
                  <c:v>5 класс</c:v>
                </c:pt>
                <c:pt idx="1">
                  <c:v>6 класс</c:v>
                </c:pt>
                <c:pt idx="2">
                  <c:v>7 класс</c:v>
                </c:pt>
                <c:pt idx="3">
                  <c:v>8 класс</c:v>
                </c:pt>
                <c:pt idx="4">
                  <c:v>9 класс</c:v>
                </c:pt>
              </c:strCache>
            </c:strRef>
          </c:cat>
          <c:val>
            <c:numRef>
              <c:f>Лист1!$B$2:$B$6</c:f>
              <c:numCache>
                <c:formatCode>General</c:formatCode>
                <c:ptCount val="5"/>
                <c:pt idx="0">
                  <c:v>64.7</c:v>
                </c:pt>
                <c:pt idx="1">
                  <c:v>74.5</c:v>
                </c:pt>
                <c:pt idx="2">
                  <c:v>56.7</c:v>
                </c:pt>
                <c:pt idx="3">
                  <c:v>59</c:v>
                </c:pt>
                <c:pt idx="4">
                  <c:v>45.3</c:v>
                </c:pt>
              </c:numCache>
            </c:numRef>
          </c:val>
          <c:extLst xmlns:c16r2="http://schemas.microsoft.com/office/drawing/2015/06/chart">
            <c:ext xmlns:c16="http://schemas.microsoft.com/office/drawing/2014/chart" uri="{C3380CC4-5D6E-409C-BE32-E72D297353CC}">
              <c16:uniqueId val="{00000000-CA6F-4969-B2DF-FE8AA11E0070}"/>
            </c:ext>
          </c:extLst>
        </c:ser>
        <c:ser>
          <c:idx val="1"/>
          <c:order val="1"/>
          <c:tx>
            <c:strRef>
              <c:f>Лист1!$C$1</c:f>
              <c:strCache>
                <c:ptCount val="1"/>
                <c:pt idx="0">
                  <c:v>2018-2019</c:v>
                </c:pt>
              </c:strCache>
            </c:strRef>
          </c:tx>
          <c:dLbls>
            <c:dLbl>
              <c:idx val="0"/>
              <c:layout>
                <c:manualLayout>
                  <c:x val="0"/>
                  <c:y val="-1.0989010989011004E-2"/>
                </c:manualLayout>
              </c:layout>
              <c:showVal val="1"/>
            </c:dLbl>
            <c:dLbl>
              <c:idx val="1"/>
              <c:layout>
                <c:manualLayout>
                  <c:x val="9.5530535653360754E-3"/>
                  <c:y val="-7.3260073260073295E-3"/>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CA6F-4969-B2DF-FE8AA11E0070}"/>
                </c:ext>
              </c:extLst>
            </c:dLbl>
            <c:dLbl>
              <c:idx val="2"/>
              <c:layout>
                <c:manualLayout>
                  <c:x val="6.8236096895257642E-3"/>
                  <c:y val="-2.197802197802199E-2"/>
                </c:manualLayout>
              </c:layout>
              <c:showVal val="1"/>
            </c:dLbl>
            <c:dLbl>
              <c:idx val="3"/>
              <c:layout>
                <c:manualLayout>
                  <c:x val="9.5530535653360754E-3"/>
                  <c:y val="-7.3260073260072896E-3"/>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CA6F-4969-B2DF-FE8AA11E0070}"/>
                </c:ext>
              </c:extLst>
            </c:dLbl>
            <c:dLbl>
              <c:idx val="4"/>
              <c:layout>
                <c:manualLayout>
                  <c:x val="2.7294438758103069E-3"/>
                  <c:y val="-1.4652014652014652E-2"/>
                </c:manualLayout>
              </c:layout>
              <c:showVal val="1"/>
            </c:dLbl>
            <c:spPr>
              <a:noFill/>
              <a:ln>
                <a:noFill/>
              </a:ln>
              <a:effectLst/>
            </c:spPr>
            <c:txPr>
              <a:bodyPr/>
              <a:lstStyle/>
              <a:p>
                <a:pPr>
                  <a:defRPr sz="1050">
                    <a:latin typeface="Times New Roman" panose="02020603050405020304" pitchFamily="18" charset="0"/>
                    <a:cs typeface="Times New Roman" panose="02020603050405020304" pitchFamily="18" charset="0"/>
                  </a:defRPr>
                </a:pPr>
                <a:endParaRPr lang="ru-RU"/>
              </a:p>
            </c:txPr>
            <c:showVal val="1"/>
            <c:extLst xmlns:c16r2="http://schemas.microsoft.com/office/drawing/2015/06/chart">
              <c:ext xmlns:c15="http://schemas.microsoft.com/office/drawing/2012/chart" uri="{CE6537A1-D6FC-4f65-9D91-7224C49458BB}">
                <c15:showLeaderLines val="0"/>
              </c:ext>
            </c:extLst>
          </c:dLbls>
          <c:cat>
            <c:strRef>
              <c:f>Лист1!$A$2:$A$6</c:f>
              <c:strCache>
                <c:ptCount val="5"/>
                <c:pt idx="0">
                  <c:v>5 класс</c:v>
                </c:pt>
                <c:pt idx="1">
                  <c:v>6 класс</c:v>
                </c:pt>
                <c:pt idx="2">
                  <c:v>7 класс</c:v>
                </c:pt>
                <c:pt idx="3">
                  <c:v>8 класс</c:v>
                </c:pt>
                <c:pt idx="4">
                  <c:v>9 класс</c:v>
                </c:pt>
              </c:strCache>
            </c:strRef>
          </c:cat>
          <c:val>
            <c:numRef>
              <c:f>Лист1!$C$2:$C$6</c:f>
              <c:numCache>
                <c:formatCode>General</c:formatCode>
                <c:ptCount val="5"/>
                <c:pt idx="0">
                  <c:v>67</c:v>
                </c:pt>
                <c:pt idx="1">
                  <c:v>64.599999999999994</c:v>
                </c:pt>
                <c:pt idx="2">
                  <c:v>54.5</c:v>
                </c:pt>
                <c:pt idx="3">
                  <c:v>58.7</c:v>
                </c:pt>
                <c:pt idx="4">
                  <c:v>55.71</c:v>
                </c:pt>
              </c:numCache>
            </c:numRef>
          </c:val>
          <c:extLst xmlns:c16r2="http://schemas.microsoft.com/office/drawing/2015/06/chart">
            <c:ext xmlns:c16="http://schemas.microsoft.com/office/drawing/2014/chart" uri="{C3380CC4-5D6E-409C-BE32-E72D297353CC}">
              <c16:uniqueId val="{00000003-CA6F-4969-B2DF-FE8AA11E0070}"/>
            </c:ext>
          </c:extLst>
        </c:ser>
        <c:ser>
          <c:idx val="2"/>
          <c:order val="2"/>
          <c:tx>
            <c:strRef>
              <c:f>Лист1!$D$1</c:f>
              <c:strCache>
                <c:ptCount val="1"/>
                <c:pt idx="0">
                  <c:v>2019-2020</c:v>
                </c:pt>
              </c:strCache>
            </c:strRef>
          </c:tx>
          <c:dLbls>
            <c:dLbl>
              <c:idx val="0"/>
              <c:layout>
                <c:manualLayout>
                  <c:x val="9.5530535653360754E-3"/>
                  <c:y val="-7.3260073260073295E-3"/>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CA6F-4969-B2DF-FE8AA11E0070}"/>
                </c:ext>
              </c:extLst>
            </c:dLbl>
            <c:dLbl>
              <c:idx val="1"/>
              <c:layout>
                <c:manualLayout>
                  <c:x val="8.1883316274308539E-3"/>
                  <c:y val="0"/>
                </c:manualLayout>
              </c:layout>
              <c:showVal val="1"/>
            </c:dLbl>
            <c:dLbl>
              <c:idx val="2"/>
              <c:layout>
                <c:manualLayout>
                  <c:x val="1.0917775503241215E-2"/>
                  <c:y val="-2.197802197802199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CA6F-4969-B2DF-FE8AA11E0070}"/>
                </c:ext>
              </c:extLst>
            </c:dLbl>
            <c:dLbl>
              <c:idx val="3"/>
              <c:layout>
                <c:manualLayout>
                  <c:x val="1.2282497441146366E-2"/>
                  <c:y val="-3.6630036630036647E-3"/>
                </c:manualLayout>
              </c:layout>
              <c:showVal val="1"/>
            </c:dLbl>
            <c:dLbl>
              <c:idx val="4"/>
              <c:layout>
                <c:manualLayout>
                  <c:x val="8.1883316274310117E-3"/>
                  <c:y val="-7.3260073260073295E-3"/>
                </c:manualLayout>
              </c:layout>
              <c:showVal val="1"/>
            </c:dLbl>
            <c:spPr>
              <a:noFill/>
              <a:ln>
                <a:noFill/>
              </a:ln>
              <a:effectLst/>
            </c:spPr>
            <c:txPr>
              <a:bodyPr/>
              <a:lstStyle/>
              <a:p>
                <a:pPr>
                  <a:defRPr sz="1050">
                    <a:latin typeface="Times New Roman" panose="02020603050405020304" pitchFamily="18" charset="0"/>
                    <a:cs typeface="Times New Roman" panose="02020603050405020304" pitchFamily="18" charset="0"/>
                  </a:defRPr>
                </a:pPr>
                <a:endParaRPr lang="ru-RU"/>
              </a:p>
            </c:txPr>
            <c:showVal val="1"/>
            <c:extLst xmlns:c16r2="http://schemas.microsoft.com/office/drawing/2015/06/chart">
              <c:ext xmlns:c15="http://schemas.microsoft.com/office/drawing/2012/chart" uri="{CE6537A1-D6FC-4f65-9D91-7224C49458BB}">
                <c15:showLeaderLines val="0"/>
              </c:ext>
            </c:extLst>
          </c:dLbls>
          <c:cat>
            <c:strRef>
              <c:f>Лист1!$A$2:$A$6</c:f>
              <c:strCache>
                <c:ptCount val="5"/>
                <c:pt idx="0">
                  <c:v>5 класс</c:v>
                </c:pt>
                <c:pt idx="1">
                  <c:v>6 класс</c:v>
                </c:pt>
                <c:pt idx="2">
                  <c:v>7 класс</c:v>
                </c:pt>
                <c:pt idx="3">
                  <c:v>8 класс</c:v>
                </c:pt>
                <c:pt idx="4">
                  <c:v>9 класс</c:v>
                </c:pt>
              </c:strCache>
            </c:strRef>
          </c:cat>
          <c:val>
            <c:numRef>
              <c:f>Лист1!$D$2:$D$6</c:f>
              <c:numCache>
                <c:formatCode>General</c:formatCode>
                <c:ptCount val="5"/>
                <c:pt idx="0">
                  <c:v>77.2</c:v>
                </c:pt>
                <c:pt idx="1">
                  <c:v>63</c:v>
                </c:pt>
                <c:pt idx="2">
                  <c:v>54.7</c:v>
                </c:pt>
                <c:pt idx="3">
                  <c:v>57.5</c:v>
                </c:pt>
                <c:pt idx="4">
                  <c:v>66</c:v>
                </c:pt>
              </c:numCache>
            </c:numRef>
          </c:val>
          <c:extLst xmlns:c16r2="http://schemas.microsoft.com/office/drawing/2015/06/chart">
            <c:ext xmlns:c16="http://schemas.microsoft.com/office/drawing/2014/chart" uri="{C3380CC4-5D6E-409C-BE32-E72D297353CC}">
              <c16:uniqueId val="{00000006-CA6F-4969-B2DF-FE8AA11E0070}"/>
            </c:ext>
          </c:extLst>
        </c:ser>
        <c:shape val="box"/>
        <c:axId val="210853248"/>
        <c:axId val="210863232"/>
        <c:axId val="0"/>
      </c:bar3DChart>
      <c:catAx>
        <c:axId val="210853248"/>
        <c:scaling>
          <c:orientation val="minMax"/>
        </c:scaling>
        <c:axPos val="b"/>
        <c:numFmt formatCode="General" sourceLinked="1"/>
        <c:tickLblPos val="nextTo"/>
        <c:crossAx val="210863232"/>
        <c:crosses val="autoZero"/>
        <c:auto val="1"/>
        <c:lblAlgn val="ctr"/>
        <c:lblOffset val="100"/>
      </c:catAx>
      <c:valAx>
        <c:axId val="210863232"/>
        <c:scaling>
          <c:orientation val="minMax"/>
        </c:scaling>
        <c:axPos val="l"/>
        <c:majorGridlines/>
        <c:numFmt formatCode="General" sourceLinked="1"/>
        <c:tickLblPos val="nextTo"/>
        <c:crossAx val="210853248"/>
        <c:crosses val="autoZero"/>
        <c:crossBetween val="between"/>
      </c:valAx>
    </c:plotArea>
    <c:legend>
      <c:legendPos val="r"/>
      <c:layout>
        <c:manualLayout>
          <c:xMode val="edge"/>
          <c:yMode val="edge"/>
          <c:x val="1.6277412968245118E-2"/>
          <c:y val="0.89705396027803108"/>
          <c:w val="0.96592021388719262"/>
          <c:h val="0"/>
        </c:manualLayout>
      </c:layout>
    </c:legend>
    <c:plotVisOnly val="1"/>
    <c:dispBlanksAs val="gap"/>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AngAx val="1"/>
    </c:view3D>
    <c:plotArea>
      <c:layout>
        <c:manualLayout>
          <c:layoutTarget val="inner"/>
          <c:xMode val="edge"/>
          <c:yMode val="edge"/>
          <c:x val="4.2000250174289495E-2"/>
          <c:y val="2.1605991976782316E-2"/>
          <c:w val="0.9300753247931437"/>
          <c:h val="0.78878256158172189"/>
        </c:manualLayout>
      </c:layout>
      <c:bar3DChart>
        <c:barDir val="col"/>
        <c:grouping val="clustered"/>
        <c:ser>
          <c:idx val="0"/>
          <c:order val="0"/>
          <c:tx>
            <c:strRef>
              <c:f>Лист1!$B$1</c:f>
              <c:strCache>
                <c:ptCount val="1"/>
                <c:pt idx="0">
                  <c:v>2017-2018</c:v>
                </c:pt>
              </c:strCache>
            </c:strRef>
          </c:tx>
          <c:dLbls>
            <c:dLbl>
              <c:idx val="0"/>
              <c:layout>
                <c:manualLayout>
                  <c:x val="1.2282497441146366E-2"/>
                  <c:y val="-5.4945054945054944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4F25-44E6-8972-23A8AE396D30}"/>
                </c:ext>
              </c:extLst>
            </c:dLbl>
            <c:dLbl>
              <c:idx val="1"/>
              <c:layout>
                <c:manualLayout>
                  <c:x val="2.7294438758103053E-2"/>
                  <c:y val="-5.4945054945054944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4F25-44E6-8972-23A8AE396D30}"/>
                </c:ext>
              </c:extLst>
            </c:dLbl>
            <c:spPr>
              <a:noFill/>
              <a:ln>
                <a:noFill/>
              </a:ln>
              <a:effectLst/>
            </c:spPr>
            <c:txPr>
              <a:bodyPr/>
              <a:lstStyle/>
              <a:p>
                <a:pPr>
                  <a:defRPr sz="1000">
                    <a:latin typeface="Times New Roman" panose="02020603050405020304" pitchFamily="18" charset="0"/>
                    <a:cs typeface="Times New Roman" panose="02020603050405020304" pitchFamily="18" charset="0"/>
                  </a:defRPr>
                </a:pPr>
                <a:endParaRPr lang="ru-RU"/>
              </a:p>
            </c:txPr>
            <c:showVal val="1"/>
            <c:extLst xmlns:c16r2="http://schemas.microsoft.com/office/drawing/2015/06/chart">
              <c:ext xmlns:c15="http://schemas.microsoft.com/office/drawing/2012/chart" uri="{CE6537A1-D6FC-4f65-9D91-7224C49458BB}">
                <c15:showLeaderLines val="0"/>
              </c:ext>
            </c:extLst>
          </c:dLbls>
          <c:cat>
            <c:strRef>
              <c:f>Лист1!$A$2:$A$3</c:f>
              <c:strCache>
                <c:ptCount val="2"/>
                <c:pt idx="0">
                  <c:v>10 класс</c:v>
                </c:pt>
                <c:pt idx="1">
                  <c:v>11 класс</c:v>
                </c:pt>
              </c:strCache>
            </c:strRef>
          </c:cat>
          <c:val>
            <c:numRef>
              <c:f>Лист1!$B$2:$B$3</c:f>
              <c:numCache>
                <c:formatCode>General</c:formatCode>
                <c:ptCount val="2"/>
                <c:pt idx="0">
                  <c:v>40.4</c:v>
                </c:pt>
                <c:pt idx="1">
                  <c:v>61.5</c:v>
                </c:pt>
              </c:numCache>
            </c:numRef>
          </c:val>
          <c:extLst xmlns:c16r2="http://schemas.microsoft.com/office/drawing/2015/06/chart">
            <c:ext xmlns:c16="http://schemas.microsoft.com/office/drawing/2014/chart" uri="{C3380CC4-5D6E-409C-BE32-E72D297353CC}">
              <c16:uniqueId val="{00000002-4F25-44E6-8972-23A8AE396D30}"/>
            </c:ext>
          </c:extLst>
        </c:ser>
        <c:ser>
          <c:idx val="1"/>
          <c:order val="1"/>
          <c:tx>
            <c:strRef>
              <c:f>Лист1!$C$1</c:f>
              <c:strCache>
                <c:ptCount val="1"/>
                <c:pt idx="0">
                  <c:v>2018-2019</c:v>
                </c:pt>
              </c:strCache>
            </c:strRef>
          </c:tx>
          <c:dLbls>
            <c:dLbl>
              <c:idx val="0"/>
              <c:layout>
                <c:manualLayout>
                  <c:x val="1.6376663254861822E-2"/>
                  <c:y val="-4.3956043956044001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4F25-44E6-8972-23A8AE396D30}"/>
                </c:ext>
              </c:extLst>
            </c:dLbl>
            <c:dLbl>
              <c:idx val="1"/>
              <c:layout>
                <c:manualLayout>
                  <c:x val="1.2282497441146366E-2"/>
                  <c:y val="-6.2271062271062237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4F25-44E6-8972-23A8AE396D30}"/>
                </c:ext>
              </c:extLst>
            </c:dLbl>
            <c:spPr>
              <a:noFill/>
              <a:ln>
                <a:noFill/>
              </a:ln>
              <a:effectLst/>
            </c:spPr>
            <c:txPr>
              <a:bodyPr/>
              <a:lstStyle/>
              <a:p>
                <a:pPr>
                  <a:defRPr sz="1000">
                    <a:latin typeface="Times New Roman" panose="02020603050405020304" pitchFamily="18" charset="0"/>
                    <a:cs typeface="Times New Roman" panose="02020603050405020304" pitchFamily="18" charset="0"/>
                  </a:defRPr>
                </a:pPr>
                <a:endParaRPr lang="ru-RU"/>
              </a:p>
            </c:txPr>
            <c:showVal val="1"/>
            <c:extLst xmlns:c16r2="http://schemas.microsoft.com/office/drawing/2015/06/chart">
              <c:ext xmlns:c15="http://schemas.microsoft.com/office/drawing/2012/chart" uri="{CE6537A1-D6FC-4f65-9D91-7224C49458BB}">
                <c15:showLeaderLines val="0"/>
              </c:ext>
            </c:extLst>
          </c:dLbls>
          <c:cat>
            <c:strRef>
              <c:f>Лист1!$A$2:$A$3</c:f>
              <c:strCache>
                <c:ptCount val="2"/>
                <c:pt idx="0">
                  <c:v>10 класс</c:v>
                </c:pt>
                <c:pt idx="1">
                  <c:v>11 класс</c:v>
                </c:pt>
              </c:strCache>
            </c:strRef>
          </c:cat>
          <c:val>
            <c:numRef>
              <c:f>Лист1!$C$2:$C$3</c:f>
              <c:numCache>
                <c:formatCode>General</c:formatCode>
                <c:ptCount val="2"/>
                <c:pt idx="0">
                  <c:v>50</c:v>
                </c:pt>
                <c:pt idx="1">
                  <c:v>54</c:v>
                </c:pt>
              </c:numCache>
            </c:numRef>
          </c:val>
          <c:extLst xmlns:c16r2="http://schemas.microsoft.com/office/drawing/2015/06/chart">
            <c:ext xmlns:c16="http://schemas.microsoft.com/office/drawing/2014/chart" uri="{C3380CC4-5D6E-409C-BE32-E72D297353CC}">
              <c16:uniqueId val="{00000005-4F25-44E6-8972-23A8AE396D30}"/>
            </c:ext>
          </c:extLst>
        </c:ser>
        <c:ser>
          <c:idx val="2"/>
          <c:order val="2"/>
          <c:tx>
            <c:strRef>
              <c:f>Лист1!$D$1</c:f>
              <c:strCache>
                <c:ptCount val="1"/>
                <c:pt idx="0">
                  <c:v>2019-2020</c:v>
                </c:pt>
              </c:strCache>
            </c:strRef>
          </c:tx>
          <c:dLbls>
            <c:dLbl>
              <c:idx val="0"/>
              <c:layout>
                <c:manualLayout>
                  <c:x val="1.228249744114642E-2"/>
                  <c:y val="-5.4945054945054944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4F25-44E6-8972-23A8AE396D30}"/>
                </c:ext>
              </c:extLst>
            </c:dLbl>
            <c:dLbl>
              <c:idx val="1"/>
              <c:layout>
                <c:manualLayout>
                  <c:x val="1.9106107130672147E-2"/>
                  <c:y val="-4.3956043956044015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4F25-44E6-8972-23A8AE396D30}"/>
                </c:ext>
              </c:extLst>
            </c:dLbl>
            <c:spPr>
              <a:noFill/>
              <a:ln>
                <a:noFill/>
              </a:ln>
              <a:effectLst/>
            </c:spPr>
            <c:txPr>
              <a:bodyPr/>
              <a:lstStyle/>
              <a:p>
                <a:pPr>
                  <a:defRPr sz="1000">
                    <a:latin typeface="Times New Roman" panose="02020603050405020304" pitchFamily="18" charset="0"/>
                    <a:cs typeface="Times New Roman" panose="02020603050405020304" pitchFamily="18" charset="0"/>
                  </a:defRPr>
                </a:pPr>
                <a:endParaRPr lang="ru-RU"/>
              </a:p>
            </c:txPr>
            <c:showVal val="1"/>
            <c:extLst xmlns:c16r2="http://schemas.microsoft.com/office/drawing/2015/06/chart">
              <c:ext xmlns:c15="http://schemas.microsoft.com/office/drawing/2012/chart" uri="{CE6537A1-D6FC-4f65-9D91-7224C49458BB}">
                <c15:showLeaderLines val="0"/>
              </c:ext>
            </c:extLst>
          </c:dLbls>
          <c:cat>
            <c:strRef>
              <c:f>Лист1!$A$2:$A$3</c:f>
              <c:strCache>
                <c:ptCount val="2"/>
                <c:pt idx="0">
                  <c:v>10 класс</c:v>
                </c:pt>
                <c:pt idx="1">
                  <c:v>11 класс</c:v>
                </c:pt>
              </c:strCache>
            </c:strRef>
          </c:cat>
          <c:val>
            <c:numRef>
              <c:f>Лист1!$D$2:$D$3</c:f>
              <c:numCache>
                <c:formatCode>General</c:formatCode>
                <c:ptCount val="2"/>
                <c:pt idx="0">
                  <c:v>64.5</c:v>
                </c:pt>
                <c:pt idx="1">
                  <c:v>67</c:v>
                </c:pt>
              </c:numCache>
            </c:numRef>
          </c:val>
          <c:extLst xmlns:c16r2="http://schemas.microsoft.com/office/drawing/2015/06/chart">
            <c:ext xmlns:c16="http://schemas.microsoft.com/office/drawing/2014/chart" uri="{C3380CC4-5D6E-409C-BE32-E72D297353CC}">
              <c16:uniqueId val="{00000008-4F25-44E6-8972-23A8AE396D30}"/>
            </c:ext>
          </c:extLst>
        </c:ser>
        <c:shape val="box"/>
        <c:axId val="211000320"/>
        <c:axId val="211010304"/>
        <c:axId val="0"/>
      </c:bar3DChart>
      <c:catAx>
        <c:axId val="211000320"/>
        <c:scaling>
          <c:orientation val="minMax"/>
        </c:scaling>
        <c:axPos val="b"/>
        <c:numFmt formatCode="General" sourceLinked="1"/>
        <c:tickLblPos val="nextTo"/>
        <c:crossAx val="211010304"/>
        <c:crosses val="autoZero"/>
        <c:auto val="1"/>
        <c:lblAlgn val="ctr"/>
        <c:lblOffset val="100"/>
      </c:catAx>
      <c:valAx>
        <c:axId val="211010304"/>
        <c:scaling>
          <c:orientation val="minMax"/>
        </c:scaling>
        <c:axPos val="l"/>
        <c:majorGridlines/>
        <c:numFmt formatCode="General" sourceLinked="1"/>
        <c:tickLblPos val="nextTo"/>
        <c:crossAx val="211000320"/>
        <c:crosses val="autoZero"/>
        <c:crossBetween val="between"/>
      </c:valAx>
    </c:plotArea>
    <c:legend>
      <c:legendPos val="r"/>
      <c:layout>
        <c:manualLayout>
          <c:xMode val="edge"/>
          <c:yMode val="edge"/>
          <c:x val="1.6277412968245118E-2"/>
          <c:y val="0.89705396027803108"/>
          <c:w val="0.96592021388719262"/>
          <c:h val="0"/>
        </c:manualLayout>
      </c:layout>
    </c:legend>
    <c:plotVisOnly val="1"/>
    <c:dispBlanksAs val="gap"/>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30"/>
      <c:perspective val="30"/>
    </c:view3D>
    <c:plotArea>
      <c:layout/>
      <c:pie3DChart>
        <c:varyColors val="1"/>
        <c:ser>
          <c:idx val="0"/>
          <c:order val="0"/>
          <c:tx>
            <c:strRef>
              <c:f>Лист1!$B$1</c:f>
              <c:strCache>
                <c:ptCount val="1"/>
                <c:pt idx="0">
                  <c:v>Продажи</c:v>
                </c:pt>
              </c:strCache>
            </c:strRef>
          </c:tx>
          <c:dLbls>
            <c:spPr>
              <a:noFill/>
              <a:ln>
                <a:noFill/>
              </a:ln>
              <a:effectLst/>
            </c:spPr>
            <c:showVal val="1"/>
            <c:showLeaderLines val="1"/>
            <c:extLst xmlns:c16r2="http://schemas.microsoft.com/office/drawing/2015/06/chart">
              <c:ext xmlns:c15="http://schemas.microsoft.com/office/drawing/2012/chart" uri="{CE6537A1-D6FC-4f65-9D91-7224C49458BB}"/>
            </c:extLst>
          </c:dLbls>
          <c:cat>
            <c:strRef>
              <c:f>Лист1!$A$2:$A$3</c:f>
              <c:strCache>
                <c:ptCount val="2"/>
                <c:pt idx="0">
                  <c:v>мужской</c:v>
                </c:pt>
                <c:pt idx="1">
                  <c:v>женский</c:v>
                </c:pt>
              </c:strCache>
            </c:strRef>
          </c:cat>
          <c:val>
            <c:numRef>
              <c:f>Лист1!$B$2:$B$3</c:f>
              <c:numCache>
                <c:formatCode>0%</c:formatCode>
                <c:ptCount val="2"/>
                <c:pt idx="0">
                  <c:v>0.12000000000000002</c:v>
                </c:pt>
                <c:pt idx="1">
                  <c:v>0.88</c:v>
                </c:pt>
              </c:numCache>
            </c:numRef>
          </c:val>
          <c:extLst xmlns:c16r2="http://schemas.microsoft.com/office/drawing/2015/06/chart">
            <c:ext xmlns:c16="http://schemas.microsoft.com/office/drawing/2014/chart" uri="{C3380CC4-5D6E-409C-BE32-E72D297353CC}">
              <c16:uniqueId val="{00000000-EA5D-40E0-8887-02CA95B2ED55}"/>
            </c:ext>
          </c:extLst>
        </c:ser>
      </c:pie3DChart>
    </c:plotArea>
    <c:legend>
      <c:legendPos val="r"/>
    </c:legend>
    <c:plotVisOnly val="1"/>
    <c:dispBlanksAs val="zero"/>
  </c:chart>
  <c:txPr>
    <a:bodyPr/>
    <a:lstStyle/>
    <a:p>
      <a:pPr>
        <a:defRPr sz="1400" b="1">
          <a:latin typeface="Times New Roman" pitchFamily="18" charset="0"/>
          <a:cs typeface="Times New Roman" pitchFamily="18" charset="0"/>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DF852-B44E-4DD1-BC5F-84390C004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5935</TotalTime>
  <Pages>118</Pages>
  <Words>27033</Words>
  <Characters>154094</Characters>
  <Application>Microsoft Office Word</Application>
  <DocSecurity>0</DocSecurity>
  <Lines>1284</Lines>
  <Paragraphs>361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180766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Asakayeva</dc:creator>
  <cp:lastModifiedBy>USER</cp:lastModifiedBy>
  <cp:revision>126</cp:revision>
  <cp:lastPrinted>2021-06-14T10:06:00Z</cp:lastPrinted>
  <dcterms:created xsi:type="dcterms:W3CDTF">2020-05-03T16:11:00Z</dcterms:created>
  <dcterms:modified xsi:type="dcterms:W3CDTF">2023-04-25T05:25:00Z</dcterms:modified>
</cp:coreProperties>
</file>