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10632" w:type="dxa"/>
        <w:tblInd w:w="-71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4A6A13" w:rsidTr="00AB60E5">
        <w:tc>
          <w:tcPr>
            <w:tcW w:w="5529" w:type="dxa"/>
          </w:tcPr>
          <w:p w:rsidR="004A6A13" w:rsidRDefault="004A6A13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РАССМОТРЕНО</w:t>
            </w:r>
          </w:p>
          <w:p w:rsidR="00AB60E5" w:rsidRDefault="004A6A13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на Педагогическом совете </w:t>
            </w:r>
          </w:p>
          <w:p w:rsidR="004A6A13" w:rsidRDefault="004A6A13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КГУ «Гимназия </w:t>
            </w:r>
            <w:r w:rsidR="00AB60E5"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№1 </w:t>
            </w:r>
            <w:proofErr w:type="spellStart"/>
            <w:r w:rsidR="00AB60E5"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г.Темиртау</w:t>
            </w:r>
            <w:proofErr w:type="spellEnd"/>
            <w:r w:rsidR="00AB60E5"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AB60E5"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акимата</w:t>
            </w:r>
            <w:proofErr w:type="spellEnd"/>
            <w:r w:rsidR="00AB60E5"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 города Темиртау</w:t>
            </w:r>
          </w:p>
          <w:p w:rsidR="00AB60E5" w:rsidRDefault="00AB60E5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Протокол №1 от 27.08.2018г.</w:t>
            </w:r>
          </w:p>
        </w:tc>
        <w:tc>
          <w:tcPr>
            <w:tcW w:w="5103" w:type="dxa"/>
          </w:tcPr>
          <w:p w:rsidR="004A6A13" w:rsidRDefault="004A6A13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УТВЕРЖДАЮ</w:t>
            </w:r>
          </w:p>
          <w:p w:rsidR="004A6A13" w:rsidRDefault="004A6A13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Директор КГУ «Гимназия №1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г.Темиртау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 города Темиртау</w:t>
            </w:r>
          </w:p>
          <w:p w:rsidR="00AB60E5" w:rsidRDefault="00AB60E5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>Такишев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 Д.Ж. _______________</w:t>
            </w:r>
          </w:p>
          <w:p w:rsidR="00AB60E5" w:rsidRDefault="00AB60E5" w:rsidP="004A6A13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28"/>
                <w:szCs w:val="28"/>
                <w:lang w:eastAsia="ru-RU"/>
              </w:rPr>
              <w:t xml:space="preserve">27.08.2018г. </w:t>
            </w:r>
          </w:p>
        </w:tc>
      </w:tr>
    </w:tbl>
    <w:p w:rsidR="004A6A13" w:rsidRDefault="004A6A13" w:rsidP="004A6A1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P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</w:pPr>
    </w:p>
    <w:p w:rsidR="00AB60E5" w:rsidRPr="00AB60E5" w:rsidRDefault="00AB60E5" w:rsidP="00AB60E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>ПОЛОЖЕНИЕ</w:t>
      </w:r>
    </w:p>
    <w:p w:rsidR="00AB60E5" w:rsidRDefault="00AB60E5" w:rsidP="00AB60E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 xml:space="preserve">о приёме обучающихся </w:t>
      </w:r>
    </w:p>
    <w:p w:rsidR="00AB60E5" w:rsidRPr="00AB60E5" w:rsidRDefault="00AB60E5" w:rsidP="00AB60E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 xml:space="preserve">в коммунальное государственное учреждение </w:t>
      </w:r>
    </w:p>
    <w:p w:rsidR="00AB60E5" w:rsidRPr="004A6A13" w:rsidRDefault="00AB60E5" w:rsidP="00AB60E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 xml:space="preserve">«Гимназия №1 </w:t>
      </w:r>
      <w:proofErr w:type="spellStart"/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>г.Темиртау</w:t>
      </w:r>
      <w:proofErr w:type="spellEnd"/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 xml:space="preserve">» </w:t>
      </w:r>
      <w:proofErr w:type="spellStart"/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>акимата</w:t>
      </w:r>
      <w:proofErr w:type="spellEnd"/>
      <w:r w:rsidRPr="00AB60E5">
        <w:rPr>
          <w:rFonts w:ascii="Times New Roman" w:eastAsia="Times New Roman" w:hAnsi="Times New Roman" w:cs="Times New Roman"/>
          <w:b/>
          <w:color w:val="1E1E1E"/>
          <w:sz w:val="32"/>
          <w:szCs w:val="28"/>
          <w:lang w:eastAsia="ru-RU"/>
        </w:rPr>
        <w:t xml:space="preserve"> города Темиртау</w:t>
      </w: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4A6A13" w:rsidRDefault="004A6A13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AB60E5" w:rsidRDefault="00AB60E5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2018г.</w:t>
      </w:r>
    </w:p>
    <w:p w:rsidR="003C6AE7" w:rsidRPr="004A6A13" w:rsidRDefault="003C6AE7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lastRenderedPageBreak/>
        <w:t>Положение</w:t>
      </w:r>
    </w:p>
    <w:p w:rsidR="003C6AE7" w:rsidRPr="004A6A13" w:rsidRDefault="00630D82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о</w:t>
      </w:r>
      <w:r w:rsidR="003C6AE7"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приёме обучающихся в коммунальное государственное учреждение </w:t>
      </w:r>
    </w:p>
    <w:p w:rsidR="003C6AE7" w:rsidRPr="004A6A13" w:rsidRDefault="003C6AE7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«Гимназия №1 </w:t>
      </w:r>
      <w:proofErr w:type="spellStart"/>
      <w:r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г.Темиртау</w:t>
      </w:r>
      <w:proofErr w:type="spellEnd"/>
      <w:r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»</w:t>
      </w:r>
      <w:r w:rsidR="005C6C18"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="005C6C18"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акимата</w:t>
      </w:r>
      <w:proofErr w:type="spellEnd"/>
      <w:r w:rsidR="005C6C18" w:rsidRPr="004A6A13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города Темиртау</w:t>
      </w:r>
    </w:p>
    <w:p w:rsidR="005C6C18" w:rsidRPr="004A6A13" w:rsidRDefault="005C6C18" w:rsidP="003E38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3C6AE7" w:rsidRPr="00AB60E5" w:rsidRDefault="003C6AE7" w:rsidP="00AB60E5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Общие положения </w:t>
      </w:r>
    </w:p>
    <w:p w:rsidR="003C6AE7" w:rsidRPr="00AB60E5" w:rsidRDefault="003C6AE7" w:rsidP="00AB60E5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AB60E5">
        <w:rPr>
          <w:rFonts w:ascii="Times New Roman" w:hAnsi="Times New Roman" w:cs="Times New Roman"/>
          <w:sz w:val="28"/>
          <w:szCs w:val="28"/>
        </w:rPr>
        <w:t xml:space="preserve">Настоящее Положение о приёме обучающихся </w:t>
      </w: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коммунальное государственное учреждение «Гимназия №1 </w:t>
      </w:r>
      <w:proofErr w:type="spellStart"/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>г.Темиртау</w:t>
      </w:r>
      <w:proofErr w:type="spellEnd"/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B60E5">
        <w:rPr>
          <w:rFonts w:ascii="Times New Roman" w:hAnsi="Times New Roman" w:cs="Times New Roman"/>
          <w:sz w:val="28"/>
          <w:szCs w:val="28"/>
        </w:rPr>
        <w:t>(далее – Положение) разработано на основе следующих нормативно-правовых документов:</w:t>
      </w:r>
    </w:p>
    <w:p w:rsidR="00082B71" w:rsidRPr="00AB60E5" w:rsidRDefault="00082B71" w:rsidP="00AB60E5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«Конституция Республики Казахстан» </w:t>
      </w:r>
      <w:r w:rsidRPr="00AB60E5">
        <w:rPr>
          <w:rFonts w:ascii="Times New Roman" w:hAnsi="Times New Roman" w:cs="Times New Roman"/>
          <w:spacing w:val="2"/>
          <w:sz w:val="28"/>
          <w:szCs w:val="28"/>
        </w:rPr>
        <w:t xml:space="preserve">Закон Республики Казахстан </w:t>
      </w:r>
      <w:r w:rsidR="004D71F9" w:rsidRPr="00AB60E5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4D71F9" w:rsidRPr="00AB60E5">
        <w:rPr>
          <w:rFonts w:ascii="Times New Roman" w:hAnsi="Times New Roman" w:cs="Times New Roman"/>
          <w:sz w:val="28"/>
          <w:szCs w:val="28"/>
        </w:rPr>
        <w:t xml:space="preserve">с изменениями и дополнениями по состоянию на </w:t>
      </w:r>
      <w:r w:rsidR="004D71F9" w:rsidRPr="00AB60E5">
        <w:rPr>
          <w:rFonts w:ascii="Times New Roman" w:hAnsi="Times New Roman" w:cs="Times New Roman"/>
          <w:spacing w:val="2"/>
          <w:sz w:val="28"/>
          <w:szCs w:val="28"/>
        </w:rPr>
        <w:t>10 марта 2017г.)</w:t>
      </w:r>
    </w:p>
    <w:p w:rsidR="003C6AE7" w:rsidRPr="00AB60E5" w:rsidRDefault="003C6AE7" w:rsidP="00AB60E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B60E5">
        <w:rPr>
          <w:rFonts w:ascii="Times New Roman" w:hAnsi="Times New Roman" w:cs="Times New Roman"/>
          <w:bCs/>
          <w:sz w:val="28"/>
          <w:szCs w:val="28"/>
        </w:rPr>
        <w:t>Закон Республики Казахстан от 8 августа 2002 года № 345-II «О правах ребенка в Республике Казахстан»</w:t>
      </w:r>
      <w:r w:rsidR="00AD02BB" w:rsidRPr="00AB60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60E5">
        <w:rPr>
          <w:rFonts w:ascii="Times New Roman" w:hAnsi="Times New Roman" w:cs="Times New Roman"/>
          <w:iCs/>
          <w:sz w:val="28"/>
          <w:szCs w:val="28"/>
        </w:rPr>
        <w:t>(</w:t>
      </w:r>
      <w:r w:rsidR="00082B71" w:rsidRPr="00AB60E5">
        <w:rPr>
          <w:rStyle w:val="s3"/>
          <w:rFonts w:ascii="Times New Roman" w:hAnsi="Times New Roman" w:cs="Times New Roman"/>
          <w:iCs/>
          <w:sz w:val="28"/>
          <w:szCs w:val="28"/>
          <w:shd w:val="clear" w:color="auto" w:fill="FFFFFF"/>
        </w:rPr>
        <w:t>с </w:t>
      </w:r>
      <w:bookmarkStart w:id="0" w:name="SUB1000365684"/>
      <w:r w:rsidR="00082B71" w:rsidRPr="00AB60E5">
        <w:rPr>
          <w:rStyle w:val="s9"/>
          <w:rFonts w:ascii="Times New Roman" w:hAnsi="Times New Roman" w:cs="Times New Roman"/>
          <w:iCs/>
          <w:sz w:val="28"/>
          <w:szCs w:val="28"/>
          <w:shd w:val="clear" w:color="auto" w:fill="FFFFFF"/>
        </w:rPr>
        <w:fldChar w:fldCharType="begin"/>
      </w:r>
      <w:r w:rsidR="00082B71" w:rsidRPr="00AB60E5">
        <w:rPr>
          <w:rStyle w:val="s9"/>
          <w:rFonts w:ascii="Times New Roman" w:hAnsi="Times New Roman" w:cs="Times New Roman"/>
          <w:iCs/>
          <w:sz w:val="28"/>
          <w:szCs w:val="28"/>
          <w:shd w:val="clear" w:color="auto" w:fill="FFFFFF"/>
        </w:rPr>
        <w:instrText xml:space="preserve"> HYPERLINK "http://online.zakon.kz/Document/?doc_id=2032460" \o "Закон Республики Казахстан от 8 августа 2002 года № 345-II \«О правах ребенка в Республике Казахстан\» (с изменениями и дополнениями по состоянию на 24.05.2018 г.)" \t "_parent" </w:instrText>
      </w:r>
      <w:r w:rsidR="00082B71" w:rsidRPr="00AB60E5">
        <w:rPr>
          <w:rStyle w:val="s9"/>
          <w:rFonts w:ascii="Times New Roman" w:hAnsi="Times New Roman" w:cs="Times New Roman"/>
          <w:iCs/>
          <w:sz w:val="28"/>
          <w:szCs w:val="28"/>
          <w:shd w:val="clear" w:color="auto" w:fill="FFFFFF"/>
        </w:rPr>
        <w:fldChar w:fldCharType="separate"/>
      </w:r>
      <w:r w:rsidR="00082B71" w:rsidRPr="00AB60E5">
        <w:rPr>
          <w:rStyle w:val="a7"/>
          <w:rFonts w:ascii="Times New Roman" w:hAnsi="Times New Roman" w:cs="Times New Roman"/>
          <w:iCs/>
          <w:color w:val="auto"/>
          <w:sz w:val="28"/>
          <w:szCs w:val="28"/>
          <w:u w:val="none"/>
          <w:shd w:val="clear" w:color="auto" w:fill="FFFFFF"/>
        </w:rPr>
        <w:t>изменениями и дополнениями</w:t>
      </w:r>
      <w:r w:rsidR="00082B71" w:rsidRPr="00AB60E5">
        <w:rPr>
          <w:rStyle w:val="s9"/>
          <w:rFonts w:ascii="Times New Roman" w:hAnsi="Times New Roman" w:cs="Times New Roman"/>
          <w:iCs/>
          <w:sz w:val="28"/>
          <w:szCs w:val="28"/>
          <w:shd w:val="clear" w:color="auto" w:fill="FFFFFF"/>
        </w:rPr>
        <w:fldChar w:fldCharType="end"/>
      </w:r>
      <w:bookmarkEnd w:id="0"/>
      <w:r w:rsidR="004D71F9" w:rsidRPr="00AB60E5">
        <w:rPr>
          <w:rStyle w:val="s3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 по состоянию на 24 мая </w:t>
      </w:r>
      <w:r w:rsidR="00082B71" w:rsidRPr="00AB60E5">
        <w:rPr>
          <w:rStyle w:val="s3"/>
          <w:rFonts w:ascii="Times New Roman" w:hAnsi="Times New Roman" w:cs="Times New Roman"/>
          <w:iCs/>
          <w:sz w:val="28"/>
          <w:szCs w:val="28"/>
          <w:shd w:val="clear" w:color="auto" w:fill="FFFFFF"/>
        </w:rPr>
        <w:t>2018</w:t>
      </w:r>
      <w:r w:rsidRPr="00AB60E5">
        <w:rPr>
          <w:rFonts w:ascii="Times New Roman" w:hAnsi="Times New Roman" w:cs="Times New Roman"/>
          <w:iCs/>
          <w:sz w:val="28"/>
          <w:szCs w:val="28"/>
        </w:rPr>
        <w:t>)</w:t>
      </w:r>
      <w:r w:rsidR="00082B71" w:rsidRPr="00AB60E5">
        <w:rPr>
          <w:rFonts w:ascii="Times New Roman" w:hAnsi="Times New Roman" w:cs="Times New Roman"/>
          <w:iCs/>
          <w:sz w:val="28"/>
          <w:szCs w:val="28"/>
        </w:rPr>
        <w:t>;</w:t>
      </w:r>
    </w:p>
    <w:p w:rsidR="003C6AE7" w:rsidRPr="00AB60E5" w:rsidRDefault="003C6AE7" w:rsidP="00AB60E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B60E5">
        <w:rPr>
          <w:rFonts w:ascii="Times New Roman" w:hAnsi="Times New Roman"/>
          <w:sz w:val="28"/>
          <w:szCs w:val="28"/>
        </w:rPr>
        <w:t>Закон Республики Казахстан от 27 июля 20</w:t>
      </w:r>
      <w:r w:rsidR="00082B71" w:rsidRPr="00AB60E5">
        <w:rPr>
          <w:rFonts w:ascii="Times New Roman" w:hAnsi="Times New Roman"/>
          <w:sz w:val="28"/>
          <w:szCs w:val="28"/>
        </w:rPr>
        <w:t>07 года № 319 «Об Образовании» (</w:t>
      </w:r>
      <w:r w:rsidRPr="00AB60E5">
        <w:rPr>
          <w:rFonts w:ascii="Times New Roman" w:hAnsi="Times New Roman"/>
          <w:sz w:val="28"/>
          <w:szCs w:val="28"/>
        </w:rPr>
        <w:t xml:space="preserve">с изменениями и дополнениями по состоянию на </w:t>
      </w:r>
      <w:r w:rsidR="004D71F9" w:rsidRPr="00AB60E5">
        <w:rPr>
          <w:rFonts w:ascii="Times New Roman" w:hAnsi="Times New Roman"/>
          <w:sz w:val="28"/>
          <w:szCs w:val="28"/>
          <w:shd w:val="clear" w:color="auto" w:fill="FFFFFF"/>
        </w:rPr>
        <w:t xml:space="preserve">11 июля </w:t>
      </w:r>
      <w:r w:rsidRPr="00AB60E5">
        <w:rPr>
          <w:rFonts w:ascii="Times New Roman" w:hAnsi="Times New Roman"/>
          <w:sz w:val="28"/>
          <w:szCs w:val="28"/>
          <w:shd w:val="clear" w:color="auto" w:fill="FFFFFF"/>
        </w:rPr>
        <w:t>2017</w:t>
      </w:r>
      <w:r w:rsidR="00082B71" w:rsidRPr="00AB60E5"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082B71" w:rsidRPr="00AB60E5" w:rsidRDefault="003C6AE7" w:rsidP="00AB60E5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«Типовые правила приема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образования», постановление Правительства 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19 января 2012 года № 127</w:t>
      </w:r>
      <w:r w:rsidR="00082B71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6AE7" w:rsidRPr="00AB60E5" w:rsidRDefault="003C6AE7" w:rsidP="00AB60E5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B60E5">
        <w:rPr>
          <w:rFonts w:ascii="Times New Roman" w:hAnsi="Times New Roman" w:cs="Times New Roman"/>
          <w:bCs/>
          <w:sz w:val="28"/>
          <w:szCs w:val="28"/>
        </w:rPr>
        <w:t>О внесении изменения в постановление Правительства Республики Казахстан от 19 января 2012 года № 127 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</w:t>
      </w:r>
      <w:r w:rsidR="00082B71" w:rsidRPr="00AB60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82B71" w:rsidRPr="00AB60E5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AB60E5">
        <w:rPr>
          <w:rFonts w:ascii="Times New Roman" w:hAnsi="Times New Roman" w:cs="Times New Roman"/>
          <w:spacing w:val="2"/>
          <w:sz w:val="28"/>
          <w:szCs w:val="28"/>
        </w:rPr>
        <w:t>остановление Правительства Республики Казахстан от 10 мая 2018 года № 254</w:t>
      </w:r>
      <w:r w:rsidR="00082B71" w:rsidRPr="00AB60E5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1F6DE9" w:rsidRPr="00AB60E5" w:rsidRDefault="001F6DE9" w:rsidP="00AB60E5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color w:val="000000"/>
          <w:sz w:val="28"/>
          <w:szCs w:val="28"/>
        </w:rPr>
      </w:pPr>
      <w:r w:rsidRPr="00AB60E5">
        <w:rPr>
          <w:color w:val="000000"/>
          <w:sz w:val="28"/>
          <w:szCs w:val="28"/>
        </w:rPr>
        <w:t xml:space="preserve">1.2. Настоящее Положение регламентирует приём обучающихся </w:t>
      </w:r>
      <w:r w:rsidRPr="00AB60E5">
        <w:rPr>
          <w:sz w:val="28"/>
          <w:szCs w:val="28"/>
        </w:rPr>
        <w:t xml:space="preserve">в коммунальное государственное учреждение «Гимназия №1 </w:t>
      </w:r>
      <w:proofErr w:type="spellStart"/>
      <w:r w:rsidRPr="00AB60E5">
        <w:rPr>
          <w:sz w:val="28"/>
          <w:szCs w:val="28"/>
        </w:rPr>
        <w:t>г.Темиртау</w:t>
      </w:r>
      <w:proofErr w:type="spellEnd"/>
      <w:r w:rsidRPr="00AB60E5">
        <w:rPr>
          <w:sz w:val="28"/>
          <w:szCs w:val="28"/>
        </w:rPr>
        <w:t>» (</w:t>
      </w:r>
      <w:r w:rsidRPr="00AB60E5">
        <w:rPr>
          <w:color w:val="000000"/>
          <w:sz w:val="28"/>
          <w:szCs w:val="28"/>
        </w:rPr>
        <w:t>далее – гимназия) для обучения по основным общеобразовательным программам начального общего, основного общего и среднего общего образования (далее – основные общеобразовательные программы).</w:t>
      </w:r>
    </w:p>
    <w:p w:rsidR="001F6DE9" w:rsidRPr="00AB60E5" w:rsidRDefault="001F6DE9" w:rsidP="00AB60E5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color w:val="000000"/>
          <w:sz w:val="28"/>
          <w:szCs w:val="28"/>
        </w:rPr>
      </w:pPr>
      <w:r w:rsidRPr="00AB60E5">
        <w:rPr>
          <w:color w:val="000000"/>
          <w:sz w:val="28"/>
          <w:szCs w:val="28"/>
        </w:rPr>
        <w:t>1.3. Правила приема в гимназию устанавливаются в части, не урегулированной законодательством об образовании, гимназией самостоятельно.</w:t>
      </w:r>
    </w:p>
    <w:p w:rsidR="001F6DE9" w:rsidRPr="00AB60E5" w:rsidRDefault="00630D82" w:rsidP="00AB6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</w:t>
      </w:r>
      <w:r w:rsidR="001F6DE9" w:rsidRPr="00AB60E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60E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DE9" w:rsidRPr="00AB60E5">
        <w:rPr>
          <w:rFonts w:ascii="Times New Roman" w:hAnsi="Times New Roman" w:cs="Times New Roman"/>
          <w:color w:val="000000"/>
          <w:sz w:val="28"/>
          <w:szCs w:val="28"/>
        </w:rPr>
        <w:t>. Положение обеспечивает прием в образовательную организацию граждан, имеющих право на получение общего образования соответствующего уровня и проживающих на территории, за которой закреплена гимназия.</w:t>
      </w:r>
    </w:p>
    <w:p w:rsidR="001F6DE9" w:rsidRPr="00AB60E5" w:rsidRDefault="001F6DE9" w:rsidP="00AB60E5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color w:val="000000"/>
          <w:sz w:val="28"/>
          <w:szCs w:val="28"/>
        </w:rPr>
      </w:pPr>
      <w:r w:rsidRPr="00AB60E5">
        <w:rPr>
          <w:color w:val="000000"/>
          <w:sz w:val="28"/>
          <w:szCs w:val="28"/>
        </w:rPr>
        <w:t>1.</w:t>
      </w:r>
      <w:r w:rsidR="00630D82" w:rsidRPr="00AB60E5">
        <w:rPr>
          <w:color w:val="000000"/>
          <w:sz w:val="28"/>
          <w:szCs w:val="28"/>
        </w:rPr>
        <w:t>5</w:t>
      </w:r>
      <w:r w:rsidRPr="00AB60E5">
        <w:rPr>
          <w:color w:val="000000"/>
          <w:sz w:val="28"/>
          <w:szCs w:val="28"/>
        </w:rPr>
        <w:t>. В приеме в гимназию может быть отказано только по причине отсутствия в ней свободных мест. Свободными на момент подачи заявления считаются места в классах с наполняемостью менее 25 человек. В случае отсутствия мест родители (законные представители) ребенка для решения вопроса о его устройстве</w:t>
      </w:r>
      <w:r w:rsidR="005C6C18" w:rsidRPr="00AB60E5">
        <w:rPr>
          <w:color w:val="000000"/>
          <w:sz w:val="28"/>
          <w:szCs w:val="28"/>
        </w:rPr>
        <w:t xml:space="preserve"> обращаются </w:t>
      </w:r>
      <w:r w:rsidRPr="00AB60E5">
        <w:rPr>
          <w:color w:val="000000"/>
          <w:sz w:val="28"/>
          <w:szCs w:val="28"/>
        </w:rPr>
        <w:t xml:space="preserve">в другую общеобразовательную организацию </w:t>
      </w:r>
      <w:r w:rsidR="005C6C18" w:rsidRPr="00AB60E5">
        <w:rPr>
          <w:color w:val="000000"/>
          <w:sz w:val="28"/>
          <w:szCs w:val="28"/>
        </w:rPr>
        <w:t>города.</w:t>
      </w:r>
    </w:p>
    <w:p w:rsidR="00630D82" w:rsidRPr="00AB60E5" w:rsidRDefault="00630D82" w:rsidP="00AB6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hAnsi="Times New Roman" w:cs="Times New Roman"/>
          <w:sz w:val="28"/>
          <w:szCs w:val="28"/>
        </w:rPr>
        <w:t>1.6.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При приеме обучающихся в организаци</w:t>
      </w:r>
      <w:r w:rsidR="005C6C18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ю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образования руководител</w:t>
      </w:r>
      <w:r w:rsidR="005C6C18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ь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образования заключа</w:t>
      </w:r>
      <w:r w:rsidR="005C6C18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 с родителями или иными 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законными представителями детей или обучающихся договора на оказание образовательных услуг в соответствии с типовым договором оказания образовательных услуг.</w:t>
      </w:r>
    </w:p>
    <w:p w:rsidR="00630D82" w:rsidRPr="00AB60E5" w:rsidRDefault="00630D82" w:rsidP="00AB6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1.7. Зачисление в число обучающихся производится на основании приказа директора КГУ «Гимназия №1 </w:t>
      </w:r>
      <w:proofErr w:type="spellStart"/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г.Темиртау</w:t>
      </w:r>
      <w:proofErr w:type="spellEnd"/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».</w:t>
      </w:r>
    </w:p>
    <w:p w:rsidR="00630D82" w:rsidRPr="00AB60E5" w:rsidRDefault="00630D82" w:rsidP="00AB6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630D82" w:rsidRPr="00AB60E5" w:rsidRDefault="00630D82" w:rsidP="00AB60E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B60E5">
        <w:rPr>
          <w:b/>
          <w:bCs/>
          <w:color w:val="000000"/>
          <w:sz w:val="28"/>
          <w:szCs w:val="28"/>
        </w:rPr>
        <w:t>2. Порядок приёма обучающихся в гимназию</w:t>
      </w:r>
      <w:r w:rsidR="00D97B77" w:rsidRPr="00AB60E5">
        <w:rPr>
          <w:b/>
          <w:bCs/>
          <w:color w:val="000000"/>
          <w:sz w:val="28"/>
          <w:szCs w:val="28"/>
        </w:rPr>
        <w:t xml:space="preserve"> в начальные классы</w:t>
      </w:r>
    </w:p>
    <w:p w:rsidR="00F4445D" w:rsidRPr="00AB60E5" w:rsidRDefault="00630D82" w:rsidP="00AB6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F4445D" w:rsidRPr="00AB60E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B60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45D" w:rsidRPr="00AB60E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первый класс </w:t>
      </w:r>
      <w:r w:rsidR="00F4445D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гимназии принимаются дети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которым исполняется </w:t>
      </w:r>
      <w:r w:rsidR="00F4445D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семь лет, и дети, которым исполняется шесть лет в текущем календарном году</w:t>
      </w: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4445D" w:rsidRPr="00AB60E5" w:rsidRDefault="00F4445D" w:rsidP="00AB6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2.2. Зачисление в первый класс осуществляется на конкурсной основе по результатам вступительных испытаний.</w:t>
      </w:r>
    </w:p>
    <w:p w:rsidR="00F4445D" w:rsidRPr="00AB60E5" w:rsidRDefault="00AD02BB" w:rsidP="00AB6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2.3. </w:t>
      </w:r>
      <w:r w:rsidR="00F4445D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Обязательным для участия во вступительных испытаниях является подача электронного заявления на портале ГУ «Отдел образования </w:t>
      </w:r>
      <w:proofErr w:type="spellStart"/>
      <w:r w:rsidR="00F4445D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г.Темиртау</w:t>
      </w:r>
      <w:proofErr w:type="spellEnd"/>
      <w:r w:rsidR="00F4445D"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 или предоставления в приёмную гимназии заявления от родителей или иных законных представителей ребенка и следующих электронных копий:</w:t>
      </w:r>
    </w:p>
    <w:p w:rsidR="00630D82" w:rsidRPr="00AB60E5" w:rsidRDefault="00630D82" w:rsidP="00AB60E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копия свидетельства о рождении ребенка;</w:t>
      </w:r>
    </w:p>
    <w:p w:rsidR="00630D82" w:rsidRPr="00AB60E5" w:rsidRDefault="00630D82" w:rsidP="00AB60E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справка о состоянии здоровья (форма 026/у-3);</w:t>
      </w:r>
    </w:p>
    <w:p w:rsidR="00630D82" w:rsidRPr="00AB60E5" w:rsidRDefault="00630D82" w:rsidP="00AB60E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фотографии размером 3х4 см – в количестве 2 штук.</w:t>
      </w:r>
    </w:p>
    <w:p w:rsidR="00630D82" w:rsidRPr="00AB60E5" w:rsidRDefault="00630D82" w:rsidP="00AB6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Прием документов, указанных в настоящем пункте, от родителей или иных законных представителей детей, поступающих в первый класс организаций образования, реализующих общеобразовательные учебные программы начального образования, производится с 1 июня по 30 августа текущего календарного года.</w:t>
      </w:r>
    </w:p>
    <w:p w:rsidR="00630D82" w:rsidRPr="00AB60E5" w:rsidRDefault="002F6A08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60E5">
        <w:rPr>
          <w:bCs/>
          <w:sz w:val="28"/>
          <w:szCs w:val="28"/>
        </w:rPr>
        <w:t xml:space="preserve">2.4. </w:t>
      </w:r>
      <w:r w:rsidR="00630D82" w:rsidRPr="00AB60E5">
        <w:rPr>
          <w:bCs/>
          <w:sz w:val="28"/>
          <w:szCs w:val="28"/>
        </w:rPr>
        <w:t>Прием на обучение в первый класс в течение учебного года или во вторые</w:t>
      </w:r>
      <w:r w:rsidR="00AD02BB" w:rsidRPr="00AB60E5">
        <w:rPr>
          <w:bCs/>
          <w:sz w:val="28"/>
          <w:szCs w:val="28"/>
        </w:rPr>
        <w:t xml:space="preserve">-четвёртые </w:t>
      </w:r>
      <w:r w:rsidR="00630D82" w:rsidRPr="00AB60E5">
        <w:rPr>
          <w:bCs/>
          <w:sz w:val="28"/>
          <w:szCs w:val="28"/>
        </w:rPr>
        <w:t xml:space="preserve">классы КГУ «Гимназия №1 </w:t>
      </w:r>
      <w:proofErr w:type="spellStart"/>
      <w:r w:rsidR="00630D82" w:rsidRPr="00AB60E5">
        <w:rPr>
          <w:bCs/>
          <w:sz w:val="28"/>
          <w:szCs w:val="28"/>
        </w:rPr>
        <w:t>г.Темиртау</w:t>
      </w:r>
      <w:proofErr w:type="spellEnd"/>
      <w:r w:rsidR="00630D82" w:rsidRPr="00AB60E5">
        <w:rPr>
          <w:bCs/>
          <w:sz w:val="28"/>
          <w:szCs w:val="28"/>
        </w:rPr>
        <w:t>»</w:t>
      </w:r>
      <w:r w:rsidR="00AD02BB" w:rsidRPr="00AB60E5">
        <w:rPr>
          <w:bCs/>
          <w:sz w:val="28"/>
          <w:szCs w:val="28"/>
        </w:rPr>
        <w:t xml:space="preserve"> </w:t>
      </w:r>
      <w:r w:rsidR="00630D82" w:rsidRPr="00AB60E5">
        <w:rPr>
          <w:bCs/>
          <w:sz w:val="28"/>
          <w:szCs w:val="28"/>
        </w:rPr>
        <w:t>осуществляется на свободные места</w:t>
      </w:r>
      <w:r w:rsidR="00AD02BB" w:rsidRPr="00AB60E5">
        <w:rPr>
          <w:bCs/>
          <w:sz w:val="28"/>
          <w:szCs w:val="28"/>
        </w:rPr>
        <w:t xml:space="preserve"> по результатам вступительных испытаний</w:t>
      </w:r>
      <w:r w:rsidR="00630D82" w:rsidRPr="00AB60E5">
        <w:rPr>
          <w:bCs/>
          <w:sz w:val="28"/>
          <w:szCs w:val="28"/>
        </w:rPr>
        <w:t>.</w:t>
      </w:r>
      <w:r w:rsidR="00630D82" w:rsidRPr="00AB60E5">
        <w:rPr>
          <w:sz w:val="28"/>
          <w:szCs w:val="28"/>
        </w:rPr>
        <w:t xml:space="preserve"> Свободными местами являются места в классах, имеющих наполняемость менее 25 человек.</w:t>
      </w:r>
    </w:p>
    <w:p w:rsidR="00D97B77" w:rsidRPr="00AB60E5" w:rsidRDefault="00D97B77" w:rsidP="00AB60E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B77" w:rsidRPr="00AB60E5" w:rsidRDefault="00D97B77" w:rsidP="00AB60E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приема в 5-9 классы гимназии</w:t>
      </w:r>
    </w:p>
    <w:p w:rsidR="00D97B77" w:rsidRPr="00AB60E5" w:rsidRDefault="00D97B77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>3.1.Прием обучающихся в 5-9 классы гимназии, реализующей учебные программы основного среднего образования, осуществляется по решению комиссии, создаваемой приказом директора, на основании </w:t>
      </w:r>
      <w:r w:rsidRPr="00AB60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предварительного </w:t>
      </w:r>
      <w:r w:rsidR="00505F93" w:rsidRPr="00AB60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вступительного испытания </w:t>
      </w: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учета территории проживания обучающихся. </w:t>
      </w:r>
    </w:p>
    <w:p w:rsidR="00505F93" w:rsidRPr="00AB60E5" w:rsidRDefault="00505F93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Преимущественным правом при зачислении в гимназию пользуются учащиеся с высоким уровнем базовой подготовки по основным предметам, знания по которым учащиеся показы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вают во время приема в гимназию.</w:t>
      </w:r>
    </w:p>
    <w:p w:rsidR="003E38FA" w:rsidRPr="00AB60E5" w:rsidRDefault="003E38FA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3.3.При зачислении в гимназию также обращается внимание на отсутствие медицинских противопоказаний к занятиям интенсивным интеллектуальным трудом на программном материале повышенного уровня.</w:t>
      </w:r>
    </w:p>
    <w:p w:rsidR="003E38FA" w:rsidRPr="00AB60E5" w:rsidRDefault="003E38FA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При зачислении в гимназию учитываются победы городских, областных, республиканских олимпиадах, интеллектуальных турнирах и марафонах.</w:t>
      </w:r>
    </w:p>
    <w:p w:rsidR="00505F93" w:rsidRPr="00AB60E5" w:rsidRDefault="003E38FA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hAnsi="Times New Roman" w:cs="Times New Roman"/>
          <w:color w:val="000000"/>
          <w:sz w:val="28"/>
          <w:szCs w:val="28"/>
        </w:rPr>
        <w:t>3.5.</w:t>
      </w:r>
      <w:r w:rsidR="00505F93" w:rsidRPr="00AB60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приеме в 5-9 классы проверятся уровень базовой подготовки по русскому языку (диктант с грамматическим заданием и творческое задание); математике (письменно).</w:t>
      </w:r>
    </w:p>
    <w:p w:rsidR="003E38FA" w:rsidRPr="00AB60E5" w:rsidRDefault="003E38FA" w:rsidP="00AB6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3.6. Вступительные испытания при приеме лиц в 5-9 классы для получения основного среднего образования в гимназии проводится в период </w:t>
      </w:r>
      <w:r w:rsidR="00140CD3"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по 20 августа текущего года. </w:t>
      </w:r>
    </w:p>
    <w:p w:rsidR="003E38FA" w:rsidRPr="00AB60E5" w:rsidRDefault="003E38FA" w:rsidP="00AB6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На проведение каждого из вступительных испытаний по учебным предметам отводится 45 минут.</w:t>
      </w:r>
    </w:p>
    <w:p w:rsidR="00505F93" w:rsidRPr="00AB60E5" w:rsidRDefault="003E38FA" w:rsidP="00AB6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заседание приемной комиссии по приему в 5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течение трёх дней после вступительного испытания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итогам заседания вывешиваются списки принятых в 5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Апелляционная комиссия про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водится </w:t>
      </w:r>
      <w:r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следующий день</w:t>
      </w:r>
      <w:r w:rsidR="00505F93" w:rsidRPr="00AB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обнародования списков поступивших. Запись на апелляционную комиссию осуществляется у секретаря гимназии.</w:t>
      </w:r>
    </w:p>
    <w:p w:rsidR="00D97B77" w:rsidRPr="00AB60E5" w:rsidRDefault="003E38FA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60E5">
        <w:rPr>
          <w:color w:val="000000"/>
          <w:sz w:val="28"/>
          <w:szCs w:val="28"/>
        </w:rPr>
        <w:t xml:space="preserve">3.9. </w:t>
      </w:r>
      <w:r w:rsidR="00D97B77" w:rsidRPr="00AB60E5">
        <w:rPr>
          <w:color w:val="000000"/>
          <w:sz w:val="28"/>
          <w:szCs w:val="28"/>
        </w:rPr>
        <w:t>При приёме обучающегося переводом из другого образовательного учреждения в течение учебного года дополнительно предоставляется справка об отметках (итоговых отметках за четверть или полугодие, справка о текущей успеваемости в четверти или полугодии).</w:t>
      </w:r>
    </w:p>
    <w:p w:rsidR="00D97B77" w:rsidRPr="00AB60E5" w:rsidRDefault="003E38FA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60E5">
        <w:rPr>
          <w:color w:val="000000"/>
          <w:sz w:val="28"/>
          <w:szCs w:val="28"/>
        </w:rPr>
        <w:t xml:space="preserve">3.10. </w:t>
      </w:r>
      <w:r w:rsidR="00D97B77" w:rsidRPr="00AB60E5">
        <w:rPr>
          <w:color w:val="000000"/>
          <w:sz w:val="28"/>
          <w:szCs w:val="28"/>
        </w:rPr>
        <w:t>Приказы о зачислении в гимназию размещаются на информационном стенде в день их издания.</w:t>
      </w:r>
    </w:p>
    <w:p w:rsidR="006D0B11" w:rsidRPr="00AB60E5" w:rsidRDefault="006D0B11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0B11" w:rsidRPr="00AB60E5" w:rsidRDefault="006D0B11" w:rsidP="00AB60E5">
      <w:pPr>
        <w:shd w:val="clear" w:color="auto" w:fill="FFFFFF"/>
        <w:spacing w:before="150" w:after="75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E777C3" w:rsidRPr="00AB6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приема в 10 профильные</w:t>
      </w:r>
      <w:r w:rsidRPr="00AB6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 гимназии</w:t>
      </w:r>
    </w:p>
    <w:p w:rsidR="00E777C3" w:rsidRPr="00AB60E5" w:rsidRDefault="006D0B11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AB60E5">
        <w:rPr>
          <w:color w:val="000000"/>
          <w:spacing w:val="2"/>
          <w:sz w:val="28"/>
          <w:szCs w:val="28"/>
        </w:rPr>
        <w:t xml:space="preserve">4.1.Прием обучающихся в десятые, одиннадцатые классы гимназий, осуществляется в соответствии с </w:t>
      </w:r>
      <w:r w:rsidR="00DF74FC" w:rsidRPr="00AB60E5">
        <w:rPr>
          <w:color w:val="000000"/>
          <w:spacing w:val="2"/>
          <w:sz w:val="28"/>
          <w:szCs w:val="28"/>
        </w:rPr>
        <w:t xml:space="preserve">Уставом гимназии, с Положением о приёме учащихся в профильные классы </w:t>
      </w:r>
      <w:r w:rsidR="00E777C3" w:rsidRPr="00AB60E5">
        <w:rPr>
          <w:color w:val="000000"/>
          <w:sz w:val="28"/>
          <w:szCs w:val="28"/>
        </w:rPr>
        <w:t xml:space="preserve">на основании личного заявления обучающихся, </w:t>
      </w:r>
      <w:r w:rsidR="00E777C3" w:rsidRPr="00AB60E5">
        <w:rPr>
          <w:bCs/>
          <w:sz w:val="28"/>
          <w:szCs w:val="28"/>
        </w:rPr>
        <w:t xml:space="preserve">не имеющих медицинских, педагогических и психологических противопоказаний к обучению, </w:t>
      </w:r>
      <w:r w:rsidR="00E777C3" w:rsidRPr="00AB60E5">
        <w:rPr>
          <w:color w:val="000000"/>
          <w:sz w:val="28"/>
          <w:szCs w:val="28"/>
        </w:rPr>
        <w:t>с согласия законных представителей обучающихся и наличия документа государственного образца об уровне основного среднего образования без учета территории проживания обучающихся.</w:t>
      </w:r>
      <w:r w:rsidR="00E777C3" w:rsidRPr="00AB60E5">
        <w:rPr>
          <w:sz w:val="28"/>
          <w:szCs w:val="28"/>
          <w:highlight w:val="green"/>
        </w:rPr>
        <w:br/>
      </w:r>
      <w:r w:rsidR="00E777C3" w:rsidRPr="00AB60E5">
        <w:rPr>
          <w:bCs/>
          <w:sz w:val="28"/>
          <w:szCs w:val="28"/>
        </w:rPr>
        <w:t xml:space="preserve">4.2. Приём в 10 профильные классы КГУ «Гимназия №1 г. Темиртау» осуществляется на конкурсной основе по результатам обучения, зафиксированным в </w:t>
      </w:r>
      <w:r w:rsidR="00E777C3" w:rsidRPr="00AB60E5">
        <w:rPr>
          <w:color w:val="000000"/>
          <w:sz w:val="28"/>
          <w:szCs w:val="28"/>
        </w:rPr>
        <w:t>документе государственного образца об уровне основного среднего образования</w:t>
      </w:r>
      <w:r w:rsidR="00E777C3" w:rsidRPr="00AB60E5">
        <w:rPr>
          <w:bCs/>
          <w:sz w:val="28"/>
          <w:szCs w:val="28"/>
        </w:rPr>
        <w:t xml:space="preserve"> и (или) конкурсных испытаний по следующим предметам:</w:t>
      </w:r>
    </w:p>
    <w:p w:rsidR="005C6C18" w:rsidRPr="00AB60E5" w:rsidRDefault="005C6C18" w:rsidP="00AB60E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tbl>
      <w:tblPr>
        <w:tblW w:w="90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  <w:gridCol w:w="2594"/>
        <w:gridCol w:w="4026"/>
      </w:tblGrid>
      <w:tr w:rsidR="00E777C3" w:rsidRPr="00AB60E5" w:rsidTr="004A6A13">
        <w:tc>
          <w:tcPr>
            <w:tcW w:w="9063" w:type="dxa"/>
            <w:gridSpan w:val="3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</w:tr>
      <w:tr w:rsidR="00E777C3" w:rsidRPr="00AB60E5" w:rsidTr="004A6A13">
        <w:tc>
          <w:tcPr>
            <w:tcW w:w="5037" w:type="dxa"/>
            <w:gridSpan w:val="2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Естественно-математическое</w:t>
            </w:r>
          </w:p>
        </w:tc>
        <w:tc>
          <w:tcPr>
            <w:tcW w:w="4026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Общественно-гуманитарное</w:t>
            </w:r>
          </w:p>
        </w:tc>
      </w:tr>
      <w:tr w:rsidR="00E777C3" w:rsidRPr="00AB60E5" w:rsidTr="004A6A13">
        <w:tc>
          <w:tcPr>
            <w:tcW w:w="2443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Профиль физико-математический</w:t>
            </w:r>
          </w:p>
        </w:tc>
        <w:tc>
          <w:tcPr>
            <w:tcW w:w="2594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Профиль естественно-научный</w:t>
            </w:r>
          </w:p>
        </w:tc>
        <w:tc>
          <w:tcPr>
            <w:tcW w:w="4026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b/>
                <w:sz w:val="28"/>
                <w:szCs w:val="28"/>
              </w:rPr>
              <w:t>Профиль историко-филологический</w:t>
            </w:r>
          </w:p>
        </w:tc>
      </w:tr>
      <w:tr w:rsidR="00E777C3" w:rsidRPr="00AB60E5" w:rsidTr="004A6A13">
        <w:tc>
          <w:tcPr>
            <w:tcW w:w="2443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94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026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>Английский язык (</w:t>
            </w:r>
            <w:r w:rsidR="005C6C18" w:rsidRPr="00AB60E5">
              <w:rPr>
                <w:rFonts w:ascii="Times New Roman" w:hAnsi="Times New Roman" w:cs="Times New Roman"/>
                <w:sz w:val="28"/>
                <w:szCs w:val="28"/>
              </w:rPr>
              <w:t>русский язык, казахский язык</w:t>
            </w: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77C3" w:rsidRPr="00AB60E5" w:rsidTr="004A6A13">
        <w:tc>
          <w:tcPr>
            <w:tcW w:w="2443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2594" w:type="dxa"/>
            <w:shd w:val="clear" w:color="auto" w:fill="auto"/>
          </w:tcPr>
          <w:p w:rsidR="00E777C3" w:rsidRPr="00AB60E5" w:rsidRDefault="00E777C3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026" w:type="dxa"/>
            <w:shd w:val="clear" w:color="auto" w:fill="auto"/>
          </w:tcPr>
          <w:p w:rsidR="00E777C3" w:rsidRPr="00AB60E5" w:rsidRDefault="005C6C18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0E5">
              <w:rPr>
                <w:rFonts w:ascii="Times New Roman" w:hAnsi="Times New Roman" w:cs="Times New Roman"/>
                <w:sz w:val="28"/>
                <w:szCs w:val="28"/>
              </w:rPr>
              <w:t>История Казахстана</w:t>
            </w:r>
          </w:p>
          <w:p w:rsidR="005C6C18" w:rsidRPr="00AB60E5" w:rsidRDefault="005C6C18" w:rsidP="00AB60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C18" w:rsidRDefault="005C6C18" w:rsidP="00AB60E5">
      <w:pPr>
        <w:pStyle w:val="a3"/>
        <w:spacing w:before="0" w:beforeAutospacing="0" w:after="0" w:afterAutospacing="0"/>
        <w:ind w:left="57" w:right="57"/>
        <w:jc w:val="both"/>
        <w:rPr>
          <w:bCs/>
          <w:sz w:val="28"/>
          <w:szCs w:val="28"/>
        </w:rPr>
      </w:pPr>
    </w:p>
    <w:p w:rsidR="00AB60E5" w:rsidRPr="00AB60E5" w:rsidRDefault="00AB60E5" w:rsidP="00AB60E5">
      <w:pPr>
        <w:pStyle w:val="a3"/>
        <w:spacing w:before="0" w:beforeAutospacing="0" w:after="0" w:afterAutospacing="0"/>
        <w:ind w:left="57" w:right="57"/>
        <w:jc w:val="both"/>
        <w:rPr>
          <w:bCs/>
          <w:sz w:val="28"/>
          <w:szCs w:val="28"/>
        </w:rPr>
      </w:pPr>
      <w:bookmarkStart w:id="1" w:name="_GoBack"/>
      <w:bookmarkEnd w:id="1"/>
    </w:p>
    <w:p w:rsidR="00E777C3" w:rsidRPr="00AB60E5" w:rsidRDefault="00E777C3" w:rsidP="00AB60E5">
      <w:pPr>
        <w:pStyle w:val="a3"/>
        <w:spacing w:before="0" w:beforeAutospacing="0" w:after="0" w:afterAutospacing="0"/>
        <w:ind w:left="57" w:right="57"/>
        <w:jc w:val="both"/>
        <w:rPr>
          <w:bCs/>
          <w:sz w:val="28"/>
          <w:szCs w:val="28"/>
        </w:rPr>
      </w:pPr>
      <w:r w:rsidRPr="00AB60E5">
        <w:rPr>
          <w:bCs/>
          <w:sz w:val="28"/>
          <w:szCs w:val="28"/>
        </w:rPr>
        <w:lastRenderedPageBreak/>
        <w:t xml:space="preserve">4.3. Учащиеся, претендующие на зачисление в профильные 10 классы, должны иметь в </w:t>
      </w:r>
      <w:r w:rsidRPr="00AB60E5">
        <w:rPr>
          <w:color w:val="000000"/>
          <w:sz w:val="28"/>
          <w:szCs w:val="28"/>
        </w:rPr>
        <w:t>документе государственного образца об уровне основного среднего образования отметки по всем предметам «отлично» и (или) «хорошо»</w:t>
      </w:r>
      <w:r w:rsidRPr="00AB60E5">
        <w:rPr>
          <w:bCs/>
          <w:sz w:val="28"/>
          <w:szCs w:val="28"/>
        </w:rPr>
        <w:t xml:space="preserve"> или не более четырёх отметок «удовлетворительно», но не по профилирующим предметам. Перечень профилирующих предметов определяется учебным планом соответствующего профильного класса.</w:t>
      </w:r>
    </w:p>
    <w:p w:rsidR="00E777C3" w:rsidRPr="00AB60E5" w:rsidRDefault="00E777C3" w:rsidP="00AB60E5">
      <w:pPr>
        <w:pStyle w:val="a3"/>
        <w:spacing w:before="0" w:beforeAutospacing="0" w:after="0" w:afterAutospacing="0"/>
        <w:ind w:left="57" w:right="57"/>
        <w:jc w:val="both"/>
        <w:rPr>
          <w:bCs/>
          <w:sz w:val="28"/>
          <w:szCs w:val="28"/>
        </w:rPr>
      </w:pPr>
      <w:r w:rsidRPr="00AB60E5">
        <w:rPr>
          <w:bCs/>
          <w:sz w:val="28"/>
          <w:szCs w:val="28"/>
        </w:rPr>
        <w:t xml:space="preserve">4.4. Учащиеся, успешно обучавшиеся в 10 профильных классах, вправе продолжить обучение в 11 классах того же профиля без дополнительных условий на основании положительных отметок по всем предметам и отметок не ниже 4-х баллов по профильным предметам. </w:t>
      </w:r>
    </w:p>
    <w:p w:rsidR="00E777C3" w:rsidRPr="00AB60E5" w:rsidRDefault="00E777C3" w:rsidP="00AB60E5">
      <w:pPr>
        <w:pStyle w:val="a3"/>
        <w:spacing w:before="0" w:beforeAutospacing="0" w:after="0" w:afterAutospacing="0"/>
        <w:ind w:left="57" w:right="57"/>
        <w:jc w:val="both"/>
        <w:rPr>
          <w:bCs/>
          <w:sz w:val="28"/>
          <w:szCs w:val="28"/>
        </w:rPr>
      </w:pPr>
      <w:r w:rsidRPr="00AB60E5">
        <w:rPr>
          <w:bCs/>
          <w:sz w:val="28"/>
          <w:szCs w:val="28"/>
        </w:rPr>
        <w:t>4.5. Зачисление учащихся в профильные классы оформляется приказом директора не позднее 26 августа.</w:t>
      </w:r>
    </w:p>
    <w:p w:rsidR="00630D82" w:rsidRPr="003E38FA" w:rsidRDefault="00630D82" w:rsidP="003E3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0D82" w:rsidRPr="003E38FA" w:rsidSect="00AB60E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3550"/>
    <w:multiLevelType w:val="hybridMultilevel"/>
    <w:tmpl w:val="0F64BA1A"/>
    <w:lvl w:ilvl="0" w:tplc="50DC8EB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0B05EAF"/>
    <w:multiLevelType w:val="multilevel"/>
    <w:tmpl w:val="6BB2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8651E"/>
    <w:multiLevelType w:val="multilevel"/>
    <w:tmpl w:val="EF7CF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F77113"/>
    <w:multiLevelType w:val="hybridMultilevel"/>
    <w:tmpl w:val="6A2C76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B1564"/>
    <w:multiLevelType w:val="multilevel"/>
    <w:tmpl w:val="C018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573B96"/>
    <w:multiLevelType w:val="multilevel"/>
    <w:tmpl w:val="69E04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894555"/>
    <w:multiLevelType w:val="multilevel"/>
    <w:tmpl w:val="0944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797DE4"/>
    <w:multiLevelType w:val="hybridMultilevel"/>
    <w:tmpl w:val="50D6B444"/>
    <w:lvl w:ilvl="0" w:tplc="8D30E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E7"/>
    <w:rsid w:val="00082B71"/>
    <w:rsid w:val="00140CD3"/>
    <w:rsid w:val="001F6DE9"/>
    <w:rsid w:val="002F6A08"/>
    <w:rsid w:val="003C6AE7"/>
    <w:rsid w:val="003E38FA"/>
    <w:rsid w:val="004A6A13"/>
    <w:rsid w:val="004D71F9"/>
    <w:rsid w:val="00505F93"/>
    <w:rsid w:val="005C6C18"/>
    <w:rsid w:val="00630D82"/>
    <w:rsid w:val="006D0B11"/>
    <w:rsid w:val="006F1292"/>
    <w:rsid w:val="007542DC"/>
    <w:rsid w:val="00AB60E5"/>
    <w:rsid w:val="00AD02BB"/>
    <w:rsid w:val="00B33EE8"/>
    <w:rsid w:val="00D97B77"/>
    <w:rsid w:val="00DC7D42"/>
    <w:rsid w:val="00DF74FC"/>
    <w:rsid w:val="00E777C3"/>
    <w:rsid w:val="00F4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BD74A-33DB-48BC-96F0-00D5752A9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AE7"/>
  </w:style>
  <w:style w:type="paragraph" w:styleId="1">
    <w:name w:val="heading 1"/>
    <w:basedOn w:val="a"/>
    <w:next w:val="a"/>
    <w:link w:val="10"/>
    <w:uiPriority w:val="9"/>
    <w:qFormat/>
    <w:rsid w:val="003C6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A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nhideWhenUsed/>
    <w:rsid w:val="003C6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3C6A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3C6AE7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82B71"/>
    <w:pPr>
      <w:ind w:left="720"/>
      <w:contextualSpacing/>
    </w:pPr>
  </w:style>
  <w:style w:type="character" w:customStyle="1" w:styleId="s3">
    <w:name w:val="s3"/>
    <w:basedOn w:val="a0"/>
    <w:rsid w:val="00082B71"/>
  </w:style>
  <w:style w:type="character" w:customStyle="1" w:styleId="s9">
    <w:name w:val="s9"/>
    <w:basedOn w:val="a0"/>
    <w:rsid w:val="00082B71"/>
  </w:style>
  <w:style w:type="character" w:styleId="a7">
    <w:name w:val="Hyperlink"/>
    <w:basedOn w:val="a0"/>
    <w:uiPriority w:val="99"/>
    <w:semiHidden/>
    <w:unhideWhenUsed/>
    <w:rsid w:val="00082B7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40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0CD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4A6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AB60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2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917CC-6B45-43E3-B278-756F9056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</cp:revision>
  <cp:lastPrinted>2023-04-06T06:36:00Z</cp:lastPrinted>
  <dcterms:created xsi:type="dcterms:W3CDTF">2023-04-06T08:32:00Z</dcterms:created>
  <dcterms:modified xsi:type="dcterms:W3CDTF">2023-04-06T08:32:00Z</dcterms:modified>
</cp:coreProperties>
</file>