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643" w:rsidRPr="00D43E39" w:rsidRDefault="002E3757">
      <w:pPr>
        <w:rPr>
          <w:rFonts w:ascii="Times New Roman" w:hAnsi="Times New Roman" w:cs="Times New Roman"/>
          <w:b/>
          <w:color w:val="000000"/>
          <w:sz w:val="24"/>
          <w:szCs w:val="24"/>
        </w:rPr>
      </w:pPr>
      <w:r w:rsidRPr="00D43E39">
        <w:rPr>
          <w:rFonts w:ascii="Times New Roman" w:hAnsi="Times New Roman" w:cs="Times New Roman"/>
          <w:b/>
          <w:color w:val="000000"/>
          <w:sz w:val="24"/>
          <w:szCs w:val="24"/>
        </w:rPr>
        <w:t xml:space="preserve">          БІЛІМ БЕРУ ІС-ӘРЕКЕТІНІҢ ӨЗІН-ӨЗІ БАҒАЛАУЫ</w:t>
      </w:r>
    </w:p>
    <w:p w:rsidR="002E3757" w:rsidRPr="00D43E39" w:rsidRDefault="002E3757">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 xml:space="preserve">Қарағанды облысы білім басқармасының Осакаров ауданы білім бөлімінің </w:t>
      </w:r>
    </w:p>
    <w:p w:rsidR="002E3757" w:rsidRPr="00D43E39" w:rsidRDefault="002E3757">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«Нұрай»бөбекжайы» коммуналдық мемлекеттік қазыналық кәсіпорыны</w:t>
      </w:r>
    </w:p>
    <w:tbl>
      <w:tblPr>
        <w:tblStyle w:val="a3"/>
        <w:tblW w:w="9918" w:type="dxa"/>
        <w:tblInd w:w="-147" w:type="dxa"/>
        <w:tblLayout w:type="fixed"/>
        <w:tblLook w:val="04A0" w:firstRow="1" w:lastRow="0" w:firstColumn="1" w:lastColumn="0" w:noHBand="0" w:noVBand="1"/>
      </w:tblPr>
      <w:tblGrid>
        <w:gridCol w:w="568"/>
        <w:gridCol w:w="9350"/>
      </w:tblGrid>
      <w:tr w:rsidR="00A005AD" w:rsidRPr="00D44E97" w:rsidTr="007226A2">
        <w:tc>
          <w:tcPr>
            <w:tcW w:w="9918" w:type="dxa"/>
            <w:gridSpan w:val="2"/>
          </w:tcPr>
          <w:p w:rsidR="00A005AD" w:rsidRPr="00D43E39" w:rsidRDefault="00A005AD" w:rsidP="00E31626">
            <w:pPr>
              <w:pStyle w:val="a4"/>
              <w:numPr>
                <w:ilvl w:val="0"/>
                <w:numId w:val="2"/>
              </w:num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Білім беру ұйымы туралы жалпы мәліметтер</w:t>
            </w:r>
          </w:p>
        </w:tc>
      </w:tr>
      <w:tr w:rsidR="000E02A9" w:rsidRPr="00D44E97" w:rsidTr="007226A2">
        <w:tc>
          <w:tcPr>
            <w:tcW w:w="568" w:type="dxa"/>
          </w:tcPr>
          <w:p w:rsidR="000E02A9" w:rsidRPr="00D43E39" w:rsidRDefault="000E02A9"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1)</w:t>
            </w:r>
          </w:p>
        </w:tc>
        <w:tc>
          <w:tcPr>
            <w:tcW w:w="9350" w:type="dxa"/>
          </w:tcPr>
          <w:p w:rsidR="000E02A9" w:rsidRPr="00D43E39" w:rsidRDefault="000E02A9" w:rsidP="00E31626">
            <w:pPr>
              <w:widowControl w:val="0"/>
              <w:jc w:val="both"/>
              <w:rPr>
                <w:rFonts w:ascii="Times New Roman" w:hAnsi="Times New Roman" w:cs="Times New Roman"/>
                <w:sz w:val="24"/>
                <w:szCs w:val="24"/>
                <w:lang w:val="kk-KZ"/>
              </w:rPr>
            </w:pPr>
            <w:r w:rsidRPr="00D43E39">
              <w:rPr>
                <w:rFonts w:ascii="Times New Roman" w:hAnsi="Times New Roman" w:cs="Times New Roman"/>
                <w:sz w:val="24"/>
                <w:szCs w:val="24"/>
                <w:lang w:val="kk-KZ"/>
              </w:rPr>
              <w:t>Білім беру ұйымының толық атауы</w:t>
            </w:r>
            <w:r w:rsidR="00DB1A42" w:rsidRPr="00D43E39">
              <w:rPr>
                <w:rFonts w:ascii="Times New Roman" w:hAnsi="Times New Roman" w:cs="Times New Roman"/>
                <w:sz w:val="24"/>
                <w:szCs w:val="24"/>
                <w:lang w:val="kk-KZ"/>
              </w:rPr>
              <w:t>:</w:t>
            </w:r>
          </w:p>
          <w:p w:rsidR="000E02A9" w:rsidRPr="00D43E39" w:rsidRDefault="000E02A9" w:rsidP="00E31626">
            <w:pPr>
              <w:widowControl w:val="0"/>
              <w:jc w:val="both"/>
              <w:rPr>
                <w:rFonts w:ascii="Times New Roman" w:hAnsi="Times New Roman" w:cs="Times New Roman"/>
                <w:b/>
                <w:sz w:val="24"/>
                <w:szCs w:val="24"/>
                <w:lang w:val="kk-KZ"/>
              </w:rPr>
            </w:pPr>
            <w:r w:rsidRPr="00D43E39">
              <w:rPr>
                <w:rFonts w:ascii="Times New Roman" w:hAnsi="Times New Roman" w:cs="Times New Roman"/>
                <w:b/>
                <w:sz w:val="24"/>
                <w:szCs w:val="24"/>
                <w:lang w:val="kk-KZ"/>
              </w:rPr>
              <w:t>Қарағанды облысы білім басқармасының Осакаров ауданы білім бөлімінің «Нұрай»бөбекжайы» коммуналдық мемлекеттік қазыналық кәсіпорыны</w:t>
            </w:r>
          </w:p>
          <w:p w:rsidR="000E02A9" w:rsidRPr="00D43E39" w:rsidRDefault="000E02A9" w:rsidP="00E31626">
            <w:pPr>
              <w:pStyle w:val="Default"/>
              <w:jc w:val="both"/>
              <w:rPr>
                <w:color w:val="auto"/>
                <w:lang w:val="kk-KZ"/>
              </w:rPr>
            </w:pPr>
            <w:r w:rsidRPr="00D43E39">
              <w:rPr>
                <w:i/>
                <w:color w:val="auto"/>
                <w:lang w:val="kk-KZ"/>
              </w:rPr>
              <w:t>Мемлекеттік тілде(</w:t>
            </w:r>
            <w:r w:rsidRPr="00D43E39">
              <w:rPr>
                <w:color w:val="auto"/>
                <w:lang w:val="kk-KZ"/>
              </w:rPr>
              <w:t xml:space="preserve"> заңды тұлғаны тіркеу туралы анықтамасына сәйкес). </w:t>
            </w:r>
          </w:p>
          <w:p w:rsidR="000E02A9" w:rsidRPr="00D43E39" w:rsidRDefault="000E02A9" w:rsidP="00E31626">
            <w:pPr>
              <w:pStyle w:val="Default"/>
              <w:jc w:val="both"/>
              <w:rPr>
                <w:b/>
                <w:color w:val="auto"/>
                <w:lang w:val="kk-KZ"/>
              </w:rPr>
            </w:pPr>
            <w:r w:rsidRPr="00D43E39">
              <w:rPr>
                <w:b/>
                <w:color w:val="auto"/>
                <w:lang w:val="kk-KZ"/>
              </w:rPr>
              <w:t>Коммунальное государственное казенное предприятие «Ясли- сад «Нурай» отдела образования Осакаровскогорайона управления образования Карагандмнской области</w:t>
            </w:r>
          </w:p>
          <w:p w:rsidR="000E02A9" w:rsidRPr="00D43E39" w:rsidRDefault="00DB1A42" w:rsidP="00E31626">
            <w:pPr>
              <w:pStyle w:val="Default"/>
              <w:jc w:val="both"/>
              <w:rPr>
                <w:color w:val="auto"/>
                <w:lang w:val="kk-KZ"/>
              </w:rPr>
            </w:pPr>
            <w:r w:rsidRPr="00D43E39">
              <w:rPr>
                <w:i/>
                <w:color w:val="auto"/>
                <w:lang w:val="kk-KZ"/>
              </w:rPr>
              <w:t>Орыс тілінде;</w:t>
            </w:r>
            <w:r w:rsidR="000E02A9" w:rsidRPr="00D43E39">
              <w:rPr>
                <w:i/>
                <w:color w:val="auto"/>
                <w:lang w:val="kk-KZ"/>
              </w:rPr>
              <w:t>:</w:t>
            </w:r>
            <w:r w:rsidR="000E02A9" w:rsidRPr="00D43E39">
              <w:rPr>
                <w:color w:val="auto"/>
                <w:lang w:val="kk-KZ"/>
              </w:rPr>
              <w:t xml:space="preserve"> (</w:t>
            </w:r>
            <w:r w:rsidRPr="00D43E39">
              <w:rPr>
                <w:color w:val="auto"/>
                <w:lang w:val="kk-KZ"/>
              </w:rPr>
              <w:t>заңды тұлғаны тіркеу туралы анықтамасына сәйкес</w:t>
            </w:r>
            <w:r w:rsidR="000E02A9" w:rsidRPr="00D43E39">
              <w:rPr>
                <w:color w:val="auto"/>
                <w:lang w:val="kk-KZ"/>
              </w:rPr>
              <w:t xml:space="preserve">). </w:t>
            </w:r>
          </w:p>
        </w:tc>
      </w:tr>
      <w:tr w:rsidR="000E02A9" w:rsidRPr="00D44E97" w:rsidTr="007226A2">
        <w:trPr>
          <w:trHeight w:val="2326"/>
        </w:trPr>
        <w:tc>
          <w:tcPr>
            <w:tcW w:w="568" w:type="dxa"/>
          </w:tcPr>
          <w:p w:rsidR="000E02A9" w:rsidRPr="00D43E39" w:rsidRDefault="000E02A9"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2)</w:t>
            </w:r>
          </w:p>
        </w:tc>
        <w:tc>
          <w:tcPr>
            <w:tcW w:w="9350" w:type="dxa"/>
          </w:tcPr>
          <w:p w:rsidR="000E02A9" w:rsidRPr="00D43E39" w:rsidRDefault="00DB1A42" w:rsidP="00E31626">
            <w:pPr>
              <w:rPr>
                <w:rFonts w:ascii="Times New Roman" w:hAnsi="Times New Roman" w:cs="Times New Roman"/>
                <w:b/>
                <w:color w:val="000000"/>
                <w:sz w:val="24"/>
                <w:szCs w:val="24"/>
                <w:lang w:val="kk-KZ"/>
              </w:rPr>
            </w:pPr>
            <w:r w:rsidRPr="00D43E39">
              <w:rPr>
                <w:rFonts w:ascii="Times New Roman" w:hAnsi="Times New Roman" w:cs="Times New Roman"/>
                <w:b/>
                <w:color w:val="000000"/>
                <w:sz w:val="24"/>
                <w:szCs w:val="24"/>
                <w:lang w:val="kk-KZ"/>
              </w:rPr>
              <w:t>білім беру ұйымының орналасқан жері (заңды мекенжайы және нақты орналасқан жерінің мекенжайы:</w:t>
            </w:r>
          </w:p>
          <w:p w:rsidR="00DB1A42" w:rsidRPr="00D43E39" w:rsidRDefault="00DB1A42" w:rsidP="00E31626">
            <w:pPr>
              <w:widowControl w:val="0"/>
              <w:tabs>
                <w:tab w:val="left" w:pos="851"/>
                <w:tab w:val="left" w:pos="993"/>
                <w:tab w:val="left" w:pos="1134"/>
              </w:tabs>
              <w:jc w:val="both"/>
              <w:rPr>
                <w:rFonts w:ascii="Times New Roman" w:eastAsia="Times New Roman" w:hAnsi="Times New Roman" w:cs="Times New Roman"/>
                <w:sz w:val="24"/>
                <w:szCs w:val="24"/>
                <w:lang w:val="kk-KZ"/>
              </w:rPr>
            </w:pPr>
            <w:r w:rsidRPr="00D43E39">
              <w:rPr>
                <w:rFonts w:ascii="Times New Roman" w:hAnsi="Times New Roman" w:cs="Times New Roman"/>
                <w:b/>
                <w:color w:val="000000"/>
                <w:sz w:val="24"/>
                <w:szCs w:val="24"/>
                <w:lang w:val="kk-KZ"/>
              </w:rPr>
              <w:t>101000</w:t>
            </w:r>
            <w:r w:rsidRPr="00D43E39">
              <w:rPr>
                <w:rFonts w:ascii="Times New Roman" w:eastAsia="Times New Roman" w:hAnsi="Times New Roman" w:cs="Times New Roman"/>
                <w:sz w:val="24"/>
                <w:szCs w:val="24"/>
                <w:lang w:val="kk-KZ"/>
              </w:rPr>
              <w:t xml:space="preserve"> Қазақстан, Қарағанды облысы, Осакаров ауданы,Осакаровка кенті, Целинная көшесі,2А ғим</w:t>
            </w:r>
          </w:p>
          <w:p w:rsidR="00DB1A42" w:rsidRPr="00D43E39" w:rsidRDefault="00DB1A42" w:rsidP="00E31626">
            <w:pPr>
              <w:widowControl w:val="0"/>
              <w:tabs>
                <w:tab w:val="left" w:pos="851"/>
                <w:tab w:val="left" w:pos="993"/>
                <w:tab w:val="left" w:pos="1134"/>
              </w:tabs>
              <w:jc w:val="both"/>
              <w:rPr>
                <w:rFonts w:ascii="Times New Roman" w:eastAsia="Times New Roman" w:hAnsi="Times New Roman" w:cs="Times New Roman"/>
                <w:sz w:val="24"/>
                <w:szCs w:val="24"/>
                <w:lang w:val="kk-KZ"/>
              </w:rPr>
            </w:pPr>
            <w:r w:rsidRPr="00D43E39">
              <w:rPr>
                <w:rFonts w:ascii="Times New Roman" w:hAnsi="Times New Roman" w:cs="Times New Roman"/>
                <w:i/>
                <w:sz w:val="24"/>
                <w:szCs w:val="24"/>
                <w:lang w:val="kk-KZ"/>
              </w:rPr>
              <w:t>Мемлекеттік тілде(</w:t>
            </w:r>
            <w:r w:rsidRPr="00D43E39">
              <w:rPr>
                <w:rFonts w:ascii="Times New Roman" w:hAnsi="Times New Roman" w:cs="Times New Roman"/>
                <w:sz w:val="24"/>
                <w:szCs w:val="24"/>
                <w:lang w:val="kk-KZ"/>
              </w:rPr>
              <w:t xml:space="preserve"> заңды тұлғаны тіркеу туралы анықтамасына сәйкес</w:t>
            </w:r>
          </w:p>
          <w:p w:rsidR="00DB1A42" w:rsidRPr="00D43E39" w:rsidRDefault="00DB1A42" w:rsidP="00E31626">
            <w:pPr>
              <w:autoSpaceDE w:val="0"/>
              <w:autoSpaceDN w:val="0"/>
              <w:adjustRightInd w:val="0"/>
              <w:spacing w:after="24"/>
              <w:jc w:val="both"/>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Казахстан,Карагандинская область, Осакаровский район, поселок Осакаровка, ул. Целинная, зд. 2А</w:t>
            </w:r>
          </w:p>
          <w:p w:rsidR="00DB1A42" w:rsidRPr="00D43E39" w:rsidRDefault="00DB1A42" w:rsidP="00E31626">
            <w:pPr>
              <w:autoSpaceDE w:val="0"/>
              <w:autoSpaceDN w:val="0"/>
              <w:adjustRightInd w:val="0"/>
              <w:spacing w:after="24"/>
              <w:jc w:val="both"/>
              <w:rPr>
                <w:rFonts w:ascii="Times New Roman" w:eastAsia="Times New Roman" w:hAnsi="Times New Roman" w:cs="Times New Roman"/>
                <w:bCs/>
                <w:sz w:val="24"/>
                <w:szCs w:val="24"/>
                <w:lang w:val="kk-KZ" w:eastAsia="ru-RU"/>
              </w:rPr>
            </w:pPr>
            <w:r w:rsidRPr="00D43E39">
              <w:rPr>
                <w:rFonts w:ascii="Times New Roman" w:hAnsi="Times New Roman" w:cs="Times New Roman"/>
                <w:i/>
                <w:sz w:val="24"/>
                <w:szCs w:val="24"/>
                <w:lang w:val="kk-KZ"/>
              </w:rPr>
              <w:t>Орыс тілінде;:</w:t>
            </w:r>
            <w:r w:rsidRPr="00D43E39">
              <w:rPr>
                <w:rFonts w:ascii="Times New Roman" w:hAnsi="Times New Roman" w:cs="Times New Roman"/>
                <w:sz w:val="24"/>
                <w:szCs w:val="24"/>
                <w:lang w:val="kk-KZ"/>
              </w:rPr>
              <w:t xml:space="preserve"> (заңды тұлғаны тіркеу туралы анықтамасына сәйкес).</w:t>
            </w:r>
          </w:p>
          <w:p w:rsidR="00DB1A42" w:rsidRPr="00D43E39" w:rsidRDefault="00DB1A42" w:rsidP="00E31626">
            <w:pPr>
              <w:rPr>
                <w:rFonts w:ascii="Times New Roman" w:hAnsi="Times New Roman" w:cs="Times New Roman"/>
                <w:color w:val="000000"/>
                <w:sz w:val="24"/>
                <w:szCs w:val="24"/>
                <w:u w:val="single"/>
                <w:lang w:val="kk-KZ"/>
              </w:rPr>
            </w:pPr>
          </w:p>
        </w:tc>
      </w:tr>
      <w:tr w:rsidR="000E02A9" w:rsidRPr="00D44E97" w:rsidTr="007226A2">
        <w:tc>
          <w:tcPr>
            <w:tcW w:w="568" w:type="dxa"/>
          </w:tcPr>
          <w:p w:rsidR="000E02A9" w:rsidRPr="00D43E39" w:rsidRDefault="000E02A9"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3)</w:t>
            </w:r>
          </w:p>
        </w:tc>
        <w:tc>
          <w:tcPr>
            <w:tcW w:w="9350" w:type="dxa"/>
          </w:tcPr>
          <w:p w:rsidR="00DB1A42" w:rsidRPr="00D43E39" w:rsidRDefault="00DB1A42" w:rsidP="00E31626">
            <w:pPr>
              <w:rPr>
                <w:rFonts w:ascii="Times New Roman" w:hAnsi="Times New Roman" w:cs="Times New Roman"/>
                <w:b/>
                <w:color w:val="000000"/>
                <w:sz w:val="24"/>
                <w:szCs w:val="24"/>
                <w:u w:val="single"/>
                <w:lang w:val="kk-KZ"/>
              </w:rPr>
            </w:pPr>
            <w:r w:rsidRPr="00D43E39">
              <w:rPr>
                <w:rFonts w:ascii="Times New Roman" w:hAnsi="Times New Roman" w:cs="Times New Roman"/>
                <w:b/>
                <w:color w:val="000000"/>
                <w:sz w:val="24"/>
                <w:szCs w:val="24"/>
                <w:lang w:val="kk-KZ"/>
              </w:rPr>
              <w:t>заңды тұлғаның байланыс деректері (телефон, электрондық пошта, web-сайт):</w:t>
            </w:r>
          </w:p>
          <w:p w:rsidR="00DB1A42" w:rsidRPr="00D43E39" w:rsidRDefault="00DB1A42" w:rsidP="00E31626">
            <w:pPr>
              <w:rPr>
                <w:rFonts w:ascii="Times New Roman" w:hAnsi="Times New Roman" w:cs="Times New Roman"/>
                <w:color w:val="000000"/>
                <w:sz w:val="24"/>
                <w:szCs w:val="24"/>
                <w:u w:val="single"/>
                <w:lang w:val="kk-KZ"/>
              </w:rPr>
            </w:pPr>
          </w:p>
          <w:p w:rsidR="00A246AC" w:rsidRPr="00D43E39" w:rsidRDefault="00A246AC" w:rsidP="00E31626">
            <w:pPr>
              <w:autoSpaceDE w:val="0"/>
              <w:autoSpaceDN w:val="0"/>
              <w:adjustRightInd w:val="0"/>
              <w:jc w:val="both"/>
              <w:rPr>
                <w:rFonts w:ascii="Times New Roman" w:eastAsia="Times New Roman" w:hAnsi="Times New Roman" w:cs="Times New Roman"/>
                <w:sz w:val="24"/>
                <w:szCs w:val="24"/>
                <w:lang w:eastAsia="ru-RU"/>
              </w:rPr>
            </w:pPr>
            <w:proofErr w:type="gramStart"/>
            <w:r w:rsidRPr="00D43E39">
              <w:rPr>
                <w:rFonts w:ascii="Times New Roman" w:eastAsia="Times New Roman" w:hAnsi="Times New Roman" w:cs="Times New Roman"/>
                <w:sz w:val="24"/>
                <w:szCs w:val="24"/>
                <w:lang w:eastAsia="ru-RU"/>
              </w:rPr>
              <w:t xml:space="preserve">телефон:  </w:t>
            </w:r>
            <w:r w:rsidRPr="00D43E39">
              <w:rPr>
                <w:rFonts w:ascii="Times New Roman" w:eastAsia="Times New Roman" w:hAnsi="Times New Roman" w:cs="Times New Roman"/>
                <w:sz w:val="24"/>
                <w:szCs w:val="24"/>
                <w:lang w:val="kk-KZ" w:eastAsia="ru-RU"/>
              </w:rPr>
              <w:t>8</w:t>
            </w:r>
            <w:proofErr w:type="gramEnd"/>
            <w:r w:rsidRPr="00D43E39">
              <w:rPr>
                <w:rFonts w:ascii="Times New Roman" w:eastAsia="Times New Roman" w:hAnsi="Times New Roman" w:cs="Times New Roman"/>
                <w:sz w:val="24"/>
                <w:szCs w:val="24"/>
                <w:lang w:eastAsia="ru-RU"/>
              </w:rPr>
              <w:t xml:space="preserve">(72149) 24001 </w:t>
            </w:r>
          </w:p>
          <w:p w:rsidR="00A246AC" w:rsidRPr="00D44E97" w:rsidRDefault="00A246AC" w:rsidP="00E31626">
            <w:pPr>
              <w:autoSpaceDE w:val="0"/>
              <w:autoSpaceDN w:val="0"/>
              <w:adjustRightInd w:val="0"/>
              <w:jc w:val="both"/>
              <w:rPr>
                <w:rFonts w:ascii="Times New Roman" w:eastAsia="Times New Roman" w:hAnsi="Times New Roman" w:cs="Times New Roman"/>
                <w:color w:val="000000"/>
                <w:sz w:val="24"/>
                <w:szCs w:val="24"/>
                <w:lang w:val="kk-KZ" w:eastAsia="ru-RU"/>
              </w:rPr>
            </w:pPr>
            <w:r w:rsidRPr="00D43E39">
              <w:rPr>
                <w:rFonts w:ascii="Times New Roman" w:eastAsia="Times New Roman" w:hAnsi="Times New Roman" w:cs="Times New Roman"/>
                <w:color w:val="000000"/>
                <w:sz w:val="24"/>
                <w:szCs w:val="24"/>
                <w:lang w:eastAsia="ru-RU"/>
              </w:rPr>
              <w:t xml:space="preserve">ресми сайт: </w:t>
            </w:r>
            <w:r w:rsidRPr="00D43E39">
              <w:rPr>
                <w:rFonts w:ascii="Times New Roman" w:eastAsia="Times New Roman" w:hAnsi="Times New Roman" w:cs="Times New Roman"/>
                <w:color w:val="000000"/>
                <w:sz w:val="24"/>
                <w:szCs w:val="24"/>
                <w:u w:val="single"/>
                <w:lang w:eastAsia="ru-RU"/>
              </w:rPr>
              <w:t xml:space="preserve"> </w:t>
            </w:r>
            <w:r w:rsidRPr="00662320">
              <w:rPr>
                <w:rFonts w:ascii="Times New Roman" w:eastAsia="Times New Roman" w:hAnsi="Times New Roman" w:cs="Times New Roman"/>
                <w:b/>
                <w:color w:val="000000"/>
                <w:sz w:val="24"/>
                <w:szCs w:val="24"/>
                <w:u w:val="single"/>
                <w:lang w:eastAsia="ru-RU"/>
              </w:rPr>
              <w:t>сайт</w:t>
            </w:r>
            <w:r w:rsidR="00662320" w:rsidRPr="00662320">
              <w:rPr>
                <w:rFonts w:ascii="Times New Roman" w:eastAsia="Times New Roman" w:hAnsi="Times New Roman" w:cs="Times New Roman"/>
                <w:b/>
                <w:color w:val="000000"/>
                <w:sz w:val="24"/>
                <w:szCs w:val="24"/>
                <w:u w:val="single"/>
                <w:lang w:val="kk-KZ" w:eastAsia="ru-RU"/>
              </w:rPr>
              <w:t>қа сілтеме</w:t>
            </w:r>
            <w:r w:rsidRPr="00D43E39">
              <w:rPr>
                <w:rFonts w:ascii="Times New Roman" w:eastAsia="Times New Roman" w:hAnsi="Times New Roman" w:cs="Times New Roman"/>
                <w:color w:val="000000"/>
                <w:sz w:val="24"/>
                <w:szCs w:val="24"/>
                <w:u w:val="single"/>
                <w:lang w:eastAsia="ru-RU"/>
              </w:rPr>
              <w:t xml:space="preserve"> </w:t>
            </w:r>
            <w:r w:rsidR="00662320">
              <w:rPr>
                <w:rFonts w:ascii="Times New Roman" w:eastAsia="Times New Roman" w:hAnsi="Times New Roman" w:cs="Times New Roman"/>
                <w:color w:val="000000"/>
                <w:sz w:val="24"/>
                <w:szCs w:val="24"/>
                <w:u w:val="single"/>
                <w:lang w:eastAsia="ru-RU"/>
              </w:rPr>
              <w:t>:</w:t>
            </w:r>
            <w:r w:rsidRPr="00D43E39">
              <w:rPr>
                <w:rFonts w:ascii="Times New Roman" w:eastAsia="Times New Roman" w:hAnsi="Times New Roman" w:cs="Times New Roman"/>
                <w:color w:val="000000"/>
                <w:sz w:val="24"/>
                <w:szCs w:val="24"/>
                <w:u w:val="single"/>
                <w:lang w:eastAsia="ru-RU"/>
              </w:rPr>
              <w:t xml:space="preserve">  </w:t>
            </w:r>
            <w:hyperlink r:id="rId5" w:history="1">
              <w:r w:rsidR="00D44E97" w:rsidRPr="00EC78AB">
                <w:rPr>
                  <w:rStyle w:val="a5"/>
                  <w:rFonts w:ascii="Times New Roman" w:eastAsia="Times New Roman" w:hAnsi="Times New Roman" w:cs="Times New Roman"/>
                  <w:sz w:val="24"/>
                  <w:szCs w:val="24"/>
                  <w:lang w:eastAsia="ru-RU"/>
                </w:rPr>
                <w:t>https://krguo.edu.kz/loader/fromorg/690/6637</w:t>
              </w:r>
            </w:hyperlink>
            <w:r w:rsidR="00D44E97">
              <w:rPr>
                <w:rFonts w:ascii="Times New Roman" w:eastAsia="Times New Roman" w:hAnsi="Times New Roman" w:cs="Times New Roman"/>
                <w:color w:val="000000"/>
                <w:sz w:val="24"/>
                <w:szCs w:val="24"/>
                <w:u w:val="single"/>
                <w:lang w:val="kk-KZ" w:eastAsia="ru-RU"/>
              </w:rPr>
              <w:t xml:space="preserve"> </w:t>
            </w:r>
            <w:bookmarkStart w:id="0" w:name="_GoBack"/>
            <w:bookmarkEnd w:id="0"/>
          </w:p>
          <w:p w:rsidR="00DB1A42" w:rsidRPr="00662320" w:rsidRDefault="00A246AC" w:rsidP="00E31626">
            <w:pPr>
              <w:rPr>
                <w:rFonts w:ascii="Times New Roman" w:hAnsi="Times New Roman" w:cs="Times New Roman"/>
                <w:color w:val="000000"/>
                <w:sz w:val="24"/>
                <w:szCs w:val="24"/>
                <w:u w:val="single"/>
                <w:lang w:val="en-US"/>
              </w:rPr>
            </w:pPr>
            <w:r w:rsidRPr="00D43E39">
              <w:rPr>
                <w:rFonts w:ascii="Times New Roman" w:eastAsia="Times New Roman" w:hAnsi="Times New Roman" w:cs="Times New Roman"/>
                <w:sz w:val="24"/>
                <w:szCs w:val="24"/>
                <w:lang w:val="en-US"/>
              </w:rPr>
              <w:t>e</w:t>
            </w:r>
            <w:r w:rsidRPr="00662320">
              <w:rPr>
                <w:rFonts w:ascii="Times New Roman" w:eastAsia="Times New Roman" w:hAnsi="Times New Roman" w:cs="Times New Roman"/>
                <w:sz w:val="24"/>
                <w:szCs w:val="24"/>
                <w:lang w:val="en-US"/>
              </w:rPr>
              <w:t>-</w:t>
            </w:r>
            <w:r w:rsidRPr="00D43E39">
              <w:rPr>
                <w:rFonts w:ascii="Times New Roman" w:eastAsia="Times New Roman" w:hAnsi="Times New Roman" w:cs="Times New Roman"/>
                <w:sz w:val="24"/>
                <w:szCs w:val="24"/>
                <w:lang w:val="en-US"/>
              </w:rPr>
              <w:t>mail</w:t>
            </w:r>
            <w:r w:rsidRPr="00662320">
              <w:rPr>
                <w:rFonts w:ascii="Times New Roman" w:eastAsia="Times New Roman" w:hAnsi="Times New Roman" w:cs="Times New Roman"/>
                <w:sz w:val="24"/>
                <w:szCs w:val="24"/>
                <w:lang w:val="en-US"/>
              </w:rPr>
              <w:t xml:space="preserve">: </w:t>
            </w:r>
            <w:r w:rsidRPr="00D43E39">
              <w:rPr>
                <w:rFonts w:ascii="Times New Roman" w:eastAsia="Times New Roman" w:hAnsi="Times New Roman" w:cs="Times New Roman"/>
                <w:sz w:val="24"/>
                <w:szCs w:val="24"/>
                <w:lang w:val="en-US"/>
              </w:rPr>
              <w:t>nyrai</w:t>
            </w:r>
            <w:r w:rsidRPr="00662320">
              <w:rPr>
                <w:rFonts w:ascii="Times New Roman" w:eastAsia="Times New Roman" w:hAnsi="Times New Roman" w:cs="Times New Roman"/>
                <w:sz w:val="24"/>
                <w:szCs w:val="24"/>
                <w:lang w:val="en-US"/>
              </w:rPr>
              <w:t>123@</w:t>
            </w:r>
            <w:r w:rsidRPr="00D43E39">
              <w:rPr>
                <w:rFonts w:ascii="Times New Roman" w:eastAsia="Times New Roman" w:hAnsi="Times New Roman" w:cs="Times New Roman"/>
                <w:sz w:val="24"/>
                <w:szCs w:val="24"/>
                <w:lang w:val="en-US"/>
              </w:rPr>
              <w:t>mail</w:t>
            </w:r>
            <w:r w:rsidRPr="00662320">
              <w:rPr>
                <w:rFonts w:ascii="Times New Roman" w:eastAsia="Times New Roman" w:hAnsi="Times New Roman" w:cs="Times New Roman"/>
                <w:sz w:val="24"/>
                <w:szCs w:val="24"/>
                <w:lang w:val="en-US"/>
              </w:rPr>
              <w:t>.</w:t>
            </w:r>
            <w:r w:rsidRPr="00D43E39">
              <w:rPr>
                <w:rFonts w:ascii="Times New Roman" w:eastAsia="Times New Roman" w:hAnsi="Times New Roman" w:cs="Times New Roman"/>
                <w:sz w:val="24"/>
                <w:szCs w:val="24"/>
                <w:lang w:val="en-US"/>
              </w:rPr>
              <w:t>ru</w:t>
            </w:r>
          </w:p>
        </w:tc>
      </w:tr>
      <w:tr w:rsidR="000E02A9" w:rsidRPr="00D43E39" w:rsidTr="007226A2">
        <w:trPr>
          <w:trHeight w:val="2224"/>
        </w:trPr>
        <w:tc>
          <w:tcPr>
            <w:tcW w:w="568" w:type="dxa"/>
          </w:tcPr>
          <w:p w:rsidR="000E02A9" w:rsidRPr="00D43E39" w:rsidRDefault="000E02A9"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4)</w:t>
            </w:r>
          </w:p>
        </w:tc>
        <w:tc>
          <w:tcPr>
            <w:tcW w:w="9350" w:type="dxa"/>
          </w:tcPr>
          <w:p w:rsidR="00A246AC" w:rsidRPr="00D43E39" w:rsidRDefault="00A246AC"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Заңды тұлға өкілінің байланыс деректері (басшының Т.А. Ә., лауазымға тағайындау туралы бұйрықтың көшірмесі).</w:t>
            </w:r>
          </w:p>
          <w:p w:rsidR="00A246AC" w:rsidRPr="00D43E39" w:rsidRDefault="00A246AC" w:rsidP="00E31626">
            <w:pPr>
              <w:widowControl w:val="0"/>
              <w:jc w:val="both"/>
              <w:rPr>
                <w:rFonts w:ascii="Times New Roman" w:eastAsia="Times New Roman" w:hAnsi="Times New Roman" w:cs="Times New Roman"/>
                <w:b/>
                <w:sz w:val="24"/>
                <w:szCs w:val="24"/>
                <w:lang w:val="kk-KZ"/>
              </w:rPr>
            </w:pPr>
            <w:r w:rsidRPr="00D43E39">
              <w:rPr>
                <w:rFonts w:ascii="Times New Roman" w:eastAsia="Times New Roman" w:hAnsi="Times New Roman" w:cs="Times New Roman"/>
                <w:b/>
                <w:sz w:val="24"/>
                <w:szCs w:val="24"/>
                <w:lang w:val="kk-KZ"/>
              </w:rPr>
              <w:t>Жакупбекова Райкан Сагитовна</w:t>
            </w:r>
            <w:r w:rsidRPr="00D43E39">
              <w:rPr>
                <w:rFonts w:ascii="Times New Roman" w:hAnsi="Times New Roman" w:cs="Times New Roman"/>
                <w:color w:val="000000"/>
                <w:sz w:val="24"/>
                <w:szCs w:val="24"/>
                <w:lang w:val="kk-KZ"/>
              </w:rPr>
              <w:t xml:space="preserve"> Қарағанды облысы Осакаров ауданы Осакаровка кенті әкімінің</w:t>
            </w:r>
            <w:r w:rsidR="007D4C42" w:rsidRPr="00D43E39">
              <w:rPr>
                <w:rFonts w:ascii="Times New Roman" w:hAnsi="Times New Roman" w:cs="Times New Roman"/>
                <w:color w:val="000000"/>
                <w:sz w:val="24"/>
                <w:szCs w:val="24"/>
                <w:lang w:val="kk-KZ"/>
              </w:rPr>
              <w:t xml:space="preserve"> 04.12.2018 жылғы № 58-ж</w:t>
            </w:r>
            <w:r w:rsidRPr="00D43E39">
              <w:rPr>
                <w:rFonts w:ascii="Times New Roman" w:hAnsi="Times New Roman" w:cs="Times New Roman"/>
                <w:color w:val="000000"/>
                <w:sz w:val="24"/>
                <w:szCs w:val="24"/>
                <w:lang w:val="kk-KZ"/>
              </w:rPr>
              <w:t xml:space="preserve"> өкімімен директор лауазымына тағайындалды</w:t>
            </w:r>
          </w:p>
          <w:p w:rsidR="008F0DC1" w:rsidRDefault="00A246AC" w:rsidP="00E31626">
            <w:pPr>
              <w:widowControl w:val="0"/>
              <w:jc w:val="both"/>
              <w:rPr>
                <w:rFonts w:ascii="Times New Roman" w:eastAsia="Times New Roman" w:hAnsi="Times New Roman" w:cs="Times New Roman"/>
                <w:sz w:val="24"/>
                <w:szCs w:val="24"/>
                <w:lang w:val="kk-KZ"/>
              </w:rPr>
            </w:pPr>
            <w:r w:rsidRPr="00D43E39">
              <w:rPr>
                <w:rFonts w:ascii="Times New Roman" w:eastAsia="Times New Roman" w:hAnsi="Times New Roman" w:cs="Times New Roman"/>
                <w:sz w:val="24"/>
                <w:szCs w:val="24"/>
              </w:rPr>
              <w:t xml:space="preserve">Представитель юридического лица (ФИО по удостоверению) </w:t>
            </w:r>
            <w:r w:rsidR="008F0DC1">
              <w:rPr>
                <w:rFonts w:ascii="Times New Roman" w:eastAsia="Times New Roman" w:hAnsi="Times New Roman" w:cs="Times New Roman"/>
                <w:sz w:val="24"/>
                <w:szCs w:val="24"/>
                <w:lang w:val="kk-KZ"/>
              </w:rPr>
              <w:t xml:space="preserve"> </w:t>
            </w:r>
          </w:p>
          <w:p w:rsidR="008F0DC1" w:rsidRDefault="008F0DC1" w:rsidP="00E3162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Жакупбекова Райкан </w:t>
            </w:r>
            <w:r>
              <w:rPr>
                <w:rFonts w:ascii="Times New Roman" w:eastAsia="Times New Roman" w:hAnsi="Times New Roman" w:cs="Times New Roman"/>
                <w:sz w:val="24"/>
                <w:szCs w:val="24"/>
                <w:lang w:val="kk-KZ"/>
              </w:rPr>
              <w:t>С</w:t>
            </w:r>
            <w:r w:rsidR="00C9228F" w:rsidRPr="00D43E39">
              <w:rPr>
                <w:rFonts w:ascii="Times New Roman" w:eastAsia="Times New Roman" w:hAnsi="Times New Roman" w:cs="Times New Roman"/>
                <w:sz w:val="24"/>
                <w:szCs w:val="24"/>
              </w:rPr>
              <w:t xml:space="preserve">агитовна </w:t>
            </w:r>
            <w:r w:rsidR="00A246AC" w:rsidRPr="00D43E39">
              <w:rPr>
                <w:rFonts w:ascii="Times New Roman" w:eastAsia="Times New Roman" w:hAnsi="Times New Roman" w:cs="Times New Roman"/>
                <w:sz w:val="24"/>
                <w:szCs w:val="24"/>
              </w:rPr>
              <w:t>на</w:t>
            </w:r>
            <w:r w:rsidR="00C9228F" w:rsidRPr="00D43E39">
              <w:rPr>
                <w:rFonts w:ascii="Times New Roman" w:eastAsia="Times New Roman" w:hAnsi="Times New Roman" w:cs="Times New Roman"/>
                <w:sz w:val="24"/>
                <w:szCs w:val="24"/>
              </w:rPr>
              <w:t xml:space="preserve">значена на должность директора </w:t>
            </w:r>
          </w:p>
          <w:p w:rsidR="008F0DC1" w:rsidRDefault="00C9228F" w:rsidP="00E31626">
            <w:pPr>
              <w:widowControl w:val="0"/>
              <w:jc w:val="both"/>
              <w:rPr>
                <w:rFonts w:ascii="Times New Roman" w:eastAsia="Times New Roman" w:hAnsi="Times New Roman" w:cs="Times New Roman"/>
                <w:sz w:val="24"/>
                <w:szCs w:val="24"/>
              </w:rPr>
            </w:pPr>
            <w:r w:rsidRPr="00D43E39">
              <w:rPr>
                <w:rFonts w:ascii="Times New Roman" w:eastAsia="Times New Roman" w:hAnsi="Times New Roman" w:cs="Times New Roman"/>
                <w:sz w:val="24"/>
                <w:szCs w:val="24"/>
              </w:rPr>
              <w:t xml:space="preserve">распоряжением </w:t>
            </w:r>
            <w:r w:rsidR="007D4C42" w:rsidRPr="00D43E39">
              <w:rPr>
                <w:rFonts w:ascii="Times New Roman" w:hAnsi="Times New Roman" w:cs="Times New Roman"/>
                <w:color w:val="000000"/>
                <w:sz w:val="24"/>
                <w:szCs w:val="24"/>
                <w:lang w:val="kk-KZ"/>
              </w:rPr>
              <w:t>№ 58-</w:t>
            </w:r>
            <w:proofErr w:type="gramStart"/>
            <w:r w:rsidR="007D4C42" w:rsidRPr="00D43E39">
              <w:rPr>
                <w:rFonts w:ascii="Times New Roman" w:hAnsi="Times New Roman" w:cs="Times New Roman"/>
                <w:color w:val="000000"/>
                <w:sz w:val="24"/>
                <w:szCs w:val="24"/>
                <w:lang w:val="kk-KZ"/>
              </w:rPr>
              <w:t>ж</w:t>
            </w:r>
            <w:r w:rsidRPr="00D43E39">
              <w:rPr>
                <w:rFonts w:ascii="Times New Roman" w:eastAsia="Times New Roman" w:hAnsi="Times New Roman" w:cs="Times New Roman"/>
                <w:sz w:val="24"/>
                <w:szCs w:val="24"/>
              </w:rPr>
              <w:t xml:space="preserve">  от</w:t>
            </w:r>
            <w:proofErr w:type="gramEnd"/>
            <w:r w:rsidRPr="00D43E39">
              <w:rPr>
                <w:rFonts w:ascii="Times New Roman" w:eastAsia="Times New Roman" w:hAnsi="Times New Roman" w:cs="Times New Roman"/>
                <w:sz w:val="24"/>
                <w:szCs w:val="24"/>
              </w:rPr>
              <w:t xml:space="preserve"> </w:t>
            </w:r>
            <w:r w:rsidRPr="00D43E39">
              <w:rPr>
                <w:rFonts w:ascii="Times New Roman" w:hAnsi="Times New Roman" w:cs="Times New Roman"/>
                <w:color w:val="000000"/>
                <w:sz w:val="24"/>
                <w:szCs w:val="24"/>
                <w:lang w:val="kk-KZ"/>
              </w:rPr>
              <w:t xml:space="preserve">04.12.2018 года </w:t>
            </w:r>
            <w:r w:rsidRPr="00D43E39">
              <w:rPr>
                <w:rFonts w:ascii="Times New Roman" w:eastAsia="Times New Roman" w:hAnsi="Times New Roman" w:cs="Times New Roman"/>
                <w:sz w:val="24"/>
                <w:szCs w:val="24"/>
              </w:rPr>
              <w:t xml:space="preserve">   </w:t>
            </w:r>
          </w:p>
          <w:p w:rsidR="00A246AC" w:rsidRPr="00D43E39" w:rsidRDefault="00C9228F" w:rsidP="00E31626">
            <w:pPr>
              <w:widowControl w:val="0"/>
              <w:jc w:val="both"/>
              <w:rPr>
                <w:rFonts w:ascii="Times New Roman" w:eastAsia="Times New Roman" w:hAnsi="Times New Roman" w:cs="Times New Roman"/>
                <w:sz w:val="24"/>
                <w:szCs w:val="24"/>
              </w:rPr>
            </w:pPr>
            <w:r w:rsidRPr="00D43E39">
              <w:rPr>
                <w:rFonts w:ascii="Times New Roman" w:eastAsia="Times New Roman" w:hAnsi="Times New Roman" w:cs="Times New Roman"/>
                <w:sz w:val="24"/>
                <w:szCs w:val="24"/>
              </w:rPr>
              <w:t xml:space="preserve"> акима поселка Осакаровка Осакаровского района Карагандинской области</w:t>
            </w:r>
          </w:p>
          <w:p w:rsidR="00A246AC" w:rsidRPr="00D43E39" w:rsidRDefault="00C9228F" w:rsidP="00E31626">
            <w:pPr>
              <w:widowControl w:val="0"/>
              <w:jc w:val="both"/>
              <w:rPr>
                <w:rFonts w:ascii="Times New Roman" w:eastAsia="Times New Roman" w:hAnsi="Times New Roman" w:cs="Times New Roman"/>
                <w:sz w:val="24"/>
                <w:szCs w:val="24"/>
              </w:rPr>
            </w:pPr>
            <w:r w:rsidRPr="00D43E39">
              <w:rPr>
                <w:rFonts w:ascii="Times New Roman" w:eastAsia="Times New Roman" w:hAnsi="Times New Roman" w:cs="Times New Roman"/>
                <w:sz w:val="24"/>
                <w:szCs w:val="24"/>
              </w:rPr>
              <w:t xml:space="preserve"> </w:t>
            </w:r>
          </w:p>
          <w:p w:rsidR="00A246AC" w:rsidRPr="00C55E28" w:rsidRDefault="00A246AC" w:rsidP="00E31626">
            <w:pPr>
              <w:rPr>
                <w:lang w:val="kk-KZ"/>
              </w:rPr>
            </w:pPr>
            <w:r w:rsidRPr="00662320">
              <w:rPr>
                <w:rFonts w:ascii="Times New Roman" w:eastAsia="Times New Roman" w:hAnsi="Times New Roman" w:cs="Times New Roman"/>
                <w:b/>
                <w:sz w:val="24"/>
                <w:szCs w:val="24"/>
              </w:rPr>
              <w:t>копия приказа, ссылка</w:t>
            </w:r>
            <w:r w:rsidR="00662320">
              <w:rPr>
                <w:rFonts w:ascii="Times New Roman" w:eastAsia="Times New Roman" w:hAnsi="Times New Roman" w:cs="Times New Roman"/>
                <w:b/>
                <w:sz w:val="24"/>
                <w:szCs w:val="24"/>
              </w:rPr>
              <w:t>:</w:t>
            </w:r>
            <w:r w:rsidR="00C55E28">
              <w:rPr>
                <w:lang w:val="kk-KZ"/>
              </w:rPr>
              <w:t xml:space="preserve"> </w:t>
            </w:r>
            <w:hyperlink r:id="rId6" w:history="1">
              <w:r w:rsidR="00C55E28" w:rsidRPr="0051070F">
                <w:rPr>
                  <w:rStyle w:val="a5"/>
                  <w:lang w:val="kk-KZ"/>
                </w:rPr>
                <w:t>https://krguo.edu.kz/loader/fromorg/690/6637</w:t>
              </w:r>
            </w:hyperlink>
            <w:r w:rsidR="00C55E28">
              <w:rPr>
                <w:lang w:val="kk-KZ"/>
              </w:rPr>
              <w:t xml:space="preserve"> </w:t>
            </w:r>
          </w:p>
        </w:tc>
      </w:tr>
      <w:tr w:rsidR="000E02A9" w:rsidRPr="00D44E97" w:rsidTr="007226A2">
        <w:trPr>
          <w:trHeight w:val="2595"/>
        </w:trPr>
        <w:tc>
          <w:tcPr>
            <w:tcW w:w="568" w:type="dxa"/>
          </w:tcPr>
          <w:p w:rsidR="000E02A9" w:rsidRPr="00D43E39" w:rsidRDefault="000E02A9"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5)</w:t>
            </w:r>
          </w:p>
        </w:tc>
        <w:tc>
          <w:tcPr>
            <w:tcW w:w="9350" w:type="dxa"/>
          </w:tcPr>
          <w:p w:rsidR="00C55E28" w:rsidRDefault="00BB6B6B" w:rsidP="00C55E28">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құқық белгілейтін және құрылтай құжаттары (заңды тұлғаны мемлекеттік тіркеу не қайта тіркеу туралы анықтама/ куәлік, жарғы).</w:t>
            </w:r>
          </w:p>
          <w:p w:rsidR="000E02A9" w:rsidRPr="00C55E28" w:rsidRDefault="00C55E28" w:rsidP="00E31626">
            <w:pPr>
              <w:rPr>
                <w:lang w:val="kk-KZ"/>
              </w:rPr>
            </w:pPr>
            <w:r>
              <w:rPr>
                <w:lang w:val="kk-KZ"/>
              </w:rPr>
              <w:t xml:space="preserve"> </w:t>
            </w:r>
            <w:hyperlink r:id="rId7" w:history="1">
              <w:r w:rsidRPr="0051070F">
                <w:rPr>
                  <w:rStyle w:val="a5"/>
                  <w:lang w:val="kk-KZ"/>
                </w:rPr>
                <w:t>https://krguo.edu.kz/loader/fromorg/690/6637</w:t>
              </w:r>
            </w:hyperlink>
            <w:r>
              <w:rPr>
                <w:lang w:val="kk-KZ"/>
              </w:rPr>
              <w:t xml:space="preserve"> </w:t>
            </w:r>
          </w:p>
          <w:p w:rsidR="008F0DC1" w:rsidRDefault="00BB6B6B"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заңды тұлғаны мемлекеттік тіркеу не қайта тіркеу туралы анықтама </w:t>
            </w:r>
          </w:p>
          <w:p w:rsidR="00BB6B6B" w:rsidRPr="00D43E39" w:rsidRDefault="00BB6B6B"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14.01.2021ж</w:t>
            </w:r>
          </w:p>
          <w:p w:rsidR="00BB6B6B" w:rsidRPr="00D43E39" w:rsidRDefault="00BB6B6B"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БСН 141140003795</w:t>
            </w:r>
          </w:p>
          <w:p w:rsidR="00C55E28" w:rsidRDefault="008F0DC1" w:rsidP="00C55E28">
            <w:pPr>
              <w:shd w:val="clear" w:color="auto" w:fill="FBFBFB"/>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w:t>
            </w:r>
            <w:r w:rsidR="00BB6B6B" w:rsidRPr="00D43E39">
              <w:rPr>
                <w:rFonts w:ascii="Times New Roman" w:eastAsia="Times New Roman" w:hAnsi="Times New Roman" w:cs="Times New Roman"/>
                <w:color w:val="000000"/>
                <w:sz w:val="24"/>
                <w:szCs w:val="24"/>
                <w:lang w:val="kk-KZ" w:eastAsia="ru-RU"/>
              </w:rPr>
              <w:t>лім беру ұйымы өз қызметінде бекіті</w:t>
            </w:r>
            <w:r>
              <w:rPr>
                <w:rFonts w:ascii="Times New Roman" w:eastAsia="Times New Roman" w:hAnsi="Times New Roman" w:cs="Times New Roman"/>
                <w:color w:val="000000"/>
                <w:sz w:val="24"/>
                <w:szCs w:val="24"/>
                <w:lang w:val="kk-KZ" w:eastAsia="ru-RU"/>
              </w:rPr>
              <w:t xml:space="preserve">лген Жарғыны басшылыққа алады </w:t>
            </w:r>
          </w:p>
          <w:p w:rsidR="00662320" w:rsidRDefault="008F0DC1" w:rsidP="00C55E28">
            <w:pPr>
              <w:shd w:val="clear" w:color="auto" w:fill="FBFBFB"/>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8.01.2021 жылы №4 </w:t>
            </w:r>
          </w:p>
          <w:p w:rsidR="00BB6B6B" w:rsidRPr="00662320" w:rsidRDefault="00C55E28" w:rsidP="00C55E28">
            <w:pPr>
              <w:numPr>
                <w:ilvl w:val="0"/>
                <w:numId w:val="3"/>
              </w:numPr>
              <w:shd w:val="clear" w:color="auto" w:fill="FBFBFB"/>
              <w:ind w:left="-240"/>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00BB6B6B" w:rsidRPr="00662320">
              <w:rPr>
                <w:rFonts w:ascii="Times New Roman" w:eastAsia="Times New Roman" w:hAnsi="Times New Roman" w:cs="Times New Roman"/>
                <w:b/>
                <w:color w:val="000000"/>
                <w:sz w:val="24"/>
                <w:szCs w:val="24"/>
                <w:lang w:val="kk-KZ" w:eastAsia="ru-RU"/>
              </w:rPr>
              <w:t>Жарғының көшірмесі, сілтеме</w:t>
            </w:r>
            <w:r w:rsidR="00662320">
              <w:rPr>
                <w:rFonts w:ascii="Times New Roman" w:eastAsia="Times New Roman" w:hAnsi="Times New Roman" w:cs="Times New Roman"/>
                <w:b/>
                <w:color w:val="000000"/>
                <w:sz w:val="24"/>
                <w:szCs w:val="24"/>
                <w:lang w:val="kk-KZ" w:eastAsia="ru-RU"/>
              </w:rPr>
              <w:t>:</w:t>
            </w:r>
            <w:r w:rsidRPr="00C55E28">
              <w:rPr>
                <w:lang w:val="kk-KZ"/>
              </w:rPr>
              <w:t xml:space="preserve"> </w:t>
            </w:r>
            <w:hyperlink r:id="rId8" w:history="1">
              <w:r w:rsidRPr="00C55E28">
                <w:rPr>
                  <w:rStyle w:val="a5"/>
                  <w:lang w:val="kk-KZ"/>
                </w:rPr>
                <w:t>https://krguo.edu.kz/loader/fromorg/690/5815</w:t>
              </w:r>
            </w:hyperlink>
          </w:p>
          <w:p w:rsidR="00BB6B6B" w:rsidRPr="008F0DC1" w:rsidRDefault="00BB6B6B" w:rsidP="00E31626">
            <w:pPr>
              <w:rPr>
                <w:rFonts w:ascii="Times New Roman" w:eastAsia="Times New Roman" w:hAnsi="Times New Roman" w:cs="Times New Roman"/>
                <w:color w:val="000000"/>
                <w:sz w:val="24"/>
                <w:szCs w:val="24"/>
                <w:lang w:val="kk-KZ" w:eastAsia="ru-RU"/>
              </w:rPr>
            </w:pPr>
          </w:p>
          <w:p w:rsidR="005760E7" w:rsidRPr="008F0DC1" w:rsidRDefault="005760E7" w:rsidP="00E31626">
            <w:pPr>
              <w:rPr>
                <w:rFonts w:ascii="Times New Roman" w:eastAsia="Times New Roman" w:hAnsi="Times New Roman" w:cs="Times New Roman"/>
                <w:color w:val="000000"/>
                <w:sz w:val="24"/>
                <w:szCs w:val="24"/>
                <w:lang w:val="kk-KZ" w:eastAsia="ru-RU"/>
              </w:rPr>
            </w:pPr>
          </w:p>
          <w:p w:rsidR="005760E7" w:rsidRPr="00D43E39" w:rsidRDefault="005760E7" w:rsidP="00E31626">
            <w:pPr>
              <w:rPr>
                <w:rFonts w:ascii="Times New Roman" w:hAnsi="Times New Roman" w:cs="Times New Roman"/>
                <w:color w:val="000000"/>
                <w:sz w:val="24"/>
                <w:szCs w:val="24"/>
                <w:lang w:val="kk-KZ"/>
              </w:rPr>
            </w:pPr>
          </w:p>
        </w:tc>
      </w:tr>
      <w:tr w:rsidR="005760E7" w:rsidRPr="008F0DC1" w:rsidTr="007226A2">
        <w:trPr>
          <w:trHeight w:val="1410"/>
        </w:trPr>
        <w:tc>
          <w:tcPr>
            <w:tcW w:w="568" w:type="dxa"/>
          </w:tcPr>
          <w:p w:rsidR="005760E7" w:rsidRPr="00D43E39" w:rsidRDefault="005760E7"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lastRenderedPageBreak/>
              <w:t>6)</w:t>
            </w:r>
          </w:p>
        </w:tc>
        <w:tc>
          <w:tcPr>
            <w:tcW w:w="9350" w:type="dxa"/>
          </w:tcPr>
          <w:p w:rsidR="005760E7" w:rsidRPr="00D43E39" w:rsidRDefault="005760E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рұқсат беру құжаттары (мектепке дейінгі тәрбие және оқыту саласындағы қызметтің басталғаны туралы хабарламаны жіберу туралы талон).</w:t>
            </w:r>
          </w:p>
          <w:p w:rsidR="008F0DC1" w:rsidRDefault="008F0DC1" w:rsidP="008F0DC1">
            <w:pPr>
              <w:numPr>
                <w:ilvl w:val="0"/>
                <w:numId w:val="4"/>
              </w:numPr>
              <w:shd w:val="clear" w:color="auto" w:fill="FBFBFB"/>
              <w:spacing w:before="100" w:beforeAutospacing="1"/>
              <w:ind w:left="-24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Қ</w:t>
            </w:r>
            <w:r w:rsidR="00201190" w:rsidRPr="00D43E39">
              <w:rPr>
                <w:rFonts w:ascii="Times New Roman" w:eastAsia="Times New Roman" w:hAnsi="Times New Roman" w:cs="Times New Roman"/>
                <w:color w:val="000000"/>
                <w:sz w:val="24"/>
                <w:szCs w:val="24"/>
                <w:lang w:val="kk-KZ" w:eastAsia="ru-RU"/>
              </w:rPr>
              <w:t>арағанды облысы білім басқармасының Осакаров ауданының білім бөлімінің</w:t>
            </w:r>
          </w:p>
          <w:p w:rsidR="00C55E28" w:rsidRDefault="00201190" w:rsidP="00C55E28">
            <w:pPr>
              <w:numPr>
                <w:ilvl w:val="0"/>
                <w:numId w:val="4"/>
              </w:numPr>
              <w:shd w:val="clear" w:color="auto" w:fill="FBFBFB"/>
              <w:spacing w:before="100" w:beforeAutospacing="1"/>
              <w:ind w:left="-240"/>
              <w:jc w:val="center"/>
              <w:rPr>
                <w:rFonts w:ascii="Times New Roman" w:eastAsia="Times New Roman" w:hAnsi="Times New Roman" w:cs="Times New Roman"/>
                <w:color w:val="000000"/>
                <w:sz w:val="24"/>
                <w:szCs w:val="24"/>
                <w:lang w:val="kk-KZ" w:eastAsia="ru-RU"/>
              </w:rPr>
            </w:pPr>
            <w:r w:rsidRPr="00D43E39">
              <w:rPr>
                <w:rFonts w:ascii="Times New Roman" w:eastAsia="Times New Roman" w:hAnsi="Times New Roman" w:cs="Times New Roman"/>
                <w:color w:val="000000"/>
                <w:sz w:val="24"/>
                <w:szCs w:val="24"/>
                <w:lang w:val="kk-KZ" w:eastAsia="ru-RU"/>
              </w:rPr>
              <w:t>"Нұрай" бөбекжайы» Коммуналдық мемлекеттік қазыналық кәсіпорын мектепке дейінгі</w:t>
            </w:r>
            <w:r w:rsidR="008F0DC1">
              <w:rPr>
                <w:rFonts w:ascii="Times New Roman" w:eastAsia="Times New Roman" w:hAnsi="Times New Roman" w:cs="Times New Roman"/>
                <w:color w:val="000000"/>
                <w:sz w:val="24"/>
                <w:szCs w:val="24"/>
                <w:lang w:val="kk-KZ" w:eastAsia="ru-RU"/>
              </w:rPr>
              <w:t xml:space="preserve">        </w:t>
            </w:r>
            <w:r w:rsidRPr="00D43E39">
              <w:rPr>
                <w:rFonts w:ascii="Times New Roman" w:eastAsia="Times New Roman" w:hAnsi="Times New Roman" w:cs="Times New Roman"/>
                <w:color w:val="000000"/>
                <w:sz w:val="24"/>
                <w:szCs w:val="24"/>
                <w:lang w:val="kk-KZ" w:eastAsia="ru-RU"/>
              </w:rPr>
              <w:t xml:space="preserve"> тәрбие мен ооқытудың жалпы білім беретін оқу бағдарламаларын іске асыратын жедел</w:t>
            </w:r>
            <w:r w:rsidR="008F0DC1">
              <w:rPr>
                <w:rFonts w:ascii="Times New Roman" w:eastAsia="Times New Roman" w:hAnsi="Times New Roman" w:cs="Times New Roman"/>
                <w:color w:val="000000"/>
                <w:sz w:val="24"/>
                <w:szCs w:val="24"/>
                <w:lang w:val="kk-KZ" w:eastAsia="ru-RU"/>
              </w:rPr>
              <w:t xml:space="preserve">   басқару </w:t>
            </w:r>
            <w:r w:rsidRPr="00D43E39">
              <w:rPr>
                <w:rFonts w:ascii="Times New Roman" w:eastAsia="Times New Roman" w:hAnsi="Times New Roman" w:cs="Times New Roman"/>
                <w:color w:val="000000"/>
                <w:sz w:val="24"/>
                <w:szCs w:val="24"/>
                <w:lang w:val="kk-KZ" w:eastAsia="ru-RU"/>
              </w:rPr>
              <w:t>құқығындағы мемлекеттік кәсіпорынның ұйымдық-құқықтық нысанындағы заңды тұлға болып табылады. Қызметтің басталғаны туралы хабарлама жіберілді</w:t>
            </w:r>
            <w:r w:rsidR="008F0DC1">
              <w:rPr>
                <w:rFonts w:ascii="Times New Roman" w:eastAsia="Times New Roman" w:hAnsi="Times New Roman" w:cs="Times New Roman"/>
                <w:color w:val="000000"/>
                <w:sz w:val="24"/>
                <w:szCs w:val="24"/>
                <w:lang w:val="kk-KZ" w:eastAsia="ru-RU"/>
              </w:rPr>
              <w:t>.</w:t>
            </w:r>
            <w:r w:rsidRPr="00D43E39">
              <w:rPr>
                <w:rFonts w:ascii="Times New Roman" w:eastAsia="Times New Roman" w:hAnsi="Times New Roman" w:cs="Times New Roman"/>
                <w:color w:val="000000"/>
                <w:sz w:val="24"/>
                <w:szCs w:val="24"/>
                <w:lang w:val="kk-KZ" w:eastAsia="ru-RU"/>
              </w:rPr>
              <w:t xml:space="preserve"> Рұқсаттар мен хабарламалардың мемле</w:t>
            </w:r>
            <w:r w:rsidR="008F0DC1">
              <w:rPr>
                <w:rFonts w:ascii="Times New Roman" w:eastAsia="Times New Roman" w:hAnsi="Times New Roman" w:cs="Times New Roman"/>
                <w:color w:val="000000"/>
                <w:sz w:val="24"/>
                <w:szCs w:val="24"/>
                <w:lang w:val="kk-KZ" w:eastAsia="ru-RU"/>
              </w:rPr>
              <w:t>кеттік ақпараттық жүйесін және р</w:t>
            </w:r>
            <w:r w:rsidRPr="00D43E39">
              <w:rPr>
                <w:rFonts w:ascii="Times New Roman" w:eastAsia="Times New Roman" w:hAnsi="Times New Roman" w:cs="Times New Roman"/>
                <w:color w:val="000000"/>
                <w:sz w:val="24"/>
                <w:szCs w:val="24"/>
                <w:lang w:val="kk-KZ" w:eastAsia="ru-RU"/>
              </w:rPr>
              <w:t xml:space="preserve">ұқсаттар мен хабарламалардың мемлекеттік электрондық тізілімін пайдалана отырып, электрондық нысанда жүзеге асырылды. Білім беру саласындағы қызметтің басталғаны туралы 28.06.2016 жылғы </w:t>
            </w:r>
          </w:p>
          <w:p w:rsidR="00201190" w:rsidRPr="00C55E28" w:rsidRDefault="00C55E28" w:rsidP="00C55E28">
            <w:pPr>
              <w:shd w:val="clear" w:color="auto" w:fill="FBFBFB"/>
              <w:spacing w:before="100" w:beforeAutospacing="1"/>
              <w:ind w:left="-60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201190" w:rsidRPr="00C55E28">
              <w:rPr>
                <w:rFonts w:ascii="Times New Roman" w:eastAsia="Times New Roman" w:hAnsi="Times New Roman" w:cs="Times New Roman"/>
                <w:color w:val="000000"/>
                <w:sz w:val="24"/>
                <w:szCs w:val="24"/>
                <w:lang w:val="kk-KZ" w:eastAsia="ru-RU"/>
              </w:rPr>
              <w:t>№ kz39rvk0001076 хабарлама талоны.</w:t>
            </w:r>
          </w:p>
          <w:p w:rsidR="005760E7" w:rsidRPr="00D43E39" w:rsidRDefault="005760E7" w:rsidP="008F0DC1">
            <w:pPr>
              <w:jc w:val="center"/>
              <w:rPr>
                <w:rFonts w:ascii="Times New Roman" w:eastAsia="Times New Roman" w:hAnsi="Times New Roman" w:cs="Times New Roman"/>
                <w:color w:val="000000"/>
                <w:sz w:val="24"/>
                <w:szCs w:val="24"/>
                <w:lang w:val="kk-KZ" w:eastAsia="ru-RU"/>
              </w:rPr>
            </w:pPr>
          </w:p>
          <w:p w:rsidR="005760E7" w:rsidRPr="00C55E28" w:rsidRDefault="00201190" w:rsidP="00C55E28">
            <w:r w:rsidRPr="00D43E39">
              <w:rPr>
                <w:rFonts w:ascii="Times New Roman" w:eastAsia="Times New Roman" w:hAnsi="Times New Roman" w:cs="Times New Roman"/>
                <w:color w:val="000000"/>
                <w:sz w:val="24"/>
                <w:szCs w:val="24"/>
                <w:lang w:val="kk-KZ" w:eastAsia="ru-RU"/>
              </w:rPr>
              <w:t>".</w:t>
            </w:r>
            <w:r w:rsidRPr="00D43E39">
              <w:rPr>
                <w:rFonts w:ascii="Times New Roman" w:hAnsi="Times New Roman" w:cs="Times New Roman"/>
                <w:color w:val="000000"/>
                <w:sz w:val="24"/>
                <w:szCs w:val="24"/>
                <w:lang w:val="kk-KZ"/>
              </w:rPr>
              <w:t xml:space="preserve"> </w:t>
            </w:r>
            <w:r w:rsidR="00662320" w:rsidRPr="00662320">
              <w:rPr>
                <w:rFonts w:ascii="Times New Roman" w:hAnsi="Times New Roman" w:cs="Times New Roman"/>
                <w:b/>
                <w:color w:val="000000"/>
                <w:sz w:val="24"/>
                <w:szCs w:val="24"/>
                <w:lang w:val="kk-KZ"/>
              </w:rPr>
              <w:t>сі</w:t>
            </w:r>
            <w:r w:rsidR="00662320">
              <w:rPr>
                <w:rFonts w:ascii="Times New Roman" w:hAnsi="Times New Roman" w:cs="Times New Roman"/>
                <w:b/>
                <w:color w:val="000000"/>
                <w:sz w:val="24"/>
                <w:szCs w:val="24"/>
                <w:lang w:val="kk-KZ"/>
              </w:rPr>
              <w:t>л</w:t>
            </w:r>
            <w:r w:rsidR="00662320" w:rsidRPr="00662320">
              <w:rPr>
                <w:rFonts w:ascii="Times New Roman" w:hAnsi="Times New Roman" w:cs="Times New Roman"/>
                <w:b/>
                <w:color w:val="000000"/>
                <w:sz w:val="24"/>
                <w:szCs w:val="24"/>
                <w:lang w:val="kk-KZ"/>
              </w:rPr>
              <w:t>теме</w:t>
            </w:r>
            <w:r w:rsidR="00662320">
              <w:rPr>
                <w:rFonts w:ascii="Times New Roman" w:hAnsi="Times New Roman" w:cs="Times New Roman"/>
                <w:b/>
                <w:color w:val="000000"/>
                <w:sz w:val="24"/>
                <w:szCs w:val="24"/>
                <w:lang w:val="kk-KZ"/>
              </w:rPr>
              <w:t>:</w:t>
            </w:r>
            <w:r w:rsidR="00C55E28">
              <w:rPr>
                <w:lang w:val="kk-KZ"/>
              </w:rPr>
              <w:t xml:space="preserve"> </w:t>
            </w:r>
            <w:hyperlink r:id="rId9" w:history="1">
              <w:r w:rsidR="00C55E28" w:rsidRPr="0051070F">
                <w:rPr>
                  <w:rStyle w:val="a5"/>
                  <w:lang w:val="kk-KZ"/>
                </w:rPr>
                <w:t>https://krguo.edu.kz/loader/fromorg/690/6637</w:t>
              </w:r>
            </w:hyperlink>
            <w:r w:rsidR="00C55E28">
              <w:rPr>
                <w:lang w:val="kk-KZ"/>
              </w:rPr>
              <w:t xml:space="preserve"> </w:t>
            </w:r>
          </w:p>
        </w:tc>
      </w:tr>
      <w:tr w:rsidR="005760E7" w:rsidRPr="008F0DC1" w:rsidTr="007226A2">
        <w:tc>
          <w:tcPr>
            <w:tcW w:w="9918" w:type="dxa"/>
            <w:gridSpan w:val="2"/>
          </w:tcPr>
          <w:p w:rsidR="005760E7" w:rsidRPr="00D43E39" w:rsidRDefault="005760E7" w:rsidP="00E31626">
            <w:pPr>
              <w:rPr>
                <w:rFonts w:ascii="Times New Roman" w:hAnsi="Times New Roman" w:cs="Times New Roman"/>
                <w:color w:val="000000"/>
                <w:sz w:val="24"/>
                <w:szCs w:val="24"/>
                <w:u w:val="single"/>
                <w:lang w:val="kk-KZ"/>
              </w:rPr>
            </w:pPr>
          </w:p>
          <w:p w:rsidR="005760E7" w:rsidRPr="00D43E39" w:rsidRDefault="005760E7" w:rsidP="00E31626">
            <w:pPr>
              <w:rPr>
                <w:rFonts w:ascii="Times New Roman" w:hAnsi="Times New Roman" w:cs="Times New Roman"/>
                <w:color w:val="000000"/>
                <w:sz w:val="24"/>
                <w:szCs w:val="24"/>
                <w:u w:val="single"/>
                <w:lang w:val="kk-KZ"/>
              </w:rPr>
            </w:pPr>
            <w:r w:rsidRPr="008F0DC1">
              <w:rPr>
                <w:rFonts w:ascii="Times New Roman" w:hAnsi="Times New Roman" w:cs="Times New Roman"/>
                <w:color w:val="000000"/>
                <w:sz w:val="24"/>
                <w:szCs w:val="24"/>
                <w:lang w:val="kk-KZ"/>
              </w:rPr>
              <w:t>2.Кадрлық әлеуетті талдау</w:t>
            </w:r>
          </w:p>
        </w:tc>
      </w:tr>
      <w:tr w:rsidR="000E02A9" w:rsidRPr="008C5055" w:rsidTr="007226A2">
        <w:trPr>
          <w:trHeight w:val="3705"/>
        </w:trPr>
        <w:tc>
          <w:tcPr>
            <w:tcW w:w="568" w:type="dxa"/>
          </w:tcPr>
          <w:p w:rsidR="000E02A9" w:rsidRPr="00D43E39" w:rsidRDefault="0097405E"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1</w:t>
            </w:r>
            <w:r w:rsidR="000E02A9" w:rsidRPr="00D43E39">
              <w:rPr>
                <w:rFonts w:ascii="Times New Roman" w:hAnsi="Times New Roman" w:cs="Times New Roman"/>
                <w:color w:val="000000"/>
                <w:sz w:val="24"/>
                <w:szCs w:val="24"/>
                <w:u w:val="single"/>
                <w:lang w:val="kk-KZ"/>
              </w:rPr>
              <w:t>)</w:t>
            </w:r>
          </w:p>
        </w:tc>
        <w:tc>
          <w:tcPr>
            <w:tcW w:w="9350" w:type="dxa"/>
          </w:tcPr>
          <w:p w:rsidR="005760E7" w:rsidRPr="00191293" w:rsidRDefault="005760E7" w:rsidP="00191293">
            <w:pPr>
              <w:spacing w:line="259" w:lineRule="auto"/>
              <w:rPr>
                <w:lang w:val="kk-KZ"/>
              </w:rPr>
            </w:pPr>
            <w:r w:rsidRPr="00662320">
              <w:rPr>
                <w:rFonts w:ascii="Times New Roman" w:hAnsi="Times New Roman" w:cs="Times New Roman"/>
                <w:b/>
                <w:color w:val="000000"/>
                <w:sz w:val="24"/>
                <w:szCs w:val="24"/>
                <w:lang w:val="kk-KZ"/>
              </w:rPr>
              <w:t>Тәрбие мен оқыту нәтижелеріне бағдарланған мазмұнға критерийлер (әдістемелік ұсынымдарға 2-қосымшаға сәйкес басшының қолымен және мөрімен расталған кесте қоса беріледі, сілтеме</w:t>
            </w:r>
            <w:r w:rsidR="00662320">
              <w:rPr>
                <w:rFonts w:ascii="Times New Roman" w:hAnsi="Times New Roman" w:cs="Times New Roman"/>
                <w:b/>
                <w:color w:val="000000"/>
                <w:sz w:val="24"/>
                <w:szCs w:val="24"/>
                <w:lang w:val="kk-KZ"/>
              </w:rPr>
              <w:t>:</w:t>
            </w:r>
            <w:r w:rsidRPr="00662320">
              <w:rPr>
                <w:rFonts w:ascii="Times New Roman" w:hAnsi="Times New Roman" w:cs="Times New Roman"/>
                <w:b/>
                <w:color w:val="000000"/>
                <w:sz w:val="24"/>
                <w:szCs w:val="24"/>
                <w:lang w:val="kk-KZ"/>
              </w:rPr>
              <w:t xml:space="preserve"> </w:t>
            </w:r>
            <w:hyperlink r:id="rId10" w:history="1">
              <w:r w:rsidR="00191293" w:rsidRPr="0051070F">
                <w:rPr>
                  <w:rStyle w:val="a5"/>
                  <w:lang w:val="kk-KZ"/>
                </w:rPr>
                <w:t>https://krguo.edu.kz/loader/fromorg/690/6638</w:t>
              </w:r>
            </w:hyperlink>
            <w:r w:rsidR="00191293">
              <w:rPr>
                <w:lang w:val="kk-KZ"/>
              </w:rPr>
              <w:t xml:space="preserve"> </w:t>
            </w:r>
            <w:r w:rsidRPr="00662320">
              <w:rPr>
                <w:rFonts w:ascii="Times New Roman" w:hAnsi="Times New Roman" w:cs="Times New Roman"/>
                <w:b/>
                <w:color w:val="000000"/>
                <w:sz w:val="24"/>
                <w:szCs w:val="24"/>
                <w:lang w:val="kk-KZ"/>
              </w:rPr>
              <w:t xml:space="preserve"> </w:t>
            </w:r>
          </w:p>
          <w:p w:rsidR="000E02A9" w:rsidRPr="00191293" w:rsidRDefault="005760E7" w:rsidP="00191293">
            <w:pPr>
              <w:spacing w:line="259" w:lineRule="auto"/>
              <w:rPr>
                <w:lang w:val="kk-KZ"/>
              </w:rPr>
            </w:pPr>
            <w:r w:rsidRPr="00D43E39">
              <w:rPr>
                <w:rFonts w:ascii="Times New Roman" w:hAnsi="Times New Roman" w:cs="Times New Roman"/>
                <w:color w:val="000000"/>
                <w:sz w:val="24"/>
                <w:szCs w:val="24"/>
                <w:lang w:val="kk-KZ"/>
              </w:rPr>
              <w:t xml:space="preserve">бағаланатын кезеңдегі педагогтердің штат кестесі, сілтеме </w:t>
            </w:r>
            <w:hyperlink r:id="rId11" w:history="1">
              <w:r w:rsidR="00191293" w:rsidRPr="0051070F">
                <w:rPr>
                  <w:rStyle w:val="a5"/>
                  <w:lang w:val="kk-KZ"/>
                </w:rPr>
                <w:t>https://krguo.edu.kz/loader/fromorg/690/6638</w:t>
              </w:r>
            </w:hyperlink>
            <w:r w:rsidR="00191293">
              <w:rPr>
                <w:lang w:val="kk-KZ"/>
              </w:rPr>
              <w:t xml:space="preserve"> </w:t>
            </w:r>
          </w:p>
          <w:p w:rsidR="00271B55" w:rsidRDefault="00F44406" w:rsidP="0019129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Мектепке дейінгі ұйымда 45</w:t>
            </w:r>
            <w:r w:rsidR="00201190" w:rsidRPr="00D43E39">
              <w:rPr>
                <w:rFonts w:ascii="Times New Roman" w:hAnsi="Times New Roman" w:cs="Times New Roman"/>
                <w:color w:val="000000"/>
                <w:sz w:val="24"/>
                <w:szCs w:val="24"/>
                <w:lang w:val="kk-KZ"/>
              </w:rPr>
              <w:t>педагог (7</w:t>
            </w:r>
            <w:r w:rsidR="00057946" w:rsidRPr="00D43E39">
              <w:rPr>
                <w:rFonts w:ascii="Times New Roman" w:hAnsi="Times New Roman" w:cs="Times New Roman"/>
                <w:color w:val="000000"/>
                <w:sz w:val="24"/>
                <w:szCs w:val="24"/>
                <w:lang w:val="kk-KZ"/>
              </w:rPr>
              <w:t>педагог бала күтімі бойынша декреттік демалыста) жұмыс істейді, оның ішінде 40 педагог қазіргі уақытта штат кестесіне сәйкес жұмыс істейді ( 29 тәрбиеші,11 маман 1-директор, 3-әдіскерлер, қазақ тілі мұғалімі, 2 музыкалық жетекші, 2 дене шынықтыру нұсқаушы, психолог</w:t>
            </w:r>
            <w:r w:rsidRPr="00D43E39">
              <w:rPr>
                <w:rFonts w:ascii="Times New Roman" w:hAnsi="Times New Roman" w:cs="Times New Roman"/>
                <w:color w:val="000000"/>
                <w:sz w:val="24"/>
                <w:szCs w:val="24"/>
                <w:lang w:val="kk-KZ"/>
              </w:rPr>
              <w:t xml:space="preserve">, педагог ассистент, </w:t>
            </w:r>
            <w:r w:rsidR="00057946" w:rsidRPr="00D43E39">
              <w:rPr>
                <w:rFonts w:ascii="Times New Roman" w:hAnsi="Times New Roman" w:cs="Times New Roman"/>
                <w:color w:val="000000"/>
                <w:sz w:val="24"/>
                <w:szCs w:val="24"/>
                <w:lang w:val="kk-KZ"/>
              </w:rPr>
              <w:t>) - мектепке дейінгі ұйымдар қызмет</w:t>
            </w:r>
            <w:r w:rsidR="00271B55">
              <w:rPr>
                <w:rFonts w:ascii="Times New Roman" w:hAnsi="Times New Roman" w:cs="Times New Roman"/>
                <w:color w:val="000000"/>
                <w:sz w:val="24"/>
                <w:szCs w:val="24"/>
                <w:lang w:val="kk-KZ"/>
              </w:rPr>
              <w:t>інің үлгілік қағидаларын сақтауға</w:t>
            </w:r>
            <w:r w:rsidR="00057946" w:rsidRPr="00D43E39">
              <w:rPr>
                <w:rFonts w:ascii="Times New Roman" w:hAnsi="Times New Roman" w:cs="Times New Roman"/>
                <w:color w:val="000000"/>
                <w:sz w:val="24"/>
                <w:szCs w:val="24"/>
                <w:lang w:val="kk-KZ"/>
              </w:rPr>
              <w:t xml:space="preserve"> тиісті</w:t>
            </w:r>
            <w:r w:rsidR="00271B55">
              <w:rPr>
                <w:rFonts w:ascii="Times New Roman" w:hAnsi="Times New Roman" w:cs="Times New Roman"/>
                <w:color w:val="000000"/>
                <w:sz w:val="24"/>
                <w:szCs w:val="24"/>
                <w:lang w:val="kk-KZ"/>
              </w:rPr>
              <w:t>.</w:t>
            </w:r>
          </w:p>
          <w:p w:rsidR="00911B2E" w:rsidRPr="00D43E39" w:rsidRDefault="00271B55"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Маман</w:t>
            </w:r>
            <w:r w:rsidR="00057946" w:rsidRPr="00D43E39">
              <w:rPr>
                <w:rFonts w:ascii="Times New Roman" w:hAnsi="Times New Roman" w:cs="Times New Roman"/>
                <w:color w:val="000000"/>
                <w:sz w:val="24"/>
                <w:szCs w:val="24"/>
                <w:lang w:val="kk-KZ"/>
              </w:rPr>
              <w:t xml:space="preserve"> бойынша жоғары (жоғары оқу орнынан кейінгі) педагогикалық білімі бар педагогтер туралы немесе педагогикалық қайта даярлауды растайтын құжат,</w:t>
            </w:r>
            <w:r w:rsidR="00201190" w:rsidRPr="00D43E39">
              <w:rPr>
                <w:rFonts w:ascii="Times New Roman" w:hAnsi="Times New Roman" w:cs="Times New Roman"/>
                <w:color w:val="000000"/>
                <w:sz w:val="24"/>
                <w:szCs w:val="24"/>
                <w:lang w:val="kk-KZ"/>
              </w:rPr>
              <w:t xml:space="preserve"> </w:t>
            </w:r>
          </w:p>
          <w:p w:rsidR="00911B2E" w:rsidRPr="00D43E39" w:rsidRDefault="00057946"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педагогтер туралы мәліметтер:</w:t>
            </w:r>
          </w:p>
          <w:p w:rsidR="00C9228F" w:rsidRPr="00D43E39" w:rsidRDefault="00057946"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қазіргі уақытта педагогтердің сапалық құрамы келесідей</w:t>
            </w:r>
            <w:r w:rsidR="00911B2E" w:rsidRPr="00D43E39">
              <w:rPr>
                <w:rFonts w:ascii="Times New Roman" w:hAnsi="Times New Roman" w:cs="Times New Roman"/>
                <w:color w:val="000000"/>
                <w:sz w:val="24"/>
                <w:szCs w:val="24"/>
                <w:lang w:val="kk-KZ"/>
              </w:rPr>
              <w:t xml:space="preserve"> – жоғары категория – 1педагогта, 1 категория – 4 педагогта,эксперт – 1, екінші категория – 8 педагогта, п</w:t>
            </w:r>
            <w:r w:rsidR="00F44406" w:rsidRPr="00D43E39">
              <w:rPr>
                <w:rFonts w:ascii="Times New Roman" w:hAnsi="Times New Roman" w:cs="Times New Roman"/>
                <w:color w:val="000000"/>
                <w:sz w:val="24"/>
                <w:szCs w:val="24"/>
                <w:lang w:val="kk-KZ"/>
              </w:rPr>
              <w:t>едагог- модератор- 8</w:t>
            </w:r>
            <w:r w:rsidR="00911B2E" w:rsidRPr="00D43E39">
              <w:rPr>
                <w:rFonts w:ascii="Times New Roman" w:hAnsi="Times New Roman" w:cs="Times New Roman"/>
                <w:color w:val="000000"/>
                <w:sz w:val="24"/>
                <w:szCs w:val="24"/>
                <w:lang w:val="kk-KZ"/>
              </w:rPr>
              <w:t xml:space="preserve"> педагогта</w:t>
            </w:r>
            <w:r w:rsidRPr="00D43E39">
              <w:rPr>
                <w:rFonts w:ascii="Times New Roman" w:hAnsi="Times New Roman" w:cs="Times New Roman"/>
                <w:color w:val="000000"/>
                <w:sz w:val="24"/>
                <w:szCs w:val="24"/>
                <w:lang w:val="kk-KZ"/>
              </w:rPr>
              <w:t>,</w:t>
            </w:r>
          </w:p>
          <w:p w:rsidR="00057946" w:rsidRDefault="00057946"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жоғары педагогикалық білімі бар</w:t>
            </w:r>
            <w:r w:rsidR="00271B55">
              <w:rPr>
                <w:rFonts w:ascii="Times New Roman" w:hAnsi="Times New Roman" w:cs="Times New Roman"/>
                <w:color w:val="000000"/>
                <w:sz w:val="24"/>
                <w:szCs w:val="24"/>
                <w:lang w:val="kk-KZ"/>
              </w:rPr>
              <w:t xml:space="preserve"> </w:t>
            </w:r>
            <w:r w:rsidR="00F44406" w:rsidRPr="00D43E39">
              <w:rPr>
                <w:rFonts w:ascii="Times New Roman" w:hAnsi="Times New Roman" w:cs="Times New Roman"/>
                <w:color w:val="000000"/>
                <w:sz w:val="24"/>
                <w:szCs w:val="24"/>
                <w:lang w:val="kk-KZ"/>
              </w:rPr>
              <w:t>25</w:t>
            </w:r>
            <w:r w:rsidRPr="00D43E39">
              <w:rPr>
                <w:rFonts w:ascii="Times New Roman" w:hAnsi="Times New Roman" w:cs="Times New Roman"/>
                <w:color w:val="000000"/>
                <w:sz w:val="24"/>
                <w:szCs w:val="24"/>
                <w:lang w:val="kk-KZ"/>
              </w:rPr>
              <w:t>, оның ішінде жоғары мектепке дейінгі білімі бар</w:t>
            </w:r>
            <w:r w:rsidR="00271B55">
              <w:rPr>
                <w:rFonts w:ascii="Times New Roman" w:hAnsi="Times New Roman" w:cs="Times New Roman"/>
                <w:color w:val="000000"/>
                <w:sz w:val="24"/>
                <w:szCs w:val="24"/>
                <w:lang w:val="kk-KZ"/>
              </w:rPr>
              <w:t xml:space="preserve"> </w:t>
            </w:r>
            <w:r w:rsidR="00DE2CA8" w:rsidRPr="00D43E39">
              <w:rPr>
                <w:rFonts w:ascii="Times New Roman" w:hAnsi="Times New Roman" w:cs="Times New Roman"/>
                <w:color w:val="000000"/>
                <w:sz w:val="24"/>
                <w:szCs w:val="24"/>
                <w:lang w:val="kk-KZ"/>
              </w:rPr>
              <w:t>15</w:t>
            </w:r>
            <w:r w:rsidRPr="00D43E39">
              <w:rPr>
                <w:rFonts w:ascii="Times New Roman" w:hAnsi="Times New Roman" w:cs="Times New Roman"/>
                <w:color w:val="000000"/>
                <w:sz w:val="24"/>
                <w:szCs w:val="24"/>
                <w:lang w:val="kk-KZ"/>
              </w:rPr>
              <w:t xml:space="preserve"> . Орта арнаулы</w:t>
            </w:r>
            <w:r w:rsidR="00271B55">
              <w:rPr>
                <w:rFonts w:ascii="Times New Roman" w:hAnsi="Times New Roman" w:cs="Times New Roman"/>
                <w:color w:val="000000"/>
                <w:sz w:val="24"/>
                <w:szCs w:val="24"/>
                <w:lang w:val="kk-KZ"/>
              </w:rPr>
              <w:t xml:space="preserve"> </w:t>
            </w:r>
            <w:r w:rsidR="00DE2CA8" w:rsidRPr="00D43E39">
              <w:rPr>
                <w:rFonts w:ascii="Times New Roman" w:hAnsi="Times New Roman" w:cs="Times New Roman"/>
                <w:color w:val="000000"/>
                <w:sz w:val="24"/>
                <w:szCs w:val="24"/>
                <w:lang w:val="kk-KZ"/>
              </w:rPr>
              <w:t>2</w:t>
            </w:r>
            <w:r w:rsidRPr="00D43E39">
              <w:rPr>
                <w:rFonts w:ascii="Times New Roman" w:hAnsi="Times New Roman" w:cs="Times New Roman"/>
                <w:color w:val="000000"/>
                <w:sz w:val="24"/>
                <w:szCs w:val="24"/>
                <w:lang w:val="kk-KZ"/>
              </w:rPr>
              <w:t>, орта арнаулы мектепке дейінгі</w:t>
            </w:r>
            <w:r w:rsidR="00271B55">
              <w:rPr>
                <w:rFonts w:ascii="Times New Roman" w:hAnsi="Times New Roman" w:cs="Times New Roman"/>
                <w:color w:val="000000"/>
                <w:sz w:val="24"/>
                <w:szCs w:val="24"/>
                <w:lang w:val="kk-KZ"/>
              </w:rPr>
              <w:t xml:space="preserve"> </w:t>
            </w:r>
            <w:r w:rsidR="00905080" w:rsidRPr="00D43E39">
              <w:rPr>
                <w:rFonts w:ascii="Times New Roman" w:hAnsi="Times New Roman" w:cs="Times New Roman"/>
                <w:color w:val="000000"/>
                <w:sz w:val="24"/>
                <w:szCs w:val="24"/>
                <w:lang w:val="kk-KZ"/>
              </w:rPr>
              <w:t>23</w:t>
            </w:r>
            <w:r w:rsidRPr="00D43E39">
              <w:rPr>
                <w:rFonts w:ascii="Times New Roman" w:hAnsi="Times New Roman" w:cs="Times New Roman"/>
                <w:color w:val="000000"/>
                <w:sz w:val="24"/>
                <w:szCs w:val="24"/>
                <w:lang w:val="kk-KZ"/>
              </w:rPr>
              <w:t xml:space="preserve">. </w:t>
            </w:r>
            <w:r w:rsidR="00F44406" w:rsidRPr="00D43E39">
              <w:rPr>
                <w:rFonts w:ascii="Times New Roman" w:hAnsi="Times New Roman" w:cs="Times New Roman"/>
                <w:color w:val="000000"/>
                <w:sz w:val="24"/>
                <w:szCs w:val="24"/>
                <w:lang w:val="kk-KZ"/>
              </w:rPr>
              <w:t xml:space="preserve"> </w:t>
            </w:r>
            <w:r w:rsidRPr="00D43E39">
              <w:rPr>
                <w:rFonts w:ascii="Times New Roman" w:hAnsi="Times New Roman" w:cs="Times New Roman"/>
                <w:color w:val="000000"/>
                <w:sz w:val="24"/>
                <w:szCs w:val="24"/>
                <w:lang w:val="kk-KZ"/>
              </w:rPr>
              <w:t>Мектепке дейінгі білімі бар педагогтар</w:t>
            </w:r>
            <w:r w:rsidR="00271B55">
              <w:rPr>
                <w:rFonts w:ascii="Times New Roman" w:hAnsi="Times New Roman" w:cs="Times New Roman"/>
                <w:color w:val="000000"/>
                <w:sz w:val="24"/>
                <w:szCs w:val="24"/>
                <w:lang w:val="kk-KZ"/>
              </w:rPr>
              <w:t xml:space="preserve"> </w:t>
            </w:r>
            <w:r w:rsidR="00DE2CA8" w:rsidRPr="00D43E39">
              <w:rPr>
                <w:rFonts w:ascii="Times New Roman" w:hAnsi="Times New Roman" w:cs="Times New Roman"/>
                <w:color w:val="000000"/>
                <w:sz w:val="24"/>
                <w:szCs w:val="24"/>
                <w:lang w:val="kk-KZ"/>
              </w:rPr>
              <w:t>84,4</w:t>
            </w:r>
            <w:r w:rsidRPr="00D43E39">
              <w:rPr>
                <w:rFonts w:ascii="Times New Roman" w:hAnsi="Times New Roman" w:cs="Times New Roman"/>
                <w:color w:val="000000"/>
                <w:sz w:val="24"/>
                <w:szCs w:val="24"/>
                <w:lang w:val="kk-KZ"/>
              </w:rPr>
              <w:t xml:space="preserve"> %</w:t>
            </w:r>
          </w:p>
          <w:p w:rsidR="008C5055" w:rsidRPr="00D43E39" w:rsidRDefault="008C5055" w:rsidP="00E31626">
            <w:pPr>
              <w:rPr>
                <w:rFonts w:ascii="Times New Roman" w:hAnsi="Times New Roman" w:cs="Times New Roman"/>
                <w:color w:val="000000"/>
                <w:sz w:val="24"/>
                <w:szCs w:val="24"/>
                <w:u w:val="single"/>
                <w:lang w:val="kk-KZ"/>
              </w:rPr>
            </w:pPr>
          </w:p>
          <w:tbl>
            <w:tblPr>
              <w:tblStyle w:val="a3"/>
              <w:tblW w:w="0" w:type="auto"/>
              <w:tblLayout w:type="fixed"/>
              <w:tblLook w:val="04A0" w:firstRow="1" w:lastRow="0" w:firstColumn="1" w:lastColumn="0" w:noHBand="0" w:noVBand="1"/>
            </w:tblPr>
            <w:tblGrid>
              <w:gridCol w:w="1140"/>
              <w:gridCol w:w="1140"/>
              <w:gridCol w:w="1003"/>
              <w:gridCol w:w="1277"/>
              <w:gridCol w:w="849"/>
              <w:gridCol w:w="1433"/>
              <w:gridCol w:w="1260"/>
              <w:gridCol w:w="1022"/>
            </w:tblGrid>
            <w:tr w:rsidR="00307A04" w:rsidTr="008C5055">
              <w:trPr>
                <w:trHeight w:val="390"/>
              </w:trPr>
              <w:tc>
                <w:tcPr>
                  <w:tcW w:w="1140" w:type="dxa"/>
                  <w:vMerge w:val="restart"/>
                </w:tcPr>
                <w:p w:rsidR="00307A04" w:rsidRPr="00307A04" w:rsidRDefault="00307A04" w:rsidP="008C5055">
                  <w:pPr>
                    <w:rPr>
                      <w:rFonts w:ascii="Times New Roman" w:hAnsi="Times New Roman" w:cs="Times New Roman"/>
                      <w:color w:val="000000"/>
                      <w:sz w:val="20"/>
                      <w:szCs w:val="20"/>
                      <w:lang w:val="kk-KZ"/>
                    </w:rPr>
                  </w:pPr>
                  <w:r w:rsidRPr="00307A04">
                    <w:rPr>
                      <w:rFonts w:ascii="Times New Roman" w:hAnsi="Times New Roman" w:cs="Times New Roman"/>
                      <w:color w:val="000000"/>
                      <w:sz w:val="20"/>
                      <w:szCs w:val="20"/>
                      <w:lang w:val="kk-KZ"/>
                    </w:rPr>
                    <w:t>Педагогтің лауззымы</w:t>
                  </w:r>
                </w:p>
              </w:tc>
              <w:tc>
                <w:tcPr>
                  <w:tcW w:w="1140" w:type="dxa"/>
                  <w:vMerge w:val="restart"/>
                </w:tcPr>
                <w:p w:rsidR="00307A04" w:rsidRPr="00307A04" w:rsidRDefault="00307A04" w:rsidP="008C5055">
                  <w:pPr>
                    <w:rPr>
                      <w:rFonts w:ascii="Times New Roman" w:hAnsi="Times New Roman" w:cs="Times New Roman"/>
                      <w:color w:val="000000"/>
                      <w:sz w:val="20"/>
                      <w:szCs w:val="20"/>
                      <w:lang w:val="kk-KZ"/>
                    </w:rPr>
                  </w:pPr>
                  <w:r w:rsidRPr="00307A04">
                    <w:rPr>
                      <w:rFonts w:ascii="Times New Roman" w:hAnsi="Times New Roman" w:cs="Times New Roman"/>
                      <w:color w:val="000000"/>
                      <w:sz w:val="20"/>
                      <w:szCs w:val="20"/>
                      <w:lang w:val="kk-KZ"/>
                    </w:rPr>
                    <w:t>Штат бірлігі</w:t>
                  </w:r>
                </w:p>
              </w:tc>
              <w:tc>
                <w:tcPr>
                  <w:tcW w:w="6844" w:type="dxa"/>
                  <w:gridSpan w:val="6"/>
                </w:tcPr>
                <w:p w:rsidR="00307A04" w:rsidRPr="00307A04" w:rsidRDefault="00307A04" w:rsidP="008C5055">
                  <w:pPr>
                    <w:jc w:val="center"/>
                    <w:rPr>
                      <w:rFonts w:ascii="Times New Roman" w:hAnsi="Times New Roman" w:cs="Times New Roman"/>
                      <w:color w:val="000000"/>
                      <w:sz w:val="20"/>
                      <w:szCs w:val="20"/>
                      <w:lang w:val="kk-KZ"/>
                    </w:rPr>
                  </w:pPr>
                  <w:r w:rsidRPr="00307A04">
                    <w:rPr>
                      <w:rFonts w:ascii="Times New Roman" w:hAnsi="Times New Roman" w:cs="Times New Roman"/>
                      <w:color w:val="000000"/>
                      <w:sz w:val="20"/>
                      <w:szCs w:val="20"/>
                      <w:lang w:val="kk-KZ"/>
                    </w:rPr>
                    <w:t>Білімі</w:t>
                  </w:r>
                </w:p>
              </w:tc>
            </w:tr>
            <w:tr w:rsidR="00307A04" w:rsidTr="00307A04">
              <w:trPr>
                <w:trHeight w:val="597"/>
              </w:trPr>
              <w:tc>
                <w:tcPr>
                  <w:tcW w:w="1140" w:type="dxa"/>
                  <w:vMerge/>
                </w:tcPr>
                <w:p w:rsidR="00307A04" w:rsidRPr="00307A04" w:rsidRDefault="00307A04" w:rsidP="008C5055">
                  <w:pPr>
                    <w:rPr>
                      <w:rFonts w:ascii="Times New Roman" w:hAnsi="Times New Roman" w:cs="Times New Roman"/>
                      <w:color w:val="000000"/>
                      <w:sz w:val="20"/>
                      <w:szCs w:val="20"/>
                      <w:lang w:val="kk-KZ"/>
                    </w:rPr>
                  </w:pPr>
                </w:p>
              </w:tc>
              <w:tc>
                <w:tcPr>
                  <w:tcW w:w="1140" w:type="dxa"/>
                  <w:vMerge/>
                </w:tcPr>
                <w:p w:rsidR="00307A04" w:rsidRPr="00307A04" w:rsidRDefault="00307A04" w:rsidP="008C5055">
                  <w:pPr>
                    <w:rPr>
                      <w:rFonts w:ascii="Times New Roman" w:hAnsi="Times New Roman" w:cs="Times New Roman"/>
                      <w:color w:val="000000"/>
                      <w:sz w:val="20"/>
                      <w:szCs w:val="20"/>
                      <w:lang w:val="kk-KZ"/>
                    </w:rPr>
                  </w:pPr>
                </w:p>
              </w:tc>
              <w:tc>
                <w:tcPr>
                  <w:tcW w:w="1003" w:type="dxa"/>
                  <w:vMerge w:val="restart"/>
                </w:tcPr>
                <w:p w:rsidR="00307A04" w:rsidRPr="00307A04" w:rsidRDefault="00307A04" w:rsidP="008C5055">
                  <w:pPr>
                    <w:rPr>
                      <w:rFonts w:ascii="Times New Roman" w:hAnsi="Times New Roman" w:cs="Times New Roman"/>
                      <w:color w:val="000000"/>
                      <w:sz w:val="20"/>
                      <w:szCs w:val="20"/>
                      <w:lang w:val="kk-KZ"/>
                    </w:rPr>
                  </w:pPr>
                  <w:r w:rsidRPr="00307A04">
                    <w:rPr>
                      <w:rFonts w:ascii="Times New Roman" w:hAnsi="Times New Roman" w:cs="Times New Roman"/>
                      <w:color w:val="000000"/>
                      <w:sz w:val="20"/>
                      <w:szCs w:val="20"/>
                      <w:lang w:val="kk-KZ"/>
                    </w:rPr>
                    <w:t>Жоғары/жоғары оқу орнынан кейінгі</w:t>
                  </w:r>
                </w:p>
              </w:tc>
              <w:tc>
                <w:tcPr>
                  <w:tcW w:w="1277" w:type="dxa"/>
                  <w:vMerge w:val="restart"/>
                </w:tcPr>
                <w:p w:rsidR="00307A04" w:rsidRPr="00307A04" w:rsidRDefault="00307A04" w:rsidP="008C5055">
                  <w:pPr>
                    <w:rPr>
                      <w:rFonts w:ascii="Times New Roman" w:hAnsi="Times New Roman" w:cs="Times New Roman"/>
                      <w:color w:val="000000"/>
                      <w:sz w:val="20"/>
                      <w:szCs w:val="20"/>
                      <w:lang w:val="kk-KZ"/>
                    </w:rPr>
                  </w:pPr>
                  <w:r w:rsidRPr="00307A04">
                    <w:rPr>
                      <w:rFonts w:ascii="Times New Roman" w:hAnsi="Times New Roman" w:cs="Times New Roman"/>
                      <w:color w:val="000000"/>
                      <w:sz w:val="20"/>
                      <w:szCs w:val="20"/>
                      <w:lang w:val="kk-KZ"/>
                    </w:rPr>
                    <w:t>Жоғары/ жоғары оқу орнынан кейінгі мектепке дейінгі</w:t>
                  </w:r>
                </w:p>
              </w:tc>
              <w:tc>
                <w:tcPr>
                  <w:tcW w:w="849" w:type="dxa"/>
                  <w:vMerge w:val="restart"/>
                </w:tcPr>
                <w:p w:rsidR="00307A04" w:rsidRPr="00307A04" w:rsidRDefault="00307A04" w:rsidP="008C5055">
                  <w:pPr>
                    <w:rPr>
                      <w:rFonts w:ascii="Times New Roman" w:hAnsi="Times New Roman" w:cs="Times New Roman"/>
                      <w:color w:val="000000"/>
                      <w:sz w:val="20"/>
                      <w:szCs w:val="20"/>
                      <w:lang w:val="kk-KZ"/>
                    </w:rPr>
                  </w:pPr>
                  <w:r w:rsidRPr="00307A04">
                    <w:rPr>
                      <w:rFonts w:ascii="Times New Roman" w:hAnsi="Times New Roman" w:cs="Times New Roman"/>
                      <w:color w:val="000000"/>
                      <w:sz w:val="20"/>
                      <w:szCs w:val="20"/>
                      <w:lang w:val="kk-KZ"/>
                    </w:rPr>
                    <w:t>Арнай орта/орта</w:t>
                  </w:r>
                </w:p>
              </w:tc>
              <w:tc>
                <w:tcPr>
                  <w:tcW w:w="1433" w:type="dxa"/>
                  <w:vMerge w:val="restart"/>
                </w:tcPr>
                <w:p w:rsidR="00307A04" w:rsidRPr="00307A04" w:rsidRDefault="00307A04" w:rsidP="008C5055">
                  <w:pPr>
                    <w:rPr>
                      <w:rFonts w:ascii="Times New Roman" w:hAnsi="Times New Roman" w:cs="Times New Roman"/>
                      <w:color w:val="000000"/>
                      <w:sz w:val="20"/>
                      <w:szCs w:val="20"/>
                      <w:lang w:val="kk-KZ"/>
                    </w:rPr>
                  </w:pPr>
                  <w:r w:rsidRPr="00307A04">
                    <w:rPr>
                      <w:rFonts w:ascii="Times New Roman" w:hAnsi="Times New Roman" w:cs="Times New Roman"/>
                      <w:color w:val="000000"/>
                      <w:sz w:val="20"/>
                      <w:szCs w:val="20"/>
                      <w:lang w:val="kk-KZ"/>
                    </w:rPr>
                    <w:t>Бейіні бойынша қайта даярлаудан өткені туралы сертификат</w:t>
                  </w:r>
                </w:p>
              </w:tc>
              <w:tc>
                <w:tcPr>
                  <w:tcW w:w="2282" w:type="dxa"/>
                  <w:gridSpan w:val="2"/>
                </w:tcPr>
                <w:p w:rsidR="00307A04" w:rsidRPr="00307A04" w:rsidRDefault="00307A04" w:rsidP="008C5055">
                  <w:pPr>
                    <w:rPr>
                      <w:rFonts w:ascii="Times New Roman" w:hAnsi="Times New Roman" w:cs="Times New Roman"/>
                      <w:color w:val="000000"/>
                      <w:sz w:val="20"/>
                      <w:szCs w:val="20"/>
                      <w:lang w:val="kk-KZ"/>
                    </w:rPr>
                  </w:pPr>
                  <w:r w:rsidRPr="00307A04">
                    <w:rPr>
                      <w:rFonts w:ascii="Times New Roman" w:hAnsi="Times New Roman" w:cs="Times New Roman"/>
                      <w:color w:val="000000"/>
                      <w:sz w:val="20"/>
                      <w:szCs w:val="20"/>
                      <w:lang w:val="kk-KZ"/>
                    </w:rPr>
                    <w:t>аяқталмаған</w:t>
                  </w:r>
                </w:p>
              </w:tc>
            </w:tr>
            <w:tr w:rsidR="00307A04" w:rsidRPr="00D44E97" w:rsidTr="00307A04">
              <w:trPr>
                <w:trHeight w:val="914"/>
              </w:trPr>
              <w:tc>
                <w:tcPr>
                  <w:tcW w:w="1140" w:type="dxa"/>
                  <w:vMerge/>
                </w:tcPr>
                <w:p w:rsidR="00307A04" w:rsidRPr="00307A04" w:rsidRDefault="00307A04" w:rsidP="008C5055">
                  <w:pPr>
                    <w:rPr>
                      <w:rFonts w:ascii="Times New Roman" w:hAnsi="Times New Roman" w:cs="Times New Roman"/>
                      <w:color w:val="000000"/>
                      <w:sz w:val="20"/>
                      <w:szCs w:val="20"/>
                      <w:lang w:val="kk-KZ"/>
                    </w:rPr>
                  </w:pPr>
                </w:p>
              </w:tc>
              <w:tc>
                <w:tcPr>
                  <w:tcW w:w="1140" w:type="dxa"/>
                  <w:vMerge/>
                </w:tcPr>
                <w:p w:rsidR="00307A04" w:rsidRPr="00307A04" w:rsidRDefault="00307A04" w:rsidP="008C5055">
                  <w:pPr>
                    <w:rPr>
                      <w:rFonts w:ascii="Times New Roman" w:hAnsi="Times New Roman" w:cs="Times New Roman"/>
                      <w:color w:val="000000"/>
                      <w:sz w:val="20"/>
                      <w:szCs w:val="20"/>
                      <w:lang w:val="kk-KZ"/>
                    </w:rPr>
                  </w:pPr>
                </w:p>
              </w:tc>
              <w:tc>
                <w:tcPr>
                  <w:tcW w:w="1003" w:type="dxa"/>
                  <w:vMerge/>
                </w:tcPr>
                <w:p w:rsidR="00307A04" w:rsidRPr="00307A04" w:rsidRDefault="00307A04" w:rsidP="008C5055">
                  <w:pPr>
                    <w:rPr>
                      <w:rFonts w:ascii="Times New Roman" w:hAnsi="Times New Roman" w:cs="Times New Roman"/>
                      <w:color w:val="000000"/>
                      <w:sz w:val="20"/>
                      <w:szCs w:val="20"/>
                      <w:lang w:val="kk-KZ"/>
                    </w:rPr>
                  </w:pPr>
                </w:p>
              </w:tc>
              <w:tc>
                <w:tcPr>
                  <w:tcW w:w="1277" w:type="dxa"/>
                  <w:vMerge/>
                </w:tcPr>
                <w:p w:rsidR="00307A04" w:rsidRPr="00307A04" w:rsidRDefault="00307A04" w:rsidP="008C5055">
                  <w:pPr>
                    <w:rPr>
                      <w:rFonts w:ascii="Times New Roman" w:hAnsi="Times New Roman" w:cs="Times New Roman"/>
                      <w:color w:val="000000"/>
                      <w:sz w:val="20"/>
                      <w:szCs w:val="20"/>
                      <w:lang w:val="kk-KZ"/>
                    </w:rPr>
                  </w:pPr>
                </w:p>
              </w:tc>
              <w:tc>
                <w:tcPr>
                  <w:tcW w:w="849" w:type="dxa"/>
                  <w:vMerge/>
                </w:tcPr>
                <w:p w:rsidR="00307A04" w:rsidRPr="00307A04" w:rsidRDefault="00307A04" w:rsidP="008C5055">
                  <w:pPr>
                    <w:rPr>
                      <w:rFonts w:ascii="Times New Roman" w:hAnsi="Times New Roman" w:cs="Times New Roman"/>
                      <w:color w:val="000000"/>
                      <w:sz w:val="20"/>
                      <w:szCs w:val="20"/>
                      <w:lang w:val="kk-KZ"/>
                    </w:rPr>
                  </w:pPr>
                </w:p>
              </w:tc>
              <w:tc>
                <w:tcPr>
                  <w:tcW w:w="1433" w:type="dxa"/>
                  <w:vMerge/>
                </w:tcPr>
                <w:p w:rsidR="00307A04" w:rsidRPr="00307A04" w:rsidRDefault="00307A04" w:rsidP="008C5055">
                  <w:pPr>
                    <w:rPr>
                      <w:rFonts w:ascii="Times New Roman" w:hAnsi="Times New Roman" w:cs="Times New Roman"/>
                      <w:color w:val="000000"/>
                      <w:sz w:val="20"/>
                      <w:szCs w:val="20"/>
                      <w:lang w:val="kk-KZ"/>
                    </w:rPr>
                  </w:pPr>
                </w:p>
              </w:tc>
              <w:tc>
                <w:tcPr>
                  <w:tcW w:w="1260" w:type="dxa"/>
                </w:tcPr>
                <w:p w:rsidR="00307A04" w:rsidRPr="00307A04" w:rsidRDefault="00307A04" w:rsidP="008C5055">
                  <w:pPr>
                    <w:rPr>
                      <w:rFonts w:ascii="Times New Roman" w:hAnsi="Times New Roman" w:cs="Times New Roman"/>
                      <w:color w:val="000000"/>
                      <w:sz w:val="20"/>
                      <w:szCs w:val="20"/>
                      <w:lang w:val="kk-KZ"/>
                    </w:rPr>
                  </w:pPr>
                  <w:r w:rsidRPr="00307A04">
                    <w:rPr>
                      <w:rFonts w:ascii="Times New Roman" w:hAnsi="Times New Roman" w:cs="Times New Roman"/>
                      <w:color w:val="000000"/>
                      <w:sz w:val="20"/>
                      <w:szCs w:val="20"/>
                      <w:lang w:val="kk-KZ"/>
                    </w:rPr>
                    <w:t>Жоғары/жоғары оқу орнынан кейінгі</w:t>
                  </w:r>
                </w:p>
              </w:tc>
              <w:tc>
                <w:tcPr>
                  <w:tcW w:w="1022" w:type="dxa"/>
                </w:tcPr>
                <w:p w:rsidR="00307A04" w:rsidRPr="00307A04" w:rsidRDefault="00307A04" w:rsidP="008C5055">
                  <w:pPr>
                    <w:rPr>
                      <w:rFonts w:ascii="Times New Roman" w:hAnsi="Times New Roman" w:cs="Times New Roman"/>
                      <w:color w:val="000000"/>
                      <w:sz w:val="20"/>
                      <w:szCs w:val="20"/>
                      <w:lang w:val="kk-KZ"/>
                    </w:rPr>
                  </w:pPr>
                  <w:r w:rsidRPr="00307A04">
                    <w:rPr>
                      <w:rFonts w:ascii="Times New Roman" w:hAnsi="Times New Roman" w:cs="Times New Roman"/>
                      <w:color w:val="000000"/>
                      <w:sz w:val="20"/>
                      <w:szCs w:val="20"/>
                      <w:lang w:val="kk-KZ"/>
                    </w:rPr>
                    <w:t>Арнай орта</w:t>
                  </w:r>
                </w:p>
              </w:tc>
            </w:tr>
            <w:tr w:rsidR="008C5055" w:rsidRPr="00D44E97" w:rsidTr="00307A04">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Меңгеруші</w:t>
                  </w:r>
                </w:p>
              </w:tc>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003"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277" w:type="dxa"/>
                </w:tcPr>
                <w:p w:rsidR="008C5055" w:rsidRDefault="008C5055" w:rsidP="008C5055">
                  <w:pPr>
                    <w:rPr>
                      <w:rFonts w:ascii="Times New Roman" w:hAnsi="Times New Roman" w:cs="Times New Roman"/>
                      <w:color w:val="000000"/>
                      <w:sz w:val="24"/>
                      <w:szCs w:val="24"/>
                      <w:lang w:val="kk-KZ"/>
                    </w:rPr>
                  </w:pPr>
                </w:p>
              </w:tc>
              <w:tc>
                <w:tcPr>
                  <w:tcW w:w="849"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433" w:type="dxa"/>
                </w:tcPr>
                <w:p w:rsidR="008C5055" w:rsidRDefault="008C5055" w:rsidP="008C5055">
                  <w:pPr>
                    <w:rPr>
                      <w:rFonts w:ascii="Times New Roman" w:hAnsi="Times New Roman" w:cs="Times New Roman"/>
                      <w:color w:val="000000"/>
                      <w:sz w:val="24"/>
                      <w:szCs w:val="24"/>
                      <w:lang w:val="kk-KZ"/>
                    </w:rPr>
                  </w:pPr>
                </w:p>
              </w:tc>
              <w:tc>
                <w:tcPr>
                  <w:tcW w:w="1260" w:type="dxa"/>
                </w:tcPr>
                <w:p w:rsidR="008C5055" w:rsidRDefault="008C5055" w:rsidP="008C5055">
                  <w:pPr>
                    <w:rPr>
                      <w:rFonts w:ascii="Times New Roman" w:hAnsi="Times New Roman" w:cs="Times New Roman"/>
                      <w:color w:val="000000"/>
                      <w:sz w:val="24"/>
                      <w:szCs w:val="24"/>
                      <w:lang w:val="kk-KZ"/>
                    </w:rPr>
                  </w:pPr>
                </w:p>
              </w:tc>
              <w:tc>
                <w:tcPr>
                  <w:tcW w:w="1022" w:type="dxa"/>
                </w:tcPr>
                <w:p w:rsidR="008C5055" w:rsidRDefault="008C5055" w:rsidP="008C5055">
                  <w:pPr>
                    <w:rPr>
                      <w:rFonts w:ascii="Times New Roman" w:hAnsi="Times New Roman" w:cs="Times New Roman"/>
                      <w:color w:val="000000"/>
                      <w:sz w:val="24"/>
                      <w:szCs w:val="24"/>
                      <w:lang w:val="kk-KZ"/>
                    </w:rPr>
                  </w:pPr>
                </w:p>
              </w:tc>
            </w:tr>
            <w:tr w:rsidR="008C5055" w:rsidRPr="00D44E97" w:rsidTr="00307A04">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Әдіскер</w:t>
                  </w:r>
                </w:p>
              </w:tc>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1003" w:type="dxa"/>
                </w:tcPr>
                <w:p w:rsidR="008C5055" w:rsidRDefault="008C5055" w:rsidP="008C5055">
                  <w:pPr>
                    <w:rPr>
                      <w:rFonts w:ascii="Times New Roman" w:hAnsi="Times New Roman" w:cs="Times New Roman"/>
                      <w:color w:val="000000"/>
                      <w:sz w:val="24"/>
                      <w:szCs w:val="24"/>
                      <w:lang w:val="kk-KZ"/>
                    </w:rPr>
                  </w:pPr>
                </w:p>
              </w:tc>
              <w:tc>
                <w:tcPr>
                  <w:tcW w:w="1277"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849" w:type="dxa"/>
                </w:tcPr>
                <w:p w:rsidR="008C5055" w:rsidRDefault="008C5055" w:rsidP="008C5055">
                  <w:pPr>
                    <w:rPr>
                      <w:rFonts w:ascii="Times New Roman" w:hAnsi="Times New Roman" w:cs="Times New Roman"/>
                      <w:color w:val="000000"/>
                      <w:sz w:val="24"/>
                      <w:szCs w:val="24"/>
                      <w:lang w:val="kk-KZ"/>
                    </w:rPr>
                  </w:pPr>
                </w:p>
              </w:tc>
              <w:tc>
                <w:tcPr>
                  <w:tcW w:w="1433" w:type="dxa"/>
                </w:tcPr>
                <w:p w:rsidR="008C5055" w:rsidRDefault="008C5055" w:rsidP="008C5055">
                  <w:pPr>
                    <w:rPr>
                      <w:rFonts w:ascii="Times New Roman" w:hAnsi="Times New Roman" w:cs="Times New Roman"/>
                      <w:color w:val="000000"/>
                      <w:sz w:val="24"/>
                      <w:szCs w:val="24"/>
                      <w:lang w:val="kk-KZ"/>
                    </w:rPr>
                  </w:pPr>
                </w:p>
              </w:tc>
              <w:tc>
                <w:tcPr>
                  <w:tcW w:w="1260" w:type="dxa"/>
                </w:tcPr>
                <w:p w:rsidR="008C5055" w:rsidRDefault="008C5055" w:rsidP="008C5055">
                  <w:pPr>
                    <w:rPr>
                      <w:rFonts w:ascii="Times New Roman" w:hAnsi="Times New Roman" w:cs="Times New Roman"/>
                      <w:color w:val="000000"/>
                      <w:sz w:val="24"/>
                      <w:szCs w:val="24"/>
                      <w:lang w:val="kk-KZ"/>
                    </w:rPr>
                  </w:pPr>
                </w:p>
              </w:tc>
              <w:tc>
                <w:tcPr>
                  <w:tcW w:w="1022" w:type="dxa"/>
                </w:tcPr>
                <w:p w:rsidR="008C5055" w:rsidRDefault="008C5055" w:rsidP="008C5055">
                  <w:pPr>
                    <w:rPr>
                      <w:rFonts w:ascii="Times New Roman" w:hAnsi="Times New Roman" w:cs="Times New Roman"/>
                      <w:color w:val="000000"/>
                      <w:sz w:val="24"/>
                      <w:szCs w:val="24"/>
                      <w:lang w:val="kk-KZ"/>
                    </w:rPr>
                  </w:pPr>
                </w:p>
              </w:tc>
            </w:tr>
            <w:tr w:rsidR="008C5055" w:rsidRPr="00D44E97" w:rsidTr="00307A04">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Тәрбиешілер</w:t>
                  </w:r>
                </w:p>
              </w:tc>
              <w:tc>
                <w:tcPr>
                  <w:tcW w:w="1140" w:type="dxa"/>
                </w:tcPr>
                <w:p w:rsidR="008C5055" w:rsidRDefault="008C5055" w:rsidP="008C5055">
                  <w:pPr>
                    <w:rPr>
                      <w:rFonts w:ascii="Times New Roman" w:hAnsi="Times New Roman" w:cs="Times New Roman"/>
                      <w:color w:val="000000"/>
                      <w:sz w:val="24"/>
                      <w:szCs w:val="24"/>
                      <w:lang w:val="kk-KZ"/>
                    </w:rPr>
                  </w:pPr>
                </w:p>
              </w:tc>
              <w:tc>
                <w:tcPr>
                  <w:tcW w:w="1003"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277"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15</w:t>
                  </w:r>
                </w:p>
              </w:tc>
              <w:tc>
                <w:tcPr>
                  <w:tcW w:w="849"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16</w:t>
                  </w:r>
                </w:p>
              </w:tc>
              <w:tc>
                <w:tcPr>
                  <w:tcW w:w="1433"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260" w:type="dxa"/>
                </w:tcPr>
                <w:p w:rsidR="008C5055" w:rsidRDefault="008C5055" w:rsidP="008C5055">
                  <w:pPr>
                    <w:rPr>
                      <w:rFonts w:ascii="Times New Roman" w:hAnsi="Times New Roman" w:cs="Times New Roman"/>
                      <w:color w:val="000000"/>
                      <w:sz w:val="24"/>
                      <w:szCs w:val="24"/>
                      <w:lang w:val="kk-KZ"/>
                    </w:rPr>
                  </w:pPr>
                </w:p>
              </w:tc>
              <w:tc>
                <w:tcPr>
                  <w:tcW w:w="1022" w:type="dxa"/>
                </w:tcPr>
                <w:p w:rsidR="008C5055" w:rsidRDefault="008C5055" w:rsidP="008C5055">
                  <w:pPr>
                    <w:rPr>
                      <w:rFonts w:ascii="Times New Roman" w:hAnsi="Times New Roman" w:cs="Times New Roman"/>
                      <w:color w:val="000000"/>
                      <w:sz w:val="24"/>
                      <w:szCs w:val="24"/>
                      <w:lang w:val="kk-KZ"/>
                    </w:rPr>
                  </w:pPr>
                </w:p>
              </w:tc>
            </w:tr>
            <w:tr w:rsidR="008C5055" w:rsidRPr="00D44E97" w:rsidTr="00307A04">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Музыка жетекшісі</w:t>
                  </w:r>
                </w:p>
              </w:tc>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1003"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277" w:type="dxa"/>
                </w:tcPr>
                <w:p w:rsidR="008C5055" w:rsidRDefault="008C5055" w:rsidP="008C5055">
                  <w:pPr>
                    <w:rPr>
                      <w:rFonts w:ascii="Times New Roman" w:hAnsi="Times New Roman" w:cs="Times New Roman"/>
                      <w:color w:val="000000"/>
                      <w:sz w:val="24"/>
                      <w:szCs w:val="24"/>
                      <w:lang w:val="kk-KZ"/>
                    </w:rPr>
                  </w:pPr>
                </w:p>
              </w:tc>
              <w:tc>
                <w:tcPr>
                  <w:tcW w:w="849"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433" w:type="dxa"/>
                </w:tcPr>
                <w:p w:rsidR="008C5055" w:rsidRDefault="008C5055" w:rsidP="008C5055">
                  <w:pPr>
                    <w:rPr>
                      <w:rFonts w:ascii="Times New Roman" w:hAnsi="Times New Roman" w:cs="Times New Roman"/>
                      <w:color w:val="000000"/>
                      <w:sz w:val="24"/>
                      <w:szCs w:val="24"/>
                      <w:lang w:val="kk-KZ"/>
                    </w:rPr>
                  </w:pPr>
                </w:p>
              </w:tc>
              <w:tc>
                <w:tcPr>
                  <w:tcW w:w="1260" w:type="dxa"/>
                </w:tcPr>
                <w:p w:rsidR="008C5055" w:rsidRDefault="008C5055" w:rsidP="008C5055">
                  <w:pPr>
                    <w:rPr>
                      <w:rFonts w:ascii="Times New Roman" w:hAnsi="Times New Roman" w:cs="Times New Roman"/>
                      <w:color w:val="000000"/>
                      <w:sz w:val="24"/>
                      <w:szCs w:val="24"/>
                      <w:lang w:val="kk-KZ"/>
                    </w:rPr>
                  </w:pPr>
                </w:p>
              </w:tc>
              <w:tc>
                <w:tcPr>
                  <w:tcW w:w="1022" w:type="dxa"/>
                </w:tcPr>
                <w:p w:rsidR="008C5055" w:rsidRDefault="008C5055" w:rsidP="008C5055">
                  <w:pPr>
                    <w:rPr>
                      <w:rFonts w:ascii="Times New Roman" w:hAnsi="Times New Roman" w:cs="Times New Roman"/>
                      <w:color w:val="000000"/>
                      <w:sz w:val="24"/>
                      <w:szCs w:val="24"/>
                      <w:lang w:val="kk-KZ"/>
                    </w:rPr>
                  </w:pPr>
                </w:p>
              </w:tc>
            </w:tr>
            <w:tr w:rsidR="008C5055" w:rsidRPr="00D44E97" w:rsidTr="00307A04">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Психолог</w:t>
                  </w:r>
                </w:p>
              </w:tc>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1003"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1277" w:type="dxa"/>
                </w:tcPr>
                <w:p w:rsidR="008C5055" w:rsidRDefault="008C5055" w:rsidP="008C5055">
                  <w:pPr>
                    <w:rPr>
                      <w:rFonts w:ascii="Times New Roman" w:hAnsi="Times New Roman" w:cs="Times New Roman"/>
                      <w:color w:val="000000"/>
                      <w:sz w:val="24"/>
                      <w:szCs w:val="24"/>
                      <w:lang w:val="kk-KZ"/>
                    </w:rPr>
                  </w:pPr>
                </w:p>
              </w:tc>
              <w:tc>
                <w:tcPr>
                  <w:tcW w:w="849" w:type="dxa"/>
                </w:tcPr>
                <w:p w:rsidR="008C5055" w:rsidRDefault="008C5055" w:rsidP="008C5055">
                  <w:pPr>
                    <w:rPr>
                      <w:rFonts w:ascii="Times New Roman" w:hAnsi="Times New Roman" w:cs="Times New Roman"/>
                      <w:color w:val="000000"/>
                      <w:sz w:val="24"/>
                      <w:szCs w:val="24"/>
                      <w:lang w:val="kk-KZ"/>
                    </w:rPr>
                  </w:pPr>
                </w:p>
              </w:tc>
              <w:tc>
                <w:tcPr>
                  <w:tcW w:w="1433" w:type="dxa"/>
                </w:tcPr>
                <w:p w:rsidR="008C5055" w:rsidRDefault="008C5055" w:rsidP="008C5055">
                  <w:pPr>
                    <w:rPr>
                      <w:rFonts w:ascii="Times New Roman" w:hAnsi="Times New Roman" w:cs="Times New Roman"/>
                      <w:color w:val="000000"/>
                      <w:sz w:val="24"/>
                      <w:szCs w:val="24"/>
                      <w:lang w:val="kk-KZ"/>
                    </w:rPr>
                  </w:pPr>
                </w:p>
              </w:tc>
              <w:tc>
                <w:tcPr>
                  <w:tcW w:w="1260" w:type="dxa"/>
                </w:tcPr>
                <w:p w:rsidR="008C5055" w:rsidRDefault="008C5055" w:rsidP="008C5055">
                  <w:pPr>
                    <w:rPr>
                      <w:rFonts w:ascii="Times New Roman" w:hAnsi="Times New Roman" w:cs="Times New Roman"/>
                      <w:color w:val="000000"/>
                      <w:sz w:val="24"/>
                      <w:szCs w:val="24"/>
                      <w:lang w:val="kk-KZ"/>
                    </w:rPr>
                  </w:pPr>
                </w:p>
              </w:tc>
              <w:tc>
                <w:tcPr>
                  <w:tcW w:w="1022" w:type="dxa"/>
                </w:tcPr>
                <w:p w:rsidR="008C5055" w:rsidRDefault="008C5055" w:rsidP="008C5055">
                  <w:pPr>
                    <w:rPr>
                      <w:rFonts w:ascii="Times New Roman" w:hAnsi="Times New Roman" w:cs="Times New Roman"/>
                      <w:color w:val="000000"/>
                      <w:sz w:val="24"/>
                      <w:szCs w:val="24"/>
                      <w:lang w:val="kk-KZ"/>
                    </w:rPr>
                  </w:pPr>
                </w:p>
              </w:tc>
            </w:tr>
            <w:tr w:rsidR="008C5055" w:rsidRPr="00D44E97" w:rsidTr="00307A04">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Логопед</w:t>
                  </w:r>
                </w:p>
              </w:tc>
              <w:tc>
                <w:tcPr>
                  <w:tcW w:w="1140"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003"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277" w:type="dxa"/>
                </w:tcPr>
                <w:p w:rsidR="008C5055" w:rsidRDefault="008C5055" w:rsidP="008C5055">
                  <w:pPr>
                    <w:rPr>
                      <w:rFonts w:ascii="Times New Roman" w:hAnsi="Times New Roman" w:cs="Times New Roman"/>
                      <w:color w:val="000000"/>
                      <w:sz w:val="24"/>
                      <w:szCs w:val="24"/>
                      <w:lang w:val="kk-KZ"/>
                    </w:rPr>
                  </w:pPr>
                </w:p>
              </w:tc>
              <w:tc>
                <w:tcPr>
                  <w:tcW w:w="849" w:type="dxa"/>
                </w:tcPr>
                <w:p w:rsidR="008C5055" w:rsidRDefault="008C5055" w:rsidP="008C5055">
                  <w:pPr>
                    <w:rPr>
                      <w:rFonts w:ascii="Times New Roman" w:hAnsi="Times New Roman" w:cs="Times New Roman"/>
                      <w:color w:val="000000"/>
                      <w:sz w:val="24"/>
                      <w:szCs w:val="24"/>
                      <w:lang w:val="kk-KZ"/>
                    </w:rPr>
                  </w:pPr>
                </w:p>
              </w:tc>
              <w:tc>
                <w:tcPr>
                  <w:tcW w:w="1433" w:type="dxa"/>
                </w:tcPr>
                <w:p w:rsidR="008C5055" w:rsidRDefault="008C5055" w:rsidP="008C5055">
                  <w:pPr>
                    <w:rPr>
                      <w:rFonts w:ascii="Times New Roman" w:hAnsi="Times New Roman" w:cs="Times New Roman"/>
                      <w:color w:val="000000"/>
                      <w:sz w:val="24"/>
                      <w:szCs w:val="24"/>
                      <w:lang w:val="kk-KZ"/>
                    </w:rPr>
                  </w:pPr>
                </w:p>
              </w:tc>
              <w:tc>
                <w:tcPr>
                  <w:tcW w:w="1260" w:type="dxa"/>
                </w:tcPr>
                <w:p w:rsidR="008C5055" w:rsidRDefault="008C5055" w:rsidP="008C5055">
                  <w:pPr>
                    <w:rPr>
                      <w:rFonts w:ascii="Times New Roman" w:hAnsi="Times New Roman" w:cs="Times New Roman"/>
                      <w:color w:val="000000"/>
                      <w:sz w:val="24"/>
                      <w:szCs w:val="24"/>
                      <w:lang w:val="kk-KZ"/>
                    </w:rPr>
                  </w:pPr>
                </w:p>
              </w:tc>
              <w:tc>
                <w:tcPr>
                  <w:tcW w:w="1022" w:type="dxa"/>
                </w:tcPr>
                <w:p w:rsidR="008C5055" w:rsidRDefault="008C5055" w:rsidP="008C5055">
                  <w:pPr>
                    <w:rPr>
                      <w:rFonts w:ascii="Times New Roman" w:hAnsi="Times New Roman" w:cs="Times New Roman"/>
                      <w:color w:val="000000"/>
                      <w:sz w:val="24"/>
                      <w:szCs w:val="24"/>
                      <w:lang w:val="kk-KZ"/>
                    </w:rPr>
                  </w:pPr>
                </w:p>
              </w:tc>
            </w:tr>
            <w:tr w:rsidR="008C5055" w:rsidRPr="00D44E97" w:rsidTr="00307A04">
              <w:tc>
                <w:tcPr>
                  <w:tcW w:w="1140"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Дефектолог</w:t>
                  </w:r>
                </w:p>
              </w:tc>
              <w:tc>
                <w:tcPr>
                  <w:tcW w:w="1140"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0,5</w:t>
                  </w:r>
                </w:p>
              </w:tc>
              <w:tc>
                <w:tcPr>
                  <w:tcW w:w="1003"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277" w:type="dxa"/>
                </w:tcPr>
                <w:p w:rsidR="008C5055" w:rsidRDefault="008C5055" w:rsidP="008C5055">
                  <w:pPr>
                    <w:rPr>
                      <w:rFonts w:ascii="Times New Roman" w:hAnsi="Times New Roman" w:cs="Times New Roman"/>
                      <w:color w:val="000000"/>
                      <w:sz w:val="24"/>
                      <w:szCs w:val="24"/>
                      <w:lang w:val="kk-KZ"/>
                    </w:rPr>
                  </w:pPr>
                </w:p>
              </w:tc>
              <w:tc>
                <w:tcPr>
                  <w:tcW w:w="849" w:type="dxa"/>
                </w:tcPr>
                <w:p w:rsidR="008C5055" w:rsidRDefault="008C5055" w:rsidP="008C5055">
                  <w:pPr>
                    <w:rPr>
                      <w:rFonts w:ascii="Times New Roman" w:hAnsi="Times New Roman" w:cs="Times New Roman"/>
                      <w:color w:val="000000"/>
                      <w:sz w:val="24"/>
                      <w:szCs w:val="24"/>
                      <w:lang w:val="kk-KZ"/>
                    </w:rPr>
                  </w:pPr>
                </w:p>
              </w:tc>
              <w:tc>
                <w:tcPr>
                  <w:tcW w:w="1433" w:type="dxa"/>
                </w:tcPr>
                <w:p w:rsidR="008C5055" w:rsidRDefault="008C5055" w:rsidP="008C5055">
                  <w:pPr>
                    <w:rPr>
                      <w:rFonts w:ascii="Times New Roman" w:hAnsi="Times New Roman" w:cs="Times New Roman"/>
                      <w:color w:val="000000"/>
                      <w:sz w:val="24"/>
                      <w:szCs w:val="24"/>
                      <w:lang w:val="kk-KZ"/>
                    </w:rPr>
                  </w:pPr>
                </w:p>
              </w:tc>
              <w:tc>
                <w:tcPr>
                  <w:tcW w:w="1260" w:type="dxa"/>
                </w:tcPr>
                <w:p w:rsidR="008C5055" w:rsidRDefault="008C5055" w:rsidP="008C5055">
                  <w:pPr>
                    <w:rPr>
                      <w:rFonts w:ascii="Times New Roman" w:hAnsi="Times New Roman" w:cs="Times New Roman"/>
                      <w:color w:val="000000"/>
                      <w:sz w:val="24"/>
                      <w:szCs w:val="24"/>
                      <w:lang w:val="kk-KZ"/>
                    </w:rPr>
                  </w:pPr>
                </w:p>
              </w:tc>
              <w:tc>
                <w:tcPr>
                  <w:tcW w:w="1022" w:type="dxa"/>
                </w:tcPr>
                <w:p w:rsidR="008C5055" w:rsidRDefault="008C5055" w:rsidP="008C5055">
                  <w:pPr>
                    <w:rPr>
                      <w:rFonts w:ascii="Times New Roman" w:hAnsi="Times New Roman" w:cs="Times New Roman"/>
                      <w:color w:val="000000"/>
                      <w:sz w:val="24"/>
                      <w:szCs w:val="24"/>
                      <w:lang w:val="kk-KZ"/>
                    </w:rPr>
                  </w:pPr>
                </w:p>
              </w:tc>
            </w:tr>
            <w:tr w:rsidR="008C5055" w:rsidRPr="00D44E97" w:rsidTr="00307A04">
              <w:tc>
                <w:tcPr>
                  <w:tcW w:w="1140"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Педагог-асистент</w:t>
                  </w:r>
                </w:p>
              </w:tc>
              <w:tc>
                <w:tcPr>
                  <w:tcW w:w="1140"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003"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277" w:type="dxa"/>
                </w:tcPr>
                <w:p w:rsidR="008C5055" w:rsidRDefault="008C5055" w:rsidP="008C5055">
                  <w:pPr>
                    <w:rPr>
                      <w:rFonts w:ascii="Times New Roman" w:hAnsi="Times New Roman" w:cs="Times New Roman"/>
                      <w:color w:val="000000"/>
                      <w:sz w:val="24"/>
                      <w:szCs w:val="24"/>
                      <w:lang w:val="kk-KZ"/>
                    </w:rPr>
                  </w:pPr>
                </w:p>
              </w:tc>
              <w:tc>
                <w:tcPr>
                  <w:tcW w:w="849"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433" w:type="dxa"/>
                </w:tcPr>
                <w:p w:rsidR="008C5055" w:rsidRDefault="008C5055" w:rsidP="008C5055">
                  <w:pPr>
                    <w:rPr>
                      <w:rFonts w:ascii="Times New Roman" w:hAnsi="Times New Roman" w:cs="Times New Roman"/>
                      <w:color w:val="000000"/>
                      <w:sz w:val="24"/>
                      <w:szCs w:val="24"/>
                      <w:lang w:val="kk-KZ"/>
                    </w:rPr>
                  </w:pPr>
                </w:p>
              </w:tc>
              <w:tc>
                <w:tcPr>
                  <w:tcW w:w="1260" w:type="dxa"/>
                </w:tcPr>
                <w:p w:rsidR="008C5055" w:rsidRDefault="008C5055" w:rsidP="008C5055">
                  <w:pPr>
                    <w:rPr>
                      <w:rFonts w:ascii="Times New Roman" w:hAnsi="Times New Roman" w:cs="Times New Roman"/>
                      <w:color w:val="000000"/>
                      <w:sz w:val="24"/>
                      <w:szCs w:val="24"/>
                      <w:lang w:val="kk-KZ"/>
                    </w:rPr>
                  </w:pPr>
                </w:p>
              </w:tc>
              <w:tc>
                <w:tcPr>
                  <w:tcW w:w="1022" w:type="dxa"/>
                </w:tcPr>
                <w:p w:rsidR="008C5055" w:rsidRDefault="008C5055" w:rsidP="008C5055">
                  <w:pPr>
                    <w:rPr>
                      <w:rFonts w:ascii="Times New Roman" w:hAnsi="Times New Roman" w:cs="Times New Roman"/>
                      <w:color w:val="000000"/>
                      <w:sz w:val="24"/>
                      <w:szCs w:val="24"/>
                      <w:lang w:val="kk-KZ"/>
                    </w:rPr>
                  </w:pPr>
                </w:p>
              </w:tc>
            </w:tr>
            <w:tr w:rsidR="008C5055" w:rsidRPr="00D44E97" w:rsidTr="00307A04">
              <w:tc>
                <w:tcPr>
                  <w:tcW w:w="1140"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Деңешыныктыру нұскаушысы</w:t>
                  </w:r>
                </w:p>
              </w:tc>
              <w:tc>
                <w:tcPr>
                  <w:tcW w:w="1140"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1003"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277" w:type="dxa"/>
                </w:tcPr>
                <w:p w:rsidR="008C5055" w:rsidRDefault="008C5055" w:rsidP="008C5055">
                  <w:pPr>
                    <w:rPr>
                      <w:rFonts w:ascii="Times New Roman" w:hAnsi="Times New Roman" w:cs="Times New Roman"/>
                      <w:color w:val="000000"/>
                      <w:sz w:val="24"/>
                      <w:szCs w:val="24"/>
                      <w:lang w:val="kk-KZ"/>
                    </w:rPr>
                  </w:pPr>
                </w:p>
              </w:tc>
              <w:tc>
                <w:tcPr>
                  <w:tcW w:w="849"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433" w:type="dxa"/>
                </w:tcPr>
                <w:p w:rsidR="008C5055" w:rsidRDefault="008C5055" w:rsidP="008C5055">
                  <w:pPr>
                    <w:rPr>
                      <w:rFonts w:ascii="Times New Roman" w:hAnsi="Times New Roman" w:cs="Times New Roman"/>
                      <w:color w:val="000000"/>
                      <w:sz w:val="24"/>
                      <w:szCs w:val="24"/>
                      <w:lang w:val="kk-KZ"/>
                    </w:rPr>
                  </w:pPr>
                </w:p>
              </w:tc>
              <w:tc>
                <w:tcPr>
                  <w:tcW w:w="1260" w:type="dxa"/>
                </w:tcPr>
                <w:p w:rsidR="008C5055" w:rsidRDefault="008C5055" w:rsidP="008C5055">
                  <w:pPr>
                    <w:rPr>
                      <w:rFonts w:ascii="Times New Roman" w:hAnsi="Times New Roman" w:cs="Times New Roman"/>
                      <w:color w:val="000000"/>
                      <w:sz w:val="24"/>
                      <w:szCs w:val="24"/>
                      <w:lang w:val="kk-KZ"/>
                    </w:rPr>
                  </w:pPr>
                </w:p>
              </w:tc>
              <w:tc>
                <w:tcPr>
                  <w:tcW w:w="1022" w:type="dxa"/>
                </w:tcPr>
                <w:p w:rsidR="008C5055" w:rsidRDefault="008C5055" w:rsidP="008C5055">
                  <w:pPr>
                    <w:rPr>
                      <w:rFonts w:ascii="Times New Roman" w:hAnsi="Times New Roman" w:cs="Times New Roman"/>
                      <w:color w:val="000000"/>
                      <w:sz w:val="24"/>
                      <w:szCs w:val="24"/>
                      <w:lang w:val="kk-KZ"/>
                    </w:rPr>
                  </w:pPr>
                </w:p>
              </w:tc>
            </w:tr>
            <w:tr w:rsidR="008C5055" w:rsidRPr="00D44E97" w:rsidTr="00307A04">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Қазақ тілі мұғалімі</w:t>
                  </w:r>
                </w:p>
              </w:tc>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003"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277" w:type="dxa"/>
                </w:tcPr>
                <w:p w:rsidR="008C5055" w:rsidRDefault="008C5055" w:rsidP="008C5055">
                  <w:pPr>
                    <w:rPr>
                      <w:rFonts w:ascii="Times New Roman" w:hAnsi="Times New Roman" w:cs="Times New Roman"/>
                      <w:color w:val="000000"/>
                      <w:sz w:val="24"/>
                      <w:szCs w:val="24"/>
                      <w:lang w:val="kk-KZ"/>
                    </w:rPr>
                  </w:pPr>
                </w:p>
              </w:tc>
              <w:tc>
                <w:tcPr>
                  <w:tcW w:w="849" w:type="dxa"/>
                </w:tcPr>
                <w:p w:rsidR="008C5055" w:rsidRDefault="008C5055" w:rsidP="008C5055">
                  <w:pPr>
                    <w:rPr>
                      <w:rFonts w:ascii="Times New Roman" w:hAnsi="Times New Roman" w:cs="Times New Roman"/>
                      <w:color w:val="000000"/>
                      <w:sz w:val="24"/>
                      <w:szCs w:val="24"/>
                      <w:lang w:val="kk-KZ"/>
                    </w:rPr>
                  </w:pPr>
                </w:p>
              </w:tc>
              <w:tc>
                <w:tcPr>
                  <w:tcW w:w="1433" w:type="dxa"/>
                </w:tcPr>
                <w:p w:rsidR="008C5055" w:rsidRDefault="008C5055" w:rsidP="008C5055">
                  <w:pPr>
                    <w:rPr>
                      <w:rFonts w:ascii="Times New Roman" w:hAnsi="Times New Roman" w:cs="Times New Roman"/>
                      <w:color w:val="000000"/>
                      <w:sz w:val="24"/>
                      <w:szCs w:val="24"/>
                      <w:lang w:val="kk-KZ"/>
                    </w:rPr>
                  </w:pPr>
                </w:p>
              </w:tc>
              <w:tc>
                <w:tcPr>
                  <w:tcW w:w="1260" w:type="dxa"/>
                </w:tcPr>
                <w:p w:rsidR="008C5055" w:rsidRDefault="008C5055" w:rsidP="008C5055">
                  <w:pPr>
                    <w:rPr>
                      <w:rFonts w:ascii="Times New Roman" w:hAnsi="Times New Roman" w:cs="Times New Roman"/>
                      <w:color w:val="000000"/>
                      <w:sz w:val="24"/>
                      <w:szCs w:val="24"/>
                      <w:lang w:val="kk-KZ"/>
                    </w:rPr>
                  </w:pPr>
                </w:p>
              </w:tc>
              <w:tc>
                <w:tcPr>
                  <w:tcW w:w="1022" w:type="dxa"/>
                </w:tcPr>
                <w:p w:rsidR="008C5055" w:rsidRDefault="008C5055" w:rsidP="008C5055">
                  <w:pPr>
                    <w:rPr>
                      <w:rFonts w:ascii="Times New Roman" w:hAnsi="Times New Roman" w:cs="Times New Roman"/>
                      <w:color w:val="000000"/>
                      <w:sz w:val="24"/>
                      <w:szCs w:val="24"/>
                      <w:lang w:val="kk-KZ"/>
                    </w:rPr>
                  </w:pPr>
                </w:p>
              </w:tc>
            </w:tr>
          </w:tbl>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Меңгеруші Жакупбекова Р.С үшінші санатты басшы біліктілік санаты 28.12.2021ж  Осакаров ауданы білім бөлімінің </w:t>
            </w:r>
            <w:r w:rsidRPr="00721667">
              <w:rPr>
                <w:rFonts w:ascii="Times New Roman" w:hAnsi="Times New Roman" w:cs="Times New Roman"/>
                <w:color w:val="000000"/>
                <w:sz w:val="24"/>
                <w:szCs w:val="24"/>
                <w:lang w:val="kk-KZ"/>
              </w:rPr>
              <w:t>№261 б</w:t>
            </w:r>
            <w:r>
              <w:rPr>
                <w:rFonts w:ascii="Times New Roman" w:hAnsi="Times New Roman" w:cs="Times New Roman"/>
                <w:color w:val="000000"/>
                <w:sz w:val="24"/>
                <w:szCs w:val="24"/>
                <w:lang w:val="kk-KZ"/>
              </w:rPr>
              <w:t>ұйрйғымен берілді.</w:t>
            </w:r>
          </w:p>
          <w:p w:rsidR="001360DB" w:rsidRPr="001360DB" w:rsidRDefault="001360DB" w:rsidP="008C5055">
            <w:pPr>
              <w:rPr>
                <w:rFonts w:ascii="Times New Roman" w:hAnsi="Times New Roman" w:cs="Times New Roman"/>
                <w:color w:val="000000"/>
                <w:sz w:val="24"/>
                <w:szCs w:val="24"/>
                <w:lang w:val="kk-KZ"/>
              </w:rPr>
            </w:pPr>
          </w:p>
          <w:p w:rsidR="005760E7" w:rsidRDefault="001360DB" w:rsidP="00E31626">
            <w:pPr>
              <w:rPr>
                <w:rFonts w:ascii="Times New Roman" w:hAnsi="Times New Roman" w:cs="Times New Roman"/>
                <w:color w:val="000000"/>
                <w:sz w:val="24"/>
                <w:szCs w:val="24"/>
                <w:lang w:val="kk-KZ"/>
              </w:rPr>
            </w:pPr>
            <w:r w:rsidRPr="001360DB">
              <w:rPr>
                <w:rFonts w:ascii="Times New Roman" w:hAnsi="Times New Roman" w:cs="Times New Roman"/>
                <w:color w:val="000000"/>
                <w:sz w:val="24"/>
                <w:szCs w:val="24"/>
                <w:lang w:val="kk-KZ"/>
              </w:rPr>
              <w:t>Педагогтардың</w:t>
            </w:r>
            <w:r>
              <w:rPr>
                <w:rFonts w:ascii="Times New Roman" w:hAnsi="Times New Roman" w:cs="Times New Roman"/>
                <w:color w:val="000000"/>
                <w:sz w:val="24"/>
                <w:szCs w:val="24"/>
                <w:lang w:val="kk-KZ"/>
              </w:rPr>
              <w:t xml:space="preserve"> біліктілік санатының деңгейін көтеру/растау тулалы акпарат</w:t>
            </w:r>
          </w:p>
          <w:p w:rsidR="001360DB" w:rsidRPr="001360DB" w:rsidRDefault="001360DB" w:rsidP="00E31626">
            <w:pPr>
              <w:rPr>
                <w:rFonts w:ascii="Times New Roman" w:hAnsi="Times New Roman" w:cs="Times New Roman"/>
                <w:color w:val="000000"/>
                <w:sz w:val="24"/>
                <w:szCs w:val="24"/>
                <w:lang w:val="kk-KZ"/>
              </w:rPr>
            </w:pPr>
          </w:p>
          <w:tbl>
            <w:tblPr>
              <w:tblStyle w:val="a3"/>
              <w:tblW w:w="0" w:type="auto"/>
              <w:tblLayout w:type="fixed"/>
              <w:tblLook w:val="04A0" w:firstRow="1" w:lastRow="0" w:firstColumn="1" w:lastColumn="0" w:noHBand="0" w:noVBand="1"/>
            </w:tblPr>
            <w:tblGrid>
              <w:gridCol w:w="1440"/>
              <w:gridCol w:w="709"/>
              <w:gridCol w:w="850"/>
              <w:gridCol w:w="649"/>
              <w:gridCol w:w="912"/>
              <w:gridCol w:w="912"/>
              <w:gridCol w:w="913"/>
              <w:gridCol w:w="913"/>
              <w:gridCol w:w="913"/>
              <w:gridCol w:w="883"/>
            </w:tblGrid>
            <w:tr w:rsidR="00721667" w:rsidRPr="00D44E97" w:rsidTr="00A87A99">
              <w:tc>
                <w:tcPr>
                  <w:tcW w:w="1440" w:type="dxa"/>
                </w:tcPr>
                <w:p w:rsidR="00721667" w:rsidRPr="001360DB" w:rsidRDefault="00721667"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Санат</w:t>
                  </w:r>
                </w:p>
              </w:tc>
              <w:tc>
                <w:tcPr>
                  <w:tcW w:w="709"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2015ж</w:t>
                  </w:r>
                </w:p>
              </w:tc>
              <w:tc>
                <w:tcPr>
                  <w:tcW w:w="850"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2016ж</w:t>
                  </w:r>
                </w:p>
              </w:tc>
              <w:tc>
                <w:tcPr>
                  <w:tcW w:w="649"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2017ж</w:t>
                  </w:r>
                </w:p>
              </w:tc>
              <w:tc>
                <w:tcPr>
                  <w:tcW w:w="912"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2018ж</w:t>
                  </w:r>
                </w:p>
              </w:tc>
              <w:tc>
                <w:tcPr>
                  <w:tcW w:w="912"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2019ж</w:t>
                  </w:r>
                </w:p>
              </w:tc>
              <w:tc>
                <w:tcPr>
                  <w:tcW w:w="913"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2020ж</w:t>
                  </w:r>
                </w:p>
              </w:tc>
              <w:tc>
                <w:tcPr>
                  <w:tcW w:w="913"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2021ж</w:t>
                  </w:r>
                </w:p>
              </w:tc>
              <w:tc>
                <w:tcPr>
                  <w:tcW w:w="913"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2022ж</w:t>
                  </w:r>
                </w:p>
              </w:tc>
              <w:tc>
                <w:tcPr>
                  <w:tcW w:w="883"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2023ж</w:t>
                  </w:r>
                </w:p>
              </w:tc>
            </w:tr>
            <w:tr w:rsidR="00721667" w:rsidRPr="00D44E97" w:rsidTr="00A87A99">
              <w:tc>
                <w:tcPr>
                  <w:tcW w:w="1440" w:type="dxa"/>
                </w:tcPr>
                <w:p w:rsidR="00721667" w:rsidRPr="001360DB" w:rsidRDefault="001360DB" w:rsidP="00E31626">
                  <w:pPr>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Педагог- шебер</w:t>
                  </w:r>
                </w:p>
              </w:tc>
              <w:tc>
                <w:tcPr>
                  <w:tcW w:w="709" w:type="dxa"/>
                </w:tcPr>
                <w:p w:rsidR="00721667" w:rsidRDefault="00721667" w:rsidP="00E31626">
                  <w:pPr>
                    <w:rPr>
                      <w:rFonts w:ascii="Times New Roman" w:hAnsi="Times New Roman" w:cs="Times New Roman"/>
                      <w:color w:val="000000"/>
                      <w:sz w:val="24"/>
                      <w:szCs w:val="24"/>
                      <w:u w:val="single"/>
                      <w:lang w:val="kk-KZ"/>
                    </w:rPr>
                  </w:pPr>
                </w:p>
              </w:tc>
              <w:tc>
                <w:tcPr>
                  <w:tcW w:w="850" w:type="dxa"/>
                </w:tcPr>
                <w:p w:rsidR="00721667" w:rsidRDefault="00721667" w:rsidP="00E31626">
                  <w:pPr>
                    <w:rPr>
                      <w:rFonts w:ascii="Times New Roman" w:hAnsi="Times New Roman" w:cs="Times New Roman"/>
                      <w:color w:val="000000"/>
                      <w:sz w:val="24"/>
                      <w:szCs w:val="24"/>
                      <w:u w:val="single"/>
                      <w:lang w:val="kk-KZ"/>
                    </w:rPr>
                  </w:pPr>
                </w:p>
              </w:tc>
              <w:tc>
                <w:tcPr>
                  <w:tcW w:w="649" w:type="dxa"/>
                </w:tcPr>
                <w:p w:rsidR="00721667" w:rsidRDefault="00721667" w:rsidP="00E31626">
                  <w:pPr>
                    <w:rPr>
                      <w:rFonts w:ascii="Times New Roman" w:hAnsi="Times New Roman" w:cs="Times New Roman"/>
                      <w:color w:val="000000"/>
                      <w:sz w:val="24"/>
                      <w:szCs w:val="24"/>
                      <w:u w:val="single"/>
                      <w:lang w:val="kk-KZ"/>
                    </w:rPr>
                  </w:pPr>
                </w:p>
              </w:tc>
              <w:tc>
                <w:tcPr>
                  <w:tcW w:w="912" w:type="dxa"/>
                </w:tcPr>
                <w:p w:rsidR="00721667" w:rsidRDefault="00721667" w:rsidP="00E31626">
                  <w:pPr>
                    <w:rPr>
                      <w:rFonts w:ascii="Times New Roman" w:hAnsi="Times New Roman" w:cs="Times New Roman"/>
                      <w:color w:val="000000"/>
                      <w:sz w:val="24"/>
                      <w:szCs w:val="24"/>
                      <w:u w:val="single"/>
                      <w:lang w:val="kk-KZ"/>
                    </w:rPr>
                  </w:pPr>
                </w:p>
              </w:tc>
              <w:tc>
                <w:tcPr>
                  <w:tcW w:w="912"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883" w:type="dxa"/>
                </w:tcPr>
                <w:p w:rsidR="00721667" w:rsidRDefault="00721667" w:rsidP="00E31626">
                  <w:pPr>
                    <w:rPr>
                      <w:rFonts w:ascii="Times New Roman" w:hAnsi="Times New Roman" w:cs="Times New Roman"/>
                      <w:color w:val="000000"/>
                      <w:sz w:val="24"/>
                      <w:szCs w:val="24"/>
                      <w:u w:val="single"/>
                      <w:lang w:val="kk-KZ"/>
                    </w:rPr>
                  </w:pPr>
                </w:p>
              </w:tc>
            </w:tr>
            <w:tr w:rsidR="00721667" w:rsidRPr="00D44E97" w:rsidTr="00A87A99">
              <w:tc>
                <w:tcPr>
                  <w:tcW w:w="1440"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Педагог-зерттеуші</w:t>
                  </w:r>
                </w:p>
              </w:tc>
              <w:tc>
                <w:tcPr>
                  <w:tcW w:w="709" w:type="dxa"/>
                </w:tcPr>
                <w:p w:rsidR="00721667" w:rsidRDefault="00721667" w:rsidP="00E31626">
                  <w:pPr>
                    <w:rPr>
                      <w:rFonts w:ascii="Times New Roman" w:hAnsi="Times New Roman" w:cs="Times New Roman"/>
                      <w:color w:val="000000"/>
                      <w:sz w:val="24"/>
                      <w:szCs w:val="24"/>
                      <w:u w:val="single"/>
                      <w:lang w:val="kk-KZ"/>
                    </w:rPr>
                  </w:pPr>
                </w:p>
              </w:tc>
              <w:tc>
                <w:tcPr>
                  <w:tcW w:w="850" w:type="dxa"/>
                </w:tcPr>
                <w:p w:rsidR="00721667" w:rsidRDefault="00721667" w:rsidP="00E31626">
                  <w:pPr>
                    <w:rPr>
                      <w:rFonts w:ascii="Times New Roman" w:hAnsi="Times New Roman" w:cs="Times New Roman"/>
                      <w:color w:val="000000"/>
                      <w:sz w:val="24"/>
                      <w:szCs w:val="24"/>
                      <w:u w:val="single"/>
                      <w:lang w:val="kk-KZ"/>
                    </w:rPr>
                  </w:pPr>
                </w:p>
              </w:tc>
              <w:tc>
                <w:tcPr>
                  <w:tcW w:w="649" w:type="dxa"/>
                </w:tcPr>
                <w:p w:rsidR="00721667" w:rsidRDefault="00721667" w:rsidP="00E31626">
                  <w:pPr>
                    <w:rPr>
                      <w:rFonts w:ascii="Times New Roman" w:hAnsi="Times New Roman" w:cs="Times New Roman"/>
                      <w:color w:val="000000"/>
                      <w:sz w:val="24"/>
                      <w:szCs w:val="24"/>
                      <w:u w:val="single"/>
                      <w:lang w:val="kk-KZ"/>
                    </w:rPr>
                  </w:pPr>
                </w:p>
              </w:tc>
              <w:tc>
                <w:tcPr>
                  <w:tcW w:w="912" w:type="dxa"/>
                </w:tcPr>
                <w:p w:rsidR="00721667" w:rsidRDefault="00721667" w:rsidP="00E31626">
                  <w:pPr>
                    <w:rPr>
                      <w:rFonts w:ascii="Times New Roman" w:hAnsi="Times New Roman" w:cs="Times New Roman"/>
                      <w:color w:val="000000"/>
                      <w:sz w:val="24"/>
                      <w:szCs w:val="24"/>
                      <w:u w:val="single"/>
                      <w:lang w:val="kk-KZ"/>
                    </w:rPr>
                  </w:pPr>
                </w:p>
              </w:tc>
              <w:tc>
                <w:tcPr>
                  <w:tcW w:w="912"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883" w:type="dxa"/>
                </w:tcPr>
                <w:p w:rsidR="00721667" w:rsidRDefault="00721667" w:rsidP="00E31626">
                  <w:pPr>
                    <w:rPr>
                      <w:rFonts w:ascii="Times New Roman" w:hAnsi="Times New Roman" w:cs="Times New Roman"/>
                      <w:color w:val="000000"/>
                      <w:sz w:val="24"/>
                      <w:szCs w:val="24"/>
                      <w:u w:val="single"/>
                      <w:lang w:val="kk-KZ"/>
                    </w:rPr>
                  </w:pPr>
                </w:p>
              </w:tc>
            </w:tr>
            <w:tr w:rsidR="00721667" w:rsidRPr="00D44E97" w:rsidTr="00A87A99">
              <w:tc>
                <w:tcPr>
                  <w:tcW w:w="1440"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Педагог- сарапшы</w:t>
                  </w:r>
                </w:p>
              </w:tc>
              <w:tc>
                <w:tcPr>
                  <w:tcW w:w="709" w:type="dxa"/>
                </w:tcPr>
                <w:p w:rsidR="00721667" w:rsidRDefault="00721667" w:rsidP="00E31626">
                  <w:pPr>
                    <w:rPr>
                      <w:rFonts w:ascii="Times New Roman" w:hAnsi="Times New Roman" w:cs="Times New Roman"/>
                      <w:color w:val="000000"/>
                      <w:sz w:val="24"/>
                      <w:szCs w:val="24"/>
                      <w:u w:val="single"/>
                      <w:lang w:val="kk-KZ"/>
                    </w:rPr>
                  </w:pPr>
                </w:p>
              </w:tc>
              <w:tc>
                <w:tcPr>
                  <w:tcW w:w="850" w:type="dxa"/>
                </w:tcPr>
                <w:p w:rsidR="00721667" w:rsidRDefault="00721667" w:rsidP="00E31626">
                  <w:pPr>
                    <w:rPr>
                      <w:rFonts w:ascii="Times New Roman" w:hAnsi="Times New Roman" w:cs="Times New Roman"/>
                      <w:color w:val="000000"/>
                      <w:sz w:val="24"/>
                      <w:szCs w:val="24"/>
                      <w:u w:val="single"/>
                      <w:lang w:val="kk-KZ"/>
                    </w:rPr>
                  </w:pPr>
                </w:p>
              </w:tc>
              <w:tc>
                <w:tcPr>
                  <w:tcW w:w="649" w:type="dxa"/>
                </w:tcPr>
                <w:p w:rsidR="00721667" w:rsidRDefault="00721667" w:rsidP="00E31626">
                  <w:pPr>
                    <w:rPr>
                      <w:rFonts w:ascii="Times New Roman" w:hAnsi="Times New Roman" w:cs="Times New Roman"/>
                      <w:color w:val="000000"/>
                      <w:sz w:val="24"/>
                      <w:szCs w:val="24"/>
                      <w:u w:val="single"/>
                      <w:lang w:val="kk-KZ"/>
                    </w:rPr>
                  </w:pPr>
                </w:p>
              </w:tc>
              <w:tc>
                <w:tcPr>
                  <w:tcW w:w="912" w:type="dxa"/>
                </w:tcPr>
                <w:p w:rsidR="00721667" w:rsidRDefault="00721667" w:rsidP="00E31626">
                  <w:pPr>
                    <w:rPr>
                      <w:rFonts w:ascii="Times New Roman" w:hAnsi="Times New Roman" w:cs="Times New Roman"/>
                      <w:color w:val="000000"/>
                      <w:sz w:val="24"/>
                      <w:szCs w:val="24"/>
                      <w:u w:val="single"/>
                      <w:lang w:val="kk-KZ"/>
                    </w:rPr>
                  </w:pPr>
                </w:p>
              </w:tc>
              <w:tc>
                <w:tcPr>
                  <w:tcW w:w="912"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1</w:t>
                  </w:r>
                </w:p>
              </w:tc>
              <w:tc>
                <w:tcPr>
                  <w:tcW w:w="883"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1</w:t>
                  </w:r>
                </w:p>
              </w:tc>
            </w:tr>
            <w:tr w:rsidR="00721667" w:rsidRPr="00D44E97" w:rsidTr="00A87A99">
              <w:tc>
                <w:tcPr>
                  <w:tcW w:w="1440"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Педагог-модератор</w:t>
                  </w:r>
                </w:p>
              </w:tc>
              <w:tc>
                <w:tcPr>
                  <w:tcW w:w="709" w:type="dxa"/>
                </w:tcPr>
                <w:p w:rsidR="00721667" w:rsidRDefault="00721667" w:rsidP="00E31626">
                  <w:pPr>
                    <w:rPr>
                      <w:rFonts w:ascii="Times New Roman" w:hAnsi="Times New Roman" w:cs="Times New Roman"/>
                      <w:color w:val="000000"/>
                      <w:sz w:val="24"/>
                      <w:szCs w:val="24"/>
                      <w:u w:val="single"/>
                      <w:lang w:val="kk-KZ"/>
                    </w:rPr>
                  </w:pPr>
                </w:p>
              </w:tc>
              <w:tc>
                <w:tcPr>
                  <w:tcW w:w="850" w:type="dxa"/>
                </w:tcPr>
                <w:p w:rsidR="00721667" w:rsidRDefault="00721667" w:rsidP="00E31626">
                  <w:pPr>
                    <w:rPr>
                      <w:rFonts w:ascii="Times New Roman" w:hAnsi="Times New Roman" w:cs="Times New Roman"/>
                      <w:color w:val="000000"/>
                      <w:sz w:val="24"/>
                      <w:szCs w:val="24"/>
                      <w:u w:val="single"/>
                      <w:lang w:val="kk-KZ"/>
                    </w:rPr>
                  </w:pPr>
                </w:p>
              </w:tc>
              <w:tc>
                <w:tcPr>
                  <w:tcW w:w="649" w:type="dxa"/>
                </w:tcPr>
                <w:p w:rsidR="00721667" w:rsidRDefault="00721667" w:rsidP="00E31626">
                  <w:pPr>
                    <w:rPr>
                      <w:rFonts w:ascii="Times New Roman" w:hAnsi="Times New Roman" w:cs="Times New Roman"/>
                      <w:color w:val="000000"/>
                      <w:sz w:val="24"/>
                      <w:szCs w:val="24"/>
                      <w:u w:val="single"/>
                      <w:lang w:val="kk-KZ"/>
                    </w:rPr>
                  </w:pPr>
                </w:p>
              </w:tc>
              <w:tc>
                <w:tcPr>
                  <w:tcW w:w="912" w:type="dxa"/>
                </w:tcPr>
                <w:p w:rsidR="00721667" w:rsidRDefault="00721667" w:rsidP="00E31626">
                  <w:pPr>
                    <w:rPr>
                      <w:rFonts w:ascii="Times New Roman" w:hAnsi="Times New Roman" w:cs="Times New Roman"/>
                      <w:color w:val="000000"/>
                      <w:sz w:val="24"/>
                      <w:szCs w:val="24"/>
                      <w:u w:val="single"/>
                      <w:lang w:val="kk-KZ"/>
                    </w:rPr>
                  </w:pPr>
                </w:p>
              </w:tc>
              <w:tc>
                <w:tcPr>
                  <w:tcW w:w="912"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Pr="00A87A99" w:rsidRDefault="001360DB"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5</w:t>
                  </w:r>
                </w:p>
              </w:tc>
              <w:tc>
                <w:tcPr>
                  <w:tcW w:w="883" w:type="dxa"/>
                </w:tcPr>
                <w:p w:rsidR="00721667" w:rsidRPr="00A87A99" w:rsidRDefault="001360DB"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8</w:t>
                  </w:r>
                </w:p>
              </w:tc>
            </w:tr>
            <w:tr w:rsidR="00721667" w:rsidRPr="00D44E97" w:rsidTr="00A87A99">
              <w:tc>
                <w:tcPr>
                  <w:tcW w:w="1440"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Жоғары санат</w:t>
                  </w:r>
                </w:p>
              </w:tc>
              <w:tc>
                <w:tcPr>
                  <w:tcW w:w="709" w:type="dxa"/>
                </w:tcPr>
                <w:p w:rsidR="00721667" w:rsidRPr="00A87A99" w:rsidRDefault="00721667" w:rsidP="00E31626">
                  <w:pPr>
                    <w:rPr>
                      <w:rFonts w:ascii="Times New Roman" w:hAnsi="Times New Roman" w:cs="Times New Roman"/>
                      <w:color w:val="000000"/>
                      <w:sz w:val="24"/>
                      <w:szCs w:val="24"/>
                      <w:lang w:val="kk-KZ"/>
                    </w:rPr>
                  </w:pPr>
                </w:p>
              </w:tc>
              <w:tc>
                <w:tcPr>
                  <w:tcW w:w="850" w:type="dxa"/>
                </w:tcPr>
                <w:p w:rsidR="00721667" w:rsidRPr="00A87A99" w:rsidRDefault="00721667" w:rsidP="00E31626">
                  <w:pPr>
                    <w:rPr>
                      <w:rFonts w:ascii="Times New Roman" w:hAnsi="Times New Roman" w:cs="Times New Roman"/>
                      <w:color w:val="000000"/>
                      <w:sz w:val="24"/>
                      <w:szCs w:val="24"/>
                      <w:lang w:val="kk-KZ"/>
                    </w:rPr>
                  </w:pPr>
                </w:p>
              </w:tc>
              <w:tc>
                <w:tcPr>
                  <w:tcW w:w="649" w:type="dxa"/>
                </w:tcPr>
                <w:p w:rsidR="00721667" w:rsidRPr="00A87A99" w:rsidRDefault="00721667" w:rsidP="00E31626">
                  <w:pPr>
                    <w:rPr>
                      <w:rFonts w:ascii="Times New Roman" w:hAnsi="Times New Roman" w:cs="Times New Roman"/>
                      <w:color w:val="000000"/>
                      <w:sz w:val="24"/>
                      <w:szCs w:val="24"/>
                      <w:lang w:val="kk-KZ"/>
                    </w:rPr>
                  </w:pPr>
                </w:p>
              </w:tc>
              <w:tc>
                <w:tcPr>
                  <w:tcW w:w="912" w:type="dxa"/>
                </w:tcPr>
                <w:p w:rsidR="00721667" w:rsidRPr="00A87A99" w:rsidRDefault="00721667" w:rsidP="00E31626">
                  <w:pPr>
                    <w:rPr>
                      <w:rFonts w:ascii="Times New Roman" w:hAnsi="Times New Roman" w:cs="Times New Roman"/>
                      <w:color w:val="000000"/>
                      <w:sz w:val="24"/>
                      <w:szCs w:val="24"/>
                      <w:lang w:val="kk-KZ"/>
                    </w:rPr>
                  </w:pPr>
                </w:p>
              </w:tc>
              <w:tc>
                <w:tcPr>
                  <w:tcW w:w="912"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3</w:t>
                  </w:r>
                </w:p>
              </w:tc>
              <w:tc>
                <w:tcPr>
                  <w:tcW w:w="913"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3</w:t>
                  </w:r>
                </w:p>
              </w:tc>
              <w:tc>
                <w:tcPr>
                  <w:tcW w:w="913"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2</w:t>
                  </w:r>
                </w:p>
              </w:tc>
              <w:tc>
                <w:tcPr>
                  <w:tcW w:w="913" w:type="dxa"/>
                </w:tcPr>
                <w:p w:rsidR="00721667" w:rsidRPr="00A87A99" w:rsidRDefault="001360DB"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2</w:t>
                  </w:r>
                </w:p>
              </w:tc>
              <w:tc>
                <w:tcPr>
                  <w:tcW w:w="883" w:type="dxa"/>
                </w:tcPr>
                <w:p w:rsidR="00721667" w:rsidRPr="00A87A99" w:rsidRDefault="001360DB"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1</w:t>
                  </w:r>
                </w:p>
              </w:tc>
            </w:tr>
            <w:tr w:rsidR="00721667" w:rsidRPr="00D44E97" w:rsidTr="00A87A99">
              <w:tc>
                <w:tcPr>
                  <w:tcW w:w="1440"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Бірінші санат</w:t>
                  </w:r>
                </w:p>
              </w:tc>
              <w:tc>
                <w:tcPr>
                  <w:tcW w:w="709"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5</w:t>
                  </w:r>
                </w:p>
              </w:tc>
              <w:tc>
                <w:tcPr>
                  <w:tcW w:w="850"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5</w:t>
                  </w:r>
                </w:p>
              </w:tc>
              <w:tc>
                <w:tcPr>
                  <w:tcW w:w="649"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3</w:t>
                  </w:r>
                </w:p>
              </w:tc>
              <w:tc>
                <w:tcPr>
                  <w:tcW w:w="912"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4</w:t>
                  </w:r>
                </w:p>
              </w:tc>
              <w:tc>
                <w:tcPr>
                  <w:tcW w:w="912"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4</w:t>
                  </w:r>
                </w:p>
              </w:tc>
              <w:tc>
                <w:tcPr>
                  <w:tcW w:w="913"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4</w:t>
                  </w:r>
                </w:p>
              </w:tc>
              <w:tc>
                <w:tcPr>
                  <w:tcW w:w="913"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4</w:t>
                  </w:r>
                </w:p>
              </w:tc>
              <w:tc>
                <w:tcPr>
                  <w:tcW w:w="913" w:type="dxa"/>
                </w:tcPr>
                <w:p w:rsidR="00721667" w:rsidRPr="00A87A99" w:rsidRDefault="001360DB"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4</w:t>
                  </w:r>
                </w:p>
              </w:tc>
              <w:tc>
                <w:tcPr>
                  <w:tcW w:w="883" w:type="dxa"/>
                </w:tcPr>
                <w:p w:rsidR="00721667" w:rsidRPr="00A87A99" w:rsidRDefault="001360DB"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4</w:t>
                  </w:r>
                </w:p>
              </w:tc>
            </w:tr>
            <w:tr w:rsidR="00721667" w:rsidRPr="00D44E97" w:rsidTr="00A87A99">
              <w:tc>
                <w:tcPr>
                  <w:tcW w:w="1440"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Екінші санат</w:t>
                  </w:r>
                </w:p>
              </w:tc>
              <w:tc>
                <w:tcPr>
                  <w:tcW w:w="709"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10</w:t>
                  </w:r>
                </w:p>
              </w:tc>
              <w:tc>
                <w:tcPr>
                  <w:tcW w:w="850"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10</w:t>
                  </w:r>
                </w:p>
              </w:tc>
              <w:tc>
                <w:tcPr>
                  <w:tcW w:w="649"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12</w:t>
                  </w:r>
                </w:p>
              </w:tc>
              <w:tc>
                <w:tcPr>
                  <w:tcW w:w="912"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12</w:t>
                  </w:r>
                </w:p>
              </w:tc>
              <w:tc>
                <w:tcPr>
                  <w:tcW w:w="912"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11</w:t>
                  </w:r>
                </w:p>
              </w:tc>
              <w:tc>
                <w:tcPr>
                  <w:tcW w:w="913"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9</w:t>
                  </w:r>
                </w:p>
              </w:tc>
              <w:tc>
                <w:tcPr>
                  <w:tcW w:w="913"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9</w:t>
                  </w:r>
                </w:p>
              </w:tc>
              <w:tc>
                <w:tcPr>
                  <w:tcW w:w="913" w:type="dxa"/>
                </w:tcPr>
                <w:p w:rsidR="00721667" w:rsidRPr="00A87A99" w:rsidRDefault="001360DB"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8</w:t>
                  </w:r>
                </w:p>
              </w:tc>
              <w:tc>
                <w:tcPr>
                  <w:tcW w:w="883" w:type="dxa"/>
                </w:tcPr>
                <w:p w:rsidR="00721667" w:rsidRPr="00A87A99" w:rsidRDefault="001360DB"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8</w:t>
                  </w:r>
                </w:p>
              </w:tc>
            </w:tr>
            <w:tr w:rsidR="00721667" w:rsidRPr="00D44E97" w:rsidTr="00A87A99">
              <w:tc>
                <w:tcPr>
                  <w:tcW w:w="1440"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Педагог</w:t>
                  </w:r>
                </w:p>
              </w:tc>
              <w:tc>
                <w:tcPr>
                  <w:tcW w:w="709" w:type="dxa"/>
                </w:tcPr>
                <w:p w:rsidR="00721667" w:rsidRDefault="00721667" w:rsidP="00E31626">
                  <w:pPr>
                    <w:rPr>
                      <w:rFonts w:ascii="Times New Roman" w:hAnsi="Times New Roman" w:cs="Times New Roman"/>
                      <w:color w:val="000000"/>
                      <w:sz w:val="24"/>
                      <w:szCs w:val="24"/>
                      <w:u w:val="single"/>
                      <w:lang w:val="kk-KZ"/>
                    </w:rPr>
                  </w:pPr>
                </w:p>
              </w:tc>
              <w:tc>
                <w:tcPr>
                  <w:tcW w:w="850" w:type="dxa"/>
                </w:tcPr>
                <w:p w:rsidR="00721667" w:rsidRDefault="00721667" w:rsidP="00E31626">
                  <w:pPr>
                    <w:rPr>
                      <w:rFonts w:ascii="Times New Roman" w:hAnsi="Times New Roman" w:cs="Times New Roman"/>
                      <w:color w:val="000000"/>
                      <w:sz w:val="24"/>
                      <w:szCs w:val="24"/>
                      <w:u w:val="single"/>
                      <w:lang w:val="kk-KZ"/>
                    </w:rPr>
                  </w:pPr>
                </w:p>
              </w:tc>
              <w:tc>
                <w:tcPr>
                  <w:tcW w:w="649" w:type="dxa"/>
                </w:tcPr>
                <w:p w:rsidR="00721667" w:rsidRDefault="00721667" w:rsidP="00E31626">
                  <w:pPr>
                    <w:rPr>
                      <w:rFonts w:ascii="Times New Roman" w:hAnsi="Times New Roman" w:cs="Times New Roman"/>
                      <w:color w:val="000000"/>
                      <w:sz w:val="24"/>
                      <w:szCs w:val="24"/>
                      <w:u w:val="single"/>
                      <w:lang w:val="kk-KZ"/>
                    </w:rPr>
                  </w:pPr>
                </w:p>
              </w:tc>
              <w:tc>
                <w:tcPr>
                  <w:tcW w:w="912" w:type="dxa"/>
                </w:tcPr>
                <w:p w:rsidR="00721667" w:rsidRDefault="00721667" w:rsidP="00E31626">
                  <w:pPr>
                    <w:rPr>
                      <w:rFonts w:ascii="Times New Roman" w:hAnsi="Times New Roman" w:cs="Times New Roman"/>
                      <w:color w:val="000000"/>
                      <w:sz w:val="24"/>
                      <w:szCs w:val="24"/>
                      <w:u w:val="single"/>
                      <w:lang w:val="kk-KZ"/>
                    </w:rPr>
                  </w:pPr>
                </w:p>
              </w:tc>
              <w:tc>
                <w:tcPr>
                  <w:tcW w:w="912"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Pr="00A87A99" w:rsidRDefault="00721667" w:rsidP="00E31626">
                  <w:pPr>
                    <w:rPr>
                      <w:rFonts w:ascii="Times New Roman" w:hAnsi="Times New Roman" w:cs="Times New Roman"/>
                      <w:color w:val="000000"/>
                      <w:sz w:val="24"/>
                      <w:szCs w:val="24"/>
                      <w:lang w:val="kk-KZ"/>
                    </w:rPr>
                  </w:pPr>
                </w:p>
              </w:tc>
              <w:tc>
                <w:tcPr>
                  <w:tcW w:w="883" w:type="dxa"/>
                </w:tcPr>
                <w:p w:rsidR="00721667" w:rsidRPr="00A87A99" w:rsidRDefault="00A87A99"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r>
            <w:tr w:rsidR="00721667" w:rsidRPr="00D44E97" w:rsidTr="00A87A99">
              <w:tc>
                <w:tcPr>
                  <w:tcW w:w="1440"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Барлығы</w:t>
                  </w:r>
                </w:p>
              </w:tc>
              <w:tc>
                <w:tcPr>
                  <w:tcW w:w="709" w:type="dxa"/>
                </w:tcPr>
                <w:p w:rsidR="00721667" w:rsidRPr="00F84DA0" w:rsidRDefault="00A87A99" w:rsidP="00E31626">
                  <w:pPr>
                    <w:rPr>
                      <w:rFonts w:ascii="Times New Roman" w:hAnsi="Times New Roman" w:cs="Times New Roman"/>
                      <w:color w:val="000000"/>
                      <w:sz w:val="24"/>
                      <w:szCs w:val="24"/>
                      <w:lang w:val="kk-KZ"/>
                    </w:rPr>
                  </w:pPr>
                  <w:r w:rsidRPr="00F84DA0">
                    <w:rPr>
                      <w:rFonts w:ascii="Times New Roman" w:hAnsi="Times New Roman" w:cs="Times New Roman"/>
                      <w:color w:val="000000"/>
                      <w:sz w:val="24"/>
                      <w:szCs w:val="24"/>
                      <w:lang w:val="kk-KZ"/>
                    </w:rPr>
                    <w:t>15</w:t>
                  </w:r>
                </w:p>
              </w:tc>
              <w:tc>
                <w:tcPr>
                  <w:tcW w:w="850" w:type="dxa"/>
                </w:tcPr>
                <w:p w:rsidR="00721667" w:rsidRPr="00F84DA0" w:rsidRDefault="00A87A99" w:rsidP="00E31626">
                  <w:pPr>
                    <w:rPr>
                      <w:rFonts w:ascii="Times New Roman" w:hAnsi="Times New Roman" w:cs="Times New Roman"/>
                      <w:color w:val="000000"/>
                      <w:sz w:val="24"/>
                      <w:szCs w:val="24"/>
                      <w:lang w:val="kk-KZ"/>
                    </w:rPr>
                  </w:pPr>
                  <w:r w:rsidRPr="00F84DA0">
                    <w:rPr>
                      <w:rFonts w:ascii="Times New Roman" w:hAnsi="Times New Roman" w:cs="Times New Roman"/>
                      <w:color w:val="000000"/>
                      <w:sz w:val="24"/>
                      <w:szCs w:val="24"/>
                      <w:lang w:val="kk-KZ"/>
                    </w:rPr>
                    <w:t>15</w:t>
                  </w:r>
                </w:p>
              </w:tc>
              <w:tc>
                <w:tcPr>
                  <w:tcW w:w="649" w:type="dxa"/>
                </w:tcPr>
                <w:p w:rsidR="00721667" w:rsidRPr="00F84DA0" w:rsidRDefault="00A87A99" w:rsidP="00E31626">
                  <w:pPr>
                    <w:rPr>
                      <w:rFonts w:ascii="Times New Roman" w:hAnsi="Times New Roman" w:cs="Times New Roman"/>
                      <w:color w:val="000000"/>
                      <w:sz w:val="24"/>
                      <w:szCs w:val="24"/>
                      <w:lang w:val="kk-KZ"/>
                    </w:rPr>
                  </w:pPr>
                  <w:r w:rsidRPr="00F84DA0">
                    <w:rPr>
                      <w:rFonts w:ascii="Times New Roman" w:hAnsi="Times New Roman" w:cs="Times New Roman"/>
                      <w:color w:val="000000"/>
                      <w:sz w:val="24"/>
                      <w:szCs w:val="24"/>
                      <w:lang w:val="kk-KZ"/>
                    </w:rPr>
                    <w:t>15</w:t>
                  </w:r>
                </w:p>
              </w:tc>
              <w:tc>
                <w:tcPr>
                  <w:tcW w:w="912" w:type="dxa"/>
                </w:tcPr>
                <w:p w:rsidR="00721667" w:rsidRPr="00F84DA0" w:rsidRDefault="00A87A99" w:rsidP="00E31626">
                  <w:pPr>
                    <w:rPr>
                      <w:rFonts w:ascii="Times New Roman" w:hAnsi="Times New Roman" w:cs="Times New Roman"/>
                      <w:color w:val="000000"/>
                      <w:sz w:val="24"/>
                      <w:szCs w:val="24"/>
                      <w:lang w:val="kk-KZ"/>
                    </w:rPr>
                  </w:pPr>
                  <w:r w:rsidRPr="00F84DA0">
                    <w:rPr>
                      <w:rFonts w:ascii="Times New Roman" w:hAnsi="Times New Roman" w:cs="Times New Roman"/>
                      <w:color w:val="000000"/>
                      <w:sz w:val="24"/>
                      <w:szCs w:val="24"/>
                      <w:lang w:val="kk-KZ"/>
                    </w:rPr>
                    <w:t>16</w:t>
                  </w:r>
                </w:p>
              </w:tc>
              <w:tc>
                <w:tcPr>
                  <w:tcW w:w="912" w:type="dxa"/>
                </w:tcPr>
                <w:p w:rsidR="00721667" w:rsidRPr="00F84DA0" w:rsidRDefault="00A87A99" w:rsidP="00E31626">
                  <w:pPr>
                    <w:rPr>
                      <w:rFonts w:ascii="Times New Roman" w:hAnsi="Times New Roman" w:cs="Times New Roman"/>
                      <w:color w:val="000000"/>
                      <w:sz w:val="24"/>
                      <w:szCs w:val="24"/>
                      <w:lang w:val="kk-KZ"/>
                    </w:rPr>
                  </w:pPr>
                  <w:r w:rsidRPr="00F84DA0">
                    <w:rPr>
                      <w:rFonts w:ascii="Times New Roman" w:hAnsi="Times New Roman" w:cs="Times New Roman"/>
                      <w:color w:val="000000"/>
                      <w:sz w:val="24"/>
                      <w:szCs w:val="24"/>
                      <w:lang w:val="kk-KZ"/>
                    </w:rPr>
                    <w:t>18</w:t>
                  </w:r>
                </w:p>
              </w:tc>
              <w:tc>
                <w:tcPr>
                  <w:tcW w:w="913" w:type="dxa"/>
                </w:tcPr>
                <w:p w:rsidR="00721667" w:rsidRPr="00F84DA0" w:rsidRDefault="00A87A99" w:rsidP="00E31626">
                  <w:pPr>
                    <w:rPr>
                      <w:rFonts w:ascii="Times New Roman" w:hAnsi="Times New Roman" w:cs="Times New Roman"/>
                      <w:color w:val="000000"/>
                      <w:sz w:val="24"/>
                      <w:szCs w:val="24"/>
                      <w:lang w:val="kk-KZ"/>
                    </w:rPr>
                  </w:pPr>
                  <w:r w:rsidRPr="00F84DA0">
                    <w:rPr>
                      <w:rFonts w:ascii="Times New Roman" w:hAnsi="Times New Roman" w:cs="Times New Roman"/>
                      <w:color w:val="000000"/>
                      <w:sz w:val="24"/>
                      <w:szCs w:val="24"/>
                      <w:lang w:val="kk-KZ"/>
                    </w:rPr>
                    <w:t>16</w:t>
                  </w:r>
                </w:p>
              </w:tc>
              <w:tc>
                <w:tcPr>
                  <w:tcW w:w="913" w:type="dxa"/>
                </w:tcPr>
                <w:p w:rsidR="00721667" w:rsidRPr="00F84DA0" w:rsidRDefault="00A87A99" w:rsidP="00E31626">
                  <w:pPr>
                    <w:rPr>
                      <w:rFonts w:ascii="Times New Roman" w:hAnsi="Times New Roman" w:cs="Times New Roman"/>
                      <w:color w:val="000000"/>
                      <w:sz w:val="24"/>
                      <w:szCs w:val="24"/>
                      <w:lang w:val="kk-KZ"/>
                    </w:rPr>
                  </w:pPr>
                  <w:r w:rsidRPr="00F84DA0">
                    <w:rPr>
                      <w:rFonts w:ascii="Times New Roman" w:hAnsi="Times New Roman" w:cs="Times New Roman"/>
                      <w:color w:val="000000"/>
                      <w:sz w:val="24"/>
                      <w:szCs w:val="24"/>
                      <w:lang w:val="kk-KZ"/>
                    </w:rPr>
                    <w:t>15</w:t>
                  </w:r>
                </w:p>
              </w:tc>
              <w:tc>
                <w:tcPr>
                  <w:tcW w:w="913" w:type="dxa"/>
                </w:tcPr>
                <w:p w:rsidR="00721667" w:rsidRPr="00F84DA0" w:rsidRDefault="00A87A99" w:rsidP="00E31626">
                  <w:pPr>
                    <w:rPr>
                      <w:rFonts w:ascii="Times New Roman" w:hAnsi="Times New Roman" w:cs="Times New Roman"/>
                      <w:color w:val="000000"/>
                      <w:sz w:val="24"/>
                      <w:szCs w:val="24"/>
                      <w:lang w:val="kk-KZ"/>
                    </w:rPr>
                  </w:pPr>
                  <w:r w:rsidRPr="00F84DA0">
                    <w:rPr>
                      <w:rFonts w:ascii="Times New Roman" w:hAnsi="Times New Roman" w:cs="Times New Roman"/>
                      <w:color w:val="000000"/>
                      <w:sz w:val="24"/>
                      <w:szCs w:val="24"/>
                      <w:lang w:val="kk-KZ"/>
                    </w:rPr>
                    <w:t>20</w:t>
                  </w:r>
                </w:p>
              </w:tc>
              <w:tc>
                <w:tcPr>
                  <w:tcW w:w="883" w:type="dxa"/>
                </w:tcPr>
                <w:p w:rsidR="00721667" w:rsidRPr="00F84DA0" w:rsidRDefault="00F84DA0" w:rsidP="00E31626">
                  <w:pPr>
                    <w:rPr>
                      <w:rFonts w:ascii="Times New Roman" w:hAnsi="Times New Roman" w:cs="Times New Roman"/>
                      <w:color w:val="000000"/>
                      <w:sz w:val="24"/>
                      <w:szCs w:val="24"/>
                      <w:lang w:val="kk-KZ"/>
                    </w:rPr>
                  </w:pPr>
                  <w:r w:rsidRPr="00F84DA0">
                    <w:rPr>
                      <w:rFonts w:ascii="Times New Roman" w:hAnsi="Times New Roman" w:cs="Times New Roman"/>
                      <w:color w:val="000000"/>
                      <w:sz w:val="24"/>
                      <w:szCs w:val="24"/>
                      <w:lang w:val="kk-KZ"/>
                    </w:rPr>
                    <w:t>25</w:t>
                  </w:r>
                </w:p>
              </w:tc>
            </w:tr>
          </w:tbl>
          <w:p w:rsidR="00721667" w:rsidRDefault="00721667" w:rsidP="00E31626">
            <w:pPr>
              <w:rPr>
                <w:rFonts w:ascii="Times New Roman" w:hAnsi="Times New Roman" w:cs="Times New Roman"/>
                <w:color w:val="000000"/>
                <w:sz w:val="24"/>
                <w:szCs w:val="24"/>
                <w:u w:val="single"/>
                <w:lang w:val="kk-KZ"/>
              </w:rPr>
            </w:pPr>
          </w:p>
          <w:p w:rsidR="00A87A99" w:rsidRDefault="00F84DA0" w:rsidP="00E31626">
            <w:pPr>
              <w:rPr>
                <w:rFonts w:ascii="Times New Roman" w:hAnsi="Times New Roman" w:cs="Times New Roman"/>
                <w:color w:val="000000"/>
                <w:sz w:val="24"/>
                <w:szCs w:val="24"/>
                <w:lang w:val="kk-KZ"/>
              </w:rPr>
            </w:pPr>
            <w:r w:rsidRPr="00F84DA0">
              <w:rPr>
                <w:rFonts w:ascii="Times New Roman" w:hAnsi="Times New Roman" w:cs="Times New Roman"/>
                <w:color w:val="000000"/>
                <w:sz w:val="24"/>
                <w:szCs w:val="24"/>
                <w:lang w:val="kk-KZ"/>
              </w:rPr>
              <w:t>Басқару персоналының біліктілігін арттыру туралы ақпарат</w:t>
            </w:r>
          </w:p>
          <w:tbl>
            <w:tblPr>
              <w:tblStyle w:val="a3"/>
              <w:tblW w:w="0" w:type="auto"/>
              <w:tblLayout w:type="fixed"/>
              <w:tblLook w:val="04A0" w:firstRow="1" w:lastRow="0" w:firstColumn="1" w:lastColumn="0" w:noHBand="0" w:noVBand="1"/>
            </w:tblPr>
            <w:tblGrid>
              <w:gridCol w:w="1440"/>
              <w:gridCol w:w="850"/>
              <w:gridCol w:w="993"/>
              <w:gridCol w:w="992"/>
              <w:gridCol w:w="850"/>
              <w:gridCol w:w="709"/>
              <w:gridCol w:w="709"/>
              <w:gridCol w:w="709"/>
              <w:gridCol w:w="850"/>
              <w:gridCol w:w="850"/>
            </w:tblGrid>
            <w:tr w:rsidR="00F84DA0" w:rsidTr="00F76208">
              <w:tc>
                <w:tcPr>
                  <w:tcW w:w="1440" w:type="dxa"/>
                </w:tcPr>
                <w:p w:rsidR="00F84DA0" w:rsidRPr="00F84DA0" w:rsidRDefault="00F84DA0" w:rsidP="00E31626">
                  <w:pPr>
                    <w:rPr>
                      <w:rFonts w:ascii="Times New Roman" w:hAnsi="Times New Roman" w:cs="Times New Roman"/>
                      <w:b/>
                      <w:color w:val="000000"/>
                      <w:sz w:val="20"/>
                      <w:szCs w:val="20"/>
                      <w:lang w:val="kk-KZ"/>
                    </w:rPr>
                  </w:pPr>
                  <w:r w:rsidRPr="00F84DA0">
                    <w:rPr>
                      <w:rFonts w:ascii="Times New Roman" w:hAnsi="Times New Roman" w:cs="Times New Roman"/>
                      <w:b/>
                      <w:color w:val="000000"/>
                      <w:sz w:val="20"/>
                      <w:szCs w:val="20"/>
                      <w:lang w:val="kk-KZ"/>
                    </w:rPr>
                    <w:t>Лауазымы</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2015</w:t>
                  </w:r>
                </w:p>
              </w:tc>
              <w:tc>
                <w:tcPr>
                  <w:tcW w:w="993"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2016</w:t>
                  </w:r>
                </w:p>
              </w:tc>
              <w:tc>
                <w:tcPr>
                  <w:tcW w:w="992"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2017</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2018</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2019</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2020</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2021</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2022</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2023</w:t>
                  </w:r>
                </w:p>
              </w:tc>
            </w:tr>
            <w:tr w:rsidR="00F84DA0" w:rsidTr="00F76208">
              <w:tc>
                <w:tcPr>
                  <w:tcW w:w="1440" w:type="dxa"/>
                </w:tcPr>
                <w:p w:rsidR="00F84DA0" w:rsidRPr="00F84DA0" w:rsidRDefault="00F84DA0" w:rsidP="00E31626">
                  <w:pPr>
                    <w:rPr>
                      <w:rFonts w:ascii="Times New Roman" w:hAnsi="Times New Roman" w:cs="Times New Roman"/>
                      <w:b/>
                      <w:color w:val="000000"/>
                      <w:sz w:val="20"/>
                      <w:szCs w:val="20"/>
                      <w:lang w:val="kk-KZ"/>
                    </w:rPr>
                  </w:pPr>
                  <w:r w:rsidRPr="00F84DA0">
                    <w:rPr>
                      <w:rFonts w:ascii="Times New Roman" w:hAnsi="Times New Roman" w:cs="Times New Roman"/>
                      <w:b/>
                      <w:color w:val="000000"/>
                      <w:sz w:val="20"/>
                      <w:szCs w:val="20"/>
                      <w:lang w:val="kk-KZ"/>
                    </w:rPr>
                    <w:t>Меңгеруші</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993"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992"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r>
            <w:tr w:rsidR="00F84DA0" w:rsidTr="00F76208">
              <w:tc>
                <w:tcPr>
                  <w:tcW w:w="1440" w:type="dxa"/>
                </w:tcPr>
                <w:p w:rsidR="00F84DA0" w:rsidRPr="00F84DA0" w:rsidRDefault="00F84DA0" w:rsidP="00E31626">
                  <w:pPr>
                    <w:rPr>
                      <w:rFonts w:ascii="Times New Roman" w:hAnsi="Times New Roman" w:cs="Times New Roman"/>
                      <w:b/>
                      <w:color w:val="000000"/>
                      <w:sz w:val="20"/>
                      <w:szCs w:val="20"/>
                      <w:lang w:val="kk-KZ"/>
                    </w:rPr>
                  </w:pPr>
                  <w:r w:rsidRPr="00F84DA0">
                    <w:rPr>
                      <w:rFonts w:ascii="Times New Roman" w:hAnsi="Times New Roman" w:cs="Times New Roman"/>
                      <w:b/>
                      <w:color w:val="000000"/>
                      <w:sz w:val="20"/>
                      <w:szCs w:val="20"/>
                      <w:lang w:val="kk-KZ"/>
                    </w:rPr>
                    <w:t>Әдіскер</w:t>
                  </w:r>
                </w:p>
              </w:tc>
              <w:tc>
                <w:tcPr>
                  <w:tcW w:w="850" w:type="dxa"/>
                </w:tcPr>
                <w:p w:rsidR="00F84DA0" w:rsidRDefault="00F84DA0" w:rsidP="00E31626">
                  <w:pPr>
                    <w:rPr>
                      <w:rFonts w:ascii="Times New Roman" w:hAnsi="Times New Roman" w:cs="Times New Roman"/>
                      <w:color w:val="000000"/>
                      <w:sz w:val="24"/>
                      <w:szCs w:val="24"/>
                      <w:lang w:val="kk-KZ"/>
                    </w:rPr>
                  </w:pPr>
                </w:p>
              </w:tc>
              <w:tc>
                <w:tcPr>
                  <w:tcW w:w="993" w:type="dxa"/>
                </w:tcPr>
                <w:p w:rsidR="00F84DA0" w:rsidRDefault="00F84DA0" w:rsidP="00E31626">
                  <w:pPr>
                    <w:rPr>
                      <w:rFonts w:ascii="Times New Roman" w:hAnsi="Times New Roman" w:cs="Times New Roman"/>
                      <w:color w:val="000000"/>
                      <w:sz w:val="24"/>
                      <w:szCs w:val="24"/>
                      <w:lang w:val="kk-KZ"/>
                    </w:rPr>
                  </w:pPr>
                </w:p>
              </w:tc>
              <w:tc>
                <w:tcPr>
                  <w:tcW w:w="992"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709" w:type="dxa"/>
                </w:tcPr>
                <w:p w:rsidR="00F84DA0" w:rsidRDefault="00F84DA0" w:rsidP="00E31626">
                  <w:pPr>
                    <w:rPr>
                      <w:rFonts w:ascii="Times New Roman" w:hAnsi="Times New Roman" w:cs="Times New Roman"/>
                      <w:color w:val="000000"/>
                      <w:sz w:val="24"/>
                      <w:szCs w:val="24"/>
                      <w:lang w:val="kk-KZ"/>
                    </w:rPr>
                  </w:pPr>
                </w:p>
              </w:tc>
              <w:tc>
                <w:tcPr>
                  <w:tcW w:w="850" w:type="dxa"/>
                </w:tcPr>
                <w:p w:rsidR="00F84DA0" w:rsidRDefault="00F84DA0" w:rsidP="00E31626">
                  <w:pPr>
                    <w:rPr>
                      <w:rFonts w:ascii="Times New Roman" w:hAnsi="Times New Roman" w:cs="Times New Roman"/>
                      <w:color w:val="000000"/>
                      <w:sz w:val="24"/>
                      <w:szCs w:val="24"/>
                      <w:lang w:val="kk-KZ"/>
                    </w:rPr>
                  </w:pPr>
                </w:p>
              </w:tc>
              <w:tc>
                <w:tcPr>
                  <w:tcW w:w="850" w:type="dxa"/>
                </w:tcPr>
                <w:p w:rsidR="00F84DA0" w:rsidRDefault="00F84DA0" w:rsidP="00E31626">
                  <w:pPr>
                    <w:rPr>
                      <w:rFonts w:ascii="Times New Roman" w:hAnsi="Times New Roman" w:cs="Times New Roman"/>
                      <w:color w:val="000000"/>
                      <w:sz w:val="24"/>
                      <w:szCs w:val="24"/>
                      <w:lang w:val="kk-KZ"/>
                    </w:rPr>
                  </w:pPr>
                </w:p>
              </w:tc>
            </w:tr>
            <w:tr w:rsidR="00F84DA0" w:rsidTr="00F76208">
              <w:tc>
                <w:tcPr>
                  <w:tcW w:w="1440" w:type="dxa"/>
                </w:tcPr>
                <w:p w:rsidR="00F84DA0" w:rsidRPr="00F84DA0" w:rsidRDefault="00F84DA0" w:rsidP="00E31626">
                  <w:pPr>
                    <w:rPr>
                      <w:rFonts w:ascii="Times New Roman" w:hAnsi="Times New Roman" w:cs="Times New Roman"/>
                      <w:b/>
                      <w:color w:val="000000"/>
                      <w:sz w:val="20"/>
                      <w:szCs w:val="20"/>
                      <w:lang w:val="kk-KZ"/>
                    </w:rPr>
                  </w:pPr>
                  <w:r w:rsidRPr="00F84DA0">
                    <w:rPr>
                      <w:rFonts w:ascii="Times New Roman" w:hAnsi="Times New Roman" w:cs="Times New Roman"/>
                      <w:b/>
                      <w:color w:val="000000"/>
                      <w:sz w:val="20"/>
                      <w:szCs w:val="20"/>
                      <w:lang w:val="kk-KZ"/>
                    </w:rPr>
                    <w:t>Барлығы</w:t>
                  </w:r>
                </w:p>
              </w:tc>
              <w:tc>
                <w:tcPr>
                  <w:tcW w:w="850" w:type="dxa"/>
                </w:tcPr>
                <w:p w:rsidR="00F84DA0" w:rsidRPr="00F84DA0" w:rsidRDefault="00F84DA0" w:rsidP="00E31626">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3"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992"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r>
          </w:tbl>
          <w:p w:rsidR="00F84DA0" w:rsidRPr="00F84DA0" w:rsidRDefault="00F84DA0" w:rsidP="00E31626">
            <w:pPr>
              <w:rPr>
                <w:rFonts w:ascii="Times New Roman" w:hAnsi="Times New Roman" w:cs="Times New Roman"/>
                <w:color w:val="000000"/>
                <w:sz w:val="24"/>
                <w:szCs w:val="24"/>
                <w:lang w:val="kk-KZ"/>
              </w:rPr>
            </w:pPr>
          </w:p>
          <w:p w:rsidR="00A87A99" w:rsidRPr="00D43E39" w:rsidRDefault="00A87A99" w:rsidP="00E31626">
            <w:pPr>
              <w:rPr>
                <w:rFonts w:ascii="Times New Roman" w:hAnsi="Times New Roman" w:cs="Times New Roman"/>
                <w:color w:val="000000"/>
                <w:sz w:val="24"/>
                <w:szCs w:val="24"/>
                <w:u w:val="single"/>
                <w:lang w:val="kk-KZ"/>
              </w:rPr>
            </w:pPr>
          </w:p>
        </w:tc>
      </w:tr>
      <w:tr w:rsidR="00057946" w:rsidRPr="00D43E39" w:rsidTr="007226A2">
        <w:trPr>
          <w:trHeight w:val="630"/>
        </w:trPr>
        <w:tc>
          <w:tcPr>
            <w:tcW w:w="9918" w:type="dxa"/>
            <w:gridSpan w:val="2"/>
          </w:tcPr>
          <w:p w:rsidR="00057946" w:rsidRPr="00D43E39" w:rsidRDefault="00057946" w:rsidP="00E31626">
            <w:pPr>
              <w:rPr>
                <w:rFonts w:ascii="Times New Roman" w:hAnsi="Times New Roman" w:cs="Times New Roman"/>
                <w:color w:val="000000"/>
                <w:sz w:val="24"/>
                <w:szCs w:val="24"/>
                <w:u w:val="single"/>
                <w:lang w:val="kk-KZ"/>
              </w:rPr>
            </w:pPr>
          </w:p>
          <w:p w:rsidR="00057946" w:rsidRPr="00D43E39" w:rsidRDefault="00057946" w:rsidP="00E31626">
            <w:pPr>
              <w:rPr>
                <w:rFonts w:ascii="Times New Roman" w:hAnsi="Times New Roman" w:cs="Times New Roman"/>
                <w:color w:val="000000"/>
                <w:sz w:val="24"/>
                <w:szCs w:val="24"/>
              </w:rPr>
            </w:pPr>
            <w:r w:rsidRPr="00D43E39">
              <w:rPr>
                <w:rFonts w:ascii="Times New Roman" w:hAnsi="Times New Roman" w:cs="Times New Roman"/>
                <w:color w:val="000000"/>
                <w:sz w:val="24"/>
                <w:szCs w:val="24"/>
                <w:lang w:val="kk-KZ"/>
              </w:rPr>
              <w:t>3.</w:t>
            </w:r>
            <w:r w:rsidRPr="00662320">
              <w:rPr>
                <w:rFonts w:ascii="Times New Roman" w:hAnsi="Times New Roman" w:cs="Times New Roman"/>
                <w:b/>
                <w:color w:val="000000"/>
                <w:sz w:val="24"/>
                <w:szCs w:val="24"/>
              </w:rPr>
              <w:t>Тәрбиеленушілер контингенті</w:t>
            </w:r>
          </w:p>
        </w:tc>
      </w:tr>
      <w:tr w:rsidR="00FE243A" w:rsidRPr="00D43E39" w:rsidTr="007226A2">
        <w:trPr>
          <w:trHeight w:val="525"/>
        </w:trPr>
        <w:tc>
          <w:tcPr>
            <w:tcW w:w="9918" w:type="dxa"/>
            <w:gridSpan w:val="2"/>
          </w:tcPr>
          <w:p w:rsidR="00FE243A" w:rsidRPr="00D43E39" w:rsidRDefault="00FE243A"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 xml:space="preserve">1.0   </w:t>
            </w:r>
            <w:r w:rsidRPr="00662320">
              <w:rPr>
                <w:rFonts w:ascii="Times New Roman" w:hAnsi="Times New Roman" w:cs="Times New Roman"/>
                <w:b/>
                <w:color w:val="000000"/>
                <w:sz w:val="24"/>
                <w:szCs w:val="24"/>
              </w:rPr>
              <w:t>тәрбие мен оқыту нәтижелеріне бағдарланған мазмұнға критерийлер</w:t>
            </w:r>
          </w:p>
        </w:tc>
      </w:tr>
      <w:tr w:rsidR="000E02A9" w:rsidRPr="00D44E97" w:rsidTr="007226A2">
        <w:tc>
          <w:tcPr>
            <w:tcW w:w="568" w:type="dxa"/>
          </w:tcPr>
          <w:p w:rsidR="000E02A9" w:rsidRPr="00D43E39" w:rsidRDefault="009E6874" w:rsidP="00E31626">
            <w:pPr>
              <w:rPr>
                <w:rFonts w:ascii="Times New Roman" w:hAnsi="Times New Roman" w:cs="Times New Roman"/>
                <w:color w:val="000000"/>
                <w:sz w:val="24"/>
                <w:szCs w:val="24"/>
                <w:u w:val="single"/>
              </w:rPr>
            </w:pPr>
            <w:r w:rsidRPr="00D43E39">
              <w:rPr>
                <w:rFonts w:ascii="Times New Roman" w:hAnsi="Times New Roman" w:cs="Times New Roman"/>
                <w:color w:val="000000"/>
                <w:sz w:val="24"/>
                <w:szCs w:val="24"/>
                <w:u w:val="single"/>
                <w:lang w:val="kk-KZ"/>
              </w:rPr>
              <w:t>1</w:t>
            </w:r>
            <w:r w:rsidRPr="00D43E39">
              <w:rPr>
                <w:rFonts w:ascii="Times New Roman" w:hAnsi="Times New Roman" w:cs="Times New Roman"/>
                <w:color w:val="000000"/>
                <w:sz w:val="24"/>
                <w:szCs w:val="24"/>
                <w:u w:val="single"/>
              </w:rPr>
              <w:t>)</w:t>
            </w:r>
          </w:p>
        </w:tc>
        <w:tc>
          <w:tcPr>
            <w:tcW w:w="9350" w:type="dxa"/>
          </w:tcPr>
          <w:p w:rsidR="000E02A9" w:rsidRPr="00662320" w:rsidRDefault="00662320" w:rsidP="00E31626">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Ә</w:t>
            </w:r>
            <w:r w:rsidR="002E5600" w:rsidRPr="00662320">
              <w:rPr>
                <w:rFonts w:ascii="Times New Roman" w:hAnsi="Times New Roman" w:cs="Times New Roman"/>
                <w:b/>
                <w:color w:val="000000"/>
                <w:sz w:val="24"/>
                <w:szCs w:val="24"/>
                <w:lang w:val="kk-KZ"/>
              </w:rPr>
              <w:t>дістемелік ұсынымдарға 3 қосымшаға сәйкес бағаланатын кезең үшін басшының қолымен және мөрімен расталған кесте сілтеме</w:t>
            </w:r>
            <w:r w:rsidR="00CA5016">
              <w:rPr>
                <w:rFonts w:ascii="Times New Roman" w:hAnsi="Times New Roman" w:cs="Times New Roman"/>
                <w:b/>
                <w:color w:val="000000"/>
                <w:sz w:val="24"/>
                <w:szCs w:val="24"/>
                <w:lang w:val="kk-KZ"/>
              </w:rPr>
              <w:t xml:space="preserve"> </w:t>
            </w:r>
            <w:hyperlink r:id="rId12" w:history="1">
              <w:r w:rsidR="00CA5016" w:rsidRPr="004621BB">
                <w:rPr>
                  <w:rStyle w:val="a5"/>
                  <w:rFonts w:ascii="Times New Roman" w:hAnsi="Times New Roman" w:cs="Times New Roman"/>
                  <w:b/>
                  <w:sz w:val="24"/>
                  <w:szCs w:val="24"/>
                  <w:lang w:val="kk-KZ"/>
                </w:rPr>
                <w:t>https://krguo.edu.kz/loader/fromorg/690/6639</w:t>
              </w:r>
            </w:hyperlink>
            <w:r w:rsidR="00CA5016">
              <w:rPr>
                <w:rFonts w:ascii="Times New Roman" w:hAnsi="Times New Roman" w:cs="Times New Roman"/>
                <w:b/>
                <w:color w:val="000000"/>
                <w:sz w:val="24"/>
                <w:szCs w:val="24"/>
                <w:lang w:val="kk-KZ"/>
              </w:rPr>
              <w:t xml:space="preserve"> </w:t>
            </w:r>
          </w:p>
          <w:p w:rsidR="00057946" w:rsidRPr="00D43E39" w:rsidRDefault="00057946" w:rsidP="00E31626">
            <w:pPr>
              <w:rPr>
                <w:rFonts w:ascii="Times New Roman" w:hAnsi="Times New Roman" w:cs="Times New Roman"/>
                <w:color w:val="000000"/>
                <w:sz w:val="24"/>
                <w:szCs w:val="24"/>
                <w:lang w:val="kk-KZ"/>
              </w:rPr>
            </w:pPr>
          </w:p>
          <w:p w:rsidR="00057946" w:rsidRPr="00D43E39" w:rsidRDefault="0024360C" w:rsidP="002E5600">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lang w:val="kk-KZ"/>
              </w:rPr>
              <w:t>-Мектепке дейінгі ұйымдар қызметінің үлгілік қағидаларын сақтау</w:t>
            </w:r>
          </w:p>
        </w:tc>
      </w:tr>
      <w:tr w:rsidR="000E02A9" w:rsidRPr="008F0DC1" w:rsidTr="007226A2">
        <w:tc>
          <w:tcPr>
            <w:tcW w:w="568" w:type="dxa"/>
          </w:tcPr>
          <w:p w:rsidR="000E02A9" w:rsidRPr="00D43E39" w:rsidRDefault="0097405E"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lastRenderedPageBreak/>
              <w:t>2</w:t>
            </w:r>
            <w:r w:rsidR="000E02A9" w:rsidRPr="00D43E39">
              <w:rPr>
                <w:rFonts w:ascii="Times New Roman" w:hAnsi="Times New Roman" w:cs="Times New Roman"/>
                <w:color w:val="000000"/>
                <w:sz w:val="24"/>
                <w:szCs w:val="24"/>
                <w:u w:val="single"/>
                <w:lang w:val="kk-KZ"/>
              </w:rPr>
              <w:t>)</w:t>
            </w:r>
          </w:p>
        </w:tc>
        <w:tc>
          <w:tcPr>
            <w:tcW w:w="9350" w:type="dxa"/>
          </w:tcPr>
          <w:p w:rsidR="004003DA" w:rsidRDefault="00057946"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жас топтарының толықтығы туралы, оның ішінде ерекше білім беру қажеттіліктері бар балаларды ескере отырып мәліметтер</w:t>
            </w:r>
          </w:p>
          <w:p w:rsidR="00271B55" w:rsidRDefault="00271B55" w:rsidP="00E31626">
            <w:pPr>
              <w:rPr>
                <w:rFonts w:ascii="Times New Roman" w:hAnsi="Times New Roman" w:cs="Times New Roman"/>
                <w:color w:val="000000"/>
                <w:sz w:val="24"/>
                <w:szCs w:val="24"/>
                <w:lang w:val="kk-KZ"/>
              </w:rPr>
            </w:pPr>
          </w:p>
          <w:tbl>
            <w:tblPr>
              <w:tblStyle w:val="a3"/>
              <w:tblW w:w="0" w:type="auto"/>
              <w:tblLayout w:type="fixed"/>
              <w:tblLook w:val="04A0" w:firstRow="1" w:lastRow="0" w:firstColumn="1" w:lastColumn="0" w:noHBand="0" w:noVBand="1"/>
            </w:tblPr>
            <w:tblGrid>
              <w:gridCol w:w="1440"/>
              <w:gridCol w:w="1701"/>
              <w:gridCol w:w="1701"/>
              <w:gridCol w:w="885"/>
              <w:gridCol w:w="886"/>
              <w:gridCol w:w="886"/>
              <w:gridCol w:w="886"/>
              <w:gridCol w:w="886"/>
            </w:tblGrid>
            <w:tr w:rsidR="00271B55" w:rsidRPr="00D44E97" w:rsidTr="00271B55">
              <w:tc>
                <w:tcPr>
                  <w:tcW w:w="1440" w:type="dxa"/>
                </w:tcPr>
                <w:p w:rsidR="00271B55" w:rsidRDefault="00271B55"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Топтың атауы</w:t>
                  </w:r>
                </w:p>
              </w:tc>
              <w:tc>
                <w:tcPr>
                  <w:tcW w:w="1701" w:type="dxa"/>
                </w:tcPr>
                <w:p w:rsidR="00271B55" w:rsidRDefault="00271B55"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Топ жасы</w:t>
                  </w:r>
                </w:p>
              </w:tc>
              <w:tc>
                <w:tcPr>
                  <w:tcW w:w="1701" w:type="dxa"/>
                </w:tcPr>
                <w:p w:rsidR="00271B55" w:rsidRDefault="00271B55"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 саны</w:t>
                  </w:r>
                </w:p>
              </w:tc>
              <w:tc>
                <w:tcPr>
                  <w:tcW w:w="4429" w:type="dxa"/>
                  <w:gridSpan w:val="5"/>
                </w:tcPr>
                <w:p w:rsidR="00271B55" w:rsidRDefault="00271B55"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Олардың ішінде</w:t>
                  </w:r>
                </w:p>
              </w:tc>
            </w:tr>
            <w:tr w:rsidR="00271B55" w:rsidRPr="00D44E97" w:rsidTr="00A833DA">
              <w:trPr>
                <w:trHeight w:val="1535"/>
              </w:trPr>
              <w:tc>
                <w:tcPr>
                  <w:tcW w:w="1440" w:type="dxa"/>
                </w:tcPr>
                <w:p w:rsidR="00271B55" w:rsidRDefault="00271B55" w:rsidP="00E31626">
                  <w:pPr>
                    <w:rPr>
                      <w:rFonts w:ascii="Times New Roman" w:hAnsi="Times New Roman" w:cs="Times New Roman"/>
                      <w:color w:val="000000"/>
                      <w:sz w:val="24"/>
                      <w:szCs w:val="24"/>
                      <w:lang w:val="kk-KZ"/>
                    </w:rPr>
                  </w:pPr>
                </w:p>
              </w:tc>
              <w:tc>
                <w:tcPr>
                  <w:tcW w:w="1701" w:type="dxa"/>
                </w:tcPr>
                <w:p w:rsidR="00271B55" w:rsidRDefault="00271B55" w:rsidP="00E31626">
                  <w:pPr>
                    <w:rPr>
                      <w:rFonts w:ascii="Times New Roman" w:hAnsi="Times New Roman" w:cs="Times New Roman"/>
                      <w:color w:val="000000"/>
                      <w:sz w:val="24"/>
                      <w:szCs w:val="24"/>
                      <w:lang w:val="kk-KZ"/>
                    </w:rPr>
                  </w:pPr>
                </w:p>
              </w:tc>
              <w:tc>
                <w:tcPr>
                  <w:tcW w:w="1701" w:type="dxa"/>
                </w:tcPr>
                <w:p w:rsidR="00271B55" w:rsidRDefault="00271B55" w:rsidP="00E31626">
                  <w:pPr>
                    <w:rPr>
                      <w:rFonts w:ascii="Times New Roman" w:hAnsi="Times New Roman" w:cs="Times New Roman"/>
                      <w:color w:val="000000"/>
                      <w:sz w:val="24"/>
                      <w:szCs w:val="24"/>
                      <w:lang w:val="kk-KZ"/>
                    </w:rPr>
                  </w:pPr>
                </w:p>
              </w:tc>
              <w:tc>
                <w:tcPr>
                  <w:tcW w:w="885" w:type="dxa"/>
                </w:tcPr>
                <w:p w:rsidR="00271B55"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 жастағы балалар</w:t>
                  </w:r>
                </w:p>
              </w:tc>
              <w:tc>
                <w:tcPr>
                  <w:tcW w:w="886" w:type="dxa"/>
                </w:tcPr>
                <w:p w:rsidR="00271B55"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 жастағы балалар</w:t>
                  </w:r>
                </w:p>
              </w:tc>
              <w:tc>
                <w:tcPr>
                  <w:tcW w:w="886" w:type="dxa"/>
                </w:tcPr>
                <w:p w:rsidR="00271B55"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 жастағы балалар</w:t>
                  </w:r>
                </w:p>
              </w:tc>
              <w:tc>
                <w:tcPr>
                  <w:tcW w:w="886" w:type="dxa"/>
                </w:tcPr>
                <w:p w:rsidR="00271B55"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 жастағы балалар</w:t>
                  </w:r>
                </w:p>
              </w:tc>
              <w:tc>
                <w:tcPr>
                  <w:tcW w:w="886" w:type="dxa"/>
                </w:tcPr>
                <w:p w:rsidR="00271B55"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 жастағы балалар</w:t>
                  </w:r>
                </w:p>
              </w:tc>
            </w:tr>
            <w:tr w:rsidR="00A833DA" w:rsidRPr="00D44E97" w:rsidTr="008C5055">
              <w:tc>
                <w:tcPr>
                  <w:tcW w:w="9271" w:type="dxa"/>
                  <w:gridSpan w:val="8"/>
                </w:tcPr>
                <w:p w:rsidR="00A833DA" w:rsidRDefault="00A833DA" w:rsidP="00A833D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2021-2022 оқу жылы</w:t>
                  </w:r>
                </w:p>
              </w:tc>
            </w:tr>
            <w:tr w:rsidR="00A833DA" w:rsidRPr="00D44E97"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Айгөлек</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Ерте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18</w:t>
                  </w:r>
                </w:p>
              </w:tc>
              <w:tc>
                <w:tcPr>
                  <w:tcW w:w="885"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18</w:t>
                  </w: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D44E97"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Қуыршақ</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Ерте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13</w:t>
                  </w:r>
                </w:p>
              </w:tc>
              <w:tc>
                <w:tcPr>
                  <w:tcW w:w="885"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13</w:t>
                  </w: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D44E97"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Балдырған</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Ерте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w:t>
                  </w:r>
                </w:p>
              </w:tc>
              <w:tc>
                <w:tcPr>
                  <w:tcW w:w="885"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w:t>
                  </w: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D44E97"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Балапан</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Кіші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22</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22</w:t>
                  </w: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D44E97"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Малышок</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Кіші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21</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21</w:t>
                  </w: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D44E97"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Ақбота</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Кіші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w:t>
                  </w: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D44E97"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Таңшолпан</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Орта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25</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25</w:t>
                  </w: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D44E97"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Балбөбек</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Орта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26</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26</w:t>
                  </w: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D44E97"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Аққу</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Кіші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16</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16</w:t>
                  </w: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D44E97"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Бәйтерек</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Орта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26</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26</w:t>
                  </w: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D44E97"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Күншуақ</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Мектепалды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w:t>
                  </w:r>
                </w:p>
              </w:tc>
            </w:tr>
            <w:tr w:rsidR="00A833DA" w:rsidRPr="00D44E97"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Арыстан</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Мектепалды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23</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23</w:t>
                  </w:r>
                </w:p>
              </w:tc>
            </w:tr>
            <w:tr w:rsidR="00A833DA" w:rsidRPr="00D44E97"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Қарлығаш</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Ересек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17</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17</w:t>
                  </w: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D44E97"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Буратино</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Ересек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24</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24</w:t>
                  </w: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D44E97"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Гүлдер</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Ересек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18</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18</w:t>
                  </w: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D44E97"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Жұлдыз</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Ересек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23</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23</w:t>
                  </w: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D44E97" w:rsidTr="008C5055">
              <w:tc>
                <w:tcPr>
                  <w:tcW w:w="9271" w:type="dxa"/>
                  <w:gridSpan w:val="8"/>
                </w:tcPr>
                <w:p w:rsidR="00A833DA" w:rsidRDefault="00A833DA" w:rsidP="00A833D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2022-2023 оқу жылы</w:t>
                  </w:r>
                </w:p>
              </w:tc>
            </w:tr>
            <w:tr w:rsidR="004F3775" w:rsidRPr="00D44E97"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Айгөлек</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Әртүрлі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13</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9</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4</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D44E97"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Қуыршақ</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Әртүрлі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12</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6</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6</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D44E97"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Балдырған</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Кіші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16</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16</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D44E97"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Балапан</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Кіші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D44E97"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Малышок</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Кіші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17</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17</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D44E97"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Ақбота</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Орта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D44E97"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Таңшолпан</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Кіші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20</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20</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D44E97"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Балбөбек</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Ересек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D44E97"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Аққу</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Орта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D44E97"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Бәйтерек</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 xml:space="preserve"> Орта жас </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D44E97"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Күншуақ</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Ересек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26</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26</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D44E97"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Арыстан</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Әртүрлі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4</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15</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D44E97"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Қарлығаш</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Әртүрлі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20</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8</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12</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D44E97"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Буратино</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Мектепалды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r>
            <w:tr w:rsidR="004F3775" w:rsidRPr="00D44E97"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Гүлдер</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Мектепалды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20</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20</w:t>
                  </w:r>
                </w:p>
              </w:tc>
            </w:tr>
            <w:tr w:rsidR="004F3775" w:rsidRPr="00D44E97"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Жұлдыз</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Мектепалды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 xml:space="preserve">19 </w:t>
                  </w:r>
                </w:p>
              </w:tc>
            </w:tr>
          </w:tbl>
          <w:p w:rsidR="00E94D57" w:rsidRPr="00662320" w:rsidRDefault="00E94D57" w:rsidP="00E94D57">
            <w:pPr>
              <w:tabs>
                <w:tab w:val="left" w:pos="851"/>
                <w:tab w:val="left" w:pos="1134"/>
              </w:tabs>
              <w:jc w:val="both"/>
              <w:rPr>
                <w:rFonts w:ascii="Times New Roman" w:eastAsia="Times New Roman" w:hAnsi="Times New Roman" w:cs="Times New Roman"/>
                <w:b/>
                <w:sz w:val="24"/>
                <w:szCs w:val="24"/>
                <w:lang w:val="kk-KZ" w:eastAsia="ar-SA"/>
              </w:rPr>
            </w:pPr>
            <w:r w:rsidRPr="00662320">
              <w:rPr>
                <w:rFonts w:ascii="Times New Roman" w:eastAsia="Times New Roman" w:hAnsi="Times New Roman" w:cs="Times New Roman"/>
                <w:b/>
                <w:color w:val="000000"/>
                <w:sz w:val="24"/>
                <w:szCs w:val="24"/>
                <w:lang w:val="kk-KZ"/>
              </w:rPr>
              <w:lastRenderedPageBreak/>
              <w:t>жас топтарының толықтығы туралы, оның ішінде ерекше білім беру қажеттіліктері бар балаларды ескере отырып мәліметтер;</w:t>
            </w:r>
          </w:p>
          <w:p w:rsidR="00271B55" w:rsidRPr="00662320" w:rsidRDefault="00271B55" w:rsidP="00E31626">
            <w:pPr>
              <w:rPr>
                <w:rFonts w:ascii="Times New Roman" w:hAnsi="Times New Roman" w:cs="Times New Roman"/>
                <w:b/>
                <w:color w:val="000000"/>
                <w:sz w:val="24"/>
                <w:szCs w:val="24"/>
                <w:lang w:val="kk-KZ"/>
              </w:rPr>
            </w:pPr>
          </w:p>
          <w:p w:rsidR="00CC5B6A" w:rsidRPr="00662320" w:rsidRDefault="00CC5B6A" w:rsidP="00E31626">
            <w:pPr>
              <w:rPr>
                <w:rFonts w:ascii="Times New Roman" w:hAnsi="Times New Roman" w:cs="Times New Roman"/>
                <w:b/>
                <w:color w:val="000000"/>
                <w:sz w:val="24"/>
                <w:szCs w:val="24"/>
                <w:lang w:val="kk-KZ"/>
              </w:rPr>
            </w:pPr>
          </w:p>
          <w:p w:rsidR="00CC5B6A" w:rsidRDefault="00CC5B6A" w:rsidP="00E31626">
            <w:pPr>
              <w:rPr>
                <w:rFonts w:ascii="Times New Roman" w:hAnsi="Times New Roman" w:cs="Times New Roman"/>
                <w:color w:val="000000"/>
                <w:sz w:val="24"/>
                <w:szCs w:val="24"/>
                <w:lang w:val="kk-KZ"/>
              </w:rPr>
            </w:pPr>
          </w:p>
          <w:p w:rsidR="00CC5B6A" w:rsidRDefault="00CC5B6A" w:rsidP="00E31626">
            <w:pPr>
              <w:rPr>
                <w:rFonts w:ascii="Times New Roman" w:hAnsi="Times New Roman" w:cs="Times New Roman"/>
                <w:color w:val="000000"/>
                <w:sz w:val="24"/>
                <w:szCs w:val="24"/>
                <w:lang w:val="kk-KZ"/>
              </w:rPr>
            </w:pPr>
          </w:p>
          <w:tbl>
            <w:tblPr>
              <w:tblStyle w:val="a3"/>
              <w:tblW w:w="0" w:type="auto"/>
              <w:tblLayout w:type="fixed"/>
              <w:tblLook w:val="04A0" w:firstRow="1" w:lastRow="0" w:firstColumn="1" w:lastColumn="0" w:noHBand="0" w:noVBand="1"/>
            </w:tblPr>
            <w:tblGrid>
              <w:gridCol w:w="1440"/>
              <w:gridCol w:w="1701"/>
              <w:gridCol w:w="1417"/>
              <w:gridCol w:w="942"/>
              <w:gridCol w:w="943"/>
              <w:gridCol w:w="942"/>
              <w:gridCol w:w="943"/>
              <w:gridCol w:w="943"/>
            </w:tblGrid>
            <w:tr w:rsidR="00E8178A" w:rsidRPr="00D44E97" w:rsidTr="00CC5B6A">
              <w:tc>
                <w:tcPr>
                  <w:tcW w:w="1440" w:type="dxa"/>
                  <w:vMerge w:val="restart"/>
                </w:tcPr>
                <w:p w:rsidR="00E8178A" w:rsidRDefault="00E8178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Топтың атауы</w:t>
                  </w:r>
                </w:p>
              </w:tc>
              <w:tc>
                <w:tcPr>
                  <w:tcW w:w="1701" w:type="dxa"/>
                  <w:vMerge w:val="restart"/>
                </w:tcPr>
                <w:p w:rsidR="00E8178A" w:rsidRDefault="00E8178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Барлық балалар</w:t>
                  </w:r>
                </w:p>
              </w:tc>
              <w:tc>
                <w:tcPr>
                  <w:tcW w:w="1417" w:type="dxa"/>
                  <w:vMerge w:val="restart"/>
                </w:tcPr>
                <w:p w:rsidR="00E8178A" w:rsidRDefault="00E8178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Оның ішінде ЕБҚ</w:t>
                  </w:r>
                </w:p>
              </w:tc>
              <w:tc>
                <w:tcPr>
                  <w:tcW w:w="4713" w:type="dxa"/>
                  <w:gridSpan w:val="5"/>
                </w:tcPr>
                <w:p w:rsidR="00E8178A" w:rsidRDefault="00E8178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Оның ішінде жасы бойынша,оның ішінде ЕБҚ</w:t>
                  </w:r>
                </w:p>
              </w:tc>
            </w:tr>
            <w:tr w:rsidR="00E8178A" w:rsidRPr="00D44E97" w:rsidTr="00CC5B6A">
              <w:tc>
                <w:tcPr>
                  <w:tcW w:w="1440" w:type="dxa"/>
                  <w:vMerge/>
                </w:tcPr>
                <w:p w:rsidR="00E8178A" w:rsidRDefault="00E8178A" w:rsidP="00555D98">
                  <w:pPr>
                    <w:rPr>
                      <w:rFonts w:ascii="Times New Roman" w:hAnsi="Times New Roman" w:cs="Times New Roman"/>
                      <w:color w:val="000000"/>
                      <w:sz w:val="24"/>
                      <w:szCs w:val="24"/>
                      <w:lang w:val="kk-KZ"/>
                    </w:rPr>
                  </w:pPr>
                </w:p>
              </w:tc>
              <w:tc>
                <w:tcPr>
                  <w:tcW w:w="1701" w:type="dxa"/>
                  <w:vMerge/>
                </w:tcPr>
                <w:p w:rsidR="00E8178A" w:rsidRDefault="00E8178A" w:rsidP="00555D98">
                  <w:pPr>
                    <w:rPr>
                      <w:rFonts w:ascii="Times New Roman" w:hAnsi="Times New Roman" w:cs="Times New Roman"/>
                      <w:color w:val="000000"/>
                      <w:sz w:val="24"/>
                      <w:szCs w:val="24"/>
                      <w:lang w:val="kk-KZ"/>
                    </w:rPr>
                  </w:pPr>
                </w:p>
              </w:tc>
              <w:tc>
                <w:tcPr>
                  <w:tcW w:w="1417" w:type="dxa"/>
                  <w:vMerge/>
                </w:tcPr>
                <w:p w:rsidR="00E8178A" w:rsidRDefault="00E8178A" w:rsidP="00555D98">
                  <w:pPr>
                    <w:rPr>
                      <w:rFonts w:ascii="Times New Roman" w:hAnsi="Times New Roman" w:cs="Times New Roman"/>
                      <w:color w:val="000000"/>
                      <w:sz w:val="24"/>
                      <w:szCs w:val="24"/>
                      <w:lang w:val="kk-KZ"/>
                    </w:rPr>
                  </w:pPr>
                </w:p>
              </w:tc>
              <w:tc>
                <w:tcPr>
                  <w:tcW w:w="942" w:type="dxa"/>
                </w:tcPr>
                <w:p w:rsidR="00E8178A" w:rsidRPr="00D43E39" w:rsidRDefault="00E8178A" w:rsidP="00555D98">
                  <w:pPr>
                    <w:ind w:left="-118" w:right="-134"/>
                    <w:jc w:val="center"/>
                    <w:rPr>
                      <w:rFonts w:ascii="Times New Roman" w:eastAsia="Times New Roman" w:hAnsi="Times New Roman" w:cs="Times New Roman"/>
                      <w:b/>
                      <w:spacing w:val="2"/>
                      <w:sz w:val="24"/>
                      <w:szCs w:val="24"/>
                      <w:shd w:val="clear" w:color="auto" w:fill="FFFFFF"/>
                      <w:lang w:val="kk-KZ"/>
                    </w:rPr>
                  </w:pPr>
                  <w:r w:rsidRPr="00D43E39">
                    <w:rPr>
                      <w:rFonts w:ascii="Times New Roman" w:eastAsia="Times New Roman" w:hAnsi="Times New Roman" w:cs="Times New Roman"/>
                      <w:b/>
                      <w:spacing w:val="2"/>
                      <w:sz w:val="24"/>
                      <w:szCs w:val="24"/>
                      <w:shd w:val="clear" w:color="auto" w:fill="FFFFFF"/>
                      <w:lang w:val="kk-KZ"/>
                    </w:rPr>
                    <w:t>1жастағы балалр,</w:t>
                  </w:r>
                  <w:r w:rsidRPr="00D43E39">
                    <w:rPr>
                      <w:rFonts w:ascii="Times New Roman" w:eastAsia="Times New Roman" w:hAnsi="Times New Roman" w:cs="Times New Roman"/>
                      <w:color w:val="000000"/>
                      <w:sz w:val="24"/>
                      <w:szCs w:val="24"/>
                      <w:lang w:val="kk-KZ"/>
                    </w:rPr>
                    <w:t xml:space="preserve"> оның ішінде ЕБҚ бар балалар</w:t>
                  </w:r>
                  <w:r w:rsidRPr="00D43E39">
                    <w:rPr>
                      <w:rFonts w:ascii="Times New Roman" w:eastAsia="Times New Roman" w:hAnsi="Times New Roman" w:cs="Times New Roman"/>
                      <w:b/>
                      <w:spacing w:val="2"/>
                      <w:sz w:val="24"/>
                      <w:szCs w:val="24"/>
                      <w:shd w:val="clear" w:color="auto" w:fill="FFFFFF"/>
                      <w:lang w:val="kk-KZ"/>
                    </w:rPr>
                    <w:t xml:space="preserve">  </w:t>
                  </w:r>
                </w:p>
                <w:p w:rsidR="00E8178A" w:rsidRDefault="00E8178A" w:rsidP="00555D98">
                  <w:pPr>
                    <w:rPr>
                      <w:rFonts w:ascii="Times New Roman" w:hAnsi="Times New Roman" w:cs="Times New Roman"/>
                      <w:color w:val="000000"/>
                      <w:sz w:val="24"/>
                      <w:szCs w:val="24"/>
                      <w:lang w:val="kk-KZ"/>
                    </w:rPr>
                  </w:pPr>
                </w:p>
              </w:tc>
              <w:tc>
                <w:tcPr>
                  <w:tcW w:w="943" w:type="dxa"/>
                  <w:tcBorders>
                    <w:top w:val="single" w:sz="4" w:space="0" w:color="auto"/>
                    <w:left w:val="single" w:sz="4" w:space="0" w:color="auto"/>
                    <w:bottom w:val="single" w:sz="4" w:space="0" w:color="auto"/>
                    <w:right w:val="single" w:sz="4" w:space="0" w:color="auto"/>
                  </w:tcBorders>
                </w:tcPr>
                <w:p w:rsidR="00E8178A" w:rsidRPr="00D43E39" w:rsidRDefault="00E8178A" w:rsidP="00555D98">
                  <w:pPr>
                    <w:ind w:left="-118" w:right="-134"/>
                    <w:jc w:val="center"/>
                    <w:rPr>
                      <w:rFonts w:ascii="Times New Roman" w:eastAsia="Times New Roman" w:hAnsi="Times New Roman" w:cs="Times New Roman"/>
                      <w:b/>
                      <w:spacing w:val="2"/>
                      <w:sz w:val="24"/>
                      <w:szCs w:val="24"/>
                      <w:shd w:val="clear" w:color="auto" w:fill="FFFFFF"/>
                      <w:lang w:val="kk-KZ"/>
                    </w:rPr>
                  </w:pPr>
                  <w:r w:rsidRPr="00D43E39">
                    <w:rPr>
                      <w:rFonts w:ascii="Times New Roman" w:eastAsia="Times New Roman" w:hAnsi="Times New Roman" w:cs="Times New Roman"/>
                      <w:b/>
                      <w:spacing w:val="2"/>
                      <w:sz w:val="24"/>
                      <w:szCs w:val="24"/>
                      <w:shd w:val="clear" w:color="auto" w:fill="FFFFFF"/>
                      <w:lang w:val="kk-KZ"/>
                    </w:rPr>
                    <w:t>2жастағы балалр,</w:t>
                  </w:r>
                  <w:r w:rsidRPr="00D43E39">
                    <w:rPr>
                      <w:rFonts w:ascii="Times New Roman" w:eastAsia="Times New Roman" w:hAnsi="Times New Roman" w:cs="Times New Roman"/>
                      <w:color w:val="000000"/>
                      <w:sz w:val="24"/>
                      <w:szCs w:val="24"/>
                      <w:lang w:val="kk-KZ"/>
                    </w:rPr>
                    <w:t xml:space="preserve"> оның ішінде ЕБҚ бар балалар</w:t>
                  </w:r>
                  <w:r w:rsidRPr="00D43E39">
                    <w:rPr>
                      <w:rFonts w:ascii="Times New Roman" w:eastAsia="Times New Roman" w:hAnsi="Times New Roman" w:cs="Times New Roman"/>
                      <w:b/>
                      <w:spacing w:val="2"/>
                      <w:sz w:val="24"/>
                      <w:szCs w:val="24"/>
                      <w:shd w:val="clear" w:color="auto" w:fill="FFFFFF"/>
                      <w:lang w:val="kk-KZ"/>
                    </w:rPr>
                    <w:t xml:space="preserve">  </w:t>
                  </w:r>
                </w:p>
              </w:tc>
              <w:tc>
                <w:tcPr>
                  <w:tcW w:w="942" w:type="dxa"/>
                  <w:tcBorders>
                    <w:top w:val="single" w:sz="4" w:space="0" w:color="auto"/>
                    <w:left w:val="single" w:sz="4" w:space="0" w:color="auto"/>
                    <w:bottom w:val="single" w:sz="4" w:space="0" w:color="auto"/>
                    <w:right w:val="single" w:sz="4" w:space="0" w:color="auto"/>
                  </w:tcBorders>
                </w:tcPr>
                <w:p w:rsidR="00E8178A" w:rsidRPr="00D43E39" w:rsidRDefault="00E8178A" w:rsidP="00555D98">
                  <w:pPr>
                    <w:ind w:left="-118" w:right="-134"/>
                    <w:jc w:val="center"/>
                    <w:rPr>
                      <w:rFonts w:ascii="Times New Roman" w:eastAsia="Times New Roman" w:hAnsi="Times New Roman" w:cs="Times New Roman"/>
                      <w:b/>
                      <w:spacing w:val="2"/>
                      <w:sz w:val="24"/>
                      <w:szCs w:val="24"/>
                      <w:shd w:val="clear" w:color="auto" w:fill="FFFFFF"/>
                      <w:lang w:val="kk-KZ"/>
                    </w:rPr>
                  </w:pPr>
                  <w:r w:rsidRPr="00D43E39">
                    <w:rPr>
                      <w:rFonts w:ascii="Times New Roman" w:eastAsia="Times New Roman" w:hAnsi="Times New Roman" w:cs="Times New Roman"/>
                      <w:b/>
                      <w:spacing w:val="2"/>
                      <w:sz w:val="24"/>
                      <w:szCs w:val="24"/>
                      <w:shd w:val="clear" w:color="auto" w:fill="FFFFFF"/>
                      <w:lang w:val="kk-KZ"/>
                    </w:rPr>
                    <w:t>3жастағы балалр,</w:t>
                  </w:r>
                  <w:r w:rsidRPr="00D43E39">
                    <w:rPr>
                      <w:rFonts w:ascii="Times New Roman" w:eastAsia="Times New Roman" w:hAnsi="Times New Roman" w:cs="Times New Roman"/>
                      <w:color w:val="000000"/>
                      <w:sz w:val="24"/>
                      <w:szCs w:val="24"/>
                      <w:lang w:val="kk-KZ"/>
                    </w:rPr>
                    <w:t xml:space="preserve"> оның ішінде ЕБҚ бар балалар</w:t>
                  </w:r>
                  <w:r w:rsidRPr="00D43E39">
                    <w:rPr>
                      <w:rFonts w:ascii="Times New Roman" w:eastAsia="Times New Roman" w:hAnsi="Times New Roman" w:cs="Times New Roman"/>
                      <w:b/>
                      <w:spacing w:val="2"/>
                      <w:sz w:val="24"/>
                      <w:szCs w:val="24"/>
                      <w:shd w:val="clear" w:color="auto" w:fill="FFFFFF"/>
                      <w:lang w:val="kk-KZ"/>
                    </w:rPr>
                    <w:t xml:space="preserve">  </w:t>
                  </w:r>
                </w:p>
              </w:tc>
              <w:tc>
                <w:tcPr>
                  <w:tcW w:w="943" w:type="dxa"/>
                  <w:tcBorders>
                    <w:top w:val="single" w:sz="4" w:space="0" w:color="auto"/>
                    <w:left w:val="single" w:sz="4" w:space="0" w:color="auto"/>
                    <w:bottom w:val="single" w:sz="4" w:space="0" w:color="auto"/>
                    <w:right w:val="single" w:sz="4" w:space="0" w:color="auto"/>
                  </w:tcBorders>
                </w:tcPr>
                <w:p w:rsidR="00E8178A" w:rsidRPr="00D43E39" w:rsidRDefault="00E8178A" w:rsidP="00555D98">
                  <w:pPr>
                    <w:ind w:left="-118" w:right="-134"/>
                    <w:jc w:val="center"/>
                    <w:rPr>
                      <w:rFonts w:ascii="Times New Roman" w:eastAsia="Times New Roman" w:hAnsi="Times New Roman" w:cs="Times New Roman"/>
                      <w:b/>
                      <w:spacing w:val="2"/>
                      <w:sz w:val="24"/>
                      <w:szCs w:val="24"/>
                      <w:shd w:val="clear" w:color="auto" w:fill="FFFFFF"/>
                      <w:lang w:val="kk-KZ"/>
                    </w:rPr>
                  </w:pPr>
                  <w:r w:rsidRPr="00D43E39">
                    <w:rPr>
                      <w:rFonts w:ascii="Times New Roman" w:eastAsia="Times New Roman" w:hAnsi="Times New Roman" w:cs="Times New Roman"/>
                      <w:b/>
                      <w:spacing w:val="2"/>
                      <w:sz w:val="24"/>
                      <w:szCs w:val="24"/>
                      <w:shd w:val="clear" w:color="auto" w:fill="FFFFFF"/>
                      <w:lang w:val="kk-KZ"/>
                    </w:rPr>
                    <w:t>4жастағы балалр,</w:t>
                  </w:r>
                  <w:r w:rsidRPr="00D43E39">
                    <w:rPr>
                      <w:rFonts w:ascii="Times New Roman" w:eastAsia="Times New Roman" w:hAnsi="Times New Roman" w:cs="Times New Roman"/>
                      <w:color w:val="000000"/>
                      <w:sz w:val="24"/>
                      <w:szCs w:val="24"/>
                      <w:lang w:val="kk-KZ"/>
                    </w:rPr>
                    <w:t xml:space="preserve"> оның ішінде ЕБҚ бар балалар</w:t>
                  </w:r>
                  <w:r w:rsidRPr="00D43E39">
                    <w:rPr>
                      <w:rFonts w:ascii="Times New Roman" w:eastAsia="Times New Roman" w:hAnsi="Times New Roman" w:cs="Times New Roman"/>
                      <w:b/>
                      <w:spacing w:val="2"/>
                      <w:sz w:val="24"/>
                      <w:szCs w:val="24"/>
                      <w:shd w:val="clear" w:color="auto" w:fill="FFFFFF"/>
                      <w:lang w:val="kk-KZ"/>
                    </w:rPr>
                    <w:t xml:space="preserve">  </w:t>
                  </w:r>
                </w:p>
              </w:tc>
              <w:tc>
                <w:tcPr>
                  <w:tcW w:w="943" w:type="dxa"/>
                  <w:tcBorders>
                    <w:top w:val="single" w:sz="4" w:space="0" w:color="auto"/>
                    <w:left w:val="single" w:sz="4" w:space="0" w:color="auto"/>
                    <w:bottom w:val="single" w:sz="4" w:space="0" w:color="auto"/>
                    <w:right w:val="single" w:sz="4" w:space="0" w:color="auto"/>
                  </w:tcBorders>
                </w:tcPr>
                <w:p w:rsidR="00E8178A" w:rsidRPr="00D43E39" w:rsidRDefault="00E8178A" w:rsidP="00555D98">
                  <w:pPr>
                    <w:ind w:left="-118" w:right="-134"/>
                    <w:jc w:val="center"/>
                    <w:rPr>
                      <w:rFonts w:ascii="Times New Roman" w:eastAsia="Times New Roman" w:hAnsi="Times New Roman" w:cs="Times New Roman"/>
                      <w:b/>
                      <w:spacing w:val="2"/>
                      <w:sz w:val="24"/>
                      <w:szCs w:val="24"/>
                      <w:shd w:val="clear" w:color="auto" w:fill="FFFFFF"/>
                      <w:lang w:val="kk-KZ"/>
                    </w:rPr>
                  </w:pPr>
                  <w:r w:rsidRPr="00D43E39">
                    <w:rPr>
                      <w:rFonts w:ascii="Times New Roman" w:eastAsia="Times New Roman" w:hAnsi="Times New Roman" w:cs="Times New Roman"/>
                      <w:b/>
                      <w:spacing w:val="2"/>
                      <w:sz w:val="24"/>
                      <w:szCs w:val="24"/>
                      <w:shd w:val="clear" w:color="auto" w:fill="FFFFFF"/>
                      <w:lang w:val="kk-KZ"/>
                    </w:rPr>
                    <w:t>5жастағы балалр,</w:t>
                  </w:r>
                  <w:r w:rsidRPr="00D43E39">
                    <w:rPr>
                      <w:rFonts w:ascii="Times New Roman" w:eastAsia="Times New Roman" w:hAnsi="Times New Roman" w:cs="Times New Roman"/>
                      <w:color w:val="000000"/>
                      <w:sz w:val="24"/>
                      <w:szCs w:val="24"/>
                      <w:lang w:val="kk-KZ"/>
                    </w:rPr>
                    <w:t xml:space="preserve"> оның ішінде ЕБҚ бар балалар</w:t>
                  </w:r>
                  <w:r w:rsidRPr="00D43E39">
                    <w:rPr>
                      <w:rFonts w:ascii="Times New Roman" w:eastAsia="Times New Roman" w:hAnsi="Times New Roman" w:cs="Times New Roman"/>
                      <w:b/>
                      <w:spacing w:val="2"/>
                      <w:sz w:val="24"/>
                      <w:szCs w:val="24"/>
                      <w:shd w:val="clear" w:color="auto" w:fill="FFFFFF"/>
                      <w:lang w:val="kk-KZ"/>
                    </w:rPr>
                    <w:t xml:space="preserve">  </w:t>
                  </w:r>
                </w:p>
              </w:tc>
            </w:tr>
            <w:tr w:rsidR="00E8178A" w:rsidRPr="00D44E97" w:rsidTr="008C5055">
              <w:tc>
                <w:tcPr>
                  <w:tcW w:w="9271" w:type="dxa"/>
                  <w:gridSpan w:val="8"/>
                  <w:tcBorders>
                    <w:right w:val="single" w:sz="4" w:space="0" w:color="auto"/>
                  </w:tcBorders>
                </w:tcPr>
                <w:p w:rsidR="00E8178A" w:rsidRPr="00D43E39" w:rsidRDefault="00E8178A" w:rsidP="00555D98">
                  <w:pPr>
                    <w:ind w:left="-118" w:right="-134"/>
                    <w:jc w:val="center"/>
                    <w:rPr>
                      <w:rFonts w:ascii="Times New Roman" w:eastAsia="Times New Roman" w:hAnsi="Times New Roman" w:cs="Times New Roman"/>
                      <w:b/>
                      <w:spacing w:val="2"/>
                      <w:sz w:val="24"/>
                      <w:szCs w:val="24"/>
                      <w:shd w:val="clear" w:color="auto" w:fill="FFFFFF"/>
                      <w:lang w:val="kk-KZ"/>
                    </w:rPr>
                  </w:pPr>
                  <w:r>
                    <w:rPr>
                      <w:rFonts w:ascii="Times New Roman" w:eastAsia="Times New Roman" w:hAnsi="Times New Roman" w:cs="Times New Roman"/>
                      <w:b/>
                      <w:spacing w:val="2"/>
                      <w:sz w:val="24"/>
                      <w:szCs w:val="24"/>
                      <w:shd w:val="clear" w:color="auto" w:fill="FFFFFF"/>
                      <w:lang w:val="kk-KZ"/>
                    </w:rPr>
                    <w:t>2021-2022 оқу жылы</w:t>
                  </w: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lang w:val="kk-KZ"/>
                    </w:rPr>
                    <w:t>Айгөлек</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lang w:val="kk-KZ"/>
                    </w:rPr>
                    <w:t>Куыршак</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13</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z w:val="24"/>
                      <w:szCs w:val="24"/>
                      <w:lang w:val="kk-KZ"/>
                    </w:rPr>
                  </w:pPr>
                  <w:r w:rsidRPr="00D43E39">
                    <w:rPr>
                      <w:rFonts w:ascii="Times New Roman" w:eastAsia="Times New Roman" w:hAnsi="Times New Roman" w:cs="Times New Roman"/>
                      <w:sz w:val="24"/>
                      <w:szCs w:val="24"/>
                      <w:lang w:val="kk-KZ"/>
                    </w:rPr>
                    <w:t>Балдырған</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8</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Балапан</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22</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Малышок</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z w:val="24"/>
                      <w:szCs w:val="24"/>
                      <w:lang w:val="kk-KZ"/>
                    </w:rPr>
                  </w:pPr>
                  <w:r w:rsidRPr="00D43E39">
                    <w:rPr>
                      <w:rFonts w:ascii="Times New Roman" w:eastAsia="Times New Roman" w:hAnsi="Times New Roman" w:cs="Times New Roman"/>
                      <w:spacing w:val="2"/>
                      <w:sz w:val="24"/>
                      <w:szCs w:val="24"/>
                      <w:shd w:val="clear" w:color="auto" w:fill="FFFFFF"/>
                      <w:lang w:val="kk-KZ"/>
                    </w:rPr>
                    <w:t>Ақбота</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20</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lang w:val="kk-KZ"/>
                    </w:rPr>
                    <w:t>Таңшолпан</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24/1</w:t>
                  </w: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Балбөбек</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26</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Аққу</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16</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Бәйтерек</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26</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Күншуақ</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11</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9/2</w:t>
                  </w: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Арыстан</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23</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Қарлығаш</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17</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Буратино</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Гүлдер</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17/1</w:t>
                  </w: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Жулдыз</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23</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22/1</w:t>
                  </w: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8C5055">
              <w:tc>
                <w:tcPr>
                  <w:tcW w:w="9271" w:type="dxa"/>
                  <w:gridSpan w:val="8"/>
                  <w:tcBorders>
                    <w:top w:val="single" w:sz="4" w:space="0" w:color="auto"/>
                    <w:left w:val="single" w:sz="4" w:space="0" w:color="auto"/>
                    <w:bottom w:val="single" w:sz="4" w:space="0" w:color="auto"/>
                    <w:right w:val="single" w:sz="4" w:space="0" w:color="auto"/>
                  </w:tcBorders>
                </w:tcPr>
                <w:p w:rsidR="00555D98" w:rsidRPr="00E8178A" w:rsidRDefault="00555D98" w:rsidP="00555D98">
                  <w:pPr>
                    <w:jc w:val="center"/>
                    <w:rPr>
                      <w:rFonts w:ascii="Times New Roman" w:eastAsia="Times New Roman" w:hAnsi="Times New Roman" w:cs="Times New Roman"/>
                      <w:b/>
                      <w:spacing w:val="2"/>
                      <w:sz w:val="24"/>
                      <w:szCs w:val="24"/>
                      <w:shd w:val="clear" w:color="auto" w:fill="FFFFFF"/>
                      <w:lang w:val="kk-KZ"/>
                    </w:rPr>
                  </w:pPr>
                  <w:r w:rsidRPr="00E8178A">
                    <w:rPr>
                      <w:rFonts w:ascii="Times New Roman" w:eastAsia="Times New Roman" w:hAnsi="Times New Roman" w:cs="Times New Roman"/>
                      <w:b/>
                      <w:spacing w:val="2"/>
                      <w:sz w:val="24"/>
                      <w:szCs w:val="24"/>
                      <w:shd w:val="clear" w:color="auto" w:fill="FFFFFF"/>
                      <w:lang w:val="kk-KZ"/>
                    </w:rPr>
                    <w:t>2022-2023 оқу жылы</w:t>
                  </w: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lang w:val="kk-KZ"/>
                    </w:rPr>
                    <w:t>Айгөлек</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13</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lang w:val="kk-KZ"/>
                    </w:rPr>
                    <w:t>Куыршак</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12</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z w:val="24"/>
                      <w:szCs w:val="24"/>
                      <w:lang w:val="kk-KZ"/>
                    </w:rPr>
                  </w:pPr>
                  <w:r w:rsidRPr="00D43E39">
                    <w:rPr>
                      <w:rFonts w:ascii="Times New Roman" w:eastAsia="Times New Roman" w:hAnsi="Times New Roman" w:cs="Times New Roman"/>
                      <w:sz w:val="24"/>
                      <w:szCs w:val="24"/>
                      <w:lang w:val="kk-KZ"/>
                    </w:rPr>
                    <w:t>Балдырған</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16</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Балапан</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Малышок</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17</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z w:val="24"/>
                      <w:szCs w:val="24"/>
                      <w:lang w:val="kk-KZ"/>
                    </w:rPr>
                  </w:pPr>
                  <w:r w:rsidRPr="00D43E39">
                    <w:rPr>
                      <w:rFonts w:ascii="Times New Roman" w:eastAsia="Times New Roman" w:hAnsi="Times New Roman" w:cs="Times New Roman"/>
                      <w:spacing w:val="2"/>
                      <w:sz w:val="24"/>
                      <w:szCs w:val="24"/>
                      <w:shd w:val="clear" w:color="auto" w:fill="FFFFFF"/>
                      <w:lang w:val="kk-KZ"/>
                    </w:rPr>
                    <w:t>Ақбота</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24/1</w:t>
                  </w: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lang w:val="kk-KZ"/>
                    </w:rPr>
                    <w:t>Таңшолпан</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20</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Балбөбек</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24/1</w:t>
                  </w: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Аққу</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Бәйтерек</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Күншуақ</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26</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Арыстан</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18/1</w:t>
                  </w: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Қарлығаш</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20</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Буратино</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Гүлдер</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20</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19/1</w:t>
                  </w:r>
                </w:p>
              </w:tc>
            </w:tr>
            <w:tr w:rsidR="00555D98" w:rsidRPr="00D44E97"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Жулдыз</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18/1</w:t>
                  </w:r>
                </w:p>
              </w:tc>
            </w:tr>
          </w:tbl>
          <w:p w:rsidR="00057946" w:rsidRPr="00D43E39" w:rsidRDefault="00057946" w:rsidP="00E31626">
            <w:pPr>
              <w:rPr>
                <w:rFonts w:ascii="Times New Roman" w:hAnsi="Times New Roman" w:cs="Times New Roman"/>
                <w:color w:val="000000"/>
                <w:sz w:val="24"/>
                <w:szCs w:val="24"/>
                <w:lang w:val="kk-KZ"/>
              </w:rPr>
            </w:pPr>
          </w:p>
          <w:p w:rsidR="002C4248" w:rsidRPr="00D43E39" w:rsidRDefault="002C4248" w:rsidP="002C4248">
            <w:pPr>
              <w:tabs>
                <w:tab w:val="left" w:pos="851"/>
                <w:tab w:val="left" w:pos="1134"/>
              </w:tabs>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Ж</w:t>
            </w:r>
            <w:r w:rsidRPr="00D43E39">
              <w:rPr>
                <w:rFonts w:ascii="Times New Roman" w:eastAsia="Times New Roman" w:hAnsi="Times New Roman" w:cs="Times New Roman"/>
                <w:color w:val="000000"/>
                <w:sz w:val="24"/>
                <w:szCs w:val="24"/>
                <w:lang w:val="kk-KZ"/>
              </w:rPr>
              <w:t>ас топтарының толықтығы туралы, оның ішінде ерекше білім беру қажеттіліктері бар балаларды ескере отырып мәліметтер;</w:t>
            </w:r>
          </w:p>
          <w:p w:rsidR="002C4248" w:rsidRPr="00D43E39" w:rsidRDefault="002C4248" w:rsidP="002C4248">
            <w:pPr>
              <w:spacing w:after="120" w:line="276" w:lineRule="auto"/>
              <w:ind w:right="981"/>
              <w:jc w:val="both"/>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Бүгінгі таңда білім берудің маңызды мәселелерінің бірі ерекше қажеттіліктері бар балаларға білім берудің жаңа тәсілдерін дамыту болып табылады. Инклюзивті білім беруді ұйымдастыру ережелеріне сәйкес, мүмкіндігі шектеулі балалардың әртүрлі санаттары олар үш</w:t>
            </w:r>
            <w:r>
              <w:rPr>
                <w:rFonts w:ascii="Times New Roman" w:hAnsi="Times New Roman" w:cs="Times New Roman"/>
                <w:color w:val="000000"/>
                <w:sz w:val="24"/>
                <w:szCs w:val="24"/>
                <w:lang w:val="kk-KZ"/>
              </w:rPr>
              <w:t>ін белгілі бір жағдайлар жасау К</w:t>
            </w:r>
            <w:r w:rsidRPr="00D43E39">
              <w:rPr>
                <w:rFonts w:ascii="Times New Roman" w:hAnsi="Times New Roman" w:cs="Times New Roman"/>
                <w:color w:val="000000"/>
                <w:sz w:val="24"/>
                <w:szCs w:val="24"/>
                <w:lang w:val="kk-KZ"/>
              </w:rPr>
              <w:t>езінде жалпы білім беру процесіне қосылуы мүмкін, бұл б</w:t>
            </w:r>
            <w:r>
              <w:rPr>
                <w:rFonts w:ascii="Times New Roman" w:hAnsi="Times New Roman" w:cs="Times New Roman"/>
                <w:color w:val="000000"/>
                <w:sz w:val="24"/>
                <w:szCs w:val="24"/>
                <w:lang w:val="kk-KZ"/>
              </w:rPr>
              <w:t>іздің бөбекжайымыздың</w:t>
            </w:r>
            <w:r w:rsidRPr="00D43E39">
              <w:rPr>
                <w:rFonts w:ascii="Times New Roman" w:hAnsi="Times New Roman" w:cs="Times New Roman"/>
                <w:color w:val="000000"/>
                <w:sz w:val="24"/>
                <w:szCs w:val="24"/>
                <w:lang w:val="kk-KZ"/>
              </w:rPr>
              <w:t xml:space="preserve"> өзекті міндеттерінің біріне айналды. Балалардың білім сапасы ең алдымен білім беру ұйымдары қызметкерлерінің педагогикалық құзыреттілігімен, олардың кәсіби деңгейімен, шығармашылық әлеуетімен байланысты. Осыған байланысты 2021-2023 жылдар кезеңінде барлық 45 педагог инклюзивті білім беру курстарынан өтті. </w:t>
            </w:r>
          </w:p>
          <w:p w:rsidR="002C4248" w:rsidRPr="00D43E39" w:rsidRDefault="002C4248" w:rsidP="002C4248">
            <w:pPr>
              <w:spacing w:after="120" w:line="276" w:lineRule="auto"/>
              <w:ind w:right="981"/>
              <w:jc w:val="both"/>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Инклюзивті білім берудің сәттілігінің маңызды шарты баланың өзіндік белсенділігі үшін жағдай жасау болып табылады. ЕБҚ бар балалар  ПМПК қорытындысы бойынша ата-аналарымен жеке әңгімелер өткізіледі, тәрбиешілер де, мамандар да консультациялар өткізеді. ЕБҚ бар балалар оқу-тәрбие процесінің барлық іс-шараларына қатысады. Тапсырмалар педагогтардің үнемі сүйемелдеуімен жеңілдетілген олардың үлгерім деңгейіне сәйкес беріледі. Әр балаға оқыту мен оқу жетістіктерін бағалауда жеке көзқарас пен өзгергіштік қолданылады.</w:t>
            </w:r>
          </w:p>
          <w:p w:rsidR="002C4248" w:rsidRPr="00D43E39" w:rsidRDefault="002C4248" w:rsidP="002C4248">
            <w:pPr>
              <w:spacing w:after="120" w:line="276" w:lineRule="auto"/>
              <w:ind w:right="981"/>
              <w:jc w:val="both"/>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ПМПК қорытындыларында ұсынылған балалар ауруларының жүргізілген мониторингін негізге ала отырып, балалардың жалпы санының</w:t>
            </w:r>
            <w:r>
              <w:rPr>
                <w:rFonts w:ascii="Times New Roman" w:hAnsi="Times New Roman" w:cs="Times New Roman"/>
                <w:color w:val="000000"/>
                <w:sz w:val="24"/>
                <w:szCs w:val="24"/>
                <w:lang w:val="kk-KZ"/>
              </w:rPr>
              <w:t xml:space="preserve"> 75%  ППР диагнозы, 1% - </w:t>
            </w:r>
            <w:r w:rsidRPr="00D43E39">
              <w:rPr>
                <w:rFonts w:ascii="Times New Roman" w:hAnsi="Times New Roman" w:cs="Times New Roman"/>
                <w:color w:val="000000"/>
                <w:sz w:val="24"/>
                <w:szCs w:val="24"/>
                <w:lang w:val="kk-KZ"/>
              </w:rPr>
              <w:t>балалық шақтағы мүгедек, 24% -ные күрделі диагноздар бар. Психолог, дефектолог және логопед оқу процесінен қол үзбей, балалардың осы санатымен жеке, кіші топтық, түзету жұмыстарының кестелерін жасады. Балалардың осы санаты үшін арнайы жағдайлар жасау бойынша көптеген сұрақтар қосымша қаражат бөлуді талап етеді.</w:t>
            </w:r>
          </w:p>
          <w:p w:rsidR="002C4248" w:rsidRPr="00D43E39" w:rsidRDefault="002C4248" w:rsidP="002C4248">
            <w:pPr>
              <w:spacing w:after="120" w:line="276" w:lineRule="auto"/>
              <w:ind w:right="981"/>
              <w:jc w:val="both"/>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Осыған байланысты 2020 жылы 515 т. т. сомаға тактильді жолдар, көрсеткіштік белгілер, дәретханаларға арналған тұтқалар, сондай-ақ 473 т. т. сомаға ОӘК сатып алынды. Бұл ЕБҚ бар балалар үшін кедергісіз орта құруға мүмкіндік берді.</w:t>
            </w:r>
            <w:r>
              <w:rPr>
                <w:rFonts w:ascii="Times New Roman" w:hAnsi="Times New Roman" w:cs="Times New Roman"/>
                <w:color w:val="000000"/>
                <w:sz w:val="24"/>
                <w:szCs w:val="24"/>
                <w:lang w:val="kk-KZ"/>
              </w:rPr>
              <w:t xml:space="preserve"> </w:t>
            </w:r>
            <w:r w:rsidRPr="00D43E39">
              <w:rPr>
                <w:rFonts w:ascii="Times New Roman" w:hAnsi="Times New Roman" w:cs="Times New Roman"/>
                <w:color w:val="000000"/>
                <w:sz w:val="24"/>
                <w:szCs w:val="24"/>
                <w:lang w:val="kk-KZ"/>
              </w:rPr>
              <w:t>Бөбекжайдің кіреберісінде пандус орналасқан</w:t>
            </w:r>
          </w:p>
          <w:p w:rsidR="002C4248" w:rsidRPr="00D43E39" w:rsidRDefault="002C4248" w:rsidP="002C4248">
            <w:pPr>
              <w:spacing w:after="120" w:line="276" w:lineRule="auto"/>
              <w:ind w:right="981"/>
              <w:jc w:val="both"/>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Бұл ЕБҚ бар балалар үшін кедергісіз орта құруға мүмкіндік берді. Мәселенің тағы бір шешімі 2020 жылы педагог-ассистентті бөлу болды. Бұл мәселені шешу ерекше білім беру қажеттіліктері бар баланы қоғамға қосуды әлдеқайда жеңілдетті. Педагог-ассистент білім беру процесі кезінде әр ЕБҚ бар  баланы  бірге құрастырылған кесте бойынша (тәрбиешінің өтініші бойынша) алып жүреді. ЕБҚ бар балаларымен Жеке және кешенді жұмыс оң нәтиже береді, балаларды қоғам қабылдайды, топтың өміріне белсенді қатысады, сөздік қоры кеңейеді. Ата-аналармен сауалнама, әңгімелер, консультациялар түрінде жеке жұмыс жүргізіледі. Ата-аналарға ЕБҚ бар балаларды ерте диагностикалау туралы жадынамалар берілді.</w:t>
            </w:r>
          </w:p>
          <w:p w:rsidR="00632305" w:rsidRDefault="002C4248" w:rsidP="002C4248">
            <w:pPr>
              <w:spacing w:after="120" w:line="276" w:lineRule="auto"/>
              <w:ind w:right="981"/>
              <w:jc w:val="both"/>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lastRenderedPageBreak/>
              <w:t>2021-2022 оқу жылында балабақшада ЕБҚ  бар 5 бала болды, барлық балаларда ПМПК қорытындысы мен ұсыным</w:t>
            </w:r>
            <w:r>
              <w:rPr>
                <w:rFonts w:ascii="Times New Roman" w:hAnsi="Times New Roman" w:cs="Times New Roman"/>
                <w:color w:val="000000"/>
                <w:sz w:val="24"/>
                <w:szCs w:val="24"/>
                <w:lang w:val="kk-KZ"/>
              </w:rPr>
              <w:t xml:space="preserve">дары бойынша оқыту жалпы үлгілік оқу </w:t>
            </w:r>
            <w:r w:rsidRPr="00D43E39">
              <w:rPr>
                <w:rFonts w:ascii="Times New Roman" w:hAnsi="Times New Roman" w:cs="Times New Roman"/>
                <w:color w:val="000000"/>
                <w:sz w:val="24"/>
                <w:szCs w:val="24"/>
                <w:lang w:val="kk-KZ"/>
              </w:rPr>
              <w:t xml:space="preserve">бағдарламасы бойынша жүргізілді. </w:t>
            </w:r>
          </w:p>
          <w:p w:rsidR="002C4248" w:rsidRPr="00D43E39" w:rsidRDefault="002C4248" w:rsidP="002C4248">
            <w:pPr>
              <w:spacing w:after="120" w:line="276" w:lineRule="auto"/>
              <w:ind w:right="981"/>
              <w:jc w:val="both"/>
              <w:rPr>
                <w:rFonts w:ascii="Times New Roman" w:hAnsi="Times New Roman" w:cs="Times New Roman"/>
                <w:kern w:val="2"/>
                <w:sz w:val="24"/>
                <w:szCs w:val="24"/>
                <w:lang w:val="kk-KZ" w:eastAsia="ar-SA"/>
              </w:rPr>
            </w:pPr>
            <w:r w:rsidRPr="00D43E39">
              <w:rPr>
                <w:rFonts w:ascii="Times New Roman" w:hAnsi="Times New Roman" w:cs="Times New Roman"/>
                <w:color w:val="000000"/>
                <w:sz w:val="24"/>
                <w:szCs w:val="24"/>
                <w:lang w:val="kk-KZ"/>
              </w:rPr>
              <w:t xml:space="preserve">2022-2023 </w:t>
            </w:r>
            <w:r w:rsidR="00632305">
              <w:rPr>
                <w:rFonts w:ascii="Times New Roman" w:hAnsi="Times New Roman" w:cs="Times New Roman"/>
                <w:color w:val="000000"/>
                <w:sz w:val="24"/>
                <w:szCs w:val="24"/>
                <w:lang w:val="kk-KZ"/>
              </w:rPr>
              <w:t>оқу жылында балабақшада ОP бар 5 бала бар. ZPR диагнозымен-4</w:t>
            </w:r>
            <w:r w:rsidRPr="00D43E39">
              <w:rPr>
                <w:rFonts w:ascii="Times New Roman" w:hAnsi="Times New Roman" w:cs="Times New Roman"/>
                <w:color w:val="000000"/>
                <w:sz w:val="24"/>
                <w:szCs w:val="24"/>
                <w:lang w:val="kk-KZ"/>
              </w:rPr>
              <w:t xml:space="preserve"> бала, диагноз</w:t>
            </w:r>
            <w:r w:rsidR="00632305">
              <w:rPr>
                <w:rFonts w:ascii="Times New Roman" w:hAnsi="Times New Roman" w:cs="Times New Roman"/>
                <w:color w:val="000000"/>
                <w:sz w:val="24"/>
                <w:szCs w:val="24"/>
                <w:lang w:val="kk-KZ"/>
              </w:rPr>
              <w:t>ы күрделірек 1</w:t>
            </w:r>
            <w:r w:rsidRPr="00D43E39">
              <w:rPr>
                <w:rFonts w:ascii="Times New Roman" w:hAnsi="Times New Roman" w:cs="Times New Roman"/>
                <w:color w:val="000000"/>
                <w:sz w:val="24"/>
                <w:szCs w:val="24"/>
                <w:lang w:val="kk-KZ"/>
              </w:rPr>
              <w:t xml:space="preserve"> бала. ЕБҚ балаларымен жұмыс ПМПК қорытындысы мен ұс</w:t>
            </w:r>
            <w:r w:rsidR="00632305">
              <w:rPr>
                <w:rFonts w:ascii="Times New Roman" w:hAnsi="Times New Roman" w:cs="Times New Roman"/>
                <w:color w:val="000000"/>
                <w:sz w:val="24"/>
                <w:szCs w:val="24"/>
                <w:lang w:val="kk-KZ"/>
              </w:rPr>
              <w:t>ынымдары бойынша жүргізіледі. 4</w:t>
            </w:r>
            <w:r w:rsidRPr="00D43E39">
              <w:rPr>
                <w:rFonts w:ascii="Times New Roman" w:hAnsi="Times New Roman" w:cs="Times New Roman"/>
                <w:color w:val="000000"/>
                <w:sz w:val="24"/>
                <w:szCs w:val="24"/>
                <w:lang w:val="kk-KZ"/>
              </w:rPr>
              <w:t xml:space="preserve"> бала жалпы типтік бағдарлама бойынша оқ</w:t>
            </w:r>
            <w:r w:rsidR="00632305">
              <w:rPr>
                <w:rFonts w:ascii="Times New Roman" w:hAnsi="Times New Roman" w:cs="Times New Roman"/>
                <w:color w:val="000000"/>
                <w:sz w:val="24"/>
                <w:szCs w:val="24"/>
                <w:lang w:val="kk-KZ"/>
              </w:rPr>
              <w:t>иды. Жеке бағдарлама бойынша 1</w:t>
            </w:r>
            <w:r w:rsidRPr="00D43E39">
              <w:rPr>
                <w:rFonts w:ascii="Times New Roman" w:hAnsi="Times New Roman" w:cs="Times New Roman"/>
                <w:color w:val="000000"/>
                <w:sz w:val="24"/>
                <w:szCs w:val="24"/>
                <w:lang w:val="kk-KZ"/>
              </w:rPr>
              <w:t xml:space="preserve"> бала. Балалардың осы санатымен жеке жұмыс жоспарлары жасалды және бекітілді. Бұл мәселе бойынша жұмыс бөбекжай әкімшілігінің тұрақты бақылауында.</w:t>
            </w:r>
          </w:p>
          <w:p w:rsidR="00057946" w:rsidRPr="00D43E39" w:rsidRDefault="00057946" w:rsidP="00E31626">
            <w:pPr>
              <w:rPr>
                <w:rFonts w:ascii="Times New Roman" w:hAnsi="Times New Roman" w:cs="Times New Roman"/>
                <w:color w:val="000000"/>
                <w:sz w:val="24"/>
                <w:szCs w:val="24"/>
                <w:u w:val="single"/>
                <w:lang w:val="kk-KZ"/>
              </w:rPr>
            </w:pPr>
          </w:p>
        </w:tc>
      </w:tr>
      <w:tr w:rsidR="000E02A9" w:rsidRPr="00D44E97" w:rsidTr="007226A2">
        <w:tc>
          <w:tcPr>
            <w:tcW w:w="568" w:type="dxa"/>
          </w:tcPr>
          <w:p w:rsidR="000E02A9" w:rsidRPr="00D43E39" w:rsidRDefault="0097405E"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lastRenderedPageBreak/>
              <w:t>3</w:t>
            </w:r>
            <w:r w:rsidR="000E02A9" w:rsidRPr="00D43E39">
              <w:rPr>
                <w:rFonts w:ascii="Times New Roman" w:hAnsi="Times New Roman" w:cs="Times New Roman"/>
                <w:color w:val="000000"/>
                <w:sz w:val="24"/>
                <w:szCs w:val="24"/>
                <w:u w:val="single"/>
                <w:lang w:val="kk-KZ"/>
              </w:rPr>
              <w:t>)</w:t>
            </w:r>
          </w:p>
        </w:tc>
        <w:tc>
          <w:tcPr>
            <w:tcW w:w="9350" w:type="dxa"/>
          </w:tcPr>
          <w:p w:rsidR="00CC5B6A" w:rsidRPr="00662320" w:rsidRDefault="00CC5B6A" w:rsidP="00CC5B6A">
            <w:pPr>
              <w:tabs>
                <w:tab w:val="left" w:pos="851"/>
                <w:tab w:val="left" w:pos="1134"/>
              </w:tabs>
              <w:jc w:val="both"/>
              <w:rPr>
                <w:rFonts w:ascii="Times New Roman" w:eastAsia="Times New Roman" w:hAnsi="Times New Roman" w:cs="Times New Roman"/>
                <w:b/>
                <w:color w:val="000000"/>
                <w:sz w:val="24"/>
                <w:szCs w:val="24"/>
                <w:lang w:val="kk-KZ"/>
              </w:rPr>
            </w:pPr>
            <w:r w:rsidRPr="00662320">
              <w:rPr>
                <w:rFonts w:ascii="Times New Roman" w:eastAsia="Times New Roman" w:hAnsi="Times New Roman" w:cs="Times New Roman"/>
                <w:b/>
                <w:color w:val="000000"/>
                <w:sz w:val="24"/>
                <w:szCs w:val="24"/>
                <w:lang w:val="kk-KZ"/>
              </w:rPr>
              <w:t xml:space="preserve">Әртүрлі жас топтарының болуы туралы мәліметтер </w:t>
            </w:r>
          </w:p>
          <w:p w:rsidR="00CC5B6A" w:rsidRPr="00D43E39" w:rsidRDefault="00CC5B6A" w:rsidP="00CC5B6A">
            <w:pPr>
              <w:tabs>
                <w:tab w:val="left" w:pos="851"/>
                <w:tab w:val="left" w:pos="1134"/>
              </w:tabs>
              <w:jc w:val="both"/>
              <w:rPr>
                <w:rFonts w:ascii="Times New Roman" w:eastAsia="Times New Roman" w:hAnsi="Times New Roman" w:cs="Times New Roman"/>
                <w:color w:val="000000"/>
                <w:sz w:val="24"/>
                <w:szCs w:val="24"/>
                <w:lang w:val="kk-KZ"/>
              </w:rPr>
            </w:pPr>
            <w:r w:rsidRPr="00D43E39">
              <w:rPr>
                <w:rFonts w:ascii="Times New Roman" w:eastAsia="Times New Roman" w:hAnsi="Times New Roman" w:cs="Times New Roman"/>
                <w:color w:val="000000"/>
                <w:sz w:val="24"/>
                <w:szCs w:val="24"/>
                <w:lang w:val="kk-KZ"/>
              </w:rPr>
              <w:t>2021-2022 оқу жлында әртүрлі жас топтары болған жоқ.</w:t>
            </w:r>
          </w:p>
          <w:p w:rsidR="00CC5B6A" w:rsidRPr="00D43E39" w:rsidRDefault="00CC5B6A" w:rsidP="00CC5B6A">
            <w:pPr>
              <w:tabs>
                <w:tab w:val="left" w:pos="851"/>
                <w:tab w:val="left" w:pos="1134"/>
              </w:tabs>
              <w:jc w:val="both"/>
              <w:rPr>
                <w:rFonts w:ascii="Times New Roman" w:eastAsia="Times New Roman" w:hAnsi="Times New Roman" w:cs="Times New Roman"/>
                <w:sz w:val="24"/>
                <w:szCs w:val="24"/>
                <w:lang w:val="kk-KZ" w:eastAsia="ar-SA"/>
              </w:rPr>
            </w:pPr>
            <w:r w:rsidRPr="00D43E39">
              <w:rPr>
                <w:rFonts w:ascii="Times New Roman" w:eastAsia="Times New Roman" w:hAnsi="Times New Roman" w:cs="Times New Roman"/>
                <w:color w:val="000000"/>
                <w:sz w:val="24"/>
                <w:szCs w:val="24"/>
                <w:lang w:val="kk-KZ"/>
              </w:rPr>
              <w:t>2022-2023 оқу жылында 4 әртүрлі жас топтпры болды</w:t>
            </w:r>
          </w:p>
          <w:p w:rsidR="00057946" w:rsidRPr="00D43E39" w:rsidRDefault="00057946" w:rsidP="00CC5B6A">
            <w:pPr>
              <w:rPr>
                <w:rFonts w:ascii="Times New Roman" w:hAnsi="Times New Roman" w:cs="Times New Roman"/>
                <w:color w:val="000000"/>
                <w:sz w:val="24"/>
                <w:szCs w:val="24"/>
                <w:u w:val="single"/>
                <w:lang w:val="kk-KZ"/>
              </w:rPr>
            </w:pPr>
          </w:p>
        </w:tc>
      </w:tr>
      <w:tr w:rsidR="000E02A9" w:rsidRPr="00D43E39" w:rsidTr="007226A2">
        <w:tc>
          <w:tcPr>
            <w:tcW w:w="568" w:type="dxa"/>
          </w:tcPr>
          <w:p w:rsidR="000E02A9" w:rsidRPr="00D43E39" w:rsidRDefault="0097405E"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4</w:t>
            </w:r>
            <w:r w:rsidR="000E02A9" w:rsidRPr="00D43E39">
              <w:rPr>
                <w:rFonts w:ascii="Times New Roman" w:hAnsi="Times New Roman" w:cs="Times New Roman"/>
                <w:color w:val="000000"/>
                <w:sz w:val="24"/>
                <w:szCs w:val="24"/>
                <w:u w:val="single"/>
                <w:lang w:val="kk-KZ"/>
              </w:rPr>
              <w:t>)</w:t>
            </w:r>
          </w:p>
        </w:tc>
        <w:tc>
          <w:tcPr>
            <w:tcW w:w="9350" w:type="dxa"/>
          </w:tcPr>
          <w:p w:rsidR="000E02A9" w:rsidRPr="00662320" w:rsidRDefault="00057946" w:rsidP="00E31626">
            <w:pPr>
              <w:rPr>
                <w:rFonts w:ascii="Times New Roman" w:hAnsi="Times New Roman" w:cs="Times New Roman"/>
                <w:b/>
                <w:color w:val="000000"/>
                <w:sz w:val="24"/>
                <w:szCs w:val="24"/>
                <w:lang w:val="kk-KZ"/>
              </w:rPr>
            </w:pPr>
            <w:r w:rsidRPr="00662320">
              <w:rPr>
                <w:rFonts w:ascii="Times New Roman" w:hAnsi="Times New Roman" w:cs="Times New Roman"/>
                <w:b/>
                <w:color w:val="000000"/>
                <w:sz w:val="24"/>
                <w:szCs w:val="24"/>
                <w:lang w:val="kk-KZ"/>
              </w:rPr>
              <w:t>Білім алушылар тәрбиеленушілер контингентінің қозғалысы туралы мәліметтер</w:t>
            </w:r>
          </w:p>
          <w:p w:rsidR="00CC5B6A" w:rsidRDefault="00CC5B6A" w:rsidP="00E31626">
            <w:pPr>
              <w:rPr>
                <w:rFonts w:ascii="Times New Roman" w:hAnsi="Times New Roman" w:cs="Times New Roman"/>
                <w:color w:val="000000"/>
                <w:sz w:val="24"/>
                <w:szCs w:val="24"/>
                <w:lang w:val="kk-KZ"/>
              </w:rPr>
            </w:pPr>
          </w:p>
          <w:tbl>
            <w:tblPr>
              <w:tblStyle w:val="a3"/>
              <w:tblW w:w="0" w:type="auto"/>
              <w:tblLayout w:type="fixed"/>
              <w:tblLook w:val="04A0" w:firstRow="1" w:lastRow="0" w:firstColumn="1" w:lastColumn="0" w:noHBand="0" w:noVBand="1"/>
            </w:tblPr>
            <w:tblGrid>
              <w:gridCol w:w="2290"/>
              <w:gridCol w:w="1560"/>
              <w:gridCol w:w="1647"/>
              <w:gridCol w:w="1887"/>
              <w:gridCol w:w="1887"/>
            </w:tblGrid>
            <w:tr w:rsidR="00632305" w:rsidTr="00632305">
              <w:tc>
                <w:tcPr>
                  <w:tcW w:w="2290" w:type="dxa"/>
                </w:tcPr>
                <w:p w:rsidR="00632305" w:rsidRDefault="00632305"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Топтың атау</w:t>
                  </w:r>
                </w:p>
              </w:tc>
              <w:tc>
                <w:tcPr>
                  <w:tcW w:w="6981" w:type="dxa"/>
                  <w:gridSpan w:val="4"/>
                </w:tcPr>
                <w:p w:rsidR="00632305" w:rsidRDefault="00632305"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қозғалысы туралы мәліметтер</w:t>
                  </w:r>
                </w:p>
              </w:tc>
            </w:tr>
            <w:tr w:rsidR="00632305" w:rsidTr="00632305">
              <w:tc>
                <w:tcPr>
                  <w:tcW w:w="2290" w:type="dxa"/>
                </w:tcPr>
                <w:p w:rsidR="00632305" w:rsidRDefault="00632305" w:rsidP="00E31626">
                  <w:pPr>
                    <w:rPr>
                      <w:rFonts w:ascii="Times New Roman" w:hAnsi="Times New Roman" w:cs="Times New Roman"/>
                      <w:color w:val="000000"/>
                      <w:sz w:val="24"/>
                      <w:szCs w:val="24"/>
                      <w:lang w:val="kk-KZ"/>
                    </w:rPr>
                  </w:pPr>
                </w:p>
              </w:tc>
              <w:tc>
                <w:tcPr>
                  <w:tcW w:w="1560" w:type="dxa"/>
                </w:tcPr>
                <w:p w:rsidR="00632305" w:rsidRDefault="00632305" w:rsidP="00E31626">
                  <w:pPr>
                    <w:rPr>
                      <w:rFonts w:ascii="Times New Roman" w:hAnsi="Times New Roman" w:cs="Times New Roman"/>
                      <w:color w:val="000000"/>
                      <w:sz w:val="24"/>
                      <w:szCs w:val="24"/>
                      <w:lang w:val="kk-KZ"/>
                    </w:rPr>
                  </w:pPr>
                  <w:r w:rsidRPr="00D43E39">
                    <w:rPr>
                      <w:rFonts w:ascii="Times New Roman" w:eastAsia="Times New Roman" w:hAnsi="Times New Roman" w:cs="Times New Roman"/>
                      <w:color w:val="000000"/>
                      <w:sz w:val="24"/>
                      <w:szCs w:val="24"/>
                      <w:lang w:val="kk-KZ"/>
                    </w:rPr>
                    <w:t>оқу жылының басындағы балалар саны</w:t>
                  </w:r>
                </w:p>
              </w:tc>
              <w:tc>
                <w:tcPr>
                  <w:tcW w:w="1647" w:type="dxa"/>
                </w:tcPr>
                <w:p w:rsidR="00632305" w:rsidRDefault="00632305" w:rsidP="00E31626">
                  <w:pPr>
                    <w:rPr>
                      <w:rFonts w:ascii="Times New Roman" w:hAnsi="Times New Roman" w:cs="Times New Roman"/>
                      <w:color w:val="000000"/>
                      <w:sz w:val="24"/>
                      <w:szCs w:val="24"/>
                      <w:lang w:val="kk-KZ"/>
                    </w:rPr>
                  </w:pPr>
                  <w:r w:rsidRPr="00D43E39">
                    <w:rPr>
                      <w:rFonts w:ascii="Times New Roman" w:eastAsia="Times New Roman" w:hAnsi="Times New Roman" w:cs="Times New Roman"/>
                      <w:color w:val="000000"/>
                      <w:sz w:val="24"/>
                      <w:szCs w:val="24"/>
                      <w:lang w:val="kk-KZ"/>
                    </w:rPr>
                    <w:t>Оқу жыл ішінде  келгендер саны</w:t>
                  </w:r>
                </w:p>
              </w:tc>
              <w:tc>
                <w:tcPr>
                  <w:tcW w:w="1887" w:type="dxa"/>
                </w:tcPr>
                <w:p w:rsidR="00632305" w:rsidRDefault="00632305" w:rsidP="00E31626">
                  <w:pPr>
                    <w:rPr>
                      <w:rFonts w:ascii="Times New Roman" w:hAnsi="Times New Roman" w:cs="Times New Roman"/>
                      <w:color w:val="000000"/>
                      <w:sz w:val="24"/>
                      <w:szCs w:val="24"/>
                      <w:lang w:val="kk-KZ"/>
                    </w:rPr>
                  </w:pPr>
                  <w:r w:rsidRPr="00D43E39">
                    <w:rPr>
                      <w:rFonts w:ascii="Times New Roman" w:eastAsia="Times New Roman" w:hAnsi="Times New Roman" w:cs="Times New Roman"/>
                      <w:color w:val="000000"/>
                      <w:sz w:val="24"/>
                      <w:szCs w:val="24"/>
                      <w:lang w:val="kk-KZ"/>
                    </w:rPr>
                    <w:t>оқу жылы ішінде кеткендердің саны</w:t>
                  </w:r>
                </w:p>
              </w:tc>
              <w:tc>
                <w:tcPr>
                  <w:tcW w:w="1887" w:type="dxa"/>
                </w:tcPr>
                <w:p w:rsidR="00632305" w:rsidRDefault="00632305" w:rsidP="00E31626">
                  <w:pPr>
                    <w:rPr>
                      <w:rFonts w:ascii="Times New Roman" w:hAnsi="Times New Roman" w:cs="Times New Roman"/>
                      <w:color w:val="000000"/>
                      <w:sz w:val="24"/>
                      <w:szCs w:val="24"/>
                      <w:lang w:val="kk-KZ"/>
                    </w:rPr>
                  </w:pPr>
                  <w:r w:rsidRPr="00D43E39">
                    <w:rPr>
                      <w:rFonts w:ascii="Times New Roman" w:eastAsia="Times New Roman" w:hAnsi="Times New Roman" w:cs="Times New Roman"/>
                      <w:color w:val="000000"/>
                      <w:sz w:val="24"/>
                      <w:szCs w:val="24"/>
                    </w:rPr>
                    <w:t>оқу жылының соңына балалар саны</w:t>
                  </w:r>
                </w:p>
              </w:tc>
            </w:tr>
            <w:tr w:rsidR="00632305" w:rsidTr="008C5055">
              <w:tc>
                <w:tcPr>
                  <w:tcW w:w="9271" w:type="dxa"/>
                  <w:gridSpan w:val="5"/>
                </w:tcPr>
                <w:p w:rsidR="00632305" w:rsidRPr="00632305" w:rsidRDefault="00632305" w:rsidP="00632305">
                  <w:pPr>
                    <w:jc w:val="center"/>
                    <w:rPr>
                      <w:rFonts w:ascii="Times New Roman" w:eastAsia="Times New Roman" w:hAnsi="Times New Roman" w:cs="Times New Roman"/>
                      <w:b/>
                      <w:color w:val="000000"/>
                      <w:sz w:val="24"/>
                      <w:szCs w:val="24"/>
                      <w:lang w:val="kk-KZ"/>
                    </w:rPr>
                  </w:pPr>
                  <w:r w:rsidRPr="00632305">
                    <w:rPr>
                      <w:rFonts w:ascii="Times New Roman" w:eastAsia="Times New Roman" w:hAnsi="Times New Roman" w:cs="Times New Roman"/>
                      <w:b/>
                      <w:color w:val="000000"/>
                      <w:sz w:val="24"/>
                      <w:szCs w:val="24"/>
                      <w:lang w:val="kk-KZ"/>
                    </w:rPr>
                    <w:t>2021-2022 оқу жылы</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lang w:val="kk-KZ"/>
                    </w:rPr>
                    <w:t>Айгөлек</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12</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7</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rPr>
                    <w:t>Куыршак</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12</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13</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z w:val="24"/>
                      <w:szCs w:val="24"/>
                    </w:rPr>
                  </w:pPr>
                  <w:r w:rsidRPr="00D43E39">
                    <w:rPr>
                      <w:rFonts w:ascii="Times New Roman" w:eastAsia="Times New Roman" w:hAnsi="Times New Roman" w:cs="Times New Roman"/>
                      <w:sz w:val="24"/>
                      <w:szCs w:val="24"/>
                      <w:lang w:val="kk-KZ"/>
                    </w:rPr>
                    <w:t>Балдырған</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7</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7</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Балапан</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17</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5</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Малышок</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6</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4</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z w:val="24"/>
                      <w:szCs w:val="24"/>
                    </w:rPr>
                  </w:pPr>
                  <w:r w:rsidRPr="00D43E39">
                    <w:rPr>
                      <w:rFonts w:ascii="Times New Roman" w:eastAsia="Times New Roman" w:hAnsi="Times New Roman" w:cs="Times New Roman"/>
                      <w:spacing w:val="2"/>
                      <w:sz w:val="24"/>
                      <w:szCs w:val="24"/>
                      <w:shd w:val="clear" w:color="auto" w:fill="FFFFFF"/>
                      <w:lang w:val="kk-KZ"/>
                    </w:rPr>
                    <w:t>Ақбота</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rPr>
                    <w:t>Таңшолпан</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4</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Балбөбек</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22</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4</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3</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23</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Аққу</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14</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16</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Бәйтерек</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26</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Күншуақ</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11</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9</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Арыстан</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Қарлығаш</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16</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17</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Буратино</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23</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Гүлдер</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17</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Жулдыз</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23</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22</w:t>
                  </w:r>
                </w:p>
              </w:tc>
            </w:tr>
            <w:tr w:rsidR="00632305" w:rsidTr="008C5055">
              <w:tc>
                <w:tcPr>
                  <w:tcW w:w="9271" w:type="dxa"/>
                  <w:gridSpan w:val="5"/>
                  <w:tcBorders>
                    <w:top w:val="single" w:sz="4" w:space="0" w:color="auto"/>
                    <w:left w:val="single" w:sz="4" w:space="0" w:color="auto"/>
                    <w:bottom w:val="single" w:sz="4" w:space="0" w:color="auto"/>
                    <w:right w:val="single" w:sz="4" w:space="0" w:color="auto"/>
                  </w:tcBorders>
                </w:tcPr>
                <w:p w:rsidR="00632305" w:rsidRPr="00632305" w:rsidRDefault="00632305" w:rsidP="00632305">
                  <w:pPr>
                    <w:jc w:val="center"/>
                    <w:rPr>
                      <w:rFonts w:ascii="Times New Roman" w:eastAsia="Times New Roman" w:hAnsi="Times New Roman" w:cs="Times New Roman"/>
                      <w:b/>
                      <w:spacing w:val="2"/>
                      <w:sz w:val="24"/>
                      <w:szCs w:val="24"/>
                      <w:shd w:val="clear" w:color="auto" w:fill="FFFFFF"/>
                      <w:lang w:val="kk-KZ"/>
                    </w:rPr>
                  </w:pPr>
                  <w:r w:rsidRPr="00632305">
                    <w:rPr>
                      <w:rFonts w:ascii="Times New Roman" w:eastAsia="Times New Roman" w:hAnsi="Times New Roman" w:cs="Times New Roman"/>
                      <w:b/>
                      <w:spacing w:val="2"/>
                      <w:sz w:val="24"/>
                      <w:szCs w:val="24"/>
                      <w:shd w:val="clear" w:color="auto" w:fill="FFFFFF"/>
                      <w:lang w:val="kk-KZ"/>
                    </w:rPr>
                    <w:t>2022-2023оқу жылы</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lang w:val="kk-KZ"/>
                    </w:rPr>
                    <w:t>Айгөлек</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12</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13</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rPr>
                    <w:t>Куыршак</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12</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12</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z w:val="24"/>
                      <w:szCs w:val="24"/>
                    </w:rPr>
                  </w:pPr>
                  <w:r w:rsidRPr="00D43E39">
                    <w:rPr>
                      <w:rFonts w:ascii="Times New Roman" w:eastAsia="Times New Roman" w:hAnsi="Times New Roman" w:cs="Times New Roman"/>
                      <w:sz w:val="24"/>
                      <w:szCs w:val="24"/>
                      <w:lang w:val="kk-KZ"/>
                    </w:rPr>
                    <w:t>Балдырған</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15</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15</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Балапан</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13</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5</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17</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Малышок</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16</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17</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z w:val="24"/>
                      <w:szCs w:val="24"/>
                    </w:rPr>
                  </w:pPr>
                  <w:r w:rsidRPr="00D43E39">
                    <w:rPr>
                      <w:rFonts w:ascii="Times New Roman" w:eastAsia="Times New Roman" w:hAnsi="Times New Roman" w:cs="Times New Roman"/>
                      <w:spacing w:val="2"/>
                      <w:sz w:val="24"/>
                      <w:szCs w:val="24"/>
                      <w:shd w:val="clear" w:color="auto" w:fill="FFFFFF"/>
                      <w:lang w:val="kk-KZ"/>
                    </w:rPr>
                    <w:t>Ақбота</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rPr>
                    <w:t>Таңшолпан</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16</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4</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20</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Балбөбек</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23</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3</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22</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Аққу</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22</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3</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lastRenderedPageBreak/>
                    <w:t>Бәйтерек</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Күншуақ</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23</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3</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3</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23</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Арыстан</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Қарлығаш</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16</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4</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Буратино</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Гүлдер</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Жулдыз</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r>
          </w:tbl>
          <w:p w:rsidR="00057946" w:rsidRPr="00D43E39" w:rsidRDefault="00057946" w:rsidP="00E31626">
            <w:pPr>
              <w:rPr>
                <w:rFonts w:ascii="Times New Roman" w:hAnsi="Times New Roman" w:cs="Times New Roman"/>
                <w:color w:val="000000"/>
                <w:sz w:val="24"/>
                <w:szCs w:val="24"/>
                <w:u w:val="single"/>
                <w:lang w:val="kk-KZ"/>
              </w:rPr>
            </w:pPr>
          </w:p>
        </w:tc>
      </w:tr>
      <w:tr w:rsidR="000E02A9" w:rsidRPr="00D44E97" w:rsidTr="007226A2">
        <w:tc>
          <w:tcPr>
            <w:tcW w:w="568" w:type="dxa"/>
          </w:tcPr>
          <w:p w:rsidR="000E02A9" w:rsidRPr="00D43E39" w:rsidRDefault="0097405E"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lastRenderedPageBreak/>
              <w:t>5</w:t>
            </w:r>
            <w:r w:rsidR="000E02A9" w:rsidRPr="00D43E39">
              <w:rPr>
                <w:rFonts w:ascii="Times New Roman" w:hAnsi="Times New Roman" w:cs="Times New Roman"/>
                <w:color w:val="000000"/>
                <w:sz w:val="24"/>
                <w:szCs w:val="24"/>
                <w:u w:val="single"/>
                <w:lang w:val="kk-KZ"/>
              </w:rPr>
              <w:t>)</w:t>
            </w:r>
          </w:p>
        </w:tc>
        <w:tc>
          <w:tcPr>
            <w:tcW w:w="9350" w:type="dxa"/>
          </w:tcPr>
          <w:p w:rsidR="000E02A9" w:rsidRPr="00D43E39" w:rsidRDefault="0097405E"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Білім беру ұйымдарында мемлекеттік білім беру тапсырысын орналастыру туралы мәліметтер</w:t>
            </w:r>
          </w:p>
          <w:p w:rsidR="00FE0021" w:rsidRDefault="0097405E"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Білім беру ұйымдарында мемлекеттік білім беру тапсырысын орналастыру туралы мәліметтер (қол қою) "Мектепке дейінгі ұйымдар қызметінің үлгілік қағидаларының" </w:t>
            </w:r>
            <w:r w:rsidR="00FE0021">
              <w:rPr>
                <w:rFonts w:ascii="Times New Roman" w:hAnsi="Times New Roman" w:cs="Times New Roman"/>
                <w:color w:val="000000"/>
                <w:sz w:val="24"/>
                <w:szCs w:val="24"/>
                <w:lang w:val="kk-KZ"/>
              </w:rPr>
              <w:t xml:space="preserve"> </w:t>
            </w:r>
          </w:p>
          <w:p w:rsidR="0097405E" w:rsidRPr="00D43E39" w:rsidRDefault="0097405E"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1-қосымшасына сәйкес, ҚР Білім Министрінің 2022 жылғы 31 тамыздағы №385 Бұйрығы, мектепке дейінгі ұйымдар мемлекеттік білім беру тапсырысының, мемлекет қаржыландыратын даму және әлеуметтік бейімде</w:t>
            </w:r>
            <w:r w:rsidR="00FE0021">
              <w:rPr>
                <w:rFonts w:ascii="Times New Roman" w:hAnsi="Times New Roman" w:cs="Times New Roman"/>
                <w:color w:val="000000"/>
                <w:sz w:val="24"/>
                <w:szCs w:val="24"/>
                <w:lang w:val="kk-KZ"/>
              </w:rPr>
              <w:t>лу, даму және медициналық бақылауларды</w:t>
            </w:r>
            <w:r w:rsidRPr="00D43E39">
              <w:rPr>
                <w:rFonts w:ascii="Times New Roman" w:hAnsi="Times New Roman" w:cs="Times New Roman"/>
                <w:color w:val="000000"/>
                <w:sz w:val="24"/>
                <w:szCs w:val="24"/>
                <w:lang w:val="kk-KZ"/>
              </w:rPr>
              <w:t>, оқыту және түзету жөніндегі қызметтер көлемінің орындалуын қамтамасыз етеді. Тәрбиеленушілерге инклюзивті білім беруді іске асыру үшін, оның ішінде бір жастағы және бірінші сыныпқа қабылданғанға дейін тәрбиеленушілерге инклюзивті білім беруді іске асыру үшін тәрбиеленушілерді бақылау , сондай-ақ оларды қарау, күту және сауықтыру үшін Instagram, Facebook , Facebookigo 24kz ресми интернет-ресурстарынд</w:t>
            </w:r>
            <w:r w:rsidR="00FE0021">
              <w:rPr>
                <w:rFonts w:ascii="Times New Roman" w:hAnsi="Times New Roman" w:cs="Times New Roman"/>
                <w:color w:val="000000"/>
                <w:sz w:val="24"/>
                <w:szCs w:val="24"/>
                <w:lang w:val="kk-KZ"/>
              </w:rPr>
              <w:t>а ,бөбекжайдың</w:t>
            </w:r>
            <w:r w:rsidRPr="00D43E39">
              <w:rPr>
                <w:rFonts w:ascii="Times New Roman" w:hAnsi="Times New Roman" w:cs="Times New Roman"/>
                <w:color w:val="000000"/>
                <w:sz w:val="24"/>
                <w:szCs w:val="24"/>
                <w:lang w:val="kk-KZ"/>
              </w:rPr>
              <w:t xml:space="preserve"> сайтында Мектепке дейінгі тәрбие мен оқытуға арналған мемлекеттік білі</w:t>
            </w:r>
            <w:r w:rsidR="003554EF" w:rsidRPr="00D43E39">
              <w:rPr>
                <w:rFonts w:ascii="Times New Roman" w:hAnsi="Times New Roman" w:cs="Times New Roman"/>
                <w:color w:val="000000"/>
                <w:sz w:val="24"/>
                <w:szCs w:val="24"/>
                <w:lang w:val="kk-KZ"/>
              </w:rPr>
              <w:t>м беру тапсырысы күні, уақыты, ө</w:t>
            </w:r>
            <w:r w:rsidRPr="00D43E39">
              <w:rPr>
                <w:rFonts w:ascii="Times New Roman" w:hAnsi="Times New Roman" w:cs="Times New Roman"/>
                <w:color w:val="000000"/>
                <w:sz w:val="24"/>
                <w:szCs w:val="24"/>
                <w:lang w:val="kk-KZ"/>
              </w:rPr>
              <w:t>тетін орны, қаж</w:t>
            </w:r>
            <w:r w:rsidR="00FE0021">
              <w:rPr>
                <w:rFonts w:ascii="Times New Roman" w:hAnsi="Times New Roman" w:cs="Times New Roman"/>
                <w:color w:val="000000"/>
                <w:sz w:val="24"/>
                <w:szCs w:val="24"/>
                <w:lang w:val="kk-KZ"/>
              </w:rPr>
              <w:t xml:space="preserve">етті құжаттары </w:t>
            </w:r>
            <w:r w:rsidRPr="00D43E39">
              <w:rPr>
                <w:rFonts w:ascii="Times New Roman" w:hAnsi="Times New Roman" w:cs="Times New Roman"/>
                <w:color w:val="000000"/>
                <w:sz w:val="24"/>
                <w:szCs w:val="24"/>
                <w:lang w:val="kk-KZ"/>
              </w:rPr>
              <w:t>көрсетілген</w:t>
            </w:r>
            <w:r w:rsidR="00FE0021">
              <w:rPr>
                <w:rFonts w:ascii="Times New Roman" w:hAnsi="Times New Roman" w:cs="Times New Roman"/>
                <w:color w:val="000000"/>
                <w:sz w:val="24"/>
                <w:szCs w:val="24"/>
                <w:lang w:val="kk-KZ"/>
              </w:rPr>
              <w:t>.</w:t>
            </w:r>
          </w:p>
          <w:p w:rsidR="0097405E" w:rsidRPr="00D43E39" w:rsidRDefault="0097405E" w:rsidP="00E31626">
            <w:pPr>
              <w:rPr>
                <w:rFonts w:ascii="Times New Roman" w:hAnsi="Times New Roman" w:cs="Times New Roman"/>
                <w:color w:val="000000"/>
                <w:sz w:val="24"/>
                <w:szCs w:val="24"/>
                <w:lang w:val="kk-KZ"/>
              </w:rPr>
            </w:pPr>
          </w:p>
          <w:p w:rsidR="0097405E" w:rsidRPr="00D43E39" w:rsidRDefault="0097405E" w:rsidP="00E31626">
            <w:pPr>
              <w:rPr>
                <w:rFonts w:ascii="Times New Roman" w:hAnsi="Times New Roman" w:cs="Times New Roman"/>
                <w:color w:val="000000"/>
                <w:sz w:val="24"/>
                <w:szCs w:val="24"/>
                <w:u w:val="single"/>
                <w:lang w:val="kk-KZ"/>
              </w:rPr>
            </w:pPr>
          </w:p>
        </w:tc>
      </w:tr>
      <w:tr w:rsidR="000E02A9" w:rsidRPr="00D44E97" w:rsidTr="007226A2">
        <w:tc>
          <w:tcPr>
            <w:tcW w:w="568" w:type="dxa"/>
          </w:tcPr>
          <w:p w:rsidR="000E02A9" w:rsidRPr="00D43E39" w:rsidRDefault="00395999"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6</w:t>
            </w:r>
            <w:r w:rsidR="000E02A9" w:rsidRPr="00D43E39">
              <w:rPr>
                <w:rFonts w:ascii="Times New Roman" w:hAnsi="Times New Roman" w:cs="Times New Roman"/>
                <w:color w:val="000000"/>
                <w:sz w:val="24"/>
                <w:szCs w:val="24"/>
                <w:u w:val="single"/>
                <w:lang w:val="kk-KZ"/>
              </w:rPr>
              <w:t>)</w:t>
            </w:r>
          </w:p>
        </w:tc>
        <w:tc>
          <w:tcPr>
            <w:tcW w:w="9350" w:type="dxa"/>
          </w:tcPr>
          <w:p w:rsidR="000E02A9" w:rsidRPr="00662320" w:rsidRDefault="0097405E" w:rsidP="00E31626">
            <w:pPr>
              <w:rPr>
                <w:rFonts w:ascii="Times New Roman" w:hAnsi="Times New Roman" w:cs="Times New Roman"/>
                <w:b/>
                <w:color w:val="000000"/>
                <w:sz w:val="24"/>
                <w:szCs w:val="24"/>
                <w:lang w:val="kk-KZ"/>
              </w:rPr>
            </w:pPr>
            <w:r w:rsidRPr="00662320">
              <w:rPr>
                <w:rFonts w:ascii="Times New Roman" w:hAnsi="Times New Roman" w:cs="Times New Roman"/>
                <w:b/>
                <w:color w:val="000000"/>
                <w:sz w:val="24"/>
                <w:szCs w:val="24"/>
                <w:lang w:val="kk-KZ"/>
              </w:rPr>
              <w:t>Тәрбие және оқыту мерзіміне қойылатын талаптар:</w:t>
            </w:r>
          </w:p>
          <w:p w:rsidR="0097405E" w:rsidRPr="00662320" w:rsidRDefault="0097405E" w:rsidP="00E31626">
            <w:pPr>
              <w:rPr>
                <w:rFonts w:ascii="Times New Roman" w:hAnsi="Times New Roman" w:cs="Times New Roman"/>
                <w:b/>
                <w:color w:val="000000"/>
                <w:sz w:val="24"/>
                <w:szCs w:val="24"/>
                <w:lang w:val="kk-KZ"/>
              </w:rPr>
            </w:pPr>
          </w:p>
          <w:p w:rsidR="0097405E" w:rsidRPr="00D43E39" w:rsidRDefault="0097405E"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балалардың жасын ескере отырып, жас топтарын қалыптастыру кезінде талаптарды сақтау (қол қою) - 1-сыныпқа тәрби</w:t>
            </w:r>
            <w:r w:rsidR="002708C3" w:rsidRPr="00D43E39">
              <w:rPr>
                <w:rFonts w:ascii="Times New Roman" w:hAnsi="Times New Roman" w:cs="Times New Roman"/>
                <w:color w:val="000000"/>
                <w:sz w:val="24"/>
                <w:szCs w:val="24"/>
                <w:lang w:val="kk-KZ"/>
              </w:rPr>
              <w:t xml:space="preserve">еленушіні қабылдағанға дейін </w:t>
            </w:r>
            <w:r w:rsidRPr="00D43E39">
              <w:rPr>
                <w:rFonts w:ascii="Times New Roman" w:hAnsi="Times New Roman" w:cs="Times New Roman"/>
                <w:color w:val="000000"/>
                <w:sz w:val="24"/>
                <w:szCs w:val="24"/>
                <w:lang w:val="kk-KZ"/>
              </w:rPr>
              <w:t xml:space="preserve"> үлгілік оқу бағдарламасын игеру мерзімдерін сақтау</w:t>
            </w:r>
          </w:p>
          <w:p w:rsidR="003554EF" w:rsidRPr="00D43E39" w:rsidRDefault="003554EF" w:rsidP="00E31626">
            <w:pPr>
              <w:rPr>
                <w:rFonts w:ascii="Times New Roman" w:hAnsi="Times New Roman" w:cs="Times New Roman"/>
                <w:color w:val="000000"/>
                <w:sz w:val="24"/>
                <w:szCs w:val="24"/>
                <w:lang w:val="kk-KZ"/>
              </w:rPr>
            </w:pPr>
          </w:p>
          <w:p w:rsidR="002708C3" w:rsidRPr="00D43E39" w:rsidRDefault="002708C3" w:rsidP="002708C3">
            <w:pPr>
              <w:pStyle w:val="a4"/>
              <w:rPr>
                <w:rFonts w:ascii="Times New Roman" w:hAnsi="Times New Roman" w:cs="Times New Roman"/>
                <w:color w:val="000000"/>
                <w:sz w:val="24"/>
                <w:szCs w:val="24"/>
                <w:lang w:val="kk-KZ"/>
              </w:rPr>
            </w:pPr>
          </w:p>
          <w:p w:rsidR="002708C3" w:rsidRPr="00D43E39" w:rsidRDefault="002708C3" w:rsidP="002708C3">
            <w:pPr>
              <w:pStyle w:val="a6"/>
              <w:rPr>
                <w:lang w:val="kk-KZ"/>
              </w:rPr>
            </w:pPr>
            <w:r w:rsidRPr="00D43E39">
              <w:rPr>
                <w:lang w:val="kk-KZ"/>
              </w:rPr>
              <w:t>Жас кезеңдері және жас топтары (балалардың жасы – 1 қыркүйектегі толық жасы) мынадай:</w:t>
            </w:r>
          </w:p>
          <w:p w:rsidR="00E4744A" w:rsidRPr="00D43E39" w:rsidRDefault="00E4744A" w:rsidP="00FE0021">
            <w:pPr>
              <w:pStyle w:val="a6"/>
              <w:spacing w:after="0"/>
              <w:rPr>
                <w:lang w:val="kk-KZ"/>
              </w:rPr>
            </w:pPr>
            <w:r w:rsidRPr="00D43E39">
              <w:rPr>
                <w:lang w:val="kk-KZ"/>
              </w:rPr>
              <w:t>2021-2022 оқу жылы</w:t>
            </w:r>
          </w:p>
          <w:p w:rsidR="002708C3" w:rsidRPr="00D43E39" w:rsidRDefault="002708C3" w:rsidP="00FE0021">
            <w:pPr>
              <w:pStyle w:val="a6"/>
              <w:spacing w:after="0"/>
              <w:rPr>
                <w:lang w:val="kk-KZ"/>
              </w:rPr>
            </w:pPr>
            <w:r w:rsidRPr="00D43E39">
              <w:rPr>
                <w:lang w:val="kk-KZ"/>
              </w:rPr>
              <w:t>1) бөбек жасы – 0-3 жас:</w:t>
            </w:r>
          </w:p>
          <w:p w:rsidR="002708C3" w:rsidRPr="00D43E39" w:rsidRDefault="002708C3" w:rsidP="00FE0021">
            <w:pPr>
              <w:pStyle w:val="a6"/>
              <w:spacing w:after="0"/>
              <w:rPr>
                <w:lang w:val="kk-KZ"/>
              </w:rPr>
            </w:pPr>
            <w:r w:rsidRPr="00D43E39">
              <w:rPr>
                <w:lang w:val="kk-KZ"/>
              </w:rPr>
              <w:t>нәрестелік жас – туғаннан бастап;</w:t>
            </w:r>
          </w:p>
          <w:p w:rsidR="002708C3" w:rsidRPr="00D43E39" w:rsidRDefault="002708C3" w:rsidP="00FE0021">
            <w:pPr>
              <w:pStyle w:val="a6"/>
              <w:spacing w:after="0"/>
            </w:pPr>
            <w:r w:rsidRPr="00D43E39">
              <w:t>ерте жас – 1 жастан бастап (ерте жас тобы);</w:t>
            </w:r>
          </w:p>
          <w:p w:rsidR="002708C3" w:rsidRPr="00D43E39" w:rsidRDefault="002708C3" w:rsidP="00FE0021">
            <w:pPr>
              <w:pStyle w:val="a6"/>
              <w:spacing w:after="0"/>
            </w:pPr>
            <w:r w:rsidRPr="00D43E39">
              <w:t>кіші жас – 2 жастан бастап (кіші топ);</w:t>
            </w:r>
          </w:p>
          <w:p w:rsidR="002708C3" w:rsidRPr="00D43E39" w:rsidRDefault="002708C3" w:rsidP="00FE0021">
            <w:pPr>
              <w:pStyle w:val="a6"/>
              <w:spacing w:after="0"/>
            </w:pPr>
            <w:r w:rsidRPr="00D43E39">
              <w:t>2) мектепке дейінгі жас – 3-6 жас:</w:t>
            </w:r>
          </w:p>
          <w:p w:rsidR="002708C3" w:rsidRPr="00D43E39" w:rsidRDefault="002708C3" w:rsidP="00FE0021">
            <w:pPr>
              <w:pStyle w:val="a6"/>
              <w:spacing w:after="0"/>
            </w:pPr>
            <w:r w:rsidRPr="00D43E39">
              <w:t>орта жас – 3 жастан бастап (ортаңғы топ);</w:t>
            </w:r>
          </w:p>
          <w:p w:rsidR="002708C3" w:rsidRPr="00D43E39" w:rsidRDefault="002708C3" w:rsidP="00FE0021">
            <w:pPr>
              <w:pStyle w:val="a6"/>
              <w:spacing w:after="0"/>
            </w:pPr>
            <w:r w:rsidRPr="00D43E39">
              <w:t>ересек жас – 4 жастан бастап (ересек топ);</w:t>
            </w:r>
          </w:p>
          <w:p w:rsidR="002708C3" w:rsidRPr="00D43E39" w:rsidRDefault="002708C3" w:rsidP="00FE0021">
            <w:pPr>
              <w:pStyle w:val="a6"/>
              <w:spacing w:after="0"/>
            </w:pPr>
            <w:r w:rsidRPr="00D43E39">
              <w:t>мектепалды жас – 5 жастан бастап (мектепалды тобы, мектепалды сыныбы).</w:t>
            </w:r>
          </w:p>
          <w:p w:rsidR="002708C3" w:rsidRPr="00FE0021" w:rsidRDefault="002708C3" w:rsidP="00FE0021">
            <w:pPr>
              <w:pStyle w:val="a6"/>
              <w:spacing w:after="0"/>
            </w:pPr>
            <w:r w:rsidRPr="00D43E39">
              <w:t>Мектепке дейінгі тәрбие мен оқытудың үлгілік оқу бағдарл</w:t>
            </w:r>
            <w:r w:rsidR="00FE0021">
              <w:t>амасын меңгеру мерзімі – 5 жыл.</w:t>
            </w:r>
          </w:p>
          <w:p w:rsidR="002708C3" w:rsidRPr="00D43E39" w:rsidRDefault="002708C3"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2022-2023 оқу жылы</w:t>
            </w:r>
          </w:p>
          <w:p w:rsidR="002708C3" w:rsidRPr="00D43E39" w:rsidRDefault="002708C3" w:rsidP="002708C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Жас кезеңдері мынадай:</w:t>
            </w:r>
          </w:p>
          <w:p w:rsidR="002708C3" w:rsidRPr="00D43E39" w:rsidRDefault="002708C3" w:rsidP="002708C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1) бөбек жасы – 0 (жаңа туған балалар ) – 2 жастағы балалар; </w:t>
            </w:r>
          </w:p>
          <w:p w:rsidR="002708C3" w:rsidRPr="00D43E39" w:rsidRDefault="002708C3" w:rsidP="002708C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2) мектепке дейінгі жас – 3-5 жастағы балалар. 25.</w:t>
            </w:r>
          </w:p>
          <w:p w:rsidR="002708C3" w:rsidRPr="00D43E39" w:rsidRDefault="002708C3" w:rsidP="002708C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Жас топтары балалардың күнтізбелік жылдағы толық жасын ескере отырып, оқу жылының басында жасақталады: </w:t>
            </w:r>
          </w:p>
          <w:p w:rsidR="002708C3" w:rsidRPr="00D43E39" w:rsidRDefault="002708C3" w:rsidP="002708C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ерте жас тобы – 1 жастағы балалар;</w:t>
            </w:r>
          </w:p>
          <w:p w:rsidR="002708C3" w:rsidRPr="00D43E39" w:rsidRDefault="002708C3" w:rsidP="002708C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lastRenderedPageBreak/>
              <w:t xml:space="preserve"> кіші топ – 2 жастағы балалар; </w:t>
            </w:r>
          </w:p>
          <w:p w:rsidR="002708C3" w:rsidRPr="00D43E39" w:rsidRDefault="002708C3" w:rsidP="002708C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ортаңғы топ – 3 жастағы балалар; </w:t>
            </w:r>
          </w:p>
          <w:p w:rsidR="002708C3" w:rsidRPr="00D43E39" w:rsidRDefault="002708C3" w:rsidP="002708C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ересек топ – 4 жастағы балалар;</w:t>
            </w:r>
          </w:p>
          <w:p w:rsidR="002708C3" w:rsidRPr="00D43E39" w:rsidRDefault="002708C3" w:rsidP="002708C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мектепалды топ, мектептегі (лицейдегі, гимназиядағы) мектепалды сынып – 5 жастағы балалар. </w:t>
            </w:r>
          </w:p>
          <w:p w:rsidR="002708C3" w:rsidRPr="00D43E39" w:rsidRDefault="002708C3" w:rsidP="002708C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Үлгілік оқу бағдарламасының мазмұнын меңгеру мерзімі – 5 жыл, бір жас тобында бір жыл</w:t>
            </w:r>
          </w:p>
          <w:p w:rsidR="0097405E" w:rsidRPr="00D43E39" w:rsidRDefault="0097405E" w:rsidP="002708C3">
            <w:pPr>
              <w:rPr>
                <w:rFonts w:ascii="Times New Roman" w:hAnsi="Times New Roman" w:cs="Times New Roman"/>
                <w:color w:val="000000"/>
                <w:sz w:val="24"/>
                <w:szCs w:val="24"/>
                <w:u w:val="single"/>
                <w:lang w:val="kk-KZ"/>
              </w:rPr>
            </w:pPr>
          </w:p>
        </w:tc>
      </w:tr>
      <w:tr w:rsidR="0097405E" w:rsidRPr="00D43E39" w:rsidTr="007226A2">
        <w:tc>
          <w:tcPr>
            <w:tcW w:w="9918" w:type="dxa"/>
            <w:gridSpan w:val="2"/>
          </w:tcPr>
          <w:p w:rsidR="0097405E" w:rsidRPr="00662320" w:rsidRDefault="0097405E" w:rsidP="00E31626">
            <w:pPr>
              <w:rPr>
                <w:rFonts w:ascii="Times New Roman" w:hAnsi="Times New Roman" w:cs="Times New Roman"/>
                <w:b/>
                <w:color w:val="000000"/>
                <w:sz w:val="24"/>
                <w:szCs w:val="24"/>
                <w:u w:val="single"/>
                <w:lang w:val="kk-KZ"/>
              </w:rPr>
            </w:pPr>
            <w:r w:rsidRPr="00662320">
              <w:rPr>
                <w:rFonts w:ascii="Times New Roman" w:hAnsi="Times New Roman" w:cs="Times New Roman"/>
                <w:b/>
                <w:color w:val="000000"/>
                <w:sz w:val="24"/>
                <w:szCs w:val="24"/>
                <w:lang w:val="kk-KZ"/>
              </w:rPr>
              <w:lastRenderedPageBreak/>
              <w:t>4.</w:t>
            </w:r>
            <w:r w:rsidRPr="00662320">
              <w:rPr>
                <w:rFonts w:ascii="Times New Roman" w:hAnsi="Times New Roman" w:cs="Times New Roman"/>
                <w:b/>
                <w:color w:val="000000"/>
                <w:sz w:val="24"/>
                <w:szCs w:val="24"/>
              </w:rPr>
              <w:t>Оқу-әдістемелік жұмыс</w:t>
            </w:r>
          </w:p>
        </w:tc>
      </w:tr>
      <w:tr w:rsidR="000E02A9" w:rsidRPr="00D44E97" w:rsidTr="007226A2">
        <w:tc>
          <w:tcPr>
            <w:tcW w:w="568" w:type="dxa"/>
          </w:tcPr>
          <w:p w:rsidR="000E02A9" w:rsidRPr="00D43E39" w:rsidRDefault="001363E1" w:rsidP="00E31626">
            <w:pPr>
              <w:rPr>
                <w:rFonts w:ascii="Times New Roman" w:hAnsi="Times New Roman" w:cs="Times New Roman"/>
                <w:color w:val="000000"/>
                <w:sz w:val="24"/>
                <w:szCs w:val="24"/>
                <w:u w:val="single"/>
              </w:rPr>
            </w:pPr>
            <w:r w:rsidRPr="00D43E39">
              <w:rPr>
                <w:rFonts w:ascii="Times New Roman" w:hAnsi="Times New Roman" w:cs="Times New Roman"/>
                <w:color w:val="000000"/>
                <w:sz w:val="24"/>
                <w:szCs w:val="24"/>
                <w:u w:val="single"/>
                <w:lang w:val="kk-KZ"/>
              </w:rPr>
              <w:t>1</w:t>
            </w:r>
            <w:r w:rsidRPr="00D43E39">
              <w:rPr>
                <w:rFonts w:ascii="Times New Roman" w:hAnsi="Times New Roman" w:cs="Times New Roman"/>
                <w:color w:val="000000"/>
                <w:sz w:val="24"/>
                <w:szCs w:val="24"/>
                <w:u w:val="single"/>
              </w:rPr>
              <w:t>)</w:t>
            </w:r>
          </w:p>
        </w:tc>
        <w:tc>
          <w:tcPr>
            <w:tcW w:w="9350" w:type="dxa"/>
          </w:tcPr>
          <w:p w:rsidR="000E02A9" w:rsidRPr="00D43E39" w:rsidRDefault="000E02A9" w:rsidP="00E31626">
            <w:pPr>
              <w:rPr>
                <w:rFonts w:ascii="Times New Roman" w:hAnsi="Times New Roman" w:cs="Times New Roman"/>
                <w:color w:val="000000"/>
                <w:sz w:val="24"/>
                <w:szCs w:val="24"/>
                <w:u w:val="single"/>
                <w:lang w:val="kk-KZ"/>
              </w:rPr>
            </w:pPr>
          </w:p>
          <w:p w:rsidR="00395999" w:rsidRPr="00D43E39" w:rsidRDefault="00395999" w:rsidP="00E31626">
            <w:pPr>
              <w:rPr>
                <w:rFonts w:ascii="Times New Roman" w:hAnsi="Times New Roman" w:cs="Times New Roman"/>
                <w:color w:val="000000"/>
                <w:sz w:val="24"/>
                <w:szCs w:val="24"/>
                <w:lang w:val="kk-KZ"/>
              </w:rPr>
            </w:pPr>
            <w:r w:rsidRPr="00662320">
              <w:rPr>
                <w:rFonts w:ascii="Times New Roman" w:hAnsi="Times New Roman" w:cs="Times New Roman"/>
                <w:b/>
                <w:color w:val="000000"/>
                <w:sz w:val="24"/>
                <w:szCs w:val="24"/>
                <w:lang w:val="kk-KZ"/>
              </w:rPr>
              <w:t>Тәрбие мен оқыту нәтижелеріне бағдарланған мазмұнға критерийлер</w:t>
            </w:r>
            <w:r w:rsidRPr="00D43E39">
              <w:rPr>
                <w:rFonts w:ascii="Times New Roman" w:hAnsi="Times New Roman" w:cs="Times New Roman"/>
                <w:color w:val="000000"/>
                <w:sz w:val="24"/>
                <w:szCs w:val="24"/>
                <w:lang w:val="kk-KZ"/>
              </w:rPr>
              <w:t xml:space="preserve"> - жұмыс оқу жоспарлары мен ұйымдасқан қызметтің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 сәйкестігі Оқу жұмыс жоспары Мемлекеттік жалпыға міндетті стандартқа, мектепке дейінгі тәрбие мен оқытудың үлгілік оқу бағдарламасына және мектепке дейінгі тәрбие мен оқытудың үлгілік оқу жоспарына сәйкес әзірленді.</w:t>
            </w:r>
          </w:p>
          <w:p w:rsidR="00395999" w:rsidRPr="00D43E39" w:rsidRDefault="00FE0021"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Бөбекжайдың</w:t>
            </w:r>
            <w:r w:rsidR="00395999" w:rsidRPr="00D43E39">
              <w:rPr>
                <w:rFonts w:ascii="Times New Roman" w:hAnsi="Times New Roman" w:cs="Times New Roman"/>
                <w:color w:val="000000"/>
                <w:sz w:val="24"/>
                <w:szCs w:val="24"/>
                <w:lang w:val="kk-KZ"/>
              </w:rPr>
              <w:t xml:space="preserve"> тәрбие-білім беру процесі:(2021-2022ж) - өтпелі тақырыптар негізінде перспективалық жоспарға; - циклограммаға; - тәрбиеленушілердің жетістіктерінің мониторингіне (бастапқы, аралық, қорытынды) сәйкес жүзеге асырылды.</w:t>
            </w:r>
          </w:p>
          <w:p w:rsidR="00395999" w:rsidRPr="00D43E39" w:rsidRDefault="00395999" w:rsidP="00E31626">
            <w:pPr>
              <w:rPr>
                <w:rFonts w:ascii="Times New Roman" w:hAnsi="Times New Roman" w:cs="Times New Roman"/>
                <w:color w:val="000000"/>
                <w:sz w:val="24"/>
                <w:szCs w:val="24"/>
                <w:u w:val="single"/>
                <w:lang w:val="kk-KZ"/>
              </w:rPr>
            </w:pPr>
          </w:p>
          <w:p w:rsidR="003A08AC" w:rsidRPr="00D43E39" w:rsidRDefault="00395999"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Білім беру салаларын зерделе</w:t>
            </w:r>
            <w:r w:rsidR="003A08AC" w:rsidRPr="00D43E39">
              <w:rPr>
                <w:rFonts w:ascii="Times New Roman" w:hAnsi="Times New Roman" w:cs="Times New Roman"/>
                <w:color w:val="000000"/>
                <w:sz w:val="24"/>
                <w:szCs w:val="24"/>
                <w:lang w:val="kk-KZ"/>
              </w:rPr>
              <w:t xml:space="preserve">уге бөлінген ұйымдастырылған </w:t>
            </w:r>
            <w:r w:rsidRPr="00D43E39">
              <w:rPr>
                <w:rFonts w:ascii="Times New Roman" w:hAnsi="Times New Roman" w:cs="Times New Roman"/>
                <w:color w:val="000000"/>
                <w:sz w:val="24"/>
                <w:szCs w:val="24"/>
                <w:lang w:val="kk-KZ"/>
              </w:rPr>
              <w:t xml:space="preserve"> қызметінің саны нормадан аспайды және оқытудың жас кезеңіне сәйкес келеді</w:t>
            </w:r>
            <w:r w:rsidR="003A08AC" w:rsidRPr="00D43E39">
              <w:rPr>
                <w:rFonts w:ascii="Times New Roman" w:hAnsi="Times New Roman" w:cs="Times New Roman"/>
                <w:color w:val="000000"/>
                <w:sz w:val="24"/>
                <w:szCs w:val="24"/>
                <w:lang w:val="kk-KZ"/>
              </w:rPr>
              <w:t>. Ұйымдастырылған қызметінің</w:t>
            </w:r>
            <w:r w:rsidRPr="00D43E39">
              <w:rPr>
                <w:rFonts w:ascii="Times New Roman" w:hAnsi="Times New Roman" w:cs="Times New Roman"/>
                <w:color w:val="000000"/>
                <w:sz w:val="24"/>
                <w:szCs w:val="24"/>
                <w:lang w:val="kk-KZ"/>
              </w:rPr>
              <w:t xml:space="preserve"> мектепке дейін</w:t>
            </w:r>
            <w:r w:rsidR="003A08AC" w:rsidRPr="00D43E39">
              <w:rPr>
                <w:rFonts w:ascii="Times New Roman" w:hAnsi="Times New Roman" w:cs="Times New Roman"/>
                <w:color w:val="000000"/>
                <w:sz w:val="24"/>
                <w:szCs w:val="24"/>
                <w:lang w:val="kk-KZ"/>
              </w:rPr>
              <w:t>гі тәрбие мен оқытудың ТОБ</w:t>
            </w:r>
            <w:r w:rsidRPr="00D43E39">
              <w:rPr>
                <w:rFonts w:ascii="Times New Roman" w:hAnsi="Times New Roman" w:cs="Times New Roman"/>
                <w:color w:val="000000"/>
                <w:sz w:val="24"/>
                <w:szCs w:val="24"/>
                <w:lang w:val="kk-KZ"/>
              </w:rPr>
              <w:t xml:space="preserve"> сәйкес, балалардың жас ерекшеліктеріне сәйкес, психикалық және физикалық жүктемелердің ауысуын ескере</w:t>
            </w:r>
            <w:r w:rsidR="003A08AC" w:rsidRPr="00D43E39">
              <w:rPr>
                <w:rFonts w:ascii="Times New Roman" w:hAnsi="Times New Roman" w:cs="Times New Roman"/>
                <w:color w:val="000000"/>
                <w:sz w:val="24"/>
                <w:szCs w:val="24"/>
                <w:lang w:val="kk-KZ"/>
              </w:rPr>
              <w:t xml:space="preserve"> отырып бөлінді</w:t>
            </w:r>
            <w:r w:rsidR="00FE0021">
              <w:rPr>
                <w:rFonts w:ascii="Times New Roman" w:hAnsi="Times New Roman" w:cs="Times New Roman"/>
                <w:color w:val="000000"/>
                <w:sz w:val="24"/>
                <w:szCs w:val="24"/>
                <w:lang w:val="kk-KZ"/>
              </w:rPr>
              <w:t>.</w:t>
            </w:r>
          </w:p>
          <w:p w:rsidR="003A08AC" w:rsidRPr="00D43E39" w:rsidRDefault="003A08AC" w:rsidP="00E31626">
            <w:pPr>
              <w:rPr>
                <w:rFonts w:ascii="Times New Roman" w:hAnsi="Times New Roman" w:cs="Times New Roman"/>
                <w:color w:val="000000"/>
                <w:sz w:val="24"/>
                <w:szCs w:val="24"/>
                <w:lang w:val="kk-KZ"/>
              </w:rPr>
            </w:pPr>
          </w:p>
          <w:p w:rsidR="00F156D6" w:rsidRDefault="003A08AC"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Оқу сабақтарының кестесі педагог қызметкерлердің оқу жоспарлары мен бағдарламаларын уақтылы және сапалы орындауы байланысты мектепке дейінгі мекеменің оқу - тәрбие жұмысын ұйымдастыруды жоспарлаудың ажырамас бөлігі болып табылады. Оқу сабақтарының кестесі теориялық және практикалық сабақтарды, сондай-ақ бақылау іс-шараларын (тәрбиеленушілердің жетістіктерін мониторингтеу) өткізу реттілігін айқындау бөлігінде тәрбиеленушілердің оқу материалдарын қабылдауы мен кейіннен игеруінің педагогикалық-психологиялық ерекшеліктерін ескере отырып, оқу процесін ұйымдастыруды реттейтін негізгі жоспарлау құжаттарының бірі болып табылады. </w:t>
            </w:r>
          </w:p>
          <w:p w:rsidR="00E4744A" w:rsidRPr="00D43E39" w:rsidRDefault="00F156D6"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Балабақшада ҰӘ</w:t>
            </w:r>
            <w:r w:rsidR="003A08AC" w:rsidRPr="00D43E39">
              <w:rPr>
                <w:rFonts w:ascii="Times New Roman" w:hAnsi="Times New Roman" w:cs="Times New Roman"/>
                <w:color w:val="000000"/>
                <w:sz w:val="24"/>
                <w:szCs w:val="24"/>
                <w:lang w:val="kk-KZ"/>
              </w:rPr>
              <w:t xml:space="preserve"> (сабақ) жоспарлау кезінде келесі принциптер сақталады:</w:t>
            </w:r>
          </w:p>
          <w:p w:rsidR="00E4744A" w:rsidRPr="00D43E39" w:rsidRDefault="00F156D6"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 </w:t>
            </w:r>
            <w:r w:rsidR="003A08AC" w:rsidRPr="00D43E39">
              <w:rPr>
                <w:rFonts w:ascii="Times New Roman" w:hAnsi="Times New Roman" w:cs="Times New Roman"/>
                <w:color w:val="000000"/>
                <w:sz w:val="24"/>
                <w:szCs w:val="24"/>
                <w:lang w:val="kk-KZ"/>
              </w:rPr>
              <w:t xml:space="preserve">оқу жүктемесі сақталады (ОЖ саны мен ұзақтығы </w:t>
            </w:r>
            <w:r w:rsidRPr="00F156D6">
              <w:rPr>
                <w:rFonts w:ascii="Times New Roman" w:hAnsi="Times New Roman" w:cs="Times New Roman"/>
                <w:color w:val="000000"/>
                <w:sz w:val="24"/>
                <w:szCs w:val="24"/>
                <w:lang w:val="kk-KZ"/>
              </w:rPr>
              <w:t xml:space="preserve"> Мектепке дейінгі тәрбие мен оқытудың мемлекет</w:t>
            </w:r>
            <w:r>
              <w:rPr>
                <w:rFonts w:ascii="Times New Roman" w:hAnsi="Times New Roman" w:cs="Times New Roman"/>
                <w:color w:val="000000"/>
                <w:sz w:val="24"/>
                <w:szCs w:val="24"/>
                <w:lang w:val="kk-KZ"/>
              </w:rPr>
              <w:t xml:space="preserve">тік жалпыға міндетті стандартына </w:t>
            </w:r>
            <w:r w:rsidR="003A08AC" w:rsidRPr="00D43E39">
              <w:rPr>
                <w:rFonts w:ascii="Times New Roman" w:hAnsi="Times New Roman" w:cs="Times New Roman"/>
                <w:color w:val="000000"/>
                <w:sz w:val="24"/>
                <w:szCs w:val="24"/>
                <w:lang w:val="kk-KZ"/>
              </w:rPr>
              <w:t>сәйкес жүргізіледі, вариативті компонент күннің екінші жартысында өткізіледі);</w:t>
            </w:r>
          </w:p>
          <w:p w:rsidR="00E4744A" w:rsidRPr="00D43E39" w:rsidRDefault="003A08AC"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w:t>
            </w:r>
            <w:r w:rsidR="00F156D6">
              <w:rPr>
                <w:rFonts w:ascii="Times New Roman" w:hAnsi="Times New Roman" w:cs="Times New Roman"/>
                <w:color w:val="000000"/>
                <w:sz w:val="24"/>
                <w:szCs w:val="24"/>
                <w:lang w:val="kk-KZ"/>
              </w:rPr>
              <w:t xml:space="preserve"> </w:t>
            </w:r>
            <w:r w:rsidRPr="00D43E39">
              <w:rPr>
                <w:rFonts w:ascii="Times New Roman" w:hAnsi="Times New Roman" w:cs="Times New Roman"/>
                <w:color w:val="000000"/>
                <w:sz w:val="24"/>
                <w:szCs w:val="24"/>
                <w:lang w:val="kk-KZ"/>
              </w:rPr>
              <w:t>білім беру процесі балалардың жас ерекшеліктеріне сәйкес келеді (айтарлықтай ақыл-</w:t>
            </w:r>
            <w:r w:rsidR="00F156D6">
              <w:rPr>
                <w:rFonts w:ascii="Times New Roman" w:hAnsi="Times New Roman" w:cs="Times New Roman"/>
                <w:color w:val="000000"/>
                <w:sz w:val="24"/>
                <w:szCs w:val="24"/>
                <w:lang w:val="kk-KZ"/>
              </w:rPr>
              <w:t xml:space="preserve">ой жүктемелерін қажет ететін ҰӘ </w:t>
            </w:r>
            <w:r w:rsidRPr="00D43E39">
              <w:rPr>
                <w:rFonts w:ascii="Times New Roman" w:hAnsi="Times New Roman" w:cs="Times New Roman"/>
                <w:color w:val="000000"/>
                <w:sz w:val="24"/>
                <w:szCs w:val="24"/>
                <w:lang w:val="kk-KZ"/>
              </w:rPr>
              <w:t>аптаның ортасында белс</w:t>
            </w:r>
            <w:r w:rsidR="00F156D6">
              <w:rPr>
                <w:rFonts w:ascii="Times New Roman" w:hAnsi="Times New Roman" w:cs="Times New Roman"/>
                <w:color w:val="000000"/>
                <w:sz w:val="24"/>
                <w:szCs w:val="24"/>
                <w:lang w:val="kk-KZ"/>
              </w:rPr>
              <w:t>енді қозғалыс белсенділігімен ҰӘ</w:t>
            </w:r>
            <w:r w:rsidRPr="00D43E39">
              <w:rPr>
                <w:rFonts w:ascii="Times New Roman" w:hAnsi="Times New Roman" w:cs="Times New Roman"/>
                <w:color w:val="000000"/>
                <w:sz w:val="24"/>
                <w:szCs w:val="24"/>
                <w:lang w:val="kk-KZ"/>
              </w:rPr>
              <w:t xml:space="preserve"> кезектесіп жоспарланады); </w:t>
            </w:r>
          </w:p>
          <w:p w:rsidR="00E4744A" w:rsidRPr="00D43E39" w:rsidRDefault="003A08AC"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режимдік процестерді жүргізу кезінде санитарлық-гигиеналық, дидактикалық талаптар ескеріледі; </w:t>
            </w:r>
          </w:p>
          <w:p w:rsidR="00E4744A" w:rsidRPr="00D43E39" w:rsidRDefault="003A08AC"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климаттық ерекшеліктер ескеріледі (серуендеу, қатайту және сауықтыру шаралары, ертеңгіліктер және т. б.); </w:t>
            </w:r>
          </w:p>
          <w:p w:rsidR="00E4744A" w:rsidRPr="00D43E39" w:rsidRDefault="003A08AC"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балалардың жеке ерекшеліктері ескеріледі; педагогтер бір және басқа да еркін қызмет түрлерінде тәрбиелік, оқыту және дамыту міндеттерін іске асырады және өзара байланыстырады;</w:t>
            </w:r>
          </w:p>
          <w:p w:rsidR="003A08AC" w:rsidRPr="00D43E39" w:rsidRDefault="003A08AC"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w:t>
            </w:r>
            <w:r w:rsidR="00E4744A" w:rsidRPr="00D43E39">
              <w:rPr>
                <w:rFonts w:ascii="Times New Roman" w:hAnsi="Times New Roman" w:cs="Times New Roman"/>
                <w:color w:val="000000"/>
                <w:sz w:val="24"/>
                <w:szCs w:val="24"/>
                <w:lang w:val="kk-KZ"/>
              </w:rPr>
              <w:t xml:space="preserve">педагогтер </w:t>
            </w:r>
            <w:r w:rsidRPr="00D43E39">
              <w:rPr>
                <w:rFonts w:ascii="Times New Roman" w:hAnsi="Times New Roman" w:cs="Times New Roman"/>
                <w:color w:val="000000"/>
                <w:sz w:val="24"/>
                <w:szCs w:val="24"/>
                <w:lang w:val="kk-KZ"/>
              </w:rPr>
              <w:t xml:space="preserve"> балаларды эмоционалды жеңілдету бойынша жұмыстар жүргізеді (психогимнастика, релаксация, ертегі терапиясы, музыка және т.</w:t>
            </w:r>
            <w:r w:rsidR="00F156D6">
              <w:rPr>
                <w:rFonts w:ascii="Times New Roman" w:hAnsi="Times New Roman" w:cs="Times New Roman"/>
                <w:color w:val="000000"/>
                <w:sz w:val="24"/>
                <w:szCs w:val="24"/>
                <w:lang w:val="kk-KZ"/>
              </w:rPr>
              <w:t xml:space="preserve"> б.); - барлық педагогтар тәжірибесімен  өзара бөліседі.</w:t>
            </w:r>
          </w:p>
          <w:p w:rsidR="00270D6F" w:rsidRPr="00D43E39" w:rsidRDefault="00270D6F" w:rsidP="00E31626">
            <w:pPr>
              <w:rPr>
                <w:rFonts w:ascii="Times New Roman" w:hAnsi="Times New Roman" w:cs="Times New Roman"/>
                <w:color w:val="000000"/>
                <w:sz w:val="24"/>
                <w:szCs w:val="24"/>
                <w:lang w:val="kk-KZ"/>
              </w:rPr>
            </w:pPr>
          </w:p>
          <w:p w:rsidR="00270D6F" w:rsidRPr="00D43E39" w:rsidRDefault="00270D6F" w:rsidP="00E31626">
            <w:pPr>
              <w:rPr>
                <w:rFonts w:ascii="Times New Roman" w:hAnsi="Times New Roman" w:cs="Times New Roman"/>
                <w:color w:val="000000"/>
                <w:sz w:val="24"/>
                <w:szCs w:val="24"/>
                <w:u w:val="single"/>
                <w:lang w:val="kk-KZ"/>
              </w:rPr>
            </w:pPr>
          </w:p>
          <w:p w:rsidR="00270D6F" w:rsidRPr="00D43E39" w:rsidRDefault="00270D6F"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Циклограмманың құрылымы күн тәртібіне сәйкес құрылады. Циклограмманы жоспарлауға қойылатын талаптар:</w:t>
            </w:r>
          </w:p>
          <w:p w:rsidR="00270D6F" w:rsidRPr="00D43E39" w:rsidRDefault="00270D6F"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аптаның әр күніне арналған перспективалық жоспарда ұйымдастырылған қызметінің міндеттеріне сәйкес балалармен іс-әрекет түрлерін анықтау; </w:t>
            </w:r>
          </w:p>
          <w:p w:rsidR="00270D6F" w:rsidRPr="00D43E39" w:rsidRDefault="00270D6F"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бағдарламалық материалды бөлу кезінде жүйелілік пен жүйелілік принципін сақтау;</w:t>
            </w:r>
          </w:p>
          <w:p w:rsidR="00270D6F" w:rsidRPr="00D43E39" w:rsidRDefault="00270D6F"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балаларды тәрбиелеу мен оқытудың инновациялық технологияларын, әдістері мен тәсілдерін қолдану;</w:t>
            </w:r>
          </w:p>
          <w:p w:rsidR="00270D6F" w:rsidRPr="00D43E39" w:rsidRDefault="00270D6F"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әрбір балалар іс-әрекетін ұйымдастыру үшін қолайлы пәндік даму ортасын құру (орталықтарға бөлу және оның балаларға қолжетімділігін қарастыру, оның мүмкіндіктерін барынша пайдалану).</w:t>
            </w:r>
          </w:p>
          <w:p w:rsidR="00395999" w:rsidRPr="00D43E39" w:rsidRDefault="00270D6F"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Сондай-ақ, балалар іс-әрекетінің әртүрлі түрлерін ұйымдастыруды тек үстелдегі топтық бөлмеде ғана емес, сонымен қатар ойын алаңында серуендеу кезінде, сондай-ақ күннің бірінші және екінші жартысында балаларға ыңғайлы жағдайда өткізу ұсынылады</w:t>
            </w:r>
          </w:p>
          <w:p w:rsidR="00C100FD" w:rsidRPr="00662320" w:rsidRDefault="00C100FD"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Бағаланатын кезеңде ерекше білім беру қажеттілігі бар балаларға арналған әзірленген және бекітілге</w:t>
            </w:r>
            <w:r w:rsidR="00F156D6">
              <w:rPr>
                <w:rFonts w:ascii="Times New Roman" w:hAnsi="Times New Roman" w:cs="Times New Roman"/>
                <w:color w:val="000000"/>
                <w:sz w:val="24"/>
                <w:szCs w:val="24"/>
                <w:lang w:val="kk-KZ"/>
              </w:rPr>
              <w:t>н.</w:t>
            </w:r>
            <w:r w:rsidR="00662320" w:rsidRPr="00662320">
              <w:rPr>
                <w:rFonts w:ascii="Times New Roman" w:hAnsi="Times New Roman" w:cs="Times New Roman"/>
                <w:color w:val="000000"/>
                <w:sz w:val="24"/>
                <w:szCs w:val="24"/>
                <w:lang w:val="kk-KZ"/>
              </w:rPr>
              <w:t>Ж</w:t>
            </w:r>
            <w:r w:rsidR="00F156D6" w:rsidRPr="00662320">
              <w:rPr>
                <w:rFonts w:ascii="Times New Roman" w:hAnsi="Times New Roman" w:cs="Times New Roman"/>
                <w:color w:val="000000"/>
                <w:sz w:val="24"/>
                <w:szCs w:val="24"/>
                <w:lang w:val="kk-KZ"/>
              </w:rPr>
              <w:t>еке оқу жоспарлары бар</w:t>
            </w:r>
          </w:p>
          <w:p w:rsidR="00C100FD" w:rsidRPr="00D43E39" w:rsidRDefault="00C100FD"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-мектепке дейінгі тәрбие мен оқытудың үлгілік оқу бағдарламасына және білім беру бағдарламаларына (вариативті, жеке, бейімделген, қосымша)сәйкес білім беру қызметін жүзеге асыру</w:t>
            </w:r>
            <w:r w:rsidR="00F156D6">
              <w:rPr>
                <w:rFonts w:ascii="Times New Roman" w:hAnsi="Times New Roman" w:cs="Times New Roman"/>
                <w:color w:val="000000"/>
                <w:sz w:val="24"/>
                <w:szCs w:val="24"/>
                <w:lang w:val="kk-KZ"/>
              </w:rPr>
              <w:t>.</w:t>
            </w:r>
          </w:p>
          <w:p w:rsidR="00C100FD" w:rsidRPr="00D43E39" w:rsidRDefault="00C100FD"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Мектепке дейінгі тәрбие мен оқытудың үлгілік оқу бағдарламасына және білім беру бағдарламаларына (вариативтік, жеке, бейімделген, қосымша)</w:t>
            </w:r>
            <w:r w:rsidR="00F156D6">
              <w:rPr>
                <w:rFonts w:ascii="Times New Roman" w:hAnsi="Times New Roman" w:cs="Times New Roman"/>
                <w:color w:val="000000"/>
                <w:sz w:val="24"/>
                <w:szCs w:val="24"/>
                <w:lang w:val="kk-KZ"/>
              </w:rPr>
              <w:t xml:space="preserve"> </w:t>
            </w:r>
            <w:r w:rsidRPr="00D43E39">
              <w:rPr>
                <w:rFonts w:ascii="Times New Roman" w:hAnsi="Times New Roman" w:cs="Times New Roman"/>
                <w:color w:val="000000"/>
                <w:sz w:val="24"/>
                <w:szCs w:val="24"/>
                <w:lang w:val="kk-KZ"/>
              </w:rPr>
              <w:t>сәйкес білім беру қызметін жүзеге асыру 1 жастан 6 жасқа дейінгі балаларды мектепке дейінгі тәрбиелеу мен оқытудың үлгілік оқу жоспарына сәйкес әрбір жас</w:t>
            </w:r>
            <w:r w:rsidR="00216500">
              <w:rPr>
                <w:rFonts w:ascii="Times New Roman" w:hAnsi="Times New Roman" w:cs="Times New Roman"/>
                <w:color w:val="000000"/>
                <w:sz w:val="24"/>
                <w:szCs w:val="24"/>
                <w:lang w:val="kk-KZ"/>
              </w:rPr>
              <w:t xml:space="preserve"> тобында ұйымдастырылған </w:t>
            </w:r>
            <w:r w:rsidRPr="00D43E39">
              <w:rPr>
                <w:rFonts w:ascii="Times New Roman" w:hAnsi="Times New Roman" w:cs="Times New Roman"/>
                <w:color w:val="000000"/>
                <w:sz w:val="24"/>
                <w:szCs w:val="24"/>
                <w:lang w:val="kk-KZ"/>
              </w:rPr>
              <w:t>әрекетінен тыс және ойын, дербес, шығармашылық қызмет, жеке жұмыс және т. б. қамтитын вар</w:t>
            </w:r>
            <w:r w:rsidR="00216500">
              <w:rPr>
                <w:rFonts w:ascii="Times New Roman" w:hAnsi="Times New Roman" w:cs="Times New Roman"/>
                <w:color w:val="000000"/>
                <w:sz w:val="24"/>
                <w:szCs w:val="24"/>
                <w:lang w:val="kk-KZ"/>
              </w:rPr>
              <w:t xml:space="preserve">иативтік компонент енгізіледі. </w:t>
            </w:r>
            <w:r w:rsidRPr="00D43E39">
              <w:rPr>
                <w:rFonts w:ascii="Times New Roman" w:hAnsi="Times New Roman" w:cs="Times New Roman"/>
                <w:color w:val="000000"/>
                <w:sz w:val="24"/>
                <w:szCs w:val="24"/>
                <w:lang w:val="kk-KZ"/>
              </w:rPr>
              <w:t>Мектепке дейінгі ұйымда вариативті компонентті іске асыру үшін Осакаров ауданының аудандық білім бөлімінің әдістемелік кабинетімен бекітілген  бағдарламалар қолданылады. Оның мазмұны оқыту мен тә</w:t>
            </w:r>
            <w:r w:rsidR="00216500">
              <w:rPr>
                <w:rFonts w:ascii="Times New Roman" w:hAnsi="Times New Roman" w:cs="Times New Roman"/>
                <w:color w:val="000000"/>
                <w:sz w:val="24"/>
                <w:szCs w:val="24"/>
                <w:lang w:val="kk-KZ"/>
              </w:rPr>
              <w:t xml:space="preserve">рбиелеудегі тұлғаға бағытталған, </w:t>
            </w:r>
            <w:r w:rsidRPr="00D43E39">
              <w:rPr>
                <w:rFonts w:ascii="Times New Roman" w:hAnsi="Times New Roman" w:cs="Times New Roman"/>
                <w:color w:val="000000"/>
                <w:sz w:val="24"/>
                <w:szCs w:val="24"/>
                <w:lang w:val="kk-KZ"/>
              </w:rPr>
              <w:t>тәсіл принципт</w:t>
            </w:r>
            <w:r w:rsidR="00216500">
              <w:rPr>
                <w:rFonts w:ascii="Times New Roman" w:hAnsi="Times New Roman" w:cs="Times New Roman"/>
                <w:color w:val="000000"/>
                <w:sz w:val="24"/>
                <w:szCs w:val="24"/>
                <w:lang w:val="kk-KZ"/>
              </w:rPr>
              <w:t>еріне негізделген және бөбекжайда</w:t>
            </w:r>
            <w:r w:rsidRPr="00D43E39">
              <w:rPr>
                <w:rFonts w:ascii="Times New Roman" w:hAnsi="Times New Roman" w:cs="Times New Roman"/>
                <w:color w:val="000000"/>
                <w:sz w:val="24"/>
                <w:szCs w:val="24"/>
                <w:lang w:val="kk-KZ"/>
              </w:rPr>
              <w:t xml:space="preserve"> жұмыс істейтін педаго</w:t>
            </w:r>
            <w:r w:rsidR="00E65F6D" w:rsidRPr="00D43E39">
              <w:rPr>
                <w:rFonts w:ascii="Times New Roman" w:hAnsi="Times New Roman" w:cs="Times New Roman"/>
                <w:color w:val="000000"/>
                <w:sz w:val="24"/>
                <w:szCs w:val="24"/>
                <w:lang w:val="kk-KZ"/>
              </w:rPr>
              <w:t xml:space="preserve">гикалық мәселені көрсетеді. </w:t>
            </w:r>
          </w:p>
          <w:p w:rsidR="00C100FD" w:rsidRPr="00D43E39" w:rsidRDefault="00C100FD" w:rsidP="00E31626">
            <w:pPr>
              <w:rPr>
                <w:rFonts w:ascii="Times New Roman" w:hAnsi="Times New Roman" w:cs="Times New Roman"/>
                <w:color w:val="000000"/>
                <w:sz w:val="24"/>
                <w:szCs w:val="24"/>
                <w:lang w:val="kk-KZ"/>
              </w:rPr>
            </w:pPr>
          </w:p>
          <w:p w:rsidR="00216500" w:rsidRDefault="00C100FD"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Бұл компоненттің мазмұны қызығушылық үйірмелерін, таңдау пәндерін қамтиды. Вариативті компонент әр жас тобы бойынша апталық жүктемеге сәйкес күннің екінші жартысында өткізіледі, оның ұзақ</w:t>
            </w:r>
            <w:r w:rsidR="00E65F6D" w:rsidRPr="00D43E39">
              <w:rPr>
                <w:rFonts w:ascii="Times New Roman" w:hAnsi="Times New Roman" w:cs="Times New Roman"/>
                <w:color w:val="000000"/>
                <w:sz w:val="24"/>
                <w:szCs w:val="24"/>
                <w:lang w:val="kk-KZ"/>
              </w:rPr>
              <w:t xml:space="preserve">тығы орта топта-7-15 минут, ересек </w:t>
            </w:r>
            <w:r w:rsidRPr="00D43E39">
              <w:rPr>
                <w:rFonts w:ascii="Times New Roman" w:hAnsi="Times New Roman" w:cs="Times New Roman"/>
                <w:color w:val="000000"/>
                <w:sz w:val="24"/>
                <w:szCs w:val="24"/>
                <w:lang w:val="kk-KZ"/>
              </w:rPr>
              <w:t xml:space="preserve">топта-15-20 минут, мектепалды топта-25-30 минут әзірленген және бекітілген Білім беру бағдарламалары (вариативті, жеке, бейімделген, қосымша) бағаланатын кезең үшін, </w:t>
            </w:r>
          </w:p>
          <w:p w:rsidR="00C100FD" w:rsidRPr="00216500" w:rsidRDefault="00C100FD" w:rsidP="00E31626">
            <w:pPr>
              <w:rPr>
                <w:rFonts w:ascii="Times New Roman" w:hAnsi="Times New Roman" w:cs="Times New Roman"/>
                <w:b/>
                <w:color w:val="000000"/>
                <w:sz w:val="24"/>
                <w:szCs w:val="24"/>
                <w:lang w:val="kk-KZ"/>
              </w:rPr>
            </w:pPr>
          </w:p>
          <w:p w:rsidR="0011272D" w:rsidRPr="00D43E39" w:rsidRDefault="0011272D" w:rsidP="00E31626">
            <w:pPr>
              <w:rPr>
                <w:rFonts w:ascii="Times New Roman" w:hAnsi="Times New Roman" w:cs="Times New Roman"/>
                <w:b/>
                <w:color w:val="000000"/>
                <w:sz w:val="24"/>
                <w:szCs w:val="24"/>
                <w:lang w:val="kk-KZ"/>
              </w:rPr>
            </w:pPr>
          </w:p>
          <w:p w:rsidR="0011272D" w:rsidRPr="000B2018" w:rsidRDefault="0011272D"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-мектепке дейінгі тәрбие мен оқытудың үлгілік оқу бағдарламасына және білім беру бағдарламаларына (вариативті, жеке, бейімделген, қосымша) сәйкес білім беру қызметін</w:t>
            </w:r>
            <w:r w:rsidR="000B2018">
              <w:rPr>
                <w:rFonts w:ascii="Times New Roman" w:hAnsi="Times New Roman" w:cs="Times New Roman"/>
                <w:color w:val="000000"/>
                <w:sz w:val="24"/>
                <w:szCs w:val="24"/>
                <w:lang w:val="kk-KZ"/>
              </w:rPr>
              <w:t xml:space="preserve"> жүзеге асыру (қол қою)</w:t>
            </w:r>
          </w:p>
          <w:p w:rsidR="0011272D" w:rsidRPr="00D43E39" w:rsidRDefault="0011272D" w:rsidP="00E31626">
            <w:pPr>
              <w:rPr>
                <w:rFonts w:ascii="Times New Roman" w:hAnsi="Times New Roman" w:cs="Times New Roman"/>
                <w:b/>
                <w:color w:val="000000"/>
                <w:sz w:val="24"/>
                <w:szCs w:val="24"/>
                <w:lang w:val="kk-KZ"/>
              </w:rPr>
            </w:pPr>
            <w:r w:rsidRPr="00D43E39">
              <w:rPr>
                <w:rFonts w:ascii="Times New Roman" w:hAnsi="Times New Roman" w:cs="Times New Roman"/>
                <w:b/>
                <w:color w:val="000000"/>
                <w:sz w:val="24"/>
                <w:szCs w:val="24"/>
                <w:lang w:val="kk-KZ"/>
              </w:rPr>
              <w:t>Бағаланатын кезең үшін әзірленген және бекітілген</w:t>
            </w:r>
            <w:r w:rsidR="00216500">
              <w:rPr>
                <w:rFonts w:ascii="Times New Roman" w:hAnsi="Times New Roman" w:cs="Times New Roman"/>
                <w:b/>
                <w:color w:val="000000"/>
                <w:sz w:val="24"/>
                <w:szCs w:val="24"/>
                <w:lang w:val="kk-KZ"/>
              </w:rPr>
              <w:t>.</w:t>
            </w:r>
            <w:r w:rsidRPr="00D43E39">
              <w:rPr>
                <w:rFonts w:ascii="Times New Roman" w:hAnsi="Times New Roman" w:cs="Times New Roman"/>
                <w:b/>
                <w:color w:val="000000"/>
                <w:sz w:val="24"/>
                <w:szCs w:val="24"/>
                <w:lang w:val="kk-KZ"/>
              </w:rPr>
              <w:t xml:space="preserve"> Білім беру бағдарламалары (вариативті, жеке, бейімделген, қосымша), сілтеме</w:t>
            </w:r>
            <w:r w:rsidR="009C371A" w:rsidRPr="009C371A">
              <w:rPr>
                <w:lang w:val="kk-KZ"/>
              </w:rPr>
              <w:t xml:space="preserve"> </w:t>
            </w:r>
            <w:hyperlink r:id="rId13" w:history="1">
              <w:r w:rsidR="009C371A" w:rsidRPr="0051070F">
                <w:rPr>
                  <w:rStyle w:val="a5"/>
                  <w:rFonts w:ascii="Times New Roman" w:hAnsi="Times New Roman" w:cs="Times New Roman"/>
                  <w:b/>
                  <w:sz w:val="24"/>
                  <w:szCs w:val="24"/>
                  <w:lang w:val="kk-KZ"/>
                </w:rPr>
                <w:t>https://krguo.edu.kz/loader/fromorg/690/6640</w:t>
              </w:r>
            </w:hyperlink>
            <w:r w:rsidR="009C371A">
              <w:rPr>
                <w:rFonts w:ascii="Times New Roman" w:hAnsi="Times New Roman" w:cs="Times New Roman"/>
                <w:b/>
                <w:color w:val="000000"/>
                <w:sz w:val="24"/>
                <w:szCs w:val="24"/>
                <w:lang w:val="kk-KZ"/>
              </w:rPr>
              <w:t xml:space="preserve"> </w:t>
            </w:r>
          </w:p>
          <w:p w:rsidR="0011272D" w:rsidRPr="00D43E39" w:rsidRDefault="0011272D" w:rsidP="00E31626">
            <w:pPr>
              <w:rPr>
                <w:rFonts w:ascii="Times New Roman" w:hAnsi="Times New Roman" w:cs="Times New Roman"/>
                <w:b/>
                <w:color w:val="000000"/>
                <w:sz w:val="24"/>
                <w:szCs w:val="24"/>
                <w:lang w:val="kk-KZ"/>
              </w:rPr>
            </w:pPr>
            <w:r w:rsidRPr="00D43E39">
              <w:rPr>
                <w:rFonts w:ascii="Times New Roman" w:hAnsi="Times New Roman" w:cs="Times New Roman"/>
                <w:b/>
                <w:color w:val="000000"/>
                <w:sz w:val="24"/>
                <w:szCs w:val="24"/>
                <w:lang w:val="kk-KZ"/>
              </w:rPr>
              <w:t>Бағаланатын кезең үшін ұйымдастырылған қызметтің перспективалық жоспары, сілтеме</w:t>
            </w:r>
            <w:r w:rsidR="009C371A">
              <w:rPr>
                <w:rFonts w:ascii="Times New Roman" w:hAnsi="Times New Roman" w:cs="Times New Roman"/>
                <w:b/>
                <w:color w:val="000000"/>
                <w:sz w:val="24"/>
                <w:szCs w:val="24"/>
                <w:lang w:val="kk-KZ"/>
              </w:rPr>
              <w:t xml:space="preserve"> </w:t>
            </w:r>
            <w:r w:rsidR="009C371A" w:rsidRPr="009C371A">
              <w:rPr>
                <w:lang w:val="kk-KZ"/>
              </w:rPr>
              <w:t xml:space="preserve"> </w:t>
            </w:r>
            <w:hyperlink r:id="rId14" w:history="1">
              <w:r w:rsidR="009C371A" w:rsidRPr="0051070F">
                <w:rPr>
                  <w:rStyle w:val="a5"/>
                  <w:rFonts w:ascii="Times New Roman" w:hAnsi="Times New Roman" w:cs="Times New Roman"/>
                  <w:b/>
                  <w:sz w:val="24"/>
                  <w:szCs w:val="24"/>
                  <w:lang w:val="kk-KZ"/>
                </w:rPr>
                <w:t>https://krguo.edu.kz/loader/fromorg/690/6640</w:t>
              </w:r>
            </w:hyperlink>
            <w:r w:rsidR="009C371A">
              <w:rPr>
                <w:rFonts w:ascii="Times New Roman" w:hAnsi="Times New Roman" w:cs="Times New Roman"/>
                <w:b/>
                <w:color w:val="000000"/>
                <w:sz w:val="24"/>
                <w:szCs w:val="24"/>
                <w:lang w:val="kk-KZ"/>
              </w:rPr>
              <w:t xml:space="preserve"> </w:t>
            </w:r>
          </w:p>
          <w:p w:rsidR="0011272D" w:rsidRPr="00D43E39" w:rsidRDefault="0011272D" w:rsidP="00E31626">
            <w:pPr>
              <w:rPr>
                <w:rFonts w:ascii="Times New Roman" w:hAnsi="Times New Roman" w:cs="Times New Roman"/>
                <w:b/>
                <w:color w:val="000000"/>
                <w:sz w:val="24"/>
                <w:szCs w:val="24"/>
                <w:lang w:val="kk-KZ"/>
              </w:rPr>
            </w:pPr>
            <w:r w:rsidRPr="00D43E39">
              <w:rPr>
                <w:rFonts w:ascii="Times New Roman" w:hAnsi="Times New Roman" w:cs="Times New Roman"/>
                <w:b/>
                <w:color w:val="000000"/>
                <w:sz w:val="24"/>
                <w:szCs w:val="24"/>
                <w:lang w:val="kk-KZ"/>
              </w:rPr>
              <w:t>Бағаланатын кезеңдегі оқу-тәрбие процесінің циклограммасы, сілтеме</w:t>
            </w:r>
            <w:r w:rsidR="009C371A" w:rsidRPr="009C371A">
              <w:rPr>
                <w:lang w:val="kk-KZ"/>
              </w:rPr>
              <w:t xml:space="preserve"> </w:t>
            </w:r>
            <w:hyperlink r:id="rId15" w:history="1">
              <w:r w:rsidR="009C371A" w:rsidRPr="0051070F">
                <w:rPr>
                  <w:rStyle w:val="a5"/>
                  <w:rFonts w:ascii="Times New Roman" w:hAnsi="Times New Roman" w:cs="Times New Roman"/>
                  <w:b/>
                  <w:sz w:val="24"/>
                  <w:szCs w:val="24"/>
                  <w:lang w:val="kk-KZ"/>
                </w:rPr>
                <w:t>https://krguo.edu.kz/loader/fromorg/690/6640</w:t>
              </w:r>
            </w:hyperlink>
            <w:r w:rsidR="009C371A">
              <w:rPr>
                <w:rFonts w:ascii="Times New Roman" w:hAnsi="Times New Roman" w:cs="Times New Roman"/>
                <w:b/>
                <w:color w:val="000000"/>
                <w:sz w:val="24"/>
                <w:szCs w:val="24"/>
                <w:lang w:val="kk-KZ"/>
              </w:rPr>
              <w:t xml:space="preserve"> </w:t>
            </w:r>
          </w:p>
          <w:p w:rsidR="0011272D" w:rsidRPr="00D43E39" w:rsidRDefault="0011272D" w:rsidP="00E31626">
            <w:pPr>
              <w:rPr>
                <w:rFonts w:ascii="Times New Roman" w:hAnsi="Times New Roman" w:cs="Times New Roman"/>
                <w:b/>
                <w:color w:val="000000"/>
                <w:sz w:val="24"/>
                <w:szCs w:val="24"/>
                <w:lang w:val="kk-KZ"/>
              </w:rPr>
            </w:pPr>
          </w:p>
          <w:p w:rsidR="0011272D" w:rsidRPr="00D43E39" w:rsidRDefault="0011272D" w:rsidP="00E31626">
            <w:pPr>
              <w:rPr>
                <w:rFonts w:ascii="Times New Roman" w:hAnsi="Times New Roman" w:cs="Times New Roman"/>
                <w:b/>
                <w:color w:val="000000"/>
                <w:sz w:val="24"/>
                <w:szCs w:val="24"/>
                <w:u w:val="single"/>
                <w:lang w:val="kk-KZ"/>
              </w:rPr>
            </w:pPr>
          </w:p>
        </w:tc>
      </w:tr>
      <w:tr w:rsidR="000E02A9" w:rsidRPr="00F93835" w:rsidTr="007226A2">
        <w:tc>
          <w:tcPr>
            <w:tcW w:w="568" w:type="dxa"/>
          </w:tcPr>
          <w:p w:rsidR="000E02A9" w:rsidRPr="00D43E39" w:rsidRDefault="001363E1"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lastRenderedPageBreak/>
              <w:t>2)</w:t>
            </w:r>
          </w:p>
        </w:tc>
        <w:tc>
          <w:tcPr>
            <w:tcW w:w="9350" w:type="dxa"/>
          </w:tcPr>
          <w:p w:rsidR="00662320"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b/>
                <w:color w:val="000000"/>
                <w:sz w:val="24"/>
                <w:szCs w:val="24"/>
                <w:lang w:val="kk-KZ"/>
              </w:rPr>
              <w:t>Тәрбиеленушілердің оқу жүктемесінің ең жоғары көлеміне критерийлер</w:t>
            </w:r>
            <w:r w:rsidRPr="00D43E39">
              <w:rPr>
                <w:rFonts w:ascii="Times New Roman" w:hAnsi="Times New Roman" w:cs="Times New Roman"/>
                <w:color w:val="000000"/>
                <w:sz w:val="24"/>
                <w:szCs w:val="24"/>
                <w:lang w:val="kk-KZ"/>
              </w:rPr>
              <w:t xml:space="preserve">: - тәрбиеленушілердің оқу жүктемесінің ең жоғары көлеміне қойылатын талаптардың сәйкестігі және сақталуы </w:t>
            </w:r>
          </w:p>
          <w:p w:rsidR="00662320" w:rsidRPr="00662320" w:rsidRDefault="00CF2BB7" w:rsidP="00E31626">
            <w:pPr>
              <w:rPr>
                <w:rFonts w:ascii="Times New Roman" w:hAnsi="Times New Roman" w:cs="Times New Roman"/>
                <w:b/>
                <w:color w:val="000000"/>
                <w:sz w:val="24"/>
                <w:szCs w:val="24"/>
                <w:lang w:val="kk-KZ"/>
              </w:rPr>
            </w:pPr>
            <w:r w:rsidRPr="00662320">
              <w:rPr>
                <w:rFonts w:ascii="Times New Roman" w:hAnsi="Times New Roman" w:cs="Times New Roman"/>
                <w:b/>
                <w:color w:val="000000"/>
                <w:sz w:val="24"/>
                <w:szCs w:val="24"/>
                <w:lang w:val="kk-KZ"/>
              </w:rPr>
              <w:t>2021-2022 оқу жылы</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тәрбиеленушілердің оқу жүктемесінің ең жоғары көлемі үлгілік оқу жоспарларында белгіленеді. Қазақ тілінде оқытатын балаларға арналған апталық оқу жүктемесінің көлемі келесідей: </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1) ерте жастағы топ (1 жастан бастап) - ұзақтығы 7-10 минут 7 сағат;</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2) кіші топ (2 жастан бастап) - ұзақтығы 10-15 минут 9 сағат;</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3) орташа топ (3 жастан бастап) - ұзақтығы 15-20 минут болатын</w:t>
            </w:r>
            <w:r w:rsidR="00D56A32" w:rsidRPr="00D43E39">
              <w:rPr>
                <w:rFonts w:ascii="Times New Roman" w:hAnsi="Times New Roman" w:cs="Times New Roman"/>
                <w:color w:val="000000"/>
                <w:sz w:val="24"/>
                <w:szCs w:val="24"/>
                <w:lang w:val="kk-KZ"/>
              </w:rPr>
              <w:t xml:space="preserve"> 11 сғат(вариативтік  компонент 1 сағат)т- барлығы  12</w:t>
            </w:r>
            <w:r w:rsidRPr="00D43E39">
              <w:rPr>
                <w:rFonts w:ascii="Times New Roman" w:hAnsi="Times New Roman" w:cs="Times New Roman"/>
                <w:color w:val="000000"/>
                <w:sz w:val="24"/>
                <w:szCs w:val="24"/>
                <w:lang w:val="kk-KZ"/>
              </w:rPr>
              <w:t xml:space="preserve"> сағат; </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4) ересектер  тобы (4 жастан бастап)-ұзақтығы 20-25 минут болатын</w:t>
            </w:r>
            <w:r w:rsidR="00D56A32" w:rsidRPr="00D43E39">
              <w:rPr>
                <w:rFonts w:ascii="Times New Roman" w:hAnsi="Times New Roman" w:cs="Times New Roman"/>
                <w:color w:val="000000"/>
                <w:sz w:val="24"/>
                <w:szCs w:val="24"/>
                <w:lang w:val="kk-KZ"/>
              </w:rPr>
              <w:t xml:space="preserve"> 12 сағат(вариативтік компонент 2) 14</w:t>
            </w:r>
            <w:r w:rsidRPr="00D43E39">
              <w:rPr>
                <w:rFonts w:ascii="Times New Roman" w:hAnsi="Times New Roman" w:cs="Times New Roman"/>
                <w:color w:val="000000"/>
                <w:sz w:val="24"/>
                <w:szCs w:val="24"/>
                <w:lang w:val="kk-KZ"/>
              </w:rPr>
              <w:t xml:space="preserve"> сағат; </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5) мектепалды топ, мектепалды сынып (5 жастан бастап)-ұзақтығы 25-30 минут болатын 17 сағат</w:t>
            </w:r>
            <w:r w:rsidR="007C4A23" w:rsidRPr="00D43E39">
              <w:rPr>
                <w:rFonts w:ascii="Times New Roman" w:hAnsi="Times New Roman" w:cs="Times New Roman"/>
                <w:color w:val="000000"/>
                <w:sz w:val="24"/>
                <w:szCs w:val="24"/>
                <w:lang w:val="kk-KZ"/>
              </w:rPr>
              <w:t xml:space="preserve"> (вариативтік компонент 3 сағат барлығы )20 сағат</w:t>
            </w:r>
            <w:r w:rsidRPr="00D43E39">
              <w:rPr>
                <w:rFonts w:ascii="Times New Roman" w:hAnsi="Times New Roman" w:cs="Times New Roman"/>
                <w:color w:val="000000"/>
                <w:sz w:val="24"/>
                <w:szCs w:val="24"/>
                <w:lang w:val="kk-KZ"/>
              </w:rPr>
              <w:t xml:space="preserve">."; </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Орыс тілінде оқитын балаларға арналған апталық оқу жүктемесінің көлемі келесідей: </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1) ерте жастағы топ (1 жастан бастап) - ұзақтығы 7-10 минут 7 сағат;</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2) кіші топ (2 жастан бастап) - ұзақтығы 10-15 минут 9 сағат; </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3) орташа топ (3 жастан бастап) - ұзақтығы 15-20 минут болатын 11,5 сағат</w:t>
            </w:r>
            <w:r w:rsidR="007C4A23" w:rsidRPr="00D43E39">
              <w:rPr>
                <w:rFonts w:ascii="Times New Roman" w:hAnsi="Times New Roman" w:cs="Times New Roman"/>
                <w:color w:val="000000"/>
                <w:sz w:val="24"/>
                <w:szCs w:val="24"/>
                <w:lang w:val="kk-KZ"/>
              </w:rPr>
              <w:t xml:space="preserve"> (вариативтік компонент 0,5сағат) баолығы 12 сағат</w:t>
            </w:r>
            <w:r w:rsidRPr="00D43E39">
              <w:rPr>
                <w:rFonts w:ascii="Times New Roman" w:hAnsi="Times New Roman" w:cs="Times New Roman"/>
                <w:color w:val="000000"/>
                <w:sz w:val="24"/>
                <w:szCs w:val="24"/>
                <w:lang w:val="kk-KZ"/>
              </w:rPr>
              <w:t xml:space="preserve">; </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4) ересектер тобы (4 жастан бастап)-ұзақтығы 12,5 сағат 20-25 минут</w:t>
            </w:r>
            <w:r w:rsidR="007C4A23" w:rsidRPr="00D43E39">
              <w:rPr>
                <w:rFonts w:ascii="Times New Roman" w:hAnsi="Times New Roman" w:cs="Times New Roman"/>
                <w:color w:val="000000"/>
                <w:sz w:val="24"/>
                <w:szCs w:val="24"/>
                <w:lang w:val="kk-KZ"/>
              </w:rPr>
              <w:t>( вариативтік компонент 1,5сағат) барлығы 14 сағат</w:t>
            </w:r>
            <w:r w:rsidRPr="00D43E39">
              <w:rPr>
                <w:rFonts w:ascii="Times New Roman" w:hAnsi="Times New Roman" w:cs="Times New Roman"/>
                <w:color w:val="000000"/>
                <w:sz w:val="24"/>
                <w:szCs w:val="24"/>
                <w:lang w:val="kk-KZ"/>
              </w:rPr>
              <w:t>;</w:t>
            </w:r>
          </w:p>
          <w:p w:rsidR="000E02A9"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5) мектепалды топ, мектепалды сынып (5 жастан асқан балалар)-ұзақтығы 25-30 минут болатын 18 сағат</w:t>
            </w:r>
            <w:r w:rsidR="007C4A23" w:rsidRPr="00D43E39">
              <w:rPr>
                <w:rFonts w:ascii="Times New Roman" w:hAnsi="Times New Roman" w:cs="Times New Roman"/>
                <w:color w:val="000000"/>
                <w:sz w:val="24"/>
                <w:szCs w:val="24"/>
                <w:lang w:val="kk-KZ"/>
              </w:rPr>
              <w:t xml:space="preserve"> ( вариативтік компонент 2 сағат) барлығы 20 сағат</w:t>
            </w:r>
            <w:r w:rsidRPr="00D43E39">
              <w:rPr>
                <w:rFonts w:ascii="Times New Roman" w:hAnsi="Times New Roman" w:cs="Times New Roman"/>
                <w:color w:val="000000"/>
                <w:sz w:val="24"/>
                <w:szCs w:val="24"/>
                <w:lang w:val="kk-KZ"/>
              </w:rPr>
              <w:t>.</w:t>
            </w:r>
            <w:r w:rsidR="007C4A23" w:rsidRPr="00D43E39">
              <w:rPr>
                <w:rFonts w:ascii="Times New Roman" w:hAnsi="Times New Roman" w:cs="Times New Roman"/>
                <w:color w:val="000000"/>
                <w:sz w:val="24"/>
                <w:szCs w:val="24"/>
                <w:lang w:val="kk-KZ"/>
              </w:rPr>
              <w:t xml:space="preserve"> </w:t>
            </w:r>
          </w:p>
          <w:p w:rsidR="007C4A23" w:rsidRPr="00D43E39" w:rsidRDefault="007C4A23" w:rsidP="00E31626">
            <w:pPr>
              <w:rPr>
                <w:rFonts w:ascii="Times New Roman" w:hAnsi="Times New Roman" w:cs="Times New Roman"/>
                <w:color w:val="000000"/>
                <w:sz w:val="24"/>
                <w:szCs w:val="24"/>
                <w:lang w:val="kk-KZ"/>
              </w:rPr>
            </w:pPr>
          </w:p>
          <w:p w:rsidR="007C4A23" w:rsidRPr="00662320" w:rsidRDefault="007C4A23" w:rsidP="00E31626">
            <w:pPr>
              <w:rPr>
                <w:rFonts w:ascii="Times New Roman" w:hAnsi="Times New Roman" w:cs="Times New Roman"/>
                <w:b/>
                <w:color w:val="000000"/>
                <w:sz w:val="24"/>
                <w:szCs w:val="24"/>
                <w:lang w:val="kk-KZ"/>
              </w:rPr>
            </w:pPr>
            <w:r w:rsidRPr="00662320">
              <w:rPr>
                <w:rFonts w:ascii="Times New Roman" w:hAnsi="Times New Roman" w:cs="Times New Roman"/>
                <w:b/>
                <w:color w:val="000000"/>
                <w:sz w:val="24"/>
                <w:szCs w:val="24"/>
                <w:lang w:val="kk-KZ"/>
              </w:rPr>
              <w:t>2022-2023 оқу жылы</w:t>
            </w:r>
          </w:p>
          <w:p w:rsidR="007C4A23" w:rsidRPr="00D43E39" w:rsidRDefault="007C4A23"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Тәрбиеленушілердің оқу жүктемесінің ең жоғары көлемі бүлдіршіндерге (1-2 жас) және мектеп жасына дейінгі балаларға (3-5 жас) арналған мектепке дейінгі тәрбие мен оқытудың үлгілік оқу жоспарларында айқындалады</w:t>
            </w:r>
            <w:r w:rsidR="00216500">
              <w:rPr>
                <w:rFonts w:ascii="Times New Roman" w:hAnsi="Times New Roman" w:cs="Times New Roman"/>
                <w:color w:val="000000"/>
                <w:sz w:val="24"/>
                <w:szCs w:val="24"/>
                <w:lang w:val="kk-KZ"/>
              </w:rPr>
              <w:t>.</w:t>
            </w:r>
          </w:p>
          <w:p w:rsidR="007C4A23" w:rsidRDefault="007C4A23"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Мектепке дейінгі тәрбие мен оқытудың вариативтік оқу жоспарларын әзірлеу кезінде тәрбиеленушілердің жас, психофизиологиялық мүмкіндіктері мен ерекшеліктерін ескере отырып, тәрбиеленушілердің оқу жүктемесінің ең жоғары көлемі сақталады.</w:t>
            </w:r>
          </w:p>
          <w:p w:rsidR="000B2018" w:rsidRDefault="000B2018" w:rsidP="00E31626">
            <w:pPr>
              <w:rPr>
                <w:rFonts w:ascii="Times New Roman" w:hAnsi="Times New Roman" w:cs="Times New Roman"/>
                <w:color w:val="000000"/>
                <w:sz w:val="24"/>
                <w:szCs w:val="24"/>
                <w:lang w:val="kk-KZ"/>
              </w:rPr>
            </w:pPr>
          </w:p>
          <w:p w:rsidR="000B2018" w:rsidRPr="009C371A" w:rsidRDefault="000B2018" w:rsidP="000B2018">
            <w:pPr>
              <w:rPr>
                <w:rFonts w:ascii="Times New Roman" w:hAnsi="Times New Roman" w:cs="Times New Roman"/>
                <w:b/>
                <w:color w:val="000000"/>
                <w:sz w:val="24"/>
                <w:szCs w:val="24"/>
                <w:lang w:val="kk-KZ"/>
              </w:rPr>
            </w:pPr>
            <w:r w:rsidRPr="00D43E39">
              <w:rPr>
                <w:rFonts w:ascii="Times New Roman" w:hAnsi="Times New Roman" w:cs="Times New Roman"/>
                <w:b/>
                <w:color w:val="000000"/>
                <w:sz w:val="24"/>
                <w:szCs w:val="24"/>
                <w:lang w:val="kk-KZ"/>
              </w:rPr>
              <w:t>бағаланатын кезеңдегі оқу жұмыс жоспарлары, сілтеме</w:t>
            </w:r>
            <w:r w:rsidR="009C371A">
              <w:rPr>
                <w:rFonts w:ascii="Times New Roman" w:hAnsi="Times New Roman" w:cs="Times New Roman"/>
                <w:b/>
                <w:color w:val="000000"/>
                <w:sz w:val="24"/>
                <w:szCs w:val="24"/>
                <w:lang w:val="kk-KZ"/>
              </w:rPr>
              <w:t xml:space="preserve"> </w:t>
            </w:r>
            <w:hyperlink r:id="rId16" w:history="1">
              <w:r w:rsidR="009C371A" w:rsidRPr="0051070F">
                <w:rPr>
                  <w:rStyle w:val="a5"/>
                  <w:rFonts w:ascii="Times New Roman" w:hAnsi="Times New Roman" w:cs="Times New Roman"/>
                  <w:b/>
                  <w:sz w:val="24"/>
                  <w:szCs w:val="24"/>
                  <w:lang w:val="kk-KZ"/>
                </w:rPr>
                <w:t>https://krguo.edu.kz/loader/fromorg/690/6640</w:t>
              </w:r>
            </w:hyperlink>
            <w:r w:rsidR="009C371A">
              <w:rPr>
                <w:rFonts w:ascii="Times New Roman" w:hAnsi="Times New Roman" w:cs="Times New Roman"/>
                <w:b/>
                <w:color w:val="000000"/>
                <w:sz w:val="24"/>
                <w:szCs w:val="24"/>
                <w:lang w:val="kk-KZ"/>
              </w:rPr>
              <w:t xml:space="preserve"> </w:t>
            </w:r>
          </w:p>
          <w:p w:rsidR="000B2018" w:rsidRPr="00D43E39" w:rsidRDefault="000B2018" w:rsidP="000B2018">
            <w:pPr>
              <w:rPr>
                <w:rFonts w:ascii="Times New Roman" w:hAnsi="Times New Roman" w:cs="Times New Roman"/>
                <w:b/>
                <w:color w:val="000000"/>
                <w:sz w:val="24"/>
                <w:szCs w:val="24"/>
                <w:lang w:val="kk-KZ"/>
              </w:rPr>
            </w:pPr>
            <w:r w:rsidRPr="00D43E39">
              <w:rPr>
                <w:rFonts w:ascii="Times New Roman" w:hAnsi="Times New Roman" w:cs="Times New Roman"/>
                <w:color w:val="000000"/>
                <w:sz w:val="24"/>
                <w:szCs w:val="24"/>
                <w:lang w:val="kk-KZ"/>
              </w:rPr>
              <w:t>б</w:t>
            </w:r>
            <w:r w:rsidRPr="00D43E39">
              <w:rPr>
                <w:rFonts w:ascii="Times New Roman" w:hAnsi="Times New Roman" w:cs="Times New Roman"/>
                <w:b/>
                <w:color w:val="000000"/>
                <w:sz w:val="24"/>
                <w:szCs w:val="24"/>
                <w:lang w:val="kk-KZ"/>
              </w:rPr>
              <w:t>ағаланатын кезең үшін ұйымдастырылған қызметті бөлу, сілтеме</w:t>
            </w:r>
            <w:r w:rsidR="009C371A" w:rsidRPr="009C371A">
              <w:rPr>
                <w:lang w:val="kk-KZ"/>
              </w:rPr>
              <w:t xml:space="preserve"> </w:t>
            </w:r>
            <w:hyperlink r:id="rId17" w:history="1">
              <w:r w:rsidR="009C371A" w:rsidRPr="0051070F">
                <w:rPr>
                  <w:rStyle w:val="a5"/>
                  <w:rFonts w:ascii="Times New Roman" w:hAnsi="Times New Roman" w:cs="Times New Roman"/>
                  <w:b/>
                  <w:sz w:val="24"/>
                  <w:szCs w:val="24"/>
                  <w:lang w:val="kk-KZ"/>
                </w:rPr>
                <w:t>https://krguo.edu.kz/loader/fromorg/690/6640</w:t>
              </w:r>
            </w:hyperlink>
            <w:r w:rsidR="009C371A">
              <w:rPr>
                <w:rFonts w:ascii="Times New Roman" w:hAnsi="Times New Roman" w:cs="Times New Roman"/>
                <w:b/>
                <w:color w:val="000000"/>
                <w:sz w:val="24"/>
                <w:szCs w:val="24"/>
                <w:lang w:val="kk-KZ"/>
              </w:rPr>
              <w:t xml:space="preserve"> </w:t>
            </w:r>
          </w:p>
          <w:p w:rsidR="000B2018" w:rsidRPr="00D43E39" w:rsidRDefault="000B2018" w:rsidP="000B2018">
            <w:pPr>
              <w:rPr>
                <w:rFonts w:ascii="Times New Roman" w:hAnsi="Times New Roman" w:cs="Times New Roman"/>
                <w:b/>
                <w:color w:val="000000"/>
                <w:sz w:val="24"/>
                <w:szCs w:val="24"/>
                <w:lang w:val="kk-KZ"/>
              </w:rPr>
            </w:pPr>
            <w:r w:rsidRPr="00D43E39">
              <w:rPr>
                <w:rFonts w:ascii="Times New Roman" w:hAnsi="Times New Roman" w:cs="Times New Roman"/>
                <w:b/>
                <w:color w:val="000000"/>
                <w:sz w:val="24"/>
                <w:szCs w:val="24"/>
                <w:lang w:val="kk-KZ"/>
              </w:rPr>
              <w:t xml:space="preserve">ерекше білім беру қажеттіліктері бар балаларға арналған әзірленген және </w:t>
            </w:r>
          </w:p>
          <w:p w:rsidR="000B2018" w:rsidRDefault="000B2018" w:rsidP="000B2018">
            <w:pPr>
              <w:rPr>
                <w:rFonts w:ascii="Times New Roman" w:hAnsi="Times New Roman" w:cs="Times New Roman"/>
                <w:b/>
                <w:color w:val="000000"/>
                <w:sz w:val="24"/>
                <w:szCs w:val="24"/>
                <w:lang w:val="kk-KZ"/>
              </w:rPr>
            </w:pPr>
            <w:r w:rsidRPr="00D43E39">
              <w:rPr>
                <w:rFonts w:ascii="Times New Roman" w:hAnsi="Times New Roman" w:cs="Times New Roman"/>
                <w:b/>
                <w:color w:val="000000"/>
                <w:sz w:val="24"/>
                <w:szCs w:val="24"/>
                <w:lang w:val="kk-KZ"/>
              </w:rPr>
              <w:t>бекітілген</w:t>
            </w:r>
            <w:r>
              <w:rPr>
                <w:rFonts w:ascii="Times New Roman" w:hAnsi="Times New Roman" w:cs="Times New Roman"/>
                <w:b/>
                <w:color w:val="000000"/>
                <w:sz w:val="24"/>
                <w:szCs w:val="24"/>
                <w:lang w:val="kk-KZ"/>
              </w:rPr>
              <w:t>.</w:t>
            </w:r>
            <w:r w:rsidRPr="00D43E39">
              <w:rPr>
                <w:rFonts w:ascii="Times New Roman" w:hAnsi="Times New Roman" w:cs="Times New Roman"/>
                <w:b/>
                <w:color w:val="000000"/>
                <w:sz w:val="24"/>
                <w:szCs w:val="24"/>
                <w:lang w:val="kk-KZ"/>
              </w:rPr>
              <w:t xml:space="preserve"> Жеке оқу жоспарлары және бағаланатын</w:t>
            </w:r>
            <w:r>
              <w:rPr>
                <w:rFonts w:ascii="Times New Roman" w:hAnsi="Times New Roman" w:cs="Times New Roman"/>
                <w:b/>
                <w:color w:val="000000"/>
                <w:sz w:val="24"/>
                <w:szCs w:val="24"/>
                <w:lang w:val="kk-KZ"/>
              </w:rPr>
              <w:t xml:space="preserve"> кезең үшін </w:t>
            </w:r>
            <w:r w:rsidRPr="00D43E39">
              <w:rPr>
                <w:rFonts w:ascii="Times New Roman" w:hAnsi="Times New Roman" w:cs="Times New Roman"/>
                <w:b/>
                <w:color w:val="000000"/>
                <w:sz w:val="24"/>
                <w:szCs w:val="24"/>
                <w:lang w:val="kk-KZ"/>
              </w:rPr>
              <w:t xml:space="preserve"> </w:t>
            </w:r>
          </w:p>
          <w:p w:rsidR="000B2018" w:rsidRPr="00D43E39" w:rsidRDefault="000B2018" w:rsidP="000B2018">
            <w:pPr>
              <w:rPr>
                <w:rFonts w:ascii="Times New Roman" w:hAnsi="Times New Roman" w:cs="Times New Roman"/>
                <w:b/>
                <w:color w:val="000000"/>
                <w:sz w:val="24"/>
                <w:szCs w:val="24"/>
                <w:lang w:val="kk-KZ"/>
              </w:rPr>
            </w:pPr>
            <w:r w:rsidRPr="00D43E39">
              <w:rPr>
                <w:rFonts w:ascii="Times New Roman" w:hAnsi="Times New Roman" w:cs="Times New Roman"/>
                <w:b/>
                <w:color w:val="000000"/>
                <w:sz w:val="24"/>
                <w:szCs w:val="24"/>
                <w:lang w:val="kk-KZ"/>
              </w:rPr>
              <w:t>сілтеме</w:t>
            </w:r>
          </w:p>
          <w:p w:rsidR="000B2018" w:rsidRPr="00D43E39" w:rsidRDefault="000B2018" w:rsidP="00E31626">
            <w:pPr>
              <w:rPr>
                <w:rFonts w:ascii="Times New Roman" w:hAnsi="Times New Roman" w:cs="Times New Roman"/>
                <w:color w:val="000000"/>
                <w:sz w:val="24"/>
                <w:szCs w:val="24"/>
                <w:u w:val="single"/>
                <w:lang w:val="kk-KZ"/>
              </w:rPr>
            </w:pPr>
          </w:p>
        </w:tc>
      </w:tr>
      <w:tr w:rsidR="007C4A23" w:rsidRPr="00D43E39" w:rsidTr="007226A2">
        <w:tc>
          <w:tcPr>
            <w:tcW w:w="9918" w:type="dxa"/>
            <w:gridSpan w:val="2"/>
          </w:tcPr>
          <w:p w:rsidR="007C4A23" w:rsidRPr="00D43E39" w:rsidRDefault="00587837"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lang w:val="kk-KZ"/>
              </w:rPr>
              <w:t>5.</w:t>
            </w:r>
            <w:r w:rsidRPr="00D43E39">
              <w:rPr>
                <w:rFonts w:ascii="Times New Roman" w:hAnsi="Times New Roman" w:cs="Times New Roman"/>
                <w:color w:val="000000"/>
                <w:sz w:val="24"/>
                <w:szCs w:val="24"/>
              </w:rPr>
              <w:t>Оқу-материалдық активтер</w:t>
            </w:r>
          </w:p>
        </w:tc>
      </w:tr>
      <w:tr w:rsidR="000E02A9" w:rsidRPr="00D44E97" w:rsidTr="007226A2">
        <w:tc>
          <w:tcPr>
            <w:tcW w:w="568" w:type="dxa"/>
          </w:tcPr>
          <w:p w:rsidR="000E02A9" w:rsidRPr="00D43E39" w:rsidRDefault="00587837" w:rsidP="00E31626">
            <w:pPr>
              <w:rPr>
                <w:rFonts w:ascii="Times New Roman" w:hAnsi="Times New Roman" w:cs="Times New Roman"/>
                <w:color w:val="000000"/>
                <w:sz w:val="24"/>
                <w:szCs w:val="24"/>
                <w:u w:val="single"/>
              </w:rPr>
            </w:pPr>
            <w:r w:rsidRPr="00D43E39">
              <w:rPr>
                <w:rFonts w:ascii="Times New Roman" w:hAnsi="Times New Roman" w:cs="Times New Roman"/>
                <w:color w:val="000000"/>
                <w:sz w:val="24"/>
                <w:szCs w:val="24"/>
                <w:u w:val="single"/>
                <w:lang w:val="kk-KZ"/>
              </w:rPr>
              <w:t>1</w:t>
            </w:r>
            <w:r w:rsidRPr="00D43E39">
              <w:rPr>
                <w:rFonts w:ascii="Times New Roman" w:hAnsi="Times New Roman" w:cs="Times New Roman"/>
                <w:color w:val="000000"/>
                <w:sz w:val="24"/>
                <w:szCs w:val="24"/>
                <w:u w:val="single"/>
              </w:rPr>
              <w:t>)</w:t>
            </w:r>
          </w:p>
        </w:tc>
        <w:tc>
          <w:tcPr>
            <w:tcW w:w="9350" w:type="dxa"/>
          </w:tcPr>
          <w:p w:rsidR="00E01A24" w:rsidRPr="00D43E39" w:rsidRDefault="00587837" w:rsidP="00E31626">
            <w:pPr>
              <w:rPr>
                <w:rFonts w:ascii="Times New Roman" w:hAnsi="Times New Roman" w:cs="Times New Roman"/>
                <w:sz w:val="24"/>
                <w:szCs w:val="24"/>
              </w:rPr>
            </w:pPr>
            <w:r w:rsidRPr="00D43E39">
              <w:rPr>
                <w:rFonts w:ascii="Times New Roman" w:hAnsi="Times New Roman" w:cs="Times New Roman"/>
                <w:b/>
                <w:sz w:val="24"/>
                <w:szCs w:val="24"/>
              </w:rPr>
              <w:t>Тәрбие мен оқыту нәтижелеріне бағдарланған мазмұн критерийлері</w:t>
            </w:r>
            <w:r w:rsidRPr="00D43E39">
              <w:rPr>
                <w:rFonts w:ascii="Times New Roman" w:hAnsi="Times New Roman" w:cs="Times New Roman"/>
                <w:sz w:val="24"/>
                <w:szCs w:val="24"/>
              </w:rPr>
              <w:t xml:space="preserve">: - мектепке дейінгі ұйымдар қызметінің үлгілік қағидаларын сақтау </w:t>
            </w:r>
          </w:p>
          <w:p w:rsidR="00E01A24" w:rsidRPr="00D43E39" w:rsidRDefault="00587837" w:rsidP="00E31626">
            <w:pPr>
              <w:rPr>
                <w:rFonts w:ascii="Times New Roman" w:hAnsi="Times New Roman" w:cs="Times New Roman"/>
                <w:sz w:val="24"/>
                <w:szCs w:val="24"/>
              </w:rPr>
            </w:pPr>
            <w:r w:rsidRPr="00D43E39">
              <w:rPr>
                <w:rFonts w:ascii="Times New Roman" w:hAnsi="Times New Roman" w:cs="Times New Roman"/>
                <w:sz w:val="24"/>
                <w:szCs w:val="24"/>
              </w:rPr>
              <w:t xml:space="preserve">Ғимарат туралы мәліметтер ғимараттың түрі, салынған жылы, жобалық қуаты, ағымдағы және күрделі жөндеу жұмыстарын жүргізу қажеттілігі және т.б.). </w:t>
            </w:r>
          </w:p>
          <w:p w:rsidR="00A75166" w:rsidRPr="00D43E39" w:rsidRDefault="00E01A24" w:rsidP="00E31626">
            <w:pPr>
              <w:rPr>
                <w:rFonts w:ascii="Times New Roman" w:hAnsi="Times New Roman" w:cs="Times New Roman"/>
                <w:sz w:val="24"/>
                <w:szCs w:val="24"/>
              </w:rPr>
            </w:pPr>
            <w:r w:rsidRPr="00D43E39">
              <w:rPr>
                <w:rFonts w:ascii="Times New Roman" w:hAnsi="Times New Roman" w:cs="Times New Roman"/>
                <w:sz w:val="24"/>
                <w:szCs w:val="24"/>
              </w:rPr>
              <w:t>"Нұрай" бөбекжай</w:t>
            </w:r>
            <w:r w:rsidR="00587837" w:rsidRPr="00D43E39">
              <w:rPr>
                <w:rFonts w:ascii="Times New Roman" w:hAnsi="Times New Roman" w:cs="Times New Roman"/>
                <w:sz w:val="24"/>
                <w:szCs w:val="24"/>
              </w:rPr>
              <w:t xml:space="preserve">" КМҚК жылжымайтын мүлікті пайдалану құқығына арналған құжаттары және оның техникалық сипаттамалары бар. </w:t>
            </w:r>
          </w:p>
          <w:p w:rsidR="00A75166" w:rsidRPr="00D43E39" w:rsidRDefault="00587837" w:rsidP="00E31626">
            <w:pPr>
              <w:rPr>
                <w:rFonts w:ascii="Times New Roman" w:hAnsi="Times New Roman" w:cs="Times New Roman"/>
                <w:sz w:val="24"/>
                <w:szCs w:val="24"/>
              </w:rPr>
            </w:pPr>
            <w:r w:rsidRPr="00D43E39">
              <w:rPr>
                <w:rFonts w:ascii="Times New Roman" w:hAnsi="Times New Roman" w:cs="Times New Roman"/>
                <w:sz w:val="24"/>
                <w:szCs w:val="24"/>
              </w:rPr>
              <w:t>Пайдалануға беру – 2015 жыл.</w:t>
            </w:r>
          </w:p>
          <w:p w:rsidR="00A75166" w:rsidRPr="00D43E39" w:rsidRDefault="00587837" w:rsidP="00E31626">
            <w:pPr>
              <w:rPr>
                <w:rFonts w:ascii="Times New Roman" w:hAnsi="Times New Roman" w:cs="Times New Roman"/>
                <w:sz w:val="24"/>
                <w:szCs w:val="24"/>
              </w:rPr>
            </w:pPr>
            <w:r w:rsidRPr="00D43E39">
              <w:rPr>
                <w:rFonts w:ascii="Times New Roman" w:hAnsi="Times New Roman" w:cs="Times New Roman"/>
                <w:sz w:val="24"/>
                <w:szCs w:val="24"/>
              </w:rPr>
              <w:t xml:space="preserve"> Жобалық қуаты-320 бала. </w:t>
            </w:r>
          </w:p>
          <w:p w:rsidR="000E02A9" w:rsidRPr="00D43E39" w:rsidRDefault="00587837" w:rsidP="00E31626">
            <w:pPr>
              <w:rPr>
                <w:rFonts w:ascii="Times New Roman" w:hAnsi="Times New Roman" w:cs="Times New Roman"/>
                <w:sz w:val="24"/>
                <w:szCs w:val="24"/>
              </w:rPr>
            </w:pPr>
            <w:r w:rsidRPr="00D43E39">
              <w:rPr>
                <w:rFonts w:ascii="Times New Roman" w:hAnsi="Times New Roman" w:cs="Times New Roman"/>
                <w:sz w:val="24"/>
                <w:szCs w:val="24"/>
              </w:rPr>
              <w:t xml:space="preserve">Типтік ғимарат, т / б панельдер, кірпіш, үш қабатты, техникалық паспорт бойынша жалпы ауданы </w:t>
            </w:r>
            <w:r w:rsidR="00556C9D" w:rsidRPr="00D43E39">
              <w:rPr>
                <w:rFonts w:ascii="Times New Roman" w:hAnsi="Times New Roman" w:cs="Times New Roman"/>
                <w:sz w:val="24"/>
                <w:szCs w:val="24"/>
                <w:lang w:val="kk-KZ"/>
              </w:rPr>
              <w:t>1155,4</w:t>
            </w:r>
            <w:r w:rsidRPr="00D43E39">
              <w:rPr>
                <w:rFonts w:ascii="Times New Roman" w:hAnsi="Times New Roman" w:cs="Times New Roman"/>
                <w:sz w:val="24"/>
                <w:szCs w:val="24"/>
              </w:rPr>
              <w:t>м2, пайдалы оқу алаңы</w:t>
            </w:r>
            <w:r w:rsidR="00556C9D" w:rsidRPr="00D43E39">
              <w:rPr>
                <w:rFonts w:ascii="Times New Roman" w:hAnsi="Times New Roman" w:cs="Times New Roman"/>
                <w:sz w:val="24"/>
                <w:szCs w:val="24"/>
                <w:lang w:val="kk-KZ"/>
              </w:rPr>
              <w:t>958,9</w:t>
            </w:r>
            <w:r w:rsidRPr="00D43E39">
              <w:rPr>
                <w:rFonts w:ascii="Times New Roman" w:hAnsi="Times New Roman" w:cs="Times New Roman"/>
                <w:sz w:val="24"/>
                <w:szCs w:val="24"/>
              </w:rPr>
              <w:t xml:space="preserve"> м2, тәрбиеленушілердің жас құрамы </w:t>
            </w:r>
            <w:r w:rsidRPr="00D43E39">
              <w:rPr>
                <w:rFonts w:ascii="Times New Roman" w:hAnsi="Times New Roman" w:cs="Times New Roman"/>
                <w:sz w:val="24"/>
                <w:szCs w:val="24"/>
              </w:rPr>
              <w:lastRenderedPageBreak/>
              <w:t>бойынша-бір жастан алты жасқа дейінгі</w:t>
            </w:r>
            <w:r w:rsidR="00A75166" w:rsidRPr="00D43E39">
              <w:rPr>
                <w:rFonts w:ascii="Times New Roman" w:hAnsi="Times New Roman" w:cs="Times New Roman"/>
                <w:sz w:val="24"/>
                <w:szCs w:val="24"/>
              </w:rPr>
              <w:t xml:space="preserve"> балаларға арналған бөбекжай</w:t>
            </w:r>
            <w:r w:rsidRPr="00D43E39">
              <w:rPr>
                <w:rFonts w:ascii="Times New Roman" w:hAnsi="Times New Roman" w:cs="Times New Roman"/>
                <w:sz w:val="24"/>
                <w:szCs w:val="24"/>
              </w:rPr>
              <w:t>. Сумен жабдықтау, кәріз, автоно</w:t>
            </w:r>
            <w:r w:rsidR="00556C9D" w:rsidRPr="00D43E39">
              <w:rPr>
                <w:rFonts w:ascii="Times New Roman" w:hAnsi="Times New Roman" w:cs="Times New Roman"/>
                <w:sz w:val="24"/>
                <w:szCs w:val="24"/>
              </w:rPr>
              <w:t>мды жылыту жүйесі, люминесценттік</w:t>
            </w:r>
            <w:r w:rsidRPr="00D43E39">
              <w:rPr>
                <w:rFonts w:ascii="Times New Roman" w:hAnsi="Times New Roman" w:cs="Times New Roman"/>
                <w:sz w:val="24"/>
                <w:szCs w:val="24"/>
              </w:rPr>
              <w:t xml:space="preserve"> және жарықдиодты жарықтандыру. Мектепке дейінгі ұйымда Wi-Fi интернет, Қазақтелеком АҚ телефон нүктесі бар,</w:t>
            </w:r>
            <w:r w:rsidR="00A75166" w:rsidRPr="00D43E39">
              <w:rPr>
                <w:rFonts w:ascii="Times New Roman" w:hAnsi="Times New Roman" w:cs="Times New Roman"/>
                <w:sz w:val="24"/>
                <w:szCs w:val="24"/>
                <w:lang w:val="kk-KZ"/>
              </w:rPr>
              <w:t xml:space="preserve"> </w:t>
            </w:r>
            <w:r w:rsidR="00556C9D" w:rsidRPr="00D43E39">
              <w:rPr>
                <w:rFonts w:ascii="Times New Roman" w:hAnsi="Times New Roman" w:cs="Times New Roman"/>
                <w:sz w:val="24"/>
                <w:szCs w:val="24"/>
              </w:rPr>
              <w:t>мектепке дейінгі ұйымның сайты</w:t>
            </w:r>
            <w:r w:rsidR="00556C9D" w:rsidRPr="00D43E39">
              <w:rPr>
                <w:rFonts w:ascii="Times New Roman" w:hAnsi="Times New Roman" w:cs="Times New Roman"/>
                <w:sz w:val="24"/>
                <w:szCs w:val="24"/>
                <w:lang w:val="kk-KZ"/>
              </w:rPr>
              <w:t xml:space="preserve"> бар оған </w:t>
            </w:r>
            <w:r w:rsidR="00A75166" w:rsidRPr="00D43E39">
              <w:rPr>
                <w:rFonts w:ascii="Times New Roman" w:hAnsi="Times New Roman" w:cs="Times New Roman"/>
                <w:sz w:val="24"/>
                <w:szCs w:val="24"/>
                <w:lang w:val="kk-KZ"/>
              </w:rPr>
              <w:t>«Финист»</w:t>
            </w:r>
            <w:r w:rsidR="00A75166" w:rsidRPr="00D43E39">
              <w:rPr>
                <w:rFonts w:ascii="Times New Roman" w:hAnsi="Times New Roman" w:cs="Times New Roman"/>
                <w:sz w:val="24"/>
                <w:szCs w:val="24"/>
              </w:rPr>
              <w:t xml:space="preserve"> компаниясы</w:t>
            </w:r>
            <w:r w:rsidR="00556C9D" w:rsidRPr="00D43E39">
              <w:rPr>
                <w:rFonts w:ascii="Times New Roman" w:hAnsi="Times New Roman" w:cs="Times New Roman"/>
                <w:sz w:val="24"/>
                <w:szCs w:val="24"/>
              </w:rPr>
              <w:t xml:space="preserve"> қызмет көрсетеді</w:t>
            </w:r>
          </w:p>
          <w:p w:rsidR="00E01A24" w:rsidRPr="00D43E39" w:rsidRDefault="00E01A24" w:rsidP="00E31626">
            <w:pPr>
              <w:rPr>
                <w:rFonts w:ascii="Times New Roman" w:hAnsi="Times New Roman" w:cs="Times New Roman"/>
                <w:sz w:val="24"/>
                <w:szCs w:val="24"/>
                <w:u w:val="single"/>
                <w:lang w:val="kk-KZ"/>
              </w:rPr>
            </w:pPr>
          </w:p>
          <w:p w:rsidR="00E01A24"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Жұмыс Еңбек KZ, INDIGO-24 kz электрондық жүйесі, ҚР Мемлекеттік сатып алу, ҚР мүлкінің мемлекеттік тізілімі, Е-ОТЫНИШ порталдарда жүргізіледі:  KZ, ҚР электрондық статистикалық және салық есептілігі, 1C бағдарламасы орнатылған,</w:t>
            </w:r>
          </w:p>
          <w:p w:rsidR="00E01A24"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мектепке дейінгі ұйымның жұмыс режимі – 10, 5 сағат, жұмыс аптасы – 5 күн.</w:t>
            </w:r>
          </w:p>
          <w:p w:rsidR="00E01A24"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Бірінші қабатта: төрт жас тобы, директор кабинеті, мұражай, медициналық блок, ас блогы, кір жуатын орын ,қысқы бақ, робототехника кабинеті, киім-кешек бөлмесі, вахта орналасқан.</w:t>
            </w:r>
          </w:p>
          <w:p w:rsidR="00E01A24"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Екінші қабатта: алты жас тобы, дене шынықтыру залы, әдіскер кабинеті, психолог кабинеті, Логопед кабинеті орналасқан.</w:t>
            </w:r>
          </w:p>
          <w:p w:rsidR="00587837"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Үшінші қабатта 6 жас тобы, қазақ тілі кабинеті, Музыка залы, бухгалтер кабинеті, Іс жүргізуші кабинеті бар</w:t>
            </w:r>
          </w:p>
          <w:p w:rsidR="00E01A24"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Ғимараттың, мектепке дейінгі ұйым аумағының</w:t>
            </w:r>
            <w:r w:rsidR="006F5640" w:rsidRPr="00D43E39">
              <w:rPr>
                <w:rFonts w:ascii="Times New Roman" w:hAnsi="Times New Roman" w:cs="Times New Roman"/>
                <w:sz w:val="24"/>
                <w:szCs w:val="24"/>
                <w:lang w:val="kk-KZ"/>
              </w:rPr>
              <w:t>, сондай-ақ топтық бөлмелер</w:t>
            </w:r>
            <w:r w:rsidRPr="00D43E39">
              <w:rPr>
                <w:rFonts w:ascii="Times New Roman" w:hAnsi="Times New Roman" w:cs="Times New Roman"/>
                <w:sz w:val="24"/>
                <w:szCs w:val="24"/>
                <w:lang w:val="kk-KZ"/>
              </w:rPr>
              <w:t xml:space="preserve"> мен қосалқы үй-жайлардың жай-күйі үнемі ж</w:t>
            </w:r>
            <w:r w:rsidR="00216500">
              <w:rPr>
                <w:rFonts w:ascii="Times New Roman" w:hAnsi="Times New Roman" w:cs="Times New Roman"/>
                <w:sz w:val="24"/>
                <w:szCs w:val="24"/>
                <w:lang w:val="kk-KZ"/>
              </w:rPr>
              <w:t>ақсы жағдайда ұсталады. Барлық ү</w:t>
            </w:r>
            <w:r w:rsidRPr="00D43E39">
              <w:rPr>
                <w:rFonts w:ascii="Times New Roman" w:hAnsi="Times New Roman" w:cs="Times New Roman"/>
                <w:sz w:val="24"/>
                <w:szCs w:val="24"/>
                <w:lang w:val="kk-KZ"/>
              </w:rPr>
              <w:t>й-жайлар санитарлық-гигиеналық нормаларға және өртке қарсы талаптарға сәйкес келеді.</w:t>
            </w:r>
          </w:p>
          <w:p w:rsidR="00E01A24" w:rsidRPr="00D43E39" w:rsidRDefault="00E01A24" w:rsidP="00E31626">
            <w:pPr>
              <w:rPr>
                <w:rFonts w:ascii="Times New Roman" w:hAnsi="Times New Roman" w:cs="Times New Roman"/>
                <w:sz w:val="24"/>
                <w:szCs w:val="24"/>
                <w:u w:val="single"/>
                <w:lang w:val="kk-KZ"/>
              </w:rPr>
            </w:pPr>
          </w:p>
          <w:p w:rsidR="00587837"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Мектепке дейінгі ұйымның қауіпсіздігін күндізгі уақытта –кезекші, түнгі уақытта күзетші қамтамасыз етеді. Диверсияға қарсы және терроризмге қарсы қауіпсіздік ережелерін басшылыққа ала отырып, бейнебақылау жүйесі орнатылған, 59 камера бар: оның ішінде 38 ішкі камера , бөбекжайдың периметрі бойынша сыртынан 21 камера. 24 камера жедел басқару орталығына кіреді. Балабақшада қауіпсіз жұмыс істеу мақсатында өртке қарсы дабыл пульті, дабыл түймесі, домофон орнатылған.</w:t>
            </w:r>
          </w:p>
          <w:p w:rsidR="00E01A24"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Балалармен және қызметкерлермен өрт кезінде эвакуациялау дағдылары пысықталуда. Қызметкерлермен өрт сөндіргішті және басқа да қорғаныс құралдарын дұрыс пайдалану бойынша нұсқамалар, семинар – практикумдар өткізіледі. Мектепке дейінгі ұйымның материалдық-техникалық б</w:t>
            </w:r>
            <w:r w:rsidR="006F5640" w:rsidRPr="00D43E39">
              <w:rPr>
                <w:rFonts w:ascii="Times New Roman" w:hAnsi="Times New Roman" w:cs="Times New Roman"/>
                <w:sz w:val="24"/>
                <w:szCs w:val="24"/>
                <w:lang w:val="kk-KZ"/>
              </w:rPr>
              <w:t xml:space="preserve">азасы "Нұрай "бөбекжай </w:t>
            </w:r>
            <w:r w:rsidRPr="00D43E39">
              <w:rPr>
                <w:rFonts w:ascii="Times New Roman" w:hAnsi="Times New Roman" w:cs="Times New Roman"/>
                <w:sz w:val="24"/>
                <w:szCs w:val="24"/>
                <w:lang w:val="kk-KZ"/>
              </w:rPr>
              <w:t>"КМҚК жарғысында айқындалған мақсаттар мен міндеттерге сәйкес келеді.</w:t>
            </w:r>
          </w:p>
          <w:p w:rsidR="00E01A24"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Оқу үй-жайлары мен жас топтары 1-6 жастағы балаларды  тәрбиелеу, нәтижелі оқыту және жайлы болу үшін қажетті жабдықтармен жабдықталған</w:t>
            </w:r>
            <w:r w:rsidR="00216500">
              <w:rPr>
                <w:rFonts w:ascii="Times New Roman" w:hAnsi="Times New Roman" w:cs="Times New Roman"/>
                <w:sz w:val="24"/>
                <w:szCs w:val="24"/>
                <w:lang w:val="kk-KZ"/>
              </w:rPr>
              <w:t>.</w:t>
            </w:r>
          </w:p>
          <w:p w:rsidR="00E01A24"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Бөбекжайда 16 топ, қазақ тілінде оқытатын 8 топ, орыс тілінде оқытатын 8 топ жұмыс істейді</w:t>
            </w:r>
            <w:r w:rsidR="00216500">
              <w:rPr>
                <w:rFonts w:ascii="Times New Roman" w:hAnsi="Times New Roman" w:cs="Times New Roman"/>
                <w:sz w:val="24"/>
                <w:szCs w:val="24"/>
                <w:lang w:val="kk-KZ"/>
              </w:rPr>
              <w:t>.</w:t>
            </w:r>
            <w:r w:rsidRPr="00D43E39">
              <w:rPr>
                <w:rFonts w:ascii="Times New Roman" w:hAnsi="Times New Roman" w:cs="Times New Roman"/>
                <w:sz w:val="24"/>
                <w:szCs w:val="24"/>
                <w:lang w:val="kk-KZ"/>
              </w:rPr>
              <w:t xml:space="preserve"> Әр топта киім ауыстыратын бөлме</w:t>
            </w:r>
            <w:r w:rsidR="006F5640" w:rsidRPr="00D43E39">
              <w:rPr>
                <w:rFonts w:ascii="Times New Roman" w:hAnsi="Times New Roman" w:cs="Times New Roman"/>
                <w:sz w:val="24"/>
                <w:szCs w:val="24"/>
                <w:lang w:val="kk-KZ"/>
              </w:rPr>
              <w:t xml:space="preserve">, ойын бөлмесі, жатын бөлме, жуыну </w:t>
            </w:r>
            <w:r w:rsidRPr="00D43E39">
              <w:rPr>
                <w:rFonts w:ascii="Times New Roman" w:hAnsi="Times New Roman" w:cs="Times New Roman"/>
                <w:sz w:val="24"/>
                <w:szCs w:val="24"/>
                <w:lang w:val="kk-KZ"/>
              </w:rPr>
              <w:t xml:space="preserve"> бөлм</w:t>
            </w:r>
            <w:r w:rsidR="00216500">
              <w:rPr>
                <w:rFonts w:ascii="Times New Roman" w:hAnsi="Times New Roman" w:cs="Times New Roman"/>
                <w:sz w:val="24"/>
                <w:szCs w:val="24"/>
                <w:lang w:val="kk-KZ"/>
              </w:rPr>
              <w:t>есі және дәретхана бар. Барлық ү</w:t>
            </w:r>
            <w:r w:rsidRPr="00D43E39">
              <w:rPr>
                <w:rFonts w:ascii="Times New Roman" w:hAnsi="Times New Roman" w:cs="Times New Roman"/>
                <w:sz w:val="24"/>
                <w:szCs w:val="24"/>
                <w:lang w:val="kk-KZ"/>
              </w:rPr>
              <w:t xml:space="preserve">й-жайлар санитарлық, эстетикалық және дидактикалық нормаларға сәйкес келеді. </w:t>
            </w:r>
          </w:p>
          <w:p w:rsidR="00E01A24"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Ұйым темір қоршаулармен қоршалған.</w:t>
            </w:r>
          </w:p>
          <w:p w:rsidR="00E01A24" w:rsidRPr="00D43E39" w:rsidRDefault="00E01A24" w:rsidP="00E31626">
            <w:pPr>
              <w:rPr>
                <w:rFonts w:ascii="Times New Roman" w:hAnsi="Times New Roman" w:cs="Times New Roman"/>
                <w:sz w:val="24"/>
                <w:szCs w:val="24"/>
                <w:u w:val="single"/>
                <w:lang w:val="kk-KZ"/>
              </w:rPr>
            </w:pPr>
          </w:p>
          <w:p w:rsidR="00E01A24"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Әр</w:t>
            </w:r>
            <w:r w:rsidR="006F5640" w:rsidRPr="00D43E39">
              <w:rPr>
                <w:rFonts w:ascii="Times New Roman" w:hAnsi="Times New Roman" w:cs="Times New Roman"/>
                <w:sz w:val="24"/>
                <w:szCs w:val="24"/>
                <w:lang w:val="kk-KZ"/>
              </w:rPr>
              <w:t xml:space="preserve"> жас тобы үшін жеке жер учаскесі</w:t>
            </w:r>
            <w:r w:rsidR="00216500">
              <w:rPr>
                <w:rFonts w:ascii="Times New Roman" w:hAnsi="Times New Roman" w:cs="Times New Roman"/>
                <w:sz w:val="24"/>
                <w:szCs w:val="24"/>
                <w:lang w:val="kk-KZ"/>
              </w:rPr>
              <w:t xml:space="preserve"> бар, онда беседкалар</w:t>
            </w:r>
            <w:r w:rsidRPr="00D43E39">
              <w:rPr>
                <w:rFonts w:ascii="Times New Roman" w:hAnsi="Times New Roman" w:cs="Times New Roman"/>
                <w:sz w:val="24"/>
                <w:szCs w:val="24"/>
                <w:lang w:val="kk-KZ"/>
              </w:rPr>
              <w:t>, құмсалғыштар, ш</w:t>
            </w:r>
            <w:r w:rsidR="00113573" w:rsidRPr="00D43E39">
              <w:rPr>
                <w:rFonts w:ascii="Times New Roman" w:hAnsi="Times New Roman" w:cs="Times New Roman"/>
                <w:sz w:val="24"/>
                <w:szCs w:val="24"/>
                <w:lang w:val="kk-KZ"/>
              </w:rPr>
              <w:t>ағын ойын және спорт жабдықтары</w:t>
            </w:r>
            <w:r w:rsidRPr="00D43E39">
              <w:rPr>
                <w:rFonts w:ascii="Times New Roman" w:hAnsi="Times New Roman" w:cs="Times New Roman"/>
                <w:sz w:val="24"/>
                <w:szCs w:val="24"/>
                <w:lang w:val="kk-KZ"/>
              </w:rPr>
              <w:t xml:space="preserve"> (слайдтар, әткеншектер, үйлер, көпірлер және басқалар) орналасқан. Асфальтталған алаңда тәрбиеленушілердің жол қозғалысы ережелерін зерделеу бойынша ойын және танымдық іс-әрекеттерін ұйымдастыру үшін белгілер қойылды. Аумақта көкөніс бағы (әр жас тобы үшін) гүлзарлар бар, онда балалар танымдық зерттеу қызметінде табиғатпен қарым-қатынасын жүзеге асырады. Бірақ көп нәрсе жасалғанына қарамастан, мектепке дейінгі ұйымның пәндік – даму ортасын ж</w:t>
            </w:r>
            <w:r w:rsidR="00DC517B">
              <w:rPr>
                <w:rFonts w:ascii="Times New Roman" w:hAnsi="Times New Roman" w:cs="Times New Roman"/>
                <w:sz w:val="24"/>
                <w:szCs w:val="24"/>
                <w:lang w:val="kk-KZ"/>
              </w:rPr>
              <w:t>абдықтау міндеті басты мәселелердің</w:t>
            </w:r>
            <w:r w:rsidRPr="00D43E39">
              <w:rPr>
                <w:rFonts w:ascii="Times New Roman" w:hAnsi="Times New Roman" w:cs="Times New Roman"/>
                <w:sz w:val="24"/>
                <w:szCs w:val="24"/>
                <w:lang w:val="kk-KZ"/>
              </w:rPr>
              <w:t xml:space="preserve"> бірі болып қала береді. Топтарда құрылыс, эксперименттік, кітап, музыка және ойын бұрыштарын кеңейтуді және жаңартуды жалғастыру қажет;</w:t>
            </w:r>
          </w:p>
          <w:p w:rsidR="00587837"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Мектеп жасына дейінгі балалардың жас ерекшеліктеріне сәйкес дидактикалық және білім беру ойындарының ассортиментін жаңарту және толықтыру</w:t>
            </w:r>
            <w:r w:rsidR="00113573" w:rsidRPr="00D43E39">
              <w:rPr>
                <w:rFonts w:ascii="Times New Roman" w:hAnsi="Times New Roman" w:cs="Times New Roman"/>
                <w:sz w:val="24"/>
                <w:szCs w:val="24"/>
                <w:lang w:val="kk-KZ"/>
              </w:rPr>
              <w:t xml:space="preserve"> керек</w:t>
            </w:r>
            <w:r w:rsidRPr="00D43E39">
              <w:rPr>
                <w:rFonts w:ascii="Times New Roman" w:hAnsi="Times New Roman" w:cs="Times New Roman"/>
                <w:sz w:val="24"/>
                <w:szCs w:val="24"/>
                <w:lang w:val="kk-KZ"/>
              </w:rPr>
              <w:t>.</w:t>
            </w:r>
          </w:p>
          <w:p w:rsidR="002E0508" w:rsidRPr="00D43E39" w:rsidRDefault="002E0508"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lastRenderedPageBreak/>
              <w:t>Мектепке дейінгі топтарда интерактивті</w:t>
            </w:r>
            <w:r w:rsidR="00DC517B">
              <w:rPr>
                <w:rFonts w:ascii="Times New Roman" w:hAnsi="Times New Roman" w:cs="Times New Roman"/>
                <w:sz w:val="24"/>
                <w:szCs w:val="24"/>
                <w:lang w:val="kk-KZ"/>
              </w:rPr>
              <w:t xml:space="preserve"> тақталарды сатып алу жоспарлануда.</w:t>
            </w:r>
            <w:r w:rsidRPr="00D43E39">
              <w:rPr>
                <w:rFonts w:ascii="Times New Roman" w:hAnsi="Times New Roman" w:cs="Times New Roman"/>
                <w:sz w:val="24"/>
                <w:szCs w:val="24"/>
                <w:lang w:val="kk-KZ"/>
              </w:rPr>
              <w:t xml:space="preserve"> </w:t>
            </w:r>
          </w:p>
          <w:p w:rsidR="002E0508" w:rsidRPr="00D43E39" w:rsidRDefault="002E0508"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Әлсіз жақтары:</w:t>
            </w:r>
          </w:p>
          <w:p w:rsidR="002E0508" w:rsidRPr="00D43E39" w:rsidRDefault="002E0508"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 Топтардағы ойын жабдықтарының жеткіліксіздігі (ойыншықтар, конструкторлар);</w:t>
            </w:r>
          </w:p>
          <w:p w:rsidR="002E0508" w:rsidRPr="00D43E39" w:rsidRDefault="002E0508"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 Мемлекеттік тілдегі әдістемелік әдебиеттер жеткіліксіз.</w:t>
            </w:r>
          </w:p>
          <w:p w:rsidR="002E0508" w:rsidRPr="00D43E39" w:rsidRDefault="00DC517B" w:rsidP="00E31626">
            <w:pPr>
              <w:rPr>
                <w:rFonts w:ascii="Times New Roman" w:hAnsi="Times New Roman" w:cs="Times New Roman"/>
                <w:sz w:val="24"/>
                <w:szCs w:val="24"/>
                <w:lang w:val="kk-KZ"/>
              </w:rPr>
            </w:pPr>
            <w:r>
              <w:rPr>
                <w:rFonts w:ascii="Times New Roman" w:hAnsi="Times New Roman" w:cs="Times New Roman"/>
                <w:sz w:val="24"/>
                <w:szCs w:val="24"/>
                <w:lang w:val="kk-KZ"/>
              </w:rPr>
              <w:t xml:space="preserve"> * Жиһаз бен жабдықтың тозуы, о</w:t>
            </w:r>
            <w:r w:rsidR="002E0508" w:rsidRPr="00D43E39">
              <w:rPr>
                <w:rFonts w:ascii="Times New Roman" w:hAnsi="Times New Roman" w:cs="Times New Roman"/>
                <w:sz w:val="24"/>
                <w:szCs w:val="24"/>
                <w:lang w:val="kk-KZ"/>
              </w:rPr>
              <w:t>қытудың техникалық құралдарының ескіруі.</w:t>
            </w:r>
          </w:p>
          <w:p w:rsidR="002E0508" w:rsidRPr="00D43E39" w:rsidRDefault="0006228B"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 қазандықтың</w:t>
            </w:r>
            <w:r w:rsidR="002E0508" w:rsidRPr="00D43E39">
              <w:rPr>
                <w:rFonts w:ascii="Times New Roman" w:hAnsi="Times New Roman" w:cs="Times New Roman"/>
                <w:sz w:val="24"/>
                <w:szCs w:val="24"/>
                <w:lang w:val="kk-KZ"/>
              </w:rPr>
              <w:t xml:space="preserve"> шатырының ағуы.</w:t>
            </w:r>
          </w:p>
          <w:p w:rsidR="0081572A" w:rsidRPr="00D43E39" w:rsidRDefault="0081572A"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Шешу жолдары:</w:t>
            </w:r>
          </w:p>
          <w:p w:rsidR="0081572A" w:rsidRPr="00D43E39" w:rsidRDefault="0081572A"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 Мектеп жасына дейінгі балалардың жас ерекшеліктеріне сәйкес жиһаз, ТҚО, ойын жабдықтарын сатып алуға қаражат бөлу.</w:t>
            </w:r>
          </w:p>
          <w:p w:rsidR="0081572A" w:rsidRPr="00D43E39" w:rsidRDefault="0081572A"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 Мемлекеттік тілде әдістемелік әдебиеттерді сатып алуға қаражат бөлу. </w:t>
            </w:r>
          </w:p>
          <w:p w:rsidR="0081572A" w:rsidRPr="00D43E39" w:rsidRDefault="0081572A"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Жаңа технологиялық жабдықтар, жиһаз сатып алу және ұйымдастыру техникасын жаңарту арқылы балабақшаның материалдық базасын жақсарту. </w:t>
            </w:r>
          </w:p>
          <w:p w:rsidR="0081572A" w:rsidRPr="00D43E39" w:rsidRDefault="0081572A"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Шатырды жөндеуге қаражат бөлу.</w:t>
            </w:r>
          </w:p>
          <w:p w:rsidR="0081572A" w:rsidRPr="000B6A36" w:rsidRDefault="0081572A" w:rsidP="00E31626">
            <w:pPr>
              <w:rPr>
                <w:rFonts w:ascii="Times New Roman" w:hAnsi="Times New Roman" w:cs="Times New Roman"/>
                <w:sz w:val="24"/>
                <w:szCs w:val="24"/>
                <w:lang w:val="kk-KZ"/>
              </w:rPr>
            </w:pPr>
            <w:r w:rsidRPr="000B6A36">
              <w:rPr>
                <w:rFonts w:ascii="Times New Roman" w:hAnsi="Times New Roman" w:cs="Times New Roman"/>
                <w:sz w:val="24"/>
                <w:szCs w:val="24"/>
                <w:lang w:val="kk-KZ"/>
              </w:rPr>
              <w:t>ҚР БҒМ 22.01.2016 жылғы № 70 бұйрығына сәйкес жабдықтармен және жиһазбен қамтамасыз ету туралы мәліметтер (қол қою)</w:t>
            </w:r>
          </w:p>
          <w:p w:rsidR="0081572A" w:rsidRPr="00D43E39" w:rsidRDefault="0081572A" w:rsidP="00E31626">
            <w:pPr>
              <w:rPr>
                <w:rFonts w:ascii="Times New Roman" w:hAnsi="Times New Roman" w:cs="Times New Roman"/>
                <w:b/>
                <w:sz w:val="24"/>
                <w:szCs w:val="24"/>
                <w:lang w:val="kk-KZ"/>
              </w:rPr>
            </w:pPr>
          </w:p>
          <w:p w:rsidR="0081572A" w:rsidRPr="00D43E39" w:rsidRDefault="0081572A"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ҚР БҒМ 22.01.2016 жылғы № 70 бұйрығына сәйкес жабдықтармен және жиһазбен қамтамасыз ету туралы мәліметтер </w:t>
            </w:r>
          </w:p>
          <w:p w:rsidR="0081572A" w:rsidRPr="00D43E39" w:rsidRDefault="00DC517B" w:rsidP="00E31626">
            <w:pPr>
              <w:rPr>
                <w:rFonts w:ascii="Times New Roman" w:hAnsi="Times New Roman" w:cs="Times New Roman"/>
                <w:sz w:val="24"/>
                <w:szCs w:val="24"/>
                <w:lang w:val="kk-KZ"/>
              </w:rPr>
            </w:pPr>
            <w:r>
              <w:rPr>
                <w:rFonts w:ascii="Times New Roman" w:hAnsi="Times New Roman" w:cs="Times New Roman"/>
                <w:sz w:val="24"/>
                <w:szCs w:val="24"/>
                <w:lang w:val="kk-KZ"/>
              </w:rPr>
              <w:t>Бөбекжайда</w:t>
            </w:r>
            <w:r w:rsidR="0081572A" w:rsidRPr="00D43E39">
              <w:rPr>
                <w:rFonts w:ascii="Times New Roman" w:hAnsi="Times New Roman" w:cs="Times New Roman"/>
                <w:sz w:val="24"/>
                <w:szCs w:val="24"/>
                <w:lang w:val="kk-KZ"/>
              </w:rPr>
              <w:t xml:space="preserve"> 16 топ жұмыс істейді, әр топта киім ауыстыратын бөлме, ойын бөлмесі, жатын бөлме, жуу бөлмесі және дәретхана бар.</w:t>
            </w:r>
          </w:p>
          <w:p w:rsidR="0081572A" w:rsidRPr="00D43E39" w:rsidRDefault="00DC517B" w:rsidP="00E31626">
            <w:pPr>
              <w:rPr>
                <w:rFonts w:ascii="Times New Roman" w:hAnsi="Times New Roman" w:cs="Times New Roman"/>
                <w:sz w:val="24"/>
                <w:szCs w:val="24"/>
                <w:lang w:val="kk-KZ"/>
              </w:rPr>
            </w:pPr>
            <w:r>
              <w:rPr>
                <w:rFonts w:ascii="Times New Roman" w:hAnsi="Times New Roman" w:cs="Times New Roman"/>
                <w:sz w:val="24"/>
                <w:szCs w:val="24"/>
                <w:lang w:val="kk-KZ"/>
              </w:rPr>
              <w:t xml:space="preserve"> Барлық ү</w:t>
            </w:r>
            <w:r w:rsidR="0081572A" w:rsidRPr="00D43E39">
              <w:rPr>
                <w:rFonts w:ascii="Times New Roman" w:hAnsi="Times New Roman" w:cs="Times New Roman"/>
                <w:sz w:val="24"/>
                <w:szCs w:val="24"/>
                <w:lang w:val="kk-KZ"/>
              </w:rPr>
              <w:t>й-жайлар санитарлық, эстетикалық және дидактикалық нормаларға сәйкес кел</w:t>
            </w:r>
            <w:r w:rsidR="00113573" w:rsidRPr="00D43E39">
              <w:rPr>
                <w:rFonts w:ascii="Times New Roman" w:hAnsi="Times New Roman" w:cs="Times New Roman"/>
                <w:sz w:val="24"/>
                <w:szCs w:val="24"/>
                <w:lang w:val="kk-KZ"/>
              </w:rPr>
              <w:t xml:space="preserve">еді. Әр жас тобы үшін жеке жер учаскесі </w:t>
            </w:r>
            <w:r>
              <w:rPr>
                <w:rFonts w:ascii="Times New Roman" w:hAnsi="Times New Roman" w:cs="Times New Roman"/>
                <w:sz w:val="24"/>
                <w:szCs w:val="24"/>
                <w:lang w:val="kk-KZ"/>
              </w:rPr>
              <w:t xml:space="preserve"> бар, онда беседка</w:t>
            </w:r>
            <w:r w:rsidR="0081572A" w:rsidRPr="00D43E39">
              <w:rPr>
                <w:rFonts w:ascii="Times New Roman" w:hAnsi="Times New Roman" w:cs="Times New Roman"/>
                <w:sz w:val="24"/>
                <w:szCs w:val="24"/>
                <w:lang w:val="kk-KZ"/>
              </w:rPr>
              <w:t>, құмсалғыштар, ш</w:t>
            </w:r>
            <w:r w:rsidR="00113573" w:rsidRPr="00D43E39">
              <w:rPr>
                <w:rFonts w:ascii="Times New Roman" w:hAnsi="Times New Roman" w:cs="Times New Roman"/>
                <w:sz w:val="24"/>
                <w:szCs w:val="24"/>
                <w:lang w:val="kk-KZ"/>
              </w:rPr>
              <w:t>ағын ойын және спорт жабдықтары</w:t>
            </w:r>
            <w:r w:rsidR="0081572A" w:rsidRPr="00D43E39">
              <w:rPr>
                <w:rFonts w:ascii="Times New Roman" w:hAnsi="Times New Roman" w:cs="Times New Roman"/>
                <w:sz w:val="24"/>
                <w:szCs w:val="24"/>
                <w:lang w:val="kk-KZ"/>
              </w:rPr>
              <w:t xml:space="preserve"> (слайдтар, әткеншектер, үйлер, көпірлер және басқалар) орналасқан. </w:t>
            </w:r>
          </w:p>
          <w:p w:rsidR="0081572A" w:rsidRPr="00D43E39" w:rsidRDefault="0081572A"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Тротуар тақтайшаларында (бөбекжай айналасындағы алаңда) тәрбиеленушілердің жол қозғалысы ережелерін зерделеу бойынша ойын және танымдық іс - әрекетті ұйымдастыру үшін белгілер қойылған.</w:t>
            </w:r>
          </w:p>
          <w:p w:rsidR="0081572A" w:rsidRPr="00D43E39" w:rsidRDefault="00DC517B" w:rsidP="00E31626">
            <w:pPr>
              <w:rPr>
                <w:rFonts w:ascii="Times New Roman" w:hAnsi="Times New Roman" w:cs="Times New Roman"/>
                <w:sz w:val="24"/>
                <w:szCs w:val="24"/>
                <w:lang w:val="kk-KZ"/>
              </w:rPr>
            </w:pPr>
            <w:r>
              <w:rPr>
                <w:rFonts w:ascii="Times New Roman" w:hAnsi="Times New Roman" w:cs="Times New Roman"/>
                <w:sz w:val="24"/>
                <w:szCs w:val="24"/>
                <w:lang w:val="kk-KZ"/>
              </w:rPr>
              <w:t xml:space="preserve"> Бөбекжай а</w:t>
            </w:r>
            <w:r w:rsidR="0081572A" w:rsidRPr="00D43E39">
              <w:rPr>
                <w:rFonts w:ascii="Times New Roman" w:hAnsi="Times New Roman" w:cs="Times New Roman"/>
                <w:sz w:val="24"/>
                <w:szCs w:val="24"/>
                <w:lang w:val="kk-KZ"/>
              </w:rPr>
              <w:t>умағында,гүлзарлар бар, онда балалар танымдық зерттеу қызметінде табиғатпен қарым-қатынасын жүзеге асырады.</w:t>
            </w:r>
          </w:p>
          <w:p w:rsidR="0048011D" w:rsidRPr="00D43E39" w:rsidRDefault="0081572A"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Ұйым өзінің материалдық-техникалық базасын жақсарту, қазіргі заманғы талаптарға сәйкес пәндік-даму ортасын ұйымдастыру үшін үнемі жұмыс істейді. </w:t>
            </w:r>
          </w:p>
          <w:p w:rsidR="00DC517B" w:rsidRDefault="0081572A"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Топтарда оқу іс-әрекетінің барлық түрлерін жүргізу үшін қажетті дидактикалық материал (әдістемелік, иллюстрациялық, практикалық, дамытушылық) бар. </w:t>
            </w:r>
          </w:p>
          <w:p w:rsidR="0081572A" w:rsidRPr="00D43E39" w:rsidRDefault="0081572A"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Дамытушы ортада: ойын жабдықтары, ойыншықтар, баспа үстелі, рөлдік, мобильді, дидактикалық, театрландырылған ойындар бар. Балаларға арналған кітап және сурет бұрыштары, табиғат бұрыштары және эксперименттік шағын орталықтар безендірілген.</w:t>
            </w:r>
          </w:p>
          <w:p w:rsidR="0048011D" w:rsidRPr="00D43E39" w:rsidRDefault="0048011D"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Даму ортасының объектілерін ұйымдастыру және орналастыру балалардың жас ерекшеліктері мен қажеттілік</w:t>
            </w:r>
            <w:r w:rsidR="00DC517B">
              <w:rPr>
                <w:rFonts w:ascii="Times New Roman" w:hAnsi="Times New Roman" w:cs="Times New Roman"/>
                <w:sz w:val="24"/>
                <w:szCs w:val="24"/>
                <w:lang w:val="kk-KZ"/>
              </w:rPr>
              <w:t xml:space="preserve">теріне сәйкес келеді. Жиһаздың </w:t>
            </w:r>
            <w:r w:rsidRPr="00D43E39">
              <w:rPr>
                <w:rFonts w:ascii="Times New Roman" w:hAnsi="Times New Roman" w:cs="Times New Roman"/>
                <w:sz w:val="24"/>
                <w:szCs w:val="24"/>
                <w:lang w:val="kk-KZ"/>
              </w:rPr>
              <w:t>ойын және басқа жабдықтардың орналасуы қауіпсіздік талаптарына, санитарлық-гигиеналық нормаларға, балалардың физиологиясына</w:t>
            </w:r>
            <w:r w:rsidR="00DC517B">
              <w:rPr>
                <w:rFonts w:ascii="Times New Roman" w:hAnsi="Times New Roman" w:cs="Times New Roman"/>
                <w:sz w:val="24"/>
                <w:szCs w:val="24"/>
                <w:lang w:val="kk-KZ"/>
              </w:rPr>
              <w:t xml:space="preserve"> сәйкес келеді, бұл тәрбиеленушілердің </w:t>
            </w:r>
            <w:r w:rsidRPr="00D43E39">
              <w:rPr>
                <w:rFonts w:ascii="Times New Roman" w:hAnsi="Times New Roman" w:cs="Times New Roman"/>
                <w:sz w:val="24"/>
                <w:szCs w:val="24"/>
                <w:lang w:val="kk-KZ"/>
              </w:rPr>
              <w:t>еркін қозғалуына мүмкіндік береді. Кішкентай топта балалар мотор ойыншықтарымен ойнай алатын үлкен ашық кеңістік бөлінген, әртүрлі материалдармен сенсорлық даму бұрыштары бар.</w:t>
            </w:r>
          </w:p>
          <w:p w:rsidR="0048011D" w:rsidRPr="00D43E39" w:rsidRDefault="0048011D" w:rsidP="00E31626">
            <w:pPr>
              <w:numPr>
                <w:ilvl w:val="0"/>
                <w:numId w:val="7"/>
              </w:numPr>
              <w:shd w:val="clear" w:color="auto" w:fill="FBFBFB"/>
              <w:spacing w:before="100" w:beforeAutospacing="1" w:after="240"/>
              <w:ind w:left="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eastAsia="ru-RU"/>
              </w:rPr>
              <w:fldChar w:fldCharType="begin"/>
            </w:r>
            <w:r w:rsidRPr="00D43E39">
              <w:rPr>
                <w:rFonts w:ascii="Times New Roman" w:eastAsia="Times New Roman" w:hAnsi="Times New Roman" w:cs="Times New Roman"/>
                <w:sz w:val="24"/>
                <w:szCs w:val="24"/>
                <w:lang w:val="kk-KZ" w:eastAsia="ru-RU"/>
              </w:rPr>
              <w:instrText xml:space="preserve"> HYPERLINK "https://translate.google.kz/" \t "_blank" </w:instrText>
            </w:r>
            <w:r w:rsidRPr="00D43E39">
              <w:rPr>
                <w:rFonts w:ascii="Times New Roman" w:eastAsia="Times New Roman" w:hAnsi="Times New Roman" w:cs="Times New Roman"/>
                <w:sz w:val="24"/>
                <w:szCs w:val="24"/>
                <w:lang w:eastAsia="ru-RU"/>
              </w:rPr>
              <w:fldChar w:fldCharType="separate"/>
            </w:r>
            <w:r w:rsidRPr="00D43E39">
              <w:rPr>
                <w:rFonts w:ascii="Times New Roman" w:eastAsia="Times New Roman" w:hAnsi="Times New Roman" w:cs="Times New Roman"/>
                <w:sz w:val="24"/>
                <w:szCs w:val="24"/>
                <w:lang w:val="kk-KZ" w:eastAsia="ru-RU"/>
              </w:rPr>
              <w:t xml:space="preserve">    Экологиялық білім беру мақсатында әр топта табиғат бұрыштары онда әр түрлі өсімдіктері бар; көкөністер, жемістер, саңырауқұлақтар, жабайы және үй жануарларының мүсіншелері, жәндіктер, құстар, тұқымдар; жансыз және тірі табиғаттың үлгілері; табиғат, оның байлығы туралы суреттер; "Жыл мезгілдері" альбомдары, "ауа-райы күнтізбесі" және басқалары дидактикалық құралдар.  Әр топтың әр түрлі іс-шараларды ұйымдастыруға қажетті дидактикалық ойындары,оқу құралдары, әдістемелік және көркем әдебиеттерден тұратын өзіндік шағын бұрышы бар. Көркемдік-эстетикалық даму мақсатында топтарда</w:t>
            </w:r>
            <w:r w:rsidR="00DC517B">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sz w:val="24"/>
                <w:szCs w:val="24"/>
                <w:lang w:val="kk-KZ" w:eastAsia="ru-RU"/>
              </w:rPr>
              <w:t xml:space="preserve">үстелдер, мольберттер орналасқан бұрыштарда қағаздың әртүрлі түрлері, қарындаштардың бірнеше түрі, пластилин, қайшы, </w:t>
            </w:r>
            <w:r w:rsidRPr="00D43E39">
              <w:rPr>
                <w:rFonts w:ascii="Times New Roman" w:eastAsia="Times New Roman" w:hAnsi="Times New Roman" w:cs="Times New Roman"/>
                <w:sz w:val="24"/>
                <w:szCs w:val="24"/>
                <w:lang w:val="kk-KZ" w:eastAsia="ru-RU"/>
              </w:rPr>
              <w:lastRenderedPageBreak/>
              <w:t>трафареттер, мөрлер, шаблондар, бояулар, гуашь, балауыз қарындаштар, киізден жасалған қаламдар, қайшылар, 3 көлемдегі және әртүрлі қаттылықтағы щеткалар, халықтық - қолданбалы және сәндік шығармашылықтың үлгілері, табиғи-қалдық материал бар коллаждар жасау үшін кескіндеме жанрларымен танысу үшін көрнекі материал, ск</w:t>
            </w:r>
            <w:r w:rsidR="00A46C2C" w:rsidRPr="00D43E39">
              <w:rPr>
                <w:rFonts w:ascii="Times New Roman" w:eastAsia="Times New Roman" w:hAnsi="Times New Roman" w:cs="Times New Roman"/>
                <w:sz w:val="24"/>
                <w:szCs w:val="24"/>
                <w:lang w:val="kk-KZ" w:eastAsia="ru-RU"/>
              </w:rPr>
              <w:t xml:space="preserve">    </w:t>
            </w:r>
          </w:p>
          <w:p w:rsidR="00A46C2C" w:rsidRPr="00D43E39" w:rsidRDefault="00DC517B" w:rsidP="00E31626">
            <w:pPr>
              <w:numPr>
                <w:ilvl w:val="0"/>
                <w:numId w:val="7"/>
              </w:numPr>
              <w:shd w:val="clear" w:color="auto" w:fill="FBFBFB"/>
              <w:spacing w:before="100" w:beforeAutospacing="1" w:after="24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 жұмыстары бөбекжайдың</w:t>
            </w:r>
            <w:r w:rsidR="00A46C2C" w:rsidRPr="00D43E39">
              <w:rPr>
                <w:rFonts w:ascii="Times New Roman" w:eastAsia="Times New Roman" w:hAnsi="Times New Roman" w:cs="Times New Roman"/>
                <w:sz w:val="24"/>
                <w:szCs w:val="24"/>
                <w:lang w:val="kk-KZ" w:eastAsia="ru-RU"/>
              </w:rPr>
              <w:t xml:space="preserve"> интерьерін безендіру үшін қолданылады.</w:t>
            </w:r>
          </w:p>
          <w:p w:rsidR="00A46C2C" w:rsidRPr="00D43E39" w:rsidRDefault="00A46C2C" w:rsidP="00E31626">
            <w:pPr>
              <w:numPr>
                <w:ilvl w:val="0"/>
                <w:numId w:val="7"/>
              </w:numPr>
              <w:shd w:val="clear" w:color="auto" w:fill="FBFBFB"/>
              <w:spacing w:before="100" w:beforeAutospacing="1" w:after="24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val="kk-KZ" w:eastAsia="ru-RU"/>
              </w:rPr>
              <w:t xml:space="preserve">Дизайн бойынша топтарда балалардың жас ерекшеліктеріне байланысты әр түрлі конструкторлар жиналатын бұрыштар жабдықталған: әртүрлі қосылыстары бар пластмасса, ағаш, металл, басқатырғыштар. </w:t>
            </w:r>
            <w:r w:rsidRPr="00D43E39">
              <w:rPr>
                <w:rFonts w:ascii="Times New Roman" w:eastAsia="Times New Roman" w:hAnsi="Times New Roman" w:cs="Times New Roman"/>
                <w:sz w:val="24"/>
                <w:szCs w:val="24"/>
                <w:lang w:eastAsia="ru-RU"/>
              </w:rPr>
              <w:t>Олардың барлығы материалдар мен құрастыру түрлері бойынша ерекшеленеді.</w:t>
            </w:r>
          </w:p>
          <w:p w:rsidR="00A46C2C" w:rsidRPr="00D43E39" w:rsidRDefault="009D3119" w:rsidP="00E31626">
            <w:pPr>
              <w:numPr>
                <w:ilvl w:val="0"/>
                <w:numId w:val="7"/>
              </w:numPr>
              <w:shd w:val="clear" w:color="auto" w:fill="FBFBFB"/>
              <w:spacing w:before="100" w:beforeAutospacing="1"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Кіші және орта топтарда о</w:t>
            </w:r>
            <w:r w:rsidR="00A46C2C" w:rsidRPr="00D43E39">
              <w:rPr>
                <w:rFonts w:ascii="Times New Roman" w:eastAsia="Times New Roman" w:hAnsi="Times New Roman" w:cs="Times New Roman"/>
                <w:sz w:val="24"/>
                <w:szCs w:val="24"/>
                <w:lang w:eastAsia="ru-RU"/>
              </w:rPr>
              <w:t>йын қызметін дамыту үшін рөлдік ойындарға арнал</w:t>
            </w:r>
            <w:r w:rsidR="00DC517B">
              <w:rPr>
                <w:rFonts w:ascii="Times New Roman" w:eastAsia="Times New Roman" w:hAnsi="Times New Roman" w:cs="Times New Roman"/>
                <w:sz w:val="24"/>
                <w:szCs w:val="24"/>
                <w:lang w:eastAsia="ru-RU"/>
              </w:rPr>
              <w:t>ған бұрыштар орналастырылған:" Отбасы"," Емхана"," Шаштараз"," Театр","Дүкен"," Шеберхана","А</w:t>
            </w:r>
            <w:r>
              <w:rPr>
                <w:rFonts w:ascii="Times New Roman" w:eastAsia="Times New Roman" w:hAnsi="Times New Roman" w:cs="Times New Roman"/>
                <w:sz w:val="24"/>
                <w:szCs w:val="24"/>
                <w:lang w:eastAsia="ru-RU"/>
              </w:rPr>
              <w:t>с үй". Е</w:t>
            </w:r>
            <w:r>
              <w:rPr>
                <w:rFonts w:ascii="Times New Roman" w:eastAsia="Times New Roman" w:hAnsi="Times New Roman" w:cs="Times New Roman"/>
                <w:sz w:val="24"/>
                <w:szCs w:val="24"/>
                <w:lang w:val="kk-KZ" w:eastAsia="ru-RU"/>
              </w:rPr>
              <w:t>ресек</w:t>
            </w:r>
            <w:r w:rsidR="00A46C2C" w:rsidRPr="00D43E39">
              <w:rPr>
                <w:rFonts w:ascii="Times New Roman" w:eastAsia="Times New Roman" w:hAnsi="Times New Roman" w:cs="Times New Roman"/>
                <w:sz w:val="24"/>
                <w:szCs w:val="24"/>
                <w:lang w:eastAsia="ru-RU"/>
              </w:rPr>
              <w:t xml:space="preserve"> топта </w:t>
            </w:r>
            <w:r w:rsidR="00DC517B">
              <w:rPr>
                <w:rFonts w:ascii="Times New Roman" w:eastAsia="Times New Roman" w:hAnsi="Times New Roman" w:cs="Times New Roman"/>
                <w:sz w:val="24"/>
                <w:szCs w:val="24"/>
                <w:lang w:eastAsia="ru-RU"/>
              </w:rPr>
              <w:t>және БПП-да бұрыштар құрылды:" Сұлулық салоны"," Кітапхана"," Д</w:t>
            </w:r>
            <w:r w:rsidR="00A46C2C" w:rsidRPr="00D43E39">
              <w:rPr>
                <w:rFonts w:ascii="Times New Roman" w:eastAsia="Times New Roman" w:hAnsi="Times New Roman" w:cs="Times New Roman"/>
                <w:sz w:val="24"/>
                <w:szCs w:val="24"/>
                <w:lang w:eastAsia="ru-RU"/>
              </w:rPr>
              <w:t>үкен " және т.б. барлық топтарда шағын мұражайлар, сондай-ақ балалар зе</w:t>
            </w:r>
            <w:r w:rsidR="00DC517B">
              <w:rPr>
                <w:rFonts w:ascii="Times New Roman" w:eastAsia="Times New Roman" w:hAnsi="Times New Roman" w:cs="Times New Roman"/>
                <w:sz w:val="24"/>
                <w:szCs w:val="24"/>
                <w:lang w:eastAsia="ru-RU"/>
              </w:rPr>
              <w:t>ртханалары құрылды. Бөбекжайдың</w:t>
            </w:r>
            <w:r w:rsidR="00A46C2C" w:rsidRPr="00D43E39">
              <w:rPr>
                <w:rFonts w:ascii="Times New Roman" w:eastAsia="Times New Roman" w:hAnsi="Times New Roman" w:cs="Times New Roman"/>
                <w:sz w:val="24"/>
                <w:szCs w:val="24"/>
                <w:lang w:eastAsia="ru-RU"/>
              </w:rPr>
              <w:t xml:space="preserve"> барлық топтарында театрландырылған іс-шаралардың бұрыштар</w:t>
            </w:r>
            <w:r w:rsidR="000B7971">
              <w:rPr>
                <w:rFonts w:ascii="Times New Roman" w:eastAsia="Times New Roman" w:hAnsi="Times New Roman" w:cs="Times New Roman"/>
                <w:sz w:val="24"/>
                <w:szCs w:val="24"/>
                <w:lang w:eastAsia="ru-RU"/>
              </w:rPr>
              <w:t xml:space="preserve">ы бар. Онда әр түрлі театрлар, </w:t>
            </w:r>
            <w:r w:rsidR="00A46C2C" w:rsidRPr="00D43E39">
              <w:rPr>
                <w:rFonts w:ascii="Times New Roman" w:eastAsia="Times New Roman" w:hAnsi="Times New Roman" w:cs="Times New Roman"/>
                <w:sz w:val="24"/>
                <w:szCs w:val="24"/>
                <w:lang w:eastAsia="ru-RU"/>
              </w:rPr>
              <w:t>драмалық ойындарға арналған қақпақтар бар.</w:t>
            </w:r>
            <w:r w:rsidR="00A46C2C" w:rsidRPr="00D43E39">
              <w:rPr>
                <w:rFonts w:ascii="Times New Roman" w:eastAsia="Times New Roman" w:hAnsi="Times New Roman" w:cs="Times New Roman"/>
                <w:sz w:val="24"/>
                <w:szCs w:val="24"/>
                <w:lang w:val="kk-KZ" w:eastAsia="ru-RU"/>
              </w:rPr>
              <w:t xml:space="preserve">   </w:t>
            </w:r>
          </w:p>
          <w:p w:rsidR="00A46C2C" w:rsidRPr="00D43E39" w:rsidRDefault="00A46C2C" w:rsidP="00E31626">
            <w:pPr>
              <w:shd w:val="clear" w:color="auto" w:fill="FBFBFB"/>
              <w:spacing w:before="100" w:beforeAutospacing="1" w:after="24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Музыкалық зал үшінші қабатта орналасқан, техникалық эстетика, санитарлық-гигиеналық және психологиялық талаптарға сай, кварц шамымен жабдықталған, балалармен жеке жұмыс жүргізіледі. Залда қажетті температуралық режим сақталады. Жүйелі желдету, кварцты өңдеу, ылғалды тазалау жүргізіледі.</w:t>
            </w:r>
          </w:p>
          <w:p w:rsidR="00A46C2C" w:rsidRPr="00D43E39" w:rsidRDefault="000B7971" w:rsidP="00E31626">
            <w:pPr>
              <w:shd w:val="clear" w:color="auto" w:fill="FBFBFB"/>
              <w:spacing w:before="100" w:beforeAutospacing="1"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Музыкалық зал, кең</w:t>
            </w:r>
            <w:r w:rsidR="00A46C2C" w:rsidRPr="00D43E39">
              <w:rPr>
                <w:rFonts w:ascii="Times New Roman" w:eastAsia="Times New Roman" w:hAnsi="Times New Roman" w:cs="Times New Roman"/>
                <w:sz w:val="24"/>
                <w:szCs w:val="24"/>
                <w:lang w:eastAsia="ru-RU"/>
              </w:rPr>
              <w:t xml:space="preserve">, </w:t>
            </w:r>
            <w:proofErr w:type="gramStart"/>
            <w:r w:rsidR="00A46C2C" w:rsidRPr="00D43E39">
              <w:rPr>
                <w:rFonts w:ascii="Times New Roman" w:eastAsia="Times New Roman" w:hAnsi="Times New Roman" w:cs="Times New Roman"/>
                <w:sz w:val="24"/>
                <w:szCs w:val="24"/>
                <w:lang w:eastAsia="ru-RU"/>
              </w:rPr>
              <w:t>жарық,  жән</w:t>
            </w:r>
            <w:proofErr w:type="gramEnd"/>
            <w:r w:rsidR="00A46C2C" w:rsidRPr="00D43E39">
              <w:rPr>
                <w:rFonts w:ascii="Times New Roman" w:eastAsia="Times New Roman" w:hAnsi="Times New Roman" w:cs="Times New Roman"/>
                <w:sz w:val="24"/>
                <w:szCs w:val="24"/>
                <w:lang w:eastAsia="ru-RU"/>
              </w:rPr>
              <w:t>е әдемі . Қабырғалар жағымды түстермен боялған, олармен терезелер мен шамдардағы перделер үйлесімді. Орталық қабырғаның дизайнына, әсіресе мерекелік ертеңгіліктер кезінде көп көңіл бөлінеді.</w:t>
            </w:r>
          </w:p>
          <w:p w:rsidR="00A46C2C" w:rsidRPr="00D43E39" w:rsidRDefault="00A46C2C" w:rsidP="00E31626">
            <w:pPr>
              <w:shd w:val="clear" w:color="auto" w:fill="FBFBFB"/>
              <w:spacing w:before="100" w:beforeAutospacing="1" w:after="24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Музыкалық аспап үшін музыка жетекшісі сабақ жүргізген кезде барлық балаларды көруге мүмкіндік беретін орын таңдалды.</w:t>
            </w:r>
          </w:p>
          <w:p w:rsidR="00A46C2C" w:rsidRPr="00D43E39" w:rsidRDefault="00A46C2C" w:rsidP="00E31626">
            <w:pPr>
              <w:shd w:val="clear" w:color="auto" w:fill="FBFBFB"/>
              <w:spacing w:before="100" w:beforeAutospacing="1" w:after="24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Еден линолеуммен жабылған, өйткені ол төзімді және оңай тазаланады, балалар қозғалыс кезінде сырғып кетпеуі үшін кілеммен жабылған. Жиһаз: балаларға арналған ағаш орындықтар, ересектерге арналған орындықтар, балалардың музыкалық аспаптарына арналған шкафтар.</w:t>
            </w:r>
          </w:p>
          <w:p w:rsidR="00A46C2C" w:rsidRPr="00D43E39" w:rsidRDefault="00A46C2C" w:rsidP="00E31626">
            <w:pPr>
              <w:shd w:val="clear" w:color="auto" w:fill="FBFBFB"/>
              <w:spacing w:before="100" w:beforeAutospacing="1" w:after="24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eastAsia="ru-RU"/>
              </w:rPr>
              <w:t>Балалар залдағы сабақтарға жеңіл, шектеусіз киіммен және арнайы аяқ киіммен – чешкимен келеді.</w:t>
            </w:r>
            <w:r w:rsidRPr="00D43E39">
              <w:rPr>
                <w:rFonts w:ascii="Times New Roman" w:eastAsia="Times New Roman" w:hAnsi="Times New Roman" w:cs="Times New Roman"/>
                <w:sz w:val="24"/>
                <w:szCs w:val="24"/>
                <w:lang w:val="kk-KZ" w:eastAsia="ru-RU"/>
              </w:rPr>
              <w:t xml:space="preserve">    </w:t>
            </w:r>
          </w:p>
          <w:p w:rsidR="00A46C2C" w:rsidRPr="00D43E39" w:rsidRDefault="0048011D" w:rsidP="00E31626">
            <w:pPr>
              <w:shd w:val="clear" w:color="auto" w:fill="FBFBFB"/>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fldChar w:fldCharType="begin"/>
            </w:r>
            <w:r w:rsidRPr="00D43E39">
              <w:rPr>
                <w:rFonts w:ascii="Times New Roman" w:eastAsia="Times New Roman" w:hAnsi="Times New Roman" w:cs="Times New Roman"/>
                <w:sz w:val="24"/>
                <w:szCs w:val="24"/>
                <w:lang w:eastAsia="ru-RU"/>
              </w:rPr>
              <w:instrText xml:space="preserve"> HYPERLINK "https://translate.google.kz/" \t "_blank" </w:instrText>
            </w:r>
            <w:r w:rsidRPr="00D43E39">
              <w:rPr>
                <w:rFonts w:ascii="Times New Roman" w:eastAsia="Times New Roman" w:hAnsi="Times New Roman" w:cs="Times New Roman"/>
                <w:sz w:val="24"/>
                <w:szCs w:val="24"/>
                <w:lang w:eastAsia="ru-RU"/>
              </w:rPr>
              <w:fldChar w:fldCharType="separate"/>
            </w:r>
            <w:r w:rsidR="00A46C2C" w:rsidRPr="00D43E39">
              <w:rPr>
                <w:rFonts w:ascii="Times New Roman" w:hAnsi="Times New Roman" w:cs="Times New Roman"/>
                <w:sz w:val="24"/>
                <w:szCs w:val="24"/>
              </w:rPr>
              <w:t xml:space="preserve"> </w:t>
            </w:r>
            <w:r w:rsidR="00A46C2C" w:rsidRPr="00D43E39">
              <w:rPr>
                <w:rFonts w:ascii="Times New Roman" w:eastAsia="Times New Roman" w:hAnsi="Times New Roman" w:cs="Times New Roman"/>
                <w:sz w:val="24"/>
                <w:szCs w:val="24"/>
                <w:lang w:eastAsia="ru-RU"/>
              </w:rPr>
              <w:t>Музыкалық білім беру процесіне арналған құрал-жабдықтар:</w:t>
            </w:r>
          </w:p>
          <w:p w:rsidR="00A46C2C" w:rsidRPr="00D43E39" w:rsidRDefault="00A46C2C" w:rsidP="00E31626">
            <w:pPr>
              <w:shd w:val="clear" w:color="auto" w:fill="FBFBFB"/>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Музыкалық зал мектеп жасына дейінгі балаларға арналған арнайы жиһаздармен, барлық қажетті құрал-жабдықтармен жабдықталған:</w:t>
            </w:r>
          </w:p>
          <w:p w:rsidR="00A46C2C" w:rsidRPr="00D43E39" w:rsidRDefault="00A46C2C" w:rsidP="00E31626">
            <w:pPr>
              <w:numPr>
                <w:ilvl w:val="0"/>
                <w:numId w:val="7"/>
              </w:numPr>
              <w:shd w:val="clear" w:color="auto" w:fill="FBFBFB"/>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Балалардың музыкалық аспаптары мен ойыншықтары;</w:t>
            </w:r>
          </w:p>
          <w:p w:rsidR="00A46C2C" w:rsidRPr="00D43E39" w:rsidRDefault="00A46C2C" w:rsidP="00E31626">
            <w:pPr>
              <w:numPr>
                <w:ilvl w:val="0"/>
                <w:numId w:val="7"/>
              </w:numPr>
              <w:shd w:val="clear" w:color="auto" w:fill="FBFBFB"/>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Оқытудың техникалық құралдары;</w:t>
            </w:r>
          </w:p>
          <w:p w:rsidR="00A46C2C" w:rsidRPr="00D43E39" w:rsidRDefault="00A46C2C" w:rsidP="00E31626">
            <w:pPr>
              <w:shd w:val="clear" w:color="auto" w:fill="FBFBFB"/>
              <w:ind w:left="360"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Баланың музыкалық-сенсорлық дамуына, балалардың шығармашылық қабілеттерін дамытуға, музыкаға деген қызығушылығын арттыруға ықпал ететін музыкалық-дидактикалық құралдар мен ойындар;</w:t>
            </w:r>
          </w:p>
          <w:p w:rsidR="00A46C2C" w:rsidRPr="00D43E39" w:rsidRDefault="00A46C2C" w:rsidP="00E31626">
            <w:pPr>
              <w:numPr>
                <w:ilvl w:val="0"/>
                <w:numId w:val="7"/>
              </w:numPr>
              <w:shd w:val="clear" w:color="auto" w:fill="FBFBFB"/>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Жұмсақ және дидактикалық ойыншықтар;</w:t>
            </w:r>
          </w:p>
          <w:p w:rsidR="00A46C2C" w:rsidRPr="00D43E39" w:rsidRDefault="00A46C2C" w:rsidP="00E31626">
            <w:pPr>
              <w:numPr>
                <w:ilvl w:val="0"/>
                <w:numId w:val="7"/>
              </w:numPr>
              <w:shd w:val="clear" w:color="auto" w:fill="FBFBFB"/>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Биге, ойындарға, драматизацияға арналған атрибуттар</w:t>
            </w:r>
          </w:p>
          <w:p w:rsidR="00A46C2C" w:rsidRPr="00D43E39" w:rsidRDefault="00A46C2C" w:rsidP="00E31626">
            <w:pPr>
              <w:numPr>
                <w:ilvl w:val="0"/>
                <w:numId w:val="7"/>
              </w:numPr>
              <w:shd w:val="clear" w:color="auto" w:fill="FBFBFB"/>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Бағдарламалық және әдістемелік қамтамасыз ету;</w:t>
            </w:r>
          </w:p>
          <w:p w:rsidR="00A46C2C" w:rsidRPr="00D43E39" w:rsidRDefault="00A46C2C" w:rsidP="00E31626">
            <w:pPr>
              <w:numPr>
                <w:ilvl w:val="0"/>
                <w:numId w:val="7"/>
              </w:numPr>
              <w:shd w:val="clear" w:color="auto" w:fill="FBFBFB"/>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lastRenderedPageBreak/>
              <w:t>Классикалық, аспаптық, заманауи, бағдарламалық музыка туындылары бар аудиокассеталар мен дискілер.</w:t>
            </w:r>
          </w:p>
          <w:p w:rsidR="00A46C2C" w:rsidRPr="00D43E39" w:rsidRDefault="00A46C2C" w:rsidP="00E31626">
            <w:pPr>
              <w:shd w:val="clear" w:color="auto" w:fill="FBFBFB"/>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Құрал-жабдықтар мен атрибуттар заманауи эстетикалық және педагогикалық талаптарға сай.</w:t>
            </w:r>
          </w:p>
          <w:p w:rsidR="00A46C2C" w:rsidRPr="00D43E39" w:rsidRDefault="00A46C2C" w:rsidP="00E31626">
            <w:pPr>
              <w:shd w:val="clear" w:color="auto" w:fill="FBFBFB"/>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Бүйір қабырғалары музыкалық тақырыптық стендтермен безенді</w:t>
            </w:r>
            <w:r w:rsidR="00D4536D" w:rsidRPr="00D43E39">
              <w:rPr>
                <w:rFonts w:ascii="Times New Roman" w:eastAsia="Times New Roman" w:hAnsi="Times New Roman" w:cs="Times New Roman"/>
                <w:sz w:val="24"/>
                <w:szCs w:val="24"/>
                <w:lang w:eastAsia="ru-RU"/>
              </w:rPr>
              <w:t>рілген.</w:t>
            </w:r>
            <w:r w:rsidR="000B7971">
              <w:rPr>
                <w:rFonts w:ascii="Times New Roman" w:eastAsia="Times New Roman" w:hAnsi="Times New Roman" w:cs="Times New Roman"/>
                <w:sz w:val="24"/>
                <w:szCs w:val="24"/>
                <w:lang w:val="kk-KZ" w:eastAsia="ru-RU"/>
              </w:rPr>
              <w:t xml:space="preserve"> </w:t>
            </w:r>
            <w:r w:rsidR="00D4536D" w:rsidRPr="00D43E39">
              <w:rPr>
                <w:rFonts w:ascii="Times New Roman" w:eastAsia="Times New Roman" w:hAnsi="Times New Roman" w:cs="Times New Roman"/>
                <w:sz w:val="24"/>
                <w:szCs w:val="24"/>
                <w:lang w:eastAsia="ru-RU"/>
              </w:rPr>
              <w:t xml:space="preserve">Музыкалық зал </w:t>
            </w:r>
            <w:r w:rsidRPr="00D43E39">
              <w:rPr>
                <w:rFonts w:ascii="Times New Roman" w:eastAsia="Times New Roman" w:hAnsi="Times New Roman" w:cs="Times New Roman"/>
                <w:sz w:val="24"/>
                <w:szCs w:val="24"/>
                <w:lang w:eastAsia="ru-RU"/>
              </w:rPr>
              <w:t xml:space="preserve"> синтезатормен, музыкал</w:t>
            </w:r>
            <w:r w:rsidR="009D3119">
              <w:rPr>
                <w:rFonts w:ascii="Times New Roman" w:eastAsia="Times New Roman" w:hAnsi="Times New Roman" w:cs="Times New Roman"/>
                <w:sz w:val="24"/>
                <w:szCs w:val="24"/>
                <w:lang w:eastAsia="ru-RU"/>
              </w:rPr>
              <w:t xml:space="preserve">ық орталықпен, </w:t>
            </w:r>
            <w:r w:rsidRPr="00D43E39">
              <w:rPr>
                <w:rFonts w:ascii="Times New Roman" w:eastAsia="Times New Roman" w:hAnsi="Times New Roman" w:cs="Times New Roman"/>
                <w:sz w:val="24"/>
                <w:szCs w:val="24"/>
                <w:lang w:eastAsia="ru-RU"/>
              </w:rPr>
              <w:t xml:space="preserve"> радиомикрофондармен </w:t>
            </w:r>
            <w:r w:rsidR="00D4536D" w:rsidRPr="00D43E39">
              <w:rPr>
                <w:rFonts w:ascii="Times New Roman" w:eastAsia="Times New Roman" w:hAnsi="Times New Roman" w:cs="Times New Roman"/>
                <w:sz w:val="24"/>
                <w:szCs w:val="24"/>
                <w:lang w:eastAsia="ru-RU"/>
              </w:rPr>
              <w:t xml:space="preserve">жабдықталған. </w:t>
            </w:r>
          </w:p>
          <w:p w:rsidR="002C675A" w:rsidRPr="00D43E39" w:rsidRDefault="00A46C2C" w:rsidP="00E31626">
            <w:pPr>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Музыкалық аспаптарда ойнау – балалардың орындаушылық әрекетінің сүйікті түрі. Ойын барысында балалар музыкалық дыбыстар әлемін ашады, әртүрлі аспаптардың дыбысының әдемілігін ажырата білуге, музыканың құрылымы мен мазмұнына талдау жасауға, тілін түсінуге, музыкадағы көңіл-күйді сезіне білуге ​​үйренеді. Музыкалық аспаптардың әртүрлі түрлері: металлофондар мен ксилофондар, ағаш қасықтар, үшбұрыштар, маракалар, кастанеттер, сылдырмалар, барабандар және бубендер Ойындарға, қойылымдарға, билерге, іс-шараларға арналған көптеген атрибуттар</w:t>
            </w:r>
            <w:r w:rsidR="0048011D" w:rsidRPr="00D43E39">
              <w:rPr>
                <w:rFonts w:ascii="Times New Roman" w:eastAsia="Times New Roman" w:hAnsi="Times New Roman" w:cs="Times New Roman"/>
                <w:sz w:val="24"/>
                <w:szCs w:val="24"/>
                <w:lang w:eastAsia="ru-RU"/>
              </w:rPr>
              <w:br/>
            </w:r>
            <w:r w:rsidR="000B7971">
              <w:rPr>
                <w:rFonts w:ascii="Times New Roman" w:eastAsia="Times New Roman" w:hAnsi="Times New Roman" w:cs="Times New Roman"/>
                <w:b/>
                <w:sz w:val="24"/>
                <w:szCs w:val="24"/>
                <w:lang w:eastAsia="ru-RU"/>
              </w:rPr>
              <w:t>Бөбекжайымыз</w:t>
            </w:r>
            <w:r w:rsidR="002C675A" w:rsidRPr="00D43E39">
              <w:rPr>
                <w:rFonts w:ascii="Times New Roman" w:eastAsia="Times New Roman" w:hAnsi="Times New Roman" w:cs="Times New Roman"/>
                <w:b/>
                <w:sz w:val="24"/>
                <w:szCs w:val="24"/>
                <w:lang w:eastAsia="ru-RU"/>
              </w:rPr>
              <w:t>дың спорт залы</w:t>
            </w:r>
            <w:r w:rsidR="002C675A" w:rsidRPr="00D43E39">
              <w:rPr>
                <w:rFonts w:ascii="Times New Roman" w:eastAsia="Times New Roman" w:hAnsi="Times New Roman" w:cs="Times New Roman"/>
                <w:sz w:val="24"/>
                <w:szCs w:val="24"/>
                <w:lang w:eastAsia="ru-RU"/>
              </w:rPr>
              <w:t>:</w:t>
            </w:r>
          </w:p>
          <w:p w:rsidR="002C675A" w:rsidRPr="000B7971"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eastAsia="ru-RU"/>
              </w:rPr>
              <w:t>Спорт залы талапқа сай және балалардың жас ерекшеліктерін ескере отырып жабдықталған. Мұнда</w:t>
            </w:r>
            <w:r w:rsidR="000B7971">
              <w:rPr>
                <w:rFonts w:ascii="Times New Roman" w:eastAsia="Times New Roman" w:hAnsi="Times New Roman" w:cs="Times New Roman"/>
                <w:sz w:val="24"/>
                <w:szCs w:val="24"/>
                <w:lang w:eastAsia="ru-RU"/>
              </w:rPr>
              <w:t xml:space="preserve"> әртүрлі </w:t>
            </w:r>
            <w:r w:rsidR="000B7971">
              <w:rPr>
                <w:rFonts w:ascii="Times New Roman" w:eastAsia="Times New Roman" w:hAnsi="Times New Roman" w:cs="Times New Roman"/>
                <w:sz w:val="24"/>
                <w:szCs w:val="24"/>
                <w:lang w:val="kk-KZ" w:eastAsia="ru-RU"/>
              </w:rPr>
              <w:t xml:space="preserve">спорт </w:t>
            </w:r>
            <w:r w:rsidR="000B7971">
              <w:rPr>
                <w:rFonts w:ascii="Times New Roman" w:eastAsia="Times New Roman" w:hAnsi="Times New Roman" w:cs="Times New Roman"/>
                <w:sz w:val="24"/>
                <w:szCs w:val="24"/>
                <w:lang w:eastAsia="ru-RU"/>
              </w:rPr>
              <w:t>жабдықтар,</w:t>
            </w:r>
            <w:r w:rsidR="000B7971">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sz w:val="24"/>
                <w:szCs w:val="24"/>
                <w:lang w:eastAsia="ru-RU"/>
              </w:rPr>
              <w:t>орындықтар, нысаналар, жорғалау доғалары, фитболдар, доптар, құрсаулар, гимнастикалық таяқтар, жұмсақ модульдер, массаж шарлары, сужок сақиналары, . Спорт  залы тренажерлармен жабдықталған.</w:t>
            </w:r>
            <w:r w:rsidR="000B7971">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sz w:val="24"/>
                <w:szCs w:val="24"/>
                <w:lang w:eastAsia="ru-RU"/>
              </w:rPr>
              <w:t>Мұнда жалпақ табанның алдын алуға арналған түрлі массаж және қырлы тректер, сақина лақтыру, серсо, жұмсақ нысана, түрлі-түсті жалаулар, ленталар, шұңқырлар, сұлтандар, әртүрлі биіктіктегі баскетбол шеңберлерін көруге болады.</w:t>
            </w:r>
          </w:p>
          <w:p w:rsidR="0048011D"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eastAsia="ru-RU"/>
              </w:rPr>
              <w:t>Тегіс табандардың алдын алуға арналған жабдықтар ерекше қызығушылық тудырады.</w:t>
            </w:r>
            <w:r w:rsidR="000B7971">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sz w:val="24"/>
                <w:szCs w:val="24"/>
                <w:lang w:eastAsia="ru-RU"/>
              </w:rPr>
              <w:t>Бұл әртүрлі беттердің 8 элементіне дейін, жұмсақ модульдер, балансерлер, массаж төсеніштерін қамтитын әртүрлі сенсорлық жолдар. . Баланың қабілеттерін жан-жақты дамыту үшін оның қызығушылықтары мен құмарлықтарын анықтауға, күшті жақтарын анықтауға және жаттығудың тиімділігін арттыруға мүмкіндік беретін әртүрлі спорттық жабдықтар қажет.</w:t>
            </w:r>
            <w:r w:rsidRPr="00D43E39">
              <w:rPr>
                <w:rFonts w:ascii="Times New Roman" w:eastAsia="Times New Roman" w:hAnsi="Times New Roman" w:cs="Times New Roman"/>
                <w:sz w:val="24"/>
                <w:szCs w:val="24"/>
                <w:lang w:val="kk-KZ" w:eastAsia="ru-RU"/>
              </w:rPr>
              <w:t xml:space="preserve">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b/>
                <w:sz w:val="24"/>
                <w:szCs w:val="24"/>
                <w:lang w:val="kk-KZ" w:eastAsia="ru-RU"/>
              </w:rPr>
              <w:t xml:space="preserve">Мұражай </w:t>
            </w:r>
            <w:r w:rsidRPr="00D43E39">
              <w:rPr>
                <w:rFonts w:ascii="Times New Roman" w:eastAsia="Times New Roman" w:hAnsi="Times New Roman" w:cs="Times New Roman"/>
                <w:sz w:val="24"/>
                <w:szCs w:val="24"/>
                <w:lang w:val="kk-KZ" w:eastAsia="ru-RU"/>
              </w:rPr>
              <w:t>2020 жылдың қаңтарында қызметкерлер мен ата-аналармен құрылған. Мұражайда қазақ халқының мәдениеті мен салт-дәстүрінен сыр шертетін жәдігер</w:t>
            </w:r>
            <w:r w:rsidR="000B7971">
              <w:rPr>
                <w:rFonts w:ascii="Times New Roman" w:eastAsia="Times New Roman" w:hAnsi="Times New Roman" w:cs="Times New Roman"/>
                <w:sz w:val="24"/>
                <w:szCs w:val="24"/>
                <w:lang w:val="kk-KZ" w:eastAsia="ru-RU"/>
              </w:rPr>
              <w:t xml:space="preserve">лер бар. Сондай-ақ бөбекжайдың </w:t>
            </w:r>
            <w:r w:rsidRPr="00D43E39">
              <w:rPr>
                <w:rFonts w:ascii="Times New Roman" w:eastAsia="Times New Roman" w:hAnsi="Times New Roman" w:cs="Times New Roman"/>
                <w:sz w:val="24"/>
                <w:szCs w:val="24"/>
                <w:lang w:val="kk-KZ" w:eastAsia="ru-RU"/>
              </w:rPr>
              <w:t>құрылу тарихы туралы мәліметтер берілген.</w:t>
            </w:r>
            <w:r w:rsidR="000B7971">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sz w:val="24"/>
                <w:szCs w:val="24"/>
                <w:lang w:val="kk-KZ" w:eastAsia="ru-RU"/>
              </w:rPr>
              <w:t>Қазақтың ұлттық киіз үйінің бұрышында балалар киіз үйдің безендірілуімен танысады, қазақтың көшпелі өм</w:t>
            </w:r>
            <w:r w:rsidR="000B7971">
              <w:rPr>
                <w:rFonts w:ascii="Times New Roman" w:eastAsia="Times New Roman" w:hAnsi="Times New Roman" w:cs="Times New Roman"/>
                <w:sz w:val="24"/>
                <w:szCs w:val="24"/>
                <w:lang w:val="kk-KZ" w:eastAsia="ru-RU"/>
              </w:rPr>
              <w:t xml:space="preserve">ірі туралы көп мағлұмат алады. </w:t>
            </w:r>
            <w:r w:rsidRPr="00D43E39">
              <w:rPr>
                <w:rFonts w:ascii="Times New Roman" w:eastAsia="Times New Roman" w:hAnsi="Times New Roman" w:cs="Times New Roman"/>
                <w:sz w:val="24"/>
                <w:szCs w:val="24"/>
                <w:lang w:val="kk-KZ" w:eastAsia="ru-RU"/>
              </w:rPr>
              <w:t xml:space="preserve"> Экспонаттар үнемі жаңартылып, толықтырылып отырады. Мұражайдағы жұмыс балалар үшін өте қызықты, бұл олардың шығармашылық ойларын табиғи түрде ынталандырады, балалардың танымдық қызығушылықтарын нығайтады және дамытады.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b/>
                <w:sz w:val="24"/>
                <w:szCs w:val="24"/>
                <w:lang w:val="kk-KZ" w:eastAsia="ru-RU"/>
              </w:rPr>
              <w:t xml:space="preserve">Қысқы бақ </w:t>
            </w:r>
            <w:r w:rsidRPr="00D43E39">
              <w:rPr>
                <w:rFonts w:ascii="Times New Roman" w:eastAsia="Times New Roman" w:hAnsi="Times New Roman" w:cs="Times New Roman"/>
                <w:sz w:val="24"/>
                <w:szCs w:val="24"/>
                <w:lang w:val="kk-KZ" w:eastAsia="ru-RU"/>
              </w:rPr>
              <w:t>экологиялық білім беру мәселелерін шешу үшін құрылған. Мұнда өсімдіктердің әр</w:t>
            </w:r>
            <w:r w:rsidR="00D4536D" w:rsidRPr="00D43E39">
              <w:rPr>
                <w:rFonts w:ascii="Times New Roman" w:eastAsia="Times New Roman" w:hAnsi="Times New Roman" w:cs="Times New Roman"/>
                <w:sz w:val="24"/>
                <w:szCs w:val="24"/>
                <w:lang w:val="kk-KZ" w:eastAsia="ru-RU"/>
              </w:rPr>
              <w:t>түрлі түрлері, аквариум, попугайлар, хомяктар жинал</w:t>
            </w:r>
            <w:r w:rsidRPr="00D43E39">
              <w:rPr>
                <w:rFonts w:ascii="Times New Roman" w:eastAsia="Times New Roman" w:hAnsi="Times New Roman" w:cs="Times New Roman"/>
                <w:sz w:val="24"/>
                <w:szCs w:val="24"/>
                <w:lang w:val="kk-KZ" w:eastAsia="ru-RU"/>
              </w:rPr>
              <w:t>ды. Өсімдіктер мен жануарлар әлемінің сан алуандығы балалардың бойында оянады: табиғатқа деген үлкен қызығушылық, білуге ​​құштарлық, еңбекке баулиды. Қысқы бақ еңбекте белсенді түрде пайдаланылады - балалар экскурсияға шығады, өсімдіктер мен жануарларға күтім жасауды тәжірибе жүзінде үйренеді.Табиғатпен кездесулер балалардың қоршаған әлем туралы шынайы білімдерін, тірі тіршілік иелеріне адамгершілік қатынасын қалыптастыруға көмектеседі. Баланы табиғат әлемімен таныстыру, оны түсінуге үйрету, оған қамқорлықпен қарауға тәрб</w:t>
            </w:r>
            <w:r w:rsidR="000B7971">
              <w:rPr>
                <w:rFonts w:ascii="Times New Roman" w:eastAsia="Times New Roman" w:hAnsi="Times New Roman" w:cs="Times New Roman"/>
                <w:sz w:val="24"/>
                <w:szCs w:val="24"/>
                <w:lang w:val="kk-KZ" w:eastAsia="ru-RU"/>
              </w:rPr>
              <w:t>иелеу қ</w:t>
            </w:r>
            <w:r w:rsidRPr="00D43E39">
              <w:rPr>
                <w:rFonts w:ascii="Times New Roman" w:eastAsia="Times New Roman" w:hAnsi="Times New Roman" w:cs="Times New Roman"/>
                <w:sz w:val="24"/>
                <w:szCs w:val="24"/>
                <w:lang w:val="kk-KZ" w:eastAsia="ru-RU"/>
              </w:rPr>
              <w:t xml:space="preserve">ысқы бақ құрудың ең маңызды міндеті.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b/>
                <w:sz w:val="24"/>
                <w:szCs w:val="24"/>
                <w:lang w:val="kk-KZ" w:eastAsia="ru-RU"/>
              </w:rPr>
              <w:t xml:space="preserve">Балабақшада логопед кабинеті </w:t>
            </w:r>
            <w:r w:rsidR="00D4536D" w:rsidRPr="00D43E39">
              <w:rPr>
                <w:rFonts w:ascii="Times New Roman" w:eastAsia="Times New Roman" w:hAnsi="Times New Roman" w:cs="Times New Roman"/>
                <w:sz w:val="24"/>
                <w:szCs w:val="24"/>
                <w:lang w:val="kk-KZ" w:eastAsia="ru-RU"/>
              </w:rPr>
              <w:t>бар. Кабинетте СанПин</w:t>
            </w:r>
            <w:r w:rsidRPr="00D43E39">
              <w:rPr>
                <w:rFonts w:ascii="Times New Roman" w:eastAsia="Times New Roman" w:hAnsi="Times New Roman" w:cs="Times New Roman"/>
                <w:sz w:val="24"/>
                <w:szCs w:val="24"/>
                <w:lang w:val="kk-KZ" w:eastAsia="ru-RU"/>
              </w:rPr>
              <w:t xml:space="preserve"> және Мемлекеттік стандарт талаптарына сәйкес пәнді дамытушы орта құрылды, негізгі педагогикалық принциптер: Жүйелілік (материал жүйеленген, логопедиялық кабинеттің төлқұжаты құрастырылған және барлық материалдар тізімі берілген. жабдық); Қолжетімділік (дидактикалық ойындар мен ойыншықтар төменгі ашық сөрелерде, әдістемелік материалдар мен логопед құжаттары – жоғарғы жабық сөрелерде сақталады); Денсаулықты үнемдеу (негізгі және қосымша жарықтандыру бар (жеке айна үстінде), өрт дабылы орнатылған, кеңсе қабырғалары жылы бежевый түсті, көзді зарядтауға арналған көмекші құралдар </w:t>
            </w:r>
            <w:r w:rsidRPr="00D43E39">
              <w:rPr>
                <w:rFonts w:ascii="Times New Roman" w:eastAsia="Times New Roman" w:hAnsi="Times New Roman" w:cs="Times New Roman"/>
                <w:sz w:val="24"/>
                <w:szCs w:val="24"/>
                <w:lang w:val="kk-KZ" w:eastAsia="ru-RU"/>
              </w:rPr>
              <w:lastRenderedPageBreak/>
              <w:t xml:space="preserve">бар, кеңсе оңай желдетіледі); Балалардың жеке ерекшеліктері мен қажеттіліктерін ескере отырып (балалардың жасы мен физикалық ерекшеліктерін ескере отырып, жиһаз осы топтағы балалар үшін реттеледі; көрнекі, дидактикалық материалдар мен ойындар балалардың жасына және балалардың жас ерекшеліктеріне сәйкес таңдалады. ақаудың құрылымы). Вариативтілік (көрнекі әдістемелік материал мен оқу құралдарында қолданудың көптеген нұсқалары бар – балалардың жасына, оқу тапсырмаларына және сөйлеу ақауының құрылымына байланысты).     </w:t>
            </w:r>
            <w:r w:rsidR="000B7971">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sz w:val="24"/>
                <w:szCs w:val="24"/>
                <w:lang w:val="kk-KZ" w:eastAsia="ru-RU"/>
              </w:rPr>
              <w:t xml:space="preserve"> Логопедиялық кабинеттегі орталықтар</w:t>
            </w:r>
            <w:r w:rsidR="000B7971">
              <w:rPr>
                <w:rFonts w:ascii="Times New Roman" w:eastAsia="Times New Roman" w:hAnsi="Times New Roman" w:cs="Times New Roman"/>
                <w:sz w:val="24"/>
                <w:szCs w:val="24"/>
                <w:lang w:val="kk-KZ" w:eastAsia="ru-RU"/>
              </w:rPr>
              <w:t>:</w:t>
            </w:r>
            <w:r w:rsidRPr="00D43E39">
              <w:rPr>
                <w:rFonts w:ascii="Times New Roman" w:eastAsia="Times New Roman" w:hAnsi="Times New Roman" w:cs="Times New Roman"/>
                <w:sz w:val="24"/>
                <w:szCs w:val="24"/>
                <w:lang w:val="kk-KZ" w:eastAsia="ru-RU"/>
              </w:rPr>
              <w:t xml:space="preserve">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1. Тыныс алу орталығы: сөйлеу тынысын дамытуға арналған ойындар мен жаттығуларға арналған материалдардан тұрады.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 2. Артикуляциялық орталық: үлкен айна, шағын айналар, артикуляциялық гимнастика бар фотоальбомдар, дыбыстарды қоюға арналған құралдар.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3. Фоналды қабылдау орталығы (интонация): ойыншықтар, музыкалық аспаптар, эмоциялар бейнеленген суреттер.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 4.Тембрлік қабылдау орталығы (фонематикалық есту) - суреттер мен заттардағы дыбыстық сөздер, дыбыстар - кішкентай адамдар, дауысты және дауыссыз дыбыстар, дыбыстарды сипаттау схемалары, суреттер - паронимдер.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5. Сауат ашу орталығы – сөздерді, сөйлемдерді талдауға арналған схемалар, фишкалар, әріптер мен буындарға арналған кассалар, магниттік тақта, әліпби және т.б.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 6. Грамматикалық орталық – сөйлеудің грамматикалық құрылымын дамытуға арналған ойындар мен суреттер.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 7. Фразалық сөйлеудің орталығы – қуыршақ театры, үстел театры, саусақ театры, шынайы өлшемді қуыршақ, тактильді тасбақа, маскалар.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 8. Жалпы мотор орталығы – жалпы және ұсақ моториканы дамытуға арналған ойындар, саусақ пен бет массажына арналған нұсқаулықтар, артикуляциялық гимнастика бойынша бейнероликтер.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 9. Мотивациялық орталық – бағалау мен өзін-өзі бағалауға арналған белгілер, мадақтауға арналған заттар.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10. Әдістемелік орталық – жоспарлар, конспектілер, әдістемелік әдебиеттер кітапханасы және т.б. Сондай-ақ кабинетте құм салынған жеңіл үстел, магниттік тақта, жеңіл шар, аква лампалар, жеңіл музыка, құрғақ бассейн бар.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b/>
                <w:sz w:val="24"/>
                <w:szCs w:val="24"/>
                <w:lang w:val="kk-KZ" w:eastAsia="ru-RU"/>
              </w:rPr>
              <w:t xml:space="preserve">Логопед кабинетінің жанында психолог </w:t>
            </w:r>
            <w:r w:rsidRPr="00786D88">
              <w:rPr>
                <w:rFonts w:ascii="Times New Roman" w:eastAsia="Times New Roman" w:hAnsi="Times New Roman" w:cs="Times New Roman"/>
                <w:b/>
                <w:sz w:val="24"/>
                <w:szCs w:val="24"/>
                <w:lang w:val="kk-KZ" w:eastAsia="ru-RU"/>
              </w:rPr>
              <w:t xml:space="preserve">кабинеті </w:t>
            </w:r>
            <w:r w:rsidRPr="00D43E39">
              <w:rPr>
                <w:rFonts w:ascii="Times New Roman" w:eastAsia="Times New Roman" w:hAnsi="Times New Roman" w:cs="Times New Roman"/>
                <w:sz w:val="24"/>
                <w:szCs w:val="24"/>
                <w:lang w:val="kk-KZ" w:eastAsia="ru-RU"/>
              </w:rPr>
              <w:t>орналасқан. Психолог кабинеті – психологиялық жайлы атмосфераны және педагогикалық процеске қатысушылардың барлығының эмоционалдық әл-ауқатын қамтамасыз ету үшін белгілі бір мақсаттарға қызмет ететін нақты бөлме.</w:t>
            </w:r>
            <w:r w:rsidR="00786D88">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sz w:val="24"/>
                <w:szCs w:val="24"/>
                <w:lang w:val="kk-KZ" w:eastAsia="ru-RU"/>
              </w:rPr>
              <w:t xml:space="preserve">Қабырғалардың, еденнің, жиһаздың түсі тыныштықты пайдалану принципіне сәйкес таңдалады. </w:t>
            </w:r>
            <w:r w:rsidR="00786D88">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sz w:val="24"/>
                <w:szCs w:val="24"/>
                <w:lang w:val="kk-KZ" w:eastAsia="ru-RU"/>
              </w:rPr>
              <w:t xml:space="preserve">Балалар психологының жұмысының міндеттерін ескере отырып, үй-жайлар географиялық тұрғыдан әрқайсысының белгілі бір мақсаты мен тиісті жабдықталуы бар бірнеше аймақтарды қамтиды: жұмыс орталығы, оқу орталығы, топтық дамыту және релаксация </w:t>
            </w:r>
            <w:r w:rsidR="00786D88">
              <w:rPr>
                <w:rFonts w:ascii="Times New Roman" w:eastAsia="Times New Roman" w:hAnsi="Times New Roman" w:cs="Times New Roman"/>
                <w:sz w:val="24"/>
                <w:szCs w:val="24"/>
                <w:lang w:val="kk-KZ" w:eastAsia="ru-RU"/>
              </w:rPr>
              <w:t>жұмысы орталығы, консультативтік жұмыс орталығы.</w:t>
            </w:r>
            <w:r w:rsidRPr="00D43E39">
              <w:rPr>
                <w:rFonts w:ascii="Times New Roman" w:eastAsia="Times New Roman" w:hAnsi="Times New Roman" w:cs="Times New Roman"/>
                <w:sz w:val="24"/>
                <w:szCs w:val="24"/>
                <w:lang w:val="kk-KZ" w:eastAsia="ru-RU"/>
              </w:rPr>
              <w:t xml:space="preserve"> Кабинетте психологқа арналған үстел, балаларға арналған үстелдер, әдістемелік материалдар мен дидактикалық құралдарға арналған шкафтар, жұмсақ жиһаз, құрғақ бассейн, алмұрт орындықтар, сенсорлық жабдықтар, магниттік тақта, құм салынған жеңіл үстел, айна бар.</w:t>
            </w:r>
            <w:r w:rsidR="00586DEA" w:rsidRPr="00D43E39">
              <w:rPr>
                <w:rFonts w:ascii="Times New Roman" w:eastAsia="Times New Roman" w:hAnsi="Times New Roman" w:cs="Times New Roman"/>
                <w:sz w:val="24"/>
                <w:szCs w:val="24"/>
                <w:lang w:val="kk-KZ" w:eastAsia="ru-RU"/>
              </w:rPr>
              <w:t xml:space="preserve">    </w:t>
            </w:r>
          </w:p>
          <w:p w:rsidR="00586DEA" w:rsidRPr="00D43E39" w:rsidRDefault="00586DEA" w:rsidP="00E31626">
            <w:pPr>
              <w:ind w:right="-30"/>
              <w:rPr>
                <w:rFonts w:ascii="Times New Roman" w:eastAsia="Times New Roman" w:hAnsi="Times New Roman" w:cs="Times New Roman"/>
                <w:sz w:val="24"/>
                <w:szCs w:val="24"/>
                <w:lang w:val="kk-KZ" w:eastAsia="ru-RU"/>
              </w:rPr>
            </w:pPr>
          </w:p>
          <w:p w:rsidR="0048011D" w:rsidRPr="00D43E39" w:rsidRDefault="0048011D" w:rsidP="00E31626">
            <w:pPr>
              <w:shd w:val="clear" w:color="auto" w:fill="FBFBFB"/>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eastAsia="ru-RU"/>
              </w:rPr>
              <w:fldChar w:fldCharType="end"/>
            </w:r>
            <w:r w:rsidR="00586DEA" w:rsidRPr="00D43E39">
              <w:rPr>
                <w:rFonts w:ascii="Times New Roman" w:hAnsi="Times New Roman" w:cs="Times New Roman"/>
                <w:sz w:val="24"/>
                <w:szCs w:val="24"/>
                <w:lang w:val="kk-KZ"/>
              </w:rPr>
              <w:t xml:space="preserve"> </w:t>
            </w:r>
            <w:r w:rsidR="00786D88">
              <w:rPr>
                <w:rFonts w:ascii="Times New Roman" w:eastAsia="Times New Roman" w:hAnsi="Times New Roman" w:cs="Times New Roman"/>
                <w:sz w:val="24"/>
                <w:szCs w:val="24"/>
                <w:lang w:val="kk-KZ" w:eastAsia="ru-RU"/>
              </w:rPr>
              <w:t>Бөбекжайда</w:t>
            </w:r>
            <w:r w:rsidR="00586DEA" w:rsidRPr="00D43E39">
              <w:rPr>
                <w:rFonts w:ascii="Times New Roman" w:eastAsia="Times New Roman" w:hAnsi="Times New Roman" w:cs="Times New Roman"/>
                <w:sz w:val="24"/>
                <w:szCs w:val="24"/>
                <w:lang w:val="kk-KZ" w:eastAsia="ru-RU"/>
              </w:rPr>
              <w:t xml:space="preserve"> 2 педагог-психолог жұмыс істейді (қазіргі таңда қазақ тілінде оқытатын топтарда педагог-психолог декреттік демалыста)     </w:t>
            </w:r>
          </w:p>
          <w:p w:rsidR="00586DEA" w:rsidRPr="00D43E39" w:rsidRDefault="00586DEA" w:rsidP="00E31626">
            <w:pPr>
              <w:shd w:val="clear" w:color="auto" w:fill="FBFBFB"/>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Медициналық бөлімше Қазақстан Республикасының СанПиН талаптарына сәйкес келеді және медбике кабинетінен, оқшаулау бөлмесінен және емдеу бөлмесінен тұрады. Медициналық кабинеттің лицензиясы Қазақстан Республикасы Денсаулық сақтау министрлігі Медициналық және фармацевтикалық бақылау комитетінің Қарағанды ​​облысы бойынша департаментімен берілген 05.05.2021 ж. № 2107219 (қолданылған </w:t>
            </w:r>
            <w:r w:rsidRPr="00D43E39">
              <w:rPr>
                <w:rFonts w:ascii="Times New Roman" w:eastAsia="Times New Roman" w:hAnsi="Times New Roman" w:cs="Times New Roman"/>
                <w:sz w:val="24"/>
                <w:szCs w:val="24"/>
                <w:lang w:val="kk-KZ" w:eastAsia="ru-RU"/>
              </w:rPr>
              <w:lastRenderedPageBreak/>
              <w:t>күні). Лицензияның бастапқы шығарылымы 23.12.2016 ж.) Медициналық кабинетте диетолог лауазымын біріктіретін 2 медбике жұмыс істейді, медбике мен диетологтардың сертификаттары бар.</w:t>
            </w:r>
          </w:p>
          <w:p w:rsidR="00586DEA" w:rsidRPr="00D43E39" w:rsidRDefault="00586DEA" w:rsidP="00E31626">
            <w:pPr>
              <w:shd w:val="clear" w:color="auto" w:fill="FBFBFB"/>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  Балаларға медициналық көмек көрсету үшін медициналық бөлімшеде мынадай құрал-жабдықтар бар: бой өлшегіш, таразы, кварц шамы, медициналық үстел, кушетка, алғашқы медициналық көмек көрсету құралдары, дәрі-дәрмектерді сақтауға арналған шкаф. Директор мен есепші кабинеттері барлық қажетті заттармен жабдықталған: кітап шкафтары, номенклатуралық құжаттама, компьютер, компьютерлік үстел, үстел, телефон, MFP принтері, заңды құжаттар сақталатын сейф.   </w:t>
            </w:r>
          </w:p>
          <w:p w:rsidR="00586DEA" w:rsidRPr="00D43E39" w:rsidRDefault="00586DEA" w:rsidP="00E31626">
            <w:pPr>
              <w:shd w:val="clear" w:color="auto" w:fill="FBFBFB"/>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b/>
                <w:sz w:val="24"/>
                <w:szCs w:val="24"/>
                <w:lang w:val="kk-KZ" w:eastAsia="ru-RU"/>
              </w:rPr>
              <w:t xml:space="preserve">Әдістемелік кабинет </w:t>
            </w:r>
            <w:r w:rsidRPr="00D43E39">
              <w:rPr>
                <w:rFonts w:ascii="Times New Roman" w:eastAsia="Times New Roman" w:hAnsi="Times New Roman" w:cs="Times New Roman"/>
                <w:sz w:val="24"/>
                <w:szCs w:val="24"/>
                <w:lang w:val="kk-KZ" w:eastAsia="ru-RU"/>
              </w:rPr>
              <w:t>оқулықтар мен құжаттамаларды сақтауға арналған шкафтармен, іс-шаралардың барлық түрлері бойынша іс-шаралардың қысқаша мазмұны бар сақтау па</w:t>
            </w:r>
            <w:r w:rsidR="00786D88">
              <w:rPr>
                <w:rFonts w:ascii="Times New Roman" w:eastAsia="Times New Roman" w:hAnsi="Times New Roman" w:cs="Times New Roman"/>
                <w:sz w:val="24"/>
                <w:szCs w:val="24"/>
                <w:lang w:val="kk-KZ" w:eastAsia="ru-RU"/>
              </w:rPr>
              <w:t xml:space="preserve">пкасымен, бөбекжайда </w:t>
            </w:r>
            <w:r w:rsidRPr="00D43E39">
              <w:rPr>
                <w:rFonts w:ascii="Times New Roman" w:eastAsia="Times New Roman" w:hAnsi="Times New Roman" w:cs="Times New Roman"/>
                <w:sz w:val="24"/>
                <w:szCs w:val="24"/>
                <w:lang w:val="kk-KZ" w:eastAsia="ru-RU"/>
              </w:rPr>
              <w:t xml:space="preserve">өткізілетін семинарларға, консультацияларға, ашық сабақтарға арналған материалдармен, барлық түрлерге арналған көрнекі – иллюстрациялық, дидактикалық материалдармен жабдықталған. іс-шаралары, әдістемелік </w:t>
            </w:r>
            <w:r w:rsidR="00786D88">
              <w:rPr>
                <w:rFonts w:ascii="Times New Roman" w:eastAsia="Times New Roman" w:hAnsi="Times New Roman" w:cs="Times New Roman"/>
                <w:sz w:val="24"/>
                <w:szCs w:val="24"/>
                <w:lang w:val="kk-KZ" w:eastAsia="ru-RU"/>
              </w:rPr>
              <w:t>әдебиеттер. Сондай-ақ педагогтар</w:t>
            </w:r>
            <w:r w:rsidRPr="00D43E39">
              <w:rPr>
                <w:rFonts w:ascii="Times New Roman" w:eastAsia="Times New Roman" w:hAnsi="Times New Roman" w:cs="Times New Roman"/>
                <w:sz w:val="24"/>
                <w:szCs w:val="24"/>
                <w:lang w:val="kk-KZ" w:eastAsia="ru-RU"/>
              </w:rPr>
              <w:t xml:space="preserve"> жиналысына арналған конференц</w:t>
            </w:r>
            <w:r w:rsidR="00786D88">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sz w:val="24"/>
                <w:szCs w:val="24"/>
                <w:lang w:val="kk-KZ" w:eastAsia="ru-RU"/>
              </w:rPr>
              <w:t>-</w:t>
            </w:r>
            <w:r w:rsidR="00786D88">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sz w:val="24"/>
                <w:szCs w:val="24"/>
                <w:lang w:val="kk-KZ" w:eastAsia="ru-RU"/>
              </w:rPr>
              <w:t>үстел, компьютер, MFP принтері, педагогикалық процесті және мұғалімдердің өзін-өзі тәрбиелеуін сапалы ж</w:t>
            </w:r>
            <w:r w:rsidR="005C7EB8" w:rsidRPr="00D43E39">
              <w:rPr>
                <w:rFonts w:ascii="Times New Roman" w:eastAsia="Times New Roman" w:hAnsi="Times New Roman" w:cs="Times New Roman"/>
                <w:sz w:val="24"/>
                <w:szCs w:val="24"/>
                <w:lang w:val="kk-KZ" w:eastAsia="ru-RU"/>
              </w:rPr>
              <w:t xml:space="preserve">үргізуге арналған проекторы  </w:t>
            </w:r>
            <w:r w:rsidRPr="00D43E39">
              <w:rPr>
                <w:rFonts w:ascii="Times New Roman" w:eastAsia="Times New Roman" w:hAnsi="Times New Roman" w:cs="Times New Roman"/>
                <w:sz w:val="24"/>
                <w:szCs w:val="24"/>
                <w:lang w:val="kk-KZ" w:eastAsia="ru-RU"/>
              </w:rPr>
              <w:t>экран бар.</w:t>
            </w:r>
            <w:r w:rsidR="001708DE" w:rsidRPr="00D43E39">
              <w:rPr>
                <w:rFonts w:ascii="Times New Roman" w:eastAsia="Times New Roman" w:hAnsi="Times New Roman" w:cs="Times New Roman"/>
                <w:sz w:val="24"/>
                <w:szCs w:val="24"/>
                <w:lang w:val="kk-KZ" w:eastAsia="ru-RU"/>
              </w:rPr>
              <w:t xml:space="preserve">       </w:t>
            </w:r>
          </w:p>
          <w:p w:rsidR="001708DE" w:rsidRPr="00D43E39" w:rsidRDefault="0048011D" w:rsidP="00E31626">
            <w:pPr>
              <w:ind w:left="-150"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br/>
            </w:r>
            <w:r w:rsidR="001708DE" w:rsidRPr="00D43E39">
              <w:rPr>
                <w:rFonts w:ascii="Times New Roman" w:eastAsia="Times New Roman" w:hAnsi="Times New Roman" w:cs="Times New Roman"/>
                <w:b/>
                <w:sz w:val="24"/>
                <w:szCs w:val="24"/>
                <w:lang w:val="kk-KZ" w:eastAsia="ru-RU"/>
              </w:rPr>
              <w:t>Қазақ тілі кабинетінде</w:t>
            </w:r>
            <w:r w:rsidR="001708DE" w:rsidRPr="00D43E39">
              <w:rPr>
                <w:rFonts w:ascii="Times New Roman" w:eastAsia="Times New Roman" w:hAnsi="Times New Roman" w:cs="Times New Roman"/>
                <w:sz w:val="24"/>
                <w:szCs w:val="24"/>
                <w:lang w:val="kk-KZ" w:eastAsia="ru-RU"/>
              </w:rPr>
              <w:t xml:space="preserve"> қазақ тұрмысы, қазақ халқының мәдениеті пәнінің элементтері, қазақ тіліндегі балалар көркем әдебиеті, дидактикалық материалдар жинақталған. Мектеп жасына дейінгі балаларды қазақ тіліне оқыту процесін екі тілді – қазақ және орыс тілдерін меңгерген педагог жүзеге асырады.</w:t>
            </w:r>
          </w:p>
          <w:p w:rsidR="001708DE" w:rsidRPr="00D43E39" w:rsidRDefault="001708DE" w:rsidP="00E31626">
            <w:pPr>
              <w:ind w:left="-150"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Дұрыс айтылу дағдыларын қалыптастыруда тәжірибеде сәтті қолданылатын қазақ тіліндегі әндер мен өлеңдерді мәнерлеп оқу үлкен рөл атқарады.</w:t>
            </w:r>
          </w:p>
          <w:p w:rsidR="0048011D" w:rsidRPr="00D43E39" w:rsidRDefault="001708DE" w:rsidP="00E31626">
            <w:pPr>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Әндерді, өлеңдерді, оқырмандарды үйрену балалардың тіл үйренуге деген қызығушылығын қолдауға және айтылу дағдыларын нығайтуға арналған. Балаларды қазақ тіліне оқыту ойын, ән материалы, бейне және аудио жабдықтар, көрнекі құралдарды пайдалана отырып, қызықты ойындар түрінде жүргізіледі.</w:t>
            </w:r>
            <w:r w:rsidR="0048011D" w:rsidRPr="00D43E39">
              <w:rPr>
                <w:rFonts w:ascii="Times New Roman" w:eastAsia="Times New Roman" w:hAnsi="Times New Roman" w:cs="Times New Roman"/>
                <w:sz w:val="24"/>
                <w:szCs w:val="24"/>
                <w:lang w:eastAsia="ru-RU"/>
              </w:rPr>
              <w:fldChar w:fldCharType="end"/>
            </w:r>
            <w:r w:rsidRPr="00D43E39">
              <w:rPr>
                <w:rFonts w:ascii="Times New Roman" w:eastAsia="Times New Roman" w:hAnsi="Times New Roman" w:cs="Times New Roman"/>
                <w:sz w:val="24"/>
                <w:szCs w:val="24"/>
                <w:lang w:val="kk-KZ" w:eastAsia="ru-RU"/>
              </w:rPr>
              <w:t xml:space="preserve">      </w:t>
            </w:r>
          </w:p>
          <w:p w:rsidR="001708DE" w:rsidRPr="00D43E39" w:rsidRDefault="001708DE" w:rsidP="00E31626">
            <w:pPr>
              <w:rPr>
                <w:rFonts w:ascii="Times New Roman" w:hAnsi="Times New Roman" w:cs="Times New Roman"/>
                <w:sz w:val="24"/>
                <w:szCs w:val="24"/>
                <w:lang w:val="kk-KZ"/>
              </w:rPr>
            </w:pPr>
          </w:p>
          <w:p w:rsidR="009A10AB" w:rsidRPr="00D43E39" w:rsidRDefault="00786D88" w:rsidP="00E31626">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Бөбежайда</w:t>
            </w:r>
            <w:r w:rsidR="001708DE" w:rsidRPr="00D43E39">
              <w:rPr>
                <w:rFonts w:ascii="Times New Roman" w:eastAsia="Times New Roman" w:hAnsi="Times New Roman" w:cs="Times New Roman"/>
                <w:sz w:val="24"/>
                <w:szCs w:val="24"/>
                <w:lang w:val="kk-KZ" w:eastAsia="ru-RU"/>
              </w:rPr>
              <w:t xml:space="preserve"> робототехника кабинетімен жабдықталған. Бөлме ықшам, жақсы желдетілген, жарықтандырылған.</w:t>
            </w:r>
            <w:r w:rsidR="009A10AB" w:rsidRPr="00D43E39">
              <w:rPr>
                <w:rFonts w:ascii="Times New Roman" w:eastAsia="Times New Roman" w:hAnsi="Times New Roman" w:cs="Times New Roman"/>
                <w:sz w:val="24"/>
                <w:szCs w:val="24"/>
                <w:lang w:val="kk-KZ" w:eastAsia="ru-RU"/>
              </w:rPr>
              <w:t xml:space="preserve"> </w:t>
            </w:r>
            <w:r w:rsidR="001708DE" w:rsidRPr="00D43E39">
              <w:rPr>
                <w:rFonts w:ascii="Times New Roman" w:eastAsia="Times New Roman" w:hAnsi="Times New Roman" w:cs="Times New Roman"/>
                <w:sz w:val="24"/>
                <w:szCs w:val="24"/>
                <w:lang w:val="kk-KZ" w:eastAsia="ru-RU"/>
              </w:rPr>
              <w:t>Кеңсе әдемі және ыңғайлы жиһаздармен, үстелдермен, орындықтардың жеткілікті санымен, магниттік тақтамен, материалды сақтауға арналған сөрелермен жабдықталған. Кеңсе б</w:t>
            </w:r>
            <w:r>
              <w:rPr>
                <w:rFonts w:ascii="Times New Roman" w:eastAsia="Times New Roman" w:hAnsi="Times New Roman" w:cs="Times New Roman"/>
                <w:sz w:val="24"/>
                <w:szCs w:val="24"/>
                <w:lang w:val="kk-KZ" w:eastAsia="ru-RU"/>
              </w:rPr>
              <w:t>өбекжай</w:t>
            </w:r>
            <w:r w:rsidR="001708DE" w:rsidRPr="00D43E39">
              <w:rPr>
                <w:rFonts w:ascii="Times New Roman" w:eastAsia="Times New Roman" w:hAnsi="Times New Roman" w:cs="Times New Roman"/>
                <w:sz w:val="24"/>
                <w:szCs w:val="24"/>
                <w:lang w:val="kk-KZ" w:eastAsia="ru-RU"/>
              </w:rPr>
              <w:t>дағы заманауи жабдықтармен толы</w:t>
            </w:r>
            <w:r>
              <w:rPr>
                <w:rFonts w:ascii="Times New Roman" w:eastAsia="Times New Roman" w:hAnsi="Times New Roman" w:cs="Times New Roman"/>
                <w:sz w:val="24"/>
                <w:szCs w:val="24"/>
                <w:lang w:val="kk-KZ" w:eastAsia="ru-RU"/>
              </w:rPr>
              <w:t>қтырылған - бөбекжайда</w:t>
            </w:r>
            <w:r w:rsidR="00F56730" w:rsidRPr="00D43E39">
              <w:rPr>
                <w:rFonts w:ascii="Times New Roman" w:eastAsia="Times New Roman" w:hAnsi="Times New Roman" w:cs="Times New Roman"/>
                <w:sz w:val="24"/>
                <w:szCs w:val="24"/>
                <w:lang w:val="kk-KZ" w:eastAsia="ru-RU"/>
              </w:rPr>
              <w:t xml:space="preserve"> 6 </w:t>
            </w:r>
            <w:r w:rsidR="001708DE" w:rsidRPr="00D43E39">
              <w:rPr>
                <w:rFonts w:ascii="Times New Roman" w:eastAsia="Times New Roman" w:hAnsi="Times New Roman" w:cs="Times New Roman"/>
                <w:sz w:val="24"/>
                <w:szCs w:val="24"/>
                <w:lang w:val="kk-KZ" w:eastAsia="ru-RU"/>
              </w:rPr>
              <w:t xml:space="preserve">робототехника жиынтығы бар </w:t>
            </w:r>
            <w:r w:rsidR="009A10AB" w:rsidRPr="00D43E39">
              <w:rPr>
                <w:rFonts w:ascii="Times New Roman" w:eastAsia="Times New Roman" w:hAnsi="Times New Roman" w:cs="Times New Roman"/>
                <w:sz w:val="24"/>
                <w:szCs w:val="24"/>
                <w:lang w:val="kk-KZ" w:eastAsia="ru-RU"/>
              </w:rPr>
              <w:t>–</w:t>
            </w:r>
            <w:r w:rsidR="001708DE" w:rsidRPr="00D43E39">
              <w:rPr>
                <w:rFonts w:ascii="Times New Roman" w:eastAsia="Times New Roman" w:hAnsi="Times New Roman" w:cs="Times New Roman"/>
                <w:sz w:val="24"/>
                <w:szCs w:val="24"/>
                <w:lang w:val="kk-KZ" w:eastAsia="ru-RU"/>
              </w:rPr>
              <w:t xml:space="preserve"> бұл</w:t>
            </w:r>
            <w:r w:rsidR="00F56730" w:rsidRPr="00D43E39">
              <w:rPr>
                <w:rFonts w:ascii="Times New Roman" w:eastAsia="Times New Roman" w:hAnsi="Times New Roman" w:cs="Times New Roman"/>
                <w:sz w:val="24"/>
                <w:szCs w:val="24"/>
                <w:lang w:val="kk-KZ" w:eastAsia="ru-RU"/>
              </w:rPr>
              <w:t>:</w:t>
            </w:r>
          </w:p>
          <w:p w:rsidR="00F56730" w:rsidRPr="00D43E39" w:rsidRDefault="00F56730" w:rsidP="00E31626">
            <w:pPr>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«Звездный путь»</w:t>
            </w:r>
          </w:p>
          <w:tbl>
            <w:tblPr>
              <w:tblW w:w="4991" w:type="pct"/>
              <w:tblInd w:w="8"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9118"/>
            </w:tblGrid>
            <w:tr w:rsidR="009A10AB" w:rsidRPr="00D43E39" w:rsidTr="009E6874">
              <w:trPr>
                <w:trHeight w:val="1150"/>
              </w:trPr>
              <w:tc>
                <w:tcPr>
                  <w:tcW w:w="9918" w:type="dxa"/>
                  <w:tcBorders>
                    <w:top w:val="nil"/>
                    <w:left w:val="nil"/>
                    <w:bottom w:val="nil"/>
                    <w:right w:val="nil"/>
                  </w:tcBorders>
                  <w:shd w:val="clear" w:color="auto" w:fill="FFFFFF"/>
                  <w:tcMar>
                    <w:top w:w="0" w:type="dxa"/>
                    <w:left w:w="0" w:type="dxa"/>
                    <w:bottom w:w="0" w:type="dxa"/>
                    <w:right w:w="0" w:type="dxa"/>
                  </w:tcMar>
                  <w:vAlign w:val="center"/>
                  <w:hideMark/>
                </w:tcPr>
                <w:p w:rsidR="00436B6E" w:rsidRPr="00D43E39" w:rsidRDefault="009A10AB" w:rsidP="009A10AB">
                  <w:pPr>
                    <w:spacing w:after="0" w:line="240" w:lineRule="auto"/>
                    <w:rPr>
                      <w:rFonts w:ascii="Times New Roman" w:eastAsia="Times New Roman" w:hAnsi="Times New Roman" w:cs="Times New Roman"/>
                      <w:color w:val="333333"/>
                      <w:sz w:val="24"/>
                      <w:szCs w:val="24"/>
                      <w:lang w:eastAsia="ru-RU"/>
                    </w:rPr>
                  </w:pPr>
                  <w:r w:rsidRPr="00D43E39">
                    <w:rPr>
                      <w:rFonts w:ascii="Times New Roman" w:eastAsia="Times New Roman" w:hAnsi="Times New Roman" w:cs="Times New Roman"/>
                      <w:color w:val="333333"/>
                      <w:sz w:val="24"/>
                      <w:szCs w:val="24"/>
                      <w:lang w:eastAsia="ru-RU"/>
                    </w:rPr>
                    <w:t>"Алгоритимика Мышонка"</w:t>
                  </w:r>
                </w:p>
                <w:p w:rsidR="00436B6E" w:rsidRPr="00D43E39" w:rsidRDefault="00436B6E" w:rsidP="009A10AB">
                  <w:pPr>
                    <w:spacing w:after="0" w:line="240" w:lineRule="auto"/>
                    <w:rPr>
                      <w:rFonts w:ascii="Times New Roman" w:eastAsia="Times New Roman" w:hAnsi="Times New Roman" w:cs="Times New Roman"/>
                      <w:color w:val="333333"/>
                      <w:sz w:val="24"/>
                      <w:szCs w:val="24"/>
                      <w:lang w:eastAsia="ru-RU"/>
                    </w:rPr>
                  </w:pPr>
                  <w:r w:rsidRPr="00D43E39">
                    <w:rPr>
                      <w:rFonts w:ascii="Times New Roman" w:eastAsia="Times New Roman" w:hAnsi="Times New Roman" w:cs="Times New Roman"/>
                      <w:color w:val="333333"/>
                      <w:sz w:val="24"/>
                      <w:szCs w:val="24"/>
                      <w:lang w:eastAsia="ru-RU"/>
                    </w:rPr>
                    <w:t>"Алгоритмика Ботлика</w:t>
                  </w:r>
                </w:p>
                <w:p w:rsidR="00436B6E" w:rsidRPr="00D43E39" w:rsidRDefault="00436B6E" w:rsidP="009A10AB">
                  <w:pPr>
                    <w:spacing w:after="0" w:line="240" w:lineRule="auto"/>
                    <w:rPr>
                      <w:rFonts w:ascii="Times New Roman" w:eastAsia="Times New Roman" w:hAnsi="Times New Roman" w:cs="Times New Roman"/>
                      <w:color w:val="333333"/>
                      <w:sz w:val="24"/>
                      <w:szCs w:val="24"/>
                      <w:lang w:eastAsia="ru-RU"/>
                    </w:rPr>
                  </w:pPr>
                  <w:r w:rsidRPr="00D43E39">
                    <w:rPr>
                      <w:rFonts w:ascii="Times New Roman" w:eastAsia="Times New Roman" w:hAnsi="Times New Roman" w:cs="Times New Roman"/>
                      <w:color w:val="333333"/>
                      <w:sz w:val="24"/>
                      <w:szCs w:val="24"/>
                      <w:lang w:eastAsia="ru-RU"/>
                    </w:rPr>
                    <w:t>Забавная алгоритмика</w:t>
                  </w:r>
                </w:p>
                <w:p w:rsidR="00436B6E" w:rsidRPr="00D43E39" w:rsidRDefault="00436B6E" w:rsidP="009A10AB">
                  <w:pPr>
                    <w:spacing w:after="0" w:line="240" w:lineRule="auto"/>
                    <w:rPr>
                      <w:rFonts w:ascii="Times New Roman" w:eastAsia="Times New Roman" w:hAnsi="Times New Roman" w:cs="Times New Roman"/>
                      <w:color w:val="333333"/>
                      <w:sz w:val="24"/>
                      <w:szCs w:val="24"/>
                      <w:lang w:eastAsia="ru-RU"/>
                    </w:rPr>
                  </w:pPr>
                  <w:r w:rsidRPr="00D43E39">
                    <w:rPr>
                      <w:rFonts w:ascii="Times New Roman" w:eastAsia="Times New Roman" w:hAnsi="Times New Roman" w:cs="Times New Roman"/>
                      <w:color w:val="333333"/>
                      <w:sz w:val="24"/>
                      <w:szCs w:val="24"/>
                      <w:lang w:eastAsia="ru-RU"/>
                    </w:rPr>
                    <w:t>"Путешествие робота по планете"</w:t>
                  </w:r>
                </w:p>
                <w:p w:rsidR="009A10AB" w:rsidRPr="00D43E39" w:rsidRDefault="00436B6E" w:rsidP="009A10AB">
                  <w:pPr>
                    <w:spacing w:after="0" w:line="240" w:lineRule="auto"/>
                    <w:rPr>
                      <w:rFonts w:ascii="Times New Roman" w:eastAsia="Times New Roman" w:hAnsi="Times New Roman" w:cs="Times New Roman"/>
                      <w:color w:val="333333"/>
                      <w:sz w:val="24"/>
                      <w:szCs w:val="24"/>
                      <w:lang w:eastAsia="ru-RU"/>
                    </w:rPr>
                  </w:pPr>
                  <w:r w:rsidRPr="00D43E39">
                    <w:rPr>
                      <w:rFonts w:ascii="Times New Roman" w:eastAsia="Times New Roman" w:hAnsi="Times New Roman" w:cs="Times New Roman"/>
                      <w:color w:val="333333"/>
                      <w:sz w:val="24"/>
                      <w:szCs w:val="24"/>
                      <w:lang w:eastAsia="ru-RU"/>
                    </w:rPr>
                    <w:t>"Алгоритмика пчелки"</w:t>
                  </w:r>
                </w:p>
              </w:tc>
            </w:tr>
          </w:tbl>
          <w:p w:rsidR="001708DE" w:rsidRPr="00D43E39" w:rsidRDefault="001708DE" w:rsidP="00E31626">
            <w:pPr>
              <w:rPr>
                <w:rFonts w:ascii="Times New Roman" w:eastAsia="Times New Roman" w:hAnsi="Times New Roman" w:cs="Times New Roman"/>
                <w:sz w:val="24"/>
                <w:szCs w:val="24"/>
                <w:lang w:val="kk-KZ" w:eastAsia="ru-RU"/>
              </w:rPr>
            </w:pPr>
          </w:p>
          <w:p w:rsidR="001708DE" w:rsidRPr="00D43E39" w:rsidRDefault="001708DE" w:rsidP="00E31626">
            <w:pPr>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sz w:val="24"/>
                <w:szCs w:val="24"/>
                <w:lang w:eastAsia="ru-RU"/>
              </w:rPr>
              <w:t>Робототехника – арнайы конструкторлардан роботтар жасау. Осы мақсатта біз LEGO жиынтықтарын қолданамыз, оларда пластикалық бөлшектер, қозғалтқыштар, әртүрлі сенсорлар (қозғалыс, түстер, кедергілер, ультрадыбыстық және т.б.) және бағдарламаланатын блок бар. Жинақ сонымен қатар роботты «жандандыру» үшін тікелей жұмыс істеу қажет бағдарламаны әзірлеу ортасын қамтиды.</w:t>
            </w:r>
          </w:p>
          <w:p w:rsidR="001708DE" w:rsidRPr="00D43E39" w:rsidRDefault="001708DE" w:rsidP="00E31626">
            <w:pPr>
              <w:rPr>
                <w:rFonts w:ascii="Times New Roman" w:eastAsia="Times New Roman" w:hAnsi="Times New Roman" w:cs="Times New Roman"/>
                <w:sz w:val="24"/>
                <w:szCs w:val="24"/>
                <w:lang w:eastAsia="ru-RU"/>
              </w:rPr>
            </w:pPr>
          </w:p>
          <w:p w:rsidR="001708DE" w:rsidRPr="00D43E39" w:rsidRDefault="001708DE" w:rsidP="00E31626">
            <w:pPr>
              <w:numPr>
                <w:ilvl w:val="0"/>
                <w:numId w:val="5"/>
              </w:numPr>
              <w:shd w:val="clear" w:color="auto" w:fill="FBFBFB"/>
              <w:ind w:left="-150"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eastAsia="ru-RU"/>
              </w:rPr>
              <w:t>Жобалау арқылы балалар еңбек мәдениетінің дағдыларын игереді: олар жұмыс орнында тәртіпті сақтауға, үлгілерді жасауға уақыт пен күш бөлуге, демек, іс-шараларды жоспарлауға үйренеді.</w:t>
            </w:r>
            <w:r w:rsidRPr="00D43E39">
              <w:rPr>
                <w:rFonts w:ascii="Times New Roman" w:eastAsia="Times New Roman" w:hAnsi="Times New Roman" w:cs="Times New Roman"/>
                <w:sz w:val="24"/>
                <w:szCs w:val="24"/>
                <w:lang w:val="kk-KZ" w:eastAsia="ru-RU"/>
              </w:rPr>
              <w:t xml:space="preserve">    </w:t>
            </w:r>
          </w:p>
          <w:p w:rsidR="001708DE" w:rsidRPr="00D43E39" w:rsidRDefault="001708DE" w:rsidP="00E31626">
            <w:pPr>
              <w:numPr>
                <w:ilvl w:val="0"/>
                <w:numId w:val="5"/>
              </w:numPr>
              <w:shd w:val="clear" w:color="auto" w:fill="FBFBFB"/>
              <w:ind w:left="-150" w:right="-30"/>
              <w:rPr>
                <w:rFonts w:ascii="Times New Roman" w:eastAsia="Times New Roman" w:hAnsi="Times New Roman" w:cs="Times New Roman"/>
                <w:sz w:val="24"/>
                <w:szCs w:val="24"/>
                <w:lang w:val="kk-KZ" w:eastAsia="ru-RU"/>
              </w:rPr>
            </w:pPr>
          </w:p>
          <w:p w:rsidR="001708DE" w:rsidRPr="00D43E39" w:rsidRDefault="0048011D" w:rsidP="00E31626">
            <w:pPr>
              <w:shd w:val="clear" w:color="auto" w:fill="FBFBFB"/>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eastAsia="ru-RU"/>
              </w:rPr>
              <w:lastRenderedPageBreak/>
              <w:fldChar w:fldCharType="begin"/>
            </w:r>
            <w:r w:rsidRPr="00D43E39">
              <w:rPr>
                <w:rFonts w:ascii="Times New Roman" w:eastAsia="Times New Roman" w:hAnsi="Times New Roman" w:cs="Times New Roman"/>
                <w:sz w:val="24"/>
                <w:szCs w:val="24"/>
                <w:lang w:val="kk-KZ" w:eastAsia="ru-RU"/>
              </w:rPr>
              <w:instrText xml:space="preserve"> HYPERLINK "https://translate.google.kz/" \t "_blank" </w:instrText>
            </w:r>
            <w:r w:rsidRPr="00D43E39">
              <w:rPr>
                <w:rFonts w:ascii="Times New Roman" w:eastAsia="Times New Roman" w:hAnsi="Times New Roman" w:cs="Times New Roman"/>
                <w:sz w:val="24"/>
                <w:szCs w:val="24"/>
                <w:lang w:eastAsia="ru-RU"/>
              </w:rPr>
              <w:fldChar w:fldCharType="separate"/>
            </w:r>
            <w:r w:rsidR="009A10AB" w:rsidRPr="00D43E39">
              <w:rPr>
                <w:rFonts w:ascii="Times New Roman" w:eastAsia="Times New Roman" w:hAnsi="Times New Roman" w:cs="Times New Roman"/>
                <w:sz w:val="24"/>
                <w:szCs w:val="24"/>
                <w:lang w:val="kk-KZ" w:eastAsia="ru-RU"/>
              </w:rPr>
              <w:t xml:space="preserve">           Т</w:t>
            </w:r>
            <w:r w:rsidR="001708DE" w:rsidRPr="00D43E39">
              <w:rPr>
                <w:rFonts w:ascii="Times New Roman" w:eastAsia="Times New Roman" w:hAnsi="Times New Roman" w:cs="Times New Roman"/>
                <w:sz w:val="24"/>
                <w:szCs w:val="24"/>
                <w:lang w:val="kk-KZ" w:eastAsia="ru-RU"/>
              </w:rPr>
              <w:t>амақтандыру бөлімшесі ҚР СанПиН талаптарына сәйкес келеді. Технологиялық және тоңазытқыш қондырғылармен жабдықталған. Ас үй ыдыстары мен ыдыс-аяқтарымен қамтамасыз етілген. Сусымалы өнімдер мен көкөністерге арналған бөлек қойма</w:t>
            </w:r>
            <w:r w:rsidR="009A10AB" w:rsidRPr="00D43E39">
              <w:rPr>
                <w:rFonts w:ascii="Times New Roman" w:eastAsia="Times New Roman" w:hAnsi="Times New Roman" w:cs="Times New Roman"/>
                <w:sz w:val="24"/>
                <w:szCs w:val="24"/>
                <w:lang w:val="kk-KZ" w:eastAsia="ru-RU"/>
              </w:rPr>
              <w:t>лар</w:t>
            </w:r>
            <w:r w:rsidR="001708DE" w:rsidRPr="00D43E39">
              <w:rPr>
                <w:rFonts w:ascii="Times New Roman" w:eastAsia="Times New Roman" w:hAnsi="Times New Roman" w:cs="Times New Roman"/>
                <w:sz w:val="24"/>
                <w:szCs w:val="24"/>
                <w:lang w:val="kk-KZ" w:eastAsia="ru-RU"/>
              </w:rPr>
              <w:t xml:space="preserve"> бар. Дайы</w:t>
            </w:r>
            <w:r w:rsidR="00786D88">
              <w:rPr>
                <w:rFonts w:ascii="Times New Roman" w:eastAsia="Times New Roman" w:hAnsi="Times New Roman" w:cs="Times New Roman"/>
                <w:sz w:val="24"/>
                <w:szCs w:val="24"/>
                <w:lang w:val="kk-KZ" w:eastAsia="ru-RU"/>
              </w:rPr>
              <w:t>н өнімді бөлек сақталады.</w:t>
            </w:r>
            <w:r w:rsidR="001708DE" w:rsidRPr="00D43E39">
              <w:rPr>
                <w:rFonts w:ascii="Times New Roman" w:eastAsia="Times New Roman" w:hAnsi="Times New Roman" w:cs="Times New Roman"/>
                <w:sz w:val="24"/>
                <w:szCs w:val="24"/>
                <w:lang w:val="kk-KZ" w:eastAsia="ru-RU"/>
              </w:rPr>
              <w:t xml:space="preserve"> Қоғамдық тамақтандыру бөлімінің санитарлық-техникалық жағдайы қанағаттанарлық.</w:t>
            </w:r>
          </w:p>
          <w:p w:rsidR="001708DE" w:rsidRPr="00D43E39" w:rsidRDefault="001708DE" w:rsidP="00E31626">
            <w:pPr>
              <w:shd w:val="clear" w:color="auto" w:fill="FBFBFB"/>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Кір үтіктеуде төрт автоматты кір жуғыш машина, екі жартылай автоматты кір жуғыш машина, </w:t>
            </w:r>
            <w:r w:rsidR="00436B6E" w:rsidRPr="00D43E39">
              <w:rPr>
                <w:rFonts w:ascii="Times New Roman" w:eastAsia="Times New Roman" w:hAnsi="Times New Roman" w:cs="Times New Roman"/>
                <w:sz w:val="24"/>
                <w:szCs w:val="24"/>
                <w:lang w:val="kk-KZ" w:eastAsia="ru-RU"/>
              </w:rPr>
              <w:t>кептіргіш машина,</w:t>
            </w:r>
            <w:r w:rsidRPr="00D43E39">
              <w:rPr>
                <w:rFonts w:ascii="Times New Roman" w:eastAsia="Times New Roman" w:hAnsi="Times New Roman" w:cs="Times New Roman"/>
                <w:sz w:val="24"/>
                <w:szCs w:val="24"/>
                <w:lang w:val="kk-KZ" w:eastAsia="ru-RU"/>
              </w:rPr>
              <w:t>жөнде</w:t>
            </w:r>
            <w:r w:rsidR="00E44320" w:rsidRPr="00D43E39">
              <w:rPr>
                <w:rFonts w:ascii="Times New Roman" w:eastAsia="Times New Roman" w:hAnsi="Times New Roman" w:cs="Times New Roman"/>
                <w:sz w:val="24"/>
                <w:szCs w:val="24"/>
                <w:lang w:val="kk-KZ" w:eastAsia="ru-RU"/>
              </w:rPr>
              <w:t>уге арналған тігін машинасы бар</w:t>
            </w:r>
          </w:p>
          <w:p w:rsidR="001708DE" w:rsidRPr="00D43E39" w:rsidRDefault="00786D88" w:rsidP="00E31626">
            <w:pPr>
              <w:shd w:val="clear" w:color="auto" w:fill="FBFBFB"/>
              <w:ind w:right="-3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Бөбекжай</w:t>
            </w:r>
            <w:r w:rsidR="001708DE" w:rsidRPr="00D43E39">
              <w:rPr>
                <w:rFonts w:ascii="Times New Roman" w:eastAsia="Times New Roman" w:hAnsi="Times New Roman" w:cs="Times New Roman"/>
                <w:sz w:val="24"/>
                <w:szCs w:val="24"/>
                <w:lang w:val="kk-KZ" w:eastAsia="ru-RU"/>
              </w:rPr>
              <w:t>дағы дамып келе жатқан объектілік-кеңістіктік орта әр баланың жас және жеке ерекшеліктерін ескере отырып, оның даралығын, белсенділігін, бастамасын, музыкалық қабілетін, шығармашылығын барынша тиімді дамытуға мүмкіндік береді.</w:t>
            </w:r>
          </w:p>
          <w:p w:rsidR="0048011D" w:rsidRPr="00D43E39" w:rsidRDefault="00786D88" w:rsidP="00E31626">
            <w:pPr>
              <w:shd w:val="clear" w:color="auto" w:fill="FBFBFB"/>
              <w:ind w:right="-3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Ал бөбекжай</w:t>
            </w:r>
            <w:r w:rsidR="001708DE" w:rsidRPr="00D43E39">
              <w:rPr>
                <w:rFonts w:ascii="Times New Roman" w:eastAsia="Times New Roman" w:hAnsi="Times New Roman" w:cs="Times New Roman"/>
                <w:sz w:val="24"/>
                <w:szCs w:val="24"/>
                <w:lang w:val="kk-KZ" w:eastAsia="ru-RU"/>
              </w:rPr>
              <w:t xml:space="preserve"> ұжымының барлық жұмысы бүлдіршіндерді отансүйгіштікке, Отанға, туған ауылға деген сүйіспеншілікке тәрбиелеу, болашақта түлектерді өз мемлекетінің лайықты азаматы етіп шығаруға, болашақта Қазақстанның зияткерлік элитасына айналуына бағытталған. және өз елін әлемдік аренада лайықты, бәсекеге қабілетті мемлекет ретінде көрсете алады.    </w:t>
            </w:r>
          </w:p>
          <w:p w:rsidR="001708DE" w:rsidRPr="00D43E39" w:rsidRDefault="001708DE" w:rsidP="00E31626">
            <w:pPr>
              <w:ind w:left="-150" w:right="-30"/>
              <w:rPr>
                <w:rFonts w:ascii="Times New Roman" w:eastAsia="Times New Roman" w:hAnsi="Times New Roman" w:cs="Times New Roman"/>
                <w:b/>
                <w:sz w:val="24"/>
                <w:szCs w:val="24"/>
                <w:lang w:val="kk-KZ" w:eastAsia="ru-RU"/>
              </w:rPr>
            </w:pPr>
            <w:r w:rsidRPr="00D43E39">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b/>
                <w:sz w:val="24"/>
                <w:szCs w:val="24"/>
                <w:lang w:val="kk-KZ" w:eastAsia="ru-RU"/>
              </w:rPr>
              <w:t xml:space="preserve"> Басшының қолымен және мөрімен куәландырылған Әдістемелік нұсқауларға 4-қосымшаға сәйкес кесте, сілтеме    </w:t>
            </w:r>
            <w:hyperlink r:id="rId18" w:history="1">
              <w:r w:rsidR="00345DB1" w:rsidRPr="0051070F">
                <w:rPr>
                  <w:rStyle w:val="a5"/>
                  <w:lang w:val="kk-KZ"/>
                </w:rPr>
                <w:t>https://krguo.edu.kz/loader/fromorg/690/6641</w:t>
              </w:r>
            </w:hyperlink>
            <w:r w:rsidRPr="00D43E39">
              <w:rPr>
                <w:rFonts w:ascii="Times New Roman" w:eastAsia="Times New Roman" w:hAnsi="Times New Roman" w:cs="Times New Roman"/>
                <w:b/>
                <w:sz w:val="24"/>
                <w:szCs w:val="24"/>
                <w:lang w:val="kk-KZ" w:eastAsia="ru-RU"/>
              </w:rPr>
              <w:t xml:space="preserve">       </w:t>
            </w:r>
          </w:p>
          <w:p w:rsidR="0048011D" w:rsidRPr="00D43E39" w:rsidRDefault="001708DE" w:rsidP="00E31626">
            <w:pPr>
              <w:ind w:left="-150" w:right="-30"/>
              <w:rPr>
                <w:rFonts w:ascii="Times New Roman" w:eastAsia="Times New Roman" w:hAnsi="Times New Roman" w:cs="Times New Roman"/>
                <w:b/>
                <w:sz w:val="24"/>
                <w:szCs w:val="24"/>
                <w:lang w:val="kk-KZ" w:eastAsia="ru-RU"/>
              </w:rPr>
            </w:pPr>
            <w:r w:rsidRPr="00D43E39">
              <w:rPr>
                <w:rFonts w:ascii="Times New Roman" w:eastAsia="Times New Roman" w:hAnsi="Times New Roman" w:cs="Times New Roman"/>
                <w:b/>
                <w:sz w:val="24"/>
                <w:szCs w:val="24"/>
                <w:lang w:val="kk-KZ" w:eastAsia="ru-RU"/>
              </w:rPr>
              <w:t xml:space="preserve">      Білім беру ұйымы бекіткен және білім бөлімімен келісілген бухгалтерлік есеп деректерінен негізгі құралдардың тізбесі (түгендеу тізімі), сілтеме</w:t>
            </w:r>
            <w:r w:rsidR="00345DB1">
              <w:rPr>
                <w:rFonts w:ascii="Times New Roman" w:eastAsia="Times New Roman" w:hAnsi="Times New Roman" w:cs="Times New Roman"/>
                <w:b/>
                <w:sz w:val="24"/>
                <w:szCs w:val="24"/>
                <w:lang w:val="kk-KZ" w:eastAsia="ru-RU"/>
              </w:rPr>
              <w:t xml:space="preserve"> </w:t>
            </w:r>
            <w:r w:rsidR="00345DB1">
              <w:rPr>
                <w:rFonts w:ascii="Times New Roman" w:eastAsia="Times New Roman" w:hAnsi="Times New Roman" w:cs="Times New Roman"/>
                <w:sz w:val="24"/>
                <w:szCs w:val="24"/>
                <w:lang w:val="kk-KZ" w:eastAsia="ru-RU"/>
              </w:rPr>
              <w:t xml:space="preserve"> </w:t>
            </w:r>
            <w:r w:rsidR="00345DB1">
              <w:rPr>
                <w:rFonts w:ascii="Times New Roman" w:eastAsia="Times New Roman" w:hAnsi="Times New Roman" w:cs="Times New Roman"/>
                <w:b/>
                <w:sz w:val="24"/>
                <w:szCs w:val="24"/>
                <w:lang w:val="kk-KZ" w:eastAsia="ru-RU"/>
              </w:rPr>
              <w:t xml:space="preserve">  </w:t>
            </w:r>
            <w:hyperlink r:id="rId19" w:history="1">
              <w:r w:rsidR="00345DB1" w:rsidRPr="0051070F">
                <w:rPr>
                  <w:rStyle w:val="a5"/>
                  <w:lang w:val="kk-KZ"/>
                </w:rPr>
                <w:t>https://krguo.edu.kz/loader/fromorg/690/6641</w:t>
              </w:r>
            </w:hyperlink>
            <w:r w:rsidR="0048011D" w:rsidRPr="00D43E39">
              <w:rPr>
                <w:rFonts w:ascii="Times New Roman" w:eastAsia="Times New Roman" w:hAnsi="Times New Roman" w:cs="Times New Roman"/>
                <w:b/>
                <w:sz w:val="24"/>
                <w:szCs w:val="24"/>
                <w:lang w:val="kk-KZ" w:eastAsia="ru-RU"/>
              </w:rPr>
              <w:br/>
            </w:r>
          </w:p>
          <w:p w:rsidR="0048011D" w:rsidRPr="00D43E39" w:rsidRDefault="0048011D" w:rsidP="00E31626">
            <w:pPr>
              <w:rPr>
                <w:rFonts w:ascii="Times New Roman" w:hAnsi="Times New Roman" w:cs="Times New Roman"/>
                <w:b/>
                <w:sz w:val="24"/>
                <w:szCs w:val="24"/>
                <w:lang w:val="kk-KZ"/>
              </w:rPr>
            </w:pPr>
            <w:r w:rsidRPr="00D43E39">
              <w:rPr>
                <w:rFonts w:ascii="Times New Roman" w:eastAsia="Times New Roman" w:hAnsi="Times New Roman" w:cs="Times New Roman"/>
                <w:sz w:val="24"/>
                <w:szCs w:val="24"/>
                <w:lang w:eastAsia="ru-RU"/>
              </w:rPr>
              <w:fldChar w:fldCharType="end"/>
            </w:r>
          </w:p>
          <w:p w:rsidR="0081572A" w:rsidRPr="00D43E39" w:rsidRDefault="0081572A" w:rsidP="00E31626">
            <w:pPr>
              <w:rPr>
                <w:rFonts w:ascii="Times New Roman" w:hAnsi="Times New Roman" w:cs="Times New Roman"/>
                <w:sz w:val="24"/>
                <w:szCs w:val="24"/>
                <w:u w:val="single"/>
                <w:lang w:val="kk-KZ"/>
              </w:rPr>
            </w:pPr>
          </w:p>
        </w:tc>
      </w:tr>
      <w:tr w:rsidR="00DE3BA0" w:rsidRPr="00D44E97" w:rsidTr="007226A2">
        <w:tc>
          <w:tcPr>
            <w:tcW w:w="9918" w:type="dxa"/>
            <w:gridSpan w:val="2"/>
          </w:tcPr>
          <w:p w:rsidR="000B2018" w:rsidRPr="000B2018" w:rsidRDefault="000B2018" w:rsidP="00E31626">
            <w:pPr>
              <w:rPr>
                <w:rFonts w:ascii="Times New Roman" w:hAnsi="Times New Roman" w:cs="Times New Roman"/>
                <w:b/>
                <w:sz w:val="24"/>
                <w:szCs w:val="24"/>
                <w:u w:val="single"/>
                <w:lang w:val="kk-KZ"/>
              </w:rPr>
            </w:pPr>
            <w:r>
              <w:rPr>
                <w:rFonts w:ascii="Times New Roman" w:hAnsi="Times New Roman" w:cs="Times New Roman"/>
                <w:color w:val="000000"/>
                <w:sz w:val="24"/>
                <w:szCs w:val="24"/>
                <w:u w:val="single"/>
                <w:lang w:val="kk-KZ"/>
              </w:rPr>
              <w:lastRenderedPageBreak/>
              <w:t xml:space="preserve">6 </w:t>
            </w:r>
            <w:r w:rsidR="00DE3BA0" w:rsidRPr="000B6A36">
              <w:rPr>
                <w:rFonts w:ascii="Times New Roman" w:hAnsi="Times New Roman" w:cs="Times New Roman"/>
                <w:b/>
                <w:sz w:val="24"/>
                <w:szCs w:val="24"/>
                <w:u w:val="single"/>
                <w:lang w:val="kk-KZ"/>
              </w:rPr>
              <w:t>Ақпараттық ресурстар және кітапхана қоры</w:t>
            </w:r>
          </w:p>
        </w:tc>
      </w:tr>
      <w:tr w:rsidR="00E31626" w:rsidRPr="00D44E97" w:rsidTr="007226A2">
        <w:trPr>
          <w:trHeight w:val="2760"/>
        </w:trPr>
        <w:tc>
          <w:tcPr>
            <w:tcW w:w="568" w:type="dxa"/>
            <w:vMerge w:val="restart"/>
          </w:tcPr>
          <w:p w:rsidR="00E31626" w:rsidRPr="00D43E39" w:rsidRDefault="00E31626" w:rsidP="00E31626">
            <w:pPr>
              <w:rPr>
                <w:rFonts w:ascii="Times New Roman" w:hAnsi="Times New Roman" w:cs="Times New Roman"/>
                <w:color w:val="000000"/>
                <w:sz w:val="24"/>
                <w:szCs w:val="24"/>
                <w:u w:val="single"/>
              </w:rPr>
            </w:pPr>
            <w:r w:rsidRPr="00D43E39">
              <w:rPr>
                <w:rFonts w:ascii="Times New Roman" w:hAnsi="Times New Roman" w:cs="Times New Roman"/>
                <w:color w:val="000000"/>
                <w:sz w:val="24"/>
                <w:szCs w:val="24"/>
                <w:u w:val="single"/>
                <w:lang w:val="kk-KZ"/>
              </w:rPr>
              <w:t>1)</w:t>
            </w:r>
          </w:p>
        </w:tc>
        <w:tc>
          <w:tcPr>
            <w:tcW w:w="9350" w:type="dxa"/>
          </w:tcPr>
          <w:p w:rsidR="00E31626" w:rsidRPr="00D43E39" w:rsidRDefault="00E31626"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Білім беру процесінің сапасы процестің оқу-әдістемелік кешенмен, Оқытудың техникалық құралдарымен, жабдықтармен қамтамасыз етілу деңгейіне тікелей байланысты.</w:t>
            </w:r>
          </w:p>
          <w:p w:rsidR="00E31626" w:rsidRPr="00D43E39" w:rsidRDefault="00E31626"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Оқу-әдістемелік құралдарды, балалар көркем әдебиетін және мерзімді баспасөзді сатып алу педагогикалық ұжымға білім беру процесінің сапасын арттыру бойынша тиімді жұмыс істеуге мүмкіндік береді.</w:t>
            </w:r>
          </w:p>
          <w:p w:rsidR="000309D5" w:rsidRPr="00D43E39" w:rsidRDefault="000309D5" w:rsidP="003541AA">
            <w:pPr>
              <w:shd w:val="clear" w:color="auto" w:fill="FFFFFF"/>
              <w:rPr>
                <w:rFonts w:ascii="Times New Roman" w:eastAsia="Times New Roman" w:hAnsi="Times New Roman" w:cs="Times New Roman"/>
                <w:color w:val="000000"/>
                <w:sz w:val="24"/>
                <w:szCs w:val="24"/>
                <w:lang w:val="kk-KZ" w:eastAsia="ru-RU"/>
              </w:rPr>
            </w:pPr>
          </w:p>
          <w:p w:rsidR="000309D5" w:rsidRPr="00D43E39" w:rsidRDefault="000309D5" w:rsidP="000309D5">
            <w:pPr>
              <w:shd w:val="clear" w:color="auto" w:fill="FFFFFF"/>
              <w:rPr>
                <w:rFonts w:ascii="Times New Roman" w:eastAsia="Times New Roman" w:hAnsi="Times New Roman" w:cs="Times New Roman"/>
                <w:color w:val="000000"/>
                <w:sz w:val="24"/>
                <w:szCs w:val="24"/>
                <w:lang w:val="kk-KZ" w:eastAsia="ru-RU"/>
              </w:rPr>
            </w:pPr>
            <w:r w:rsidRPr="00D43E39">
              <w:rPr>
                <w:rFonts w:ascii="Times New Roman" w:eastAsia="Times New Roman" w:hAnsi="Times New Roman" w:cs="Times New Roman"/>
                <w:color w:val="444444"/>
                <w:sz w:val="24"/>
                <w:szCs w:val="24"/>
                <w:lang w:val="kk-KZ" w:eastAsia="ru-RU"/>
              </w:rPr>
              <w:t> </w:t>
            </w:r>
            <w:r w:rsidR="003541AA" w:rsidRPr="00D43E39">
              <w:rPr>
                <w:rFonts w:ascii="Times New Roman" w:hAnsi="Times New Roman" w:cs="Times New Roman"/>
                <w:color w:val="000000"/>
                <w:sz w:val="24"/>
                <w:szCs w:val="24"/>
                <w:lang w:val="kk-KZ"/>
              </w:rPr>
              <w:t xml:space="preserve"> </w:t>
            </w:r>
            <w:r w:rsidRPr="00D43E39">
              <w:rPr>
                <w:rFonts w:ascii="Times New Roman" w:hAnsi="Times New Roman" w:cs="Times New Roman"/>
                <w:color w:val="000000"/>
                <w:sz w:val="24"/>
                <w:szCs w:val="24"/>
                <w:lang w:val="kk-KZ"/>
              </w:rPr>
              <w:t xml:space="preserve"> Жыл сайын негізгі бағдарлама бойынша оқу-әдістемелік кешендер сатып алынады  . Білім беру бағдарламалары, технологиялар, ойын әрекетінің әртүрлі түрлеріне, бейнелеу қызметіне, құрылысқа арналған дамытушы материалдар, бейнелі-символдық материал, нормативтік-символдық материал. </w:t>
            </w:r>
            <w:r w:rsidR="003541AA" w:rsidRPr="00D43E39">
              <w:rPr>
                <w:rFonts w:ascii="Times New Roman" w:hAnsi="Times New Roman" w:cs="Times New Roman"/>
                <w:color w:val="000000"/>
                <w:sz w:val="24"/>
                <w:szCs w:val="24"/>
                <w:lang w:val="kk-KZ"/>
              </w:rPr>
              <w:t xml:space="preserve"> Бөбекжай  к</w:t>
            </w:r>
            <w:r w:rsidRPr="00D43E39">
              <w:rPr>
                <w:rFonts w:ascii="Times New Roman" w:hAnsi="Times New Roman" w:cs="Times New Roman"/>
                <w:color w:val="000000"/>
                <w:sz w:val="24"/>
                <w:szCs w:val="24"/>
                <w:lang w:val="kk-KZ"/>
              </w:rPr>
              <w:t>өрнекі және оқу құралдарымен қамтамасыз ет</w:t>
            </w:r>
            <w:r w:rsidR="003541AA" w:rsidRPr="00D43E39">
              <w:rPr>
                <w:rFonts w:ascii="Times New Roman" w:hAnsi="Times New Roman" w:cs="Times New Roman"/>
                <w:color w:val="000000"/>
                <w:sz w:val="24"/>
                <w:szCs w:val="24"/>
                <w:lang w:val="kk-KZ"/>
              </w:rPr>
              <w:t>іл</w:t>
            </w:r>
            <w:r w:rsidRPr="00D43E39">
              <w:rPr>
                <w:rFonts w:ascii="Times New Roman" w:hAnsi="Times New Roman" w:cs="Times New Roman"/>
                <w:color w:val="000000"/>
                <w:sz w:val="24"/>
                <w:szCs w:val="24"/>
                <w:lang w:val="kk-KZ"/>
              </w:rPr>
              <w:t>у</w:t>
            </w:r>
            <w:r w:rsidR="003541AA" w:rsidRPr="00D43E39">
              <w:rPr>
                <w:rFonts w:ascii="Times New Roman" w:hAnsi="Times New Roman" w:cs="Times New Roman"/>
                <w:color w:val="000000"/>
                <w:sz w:val="24"/>
                <w:szCs w:val="24"/>
                <w:lang w:val="kk-KZ"/>
              </w:rPr>
              <w:t>і</w:t>
            </w:r>
            <w:r w:rsidR="000B6A36">
              <w:rPr>
                <w:rFonts w:ascii="Times New Roman" w:hAnsi="Times New Roman" w:cs="Times New Roman"/>
                <w:color w:val="000000"/>
                <w:sz w:val="24"/>
                <w:szCs w:val="24"/>
                <w:lang w:val="kk-KZ"/>
              </w:rPr>
              <w:t xml:space="preserve"> - 52</w:t>
            </w:r>
            <w:r w:rsidR="00810A82">
              <w:rPr>
                <w:rFonts w:ascii="Times New Roman" w:hAnsi="Times New Roman" w:cs="Times New Roman"/>
                <w:color w:val="000000"/>
                <w:sz w:val="24"/>
                <w:szCs w:val="24"/>
                <w:lang w:val="kk-KZ"/>
              </w:rPr>
              <w:t>%, кітапхананың кітап қоры-</w:t>
            </w:r>
            <w:r w:rsidR="007226A2">
              <w:rPr>
                <w:rFonts w:ascii="Times New Roman" w:hAnsi="Times New Roman" w:cs="Times New Roman"/>
                <w:color w:val="000000"/>
                <w:sz w:val="24"/>
                <w:szCs w:val="24"/>
                <w:lang w:val="kk-KZ"/>
              </w:rPr>
              <w:t>320</w:t>
            </w:r>
            <w:r w:rsidR="003541AA" w:rsidRPr="00D43E39">
              <w:rPr>
                <w:rFonts w:ascii="Times New Roman" w:hAnsi="Times New Roman" w:cs="Times New Roman"/>
                <w:color w:val="000000"/>
                <w:sz w:val="24"/>
                <w:szCs w:val="24"/>
                <w:lang w:val="kk-KZ"/>
              </w:rPr>
              <w:t xml:space="preserve"> </w:t>
            </w:r>
            <w:r w:rsidRPr="00D43E39">
              <w:rPr>
                <w:rFonts w:ascii="Times New Roman" w:hAnsi="Times New Roman" w:cs="Times New Roman"/>
                <w:color w:val="000000"/>
                <w:sz w:val="24"/>
                <w:szCs w:val="24"/>
                <w:lang w:val="kk-KZ"/>
              </w:rPr>
              <w:t>дана әдебиетті құрайды, медиатека бар. Кітапхана қоры іске асырылатын негізгі білім берушілердің барлығына арналған әдістемелік және мерзімді басылымдармен жабдықталған</w:t>
            </w:r>
          </w:p>
          <w:p w:rsidR="000309D5" w:rsidRPr="00D43E39" w:rsidRDefault="000309D5" w:rsidP="003541AA">
            <w:pPr>
              <w:rPr>
                <w:rFonts w:ascii="Times New Roman" w:hAnsi="Times New Roman" w:cs="Times New Roman"/>
                <w:color w:val="000000"/>
                <w:sz w:val="24"/>
                <w:szCs w:val="24"/>
                <w:u w:val="single"/>
                <w:lang w:val="kk-KZ"/>
              </w:rPr>
            </w:pPr>
          </w:p>
        </w:tc>
      </w:tr>
      <w:tr w:rsidR="00E31626" w:rsidRPr="00D44E97" w:rsidTr="007226A2">
        <w:trPr>
          <w:trHeight w:val="1895"/>
        </w:trPr>
        <w:tc>
          <w:tcPr>
            <w:tcW w:w="568" w:type="dxa"/>
            <w:vMerge/>
          </w:tcPr>
          <w:p w:rsidR="00E31626" w:rsidRPr="00D43E39" w:rsidRDefault="00E31626" w:rsidP="00E31626">
            <w:pPr>
              <w:rPr>
                <w:rFonts w:ascii="Times New Roman" w:hAnsi="Times New Roman" w:cs="Times New Roman"/>
                <w:color w:val="000000"/>
                <w:sz w:val="24"/>
                <w:szCs w:val="24"/>
                <w:u w:val="single"/>
                <w:lang w:val="kk-KZ"/>
              </w:rPr>
            </w:pPr>
          </w:p>
        </w:tc>
        <w:tc>
          <w:tcPr>
            <w:tcW w:w="9350" w:type="dxa"/>
          </w:tcPr>
          <w:p w:rsidR="00E31626" w:rsidRPr="007226A2" w:rsidRDefault="00E31626" w:rsidP="00E31626">
            <w:pPr>
              <w:rPr>
                <w:rFonts w:ascii="Times New Roman" w:hAnsi="Times New Roman" w:cs="Times New Roman"/>
                <w:color w:val="000000"/>
                <w:sz w:val="24"/>
                <w:szCs w:val="24"/>
                <w:lang w:val="kk-KZ"/>
              </w:rPr>
            </w:pPr>
            <w:r w:rsidRPr="007226A2">
              <w:rPr>
                <w:rFonts w:ascii="Times New Roman" w:hAnsi="Times New Roman" w:cs="Times New Roman"/>
                <w:color w:val="000000"/>
                <w:sz w:val="24"/>
                <w:szCs w:val="24"/>
                <w:lang w:val="kk-KZ"/>
              </w:rPr>
              <w:t>Барлық жас топтары бойынша әдістемелік ұсыныстар бар және оларға сөйлеуді дамыту, сенсорлық, математика, сауаттылық, көркем әдебиет, жаратылыстану, модельдеу, аппликация, сурет салу сияқты пәндерге арналған дәптерлер мен демонстрациялық материалдар бар</w:t>
            </w:r>
          </w:p>
          <w:p w:rsidR="003541AA" w:rsidRPr="007226A2" w:rsidRDefault="00E14CF0" w:rsidP="003541AA">
            <w:pPr>
              <w:rPr>
                <w:rFonts w:ascii="Times New Roman" w:hAnsi="Times New Roman" w:cs="Times New Roman"/>
                <w:color w:val="000000"/>
                <w:sz w:val="24"/>
                <w:szCs w:val="24"/>
                <w:lang w:val="kk-KZ"/>
              </w:rPr>
            </w:pPr>
            <w:r w:rsidRPr="007226A2">
              <w:rPr>
                <w:rFonts w:ascii="Times New Roman" w:hAnsi="Times New Roman" w:cs="Times New Roman"/>
                <w:color w:val="000000"/>
                <w:sz w:val="24"/>
                <w:szCs w:val="24"/>
                <w:lang w:val="kk-KZ"/>
              </w:rPr>
              <w:t xml:space="preserve">Әдістемелік кабинетте нормативтік-құқықтық құжаттар, республикалық, облыстық, қалалық маңызы бар газеттердің тігуі бар. Толыққанды білім беру-тәрбие процесін құру және мектеп жасына дейінгі балалардың кешенді дамуын қамтамасыз ету және балабақшадағы педагогтардың ғылыми-әдістемелік деңгейін арттыру үшін оқу-әдістемелік әдебиеттің негізгі қоры бар. Ол әдістемелік кабинетте бөлімдер бойынша орналастырылған: музыкалық-эстетикалық тәрбие; дене тәрбиесі; сөйлеуді дамыту; қоршаған әлеммен танысу; экологиялық тәрбие; көркем әдебиет; математика негіздері; сауаттылыққа оқыту; ЖЕ, ҚЕ, ОБЖ; ойын қызметі; сенсорлық және конструкция; бейнелеу қызметі және халықтық-қолданбалы өнер; адамгершілік-патриоттық тәрбие </w:t>
            </w:r>
            <w:r w:rsidRPr="007226A2">
              <w:rPr>
                <w:rFonts w:ascii="Times New Roman" w:hAnsi="Times New Roman" w:cs="Times New Roman"/>
                <w:color w:val="000000"/>
                <w:sz w:val="24"/>
                <w:szCs w:val="24"/>
                <w:lang w:val="kk-KZ"/>
              </w:rPr>
              <w:lastRenderedPageBreak/>
              <w:t>және еңбек тәрбиесі. Балалардың білім беру және тәрбие жұмысының тиімділігі үшін кабинетте көрнекі және демонстрациялық материалдар, бейне және аудио-материалдар бар.Фребельдің ойын элементтері,</w:t>
            </w:r>
            <w:r w:rsidR="007226A2">
              <w:rPr>
                <w:rFonts w:ascii="Times New Roman" w:hAnsi="Times New Roman" w:cs="Times New Roman"/>
                <w:color w:val="000000"/>
                <w:sz w:val="24"/>
                <w:szCs w:val="24"/>
                <w:lang w:val="kk-KZ"/>
              </w:rPr>
              <w:t xml:space="preserve"> </w:t>
            </w:r>
            <w:r w:rsidRPr="007226A2">
              <w:rPr>
                <w:rFonts w:ascii="Times New Roman" w:hAnsi="Times New Roman" w:cs="Times New Roman"/>
                <w:color w:val="000000"/>
                <w:sz w:val="24"/>
                <w:szCs w:val="24"/>
                <w:lang w:val="kk-KZ"/>
              </w:rPr>
              <w:t>В. Воскобович, Дунештің ойын және оқу материалы. Кітапхана қорында педагогтерді педагогикалық процестің жаңа технологияларымен таныстыруға ықпал ететін мерзімді басылымдар маңызды орын алады-бұл республикалық журналдар: "Отбасы және балабақша", "Бала мен балабақша", "Балалар әлемі", "мектепке дейінгі білім беру", "Балабақша", "мектепке дейінгі ұйым басшысының анықтамалығы", "Мектепке дейінгі білім Қазақстанда". Бөбекжайдың кітапхана қорын кітаптармен және құралдармен толықтыру Қазақстан Республикасы Білім және ғылым министрлігі ұсынған оқу әдебиеттерінің тізбесіне</w:t>
            </w:r>
            <w:r w:rsidR="003541AA" w:rsidRPr="007226A2">
              <w:rPr>
                <w:rFonts w:ascii="Times New Roman" w:hAnsi="Times New Roman" w:cs="Times New Roman"/>
                <w:color w:val="000000"/>
                <w:sz w:val="24"/>
                <w:szCs w:val="24"/>
                <w:lang w:val="kk-KZ"/>
              </w:rPr>
              <w:t xml:space="preserve"> 216 бұйрыққа сәйкес айқындайды РКот22.05.2020 ж</w:t>
            </w:r>
          </w:p>
          <w:p w:rsidR="003541AA" w:rsidRPr="00D43E39" w:rsidRDefault="003541AA" w:rsidP="0034007A">
            <w:pPr>
              <w:shd w:val="clear" w:color="auto" w:fill="FFFFFF"/>
              <w:jc w:val="center"/>
              <w:rPr>
                <w:rFonts w:ascii="Times New Roman" w:eastAsia="Times New Roman" w:hAnsi="Times New Roman" w:cs="Times New Roman"/>
                <w:sz w:val="24"/>
                <w:szCs w:val="24"/>
                <w:lang w:val="kk-KZ" w:eastAsia="ru-RU"/>
              </w:rPr>
            </w:pPr>
            <w:r w:rsidRPr="00D43E39">
              <w:rPr>
                <w:rFonts w:ascii="Times New Roman" w:hAnsi="Times New Roman" w:cs="Times New Roman"/>
                <w:color w:val="000000"/>
                <w:sz w:val="24"/>
                <w:szCs w:val="24"/>
                <w:u w:val="single"/>
                <w:lang w:val="kk-KZ"/>
              </w:rPr>
              <w:t xml:space="preserve"> </w:t>
            </w:r>
          </w:p>
          <w:p w:rsidR="003541AA" w:rsidRPr="007226A2" w:rsidRDefault="00EF28A4" w:rsidP="00E31626">
            <w:pPr>
              <w:rPr>
                <w:rFonts w:ascii="Times New Roman" w:hAnsi="Times New Roman" w:cs="Times New Roman"/>
                <w:color w:val="000000"/>
                <w:sz w:val="24"/>
                <w:szCs w:val="24"/>
                <w:lang w:val="kk-KZ"/>
              </w:rPr>
            </w:pPr>
            <w:r w:rsidRPr="007226A2">
              <w:rPr>
                <w:rFonts w:ascii="Times New Roman" w:hAnsi="Times New Roman" w:cs="Times New Roman"/>
                <w:color w:val="000000"/>
                <w:sz w:val="24"/>
                <w:szCs w:val="24"/>
                <w:lang w:val="kk-KZ"/>
              </w:rPr>
              <w:t>Жүкқұжаттар</w:t>
            </w:r>
            <w:r w:rsidR="007226A2" w:rsidRPr="007226A2">
              <w:rPr>
                <w:rFonts w:ascii="Times New Roman" w:hAnsi="Times New Roman" w:cs="Times New Roman"/>
                <w:color w:val="000000"/>
                <w:sz w:val="24"/>
                <w:szCs w:val="24"/>
                <w:lang w:val="kk-KZ"/>
              </w:rPr>
              <w:t xml:space="preserve"> барлық ОӘК бізде жоқ, өйткені әдебиеттерді  демеушілер</w:t>
            </w:r>
            <w:r w:rsidRPr="007226A2">
              <w:rPr>
                <w:rFonts w:ascii="Times New Roman" w:hAnsi="Times New Roman" w:cs="Times New Roman"/>
                <w:color w:val="000000"/>
                <w:sz w:val="24"/>
                <w:szCs w:val="24"/>
                <w:lang w:val="kk-KZ"/>
              </w:rPr>
              <w:t xml:space="preserve"> алып берген</w:t>
            </w:r>
          </w:p>
          <w:p w:rsidR="00E31626" w:rsidRPr="00D43E39" w:rsidRDefault="00E14CF0" w:rsidP="00E31626">
            <w:pPr>
              <w:rPr>
                <w:rFonts w:ascii="Times New Roman" w:hAnsi="Times New Roman" w:cs="Times New Roman"/>
                <w:b/>
                <w:color w:val="000000"/>
                <w:sz w:val="24"/>
                <w:szCs w:val="24"/>
                <w:u w:val="single"/>
                <w:lang w:val="kk-KZ"/>
              </w:rPr>
            </w:pPr>
            <w:r w:rsidRPr="007226A2">
              <w:rPr>
                <w:rFonts w:ascii="Times New Roman" w:hAnsi="Times New Roman" w:cs="Times New Roman"/>
                <w:b/>
                <w:color w:val="000000"/>
                <w:sz w:val="24"/>
                <w:szCs w:val="24"/>
                <w:lang w:val="kk-KZ"/>
              </w:rPr>
              <w:t>Әдістемелік ұсынымдарға 5-кесте, оның ішінде оқу-әдістемелік кешендерге жүкқұжаттар, сілтеме</w:t>
            </w:r>
            <w:r w:rsidR="00E70768">
              <w:rPr>
                <w:rFonts w:ascii="Times New Roman" w:hAnsi="Times New Roman" w:cs="Times New Roman"/>
                <w:b/>
                <w:color w:val="000000"/>
                <w:sz w:val="24"/>
                <w:szCs w:val="24"/>
                <w:lang w:val="kk-KZ"/>
              </w:rPr>
              <w:t xml:space="preserve"> </w:t>
            </w:r>
            <w:hyperlink r:id="rId20" w:history="1">
              <w:r w:rsidR="00E70768" w:rsidRPr="0051070F">
                <w:rPr>
                  <w:rStyle w:val="a5"/>
                  <w:rFonts w:ascii="Times New Roman" w:hAnsi="Times New Roman" w:cs="Times New Roman"/>
                  <w:b/>
                  <w:sz w:val="24"/>
                  <w:szCs w:val="24"/>
                  <w:lang w:val="kk-KZ"/>
                </w:rPr>
                <w:t>https://krguo.edu.kz/loader/fromorg/690/6642</w:t>
              </w:r>
            </w:hyperlink>
            <w:r w:rsidR="00E70768">
              <w:rPr>
                <w:rFonts w:ascii="Times New Roman" w:hAnsi="Times New Roman" w:cs="Times New Roman"/>
                <w:b/>
                <w:color w:val="000000"/>
                <w:sz w:val="24"/>
                <w:szCs w:val="24"/>
                <w:lang w:val="kk-KZ"/>
              </w:rPr>
              <w:t xml:space="preserve"> </w:t>
            </w:r>
          </w:p>
        </w:tc>
      </w:tr>
      <w:tr w:rsidR="00D24D0E" w:rsidRPr="00D43E39" w:rsidTr="007226A2">
        <w:trPr>
          <w:trHeight w:val="318"/>
        </w:trPr>
        <w:tc>
          <w:tcPr>
            <w:tcW w:w="9918" w:type="dxa"/>
            <w:gridSpan w:val="2"/>
          </w:tcPr>
          <w:p w:rsidR="00D24D0E" w:rsidRPr="00D43E39" w:rsidRDefault="00D24D0E"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lastRenderedPageBreak/>
              <w:t>7.</w:t>
            </w:r>
          </w:p>
          <w:p w:rsidR="00D24D0E" w:rsidRPr="000B6A36" w:rsidRDefault="00D24D0E" w:rsidP="00E31626">
            <w:pPr>
              <w:rPr>
                <w:rFonts w:ascii="Times New Roman" w:hAnsi="Times New Roman" w:cs="Times New Roman"/>
                <w:b/>
                <w:color w:val="000000"/>
                <w:sz w:val="24"/>
                <w:szCs w:val="24"/>
                <w:u w:val="single"/>
                <w:lang w:val="kk-KZ"/>
              </w:rPr>
            </w:pPr>
            <w:r w:rsidRPr="000B6A36">
              <w:rPr>
                <w:rFonts w:ascii="Times New Roman" w:hAnsi="Times New Roman" w:cs="Times New Roman"/>
                <w:b/>
                <w:color w:val="000000"/>
                <w:sz w:val="24"/>
                <w:szCs w:val="24"/>
              </w:rPr>
              <w:t>Тәрбиенушілердің  білімін бағалау</w:t>
            </w:r>
          </w:p>
        </w:tc>
      </w:tr>
      <w:tr w:rsidR="00D24D0E" w:rsidRPr="00D44E97" w:rsidTr="007226A2">
        <w:trPr>
          <w:trHeight w:val="495"/>
        </w:trPr>
        <w:tc>
          <w:tcPr>
            <w:tcW w:w="568" w:type="dxa"/>
          </w:tcPr>
          <w:p w:rsidR="00D24D0E" w:rsidRPr="00D43E39" w:rsidRDefault="00D24D0E" w:rsidP="00E31626">
            <w:pPr>
              <w:rPr>
                <w:rFonts w:ascii="Times New Roman" w:hAnsi="Times New Roman" w:cs="Times New Roman"/>
                <w:color w:val="000000"/>
                <w:sz w:val="24"/>
                <w:szCs w:val="24"/>
                <w:u w:val="single"/>
              </w:rPr>
            </w:pPr>
            <w:r w:rsidRPr="00D43E39">
              <w:rPr>
                <w:rFonts w:ascii="Times New Roman" w:hAnsi="Times New Roman" w:cs="Times New Roman"/>
                <w:color w:val="000000"/>
                <w:sz w:val="24"/>
                <w:szCs w:val="24"/>
                <w:u w:val="single"/>
                <w:lang w:val="kk-KZ"/>
              </w:rPr>
              <w:t>1</w:t>
            </w:r>
            <w:r w:rsidRPr="00D43E39">
              <w:rPr>
                <w:rFonts w:ascii="Times New Roman" w:hAnsi="Times New Roman" w:cs="Times New Roman"/>
                <w:color w:val="000000"/>
                <w:sz w:val="24"/>
                <w:szCs w:val="24"/>
                <w:u w:val="single"/>
              </w:rPr>
              <w:t>)</w:t>
            </w:r>
          </w:p>
        </w:tc>
        <w:tc>
          <w:tcPr>
            <w:tcW w:w="9350" w:type="dxa"/>
          </w:tcPr>
          <w:p w:rsidR="00F76208" w:rsidRPr="00F76208" w:rsidRDefault="00F76208" w:rsidP="00F76208">
            <w:pPr>
              <w:rPr>
                <w:rFonts w:ascii="Times New Roman" w:hAnsi="Times New Roman" w:cs="Times New Roman"/>
                <w:color w:val="000000"/>
                <w:sz w:val="28"/>
                <w:szCs w:val="28"/>
                <w:lang w:val="kk-KZ"/>
              </w:rPr>
            </w:pPr>
            <w:r w:rsidRPr="003F00C6">
              <w:rPr>
                <w:rFonts w:ascii="Times New Roman" w:hAnsi="Times New Roman" w:cs="Times New Roman"/>
                <w:b/>
                <w:color w:val="000000"/>
                <w:sz w:val="28"/>
                <w:szCs w:val="28"/>
                <w:lang w:val="kk-KZ"/>
              </w:rPr>
              <w:t>Т</w:t>
            </w:r>
            <w:r w:rsidRPr="00F76208">
              <w:rPr>
                <w:rFonts w:ascii="Times New Roman" w:hAnsi="Times New Roman" w:cs="Times New Roman"/>
                <w:b/>
                <w:color w:val="000000"/>
                <w:sz w:val="28"/>
                <w:szCs w:val="28"/>
                <w:lang w:val="kk-KZ"/>
              </w:rPr>
              <w:t>әрбие мен оқыту нәтижелеріне бағдарланған мазмұнға критерийлер</w:t>
            </w:r>
            <w:r w:rsidRPr="00F76208">
              <w:rPr>
                <w:rFonts w:ascii="Times New Roman" w:hAnsi="Times New Roman" w:cs="Times New Roman"/>
                <w:color w:val="000000"/>
                <w:sz w:val="28"/>
                <w:szCs w:val="28"/>
                <w:lang w:val="kk-KZ"/>
              </w:rPr>
              <w:t xml:space="preserve">: - </w:t>
            </w:r>
            <w:r>
              <w:rPr>
                <w:rFonts w:ascii="Times New Roman" w:hAnsi="Times New Roman" w:cs="Times New Roman"/>
                <w:color w:val="000000"/>
                <w:sz w:val="28"/>
                <w:szCs w:val="28"/>
                <w:lang w:val="kk-KZ"/>
              </w:rPr>
              <w:t>-</w:t>
            </w:r>
            <w:r w:rsidRPr="00F76208">
              <w:rPr>
                <w:rFonts w:ascii="Times New Roman" w:hAnsi="Times New Roman" w:cs="Times New Roman"/>
                <w:color w:val="000000"/>
                <w:sz w:val="28"/>
                <w:szCs w:val="28"/>
                <w:lang w:val="kk-KZ"/>
              </w:rPr>
              <w:t>баланың даму мониторингін қамтамасыз ететін және оның жеке дамуын жоспарлаудың негізі болып табылатын мектеп жасына дейінгі тәрбиеленушілерді оқыту нәтижелерінің болуы:</w:t>
            </w:r>
          </w:p>
          <w:p w:rsidR="00F76208" w:rsidRPr="00F76208" w:rsidRDefault="00F76208" w:rsidP="00F76208">
            <w:pPr>
              <w:rPr>
                <w:rFonts w:ascii="Times New Roman" w:hAnsi="Times New Roman" w:cs="Times New Roman"/>
                <w:color w:val="000000"/>
                <w:sz w:val="28"/>
                <w:szCs w:val="28"/>
                <w:lang w:val="kk-KZ"/>
              </w:rPr>
            </w:pPr>
            <w:r w:rsidRPr="00F76208">
              <w:rPr>
                <w:rFonts w:ascii="Times New Roman" w:hAnsi="Times New Roman" w:cs="Times New Roman"/>
                <w:color w:val="000000"/>
                <w:sz w:val="28"/>
                <w:szCs w:val="28"/>
                <w:lang w:val="kk-KZ"/>
              </w:rPr>
              <w:t xml:space="preserve"> мектепке дейінгі ұйымдағы білім беру процесінің тиімділігі туралы ақпарат алу үшін баланың даму мониторингін қамтамасыз ететін және оның жеке дамуын жоспарлаудың негізі болып табылатын мектеп жасына дейінгі тәрбиеленушілерді оқыту нәтижелерінің болуы , сондай-ақ баланың даму динамикасы туралы үлгілік бағдарламаның мазмұнын игеру бойынша мониторинг жүргізіледі (бастапқы – қыркүйекте, аралық – қаңтарда және қорытынды - мамырда).</w:t>
            </w:r>
          </w:p>
          <w:p w:rsidR="00F76208" w:rsidRPr="00F76208" w:rsidRDefault="00F76208" w:rsidP="00F76208">
            <w:pPr>
              <w:rPr>
                <w:rFonts w:ascii="Times New Roman" w:hAnsi="Times New Roman" w:cs="Times New Roman"/>
                <w:color w:val="000000"/>
                <w:sz w:val="28"/>
                <w:szCs w:val="28"/>
                <w:lang w:val="kk-KZ"/>
              </w:rPr>
            </w:pPr>
            <w:r w:rsidRPr="00F76208">
              <w:rPr>
                <w:rFonts w:ascii="Times New Roman" w:hAnsi="Times New Roman" w:cs="Times New Roman"/>
                <w:color w:val="000000"/>
                <w:sz w:val="28"/>
                <w:szCs w:val="28"/>
                <w:lang w:val="kk-KZ"/>
              </w:rPr>
              <w:t xml:space="preserve"> Мониторингтің мақсаты: </w:t>
            </w:r>
          </w:p>
          <w:p w:rsidR="00F76208" w:rsidRPr="00F76208" w:rsidRDefault="00F76208" w:rsidP="00F76208">
            <w:pPr>
              <w:rPr>
                <w:rFonts w:ascii="Times New Roman" w:hAnsi="Times New Roman" w:cs="Times New Roman"/>
                <w:color w:val="000000"/>
                <w:sz w:val="28"/>
                <w:szCs w:val="28"/>
                <w:lang w:val="kk-KZ"/>
              </w:rPr>
            </w:pPr>
            <w:r w:rsidRPr="00F76208">
              <w:rPr>
                <w:rFonts w:ascii="Times New Roman" w:hAnsi="Times New Roman" w:cs="Times New Roman"/>
                <w:color w:val="000000"/>
                <w:sz w:val="28"/>
                <w:szCs w:val="28"/>
                <w:lang w:val="kk-KZ"/>
              </w:rPr>
              <w:t xml:space="preserve">- баланың жетістіктерін қадағалау; </w:t>
            </w:r>
          </w:p>
          <w:p w:rsidR="00F76208" w:rsidRPr="00F76208" w:rsidRDefault="00F76208" w:rsidP="00F76208">
            <w:pPr>
              <w:rPr>
                <w:rFonts w:ascii="Times New Roman" w:hAnsi="Times New Roman" w:cs="Times New Roman"/>
                <w:color w:val="000000"/>
                <w:sz w:val="28"/>
                <w:szCs w:val="28"/>
                <w:lang w:val="kk-KZ"/>
              </w:rPr>
            </w:pPr>
            <w:r w:rsidRPr="00F76208">
              <w:rPr>
                <w:rFonts w:ascii="Times New Roman" w:hAnsi="Times New Roman" w:cs="Times New Roman"/>
                <w:color w:val="000000"/>
                <w:sz w:val="28"/>
                <w:szCs w:val="28"/>
                <w:lang w:val="kk-KZ"/>
              </w:rPr>
              <w:t>- балаларды тәрбиелеу мен дамытуға жеке көзқарасты қамтамасыз ету;</w:t>
            </w:r>
          </w:p>
          <w:p w:rsidR="00F76208" w:rsidRPr="00F76208" w:rsidRDefault="00F76208" w:rsidP="00F76208">
            <w:pPr>
              <w:rPr>
                <w:rFonts w:ascii="Times New Roman" w:hAnsi="Times New Roman" w:cs="Times New Roman"/>
                <w:color w:val="000000"/>
                <w:sz w:val="28"/>
                <w:szCs w:val="28"/>
                <w:lang w:val="kk-KZ"/>
              </w:rPr>
            </w:pPr>
            <w:r w:rsidRPr="00F76208">
              <w:rPr>
                <w:rFonts w:ascii="Times New Roman" w:hAnsi="Times New Roman" w:cs="Times New Roman"/>
                <w:color w:val="000000"/>
                <w:sz w:val="28"/>
                <w:szCs w:val="28"/>
                <w:lang w:val="kk-KZ"/>
              </w:rPr>
              <w:t xml:space="preserve"> - түзету іс-шараларын жедел жоспарлау негізінде білім беру процесін жетілдіру;</w:t>
            </w:r>
          </w:p>
          <w:p w:rsidR="00F76208" w:rsidRPr="00F76208" w:rsidRDefault="00F76208" w:rsidP="00F76208">
            <w:pPr>
              <w:rPr>
                <w:rFonts w:ascii="Times New Roman" w:hAnsi="Times New Roman" w:cs="Times New Roman"/>
                <w:color w:val="000000"/>
                <w:sz w:val="28"/>
                <w:szCs w:val="28"/>
                <w:lang w:val="kk-KZ"/>
              </w:rPr>
            </w:pPr>
            <w:r w:rsidRPr="00F76208">
              <w:rPr>
                <w:rFonts w:ascii="Times New Roman" w:hAnsi="Times New Roman" w:cs="Times New Roman"/>
                <w:color w:val="000000"/>
                <w:sz w:val="28"/>
                <w:szCs w:val="28"/>
                <w:lang w:val="kk-KZ"/>
              </w:rPr>
              <w:t xml:space="preserve"> - баланың үлгілік бағдарламаның мазмұнын меңгеру деңгейін анықтау</w:t>
            </w:r>
          </w:p>
          <w:p w:rsidR="00F76208" w:rsidRPr="00F76208" w:rsidRDefault="00F76208" w:rsidP="00F76208">
            <w:pPr>
              <w:rPr>
                <w:rFonts w:ascii="Times New Roman" w:hAnsi="Times New Roman" w:cs="Times New Roman"/>
                <w:color w:val="000000"/>
                <w:sz w:val="24"/>
                <w:szCs w:val="24"/>
                <w:lang w:val="kk-KZ"/>
              </w:rPr>
            </w:pPr>
            <w:r w:rsidRPr="00F76208">
              <w:rPr>
                <w:rFonts w:ascii="Times New Roman" w:hAnsi="Times New Roman" w:cs="Times New Roman"/>
                <w:color w:val="000000"/>
                <w:sz w:val="24"/>
                <w:szCs w:val="24"/>
                <w:lang w:val="kk-KZ"/>
              </w:rPr>
              <w:t>Нәтижелер "Бақылау парағында"толтырылады. Алынған мәліметтер негізінде, топтағы әрбір бала баланың жеке даму картасын толтырады. Мониторинг нәтижелері бойынша I, II даму деңгейіндегі балалармен қосымша жеке жұмыс жүргізіледі. Баланы дамытудың жеке картасында "түзету іс-шаралары" бөлімінде балалармен жұмыс істейтін педагогтер мен мамандар мониторинг деректерінің қорытындысы бойынша баланы одан әрі дамыту жөніндегі іс-шараларды толтырады. Педагогикалық диагностиканы тәрбиеші басқа педагогикалық қызметкерлермен тығыз ынтымақтастықта жүзеге асырады.</w:t>
            </w:r>
          </w:p>
          <w:p w:rsidR="00F76208" w:rsidRDefault="00F76208" w:rsidP="00F7620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3F00C6">
              <w:rPr>
                <w:rFonts w:ascii="Times New Roman" w:hAnsi="Times New Roman" w:cs="Times New Roman"/>
                <w:color w:val="000000"/>
                <w:sz w:val="24"/>
                <w:szCs w:val="24"/>
                <w:lang w:val="kk-KZ"/>
              </w:rPr>
              <w:t xml:space="preserve">Қорытынды: балалардың дағдылары мен дағдыларының дамуын бақылау бойынша </w:t>
            </w:r>
            <w:r>
              <w:rPr>
                <w:rFonts w:ascii="Times New Roman" w:hAnsi="Times New Roman" w:cs="Times New Roman"/>
                <w:color w:val="000000"/>
                <w:sz w:val="24"/>
                <w:szCs w:val="24"/>
                <w:lang w:val="kk-KZ"/>
              </w:rPr>
              <w:t xml:space="preserve"> </w:t>
            </w:r>
            <w:r w:rsidRPr="003F00C6">
              <w:rPr>
                <w:rFonts w:ascii="Times New Roman" w:hAnsi="Times New Roman" w:cs="Times New Roman"/>
                <w:color w:val="000000"/>
                <w:sz w:val="24"/>
                <w:szCs w:val="24"/>
                <w:lang w:val="kk-KZ"/>
              </w:rPr>
              <w:t>Мониторинг үлгілік оқу бағдарламасының мазмұнын іске асыру бойынша педагогтердің жұмыс сапасы</w:t>
            </w:r>
            <w:r>
              <w:rPr>
                <w:rFonts w:ascii="Times New Roman" w:hAnsi="Times New Roman" w:cs="Times New Roman"/>
                <w:color w:val="000000"/>
                <w:sz w:val="24"/>
                <w:szCs w:val="24"/>
                <w:lang w:val="kk-KZ"/>
              </w:rPr>
              <w:t>н жетілдіруге ынталандырады. Бөбекжай</w:t>
            </w:r>
            <w:r w:rsidRPr="003F00C6">
              <w:rPr>
                <w:rFonts w:ascii="Times New Roman" w:hAnsi="Times New Roman" w:cs="Times New Roman"/>
                <w:color w:val="000000"/>
                <w:sz w:val="24"/>
                <w:szCs w:val="24"/>
                <w:lang w:val="kk-KZ"/>
              </w:rPr>
              <w:t>дағы балалардың даму мониторингі әртүрлі кезеңдердегі даму динамикасын бекітуге мүмкіндік берді, жеке дамуға сауа</w:t>
            </w:r>
            <w:r>
              <w:rPr>
                <w:rFonts w:ascii="Times New Roman" w:hAnsi="Times New Roman" w:cs="Times New Roman"/>
                <w:color w:val="000000"/>
                <w:sz w:val="24"/>
                <w:szCs w:val="24"/>
                <w:lang w:val="kk-KZ"/>
              </w:rPr>
              <w:t>тты педагогикалық қолдау көрсетед</w:t>
            </w:r>
            <w:r w:rsidRPr="003F00C6">
              <w:rPr>
                <w:rFonts w:ascii="Times New Roman" w:hAnsi="Times New Roman" w:cs="Times New Roman"/>
                <w:color w:val="000000"/>
                <w:sz w:val="24"/>
                <w:szCs w:val="24"/>
                <w:lang w:val="kk-KZ"/>
              </w:rPr>
              <w:t>і және онымен одан әрі жұмысты түзетеді. Талаптарға сәйкес мониторинг</w:t>
            </w:r>
            <w:r>
              <w:rPr>
                <w:rFonts w:ascii="Times New Roman" w:hAnsi="Times New Roman" w:cs="Times New Roman"/>
                <w:color w:val="000000"/>
                <w:sz w:val="24"/>
                <w:szCs w:val="24"/>
                <w:lang w:val="kk-KZ"/>
              </w:rPr>
              <w:t xml:space="preserve"> келесі</w:t>
            </w:r>
            <w:r w:rsidRPr="003F00C6">
              <w:rPr>
                <w:rFonts w:ascii="Times New Roman" w:hAnsi="Times New Roman" w:cs="Times New Roman"/>
                <w:color w:val="000000"/>
                <w:sz w:val="24"/>
                <w:szCs w:val="24"/>
                <w:lang w:val="kk-KZ"/>
              </w:rPr>
              <w:t xml:space="preserve"> мүмкіндік бер</w:t>
            </w:r>
            <w:r>
              <w:rPr>
                <w:rFonts w:ascii="Times New Roman" w:hAnsi="Times New Roman" w:cs="Times New Roman"/>
                <w:color w:val="000000"/>
                <w:sz w:val="24"/>
                <w:szCs w:val="24"/>
                <w:lang w:val="kk-KZ"/>
              </w:rPr>
              <w:t>е</w:t>
            </w:r>
            <w:r w:rsidRPr="003F00C6">
              <w:rPr>
                <w:rFonts w:ascii="Times New Roman" w:hAnsi="Times New Roman" w:cs="Times New Roman"/>
                <w:color w:val="000000"/>
                <w:sz w:val="24"/>
                <w:szCs w:val="24"/>
                <w:lang w:val="kk-KZ"/>
              </w:rPr>
              <w:t>ді</w:t>
            </w:r>
          </w:p>
          <w:p w:rsidR="00F76208" w:rsidRDefault="00F76208" w:rsidP="00F7620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w:t>
            </w:r>
            <w:r w:rsidRPr="00D74009">
              <w:rPr>
                <w:rFonts w:ascii="Times New Roman" w:hAnsi="Times New Roman" w:cs="Times New Roman"/>
                <w:color w:val="000000"/>
                <w:sz w:val="24"/>
                <w:szCs w:val="24"/>
                <w:lang w:val="kk-KZ"/>
              </w:rPr>
              <w:t>алалардың жетістіктерін объективті түрде қадағалау;</w:t>
            </w:r>
          </w:p>
          <w:p w:rsidR="00F76208" w:rsidRDefault="00F76208" w:rsidP="00F7620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D74009">
              <w:rPr>
                <w:rFonts w:ascii="Times New Roman" w:hAnsi="Times New Roman" w:cs="Times New Roman"/>
                <w:color w:val="000000"/>
                <w:sz w:val="24"/>
                <w:szCs w:val="24"/>
                <w:lang w:val="kk-KZ"/>
              </w:rPr>
              <w:t xml:space="preserve"> мектеп жасына дейінгі баланы тәрбиелеу мен дамытуда жеке тәсілді қамтамасыз ету; </w:t>
            </w:r>
          </w:p>
          <w:p w:rsidR="00F76208" w:rsidRDefault="00F76208" w:rsidP="00F7620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w:t>
            </w:r>
            <w:r w:rsidRPr="00D74009">
              <w:rPr>
                <w:rFonts w:ascii="Times New Roman" w:hAnsi="Times New Roman" w:cs="Times New Roman"/>
                <w:color w:val="000000"/>
                <w:sz w:val="24"/>
                <w:szCs w:val="24"/>
                <w:lang w:val="kk-KZ"/>
              </w:rPr>
              <w:t xml:space="preserve"> педагогтердің түзету іс-шараларын жедел жоспарлау негізінде білім беру процесі</w:t>
            </w:r>
            <w:r>
              <w:rPr>
                <w:rFonts w:ascii="Times New Roman" w:hAnsi="Times New Roman" w:cs="Times New Roman"/>
                <w:color w:val="000000"/>
                <w:sz w:val="24"/>
                <w:szCs w:val="24"/>
                <w:lang w:val="kk-KZ"/>
              </w:rPr>
              <w:t>н ұйымдастыру</w:t>
            </w:r>
            <w:r w:rsidRPr="00D74009">
              <w:rPr>
                <w:rFonts w:ascii="Times New Roman" w:hAnsi="Times New Roman" w:cs="Times New Roman"/>
                <w:color w:val="000000"/>
                <w:sz w:val="24"/>
                <w:szCs w:val="24"/>
                <w:lang w:val="kk-KZ"/>
              </w:rPr>
              <w:t xml:space="preserve">; </w:t>
            </w:r>
          </w:p>
          <w:p w:rsidR="00F76208" w:rsidRPr="00D74009" w:rsidRDefault="00F76208" w:rsidP="00F76208">
            <w:pPr>
              <w:rPr>
                <w:rFonts w:ascii="Times New Roman" w:hAnsi="Times New Roman" w:cs="Times New Roman"/>
                <w:sz w:val="24"/>
                <w:szCs w:val="24"/>
                <w:lang w:val="kk-KZ"/>
              </w:rPr>
            </w:pPr>
            <w:r>
              <w:rPr>
                <w:rFonts w:ascii="Times New Roman" w:hAnsi="Times New Roman" w:cs="Times New Roman"/>
                <w:color w:val="000000"/>
                <w:sz w:val="24"/>
                <w:szCs w:val="24"/>
                <w:lang w:val="kk-KZ"/>
              </w:rPr>
              <w:t>-</w:t>
            </w:r>
            <w:r w:rsidRPr="00D74009">
              <w:rPr>
                <w:rFonts w:ascii="Times New Roman" w:hAnsi="Times New Roman" w:cs="Times New Roman"/>
                <w:color w:val="000000"/>
                <w:sz w:val="24"/>
                <w:szCs w:val="24"/>
                <w:lang w:val="kk-KZ"/>
              </w:rPr>
              <w:t xml:space="preserve"> баланың білім беру салаларының әрқайсысының мазмұнын және жалпы типтік бағдарламаны меңгеру деңгейін анықтау.</w:t>
            </w:r>
          </w:p>
          <w:p w:rsidR="00D24D0E" w:rsidRPr="00D43E39" w:rsidRDefault="00D24D0E" w:rsidP="00E31626">
            <w:pPr>
              <w:rPr>
                <w:rFonts w:ascii="Times New Roman" w:hAnsi="Times New Roman" w:cs="Times New Roman"/>
                <w:color w:val="000000"/>
                <w:sz w:val="24"/>
                <w:szCs w:val="24"/>
                <w:u w:val="single"/>
                <w:lang w:val="kk-KZ"/>
              </w:rPr>
            </w:pPr>
          </w:p>
          <w:p w:rsidR="00F76208" w:rsidRDefault="00F76208" w:rsidP="00E31626">
            <w:pPr>
              <w:rPr>
                <w:rFonts w:ascii="Times New Roman" w:hAnsi="Times New Roman" w:cs="Times New Roman"/>
                <w:color w:val="000000"/>
                <w:sz w:val="24"/>
                <w:szCs w:val="24"/>
                <w:lang w:val="kk-KZ"/>
              </w:rPr>
            </w:pPr>
            <w:r w:rsidRPr="00F76208">
              <w:rPr>
                <w:rFonts w:ascii="Times New Roman" w:hAnsi="Times New Roman" w:cs="Times New Roman"/>
                <w:b/>
                <w:color w:val="000000"/>
                <w:sz w:val="24"/>
                <w:szCs w:val="24"/>
                <w:lang w:val="kk-KZ"/>
              </w:rPr>
              <w:t>Бағаланатын кезеңде баланың даму мониторингін қамтамасыз ететін мектеп жасына дейінгі тәрбиеленушілерді оқыту нәтижелері, сілтеме</w:t>
            </w:r>
            <w:r>
              <w:rPr>
                <w:rFonts w:ascii="Times New Roman" w:hAnsi="Times New Roman" w:cs="Times New Roman"/>
                <w:color w:val="000000"/>
                <w:sz w:val="24"/>
                <w:szCs w:val="24"/>
                <w:lang w:val="kk-KZ"/>
              </w:rPr>
              <w:t xml:space="preserve"> </w:t>
            </w:r>
            <w:hyperlink r:id="rId21" w:history="1">
              <w:r w:rsidR="000E7EB2" w:rsidRPr="005B4C67">
                <w:rPr>
                  <w:rStyle w:val="a5"/>
                  <w:rFonts w:ascii="Times New Roman" w:hAnsi="Times New Roman" w:cs="Times New Roman"/>
                  <w:sz w:val="24"/>
                  <w:szCs w:val="24"/>
                  <w:lang w:val="kk-KZ"/>
                </w:rPr>
                <w:t>https://krguo.edu.kz/loader/fromorg/690/6643</w:t>
              </w:r>
            </w:hyperlink>
            <w:r w:rsidR="000E7EB2">
              <w:rPr>
                <w:rFonts w:ascii="Times New Roman" w:hAnsi="Times New Roman" w:cs="Times New Roman"/>
                <w:color w:val="000000"/>
                <w:sz w:val="24"/>
                <w:szCs w:val="24"/>
                <w:lang w:val="kk-KZ"/>
              </w:rPr>
              <w:t xml:space="preserve"> </w:t>
            </w:r>
          </w:p>
          <w:p w:rsidR="00F76208" w:rsidRPr="00F76208" w:rsidRDefault="00F76208" w:rsidP="00E31626">
            <w:pPr>
              <w:rPr>
                <w:rFonts w:ascii="Times New Roman" w:hAnsi="Times New Roman" w:cs="Times New Roman"/>
                <w:b/>
                <w:color w:val="000000"/>
                <w:sz w:val="24"/>
                <w:szCs w:val="24"/>
                <w:lang w:val="kk-KZ"/>
              </w:rPr>
            </w:pPr>
            <w:r w:rsidRPr="00F76208">
              <w:rPr>
                <w:rFonts w:ascii="Times New Roman" w:hAnsi="Times New Roman" w:cs="Times New Roman"/>
                <w:color w:val="000000"/>
                <w:sz w:val="24"/>
                <w:szCs w:val="24"/>
                <w:lang w:val="kk-KZ"/>
              </w:rPr>
              <w:t xml:space="preserve"> </w:t>
            </w:r>
            <w:r w:rsidRPr="00F76208">
              <w:rPr>
                <w:rFonts w:ascii="Times New Roman" w:hAnsi="Times New Roman" w:cs="Times New Roman"/>
                <w:b/>
                <w:color w:val="000000"/>
                <w:sz w:val="24"/>
                <w:szCs w:val="24"/>
                <w:lang w:val="kk-KZ"/>
              </w:rPr>
              <w:t xml:space="preserve">бағаланатын кезеңдегі баланың жеке даму картасы (мектепалды даярлық топтары), сілтеме </w:t>
            </w:r>
            <w:hyperlink r:id="rId22" w:history="1">
              <w:r w:rsidR="000E7EB2" w:rsidRPr="005B4C67">
                <w:rPr>
                  <w:rStyle w:val="a5"/>
                  <w:rFonts w:ascii="Times New Roman" w:hAnsi="Times New Roman" w:cs="Times New Roman"/>
                  <w:b/>
                  <w:sz w:val="24"/>
                  <w:szCs w:val="24"/>
                  <w:lang w:val="kk-KZ"/>
                </w:rPr>
                <w:t>https://krguo.edu.kz/loader/fromorg/690/6643</w:t>
              </w:r>
            </w:hyperlink>
            <w:r w:rsidR="000E7EB2">
              <w:rPr>
                <w:rFonts w:ascii="Times New Roman" w:hAnsi="Times New Roman" w:cs="Times New Roman"/>
                <w:b/>
                <w:color w:val="000000"/>
                <w:sz w:val="24"/>
                <w:szCs w:val="24"/>
                <w:lang w:val="kk-KZ"/>
              </w:rPr>
              <w:t xml:space="preserve"> </w:t>
            </w:r>
          </w:p>
          <w:p w:rsidR="00D24D0E" w:rsidRPr="00F76208" w:rsidRDefault="00F76208" w:rsidP="00E31626">
            <w:pPr>
              <w:rPr>
                <w:rFonts w:ascii="Times New Roman" w:hAnsi="Times New Roman" w:cs="Times New Roman"/>
                <w:b/>
                <w:color w:val="000000"/>
                <w:sz w:val="24"/>
                <w:szCs w:val="24"/>
                <w:u w:val="single"/>
                <w:lang w:val="kk-KZ"/>
              </w:rPr>
            </w:pPr>
            <w:r w:rsidRPr="00F76208">
              <w:rPr>
                <w:rFonts w:ascii="Times New Roman" w:hAnsi="Times New Roman" w:cs="Times New Roman"/>
                <w:b/>
                <w:color w:val="000000"/>
                <w:sz w:val="24"/>
                <w:szCs w:val="24"/>
                <w:lang w:val="kk-KZ"/>
              </w:rPr>
              <w:t xml:space="preserve"> - тәрбиеленушілердің даму мониторингінің (бастапқы) нәтижелерінің болуы және талдауы:</w:t>
            </w:r>
          </w:p>
          <w:p w:rsidR="00D24D0E" w:rsidRPr="00F76208" w:rsidRDefault="00D24D0E" w:rsidP="00E31626">
            <w:pPr>
              <w:rPr>
                <w:rFonts w:ascii="Times New Roman" w:hAnsi="Times New Roman" w:cs="Times New Roman"/>
                <w:color w:val="000000"/>
                <w:sz w:val="24"/>
                <w:szCs w:val="24"/>
                <w:u w:val="single"/>
                <w:lang w:val="kk-KZ"/>
              </w:rPr>
            </w:pPr>
          </w:p>
          <w:p w:rsidR="00F76208" w:rsidRPr="00F76208" w:rsidRDefault="00F76208" w:rsidP="00F76208">
            <w:pPr>
              <w:rPr>
                <w:rFonts w:ascii="Times New Roman" w:hAnsi="Times New Roman" w:cs="Times New Roman"/>
                <w:color w:val="000000"/>
                <w:sz w:val="24"/>
                <w:szCs w:val="24"/>
                <w:lang w:val="kk-KZ"/>
              </w:rPr>
            </w:pPr>
            <w:r w:rsidRPr="00F76208">
              <w:rPr>
                <w:rFonts w:ascii="Times New Roman" w:hAnsi="Times New Roman" w:cs="Times New Roman"/>
                <w:color w:val="000000"/>
                <w:sz w:val="24"/>
                <w:szCs w:val="24"/>
                <w:lang w:val="kk-KZ"/>
              </w:rPr>
              <w:t>2021-2022 оқу жылы</w:t>
            </w:r>
          </w:p>
          <w:p w:rsidR="00F76208" w:rsidRPr="00F76208" w:rsidRDefault="00F76208" w:rsidP="00F76208">
            <w:pPr>
              <w:rPr>
                <w:rFonts w:ascii="Times New Roman" w:hAnsi="Times New Roman" w:cs="Times New Roman"/>
                <w:color w:val="000000"/>
                <w:sz w:val="24"/>
                <w:szCs w:val="24"/>
                <w:lang w:val="kk-KZ"/>
              </w:rPr>
            </w:pPr>
            <w:r w:rsidRPr="00F76208">
              <w:rPr>
                <w:rFonts w:ascii="Times New Roman" w:hAnsi="Times New Roman" w:cs="Times New Roman"/>
                <w:color w:val="000000"/>
                <w:sz w:val="24"/>
                <w:szCs w:val="24"/>
                <w:lang w:val="kk-KZ"/>
              </w:rPr>
              <w:t>Бастапқы талдау нәтижелері келесідей:</w:t>
            </w:r>
          </w:p>
          <w:p w:rsidR="00F76208" w:rsidRPr="00F76208" w:rsidRDefault="00F76208" w:rsidP="00F76208">
            <w:pPr>
              <w:rPr>
                <w:rFonts w:ascii="Times New Roman" w:hAnsi="Times New Roman" w:cs="Times New Roman"/>
                <w:color w:val="000000"/>
                <w:sz w:val="24"/>
                <w:szCs w:val="24"/>
                <w:lang w:val="kk-KZ"/>
              </w:rPr>
            </w:pPr>
            <w:r w:rsidRPr="00F76208">
              <w:rPr>
                <w:rFonts w:ascii="Times New Roman" w:hAnsi="Times New Roman" w:cs="Times New Roman"/>
                <w:color w:val="000000"/>
                <w:sz w:val="24"/>
                <w:szCs w:val="24"/>
                <w:lang w:val="kk-KZ"/>
              </w:rPr>
              <w:t>1. деңг</w:t>
            </w:r>
            <w:r w:rsidR="00630068">
              <w:rPr>
                <w:rFonts w:ascii="Times New Roman" w:hAnsi="Times New Roman" w:cs="Times New Roman"/>
                <w:color w:val="000000"/>
                <w:sz w:val="24"/>
                <w:szCs w:val="24"/>
                <w:lang w:val="kk-KZ"/>
              </w:rPr>
              <w:t>ейі төмен балалардың үлесі-181 б</w:t>
            </w:r>
            <w:r w:rsidRPr="00F76208">
              <w:rPr>
                <w:rFonts w:ascii="Times New Roman" w:hAnsi="Times New Roman" w:cs="Times New Roman"/>
                <w:color w:val="000000"/>
                <w:sz w:val="24"/>
                <w:szCs w:val="24"/>
                <w:lang w:val="kk-KZ"/>
              </w:rPr>
              <w:t xml:space="preserve"> 71%</w:t>
            </w:r>
          </w:p>
          <w:p w:rsidR="00F76208" w:rsidRPr="00F76208" w:rsidRDefault="00F76208" w:rsidP="00F76208">
            <w:pPr>
              <w:rPr>
                <w:rFonts w:ascii="Times New Roman" w:hAnsi="Times New Roman" w:cs="Times New Roman"/>
                <w:color w:val="000000"/>
                <w:sz w:val="24"/>
                <w:szCs w:val="24"/>
                <w:lang w:val="kk-KZ"/>
              </w:rPr>
            </w:pPr>
            <w:r w:rsidRPr="00F76208">
              <w:rPr>
                <w:rFonts w:ascii="Times New Roman" w:hAnsi="Times New Roman" w:cs="Times New Roman"/>
                <w:color w:val="000000"/>
                <w:sz w:val="24"/>
                <w:szCs w:val="24"/>
                <w:lang w:val="kk-KZ"/>
              </w:rPr>
              <w:t>2. орта д</w:t>
            </w:r>
            <w:r w:rsidR="00630068">
              <w:rPr>
                <w:rFonts w:ascii="Times New Roman" w:hAnsi="Times New Roman" w:cs="Times New Roman"/>
                <w:color w:val="000000"/>
                <w:sz w:val="24"/>
                <w:szCs w:val="24"/>
                <w:lang w:val="kk-KZ"/>
              </w:rPr>
              <w:t xml:space="preserve">еңгейдегі балалардың үлесі-99 б </w:t>
            </w:r>
            <w:r w:rsidRPr="00F76208">
              <w:rPr>
                <w:rFonts w:ascii="Times New Roman" w:hAnsi="Times New Roman" w:cs="Times New Roman"/>
                <w:color w:val="000000"/>
                <w:sz w:val="24"/>
                <w:szCs w:val="24"/>
                <w:lang w:val="kk-KZ"/>
              </w:rPr>
              <w:t>29%</w:t>
            </w:r>
          </w:p>
          <w:p w:rsidR="00D24D0E" w:rsidRPr="00F76208" w:rsidRDefault="00F76208" w:rsidP="00F76208">
            <w:pPr>
              <w:rPr>
                <w:rFonts w:ascii="Times New Roman" w:hAnsi="Times New Roman" w:cs="Times New Roman"/>
                <w:color w:val="000000"/>
                <w:sz w:val="24"/>
                <w:szCs w:val="24"/>
                <w:lang w:val="kk-KZ"/>
              </w:rPr>
            </w:pPr>
            <w:r w:rsidRPr="00F76208">
              <w:rPr>
                <w:rFonts w:ascii="Times New Roman" w:hAnsi="Times New Roman" w:cs="Times New Roman"/>
                <w:color w:val="000000"/>
                <w:sz w:val="24"/>
                <w:szCs w:val="24"/>
                <w:lang w:val="kk-KZ"/>
              </w:rPr>
              <w:t>3. жоғары деңгейдегі балалардың үлесі-0</w:t>
            </w:r>
          </w:p>
          <w:p w:rsidR="00F76208" w:rsidRPr="00F76208" w:rsidRDefault="00F76208" w:rsidP="00F76208">
            <w:pPr>
              <w:rPr>
                <w:rFonts w:ascii="Times New Roman" w:hAnsi="Times New Roman" w:cs="Times New Roman"/>
                <w:color w:val="000000"/>
                <w:sz w:val="24"/>
                <w:szCs w:val="24"/>
                <w:lang w:val="kk-KZ"/>
              </w:rPr>
            </w:pPr>
            <w:r w:rsidRPr="00F76208">
              <w:rPr>
                <w:rFonts w:ascii="Times New Roman" w:hAnsi="Times New Roman" w:cs="Times New Roman"/>
                <w:color w:val="000000"/>
                <w:sz w:val="24"/>
                <w:szCs w:val="24"/>
                <w:lang w:val="kk-KZ"/>
              </w:rPr>
              <w:t>2022-2023 оқу жылы</w:t>
            </w:r>
          </w:p>
          <w:p w:rsidR="00F76208" w:rsidRPr="00F76208" w:rsidRDefault="00F76208" w:rsidP="00F76208">
            <w:pPr>
              <w:rPr>
                <w:rFonts w:ascii="Times New Roman" w:hAnsi="Times New Roman" w:cs="Times New Roman"/>
                <w:color w:val="000000"/>
                <w:sz w:val="24"/>
                <w:szCs w:val="24"/>
                <w:lang w:val="kk-KZ"/>
              </w:rPr>
            </w:pPr>
            <w:r w:rsidRPr="00F76208">
              <w:rPr>
                <w:rFonts w:ascii="Times New Roman" w:hAnsi="Times New Roman" w:cs="Times New Roman"/>
                <w:color w:val="000000"/>
                <w:sz w:val="24"/>
                <w:szCs w:val="24"/>
                <w:lang w:val="kk-KZ"/>
              </w:rPr>
              <w:t>Бастапқы талдау нәтижелері келесідей:</w:t>
            </w:r>
          </w:p>
          <w:p w:rsidR="00F76208" w:rsidRPr="00F76208" w:rsidRDefault="00F76208" w:rsidP="00F76208">
            <w:pPr>
              <w:pStyle w:val="a4"/>
              <w:numPr>
                <w:ilvl w:val="0"/>
                <w:numId w:val="11"/>
              </w:numPr>
              <w:rPr>
                <w:rFonts w:ascii="Times New Roman" w:hAnsi="Times New Roman" w:cs="Times New Roman"/>
                <w:color w:val="000000"/>
                <w:sz w:val="24"/>
                <w:szCs w:val="24"/>
                <w:lang w:val="kk-KZ"/>
              </w:rPr>
            </w:pPr>
            <w:r w:rsidRPr="00F76208">
              <w:rPr>
                <w:rFonts w:ascii="Times New Roman" w:hAnsi="Times New Roman" w:cs="Times New Roman"/>
                <w:color w:val="000000"/>
                <w:sz w:val="24"/>
                <w:szCs w:val="24"/>
                <w:lang w:val="kk-KZ"/>
              </w:rPr>
              <w:t>деңгейі</w:t>
            </w:r>
            <w:r w:rsidR="00630068">
              <w:rPr>
                <w:rFonts w:ascii="Times New Roman" w:hAnsi="Times New Roman" w:cs="Times New Roman"/>
                <w:color w:val="000000"/>
                <w:sz w:val="24"/>
                <w:szCs w:val="24"/>
                <w:lang w:val="kk-KZ"/>
              </w:rPr>
              <w:t xml:space="preserve"> төмен балалардың үлесі-4 б</w:t>
            </w:r>
            <w:r w:rsidRPr="00F76208">
              <w:rPr>
                <w:rFonts w:ascii="Times New Roman" w:hAnsi="Times New Roman" w:cs="Times New Roman"/>
                <w:color w:val="000000"/>
                <w:sz w:val="24"/>
                <w:szCs w:val="24"/>
                <w:lang w:val="kk-KZ"/>
              </w:rPr>
              <w:t xml:space="preserve"> 2% 2.</w:t>
            </w:r>
          </w:p>
          <w:p w:rsidR="00F76208" w:rsidRPr="00F76208" w:rsidRDefault="00F76208" w:rsidP="00F76208">
            <w:pPr>
              <w:pStyle w:val="a4"/>
              <w:numPr>
                <w:ilvl w:val="0"/>
                <w:numId w:val="11"/>
              </w:numPr>
              <w:rPr>
                <w:rFonts w:ascii="Times New Roman" w:hAnsi="Times New Roman" w:cs="Times New Roman"/>
                <w:color w:val="000000"/>
                <w:sz w:val="24"/>
                <w:szCs w:val="24"/>
                <w:u w:val="single"/>
                <w:lang w:val="kk-KZ"/>
              </w:rPr>
            </w:pPr>
            <w:r w:rsidRPr="00F76208">
              <w:rPr>
                <w:rFonts w:ascii="Times New Roman" w:hAnsi="Times New Roman" w:cs="Times New Roman"/>
                <w:color w:val="000000"/>
                <w:sz w:val="24"/>
                <w:szCs w:val="24"/>
                <w:lang w:val="kk-KZ"/>
              </w:rPr>
              <w:t>орта деңгейдегі</w:t>
            </w:r>
            <w:r w:rsidR="00630068">
              <w:rPr>
                <w:rFonts w:ascii="Times New Roman" w:hAnsi="Times New Roman" w:cs="Times New Roman"/>
                <w:color w:val="000000"/>
                <w:sz w:val="24"/>
                <w:szCs w:val="24"/>
                <w:lang w:val="kk-KZ"/>
              </w:rPr>
              <w:t xml:space="preserve"> балалардың үлесі -121 б</w:t>
            </w:r>
            <w:r w:rsidRPr="00F76208">
              <w:rPr>
                <w:rFonts w:ascii="Times New Roman" w:hAnsi="Times New Roman" w:cs="Times New Roman"/>
                <w:color w:val="000000"/>
                <w:sz w:val="24"/>
                <w:szCs w:val="24"/>
                <w:lang w:val="kk-KZ"/>
              </w:rPr>
              <w:t xml:space="preserve"> 41%</w:t>
            </w:r>
          </w:p>
          <w:p w:rsidR="00F76208" w:rsidRPr="00F76208" w:rsidRDefault="00F76208" w:rsidP="00F76208">
            <w:pPr>
              <w:pStyle w:val="a4"/>
              <w:numPr>
                <w:ilvl w:val="0"/>
                <w:numId w:val="11"/>
              </w:numPr>
              <w:rPr>
                <w:rFonts w:ascii="Times New Roman" w:hAnsi="Times New Roman" w:cs="Times New Roman"/>
                <w:color w:val="000000"/>
                <w:sz w:val="24"/>
                <w:szCs w:val="24"/>
                <w:u w:val="single"/>
                <w:lang w:val="kk-KZ"/>
              </w:rPr>
            </w:pPr>
            <w:r w:rsidRPr="00F76208">
              <w:rPr>
                <w:rFonts w:ascii="Times New Roman" w:hAnsi="Times New Roman" w:cs="Times New Roman"/>
                <w:color w:val="000000"/>
                <w:sz w:val="24"/>
                <w:szCs w:val="24"/>
                <w:lang w:val="kk-KZ"/>
              </w:rPr>
              <w:t>3. деңгейі жоғары балалардың</w:t>
            </w:r>
            <w:r w:rsidR="00630068">
              <w:rPr>
                <w:rFonts w:ascii="Times New Roman" w:hAnsi="Times New Roman" w:cs="Times New Roman"/>
                <w:color w:val="000000"/>
                <w:sz w:val="24"/>
                <w:szCs w:val="24"/>
                <w:lang w:val="kk-KZ"/>
              </w:rPr>
              <w:t xml:space="preserve"> үлесі-167 б</w:t>
            </w:r>
            <w:r w:rsidRPr="00F76208">
              <w:rPr>
                <w:rFonts w:ascii="Times New Roman" w:hAnsi="Times New Roman" w:cs="Times New Roman"/>
                <w:color w:val="000000"/>
                <w:sz w:val="24"/>
                <w:szCs w:val="24"/>
                <w:lang w:val="kk-KZ"/>
              </w:rPr>
              <w:t>. 57%</w:t>
            </w:r>
          </w:p>
          <w:p w:rsidR="00D24D0E" w:rsidRPr="00F76208" w:rsidRDefault="00D24D0E" w:rsidP="00F76208">
            <w:pPr>
              <w:rPr>
                <w:rFonts w:ascii="Times New Roman" w:hAnsi="Times New Roman" w:cs="Times New Roman"/>
                <w:color w:val="000000"/>
                <w:sz w:val="24"/>
                <w:szCs w:val="24"/>
                <w:u w:val="single"/>
                <w:lang w:val="kk-KZ"/>
              </w:rPr>
            </w:pPr>
          </w:p>
          <w:p w:rsidR="00630068" w:rsidRDefault="00630068" w:rsidP="00E31626">
            <w:pPr>
              <w:rPr>
                <w:rFonts w:ascii="Times New Roman" w:hAnsi="Times New Roman" w:cs="Times New Roman"/>
                <w:b/>
                <w:color w:val="000000"/>
                <w:sz w:val="24"/>
                <w:szCs w:val="24"/>
                <w:lang w:val="kk-KZ"/>
              </w:rPr>
            </w:pPr>
            <w:r w:rsidRPr="00630068">
              <w:rPr>
                <w:rFonts w:ascii="Times New Roman" w:hAnsi="Times New Roman" w:cs="Times New Roman"/>
                <w:b/>
                <w:color w:val="000000"/>
                <w:sz w:val="24"/>
                <w:szCs w:val="24"/>
                <w:lang w:val="kk-KZ"/>
              </w:rPr>
              <w:t>Бағаланатын кезеңдегі баланың жеке даму картасы (мектепалды даярлық тобы жоқ), сілтеме</w:t>
            </w:r>
            <w:r w:rsidR="000E7EB2">
              <w:rPr>
                <w:rFonts w:ascii="Times New Roman" w:hAnsi="Times New Roman" w:cs="Times New Roman"/>
                <w:b/>
                <w:color w:val="000000"/>
                <w:sz w:val="24"/>
                <w:szCs w:val="24"/>
                <w:lang w:val="kk-KZ"/>
              </w:rPr>
              <w:t xml:space="preserve">   </w:t>
            </w:r>
            <w:hyperlink r:id="rId23" w:history="1">
              <w:r w:rsidR="000E7EB2" w:rsidRPr="005B4C67">
                <w:rPr>
                  <w:rStyle w:val="a5"/>
                  <w:rFonts w:ascii="Times New Roman" w:hAnsi="Times New Roman" w:cs="Times New Roman"/>
                  <w:b/>
                  <w:sz w:val="24"/>
                  <w:szCs w:val="24"/>
                  <w:lang w:val="kk-KZ"/>
                </w:rPr>
                <w:t>https://krguo.edu.kz/loader/fromorg/690/6643</w:t>
              </w:r>
            </w:hyperlink>
            <w:r w:rsidR="000E7EB2">
              <w:rPr>
                <w:rFonts w:ascii="Times New Roman" w:hAnsi="Times New Roman" w:cs="Times New Roman"/>
                <w:b/>
                <w:color w:val="000000"/>
                <w:sz w:val="24"/>
                <w:szCs w:val="24"/>
                <w:lang w:val="kk-KZ"/>
              </w:rPr>
              <w:t xml:space="preserve"> </w:t>
            </w:r>
          </w:p>
          <w:p w:rsidR="00630068" w:rsidRDefault="00630068" w:rsidP="00E31626">
            <w:pPr>
              <w:rPr>
                <w:rFonts w:ascii="Times New Roman" w:hAnsi="Times New Roman" w:cs="Times New Roman"/>
                <w:b/>
                <w:color w:val="000000"/>
                <w:sz w:val="24"/>
                <w:szCs w:val="24"/>
                <w:lang w:val="kk-KZ"/>
              </w:rPr>
            </w:pPr>
            <w:r w:rsidRPr="00630068">
              <w:rPr>
                <w:rFonts w:ascii="Times New Roman" w:hAnsi="Times New Roman" w:cs="Times New Roman"/>
                <w:b/>
                <w:color w:val="000000"/>
                <w:sz w:val="24"/>
                <w:szCs w:val="24"/>
                <w:lang w:val="kk-KZ"/>
              </w:rPr>
              <w:t xml:space="preserve"> Бағаланатын кезеңдегі тәрбиеленушілердің даму мониторингінің (бастапқы) нәтижелері, сілтеме </w:t>
            </w:r>
            <w:r w:rsidR="000E7EB2">
              <w:rPr>
                <w:rFonts w:ascii="Times New Roman" w:hAnsi="Times New Roman" w:cs="Times New Roman"/>
                <w:b/>
                <w:color w:val="000000"/>
                <w:sz w:val="24"/>
                <w:szCs w:val="24"/>
                <w:lang w:val="kk-KZ"/>
              </w:rPr>
              <w:t xml:space="preserve"> </w:t>
            </w:r>
            <w:hyperlink r:id="rId24" w:history="1">
              <w:r w:rsidR="000E7EB2" w:rsidRPr="005B4C67">
                <w:rPr>
                  <w:rStyle w:val="a5"/>
                  <w:rFonts w:ascii="Times New Roman" w:hAnsi="Times New Roman" w:cs="Times New Roman"/>
                  <w:b/>
                  <w:sz w:val="24"/>
                  <w:szCs w:val="24"/>
                  <w:lang w:val="kk-KZ"/>
                </w:rPr>
                <w:t>https://krguo.edu.kz/loader/fromorg/690/6643</w:t>
              </w:r>
            </w:hyperlink>
            <w:r w:rsidR="000E7EB2">
              <w:rPr>
                <w:rFonts w:ascii="Times New Roman" w:hAnsi="Times New Roman" w:cs="Times New Roman"/>
                <w:b/>
                <w:color w:val="000000"/>
                <w:sz w:val="24"/>
                <w:szCs w:val="24"/>
                <w:lang w:val="kk-KZ"/>
              </w:rPr>
              <w:t xml:space="preserve"> </w:t>
            </w:r>
          </w:p>
          <w:p w:rsidR="00630068" w:rsidRDefault="00630068" w:rsidP="00E31626">
            <w:pPr>
              <w:rPr>
                <w:rFonts w:ascii="Times New Roman" w:hAnsi="Times New Roman" w:cs="Times New Roman"/>
                <w:b/>
                <w:color w:val="000000"/>
                <w:sz w:val="24"/>
                <w:szCs w:val="24"/>
                <w:lang w:val="kk-KZ"/>
              </w:rPr>
            </w:pPr>
            <w:r w:rsidRPr="00630068">
              <w:rPr>
                <w:rFonts w:ascii="Times New Roman" w:hAnsi="Times New Roman" w:cs="Times New Roman"/>
                <w:b/>
                <w:color w:val="000000"/>
                <w:sz w:val="24"/>
                <w:szCs w:val="24"/>
                <w:lang w:val="kk-KZ"/>
              </w:rPr>
              <w:t xml:space="preserve"> Бағаланатын кезеңдегі баланың жеке даму картасы (мектепалды даярлық тобы жоқ), сілтеме</w:t>
            </w:r>
            <w:r w:rsidR="000E7EB2">
              <w:rPr>
                <w:rFonts w:ascii="Times New Roman" w:hAnsi="Times New Roman" w:cs="Times New Roman"/>
                <w:b/>
                <w:color w:val="000000"/>
                <w:sz w:val="24"/>
                <w:szCs w:val="24"/>
                <w:lang w:val="kk-KZ"/>
              </w:rPr>
              <w:t xml:space="preserve">  </w:t>
            </w:r>
            <w:hyperlink r:id="rId25" w:history="1">
              <w:r w:rsidR="000E7EB2" w:rsidRPr="005B4C67">
                <w:rPr>
                  <w:rStyle w:val="a5"/>
                  <w:rFonts w:ascii="Times New Roman" w:hAnsi="Times New Roman" w:cs="Times New Roman"/>
                  <w:b/>
                  <w:sz w:val="24"/>
                  <w:szCs w:val="24"/>
                  <w:lang w:val="kk-KZ"/>
                </w:rPr>
                <w:t>https://krguo.edu.kz/loader/fromorg/690/6643</w:t>
              </w:r>
            </w:hyperlink>
            <w:r w:rsidR="000E7EB2">
              <w:rPr>
                <w:rFonts w:ascii="Times New Roman" w:hAnsi="Times New Roman" w:cs="Times New Roman"/>
                <w:b/>
                <w:color w:val="000000"/>
                <w:sz w:val="24"/>
                <w:szCs w:val="24"/>
                <w:lang w:val="kk-KZ"/>
              </w:rPr>
              <w:t xml:space="preserve"> </w:t>
            </w:r>
          </w:p>
          <w:p w:rsidR="00D24D0E" w:rsidRDefault="00630068" w:rsidP="00E31626">
            <w:pPr>
              <w:rPr>
                <w:rFonts w:ascii="Times New Roman" w:hAnsi="Times New Roman" w:cs="Times New Roman"/>
                <w:b/>
                <w:color w:val="000000"/>
                <w:sz w:val="24"/>
                <w:szCs w:val="24"/>
                <w:lang w:val="kk-KZ"/>
              </w:rPr>
            </w:pPr>
            <w:r w:rsidRPr="00630068">
              <w:rPr>
                <w:rFonts w:ascii="Times New Roman" w:hAnsi="Times New Roman" w:cs="Times New Roman"/>
                <w:b/>
                <w:color w:val="000000"/>
                <w:sz w:val="24"/>
                <w:szCs w:val="24"/>
                <w:lang w:val="kk-KZ"/>
              </w:rPr>
              <w:t xml:space="preserve">  үлгілік оқу бағдарламасына қосымшаға сәйкес балалардың жасын ескере отырып, тәрбиеленушілердің жетістіктеріне мониторинг нәтижелерінің бо</w:t>
            </w:r>
            <w:r>
              <w:rPr>
                <w:rFonts w:ascii="Times New Roman" w:hAnsi="Times New Roman" w:cs="Times New Roman"/>
                <w:b/>
                <w:color w:val="000000"/>
                <w:sz w:val="24"/>
                <w:szCs w:val="24"/>
                <w:lang w:val="kk-KZ"/>
              </w:rPr>
              <w:t xml:space="preserve">луы және талдауы (қорытынды): </w:t>
            </w:r>
          </w:p>
          <w:p w:rsidR="00630068" w:rsidRDefault="00630068" w:rsidP="00E31626">
            <w:pPr>
              <w:rPr>
                <w:rFonts w:ascii="Times New Roman" w:hAnsi="Times New Roman" w:cs="Times New Roman"/>
                <w:color w:val="000000"/>
                <w:sz w:val="24"/>
                <w:szCs w:val="24"/>
                <w:lang w:val="kk-KZ"/>
              </w:rPr>
            </w:pPr>
            <w:r w:rsidRPr="00630068">
              <w:rPr>
                <w:rFonts w:ascii="Times New Roman" w:hAnsi="Times New Roman" w:cs="Times New Roman"/>
                <w:color w:val="000000"/>
                <w:sz w:val="24"/>
                <w:szCs w:val="24"/>
                <w:lang w:val="kk-KZ"/>
              </w:rPr>
              <w:t>2021-2022 оқу жылы</w:t>
            </w:r>
          </w:p>
          <w:p w:rsidR="00630068" w:rsidRDefault="00630068" w:rsidP="00E31626">
            <w:pPr>
              <w:rPr>
                <w:rFonts w:ascii="Times New Roman" w:hAnsi="Times New Roman" w:cs="Times New Roman"/>
                <w:color w:val="000000"/>
                <w:sz w:val="24"/>
                <w:szCs w:val="24"/>
                <w:lang w:val="kk-KZ"/>
              </w:rPr>
            </w:pPr>
            <w:r w:rsidRPr="00630068">
              <w:rPr>
                <w:rFonts w:ascii="Times New Roman" w:hAnsi="Times New Roman" w:cs="Times New Roman"/>
                <w:color w:val="000000"/>
                <w:sz w:val="24"/>
                <w:szCs w:val="24"/>
                <w:lang w:val="kk-KZ"/>
              </w:rPr>
              <w:t xml:space="preserve"> Қорытынды талдау нәтижелері келесідей: </w:t>
            </w:r>
          </w:p>
          <w:p w:rsidR="00630068" w:rsidRDefault="00630068" w:rsidP="00E31626">
            <w:pPr>
              <w:rPr>
                <w:rFonts w:ascii="Times New Roman" w:hAnsi="Times New Roman" w:cs="Times New Roman"/>
                <w:color w:val="000000"/>
                <w:sz w:val="24"/>
                <w:szCs w:val="24"/>
                <w:lang w:val="kk-KZ"/>
              </w:rPr>
            </w:pPr>
            <w:r w:rsidRPr="00630068">
              <w:rPr>
                <w:rFonts w:ascii="Times New Roman" w:hAnsi="Times New Roman" w:cs="Times New Roman"/>
                <w:color w:val="000000"/>
                <w:sz w:val="24"/>
                <w:szCs w:val="24"/>
                <w:lang w:val="kk-KZ"/>
              </w:rPr>
              <w:t xml:space="preserve">1. төмен </w:t>
            </w:r>
            <w:r>
              <w:rPr>
                <w:rFonts w:ascii="Times New Roman" w:hAnsi="Times New Roman" w:cs="Times New Roman"/>
                <w:color w:val="000000"/>
                <w:sz w:val="24"/>
                <w:szCs w:val="24"/>
                <w:lang w:val="kk-KZ"/>
              </w:rPr>
              <w:t xml:space="preserve">деңгейдегі балалардың үлесі-29 б </w:t>
            </w:r>
            <w:r w:rsidRPr="00630068">
              <w:rPr>
                <w:rFonts w:ascii="Times New Roman" w:hAnsi="Times New Roman" w:cs="Times New Roman"/>
                <w:color w:val="000000"/>
                <w:sz w:val="24"/>
                <w:szCs w:val="24"/>
                <w:lang w:val="kk-KZ"/>
              </w:rPr>
              <w:t xml:space="preserve">10% </w:t>
            </w:r>
          </w:p>
          <w:p w:rsidR="00630068" w:rsidRDefault="00630068" w:rsidP="00E31626">
            <w:pPr>
              <w:rPr>
                <w:rFonts w:ascii="Times New Roman" w:hAnsi="Times New Roman" w:cs="Times New Roman"/>
                <w:color w:val="000000"/>
                <w:sz w:val="24"/>
                <w:szCs w:val="24"/>
                <w:lang w:val="kk-KZ"/>
              </w:rPr>
            </w:pPr>
            <w:r w:rsidRPr="00630068">
              <w:rPr>
                <w:rFonts w:ascii="Times New Roman" w:hAnsi="Times New Roman" w:cs="Times New Roman"/>
                <w:color w:val="000000"/>
                <w:sz w:val="24"/>
                <w:szCs w:val="24"/>
                <w:lang w:val="kk-KZ"/>
              </w:rPr>
              <w:t xml:space="preserve">2. орта </w:t>
            </w:r>
            <w:r>
              <w:rPr>
                <w:rFonts w:ascii="Times New Roman" w:hAnsi="Times New Roman" w:cs="Times New Roman"/>
                <w:color w:val="000000"/>
                <w:sz w:val="24"/>
                <w:szCs w:val="24"/>
                <w:lang w:val="kk-KZ"/>
              </w:rPr>
              <w:t xml:space="preserve">деңгейдегі балалардың үлесі-114 б </w:t>
            </w:r>
            <w:r w:rsidRPr="00630068">
              <w:rPr>
                <w:rFonts w:ascii="Times New Roman" w:hAnsi="Times New Roman" w:cs="Times New Roman"/>
                <w:color w:val="000000"/>
                <w:sz w:val="24"/>
                <w:szCs w:val="24"/>
                <w:lang w:val="kk-KZ"/>
              </w:rPr>
              <w:t xml:space="preserve"> 38% </w:t>
            </w:r>
          </w:p>
          <w:p w:rsidR="00630068" w:rsidRDefault="00630068" w:rsidP="00E31626">
            <w:pPr>
              <w:rPr>
                <w:rFonts w:ascii="Times New Roman" w:hAnsi="Times New Roman" w:cs="Times New Roman"/>
                <w:color w:val="000000"/>
                <w:sz w:val="24"/>
                <w:szCs w:val="24"/>
                <w:lang w:val="kk-KZ"/>
              </w:rPr>
            </w:pPr>
            <w:r w:rsidRPr="00630068">
              <w:rPr>
                <w:rFonts w:ascii="Times New Roman" w:hAnsi="Times New Roman" w:cs="Times New Roman"/>
                <w:color w:val="000000"/>
                <w:sz w:val="24"/>
                <w:szCs w:val="24"/>
                <w:lang w:val="kk-KZ"/>
              </w:rPr>
              <w:t>3. деңг</w:t>
            </w:r>
            <w:r>
              <w:rPr>
                <w:rFonts w:ascii="Times New Roman" w:hAnsi="Times New Roman" w:cs="Times New Roman"/>
                <w:color w:val="000000"/>
                <w:sz w:val="24"/>
                <w:szCs w:val="24"/>
                <w:lang w:val="kk-KZ"/>
              </w:rPr>
              <w:t xml:space="preserve">ейі жоғары балалардың үлесі-154 б </w:t>
            </w:r>
            <w:r w:rsidRPr="00630068">
              <w:rPr>
                <w:rFonts w:ascii="Times New Roman" w:hAnsi="Times New Roman" w:cs="Times New Roman"/>
                <w:color w:val="000000"/>
                <w:sz w:val="24"/>
                <w:szCs w:val="24"/>
                <w:lang w:val="kk-KZ"/>
              </w:rPr>
              <w:t xml:space="preserve"> 52% </w:t>
            </w:r>
          </w:p>
          <w:p w:rsidR="00630068" w:rsidRDefault="00630068" w:rsidP="00E31626">
            <w:pPr>
              <w:rPr>
                <w:rFonts w:ascii="Times New Roman" w:hAnsi="Times New Roman" w:cs="Times New Roman"/>
                <w:color w:val="000000"/>
                <w:sz w:val="24"/>
                <w:szCs w:val="24"/>
                <w:lang w:val="kk-KZ"/>
              </w:rPr>
            </w:pPr>
            <w:r w:rsidRPr="00630068">
              <w:rPr>
                <w:rFonts w:ascii="Times New Roman" w:hAnsi="Times New Roman" w:cs="Times New Roman"/>
                <w:color w:val="000000"/>
                <w:sz w:val="24"/>
                <w:szCs w:val="24"/>
                <w:lang w:val="kk-KZ"/>
              </w:rPr>
              <w:t xml:space="preserve">2022-2023 оқу жылы </w:t>
            </w:r>
          </w:p>
          <w:p w:rsidR="00630068" w:rsidRDefault="00630068" w:rsidP="00E31626">
            <w:pPr>
              <w:rPr>
                <w:rFonts w:ascii="Times New Roman" w:hAnsi="Times New Roman" w:cs="Times New Roman"/>
                <w:color w:val="000000"/>
                <w:sz w:val="24"/>
                <w:szCs w:val="24"/>
                <w:lang w:val="kk-KZ"/>
              </w:rPr>
            </w:pPr>
            <w:r w:rsidRPr="00630068">
              <w:rPr>
                <w:rFonts w:ascii="Times New Roman" w:hAnsi="Times New Roman" w:cs="Times New Roman"/>
                <w:color w:val="000000"/>
                <w:sz w:val="24"/>
                <w:szCs w:val="24"/>
                <w:lang w:val="kk-KZ"/>
              </w:rPr>
              <w:t xml:space="preserve">1. төмен деңгейдегі балалардың үлесі-1 б. 1% </w:t>
            </w:r>
          </w:p>
          <w:p w:rsidR="00630068" w:rsidRDefault="00630068" w:rsidP="00E31626">
            <w:pPr>
              <w:rPr>
                <w:rFonts w:ascii="Times New Roman" w:hAnsi="Times New Roman" w:cs="Times New Roman"/>
                <w:color w:val="000000"/>
                <w:sz w:val="24"/>
                <w:szCs w:val="24"/>
                <w:lang w:val="kk-KZ"/>
              </w:rPr>
            </w:pPr>
            <w:r w:rsidRPr="00630068">
              <w:rPr>
                <w:rFonts w:ascii="Times New Roman" w:hAnsi="Times New Roman" w:cs="Times New Roman"/>
                <w:color w:val="000000"/>
                <w:sz w:val="24"/>
                <w:szCs w:val="24"/>
                <w:lang w:val="kk-KZ"/>
              </w:rPr>
              <w:t>2. орта д</w:t>
            </w:r>
            <w:r>
              <w:rPr>
                <w:rFonts w:ascii="Times New Roman" w:hAnsi="Times New Roman" w:cs="Times New Roman"/>
                <w:color w:val="000000"/>
                <w:sz w:val="24"/>
                <w:szCs w:val="24"/>
                <w:lang w:val="kk-KZ"/>
              </w:rPr>
              <w:t>еңгейдегі балалардың үлесі-92 б</w:t>
            </w:r>
            <w:r w:rsidRPr="00630068">
              <w:rPr>
                <w:rFonts w:ascii="Times New Roman" w:hAnsi="Times New Roman" w:cs="Times New Roman"/>
                <w:color w:val="000000"/>
                <w:sz w:val="24"/>
                <w:szCs w:val="24"/>
                <w:lang w:val="kk-KZ"/>
              </w:rPr>
              <w:t xml:space="preserve"> 30% </w:t>
            </w:r>
          </w:p>
          <w:p w:rsidR="00630068" w:rsidRDefault="00630068" w:rsidP="00E31626">
            <w:pPr>
              <w:rPr>
                <w:rFonts w:ascii="Times New Roman" w:hAnsi="Times New Roman" w:cs="Times New Roman"/>
                <w:color w:val="000000"/>
                <w:sz w:val="24"/>
                <w:szCs w:val="24"/>
                <w:lang w:val="kk-KZ"/>
              </w:rPr>
            </w:pPr>
            <w:r w:rsidRPr="00630068">
              <w:rPr>
                <w:rFonts w:ascii="Times New Roman" w:hAnsi="Times New Roman" w:cs="Times New Roman"/>
                <w:color w:val="000000"/>
                <w:sz w:val="24"/>
                <w:szCs w:val="24"/>
                <w:lang w:val="kk-KZ"/>
              </w:rPr>
              <w:t>3. деңгейі жоғары балалардың үлесі-211</w:t>
            </w:r>
            <w:r>
              <w:rPr>
                <w:rFonts w:ascii="Times New Roman" w:hAnsi="Times New Roman" w:cs="Times New Roman"/>
                <w:color w:val="000000"/>
                <w:sz w:val="24"/>
                <w:szCs w:val="24"/>
                <w:lang w:val="kk-KZ"/>
              </w:rPr>
              <w:t xml:space="preserve"> б</w:t>
            </w:r>
            <w:r w:rsidRPr="00630068">
              <w:rPr>
                <w:rFonts w:ascii="Times New Roman" w:hAnsi="Times New Roman" w:cs="Times New Roman"/>
                <w:color w:val="000000"/>
                <w:sz w:val="24"/>
                <w:szCs w:val="24"/>
                <w:lang w:val="kk-KZ"/>
              </w:rPr>
              <w:t>. 69%</w:t>
            </w:r>
          </w:p>
          <w:p w:rsidR="00630068" w:rsidRPr="00630068" w:rsidRDefault="00630068" w:rsidP="00E31626">
            <w:pPr>
              <w:rPr>
                <w:rFonts w:ascii="Times New Roman" w:hAnsi="Times New Roman" w:cs="Times New Roman"/>
                <w:b/>
                <w:color w:val="000000"/>
                <w:sz w:val="24"/>
                <w:szCs w:val="24"/>
                <w:u w:val="single"/>
                <w:lang w:val="kk-KZ"/>
              </w:rPr>
            </w:pPr>
          </w:p>
          <w:p w:rsidR="00630068" w:rsidRPr="00851277" w:rsidRDefault="00630068" w:rsidP="00E31626">
            <w:pPr>
              <w:rPr>
                <w:rFonts w:ascii="Times New Roman" w:hAnsi="Times New Roman" w:cs="Times New Roman"/>
                <w:b/>
                <w:color w:val="000000"/>
                <w:sz w:val="24"/>
                <w:szCs w:val="24"/>
                <w:lang w:val="kk-KZ"/>
              </w:rPr>
            </w:pPr>
            <w:r w:rsidRPr="00851277">
              <w:rPr>
                <w:rFonts w:ascii="Times New Roman" w:hAnsi="Times New Roman" w:cs="Times New Roman"/>
                <w:b/>
                <w:color w:val="000000"/>
                <w:sz w:val="24"/>
                <w:szCs w:val="24"/>
                <w:lang w:val="kk-KZ"/>
              </w:rPr>
              <w:t xml:space="preserve">Бағаланатын кезеңдегі балалардың жасын ескере отырып, тәрбиеленушілердің жетістіктері мониторингінің нәтижелері (қорытынды), сілтеме </w:t>
            </w:r>
            <w:hyperlink r:id="rId26" w:history="1">
              <w:r w:rsidR="000E7EB2" w:rsidRPr="005B4C67">
                <w:rPr>
                  <w:rStyle w:val="a5"/>
                  <w:rFonts w:ascii="Times New Roman" w:hAnsi="Times New Roman" w:cs="Times New Roman"/>
                  <w:b/>
                  <w:sz w:val="24"/>
                  <w:szCs w:val="24"/>
                  <w:lang w:val="kk-KZ"/>
                </w:rPr>
                <w:t>https://krguo.edu.kz/loader/fromorg/690/6643</w:t>
              </w:r>
            </w:hyperlink>
            <w:r w:rsidR="000E7EB2">
              <w:rPr>
                <w:rFonts w:ascii="Times New Roman" w:hAnsi="Times New Roman" w:cs="Times New Roman"/>
                <w:b/>
                <w:color w:val="000000"/>
                <w:sz w:val="24"/>
                <w:szCs w:val="24"/>
                <w:lang w:val="kk-KZ"/>
              </w:rPr>
              <w:t xml:space="preserve"> </w:t>
            </w:r>
          </w:p>
          <w:p w:rsidR="00D24D0E" w:rsidRPr="00851277" w:rsidRDefault="00630068" w:rsidP="00E31626">
            <w:pPr>
              <w:rPr>
                <w:rFonts w:ascii="Times New Roman" w:hAnsi="Times New Roman" w:cs="Times New Roman"/>
                <w:b/>
                <w:color w:val="000000"/>
                <w:sz w:val="24"/>
                <w:szCs w:val="24"/>
                <w:u w:val="single"/>
                <w:lang w:val="kk-KZ"/>
              </w:rPr>
            </w:pPr>
            <w:r w:rsidRPr="00851277">
              <w:rPr>
                <w:rFonts w:ascii="Times New Roman" w:hAnsi="Times New Roman" w:cs="Times New Roman"/>
                <w:b/>
                <w:color w:val="000000"/>
                <w:sz w:val="24"/>
                <w:szCs w:val="24"/>
                <w:lang w:val="kk-KZ"/>
              </w:rPr>
              <w:t>Бағаланатын кезеңдегі баланың жеке даму картасы</w:t>
            </w:r>
            <w:r w:rsidR="000E7EB2">
              <w:rPr>
                <w:rFonts w:ascii="Times New Roman" w:hAnsi="Times New Roman" w:cs="Times New Roman"/>
                <w:b/>
                <w:color w:val="000000"/>
                <w:sz w:val="24"/>
                <w:szCs w:val="24"/>
                <w:lang w:val="kk-KZ"/>
              </w:rPr>
              <w:t xml:space="preserve"> (мектепалды даярлық тобы жоқ), </w:t>
            </w:r>
            <w:r w:rsidR="000E7EB2" w:rsidRPr="00851277">
              <w:rPr>
                <w:rFonts w:ascii="Times New Roman" w:hAnsi="Times New Roman" w:cs="Times New Roman"/>
                <w:b/>
                <w:color w:val="000000"/>
                <w:sz w:val="24"/>
                <w:szCs w:val="24"/>
                <w:lang w:val="kk-KZ"/>
              </w:rPr>
              <w:t>сілтеме</w:t>
            </w:r>
          </w:p>
          <w:p w:rsidR="00D24D0E" w:rsidRPr="00851277" w:rsidRDefault="00D44E97" w:rsidP="00E31626">
            <w:pPr>
              <w:rPr>
                <w:rFonts w:ascii="Times New Roman" w:hAnsi="Times New Roman" w:cs="Times New Roman"/>
                <w:b/>
                <w:color w:val="000000"/>
                <w:sz w:val="24"/>
                <w:szCs w:val="24"/>
                <w:u w:val="single"/>
                <w:lang w:val="kk-KZ"/>
              </w:rPr>
            </w:pPr>
            <w:hyperlink r:id="rId27" w:history="1">
              <w:r w:rsidR="000E7EB2" w:rsidRPr="005B4C67">
                <w:rPr>
                  <w:rStyle w:val="a5"/>
                  <w:rFonts w:ascii="Times New Roman" w:hAnsi="Times New Roman" w:cs="Times New Roman"/>
                  <w:b/>
                  <w:sz w:val="24"/>
                  <w:szCs w:val="24"/>
                  <w:lang w:val="kk-KZ"/>
                </w:rPr>
                <w:t>https://krguo.edu.kz/loader/fromorg/690/6643</w:t>
              </w:r>
            </w:hyperlink>
            <w:r w:rsidR="000E7EB2">
              <w:rPr>
                <w:rFonts w:ascii="Times New Roman" w:hAnsi="Times New Roman" w:cs="Times New Roman"/>
                <w:b/>
                <w:color w:val="000000"/>
                <w:sz w:val="24"/>
                <w:szCs w:val="24"/>
                <w:u w:val="single"/>
                <w:lang w:val="kk-KZ"/>
              </w:rPr>
              <w:t xml:space="preserve"> </w:t>
            </w:r>
          </w:p>
          <w:p w:rsidR="00D24D0E" w:rsidRPr="00D43E39" w:rsidRDefault="00D24D0E" w:rsidP="00E31626">
            <w:pPr>
              <w:rPr>
                <w:rFonts w:ascii="Times New Roman" w:hAnsi="Times New Roman" w:cs="Times New Roman"/>
                <w:color w:val="000000"/>
                <w:sz w:val="24"/>
                <w:szCs w:val="24"/>
                <w:u w:val="single"/>
                <w:lang w:val="kk-KZ"/>
              </w:rPr>
            </w:pPr>
          </w:p>
        </w:tc>
      </w:tr>
      <w:tr w:rsidR="00D24D0E" w:rsidRPr="00D44E97" w:rsidTr="007226A2">
        <w:trPr>
          <w:trHeight w:val="519"/>
        </w:trPr>
        <w:tc>
          <w:tcPr>
            <w:tcW w:w="9918" w:type="dxa"/>
            <w:gridSpan w:val="2"/>
          </w:tcPr>
          <w:p w:rsidR="001C2A8D" w:rsidRPr="00D43E39" w:rsidRDefault="00D24D0E"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u w:val="single"/>
                <w:lang w:val="kk-KZ"/>
              </w:rPr>
              <w:lastRenderedPageBreak/>
              <w:t>8.</w:t>
            </w:r>
            <w:r w:rsidRPr="00D43E39">
              <w:rPr>
                <w:rFonts w:ascii="Times New Roman" w:hAnsi="Times New Roman" w:cs="Times New Roman"/>
                <w:color w:val="000000"/>
                <w:sz w:val="24"/>
                <w:szCs w:val="24"/>
                <w:lang w:val="kk-KZ"/>
              </w:rPr>
              <w:t xml:space="preserve"> білім беру процесіне қатысушылардың сауалнамасы</w:t>
            </w:r>
            <w:r w:rsidR="0070248F" w:rsidRPr="00D43E39">
              <w:rPr>
                <w:rFonts w:ascii="Times New Roman" w:hAnsi="Times New Roman" w:cs="Times New Roman"/>
                <w:color w:val="000000"/>
                <w:sz w:val="24"/>
                <w:szCs w:val="24"/>
                <w:lang w:val="kk-KZ"/>
              </w:rPr>
              <w:t xml:space="preserve"> </w:t>
            </w:r>
          </w:p>
        </w:tc>
      </w:tr>
      <w:tr w:rsidR="00E31626" w:rsidRPr="00D44E97" w:rsidTr="007226A2">
        <w:trPr>
          <w:trHeight w:val="450"/>
        </w:trPr>
        <w:tc>
          <w:tcPr>
            <w:tcW w:w="568" w:type="dxa"/>
          </w:tcPr>
          <w:p w:rsidR="00E31626" w:rsidRPr="000F1FE9" w:rsidRDefault="000F1FE9" w:rsidP="00E31626">
            <w:pP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lang w:val="kk-KZ"/>
              </w:rPr>
              <w:lastRenderedPageBreak/>
              <w:t>1</w:t>
            </w:r>
            <w:r>
              <w:rPr>
                <w:rFonts w:ascii="Times New Roman" w:hAnsi="Times New Roman" w:cs="Times New Roman"/>
                <w:color w:val="000000"/>
                <w:sz w:val="24"/>
                <w:szCs w:val="24"/>
                <w:u w:val="single"/>
              </w:rPr>
              <w:t>)</w:t>
            </w:r>
          </w:p>
        </w:tc>
        <w:tc>
          <w:tcPr>
            <w:tcW w:w="9350" w:type="dxa"/>
          </w:tcPr>
          <w:p w:rsidR="00E31626" w:rsidRPr="00D43E39" w:rsidRDefault="00E31626" w:rsidP="00E31626">
            <w:pPr>
              <w:rPr>
                <w:rFonts w:ascii="Times New Roman" w:hAnsi="Times New Roman" w:cs="Times New Roman"/>
                <w:color w:val="000000"/>
                <w:sz w:val="24"/>
                <w:szCs w:val="24"/>
                <w:u w:val="single"/>
                <w:lang w:val="kk-KZ"/>
              </w:rPr>
            </w:pPr>
          </w:p>
          <w:p w:rsidR="00E31626" w:rsidRPr="00D43E39" w:rsidRDefault="00E31626" w:rsidP="00E31626">
            <w:pPr>
              <w:rPr>
                <w:rFonts w:ascii="Times New Roman" w:hAnsi="Times New Roman" w:cs="Times New Roman"/>
                <w:color w:val="000000"/>
                <w:sz w:val="24"/>
                <w:szCs w:val="24"/>
                <w:u w:val="single"/>
                <w:lang w:val="kk-KZ"/>
              </w:rPr>
            </w:pPr>
          </w:p>
          <w:p w:rsidR="001C2A8D" w:rsidRPr="00D43E39" w:rsidRDefault="001C2A8D" w:rsidP="00E31626">
            <w:pPr>
              <w:rPr>
                <w:rFonts w:ascii="Times New Roman" w:hAnsi="Times New Roman" w:cs="Times New Roman"/>
                <w:color w:val="000000"/>
                <w:sz w:val="24"/>
                <w:szCs w:val="24"/>
                <w:u w:val="single"/>
                <w:lang w:val="kk-KZ"/>
              </w:rPr>
            </w:pPr>
          </w:p>
          <w:p w:rsidR="001C2A8D" w:rsidRPr="00D43E39" w:rsidRDefault="001C2A8D" w:rsidP="00E31626">
            <w:pPr>
              <w:rPr>
                <w:rFonts w:ascii="Times New Roman" w:hAnsi="Times New Roman" w:cs="Times New Roman"/>
                <w:color w:val="000000"/>
                <w:sz w:val="24"/>
                <w:szCs w:val="24"/>
                <w:u w:val="single"/>
                <w:lang w:val="kk-KZ"/>
              </w:rPr>
            </w:pPr>
          </w:p>
          <w:p w:rsidR="00425035" w:rsidRPr="000F1FE9" w:rsidRDefault="00425035" w:rsidP="00425035">
            <w:pPr>
              <w:rPr>
                <w:rFonts w:ascii="Times New Roman" w:hAnsi="Times New Roman" w:cs="Times New Roman"/>
                <w:b/>
                <w:color w:val="000000"/>
                <w:sz w:val="24"/>
                <w:szCs w:val="24"/>
                <w:u w:val="single"/>
                <w:lang w:val="kk-KZ"/>
              </w:rPr>
            </w:pPr>
            <w:r w:rsidRPr="000F1FE9">
              <w:rPr>
                <w:rFonts w:ascii="Times New Roman" w:hAnsi="Times New Roman" w:cs="Times New Roman"/>
                <w:b/>
                <w:color w:val="000000"/>
                <w:sz w:val="24"/>
                <w:szCs w:val="24"/>
              </w:rPr>
              <w:t>ұсынылатын білім беру қызметтеріне қанағаттану деңгейін анықтау бойынша білім беру процесіне қатысушылардың сауалнамасының нәтижелерін талдау</w:t>
            </w:r>
          </w:p>
          <w:p w:rsidR="00425035" w:rsidRPr="000F1FE9" w:rsidRDefault="00425035" w:rsidP="00425035">
            <w:pPr>
              <w:rPr>
                <w:rFonts w:ascii="Times New Roman" w:hAnsi="Times New Roman" w:cs="Times New Roman"/>
                <w:b/>
                <w:color w:val="000000"/>
                <w:sz w:val="24"/>
                <w:szCs w:val="24"/>
                <w:u w:val="single"/>
                <w:lang w:val="kk-KZ"/>
              </w:rPr>
            </w:pPr>
          </w:p>
          <w:p w:rsidR="00425035" w:rsidRPr="00D43E39" w:rsidRDefault="00425035" w:rsidP="00425035">
            <w:pPr>
              <w:rPr>
                <w:rFonts w:ascii="Times New Roman" w:hAnsi="Times New Roman" w:cs="Times New Roman"/>
                <w:color w:val="000000"/>
                <w:sz w:val="24"/>
                <w:szCs w:val="24"/>
                <w:u w:val="single"/>
                <w:lang w:val="kk-KZ"/>
              </w:rPr>
            </w:pPr>
          </w:p>
          <w:p w:rsidR="00425035" w:rsidRPr="00D43E39" w:rsidRDefault="00425035" w:rsidP="00425035">
            <w:pPr>
              <w:rPr>
                <w:rFonts w:ascii="Times New Roman" w:hAnsi="Times New Roman" w:cs="Times New Roman"/>
                <w:color w:val="000000"/>
                <w:sz w:val="24"/>
                <w:szCs w:val="24"/>
                <w:u w:val="single"/>
                <w:lang w:val="kk-KZ"/>
              </w:rPr>
            </w:pPr>
          </w:p>
          <w:p w:rsidR="00425035" w:rsidRPr="00D43E39" w:rsidRDefault="00425035" w:rsidP="00425035">
            <w:pPr>
              <w:rPr>
                <w:rFonts w:ascii="Times New Roman" w:hAnsi="Times New Roman" w:cs="Times New Roman"/>
                <w:color w:val="000000"/>
                <w:sz w:val="24"/>
                <w:szCs w:val="24"/>
                <w:u w:val="single"/>
                <w:lang w:val="kk-KZ"/>
              </w:rPr>
            </w:pPr>
          </w:p>
          <w:tbl>
            <w:tblPr>
              <w:tblStyle w:val="a3"/>
              <w:tblW w:w="0" w:type="auto"/>
              <w:tblLayout w:type="fixed"/>
              <w:tblLook w:val="04A0" w:firstRow="1" w:lastRow="0" w:firstColumn="1" w:lastColumn="0" w:noHBand="0" w:noVBand="1"/>
            </w:tblPr>
            <w:tblGrid>
              <w:gridCol w:w="1310"/>
              <w:gridCol w:w="1311"/>
              <w:gridCol w:w="1311"/>
              <w:gridCol w:w="1311"/>
              <w:gridCol w:w="1311"/>
              <w:gridCol w:w="1311"/>
              <w:gridCol w:w="1311"/>
            </w:tblGrid>
            <w:tr w:rsidR="00425035" w:rsidRPr="00D44E97" w:rsidTr="008F0DC1">
              <w:trPr>
                <w:trHeight w:val="345"/>
              </w:trPr>
              <w:tc>
                <w:tcPr>
                  <w:tcW w:w="1310" w:type="dxa"/>
                  <w:vMerge w:val="restart"/>
                </w:tcPr>
                <w:p w:rsidR="00425035" w:rsidRDefault="00425035"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респонденттер</w:t>
                  </w:r>
                </w:p>
              </w:tc>
              <w:tc>
                <w:tcPr>
                  <w:tcW w:w="1311" w:type="dxa"/>
                  <w:vMerge w:val="restart"/>
                </w:tcPr>
                <w:p w:rsidR="00425035" w:rsidRDefault="00425035"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Тізім бойынша</w:t>
                  </w:r>
                </w:p>
              </w:tc>
              <w:tc>
                <w:tcPr>
                  <w:tcW w:w="1311" w:type="dxa"/>
                  <w:vMerge w:val="restart"/>
                </w:tcPr>
                <w:p w:rsidR="00425035" w:rsidRPr="000F1FE9" w:rsidRDefault="00425035" w:rsidP="00425035">
                  <w:pPr>
                    <w:rPr>
                      <w:rFonts w:ascii="Times New Roman" w:hAnsi="Times New Roman" w:cs="Times New Roman"/>
                      <w:color w:val="000000"/>
                      <w:sz w:val="24"/>
                      <w:szCs w:val="24"/>
                      <w:u w:val="single"/>
                      <w:lang w:val="kk-KZ"/>
                    </w:rPr>
                  </w:pPr>
                  <w:r w:rsidRPr="00004AAE">
                    <w:rPr>
                      <w:rFonts w:ascii="Times New Roman" w:hAnsi="Times New Roman" w:cs="Times New Roman"/>
                      <w:color w:val="000000"/>
                      <w:sz w:val="24"/>
                      <w:szCs w:val="24"/>
                      <w:lang w:val="kk-KZ"/>
                    </w:rPr>
                    <w:t>сауалнамаға қатысты</w:t>
                  </w:r>
                </w:p>
              </w:tc>
              <w:tc>
                <w:tcPr>
                  <w:tcW w:w="1311" w:type="dxa"/>
                  <w:vMerge w:val="restart"/>
                </w:tcPr>
                <w:p w:rsidR="00425035" w:rsidRDefault="00425035"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Қатысу</w:t>
                  </w:r>
                </w:p>
                <w:p w:rsidR="00425035" w:rsidRPr="00004AAE" w:rsidRDefault="00425035" w:rsidP="00425035">
                  <w:pPr>
                    <w:rPr>
                      <w:rFonts w:ascii="Times New Roman" w:hAnsi="Times New Roman" w:cs="Times New Roman"/>
                      <w:color w:val="000000"/>
                      <w:sz w:val="24"/>
                      <w:szCs w:val="24"/>
                      <w:u w:val="single"/>
                      <w:lang w:val="kk-KZ"/>
                    </w:rPr>
                  </w:pPr>
                  <w:r w:rsidRPr="00004AAE">
                    <w:rPr>
                      <w:rFonts w:ascii="Times New Roman" w:hAnsi="Times New Roman" w:cs="Times New Roman"/>
                      <w:color w:val="000000"/>
                      <w:sz w:val="24"/>
                      <w:szCs w:val="24"/>
                      <w:u w:val="single"/>
                      <w:lang w:val="kk-KZ"/>
                    </w:rPr>
                    <w:t>%</w:t>
                  </w:r>
                </w:p>
              </w:tc>
              <w:tc>
                <w:tcPr>
                  <w:tcW w:w="3933" w:type="dxa"/>
                  <w:gridSpan w:val="3"/>
                </w:tcPr>
                <w:p w:rsidR="00425035" w:rsidRPr="000F1FE9" w:rsidRDefault="00425035" w:rsidP="00425035">
                  <w:pPr>
                    <w:rPr>
                      <w:rFonts w:ascii="Times New Roman" w:hAnsi="Times New Roman" w:cs="Times New Roman"/>
                      <w:color w:val="000000"/>
                      <w:sz w:val="24"/>
                      <w:szCs w:val="24"/>
                      <w:u w:val="single"/>
                      <w:lang w:val="kk-KZ"/>
                    </w:rPr>
                  </w:pPr>
                  <w:r w:rsidRPr="00004AAE">
                    <w:rPr>
                      <w:rFonts w:ascii="Times New Roman" w:hAnsi="Times New Roman" w:cs="Times New Roman"/>
                      <w:color w:val="000000"/>
                      <w:sz w:val="24"/>
                      <w:szCs w:val="24"/>
                      <w:lang w:val="kk-KZ"/>
                    </w:rPr>
                    <w:t>сауалнама нәтижелері</w:t>
                  </w:r>
                </w:p>
              </w:tc>
            </w:tr>
            <w:tr w:rsidR="00425035" w:rsidRPr="00D44E97" w:rsidTr="008F0DC1">
              <w:trPr>
                <w:trHeight w:val="480"/>
              </w:trPr>
              <w:tc>
                <w:tcPr>
                  <w:tcW w:w="1310" w:type="dxa"/>
                  <w:vMerge/>
                </w:tcPr>
                <w:p w:rsidR="00425035" w:rsidRDefault="00425035" w:rsidP="00425035">
                  <w:pPr>
                    <w:rPr>
                      <w:rFonts w:ascii="Times New Roman" w:hAnsi="Times New Roman" w:cs="Times New Roman"/>
                      <w:color w:val="000000"/>
                      <w:sz w:val="24"/>
                      <w:szCs w:val="24"/>
                      <w:u w:val="single"/>
                      <w:lang w:val="kk-KZ"/>
                    </w:rPr>
                  </w:pPr>
                </w:p>
              </w:tc>
              <w:tc>
                <w:tcPr>
                  <w:tcW w:w="1311" w:type="dxa"/>
                  <w:vMerge/>
                </w:tcPr>
                <w:p w:rsidR="00425035" w:rsidRDefault="00425035" w:rsidP="00425035">
                  <w:pPr>
                    <w:rPr>
                      <w:rFonts w:ascii="Times New Roman" w:hAnsi="Times New Roman" w:cs="Times New Roman"/>
                      <w:color w:val="000000"/>
                      <w:sz w:val="24"/>
                      <w:szCs w:val="24"/>
                      <w:u w:val="single"/>
                      <w:lang w:val="kk-KZ"/>
                    </w:rPr>
                  </w:pPr>
                </w:p>
              </w:tc>
              <w:tc>
                <w:tcPr>
                  <w:tcW w:w="1311" w:type="dxa"/>
                  <w:vMerge/>
                </w:tcPr>
                <w:p w:rsidR="00425035" w:rsidRPr="00004AAE" w:rsidRDefault="00425035" w:rsidP="00425035">
                  <w:pPr>
                    <w:rPr>
                      <w:rFonts w:ascii="Times New Roman" w:hAnsi="Times New Roman" w:cs="Times New Roman"/>
                      <w:color w:val="000000"/>
                      <w:sz w:val="24"/>
                      <w:szCs w:val="24"/>
                      <w:lang w:val="kk-KZ"/>
                    </w:rPr>
                  </w:pPr>
                </w:p>
              </w:tc>
              <w:tc>
                <w:tcPr>
                  <w:tcW w:w="1311" w:type="dxa"/>
                  <w:vMerge/>
                </w:tcPr>
                <w:p w:rsidR="00425035" w:rsidRDefault="00425035" w:rsidP="00425035">
                  <w:pPr>
                    <w:rPr>
                      <w:rFonts w:ascii="Times New Roman" w:hAnsi="Times New Roman" w:cs="Times New Roman"/>
                      <w:color w:val="000000"/>
                      <w:sz w:val="24"/>
                      <w:szCs w:val="24"/>
                      <w:u w:val="single"/>
                      <w:lang w:val="kk-KZ"/>
                    </w:rPr>
                  </w:pPr>
                </w:p>
              </w:tc>
              <w:tc>
                <w:tcPr>
                  <w:tcW w:w="1311" w:type="dxa"/>
                </w:tcPr>
                <w:p w:rsidR="00425035" w:rsidRDefault="00425035"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Барлық сұрақтар</w:t>
                  </w:r>
                </w:p>
              </w:tc>
              <w:tc>
                <w:tcPr>
                  <w:tcW w:w="1311" w:type="dxa"/>
                </w:tcPr>
                <w:p w:rsidR="00425035" w:rsidRPr="00425035" w:rsidRDefault="00425035" w:rsidP="00425035">
                  <w:pPr>
                    <w:rPr>
                      <w:rFonts w:ascii="Times New Roman" w:hAnsi="Times New Roman" w:cs="Times New Roman"/>
                      <w:color w:val="000000"/>
                      <w:sz w:val="24"/>
                      <w:szCs w:val="24"/>
                      <w:u w:val="single"/>
                      <w:lang w:val="kk-KZ"/>
                    </w:rPr>
                  </w:pPr>
                  <w:r w:rsidRPr="00004AAE">
                    <w:rPr>
                      <w:rFonts w:ascii="Times New Roman" w:hAnsi="Times New Roman" w:cs="Times New Roman"/>
                      <w:color w:val="000000"/>
                      <w:sz w:val="24"/>
                      <w:szCs w:val="24"/>
                      <w:lang w:val="kk-KZ"/>
                    </w:rPr>
                    <w:t>оң жауаптар саны</w:t>
                  </w:r>
                </w:p>
              </w:tc>
              <w:tc>
                <w:tcPr>
                  <w:tcW w:w="1311" w:type="dxa"/>
                </w:tcPr>
                <w:p w:rsidR="00425035" w:rsidRPr="00425035" w:rsidRDefault="00425035" w:rsidP="00425035">
                  <w:pPr>
                    <w:rPr>
                      <w:rFonts w:ascii="Times New Roman" w:hAnsi="Times New Roman" w:cs="Times New Roman"/>
                      <w:color w:val="000000"/>
                      <w:sz w:val="24"/>
                      <w:szCs w:val="24"/>
                      <w:u w:val="single"/>
                      <w:lang w:val="kk-KZ"/>
                    </w:rPr>
                  </w:pPr>
                  <w:r w:rsidRPr="00004AAE">
                    <w:rPr>
                      <w:rFonts w:ascii="Times New Roman" w:hAnsi="Times New Roman" w:cs="Times New Roman"/>
                      <w:color w:val="000000"/>
                      <w:sz w:val="24"/>
                      <w:szCs w:val="24"/>
                      <w:lang w:val="kk-KZ"/>
                    </w:rPr>
                    <w:t>оң жауаптардың үлесі</w:t>
                  </w:r>
                </w:p>
              </w:tc>
            </w:tr>
            <w:tr w:rsidR="00425035" w:rsidRPr="00D44E97" w:rsidTr="008F0DC1">
              <w:tc>
                <w:tcPr>
                  <w:tcW w:w="1310" w:type="dxa"/>
                </w:tcPr>
                <w:p w:rsidR="00425035" w:rsidRDefault="00425035"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Педагогтер</w:t>
                  </w:r>
                </w:p>
              </w:tc>
              <w:tc>
                <w:tcPr>
                  <w:tcW w:w="1311" w:type="dxa"/>
                </w:tcPr>
                <w:p w:rsidR="00425035" w:rsidRDefault="00425035"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45</w:t>
                  </w:r>
                </w:p>
              </w:tc>
              <w:tc>
                <w:tcPr>
                  <w:tcW w:w="1311" w:type="dxa"/>
                </w:tcPr>
                <w:p w:rsidR="00425035" w:rsidRDefault="00425035"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45</w:t>
                  </w:r>
                </w:p>
              </w:tc>
              <w:tc>
                <w:tcPr>
                  <w:tcW w:w="1311" w:type="dxa"/>
                </w:tcPr>
                <w:p w:rsidR="00425035" w:rsidRDefault="00425035"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100</w:t>
                  </w:r>
                </w:p>
              </w:tc>
              <w:tc>
                <w:tcPr>
                  <w:tcW w:w="1311" w:type="dxa"/>
                </w:tcPr>
                <w:p w:rsidR="00425035" w:rsidRDefault="008E437C"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18</w:t>
                  </w:r>
                </w:p>
              </w:tc>
              <w:tc>
                <w:tcPr>
                  <w:tcW w:w="1311" w:type="dxa"/>
                </w:tcPr>
                <w:p w:rsidR="00425035" w:rsidRDefault="008E437C"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801</w:t>
                  </w:r>
                </w:p>
              </w:tc>
              <w:tc>
                <w:tcPr>
                  <w:tcW w:w="1311" w:type="dxa"/>
                </w:tcPr>
                <w:p w:rsidR="00425035" w:rsidRPr="00004AAE" w:rsidRDefault="008819D8" w:rsidP="00425035">
                  <w:pPr>
                    <w:spacing w:line="360" w:lineRule="auto"/>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98,8</w:t>
                  </w:r>
                </w:p>
              </w:tc>
            </w:tr>
            <w:tr w:rsidR="00425035" w:rsidRPr="00D44E97" w:rsidTr="008F0DC1">
              <w:tc>
                <w:tcPr>
                  <w:tcW w:w="1310" w:type="dxa"/>
                </w:tcPr>
                <w:p w:rsidR="00425035" w:rsidRDefault="00425035"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Мектепалды топтарының ата аналары</w:t>
                  </w:r>
                </w:p>
              </w:tc>
              <w:tc>
                <w:tcPr>
                  <w:tcW w:w="1311" w:type="dxa"/>
                </w:tcPr>
                <w:p w:rsidR="00425035" w:rsidRDefault="00B113A3"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59</w:t>
                  </w:r>
                </w:p>
              </w:tc>
              <w:tc>
                <w:tcPr>
                  <w:tcW w:w="1311" w:type="dxa"/>
                </w:tcPr>
                <w:p w:rsidR="00425035" w:rsidRDefault="00B113A3"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59</w:t>
                  </w:r>
                </w:p>
              </w:tc>
              <w:tc>
                <w:tcPr>
                  <w:tcW w:w="1311" w:type="dxa"/>
                </w:tcPr>
                <w:p w:rsidR="00425035" w:rsidRDefault="00B113A3"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100</w:t>
                  </w:r>
                </w:p>
              </w:tc>
              <w:tc>
                <w:tcPr>
                  <w:tcW w:w="1311" w:type="dxa"/>
                </w:tcPr>
                <w:p w:rsidR="00425035" w:rsidRDefault="008819D8"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12</w:t>
                  </w:r>
                </w:p>
              </w:tc>
              <w:tc>
                <w:tcPr>
                  <w:tcW w:w="1311" w:type="dxa"/>
                </w:tcPr>
                <w:p w:rsidR="00425035" w:rsidRDefault="008819D8"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671</w:t>
                  </w:r>
                </w:p>
              </w:tc>
              <w:tc>
                <w:tcPr>
                  <w:tcW w:w="1311" w:type="dxa"/>
                </w:tcPr>
                <w:p w:rsidR="00425035" w:rsidRDefault="008819D8"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94,7</w:t>
                  </w:r>
                </w:p>
              </w:tc>
            </w:tr>
          </w:tbl>
          <w:p w:rsidR="001C2A8D" w:rsidRPr="00D43E39" w:rsidRDefault="001C2A8D" w:rsidP="00E31626">
            <w:pPr>
              <w:rPr>
                <w:rFonts w:ascii="Times New Roman" w:hAnsi="Times New Roman" w:cs="Times New Roman"/>
                <w:color w:val="000000"/>
                <w:sz w:val="24"/>
                <w:szCs w:val="24"/>
                <w:u w:val="single"/>
                <w:lang w:val="kk-KZ"/>
              </w:rPr>
            </w:pPr>
          </w:p>
          <w:p w:rsidR="001C2A8D" w:rsidRPr="00D43E39" w:rsidRDefault="001C2A8D" w:rsidP="00E31626">
            <w:pPr>
              <w:rPr>
                <w:rFonts w:ascii="Times New Roman" w:hAnsi="Times New Roman" w:cs="Times New Roman"/>
                <w:color w:val="000000"/>
                <w:sz w:val="24"/>
                <w:szCs w:val="24"/>
                <w:u w:val="single"/>
                <w:lang w:val="kk-KZ"/>
              </w:rPr>
            </w:pPr>
          </w:p>
          <w:p w:rsidR="001C2A8D" w:rsidRPr="000B6A36" w:rsidRDefault="00004AAE" w:rsidP="00E31626">
            <w:pPr>
              <w:rPr>
                <w:rFonts w:ascii="Times New Roman" w:hAnsi="Times New Roman" w:cs="Times New Roman"/>
                <w:b/>
                <w:color w:val="000000"/>
                <w:sz w:val="24"/>
                <w:szCs w:val="24"/>
                <w:lang w:val="kk-KZ"/>
              </w:rPr>
            </w:pPr>
            <w:r w:rsidRPr="000B6A36">
              <w:rPr>
                <w:rFonts w:ascii="Times New Roman" w:hAnsi="Times New Roman" w:cs="Times New Roman"/>
                <w:b/>
                <w:color w:val="000000"/>
                <w:sz w:val="24"/>
                <w:szCs w:val="24"/>
                <w:lang w:val="kk-KZ"/>
              </w:rPr>
              <w:t>Білім беру процесіне қатысушылардың сауалнама нәтижелерінің жинағы  сілтеме</w:t>
            </w:r>
            <w:r w:rsidR="00345DB1">
              <w:rPr>
                <w:rFonts w:ascii="Times New Roman" w:hAnsi="Times New Roman" w:cs="Times New Roman"/>
                <w:b/>
                <w:color w:val="000000"/>
                <w:sz w:val="24"/>
                <w:szCs w:val="24"/>
                <w:lang w:val="kk-KZ"/>
              </w:rPr>
              <w:t xml:space="preserve"> </w:t>
            </w:r>
            <w:hyperlink r:id="rId28" w:history="1">
              <w:r w:rsidR="00345DB1" w:rsidRPr="0051070F">
                <w:rPr>
                  <w:rStyle w:val="a5"/>
                  <w:rFonts w:ascii="Times New Roman" w:hAnsi="Times New Roman" w:cs="Times New Roman"/>
                  <w:b/>
                  <w:sz w:val="24"/>
                  <w:szCs w:val="24"/>
                  <w:lang w:val="kk-KZ"/>
                </w:rPr>
                <w:t>https://krguo.edu.kz/loader/fromorg/690/6644</w:t>
              </w:r>
            </w:hyperlink>
            <w:r w:rsidR="00345DB1">
              <w:rPr>
                <w:rFonts w:ascii="Times New Roman" w:hAnsi="Times New Roman" w:cs="Times New Roman"/>
                <w:b/>
                <w:color w:val="000000"/>
                <w:sz w:val="24"/>
                <w:szCs w:val="24"/>
                <w:lang w:val="kk-KZ"/>
              </w:rPr>
              <w:t xml:space="preserve"> </w:t>
            </w:r>
          </w:p>
          <w:p w:rsidR="00004AAE" w:rsidRPr="00004AAE" w:rsidRDefault="00004AAE" w:rsidP="00E31626">
            <w:pPr>
              <w:rPr>
                <w:rFonts w:ascii="Times New Roman" w:hAnsi="Times New Roman" w:cs="Times New Roman"/>
                <w:color w:val="000000"/>
                <w:sz w:val="24"/>
                <w:szCs w:val="24"/>
                <w:u w:val="single"/>
                <w:lang w:val="kk-KZ"/>
              </w:rPr>
            </w:pPr>
          </w:p>
          <w:p w:rsidR="001C2A8D" w:rsidRPr="00D43E39" w:rsidRDefault="001C2A8D" w:rsidP="00E31626">
            <w:pPr>
              <w:rPr>
                <w:rFonts w:ascii="Times New Roman" w:hAnsi="Times New Roman" w:cs="Times New Roman"/>
                <w:color w:val="000000"/>
                <w:sz w:val="24"/>
                <w:szCs w:val="24"/>
                <w:u w:val="single"/>
                <w:lang w:val="kk-KZ"/>
              </w:rPr>
            </w:pPr>
          </w:p>
          <w:p w:rsidR="001C2A8D" w:rsidRPr="00D43E39" w:rsidRDefault="001C2A8D" w:rsidP="00E31626">
            <w:pPr>
              <w:rPr>
                <w:rFonts w:ascii="Times New Roman" w:hAnsi="Times New Roman" w:cs="Times New Roman"/>
                <w:color w:val="000000"/>
                <w:sz w:val="24"/>
                <w:szCs w:val="24"/>
                <w:u w:val="single"/>
                <w:lang w:val="kk-KZ"/>
              </w:rPr>
            </w:pPr>
          </w:p>
          <w:p w:rsidR="001C2A8D" w:rsidRPr="00D43E39" w:rsidRDefault="001C2A8D" w:rsidP="00E31626">
            <w:pPr>
              <w:rPr>
                <w:rFonts w:ascii="Times New Roman" w:hAnsi="Times New Roman" w:cs="Times New Roman"/>
                <w:color w:val="000000"/>
                <w:sz w:val="24"/>
                <w:szCs w:val="24"/>
                <w:u w:val="single"/>
                <w:lang w:val="kk-KZ"/>
              </w:rPr>
            </w:pPr>
          </w:p>
          <w:p w:rsidR="001C2A8D" w:rsidRPr="00D43E39" w:rsidRDefault="001C2A8D" w:rsidP="00E31626">
            <w:pPr>
              <w:rPr>
                <w:rFonts w:ascii="Times New Roman" w:hAnsi="Times New Roman" w:cs="Times New Roman"/>
                <w:color w:val="000000"/>
                <w:sz w:val="24"/>
                <w:szCs w:val="24"/>
                <w:u w:val="single"/>
                <w:lang w:val="kk-KZ"/>
              </w:rPr>
            </w:pPr>
          </w:p>
          <w:p w:rsidR="001C2A8D" w:rsidRPr="00D43E39" w:rsidRDefault="001C2A8D" w:rsidP="00E31626">
            <w:pPr>
              <w:rPr>
                <w:rFonts w:ascii="Times New Roman" w:hAnsi="Times New Roman" w:cs="Times New Roman"/>
                <w:color w:val="000000"/>
                <w:sz w:val="24"/>
                <w:szCs w:val="24"/>
                <w:u w:val="single"/>
                <w:lang w:val="kk-KZ"/>
              </w:rPr>
            </w:pPr>
          </w:p>
          <w:p w:rsidR="001C2A8D" w:rsidRPr="00D43E39" w:rsidRDefault="001C2A8D" w:rsidP="00E31626">
            <w:pPr>
              <w:rPr>
                <w:rFonts w:ascii="Times New Roman" w:hAnsi="Times New Roman" w:cs="Times New Roman"/>
                <w:color w:val="000000"/>
                <w:sz w:val="24"/>
                <w:szCs w:val="24"/>
                <w:u w:val="single"/>
                <w:lang w:val="kk-KZ"/>
              </w:rPr>
            </w:pPr>
          </w:p>
        </w:tc>
      </w:tr>
      <w:tr w:rsidR="001C2A8D" w:rsidRPr="00D43E39" w:rsidTr="007226A2">
        <w:trPr>
          <w:trHeight w:val="560"/>
        </w:trPr>
        <w:tc>
          <w:tcPr>
            <w:tcW w:w="9918" w:type="dxa"/>
            <w:gridSpan w:val="2"/>
          </w:tcPr>
          <w:p w:rsidR="001C2A8D" w:rsidRPr="0073338E" w:rsidRDefault="0073338E" w:rsidP="00E31626">
            <w:pPr>
              <w:rPr>
                <w:rFonts w:ascii="Times New Roman" w:hAnsi="Times New Roman" w:cs="Times New Roman"/>
                <w:color w:val="000000"/>
                <w:sz w:val="24"/>
                <w:szCs w:val="24"/>
                <w:lang w:val="kk-KZ"/>
              </w:rPr>
            </w:pPr>
            <w:r w:rsidRPr="0073338E">
              <w:rPr>
                <w:rFonts w:ascii="Times New Roman" w:hAnsi="Times New Roman" w:cs="Times New Roman"/>
                <w:color w:val="000000"/>
                <w:sz w:val="24"/>
                <w:szCs w:val="24"/>
                <w:lang w:val="kk-KZ"/>
              </w:rPr>
              <w:t>9.</w:t>
            </w:r>
          </w:p>
          <w:p w:rsidR="001C2A8D" w:rsidRPr="00D43E39" w:rsidRDefault="0073338E" w:rsidP="001C2A8D">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rPr>
              <w:t>К</w:t>
            </w:r>
            <w:r w:rsidR="001C2A8D" w:rsidRPr="00D43E39">
              <w:rPr>
                <w:rFonts w:ascii="Times New Roman" w:hAnsi="Times New Roman" w:cs="Times New Roman"/>
                <w:color w:val="000000"/>
                <w:sz w:val="24"/>
                <w:szCs w:val="24"/>
              </w:rPr>
              <w:t>емшіліктер мен ескертулер</w:t>
            </w:r>
          </w:p>
          <w:p w:rsidR="001C2A8D" w:rsidRPr="00D43E39" w:rsidRDefault="001C2A8D" w:rsidP="00E31626">
            <w:pPr>
              <w:rPr>
                <w:rFonts w:ascii="Times New Roman" w:hAnsi="Times New Roman" w:cs="Times New Roman"/>
                <w:color w:val="000000"/>
                <w:sz w:val="24"/>
                <w:szCs w:val="24"/>
                <w:u w:val="single"/>
                <w:lang w:val="kk-KZ"/>
              </w:rPr>
            </w:pPr>
          </w:p>
        </w:tc>
      </w:tr>
      <w:tr w:rsidR="001C2A8D" w:rsidRPr="00D44E97" w:rsidTr="007226A2">
        <w:trPr>
          <w:trHeight w:val="3795"/>
        </w:trPr>
        <w:tc>
          <w:tcPr>
            <w:tcW w:w="568" w:type="dxa"/>
          </w:tcPr>
          <w:p w:rsidR="001C2A8D" w:rsidRPr="00D43E39" w:rsidRDefault="001C2A8D" w:rsidP="00E31626">
            <w:pPr>
              <w:rPr>
                <w:rFonts w:ascii="Times New Roman" w:hAnsi="Times New Roman" w:cs="Times New Roman"/>
                <w:color w:val="000000"/>
                <w:sz w:val="24"/>
                <w:szCs w:val="24"/>
                <w:u w:val="single"/>
                <w:lang w:val="kk-KZ"/>
              </w:rPr>
            </w:pPr>
          </w:p>
        </w:tc>
        <w:tc>
          <w:tcPr>
            <w:tcW w:w="9350" w:type="dxa"/>
          </w:tcPr>
          <w:p w:rsidR="001C2A8D" w:rsidRPr="00D43E39" w:rsidRDefault="001C2A8D" w:rsidP="001C2A8D">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Оқыту мен тәрбиелеудің қазақ және орыс тілді</w:t>
            </w:r>
            <w:r w:rsidR="004429E2">
              <w:rPr>
                <w:rFonts w:ascii="Times New Roman" w:hAnsi="Times New Roman" w:cs="Times New Roman"/>
                <w:color w:val="000000"/>
                <w:sz w:val="24"/>
                <w:szCs w:val="24"/>
                <w:lang w:val="kk-KZ"/>
              </w:rPr>
              <w:t xml:space="preserve"> топтарындағы кадрлардың </w:t>
            </w:r>
            <w:r w:rsidRPr="00D43E39">
              <w:rPr>
                <w:rFonts w:ascii="Times New Roman" w:hAnsi="Times New Roman" w:cs="Times New Roman"/>
                <w:color w:val="000000"/>
                <w:sz w:val="24"/>
                <w:szCs w:val="24"/>
                <w:lang w:val="kk-KZ"/>
              </w:rPr>
              <w:t>тапшылығы.</w:t>
            </w:r>
          </w:p>
          <w:p w:rsidR="001C2A8D" w:rsidRPr="00D43E39" w:rsidRDefault="001C2A8D" w:rsidP="001C2A8D">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Бөбекжай   қазандылығының шатырын жөндеу,</w:t>
            </w:r>
          </w:p>
          <w:p w:rsidR="001C2A8D" w:rsidRPr="00D43E39" w:rsidRDefault="004429E2" w:rsidP="001C2A8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007226A2">
              <w:rPr>
                <w:rFonts w:ascii="Times New Roman" w:hAnsi="Times New Roman" w:cs="Times New Roman"/>
                <w:color w:val="000000"/>
                <w:sz w:val="24"/>
                <w:szCs w:val="24"/>
                <w:lang w:val="kk-KZ"/>
              </w:rPr>
              <w:t xml:space="preserve"> Ауланы </w:t>
            </w:r>
            <w:r w:rsidR="001C2A8D" w:rsidRPr="00D43E39">
              <w:rPr>
                <w:rFonts w:ascii="Times New Roman" w:hAnsi="Times New Roman" w:cs="Times New Roman"/>
                <w:color w:val="000000"/>
                <w:sz w:val="24"/>
                <w:szCs w:val="24"/>
                <w:lang w:val="kk-KZ"/>
              </w:rPr>
              <w:t xml:space="preserve"> көгалдандыру. </w:t>
            </w:r>
          </w:p>
          <w:p w:rsidR="001C2A8D" w:rsidRPr="00D43E39" w:rsidRDefault="004429E2" w:rsidP="001C2A8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Топтарда о</w:t>
            </w:r>
            <w:r w:rsidR="001C2A8D" w:rsidRPr="00D43E39">
              <w:rPr>
                <w:rFonts w:ascii="Times New Roman" w:hAnsi="Times New Roman" w:cs="Times New Roman"/>
                <w:color w:val="000000"/>
                <w:sz w:val="24"/>
                <w:szCs w:val="24"/>
                <w:lang w:val="kk-KZ"/>
              </w:rPr>
              <w:t>йын жабдықтарының жеткіліксіздігі (ойыншықтар, конструкторлар);</w:t>
            </w:r>
          </w:p>
          <w:p w:rsidR="001C2A8D" w:rsidRPr="00D43E39" w:rsidRDefault="001C2A8D" w:rsidP="001C2A8D">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мемлекеттік тілдегі әдістемелік әдебиеттер</w:t>
            </w:r>
            <w:r w:rsidR="004429E2">
              <w:rPr>
                <w:rFonts w:ascii="Times New Roman" w:hAnsi="Times New Roman" w:cs="Times New Roman"/>
                <w:color w:val="000000"/>
                <w:sz w:val="24"/>
                <w:szCs w:val="24"/>
                <w:lang w:val="kk-KZ"/>
              </w:rPr>
              <w:t>дің</w:t>
            </w:r>
            <w:r w:rsidRPr="00D43E39">
              <w:rPr>
                <w:rFonts w:ascii="Times New Roman" w:hAnsi="Times New Roman" w:cs="Times New Roman"/>
                <w:color w:val="000000"/>
                <w:sz w:val="24"/>
                <w:szCs w:val="24"/>
                <w:lang w:val="kk-KZ"/>
              </w:rPr>
              <w:t xml:space="preserve"> жеткіліксіз</w:t>
            </w:r>
            <w:r w:rsidR="004429E2">
              <w:rPr>
                <w:rFonts w:ascii="Times New Roman" w:hAnsi="Times New Roman" w:cs="Times New Roman"/>
                <w:color w:val="000000"/>
                <w:sz w:val="24"/>
                <w:szCs w:val="24"/>
                <w:lang w:val="kk-KZ"/>
              </w:rPr>
              <w:t>дігі</w:t>
            </w:r>
            <w:r w:rsidRPr="00D43E39">
              <w:rPr>
                <w:rFonts w:ascii="Times New Roman" w:hAnsi="Times New Roman" w:cs="Times New Roman"/>
                <w:color w:val="000000"/>
                <w:sz w:val="24"/>
                <w:szCs w:val="24"/>
                <w:lang w:val="kk-KZ"/>
              </w:rPr>
              <w:t>.</w:t>
            </w:r>
          </w:p>
          <w:p w:rsidR="001C2A8D" w:rsidRPr="00D43E39" w:rsidRDefault="001C2A8D" w:rsidP="001C2A8D">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Педагогтар тарапынан бұқаралық ақпарат құралдарындағы мерзімді басылымдардағы жарияланымдарда белсенділік байқалмайды.</w:t>
            </w:r>
          </w:p>
          <w:p w:rsidR="001C2A8D" w:rsidRPr="00D43E39" w:rsidRDefault="001C2A8D" w:rsidP="001C2A8D">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Дидактикалық қамтамасыз ету жеткіліксіз.</w:t>
            </w:r>
          </w:p>
          <w:p w:rsidR="001C2A8D" w:rsidRPr="00D43E39" w:rsidRDefault="001C2A8D" w:rsidP="001C2A8D">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Жоғары санатты тәжірибелі педагогтар зейнеткерлікке шығады, осыған байланысты педагогтердің сапалы құрамының деңгейі төмендейді. Педагог кадрлардың жұмыс өтілі бойынша "жасару" үрдісі байқалады, бұл білім беру процесін сапалы жоғары деңгейде жүзеге асыруға мүмкіндік бермейді.</w:t>
            </w:r>
          </w:p>
          <w:p w:rsidR="001C2A8D" w:rsidRPr="00D43E39" w:rsidRDefault="001C2A8D" w:rsidP="001C2A8D">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Жиһаз бен жабдықтың тозуы,</w:t>
            </w:r>
          </w:p>
          <w:p w:rsidR="001C2A8D" w:rsidRPr="00D43E39" w:rsidRDefault="001C2A8D" w:rsidP="001C2A8D">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lang w:val="kk-KZ"/>
              </w:rPr>
              <w:t xml:space="preserve"> Оқытудың техникалық құралдарының ескіруі.</w:t>
            </w:r>
          </w:p>
          <w:p w:rsidR="001C2A8D" w:rsidRPr="00D43E39" w:rsidRDefault="001C2A8D" w:rsidP="001C2A8D">
            <w:pPr>
              <w:rPr>
                <w:rFonts w:ascii="Times New Roman" w:hAnsi="Times New Roman" w:cs="Times New Roman"/>
                <w:color w:val="000000"/>
                <w:sz w:val="24"/>
                <w:szCs w:val="24"/>
                <w:u w:val="single"/>
                <w:lang w:val="kk-KZ"/>
              </w:rPr>
            </w:pPr>
          </w:p>
          <w:p w:rsidR="001C2A8D" w:rsidRPr="00D43E39" w:rsidRDefault="001C2A8D" w:rsidP="00E31626">
            <w:pPr>
              <w:rPr>
                <w:rFonts w:ascii="Times New Roman" w:hAnsi="Times New Roman" w:cs="Times New Roman"/>
                <w:color w:val="000000"/>
                <w:sz w:val="24"/>
                <w:szCs w:val="24"/>
                <w:lang w:val="kk-KZ"/>
              </w:rPr>
            </w:pPr>
          </w:p>
        </w:tc>
      </w:tr>
      <w:tr w:rsidR="0070248F" w:rsidRPr="00D43E39" w:rsidTr="007226A2">
        <w:trPr>
          <w:trHeight w:val="480"/>
        </w:trPr>
        <w:tc>
          <w:tcPr>
            <w:tcW w:w="9918" w:type="dxa"/>
            <w:gridSpan w:val="2"/>
          </w:tcPr>
          <w:p w:rsidR="0070248F" w:rsidRPr="0073338E" w:rsidRDefault="00DD342A" w:rsidP="00E31626">
            <w:pPr>
              <w:rPr>
                <w:rFonts w:ascii="Times New Roman" w:hAnsi="Times New Roman" w:cs="Times New Roman"/>
                <w:color w:val="000000"/>
                <w:sz w:val="24"/>
                <w:szCs w:val="24"/>
                <w:lang w:val="kk-KZ"/>
              </w:rPr>
            </w:pPr>
            <w:r w:rsidRPr="0073338E">
              <w:rPr>
                <w:rFonts w:ascii="Times New Roman" w:hAnsi="Times New Roman" w:cs="Times New Roman"/>
                <w:color w:val="000000"/>
                <w:sz w:val="24"/>
                <w:szCs w:val="24"/>
                <w:lang w:val="kk-KZ"/>
              </w:rPr>
              <w:lastRenderedPageBreak/>
              <w:t>10. Шешу жолдары</w:t>
            </w:r>
          </w:p>
          <w:p w:rsidR="0070248F" w:rsidRPr="00D43E39" w:rsidRDefault="0070248F" w:rsidP="00E31626">
            <w:pPr>
              <w:rPr>
                <w:rFonts w:ascii="Times New Roman" w:hAnsi="Times New Roman" w:cs="Times New Roman"/>
                <w:color w:val="000000"/>
                <w:sz w:val="24"/>
                <w:szCs w:val="24"/>
                <w:u w:val="single"/>
                <w:lang w:val="kk-KZ"/>
              </w:rPr>
            </w:pPr>
          </w:p>
        </w:tc>
      </w:tr>
      <w:tr w:rsidR="0070248F" w:rsidRPr="00D44E97" w:rsidTr="007226A2">
        <w:trPr>
          <w:trHeight w:val="6135"/>
        </w:trPr>
        <w:tc>
          <w:tcPr>
            <w:tcW w:w="568" w:type="dxa"/>
          </w:tcPr>
          <w:p w:rsidR="0070248F" w:rsidRPr="00D43E39" w:rsidRDefault="0070248F" w:rsidP="00E31626">
            <w:pPr>
              <w:rPr>
                <w:rFonts w:ascii="Times New Roman" w:hAnsi="Times New Roman" w:cs="Times New Roman"/>
                <w:color w:val="000000"/>
                <w:sz w:val="24"/>
                <w:szCs w:val="24"/>
                <w:u w:val="single"/>
                <w:lang w:val="kk-KZ"/>
              </w:rPr>
            </w:pPr>
          </w:p>
        </w:tc>
        <w:tc>
          <w:tcPr>
            <w:tcW w:w="9350" w:type="dxa"/>
          </w:tcPr>
          <w:p w:rsidR="0070248F" w:rsidRPr="00D43E39" w:rsidRDefault="0070248F" w:rsidP="0070248F">
            <w:pPr>
              <w:rPr>
                <w:rFonts w:ascii="Times New Roman" w:hAnsi="Times New Roman" w:cs="Times New Roman"/>
                <w:color w:val="000000"/>
                <w:sz w:val="24"/>
                <w:szCs w:val="24"/>
                <w:u w:val="single"/>
                <w:lang w:val="kk-KZ"/>
              </w:rPr>
            </w:pPr>
          </w:p>
          <w:p w:rsidR="002460B5" w:rsidRPr="00D43E39" w:rsidRDefault="002460B5" w:rsidP="0070248F">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Жыл тәрбиешісі", "М</w:t>
            </w:r>
            <w:r w:rsidR="00DD342A" w:rsidRPr="00D43E39">
              <w:rPr>
                <w:rFonts w:ascii="Times New Roman" w:hAnsi="Times New Roman" w:cs="Times New Roman"/>
                <w:color w:val="000000"/>
                <w:sz w:val="24"/>
                <w:szCs w:val="24"/>
                <w:lang w:val="kk-KZ"/>
              </w:rPr>
              <w:t>ектепке дейінгі ұйымның үздік педагогы"конкурстарына қатысу арқылы жас педагогтардың кәсіби құзыреттілігін арттыру. Әр түрлі жұ</w:t>
            </w:r>
            <w:r w:rsidRPr="00D43E39">
              <w:rPr>
                <w:rFonts w:ascii="Times New Roman" w:hAnsi="Times New Roman" w:cs="Times New Roman"/>
                <w:color w:val="000000"/>
                <w:sz w:val="24"/>
                <w:szCs w:val="24"/>
                <w:lang w:val="kk-KZ"/>
              </w:rPr>
              <w:t>мыс түрлері арқылы педагогтердің</w:t>
            </w:r>
            <w:r w:rsidR="00DD342A" w:rsidRPr="00D43E39">
              <w:rPr>
                <w:rFonts w:ascii="Times New Roman" w:hAnsi="Times New Roman" w:cs="Times New Roman"/>
                <w:color w:val="000000"/>
                <w:sz w:val="24"/>
                <w:szCs w:val="24"/>
                <w:lang w:val="kk-KZ"/>
              </w:rPr>
              <w:t xml:space="preserve"> қызығушылығын арттыру: әдістемелік бірлестіктерге бару, барлық педагогтердің БАҚ-тағы жарияланымдарға қатысуына ықпал ететін дөңгелек үстел, семинарлар, конференциялар</w:t>
            </w:r>
            <w:r w:rsidR="004429E2">
              <w:rPr>
                <w:rFonts w:ascii="Times New Roman" w:hAnsi="Times New Roman" w:cs="Times New Roman"/>
                <w:color w:val="000000"/>
                <w:sz w:val="24"/>
                <w:szCs w:val="24"/>
                <w:lang w:val="kk-KZ"/>
              </w:rPr>
              <w:t xml:space="preserve"> өтлізу</w:t>
            </w:r>
            <w:r w:rsidR="00DD342A" w:rsidRPr="00D43E39">
              <w:rPr>
                <w:rFonts w:ascii="Times New Roman" w:hAnsi="Times New Roman" w:cs="Times New Roman"/>
                <w:color w:val="000000"/>
                <w:sz w:val="24"/>
                <w:szCs w:val="24"/>
                <w:lang w:val="kk-KZ"/>
              </w:rPr>
              <w:t>.</w:t>
            </w:r>
          </w:p>
          <w:p w:rsidR="002460B5" w:rsidRPr="00D43E39" w:rsidRDefault="00DD342A" w:rsidP="0070248F">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Бөбекжа</w:t>
            </w:r>
            <w:r w:rsidR="002460B5" w:rsidRPr="00D43E39">
              <w:rPr>
                <w:rFonts w:ascii="Times New Roman" w:hAnsi="Times New Roman" w:cs="Times New Roman"/>
                <w:color w:val="000000"/>
                <w:sz w:val="24"/>
                <w:szCs w:val="24"/>
                <w:lang w:val="kk-KZ"/>
              </w:rPr>
              <w:t>й қазандылығының</w:t>
            </w:r>
            <w:r w:rsidRPr="00D43E39">
              <w:rPr>
                <w:rFonts w:ascii="Times New Roman" w:hAnsi="Times New Roman" w:cs="Times New Roman"/>
                <w:color w:val="000000"/>
                <w:sz w:val="24"/>
                <w:szCs w:val="24"/>
                <w:lang w:val="kk-KZ"/>
              </w:rPr>
              <w:t xml:space="preserve"> шатыр</w:t>
            </w:r>
            <w:r w:rsidR="002460B5" w:rsidRPr="00D43E39">
              <w:rPr>
                <w:rFonts w:ascii="Times New Roman" w:hAnsi="Times New Roman" w:cs="Times New Roman"/>
                <w:color w:val="000000"/>
                <w:sz w:val="24"/>
                <w:szCs w:val="24"/>
                <w:lang w:val="kk-KZ"/>
              </w:rPr>
              <w:t>ын жөндеу</w:t>
            </w:r>
            <w:r w:rsidRPr="00D43E39">
              <w:rPr>
                <w:rFonts w:ascii="Times New Roman" w:hAnsi="Times New Roman" w:cs="Times New Roman"/>
                <w:color w:val="000000"/>
                <w:sz w:val="24"/>
                <w:szCs w:val="24"/>
                <w:lang w:val="kk-KZ"/>
              </w:rPr>
              <w:t>.</w:t>
            </w:r>
          </w:p>
          <w:p w:rsidR="002460B5" w:rsidRPr="00D43E39" w:rsidRDefault="00DD342A" w:rsidP="0070248F">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Ойын жабдықтарын, ойыншықтарды және т.б. сатып алу</w:t>
            </w:r>
          </w:p>
          <w:p w:rsidR="002460B5" w:rsidRPr="00D43E39" w:rsidRDefault="00DD342A" w:rsidP="0070248F">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Мемлекеттік тілдегі әдебиеттерді сатып алу. </w:t>
            </w:r>
          </w:p>
          <w:p w:rsidR="007226A2" w:rsidRDefault="00DD342A" w:rsidP="0070248F">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ЖПД дидактикалық қамтамасыз етуді жақсарту үшін қаражат табу. </w:t>
            </w:r>
          </w:p>
          <w:p w:rsidR="002460B5" w:rsidRPr="00D43E39" w:rsidRDefault="00DD342A" w:rsidP="0070248F">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Тәлімгерлік институты арқылы жас педагогтердің кәсіби құзыретт</w:t>
            </w:r>
            <w:r w:rsidR="007226A2">
              <w:rPr>
                <w:rFonts w:ascii="Times New Roman" w:hAnsi="Times New Roman" w:cs="Times New Roman"/>
                <w:color w:val="000000"/>
                <w:sz w:val="24"/>
                <w:szCs w:val="24"/>
                <w:lang w:val="kk-KZ"/>
              </w:rPr>
              <w:t>ілігін дамыту деңгейін арттыру.</w:t>
            </w:r>
          </w:p>
          <w:p w:rsidR="002460B5" w:rsidRPr="00D43E39" w:rsidRDefault="00DD342A" w:rsidP="0070248F">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педагогтерге санаттың біліктілік деңгейін арттыру мақсатында әдістемелік бірлестіктерге, біліктілікті арттыру курстарына қатысу, аттестаттаудан өту арқылы кәсіби шеберліктің өсуіне ықпал ету.</w:t>
            </w:r>
          </w:p>
          <w:p w:rsidR="0070248F" w:rsidRPr="00D43E39" w:rsidRDefault="00DD342A" w:rsidP="0070248F">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lang w:val="kk-KZ"/>
              </w:rPr>
              <w:t xml:space="preserve"> * Жаңа технологиялық жабдықтар</w:t>
            </w:r>
            <w:r w:rsidR="007226A2">
              <w:rPr>
                <w:rFonts w:ascii="Times New Roman" w:hAnsi="Times New Roman" w:cs="Times New Roman"/>
                <w:color w:val="000000"/>
                <w:sz w:val="24"/>
                <w:szCs w:val="24"/>
                <w:lang w:val="kk-KZ"/>
              </w:rPr>
              <w:t xml:space="preserve"> сатып алу арқылы бөбекжайд</w:t>
            </w:r>
            <w:r w:rsidRPr="00D43E39">
              <w:rPr>
                <w:rFonts w:ascii="Times New Roman" w:hAnsi="Times New Roman" w:cs="Times New Roman"/>
                <w:color w:val="000000"/>
                <w:sz w:val="24"/>
                <w:szCs w:val="24"/>
                <w:lang w:val="kk-KZ"/>
              </w:rPr>
              <w:t>ың материалдық базасын жақсарту;</w:t>
            </w:r>
          </w:p>
          <w:p w:rsidR="0070248F" w:rsidRPr="00D43E39" w:rsidRDefault="0070248F" w:rsidP="0070248F">
            <w:pPr>
              <w:rPr>
                <w:rFonts w:ascii="Times New Roman" w:hAnsi="Times New Roman" w:cs="Times New Roman"/>
                <w:color w:val="000000"/>
                <w:sz w:val="24"/>
                <w:szCs w:val="24"/>
                <w:u w:val="single"/>
                <w:lang w:val="kk-KZ"/>
              </w:rPr>
            </w:pPr>
          </w:p>
          <w:p w:rsidR="0070248F" w:rsidRPr="00D43E39" w:rsidRDefault="0070248F" w:rsidP="00E31626">
            <w:pPr>
              <w:rPr>
                <w:rFonts w:ascii="Times New Roman" w:hAnsi="Times New Roman" w:cs="Times New Roman"/>
                <w:color w:val="000000"/>
                <w:sz w:val="24"/>
                <w:szCs w:val="24"/>
                <w:u w:val="single"/>
                <w:lang w:val="kk-KZ"/>
              </w:rPr>
            </w:pPr>
          </w:p>
        </w:tc>
      </w:tr>
      <w:tr w:rsidR="002460B5" w:rsidRPr="00D44E97" w:rsidTr="007226A2">
        <w:trPr>
          <w:trHeight w:val="683"/>
        </w:trPr>
        <w:tc>
          <w:tcPr>
            <w:tcW w:w="568" w:type="dxa"/>
          </w:tcPr>
          <w:p w:rsidR="002460B5" w:rsidRPr="007226A2" w:rsidRDefault="002460B5" w:rsidP="007226A2">
            <w:pPr>
              <w:rPr>
                <w:rFonts w:ascii="Times New Roman" w:hAnsi="Times New Roman" w:cs="Times New Roman"/>
                <w:color w:val="000000"/>
                <w:sz w:val="24"/>
                <w:szCs w:val="24"/>
                <w:lang w:val="kk-KZ"/>
              </w:rPr>
            </w:pPr>
            <w:r w:rsidRPr="007226A2">
              <w:rPr>
                <w:rFonts w:ascii="Times New Roman" w:hAnsi="Times New Roman" w:cs="Times New Roman"/>
                <w:color w:val="000000"/>
                <w:sz w:val="24"/>
                <w:szCs w:val="24"/>
                <w:lang w:val="kk-KZ"/>
              </w:rPr>
              <w:t>1</w:t>
            </w:r>
            <w:r w:rsidR="007226A2">
              <w:rPr>
                <w:rFonts w:ascii="Times New Roman" w:hAnsi="Times New Roman" w:cs="Times New Roman"/>
                <w:color w:val="000000"/>
                <w:sz w:val="24"/>
                <w:szCs w:val="24"/>
                <w:lang w:val="kk-KZ"/>
              </w:rPr>
              <w:t>1</w:t>
            </w:r>
            <w:r w:rsidRPr="007226A2">
              <w:rPr>
                <w:rFonts w:ascii="Times New Roman" w:hAnsi="Times New Roman" w:cs="Times New Roman"/>
                <w:color w:val="000000"/>
                <w:sz w:val="24"/>
                <w:szCs w:val="24"/>
                <w:lang w:val="kk-KZ"/>
              </w:rPr>
              <w:t>.</w:t>
            </w:r>
          </w:p>
        </w:tc>
        <w:tc>
          <w:tcPr>
            <w:tcW w:w="9350" w:type="dxa"/>
          </w:tcPr>
          <w:p w:rsidR="002460B5" w:rsidRPr="00D43E39" w:rsidRDefault="007226A2" w:rsidP="002460B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lang w:val="kk-KZ"/>
              </w:rPr>
              <w:t>Қ</w:t>
            </w:r>
            <w:r w:rsidR="002460B5" w:rsidRPr="00D43E39">
              <w:rPr>
                <w:rFonts w:ascii="Times New Roman" w:hAnsi="Times New Roman" w:cs="Times New Roman"/>
                <w:color w:val="000000"/>
                <w:sz w:val="24"/>
                <w:szCs w:val="24"/>
                <w:lang w:val="kk-KZ"/>
              </w:rPr>
              <w:t>орытындылар мен ұсыныстар</w:t>
            </w:r>
          </w:p>
          <w:p w:rsidR="002460B5" w:rsidRPr="00D43E39" w:rsidRDefault="002460B5" w:rsidP="002460B5">
            <w:pPr>
              <w:rPr>
                <w:rFonts w:ascii="Times New Roman" w:hAnsi="Times New Roman" w:cs="Times New Roman"/>
                <w:color w:val="000000"/>
                <w:sz w:val="24"/>
                <w:szCs w:val="24"/>
                <w:u w:val="single"/>
                <w:lang w:val="kk-KZ"/>
              </w:rPr>
            </w:pPr>
          </w:p>
          <w:p w:rsidR="00BE0C00" w:rsidRPr="00D43E39" w:rsidRDefault="00BE0C00" w:rsidP="002460B5">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Кәсіби шеберлікті арттыру үшін жақсы нәтижелерді ынталандыратын моральдық-психологиялық климат құрылды. </w:t>
            </w:r>
          </w:p>
          <w:p w:rsidR="00BE0C00" w:rsidRPr="00D43E39" w:rsidRDefault="00BE0C00" w:rsidP="002460B5">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Балабақшаның педагогикалық ұжымы ұйымшыл, болашағы зор, шығармашылық;</w:t>
            </w:r>
          </w:p>
          <w:p w:rsidR="00BE0C00" w:rsidRPr="00D43E39" w:rsidRDefault="00BE0C00" w:rsidP="002460B5">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мектепке дейінгі ұйымда тәрбие жұмысы жолға қойылған (балалар мен ересектердің конкурстарға қатысуы).</w:t>
            </w:r>
          </w:p>
          <w:p w:rsidR="00BE0C00" w:rsidRPr="00D43E39" w:rsidRDefault="00BE0C00" w:rsidP="002460B5">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Мектепке дейінгі ұйымның Веб-сайты, сондай-ақ Интернет желісіне кіру мүмкіндігі бар.</w:t>
            </w:r>
          </w:p>
          <w:p w:rsidR="002460B5" w:rsidRPr="00D43E39" w:rsidRDefault="00BE0C00" w:rsidP="002460B5">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lang w:val="kk-KZ"/>
              </w:rPr>
              <w:t xml:space="preserve"> * Мемлекеттік тілдегі ұйымдар желісін кеңейту шеңберінде келесі жылы бөбекжайда қазақ тілінде оқытатын топтарды ұлғайту жоспарлануда.</w:t>
            </w:r>
          </w:p>
          <w:p w:rsidR="002460B5" w:rsidRPr="00D43E39" w:rsidRDefault="002460B5" w:rsidP="002460B5">
            <w:pPr>
              <w:rPr>
                <w:rFonts w:ascii="Times New Roman" w:hAnsi="Times New Roman" w:cs="Times New Roman"/>
                <w:color w:val="000000"/>
                <w:sz w:val="24"/>
                <w:szCs w:val="24"/>
                <w:u w:val="single"/>
                <w:lang w:val="kk-KZ"/>
              </w:rPr>
            </w:pPr>
          </w:p>
          <w:p w:rsidR="002460B5" w:rsidRPr="00D43E39" w:rsidRDefault="002460B5" w:rsidP="002460B5">
            <w:pPr>
              <w:rPr>
                <w:rFonts w:ascii="Times New Roman" w:hAnsi="Times New Roman" w:cs="Times New Roman"/>
                <w:color w:val="000000"/>
                <w:sz w:val="24"/>
                <w:szCs w:val="24"/>
                <w:u w:val="single"/>
                <w:lang w:val="kk-KZ"/>
              </w:rPr>
            </w:pPr>
          </w:p>
          <w:p w:rsidR="002460B5" w:rsidRPr="00D43E39" w:rsidRDefault="002460B5" w:rsidP="002460B5">
            <w:pPr>
              <w:rPr>
                <w:rFonts w:ascii="Times New Roman" w:hAnsi="Times New Roman" w:cs="Times New Roman"/>
                <w:color w:val="000000"/>
                <w:sz w:val="24"/>
                <w:szCs w:val="24"/>
                <w:u w:val="single"/>
                <w:lang w:val="kk-KZ"/>
              </w:rPr>
            </w:pPr>
          </w:p>
          <w:p w:rsidR="002460B5" w:rsidRPr="00D43E39" w:rsidRDefault="002460B5" w:rsidP="00E31626">
            <w:pPr>
              <w:rPr>
                <w:rFonts w:ascii="Times New Roman" w:hAnsi="Times New Roman" w:cs="Times New Roman"/>
                <w:color w:val="000000"/>
                <w:sz w:val="24"/>
                <w:szCs w:val="24"/>
                <w:u w:val="single"/>
                <w:lang w:val="kk-KZ"/>
              </w:rPr>
            </w:pPr>
          </w:p>
        </w:tc>
      </w:tr>
    </w:tbl>
    <w:p w:rsidR="00E31626" w:rsidRPr="00D43E39" w:rsidRDefault="00E31626">
      <w:pPr>
        <w:rPr>
          <w:rFonts w:ascii="Times New Roman" w:hAnsi="Times New Roman" w:cs="Times New Roman"/>
          <w:color w:val="000000"/>
          <w:sz w:val="24"/>
          <w:szCs w:val="24"/>
          <w:u w:val="single"/>
          <w:lang w:val="kk-KZ"/>
        </w:rPr>
      </w:pPr>
    </w:p>
    <w:p w:rsidR="00F20CF4" w:rsidRPr="00D43E39" w:rsidRDefault="00F20CF4">
      <w:pPr>
        <w:rPr>
          <w:rFonts w:ascii="Times New Roman" w:hAnsi="Times New Roman" w:cs="Times New Roman"/>
          <w:color w:val="000000"/>
          <w:sz w:val="24"/>
          <w:szCs w:val="24"/>
          <w:u w:val="single"/>
          <w:lang w:val="kk-KZ"/>
        </w:rPr>
      </w:pPr>
    </w:p>
    <w:p w:rsidR="00A4710D" w:rsidRPr="00D43E39" w:rsidRDefault="00A4710D">
      <w:pPr>
        <w:rPr>
          <w:rFonts w:ascii="Times New Roman" w:hAnsi="Times New Roman" w:cs="Times New Roman"/>
          <w:sz w:val="24"/>
          <w:szCs w:val="24"/>
          <w:u w:val="single"/>
          <w:lang w:val="kk-KZ"/>
        </w:rPr>
      </w:pPr>
    </w:p>
    <w:sectPr w:rsidR="00A4710D" w:rsidRPr="00D43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D9C"/>
    <w:multiLevelType w:val="multilevel"/>
    <w:tmpl w:val="AB3CCA74"/>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 w15:restartNumberingAfterBreak="0">
    <w:nsid w:val="03F33F1E"/>
    <w:multiLevelType w:val="multilevel"/>
    <w:tmpl w:val="4C78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91719"/>
    <w:multiLevelType w:val="multilevel"/>
    <w:tmpl w:val="3FB6B500"/>
    <w:lvl w:ilvl="0">
      <w:start w:val="1"/>
      <w:numFmt w:val="bullet"/>
      <w:lvlText w:val=""/>
      <w:lvlJc w:val="left"/>
      <w:pPr>
        <w:tabs>
          <w:tab w:val="num" w:pos="720"/>
        </w:tabs>
        <w:ind w:left="720" w:hanging="360"/>
      </w:pPr>
      <w:rPr>
        <w:rFonts w:ascii="Symbol" w:hAnsi="Symbol" w:hint="default"/>
        <w:sz w:val="20"/>
        <w:lang w:val="kk-KZ"/>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C1E0A"/>
    <w:multiLevelType w:val="multilevel"/>
    <w:tmpl w:val="458E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159B7"/>
    <w:multiLevelType w:val="multilevel"/>
    <w:tmpl w:val="184E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27D77"/>
    <w:multiLevelType w:val="multilevel"/>
    <w:tmpl w:val="33E4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177DB"/>
    <w:multiLevelType w:val="hybridMultilevel"/>
    <w:tmpl w:val="94340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345FFA"/>
    <w:multiLevelType w:val="hybridMultilevel"/>
    <w:tmpl w:val="C9C8B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7F442B"/>
    <w:multiLevelType w:val="hybridMultilevel"/>
    <w:tmpl w:val="FA60F7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8A15A5"/>
    <w:multiLevelType w:val="multilevel"/>
    <w:tmpl w:val="362A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83B5B"/>
    <w:multiLevelType w:val="hybridMultilevel"/>
    <w:tmpl w:val="6CCE8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0"/>
  </w:num>
  <w:num w:numId="5">
    <w:abstractNumId w:val="3"/>
  </w:num>
  <w:num w:numId="6">
    <w:abstractNumId w:val="1"/>
  </w:num>
  <w:num w:numId="7">
    <w:abstractNumId w:val="9"/>
  </w:num>
  <w:num w:numId="8">
    <w:abstractNumId w:val="8"/>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43"/>
    <w:rsid w:val="00004AAE"/>
    <w:rsid w:val="000309D5"/>
    <w:rsid w:val="00044974"/>
    <w:rsid w:val="00054976"/>
    <w:rsid w:val="00057946"/>
    <w:rsid w:val="0006228B"/>
    <w:rsid w:val="000B2018"/>
    <w:rsid w:val="000B6A36"/>
    <w:rsid w:val="000B7971"/>
    <w:rsid w:val="000E02A9"/>
    <w:rsid w:val="000E7EB2"/>
    <w:rsid w:val="000F1FE9"/>
    <w:rsid w:val="0011272D"/>
    <w:rsid w:val="00113573"/>
    <w:rsid w:val="00125EBF"/>
    <w:rsid w:val="001360DB"/>
    <w:rsid w:val="001363E1"/>
    <w:rsid w:val="001708DE"/>
    <w:rsid w:val="00191293"/>
    <w:rsid w:val="001C2A8D"/>
    <w:rsid w:val="001C4643"/>
    <w:rsid w:val="00201190"/>
    <w:rsid w:val="00216500"/>
    <w:rsid w:val="0024360C"/>
    <w:rsid w:val="002460B5"/>
    <w:rsid w:val="002708C3"/>
    <w:rsid w:val="00270D6F"/>
    <w:rsid w:val="00271B55"/>
    <w:rsid w:val="002C4248"/>
    <w:rsid w:val="002C675A"/>
    <w:rsid w:val="002E0508"/>
    <w:rsid w:val="002E3757"/>
    <w:rsid w:val="002E5600"/>
    <w:rsid w:val="002F64EB"/>
    <w:rsid w:val="00307A04"/>
    <w:rsid w:val="003311AA"/>
    <w:rsid w:val="0034007A"/>
    <w:rsid w:val="00345DB1"/>
    <w:rsid w:val="003541AA"/>
    <w:rsid w:val="003554EF"/>
    <w:rsid w:val="00395999"/>
    <w:rsid w:val="003A08AC"/>
    <w:rsid w:val="004003DA"/>
    <w:rsid w:val="00425035"/>
    <w:rsid w:val="00436B6E"/>
    <w:rsid w:val="004429E2"/>
    <w:rsid w:val="0048011D"/>
    <w:rsid w:val="004F3775"/>
    <w:rsid w:val="00555D98"/>
    <w:rsid w:val="00556C9D"/>
    <w:rsid w:val="005760E7"/>
    <w:rsid w:val="00586DEA"/>
    <w:rsid w:val="00587837"/>
    <w:rsid w:val="005C7EB8"/>
    <w:rsid w:val="005F783C"/>
    <w:rsid w:val="00630068"/>
    <w:rsid w:val="00632305"/>
    <w:rsid w:val="00662320"/>
    <w:rsid w:val="006F5640"/>
    <w:rsid w:val="0070248F"/>
    <w:rsid w:val="00721667"/>
    <w:rsid w:val="007226A2"/>
    <w:rsid w:val="0073338E"/>
    <w:rsid w:val="00786D88"/>
    <w:rsid w:val="007C4A23"/>
    <w:rsid w:val="007D4C42"/>
    <w:rsid w:val="00810A82"/>
    <w:rsid w:val="0081572A"/>
    <w:rsid w:val="0083225D"/>
    <w:rsid w:val="00841DDB"/>
    <w:rsid w:val="00851277"/>
    <w:rsid w:val="008819D8"/>
    <w:rsid w:val="00884818"/>
    <w:rsid w:val="008C5055"/>
    <w:rsid w:val="008E437C"/>
    <w:rsid w:val="008F0DC1"/>
    <w:rsid w:val="00905080"/>
    <w:rsid w:val="00911B2E"/>
    <w:rsid w:val="0097405E"/>
    <w:rsid w:val="009A10AB"/>
    <w:rsid w:val="009C371A"/>
    <w:rsid w:val="009D3119"/>
    <w:rsid w:val="009E6874"/>
    <w:rsid w:val="009E702E"/>
    <w:rsid w:val="00A005AD"/>
    <w:rsid w:val="00A246AC"/>
    <w:rsid w:val="00A248B7"/>
    <w:rsid w:val="00A46C2C"/>
    <w:rsid w:val="00A4710D"/>
    <w:rsid w:val="00A75166"/>
    <w:rsid w:val="00A833DA"/>
    <w:rsid w:val="00A87A99"/>
    <w:rsid w:val="00AC6F2D"/>
    <w:rsid w:val="00AE3D18"/>
    <w:rsid w:val="00B113A3"/>
    <w:rsid w:val="00B742BB"/>
    <w:rsid w:val="00BB6B6B"/>
    <w:rsid w:val="00BE0C00"/>
    <w:rsid w:val="00C100FD"/>
    <w:rsid w:val="00C55E28"/>
    <w:rsid w:val="00C9228F"/>
    <w:rsid w:val="00CA5016"/>
    <w:rsid w:val="00CC5B6A"/>
    <w:rsid w:val="00CF2BB7"/>
    <w:rsid w:val="00D24D0E"/>
    <w:rsid w:val="00D43E39"/>
    <w:rsid w:val="00D44E97"/>
    <w:rsid w:val="00D4536D"/>
    <w:rsid w:val="00D56A32"/>
    <w:rsid w:val="00DB1A42"/>
    <w:rsid w:val="00DC517B"/>
    <w:rsid w:val="00DD342A"/>
    <w:rsid w:val="00DE2CA8"/>
    <w:rsid w:val="00DE3BA0"/>
    <w:rsid w:val="00DF14F5"/>
    <w:rsid w:val="00E01A24"/>
    <w:rsid w:val="00E11E3F"/>
    <w:rsid w:val="00E14CF0"/>
    <w:rsid w:val="00E31626"/>
    <w:rsid w:val="00E44320"/>
    <w:rsid w:val="00E4744A"/>
    <w:rsid w:val="00E65F6D"/>
    <w:rsid w:val="00E70768"/>
    <w:rsid w:val="00E8178A"/>
    <w:rsid w:val="00E94D57"/>
    <w:rsid w:val="00EF28A4"/>
    <w:rsid w:val="00F156D6"/>
    <w:rsid w:val="00F20CF4"/>
    <w:rsid w:val="00F44406"/>
    <w:rsid w:val="00F56730"/>
    <w:rsid w:val="00F76208"/>
    <w:rsid w:val="00F84DA0"/>
    <w:rsid w:val="00F93835"/>
    <w:rsid w:val="00FE0021"/>
    <w:rsid w:val="00FE2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8669"/>
  <w15:chartTrackingRefBased/>
  <w15:docId w15:val="{69AF9953-7A1D-4649-BB22-97F096B0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B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05AD"/>
    <w:pPr>
      <w:ind w:left="720"/>
      <w:contextualSpacing/>
    </w:pPr>
  </w:style>
  <w:style w:type="paragraph" w:customStyle="1" w:styleId="Default">
    <w:name w:val="Default"/>
    <w:qFormat/>
    <w:rsid w:val="000E02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iPriority w:val="99"/>
    <w:unhideWhenUsed/>
    <w:rsid w:val="005760E7"/>
    <w:rPr>
      <w:color w:val="0563C1" w:themeColor="hyperlink"/>
      <w:u w:val="single"/>
    </w:rPr>
  </w:style>
  <w:style w:type="paragraph" w:styleId="a6">
    <w:name w:val="Normal (Web)"/>
    <w:basedOn w:val="a"/>
    <w:uiPriority w:val="99"/>
    <w:unhideWhenUsed/>
    <w:rsid w:val="002708C3"/>
    <w:pPr>
      <w:spacing w:after="223" w:line="240" w:lineRule="auto"/>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87607">
      <w:bodyDiv w:val="1"/>
      <w:marLeft w:val="0"/>
      <w:marRight w:val="0"/>
      <w:marTop w:val="0"/>
      <w:marBottom w:val="0"/>
      <w:divBdr>
        <w:top w:val="none" w:sz="0" w:space="0" w:color="auto"/>
        <w:left w:val="none" w:sz="0" w:space="0" w:color="auto"/>
        <w:bottom w:val="none" w:sz="0" w:space="0" w:color="auto"/>
        <w:right w:val="none" w:sz="0" w:space="0" w:color="auto"/>
      </w:divBdr>
      <w:divsChild>
        <w:div w:id="734862439">
          <w:marLeft w:val="0"/>
          <w:marRight w:val="0"/>
          <w:marTop w:val="0"/>
          <w:marBottom w:val="0"/>
          <w:divBdr>
            <w:top w:val="none" w:sz="0" w:space="0" w:color="auto"/>
            <w:left w:val="none" w:sz="0" w:space="0" w:color="auto"/>
            <w:bottom w:val="none" w:sz="0" w:space="0" w:color="auto"/>
            <w:right w:val="none" w:sz="0" w:space="0" w:color="auto"/>
          </w:divBdr>
          <w:divsChild>
            <w:div w:id="1363747623">
              <w:marLeft w:val="0"/>
              <w:marRight w:val="0"/>
              <w:marTop w:val="0"/>
              <w:marBottom w:val="0"/>
              <w:divBdr>
                <w:top w:val="none" w:sz="0" w:space="0" w:color="auto"/>
                <w:left w:val="none" w:sz="0" w:space="0" w:color="auto"/>
                <w:bottom w:val="none" w:sz="0" w:space="0" w:color="auto"/>
                <w:right w:val="none" w:sz="0" w:space="0" w:color="auto"/>
              </w:divBdr>
              <w:divsChild>
                <w:div w:id="18205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50142">
          <w:marLeft w:val="0"/>
          <w:marRight w:val="0"/>
          <w:marTop w:val="0"/>
          <w:marBottom w:val="0"/>
          <w:divBdr>
            <w:top w:val="none" w:sz="0" w:space="0" w:color="auto"/>
            <w:left w:val="none" w:sz="0" w:space="0" w:color="auto"/>
            <w:bottom w:val="none" w:sz="0" w:space="0" w:color="auto"/>
            <w:right w:val="none" w:sz="0" w:space="0" w:color="auto"/>
          </w:divBdr>
          <w:divsChild>
            <w:div w:id="1659071148">
              <w:marLeft w:val="0"/>
              <w:marRight w:val="0"/>
              <w:marTop w:val="0"/>
              <w:marBottom w:val="0"/>
              <w:divBdr>
                <w:top w:val="none" w:sz="0" w:space="0" w:color="auto"/>
                <w:left w:val="none" w:sz="0" w:space="0" w:color="auto"/>
                <w:bottom w:val="none" w:sz="0" w:space="0" w:color="auto"/>
                <w:right w:val="none" w:sz="0" w:space="0" w:color="auto"/>
              </w:divBdr>
              <w:divsChild>
                <w:div w:id="420833533">
                  <w:marLeft w:val="0"/>
                  <w:marRight w:val="0"/>
                  <w:marTop w:val="0"/>
                  <w:marBottom w:val="0"/>
                  <w:divBdr>
                    <w:top w:val="none" w:sz="0" w:space="0" w:color="auto"/>
                    <w:left w:val="none" w:sz="0" w:space="0" w:color="auto"/>
                    <w:bottom w:val="none" w:sz="0" w:space="0" w:color="auto"/>
                    <w:right w:val="none" w:sz="0" w:space="0" w:color="auto"/>
                  </w:divBdr>
                  <w:divsChild>
                    <w:div w:id="968122609">
                      <w:marLeft w:val="-240"/>
                      <w:marRight w:val="-240"/>
                      <w:marTop w:val="0"/>
                      <w:marBottom w:val="0"/>
                      <w:divBdr>
                        <w:top w:val="none" w:sz="0" w:space="0" w:color="auto"/>
                        <w:left w:val="none" w:sz="0" w:space="0" w:color="auto"/>
                        <w:bottom w:val="none" w:sz="0" w:space="0" w:color="auto"/>
                        <w:right w:val="none" w:sz="0" w:space="0" w:color="auto"/>
                      </w:divBdr>
                      <w:divsChild>
                        <w:div w:id="1055275387">
                          <w:marLeft w:val="0"/>
                          <w:marRight w:val="0"/>
                          <w:marTop w:val="0"/>
                          <w:marBottom w:val="0"/>
                          <w:divBdr>
                            <w:top w:val="none" w:sz="0" w:space="0" w:color="auto"/>
                            <w:left w:val="none" w:sz="0" w:space="0" w:color="auto"/>
                            <w:bottom w:val="none" w:sz="0" w:space="0" w:color="auto"/>
                            <w:right w:val="none" w:sz="0" w:space="0" w:color="auto"/>
                          </w:divBdr>
                          <w:divsChild>
                            <w:div w:id="411244337">
                              <w:marLeft w:val="0"/>
                              <w:marRight w:val="465"/>
                              <w:marTop w:val="105"/>
                              <w:marBottom w:val="600"/>
                              <w:divBdr>
                                <w:top w:val="none" w:sz="0" w:space="0" w:color="auto"/>
                                <w:left w:val="none" w:sz="0" w:space="0" w:color="auto"/>
                                <w:bottom w:val="none" w:sz="0" w:space="0" w:color="auto"/>
                                <w:right w:val="none" w:sz="0" w:space="0" w:color="auto"/>
                              </w:divBdr>
                              <w:divsChild>
                                <w:div w:id="17774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10604">
      <w:bodyDiv w:val="1"/>
      <w:marLeft w:val="0"/>
      <w:marRight w:val="0"/>
      <w:marTop w:val="0"/>
      <w:marBottom w:val="0"/>
      <w:divBdr>
        <w:top w:val="none" w:sz="0" w:space="0" w:color="auto"/>
        <w:left w:val="none" w:sz="0" w:space="0" w:color="auto"/>
        <w:bottom w:val="none" w:sz="0" w:space="0" w:color="auto"/>
        <w:right w:val="none" w:sz="0" w:space="0" w:color="auto"/>
      </w:divBdr>
    </w:div>
    <w:div w:id="885530923">
      <w:bodyDiv w:val="1"/>
      <w:marLeft w:val="0"/>
      <w:marRight w:val="0"/>
      <w:marTop w:val="0"/>
      <w:marBottom w:val="0"/>
      <w:divBdr>
        <w:top w:val="none" w:sz="0" w:space="0" w:color="auto"/>
        <w:left w:val="none" w:sz="0" w:space="0" w:color="auto"/>
        <w:bottom w:val="none" w:sz="0" w:space="0" w:color="auto"/>
        <w:right w:val="none" w:sz="0" w:space="0" w:color="auto"/>
      </w:divBdr>
      <w:divsChild>
        <w:div w:id="1583104780">
          <w:marLeft w:val="0"/>
          <w:marRight w:val="0"/>
          <w:marTop w:val="0"/>
          <w:marBottom w:val="0"/>
          <w:divBdr>
            <w:top w:val="none" w:sz="0" w:space="0" w:color="auto"/>
            <w:left w:val="none" w:sz="0" w:space="0" w:color="auto"/>
            <w:bottom w:val="none" w:sz="0" w:space="0" w:color="auto"/>
            <w:right w:val="none" w:sz="0" w:space="0" w:color="auto"/>
          </w:divBdr>
          <w:divsChild>
            <w:div w:id="679743368">
              <w:marLeft w:val="0"/>
              <w:marRight w:val="0"/>
              <w:marTop w:val="0"/>
              <w:marBottom w:val="0"/>
              <w:divBdr>
                <w:top w:val="none" w:sz="0" w:space="0" w:color="auto"/>
                <w:left w:val="none" w:sz="0" w:space="0" w:color="auto"/>
                <w:bottom w:val="none" w:sz="0" w:space="0" w:color="auto"/>
                <w:right w:val="none" w:sz="0" w:space="0" w:color="auto"/>
              </w:divBdr>
            </w:div>
          </w:divsChild>
        </w:div>
        <w:div w:id="1958022744">
          <w:marLeft w:val="0"/>
          <w:marRight w:val="0"/>
          <w:marTop w:val="0"/>
          <w:marBottom w:val="0"/>
          <w:divBdr>
            <w:top w:val="none" w:sz="0" w:space="0" w:color="auto"/>
            <w:left w:val="none" w:sz="0" w:space="0" w:color="auto"/>
            <w:bottom w:val="none" w:sz="0" w:space="0" w:color="auto"/>
            <w:right w:val="none" w:sz="0" w:space="0" w:color="auto"/>
          </w:divBdr>
          <w:divsChild>
            <w:div w:id="964580321">
              <w:marLeft w:val="0"/>
              <w:marRight w:val="0"/>
              <w:marTop w:val="0"/>
              <w:marBottom w:val="0"/>
              <w:divBdr>
                <w:top w:val="none" w:sz="0" w:space="0" w:color="auto"/>
                <w:left w:val="none" w:sz="0" w:space="0" w:color="auto"/>
                <w:bottom w:val="none" w:sz="0" w:space="0" w:color="auto"/>
                <w:right w:val="none" w:sz="0" w:space="0" w:color="auto"/>
              </w:divBdr>
              <w:divsChild>
                <w:div w:id="2118523293">
                  <w:marLeft w:val="0"/>
                  <w:marRight w:val="0"/>
                  <w:marTop w:val="0"/>
                  <w:marBottom w:val="0"/>
                  <w:divBdr>
                    <w:top w:val="none" w:sz="0" w:space="0" w:color="auto"/>
                    <w:left w:val="none" w:sz="0" w:space="0" w:color="auto"/>
                    <w:bottom w:val="none" w:sz="0" w:space="0" w:color="auto"/>
                    <w:right w:val="none" w:sz="0" w:space="0" w:color="auto"/>
                  </w:divBdr>
                  <w:divsChild>
                    <w:div w:id="553204650">
                      <w:marLeft w:val="-240"/>
                      <w:marRight w:val="-240"/>
                      <w:marTop w:val="0"/>
                      <w:marBottom w:val="0"/>
                      <w:divBdr>
                        <w:top w:val="none" w:sz="0" w:space="0" w:color="auto"/>
                        <w:left w:val="none" w:sz="0" w:space="0" w:color="auto"/>
                        <w:bottom w:val="none" w:sz="0" w:space="0" w:color="auto"/>
                        <w:right w:val="none" w:sz="0" w:space="0" w:color="auto"/>
                      </w:divBdr>
                      <w:divsChild>
                        <w:div w:id="655770406">
                          <w:marLeft w:val="0"/>
                          <w:marRight w:val="0"/>
                          <w:marTop w:val="0"/>
                          <w:marBottom w:val="0"/>
                          <w:divBdr>
                            <w:top w:val="none" w:sz="0" w:space="0" w:color="auto"/>
                            <w:left w:val="none" w:sz="0" w:space="0" w:color="auto"/>
                            <w:bottom w:val="none" w:sz="0" w:space="0" w:color="auto"/>
                            <w:right w:val="none" w:sz="0" w:space="0" w:color="auto"/>
                          </w:divBdr>
                          <w:divsChild>
                            <w:div w:id="1572303350">
                              <w:marLeft w:val="0"/>
                              <w:marRight w:val="465"/>
                              <w:marTop w:val="105"/>
                              <w:marBottom w:val="600"/>
                              <w:divBdr>
                                <w:top w:val="none" w:sz="0" w:space="0" w:color="auto"/>
                                <w:left w:val="none" w:sz="0" w:space="0" w:color="auto"/>
                                <w:bottom w:val="none" w:sz="0" w:space="0" w:color="auto"/>
                                <w:right w:val="none" w:sz="0" w:space="0" w:color="auto"/>
                              </w:divBdr>
                              <w:divsChild>
                                <w:div w:id="7431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572595">
      <w:bodyDiv w:val="1"/>
      <w:marLeft w:val="0"/>
      <w:marRight w:val="0"/>
      <w:marTop w:val="0"/>
      <w:marBottom w:val="0"/>
      <w:divBdr>
        <w:top w:val="none" w:sz="0" w:space="0" w:color="auto"/>
        <w:left w:val="none" w:sz="0" w:space="0" w:color="auto"/>
        <w:bottom w:val="none" w:sz="0" w:space="0" w:color="auto"/>
        <w:right w:val="none" w:sz="0" w:space="0" w:color="auto"/>
      </w:divBdr>
      <w:divsChild>
        <w:div w:id="330253442">
          <w:marLeft w:val="0"/>
          <w:marRight w:val="0"/>
          <w:marTop w:val="0"/>
          <w:marBottom w:val="0"/>
          <w:divBdr>
            <w:top w:val="none" w:sz="0" w:space="0" w:color="auto"/>
            <w:left w:val="none" w:sz="0" w:space="0" w:color="auto"/>
            <w:bottom w:val="none" w:sz="0" w:space="0" w:color="auto"/>
            <w:right w:val="none" w:sz="0" w:space="0" w:color="auto"/>
          </w:divBdr>
          <w:divsChild>
            <w:div w:id="1046374291">
              <w:marLeft w:val="0"/>
              <w:marRight w:val="0"/>
              <w:marTop w:val="0"/>
              <w:marBottom w:val="0"/>
              <w:divBdr>
                <w:top w:val="none" w:sz="0" w:space="0" w:color="auto"/>
                <w:left w:val="none" w:sz="0" w:space="0" w:color="auto"/>
                <w:bottom w:val="none" w:sz="0" w:space="0" w:color="auto"/>
                <w:right w:val="none" w:sz="0" w:space="0" w:color="auto"/>
              </w:divBdr>
              <w:divsChild>
                <w:div w:id="19552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41319">
          <w:marLeft w:val="0"/>
          <w:marRight w:val="0"/>
          <w:marTop w:val="0"/>
          <w:marBottom w:val="0"/>
          <w:divBdr>
            <w:top w:val="none" w:sz="0" w:space="0" w:color="auto"/>
            <w:left w:val="none" w:sz="0" w:space="0" w:color="auto"/>
            <w:bottom w:val="none" w:sz="0" w:space="0" w:color="auto"/>
            <w:right w:val="none" w:sz="0" w:space="0" w:color="auto"/>
          </w:divBdr>
          <w:divsChild>
            <w:div w:id="924533804">
              <w:marLeft w:val="0"/>
              <w:marRight w:val="0"/>
              <w:marTop w:val="0"/>
              <w:marBottom w:val="0"/>
              <w:divBdr>
                <w:top w:val="none" w:sz="0" w:space="0" w:color="auto"/>
                <w:left w:val="none" w:sz="0" w:space="0" w:color="auto"/>
                <w:bottom w:val="none" w:sz="0" w:space="0" w:color="auto"/>
                <w:right w:val="none" w:sz="0" w:space="0" w:color="auto"/>
              </w:divBdr>
              <w:divsChild>
                <w:div w:id="325519489">
                  <w:marLeft w:val="0"/>
                  <w:marRight w:val="0"/>
                  <w:marTop w:val="0"/>
                  <w:marBottom w:val="0"/>
                  <w:divBdr>
                    <w:top w:val="none" w:sz="0" w:space="0" w:color="auto"/>
                    <w:left w:val="none" w:sz="0" w:space="0" w:color="auto"/>
                    <w:bottom w:val="none" w:sz="0" w:space="0" w:color="auto"/>
                    <w:right w:val="none" w:sz="0" w:space="0" w:color="auto"/>
                  </w:divBdr>
                  <w:divsChild>
                    <w:div w:id="733164745">
                      <w:marLeft w:val="-240"/>
                      <w:marRight w:val="-240"/>
                      <w:marTop w:val="0"/>
                      <w:marBottom w:val="0"/>
                      <w:divBdr>
                        <w:top w:val="none" w:sz="0" w:space="0" w:color="auto"/>
                        <w:left w:val="none" w:sz="0" w:space="0" w:color="auto"/>
                        <w:bottom w:val="none" w:sz="0" w:space="0" w:color="auto"/>
                        <w:right w:val="none" w:sz="0" w:space="0" w:color="auto"/>
                      </w:divBdr>
                      <w:divsChild>
                        <w:div w:id="713502160">
                          <w:marLeft w:val="0"/>
                          <w:marRight w:val="0"/>
                          <w:marTop w:val="0"/>
                          <w:marBottom w:val="0"/>
                          <w:divBdr>
                            <w:top w:val="none" w:sz="0" w:space="0" w:color="auto"/>
                            <w:left w:val="none" w:sz="0" w:space="0" w:color="auto"/>
                            <w:bottom w:val="none" w:sz="0" w:space="0" w:color="auto"/>
                            <w:right w:val="none" w:sz="0" w:space="0" w:color="auto"/>
                          </w:divBdr>
                          <w:divsChild>
                            <w:div w:id="1167400329">
                              <w:marLeft w:val="0"/>
                              <w:marRight w:val="465"/>
                              <w:marTop w:val="105"/>
                              <w:marBottom w:val="600"/>
                              <w:divBdr>
                                <w:top w:val="none" w:sz="0" w:space="0" w:color="auto"/>
                                <w:left w:val="none" w:sz="0" w:space="0" w:color="auto"/>
                                <w:bottom w:val="none" w:sz="0" w:space="0" w:color="auto"/>
                                <w:right w:val="none" w:sz="0" w:space="0" w:color="auto"/>
                              </w:divBdr>
                              <w:divsChild>
                                <w:div w:id="6644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80375">
      <w:bodyDiv w:val="1"/>
      <w:marLeft w:val="0"/>
      <w:marRight w:val="0"/>
      <w:marTop w:val="0"/>
      <w:marBottom w:val="0"/>
      <w:divBdr>
        <w:top w:val="none" w:sz="0" w:space="0" w:color="auto"/>
        <w:left w:val="none" w:sz="0" w:space="0" w:color="auto"/>
        <w:bottom w:val="none" w:sz="0" w:space="0" w:color="auto"/>
        <w:right w:val="none" w:sz="0" w:space="0" w:color="auto"/>
      </w:divBdr>
      <w:divsChild>
        <w:div w:id="1031877074">
          <w:marLeft w:val="0"/>
          <w:marRight w:val="0"/>
          <w:marTop w:val="0"/>
          <w:marBottom w:val="0"/>
          <w:divBdr>
            <w:top w:val="none" w:sz="0" w:space="0" w:color="auto"/>
            <w:left w:val="none" w:sz="0" w:space="0" w:color="auto"/>
            <w:bottom w:val="none" w:sz="0" w:space="0" w:color="auto"/>
            <w:right w:val="none" w:sz="0" w:space="0" w:color="auto"/>
          </w:divBdr>
          <w:divsChild>
            <w:div w:id="1641181847">
              <w:marLeft w:val="0"/>
              <w:marRight w:val="0"/>
              <w:marTop w:val="0"/>
              <w:marBottom w:val="0"/>
              <w:divBdr>
                <w:top w:val="none" w:sz="0" w:space="0" w:color="auto"/>
                <w:left w:val="none" w:sz="0" w:space="0" w:color="auto"/>
                <w:bottom w:val="none" w:sz="0" w:space="0" w:color="auto"/>
                <w:right w:val="none" w:sz="0" w:space="0" w:color="auto"/>
              </w:divBdr>
              <w:divsChild>
                <w:div w:id="479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9629">
          <w:marLeft w:val="0"/>
          <w:marRight w:val="0"/>
          <w:marTop w:val="0"/>
          <w:marBottom w:val="0"/>
          <w:divBdr>
            <w:top w:val="none" w:sz="0" w:space="0" w:color="auto"/>
            <w:left w:val="none" w:sz="0" w:space="0" w:color="auto"/>
            <w:bottom w:val="none" w:sz="0" w:space="0" w:color="auto"/>
            <w:right w:val="none" w:sz="0" w:space="0" w:color="auto"/>
          </w:divBdr>
          <w:divsChild>
            <w:div w:id="853345056">
              <w:marLeft w:val="0"/>
              <w:marRight w:val="0"/>
              <w:marTop w:val="0"/>
              <w:marBottom w:val="0"/>
              <w:divBdr>
                <w:top w:val="none" w:sz="0" w:space="0" w:color="auto"/>
                <w:left w:val="none" w:sz="0" w:space="0" w:color="auto"/>
                <w:bottom w:val="none" w:sz="0" w:space="0" w:color="auto"/>
                <w:right w:val="none" w:sz="0" w:space="0" w:color="auto"/>
              </w:divBdr>
              <w:divsChild>
                <w:div w:id="72776337">
                  <w:marLeft w:val="0"/>
                  <w:marRight w:val="0"/>
                  <w:marTop w:val="0"/>
                  <w:marBottom w:val="0"/>
                  <w:divBdr>
                    <w:top w:val="none" w:sz="0" w:space="0" w:color="auto"/>
                    <w:left w:val="none" w:sz="0" w:space="0" w:color="auto"/>
                    <w:bottom w:val="none" w:sz="0" w:space="0" w:color="auto"/>
                    <w:right w:val="none" w:sz="0" w:space="0" w:color="auto"/>
                  </w:divBdr>
                  <w:divsChild>
                    <w:div w:id="1318456181">
                      <w:marLeft w:val="-240"/>
                      <w:marRight w:val="-240"/>
                      <w:marTop w:val="0"/>
                      <w:marBottom w:val="0"/>
                      <w:divBdr>
                        <w:top w:val="none" w:sz="0" w:space="0" w:color="auto"/>
                        <w:left w:val="none" w:sz="0" w:space="0" w:color="auto"/>
                        <w:bottom w:val="none" w:sz="0" w:space="0" w:color="auto"/>
                        <w:right w:val="none" w:sz="0" w:space="0" w:color="auto"/>
                      </w:divBdr>
                      <w:divsChild>
                        <w:div w:id="1968120696">
                          <w:marLeft w:val="0"/>
                          <w:marRight w:val="0"/>
                          <w:marTop w:val="0"/>
                          <w:marBottom w:val="0"/>
                          <w:divBdr>
                            <w:top w:val="none" w:sz="0" w:space="0" w:color="auto"/>
                            <w:left w:val="none" w:sz="0" w:space="0" w:color="auto"/>
                            <w:bottom w:val="none" w:sz="0" w:space="0" w:color="auto"/>
                            <w:right w:val="none" w:sz="0" w:space="0" w:color="auto"/>
                          </w:divBdr>
                          <w:divsChild>
                            <w:div w:id="802887421">
                              <w:marLeft w:val="0"/>
                              <w:marRight w:val="465"/>
                              <w:marTop w:val="105"/>
                              <w:marBottom w:val="600"/>
                              <w:divBdr>
                                <w:top w:val="none" w:sz="0" w:space="0" w:color="auto"/>
                                <w:left w:val="none" w:sz="0" w:space="0" w:color="auto"/>
                                <w:bottom w:val="none" w:sz="0" w:space="0" w:color="auto"/>
                                <w:right w:val="none" w:sz="0" w:space="0" w:color="auto"/>
                              </w:divBdr>
                              <w:divsChild>
                                <w:div w:id="21450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083582">
      <w:bodyDiv w:val="1"/>
      <w:marLeft w:val="0"/>
      <w:marRight w:val="0"/>
      <w:marTop w:val="0"/>
      <w:marBottom w:val="0"/>
      <w:divBdr>
        <w:top w:val="none" w:sz="0" w:space="0" w:color="auto"/>
        <w:left w:val="none" w:sz="0" w:space="0" w:color="auto"/>
        <w:bottom w:val="none" w:sz="0" w:space="0" w:color="auto"/>
        <w:right w:val="none" w:sz="0" w:space="0" w:color="auto"/>
      </w:divBdr>
      <w:divsChild>
        <w:div w:id="376007346">
          <w:marLeft w:val="0"/>
          <w:marRight w:val="0"/>
          <w:marTop w:val="0"/>
          <w:marBottom w:val="0"/>
          <w:divBdr>
            <w:top w:val="none" w:sz="0" w:space="0" w:color="auto"/>
            <w:left w:val="none" w:sz="0" w:space="0" w:color="auto"/>
            <w:bottom w:val="none" w:sz="0" w:space="0" w:color="auto"/>
            <w:right w:val="none" w:sz="0" w:space="0" w:color="auto"/>
          </w:divBdr>
          <w:divsChild>
            <w:div w:id="1243368821">
              <w:marLeft w:val="0"/>
              <w:marRight w:val="0"/>
              <w:marTop w:val="0"/>
              <w:marBottom w:val="0"/>
              <w:divBdr>
                <w:top w:val="none" w:sz="0" w:space="0" w:color="auto"/>
                <w:left w:val="none" w:sz="0" w:space="0" w:color="auto"/>
                <w:bottom w:val="none" w:sz="0" w:space="0" w:color="auto"/>
                <w:right w:val="none" w:sz="0" w:space="0" w:color="auto"/>
              </w:divBdr>
              <w:divsChild>
                <w:div w:id="10569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60740">
          <w:marLeft w:val="0"/>
          <w:marRight w:val="0"/>
          <w:marTop w:val="0"/>
          <w:marBottom w:val="0"/>
          <w:divBdr>
            <w:top w:val="none" w:sz="0" w:space="0" w:color="auto"/>
            <w:left w:val="none" w:sz="0" w:space="0" w:color="auto"/>
            <w:bottom w:val="none" w:sz="0" w:space="0" w:color="auto"/>
            <w:right w:val="none" w:sz="0" w:space="0" w:color="auto"/>
          </w:divBdr>
          <w:divsChild>
            <w:div w:id="1411541451">
              <w:marLeft w:val="0"/>
              <w:marRight w:val="0"/>
              <w:marTop w:val="0"/>
              <w:marBottom w:val="0"/>
              <w:divBdr>
                <w:top w:val="none" w:sz="0" w:space="0" w:color="auto"/>
                <w:left w:val="none" w:sz="0" w:space="0" w:color="auto"/>
                <w:bottom w:val="none" w:sz="0" w:space="0" w:color="auto"/>
                <w:right w:val="none" w:sz="0" w:space="0" w:color="auto"/>
              </w:divBdr>
              <w:divsChild>
                <w:div w:id="1155417518">
                  <w:marLeft w:val="0"/>
                  <w:marRight w:val="0"/>
                  <w:marTop w:val="0"/>
                  <w:marBottom w:val="0"/>
                  <w:divBdr>
                    <w:top w:val="none" w:sz="0" w:space="0" w:color="auto"/>
                    <w:left w:val="none" w:sz="0" w:space="0" w:color="auto"/>
                    <w:bottom w:val="none" w:sz="0" w:space="0" w:color="auto"/>
                    <w:right w:val="none" w:sz="0" w:space="0" w:color="auto"/>
                  </w:divBdr>
                  <w:divsChild>
                    <w:div w:id="115759893">
                      <w:marLeft w:val="-240"/>
                      <w:marRight w:val="-240"/>
                      <w:marTop w:val="0"/>
                      <w:marBottom w:val="0"/>
                      <w:divBdr>
                        <w:top w:val="none" w:sz="0" w:space="0" w:color="auto"/>
                        <w:left w:val="none" w:sz="0" w:space="0" w:color="auto"/>
                        <w:bottom w:val="none" w:sz="0" w:space="0" w:color="auto"/>
                        <w:right w:val="none" w:sz="0" w:space="0" w:color="auto"/>
                      </w:divBdr>
                      <w:divsChild>
                        <w:div w:id="853878146">
                          <w:marLeft w:val="0"/>
                          <w:marRight w:val="0"/>
                          <w:marTop w:val="0"/>
                          <w:marBottom w:val="0"/>
                          <w:divBdr>
                            <w:top w:val="none" w:sz="0" w:space="0" w:color="auto"/>
                            <w:left w:val="none" w:sz="0" w:space="0" w:color="auto"/>
                            <w:bottom w:val="none" w:sz="0" w:space="0" w:color="auto"/>
                            <w:right w:val="none" w:sz="0" w:space="0" w:color="auto"/>
                          </w:divBdr>
                          <w:divsChild>
                            <w:div w:id="1138256314">
                              <w:marLeft w:val="0"/>
                              <w:marRight w:val="465"/>
                              <w:marTop w:val="105"/>
                              <w:marBottom w:val="600"/>
                              <w:divBdr>
                                <w:top w:val="none" w:sz="0" w:space="0" w:color="auto"/>
                                <w:left w:val="none" w:sz="0" w:space="0" w:color="auto"/>
                                <w:bottom w:val="none" w:sz="0" w:space="0" w:color="auto"/>
                                <w:right w:val="none" w:sz="0" w:space="0" w:color="auto"/>
                              </w:divBdr>
                              <w:divsChild>
                                <w:div w:id="1960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guo.edu.kz/loader/fromorg/690/5815" TargetMode="External"/><Relationship Id="rId13" Type="http://schemas.openxmlformats.org/officeDocument/2006/relationships/hyperlink" Target="https://krguo.edu.kz/loader/fromorg/690/6640" TargetMode="External"/><Relationship Id="rId18" Type="http://schemas.openxmlformats.org/officeDocument/2006/relationships/hyperlink" Target="https://krguo.edu.kz/loader/fromorg/690/6641" TargetMode="External"/><Relationship Id="rId26" Type="http://schemas.openxmlformats.org/officeDocument/2006/relationships/hyperlink" Target="https://krguo.edu.kz/loader/fromorg/690/6643" TargetMode="External"/><Relationship Id="rId3" Type="http://schemas.openxmlformats.org/officeDocument/2006/relationships/settings" Target="settings.xml"/><Relationship Id="rId21" Type="http://schemas.openxmlformats.org/officeDocument/2006/relationships/hyperlink" Target="https://krguo.edu.kz/loader/fromorg/690/6643" TargetMode="External"/><Relationship Id="rId7" Type="http://schemas.openxmlformats.org/officeDocument/2006/relationships/hyperlink" Target="https://krguo.edu.kz/loader/fromorg/690/6637" TargetMode="External"/><Relationship Id="rId12" Type="http://schemas.openxmlformats.org/officeDocument/2006/relationships/hyperlink" Target="https://krguo.edu.kz/loader/fromorg/690/6639" TargetMode="External"/><Relationship Id="rId17" Type="http://schemas.openxmlformats.org/officeDocument/2006/relationships/hyperlink" Target="https://krguo.edu.kz/loader/fromorg/690/6640" TargetMode="External"/><Relationship Id="rId25" Type="http://schemas.openxmlformats.org/officeDocument/2006/relationships/hyperlink" Target="https://krguo.edu.kz/loader/fromorg/690/6643" TargetMode="External"/><Relationship Id="rId2" Type="http://schemas.openxmlformats.org/officeDocument/2006/relationships/styles" Target="styles.xml"/><Relationship Id="rId16" Type="http://schemas.openxmlformats.org/officeDocument/2006/relationships/hyperlink" Target="https://krguo.edu.kz/loader/fromorg/690/6640" TargetMode="External"/><Relationship Id="rId20" Type="http://schemas.openxmlformats.org/officeDocument/2006/relationships/hyperlink" Target="https://krguo.edu.kz/loader/fromorg/690/664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rguo.edu.kz/loader/fromorg/690/6637" TargetMode="External"/><Relationship Id="rId11" Type="http://schemas.openxmlformats.org/officeDocument/2006/relationships/hyperlink" Target="https://krguo.edu.kz/loader/fromorg/690/6638" TargetMode="External"/><Relationship Id="rId24" Type="http://schemas.openxmlformats.org/officeDocument/2006/relationships/hyperlink" Target="https://krguo.edu.kz/loader/fromorg/690/6643" TargetMode="External"/><Relationship Id="rId5" Type="http://schemas.openxmlformats.org/officeDocument/2006/relationships/hyperlink" Target="https://krguo.edu.kz/loader/fromorg/690/6637" TargetMode="External"/><Relationship Id="rId15" Type="http://schemas.openxmlformats.org/officeDocument/2006/relationships/hyperlink" Target="https://krguo.edu.kz/loader/fromorg/690/6640" TargetMode="External"/><Relationship Id="rId23" Type="http://schemas.openxmlformats.org/officeDocument/2006/relationships/hyperlink" Target="https://krguo.edu.kz/loader/fromorg/690/6643" TargetMode="External"/><Relationship Id="rId28" Type="http://schemas.openxmlformats.org/officeDocument/2006/relationships/hyperlink" Target="https://krguo.edu.kz/loader/fromorg/690/6644" TargetMode="External"/><Relationship Id="rId10" Type="http://schemas.openxmlformats.org/officeDocument/2006/relationships/hyperlink" Target="https://krguo.edu.kz/loader/fromorg/690/6638" TargetMode="External"/><Relationship Id="rId19" Type="http://schemas.openxmlformats.org/officeDocument/2006/relationships/hyperlink" Target="https://krguo.edu.kz/loader/fromorg/690/6641" TargetMode="External"/><Relationship Id="rId4" Type="http://schemas.openxmlformats.org/officeDocument/2006/relationships/webSettings" Target="webSettings.xml"/><Relationship Id="rId9" Type="http://schemas.openxmlformats.org/officeDocument/2006/relationships/hyperlink" Target="https://krguo.edu.kz/loader/fromorg/690/6637" TargetMode="External"/><Relationship Id="rId14" Type="http://schemas.openxmlformats.org/officeDocument/2006/relationships/hyperlink" Target="https://krguo.edu.kz/loader/fromorg/690/6640" TargetMode="External"/><Relationship Id="rId22" Type="http://schemas.openxmlformats.org/officeDocument/2006/relationships/hyperlink" Target="https://krguo.edu.kz/loader/fromorg/690/6643" TargetMode="External"/><Relationship Id="rId27" Type="http://schemas.openxmlformats.org/officeDocument/2006/relationships/hyperlink" Target="https://krguo.edu.kz/loader/fromorg/690/664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1819</TotalTime>
  <Pages>22</Pages>
  <Words>8516</Words>
  <Characters>48542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2023-06-19T08:28:00Z</dcterms:created>
  <dcterms:modified xsi:type="dcterms:W3CDTF">2023-07-27T07:22:00Z</dcterms:modified>
</cp:coreProperties>
</file>