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11" w:rsidRDefault="008F7511" w:rsidP="008F7511">
      <w:pPr>
        <w:pStyle w:val="c4"/>
        <w:shd w:val="clear" w:color="auto" w:fill="FFFFFF"/>
        <w:spacing w:before="0" w:beforeAutospacing="0" w:after="0" w:afterAutospacing="0"/>
        <w:jc w:val="center"/>
        <w:rPr>
          <w:rFonts w:ascii="Calibri" w:hAnsi="Calibri"/>
          <w:color w:val="000000"/>
          <w:sz w:val="22"/>
          <w:szCs w:val="22"/>
        </w:rPr>
      </w:pPr>
      <w:r>
        <w:rPr>
          <w:rStyle w:val="c6"/>
          <w:b/>
          <w:bCs/>
          <w:color w:val="000000"/>
          <w:sz w:val="28"/>
          <w:szCs w:val="28"/>
        </w:rPr>
        <w:t>Консультация для родителей на тему:</w:t>
      </w:r>
    </w:p>
    <w:p w:rsidR="008F7511" w:rsidRDefault="008F7511" w:rsidP="008F7511">
      <w:pPr>
        <w:pStyle w:val="c4"/>
        <w:shd w:val="clear" w:color="auto" w:fill="FFFFFF"/>
        <w:spacing w:before="0" w:beforeAutospacing="0" w:after="0" w:afterAutospacing="0"/>
        <w:jc w:val="center"/>
        <w:rPr>
          <w:rFonts w:ascii="Calibri" w:hAnsi="Calibri"/>
          <w:color w:val="000000"/>
          <w:sz w:val="22"/>
          <w:szCs w:val="22"/>
        </w:rPr>
      </w:pPr>
      <w:r>
        <w:rPr>
          <w:rStyle w:val="c6"/>
          <w:b/>
          <w:bCs/>
          <w:color w:val="000000"/>
          <w:sz w:val="28"/>
          <w:szCs w:val="28"/>
        </w:rPr>
        <w:t>«Влияние семейного воспитания на развитие ребенка»</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Семья оказывает решающее влияние на формирование личности и психическое развитие ребенка. Общаясь с мамой и папой, братьями и сестрами, ребенок усваивает отношение к миру, думает и говорит так, как думают и говорят в его семье. Став взрослым, он может сознательно не принимать некоторые черты своей семьи, однако бессознательно все равно несет в себе манеру поведения, речи, качества характера, заложенные семьей. Все это, стиль жизни, уникальное соединение черт, поступков и навыков, которые в совокупности определяют маршрут движения ребенка к его жизненным целям.</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Дошкольное детство – период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представляют собой «задел» на будущее, такие как самооценка и др.</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На данной возрастной ступени ребенок приобретает не только общие для всех детей черты личности, но и свои индивидуальные особенности психики и поведения, позволяющие ему быть неповторимой личностью с собственными интересами, стремлениями, способностями.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proofErr w:type="gramStart"/>
      <w:r>
        <w:rPr>
          <w:rStyle w:val="c0"/>
          <w:color w:val="000000"/>
          <w:sz w:val="28"/>
          <w:szCs w:val="28"/>
        </w:rPr>
        <w:t>Складывающиеся разного рода качественные образования, такие, как личностные свойства, психологические структуры объекта деятельности, общения и познания, интенсивный процесс социализации естественных форм психики, ее психофизиологических функций, создают реальные предпосылки для перехода к школьному периоду жизни.</w:t>
      </w:r>
      <w:proofErr w:type="gramEnd"/>
      <w:r>
        <w:rPr>
          <w:rStyle w:val="c0"/>
          <w:color w:val="000000"/>
          <w:sz w:val="28"/>
          <w:szCs w:val="28"/>
        </w:rPr>
        <w:t xml:space="preserve"> Взрослые во многом определяют своеобразие и сложность психического развития дошкольника, формируя его, как личность и психологическую готовность к дальнейшей жизни.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Существует ряд факторов, которые влияют на стиль семейного воспитания: особенности личности родителей и форм их поведения; психолого-педагогическая компетентность родителей и уровень их образования; эмоционально-нравственная атмосфера в семье; диапазон средств воспитательного воздействия (от наказа до поощрений); степень включенности ребенка в жизнедеятельность семьи; учет актуальных потребностей ребенка и степень их удовлетворения.</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Вопросы влияния характера взаимодействия взрослого с ребенком на формирование самооценки дошкольника широко обсуждаются в отечественной литературе. К настоящему времени сформировалось убеждение, что стиль детско-родительских отношений в семье является одним из основных факторов, формирующих самооценку ребенка и особенности его поведения. Наиболее характерно и наглядно стиль детско-родительских отношений проявляется при воспитании ребенка.</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7"/>
          <w:color w:val="000000"/>
          <w:sz w:val="28"/>
          <w:szCs w:val="28"/>
        </w:rP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w:t>
      </w:r>
      <w:r>
        <w:rPr>
          <w:rStyle w:val="c11"/>
          <w:b/>
          <w:bCs/>
          <w:color w:val="000000"/>
          <w:sz w:val="28"/>
          <w:szCs w:val="28"/>
        </w:rPr>
        <w:t>диктат, опека, «невмешательство» и сотрудничество</w:t>
      </w:r>
      <w:r>
        <w:rPr>
          <w:rStyle w:val="c7"/>
          <w:color w:val="000000"/>
          <w:sz w:val="28"/>
          <w:szCs w:val="28"/>
        </w:rPr>
        <w:t>.</w:t>
      </w:r>
      <w:r>
        <w:rPr>
          <w:rStyle w:val="c11"/>
          <w:b/>
          <w:bCs/>
          <w:color w:val="000000"/>
          <w:sz w:val="28"/>
          <w:szCs w:val="28"/>
        </w:rPr>
        <w:t> </w:t>
      </w:r>
      <w:r>
        <w:rPr>
          <w:rStyle w:val="c5"/>
          <w:b/>
          <w:bCs/>
          <w:color w:val="000000"/>
          <w:sz w:val="28"/>
          <w:szCs w:val="28"/>
          <w:u w:val="single"/>
        </w:rPr>
        <w:t>Диктат</w:t>
      </w:r>
      <w:r>
        <w:rPr>
          <w:rStyle w:val="c7"/>
          <w:color w:val="000000"/>
          <w:sz w:val="28"/>
          <w:szCs w:val="28"/>
          <w:u w:val="single"/>
        </w:rPr>
        <w:t> </w:t>
      </w:r>
      <w:r>
        <w:rPr>
          <w:rStyle w:val="c0"/>
          <w:color w:val="000000"/>
          <w:sz w:val="28"/>
          <w:szCs w:val="28"/>
        </w:rPr>
        <w:t xml:space="preserve">в семье </w:t>
      </w:r>
      <w:r>
        <w:rPr>
          <w:rStyle w:val="c0"/>
          <w:color w:val="000000"/>
          <w:sz w:val="28"/>
          <w:szCs w:val="28"/>
        </w:rPr>
        <w:lastRenderedPageBreak/>
        <w:t>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5"/>
          <w:b/>
          <w:bCs/>
          <w:color w:val="000000"/>
          <w:sz w:val="28"/>
          <w:szCs w:val="28"/>
          <w:u w:val="single"/>
        </w:rPr>
        <w:t>Опека в семье</w:t>
      </w:r>
      <w:r>
        <w:rPr>
          <w:rStyle w:val="c0"/>
          <w:color w:val="000000"/>
          <w:sz w:val="28"/>
          <w:szCs w:val="28"/>
        </w:rPr>
        <w:t xml:space="preserve">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w:t>
      </w:r>
      <w:proofErr w:type="gramStart"/>
      <w:r>
        <w:rPr>
          <w:rStyle w:val="c0"/>
          <w:color w:val="000000"/>
          <w:sz w:val="28"/>
          <w:szCs w:val="28"/>
        </w:rPr>
        <w:t>более неприспособленными</w:t>
      </w:r>
      <w:proofErr w:type="gramEnd"/>
      <w:r>
        <w:rPr>
          <w:rStyle w:val="c0"/>
          <w:color w:val="000000"/>
          <w:sz w:val="28"/>
          <w:szCs w:val="28"/>
        </w:rPr>
        <w:t xml:space="preserve"> к жизни в коллективе. По данным психологических наблюдений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7"/>
          <w:color w:val="000000"/>
          <w:sz w:val="28"/>
          <w:szCs w:val="28"/>
        </w:rPr>
        <w:t>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Pr>
          <w:rStyle w:val="c5"/>
          <w:b/>
          <w:bCs/>
          <w:color w:val="000000"/>
          <w:sz w:val="28"/>
          <w:szCs w:val="28"/>
          <w:u w:val="single"/>
        </w:rPr>
        <w:t>«невмешательства»</w:t>
      </w:r>
      <w:r>
        <w:rPr>
          <w:rStyle w:val="c11"/>
          <w:b/>
          <w:bCs/>
          <w:color w:val="000000"/>
          <w:sz w:val="28"/>
          <w:szCs w:val="28"/>
        </w:rPr>
        <w:t>.</w:t>
      </w:r>
      <w:r>
        <w:rPr>
          <w:rStyle w:val="c0"/>
          <w:color w:val="000000"/>
          <w:sz w:val="28"/>
          <w:szCs w:val="28"/>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5"/>
          <w:b/>
          <w:bCs/>
          <w:color w:val="000000"/>
          <w:sz w:val="28"/>
          <w:szCs w:val="28"/>
          <w:u w:val="single"/>
        </w:rPr>
        <w:t>Сотрудничество</w:t>
      </w:r>
      <w:r>
        <w:rPr>
          <w:rStyle w:val="c0"/>
          <w:color w:val="000000"/>
          <w:sz w:val="28"/>
          <w:szCs w:val="28"/>
        </w:rPr>
        <w:t xml:space="preserve"> как тип взаимоотношений в семье предполагает </w:t>
      </w:r>
      <w:proofErr w:type="spellStart"/>
      <w:r>
        <w:rPr>
          <w:rStyle w:val="c0"/>
          <w:color w:val="000000"/>
          <w:sz w:val="28"/>
          <w:szCs w:val="28"/>
        </w:rPr>
        <w:t>опосредствованность</w:t>
      </w:r>
      <w:proofErr w:type="spellEnd"/>
      <w:r>
        <w:rPr>
          <w:rStyle w:val="c0"/>
          <w:color w:val="000000"/>
          <w:sz w:val="28"/>
          <w:szCs w:val="28"/>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М.И. </w:t>
      </w:r>
      <w:proofErr w:type="spellStart"/>
      <w:r>
        <w:rPr>
          <w:rStyle w:val="c0"/>
          <w:color w:val="000000"/>
          <w:sz w:val="28"/>
          <w:szCs w:val="28"/>
        </w:rPr>
        <w:t>Лисина</w:t>
      </w:r>
      <w:proofErr w:type="spellEnd"/>
      <w:r>
        <w:rPr>
          <w:rStyle w:val="c0"/>
          <w:color w:val="000000"/>
          <w:sz w:val="28"/>
          <w:szCs w:val="28"/>
        </w:rPr>
        <w:t xml:space="preserve">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От условий воспитания в семье зависит адекватное и неадекватное поведение ребенка.</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наказаниям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Изменения в развитии самооценки дошкольника в значительной степени связаны с развитием познавательной и мотивационной сфер ребенка, его деятельности, возрастания к концу дошкольного возраста интереса к внутреннему миру людей.</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Таким образом, 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6"/>
          <w:b/>
          <w:bCs/>
          <w:color w:val="000000"/>
          <w:sz w:val="28"/>
          <w:szCs w:val="28"/>
        </w:rPr>
        <w:t>Рассмотрим влияние семьи на ребенка.</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Pr>
          <w:rStyle w:val="c0"/>
          <w:color w:val="000000"/>
          <w:sz w:val="28"/>
          <w:szCs w:val="28"/>
        </w:rPr>
        <w:t>стрессогенных</w:t>
      </w:r>
      <w:proofErr w:type="spellEnd"/>
      <w:r>
        <w:rPr>
          <w:rStyle w:val="c0"/>
          <w:color w:val="000000"/>
          <w:sz w:val="28"/>
          <w:szCs w:val="28"/>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3. Семья </w:t>
      </w:r>
      <w:proofErr w:type="gramStart"/>
      <w:r>
        <w:rPr>
          <w:rStyle w:val="c0"/>
          <w:color w:val="000000"/>
          <w:sz w:val="28"/>
          <w:szCs w:val="28"/>
        </w:rPr>
        <w:t>играет большое значение</w:t>
      </w:r>
      <w:proofErr w:type="gramEnd"/>
      <w:r>
        <w:rPr>
          <w:rStyle w:val="c0"/>
          <w:color w:val="000000"/>
          <w:sz w:val="28"/>
          <w:szCs w:val="28"/>
        </w:rPr>
        <w:t xml:space="preserve">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w:t>
      </w:r>
    </w:p>
    <w:p w:rsidR="008F7511" w:rsidRDefault="008F7511" w:rsidP="008F7511">
      <w:pPr>
        <w:pStyle w:val="c8"/>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У родителей ребенок учится тому, что ему следует делать, как вести себя.</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rsidR="008F7511" w:rsidRDefault="008F7511" w:rsidP="008F7511">
      <w:pPr>
        <w:pStyle w:val="c8"/>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rsidR="008F7511" w:rsidRDefault="008F7511" w:rsidP="008F7511">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w:t>
      </w:r>
    </w:p>
    <w:p w:rsidR="00ED131B" w:rsidRDefault="00ED131B"/>
    <w:sectPr w:rsidR="00ED131B" w:rsidSect="008F75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savePreviewPicture/>
  <w:compat/>
  <w:rsids>
    <w:rsidRoot w:val="008F7511"/>
    <w:rsid w:val="008F7511"/>
    <w:rsid w:val="00ED1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3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F7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F7511"/>
  </w:style>
  <w:style w:type="character" w:customStyle="1" w:styleId="c0">
    <w:name w:val="c0"/>
    <w:basedOn w:val="a0"/>
    <w:rsid w:val="008F7511"/>
  </w:style>
  <w:style w:type="paragraph" w:customStyle="1" w:styleId="c2">
    <w:name w:val="c2"/>
    <w:basedOn w:val="a"/>
    <w:rsid w:val="008F7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F7511"/>
  </w:style>
  <w:style w:type="paragraph" w:customStyle="1" w:styleId="c1">
    <w:name w:val="c1"/>
    <w:basedOn w:val="a"/>
    <w:rsid w:val="008F7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F7511"/>
  </w:style>
  <w:style w:type="character" w:customStyle="1" w:styleId="c5">
    <w:name w:val="c5"/>
    <w:basedOn w:val="a0"/>
    <w:rsid w:val="008F7511"/>
  </w:style>
  <w:style w:type="paragraph" w:customStyle="1" w:styleId="c8">
    <w:name w:val="c8"/>
    <w:basedOn w:val="a"/>
    <w:rsid w:val="008F75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68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1765</Words>
  <Characters>10064</Characters>
  <Application>Microsoft Office Word</Application>
  <DocSecurity>0</DocSecurity>
  <Lines>83</Lines>
  <Paragraphs>23</Paragraphs>
  <ScaleCrop>false</ScaleCrop>
  <Company>Reanimator Extreme Edition</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cp:lastPrinted>2023-10-10T14:34:00Z</cp:lastPrinted>
  <dcterms:created xsi:type="dcterms:W3CDTF">2023-10-10T14:32:00Z</dcterms:created>
  <dcterms:modified xsi:type="dcterms:W3CDTF">2023-10-10T14:35:00Z</dcterms:modified>
</cp:coreProperties>
</file>