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28" w:rsidRPr="009D4924" w:rsidRDefault="003F1C28" w:rsidP="009D4924">
      <w:pPr>
        <w:pStyle w:val="a4"/>
        <w:shd w:val="clear" w:color="auto" w:fill="FFFFFF"/>
        <w:spacing w:before="0" w:beforeAutospacing="0"/>
        <w:jc w:val="center"/>
        <w:rPr>
          <w:rFonts w:eastAsia="Calibri"/>
          <w:b/>
          <w:bCs/>
          <w:kern w:val="32"/>
          <w:sz w:val="28"/>
          <w:szCs w:val="28"/>
          <w:lang w:val="uk-UA"/>
        </w:rPr>
      </w:pPr>
      <w:r w:rsidRPr="009D4924">
        <w:rPr>
          <w:rFonts w:eastAsia="Calibri"/>
          <w:b/>
          <w:bCs/>
          <w:kern w:val="32"/>
          <w:sz w:val="28"/>
          <w:szCs w:val="28"/>
          <w:lang w:val="uk-UA"/>
        </w:rPr>
        <w:t>Консультационный пункт КГКП я/с  «Колокольчик</w:t>
      </w:r>
      <w:bookmarkStart w:id="0" w:name="_GoBack"/>
      <w:bookmarkEnd w:id="0"/>
      <w:r w:rsidRPr="009D4924">
        <w:rPr>
          <w:rFonts w:eastAsia="Calibri"/>
          <w:b/>
          <w:bCs/>
          <w:kern w:val="32"/>
          <w:sz w:val="28"/>
          <w:szCs w:val="28"/>
          <w:lang w:val="uk-UA"/>
        </w:rPr>
        <w:t>»</w:t>
      </w:r>
    </w:p>
    <w:p w:rsidR="003F1C28" w:rsidRPr="009D4924" w:rsidRDefault="003F1C28" w:rsidP="009D492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</w:rPr>
      </w:pPr>
      <w:r w:rsidRPr="009D4924">
        <w:rPr>
          <w:color w:val="151515"/>
          <w:sz w:val="28"/>
          <w:szCs w:val="28"/>
        </w:rPr>
        <w:t>Консультационный пункт являются одной из форм оказания помощи семье в воспитании и развитии детей дошкольного возраста.          </w:t>
      </w:r>
    </w:p>
    <w:p w:rsidR="003F1C28" w:rsidRPr="009D4924" w:rsidRDefault="003F1C28" w:rsidP="009D4924">
      <w:pPr>
        <w:pStyle w:val="a4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9D4924">
        <w:rPr>
          <w:color w:val="151515"/>
          <w:sz w:val="28"/>
          <w:szCs w:val="28"/>
        </w:rPr>
        <w:t>        Консультационный пункт предназначен для оказания психолого-педагогической помощи родителям, не имеющим возможности постоянно общаться с педагогами, психологами и другими специалистами, работающими в дошкольной организации, а также для содействия гармоничному развитию детей.</w:t>
      </w:r>
    </w:p>
    <w:p w:rsidR="003F1C28" w:rsidRPr="009D4924" w:rsidRDefault="003F1C28" w:rsidP="009D4924">
      <w:pPr>
        <w:pStyle w:val="a4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9D4924">
        <w:rPr>
          <w:color w:val="151515"/>
          <w:sz w:val="28"/>
          <w:szCs w:val="28"/>
        </w:rPr>
        <w:t>       Работа Консультационного пункта для родителей (законных представителей) направлена на реализацию принципов государственной политики в области образования, обеспечение помощи семьям, воспитывающим детей дошкольного возраста на дому.</w:t>
      </w:r>
    </w:p>
    <w:p w:rsidR="003F1C28" w:rsidRPr="009D4924" w:rsidRDefault="003F1C28" w:rsidP="009D4924">
      <w:pPr>
        <w:pStyle w:val="a4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9D4924">
        <w:rPr>
          <w:color w:val="151515"/>
          <w:sz w:val="28"/>
          <w:szCs w:val="28"/>
        </w:rPr>
        <w:t>       Цель: предоставление консультационной и методической помощи семьям, воспитывающим детей дошкольного возраста на дому.</w:t>
      </w:r>
    </w:p>
    <w:p w:rsidR="003F1C28" w:rsidRPr="009D4924" w:rsidRDefault="003F1C28" w:rsidP="009D4924">
      <w:pPr>
        <w:pStyle w:val="a4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9D4924">
        <w:rPr>
          <w:color w:val="151515"/>
          <w:sz w:val="28"/>
          <w:szCs w:val="28"/>
        </w:rPr>
        <w:t>        В рамках деятельности консультационного пункта осуществляется: консультативная помощь и методическая помощь родителям (законных представителей).</w:t>
      </w:r>
    </w:p>
    <w:p w:rsidR="003F1C28" w:rsidRPr="009D4924" w:rsidRDefault="003F1C28" w:rsidP="009D4924">
      <w:pPr>
        <w:pStyle w:val="a4"/>
        <w:shd w:val="clear" w:color="auto" w:fill="FFFFFF"/>
        <w:spacing w:before="0" w:beforeAutospacing="0"/>
        <w:jc w:val="center"/>
        <w:rPr>
          <w:rFonts w:eastAsia="Calibri"/>
          <w:b/>
          <w:bCs/>
          <w:kern w:val="32"/>
          <w:sz w:val="28"/>
          <w:szCs w:val="28"/>
          <w:lang w:val="uk-UA"/>
        </w:rPr>
      </w:pPr>
      <w:r w:rsidRPr="009D4924">
        <w:rPr>
          <w:b/>
          <w:color w:val="151515"/>
          <w:sz w:val="28"/>
          <w:szCs w:val="28"/>
        </w:rPr>
        <w:t>План  </w:t>
      </w:r>
      <w:r w:rsidRPr="009D4924">
        <w:rPr>
          <w:rFonts w:eastAsia="Calibri"/>
          <w:b/>
          <w:bCs/>
          <w:kern w:val="32"/>
          <w:sz w:val="28"/>
          <w:szCs w:val="28"/>
          <w:lang w:val="uk-UA"/>
        </w:rPr>
        <w:t xml:space="preserve">консультационного пункта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2268"/>
        <w:gridCol w:w="1984"/>
        <w:gridCol w:w="2126"/>
        <w:gridCol w:w="2204"/>
      </w:tblGrid>
      <w:tr w:rsidR="003F1C28" w:rsidRPr="009D4924" w:rsidTr="0045477D">
        <w:tc>
          <w:tcPr>
            <w:tcW w:w="534" w:type="dxa"/>
          </w:tcPr>
          <w:p w:rsidR="003F1C28" w:rsidRPr="009D4924" w:rsidRDefault="003F1C28" w:rsidP="009D4924">
            <w:pPr>
              <w:rPr>
                <w:b/>
                <w:sz w:val="28"/>
                <w:szCs w:val="28"/>
                <w:lang w:val="kk-KZ"/>
              </w:rPr>
            </w:pPr>
            <w:r w:rsidRPr="009D4924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70" w:type="dxa"/>
          </w:tcPr>
          <w:p w:rsidR="003F1C28" w:rsidRPr="009D4924" w:rsidRDefault="003F1C28" w:rsidP="009D4924">
            <w:pPr>
              <w:rPr>
                <w:b/>
                <w:sz w:val="28"/>
                <w:szCs w:val="28"/>
                <w:lang w:val="kk-KZ"/>
              </w:rPr>
            </w:pPr>
            <w:r w:rsidRPr="009D4924">
              <w:rPr>
                <w:b/>
                <w:sz w:val="28"/>
                <w:szCs w:val="28"/>
                <w:lang w:val="kk-KZ"/>
              </w:rPr>
              <w:t>Шараның атауы</w:t>
            </w:r>
          </w:p>
          <w:p w:rsidR="003F1C28" w:rsidRPr="009D4924" w:rsidRDefault="003F1C28" w:rsidP="009D4924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3F1C28" w:rsidRPr="009D4924" w:rsidRDefault="003F1C28" w:rsidP="009D4924">
            <w:pPr>
              <w:rPr>
                <w:b/>
                <w:sz w:val="28"/>
                <w:szCs w:val="28"/>
                <w:lang w:val="kk-KZ"/>
              </w:rPr>
            </w:pPr>
            <w:r w:rsidRPr="009D4924">
              <w:rPr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1984" w:type="dxa"/>
          </w:tcPr>
          <w:p w:rsidR="003F1C28" w:rsidRPr="009D4924" w:rsidRDefault="003F1C28" w:rsidP="009D4924">
            <w:pPr>
              <w:rPr>
                <w:b/>
                <w:sz w:val="28"/>
                <w:szCs w:val="28"/>
                <w:lang w:val="kk-KZ"/>
              </w:rPr>
            </w:pPr>
            <w:r w:rsidRPr="009D4924">
              <w:rPr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126" w:type="dxa"/>
          </w:tcPr>
          <w:p w:rsidR="003F1C28" w:rsidRPr="009D4924" w:rsidRDefault="003F1C28" w:rsidP="009D4924">
            <w:pPr>
              <w:rPr>
                <w:b/>
                <w:sz w:val="28"/>
                <w:szCs w:val="28"/>
                <w:lang w:val="kk-KZ"/>
              </w:rPr>
            </w:pPr>
            <w:r w:rsidRPr="009D4924">
              <w:rPr>
                <w:b/>
                <w:sz w:val="28"/>
                <w:szCs w:val="28"/>
                <w:lang w:val="kk-KZ"/>
              </w:rPr>
              <w:t>Орындалуын белгілеу</w:t>
            </w:r>
          </w:p>
        </w:tc>
        <w:tc>
          <w:tcPr>
            <w:tcW w:w="2204" w:type="dxa"/>
          </w:tcPr>
          <w:p w:rsidR="003F1C28" w:rsidRPr="009D4924" w:rsidRDefault="003F1C28" w:rsidP="009D4924">
            <w:pPr>
              <w:rPr>
                <w:b/>
                <w:sz w:val="28"/>
                <w:szCs w:val="28"/>
                <w:lang w:val="kk-KZ"/>
              </w:rPr>
            </w:pPr>
            <w:r w:rsidRPr="009D4924">
              <w:rPr>
                <w:b/>
                <w:sz w:val="28"/>
                <w:szCs w:val="28"/>
                <w:lang w:val="kk-KZ"/>
              </w:rPr>
              <w:t>Ескертулер</w:t>
            </w:r>
          </w:p>
        </w:tc>
      </w:tr>
      <w:tr w:rsidR="003F1C28" w:rsidRPr="009D4924" w:rsidTr="0045477D">
        <w:tc>
          <w:tcPr>
            <w:tcW w:w="534" w:type="dxa"/>
          </w:tcPr>
          <w:p w:rsidR="003F1C28" w:rsidRPr="009D4924" w:rsidRDefault="003F1C28" w:rsidP="009D4924">
            <w:pPr>
              <w:jc w:val="both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9D4924">
              <w:rPr>
                <w:rFonts w:eastAsia="Calibri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</w:tcPr>
          <w:p w:rsidR="003F1C28" w:rsidRPr="009D4924" w:rsidRDefault="003F1C28" w:rsidP="009D4924">
            <w:pPr>
              <w:rPr>
                <w:b/>
                <w:sz w:val="28"/>
                <w:szCs w:val="28"/>
                <w:lang w:val="kk-KZ"/>
              </w:rPr>
            </w:pPr>
            <w:r w:rsidRPr="009D4924">
              <w:rPr>
                <w:b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2268" w:type="dxa"/>
          </w:tcPr>
          <w:p w:rsidR="003F1C28" w:rsidRPr="009D4924" w:rsidRDefault="003F1C28" w:rsidP="009D4924">
            <w:pPr>
              <w:rPr>
                <w:b/>
                <w:sz w:val="28"/>
                <w:szCs w:val="28"/>
                <w:lang w:val="kk-KZ"/>
              </w:rPr>
            </w:pPr>
            <w:r w:rsidRPr="009D4924">
              <w:rPr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1984" w:type="dxa"/>
          </w:tcPr>
          <w:p w:rsidR="003F1C28" w:rsidRPr="009D4924" w:rsidRDefault="003F1C28" w:rsidP="009D4924">
            <w:pPr>
              <w:rPr>
                <w:b/>
                <w:sz w:val="28"/>
                <w:szCs w:val="28"/>
                <w:lang w:val="kk-KZ"/>
              </w:rPr>
            </w:pPr>
            <w:r w:rsidRPr="009D4924">
              <w:rPr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126" w:type="dxa"/>
          </w:tcPr>
          <w:p w:rsidR="003F1C28" w:rsidRPr="009D4924" w:rsidRDefault="003F1C28" w:rsidP="009D4924">
            <w:pPr>
              <w:rPr>
                <w:b/>
                <w:sz w:val="28"/>
                <w:szCs w:val="28"/>
                <w:lang w:val="kk-KZ"/>
              </w:rPr>
            </w:pPr>
            <w:r w:rsidRPr="009D4924">
              <w:rPr>
                <w:b/>
                <w:sz w:val="28"/>
                <w:szCs w:val="28"/>
                <w:lang w:val="kk-KZ"/>
              </w:rPr>
              <w:t>Отметка об исполнении</w:t>
            </w:r>
          </w:p>
        </w:tc>
        <w:tc>
          <w:tcPr>
            <w:tcW w:w="2204" w:type="dxa"/>
          </w:tcPr>
          <w:p w:rsidR="003F1C28" w:rsidRPr="009D4924" w:rsidRDefault="003F1C28" w:rsidP="009D4924">
            <w:pPr>
              <w:rPr>
                <w:b/>
                <w:sz w:val="28"/>
                <w:szCs w:val="28"/>
                <w:lang w:val="kk-KZ"/>
              </w:rPr>
            </w:pPr>
            <w:r w:rsidRPr="009D4924">
              <w:rPr>
                <w:b/>
                <w:sz w:val="28"/>
                <w:szCs w:val="28"/>
                <w:lang w:val="kk-KZ"/>
              </w:rPr>
              <w:t>Примечание</w:t>
            </w:r>
          </w:p>
        </w:tc>
      </w:tr>
      <w:tr w:rsidR="003F1C28" w:rsidRPr="009D4924" w:rsidTr="0045477D">
        <w:tc>
          <w:tcPr>
            <w:tcW w:w="534" w:type="dxa"/>
          </w:tcPr>
          <w:p w:rsidR="003F1C28" w:rsidRPr="009D4924" w:rsidRDefault="003F1C28" w:rsidP="009D4924">
            <w:pPr>
              <w:tabs>
                <w:tab w:val="left" w:pos="4240"/>
                <w:tab w:val="center" w:pos="5438"/>
              </w:tabs>
              <w:spacing w:line="240" w:lineRule="atLeast"/>
              <w:outlineLvl w:val="0"/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</w:pPr>
            <w:r w:rsidRPr="009D4924"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5670" w:type="dxa"/>
          </w:tcPr>
          <w:p w:rsidR="003F1C28" w:rsidRPr="009D4924" w:rsidRDefault="003F1C28" w:rsidP="009D49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lang w:eastAsia="ru-RU"/>
              </w:rPr>
            </w:pPr>
            <w:r w:rsidRPr="009D4924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lang w:eastAsia="ru-RU"/>
              </w:rPr>
              <w:t>Консультация логопеда: «Для чего нужна пальчиковая гимнастика»</w:t>
            </w:r>
          </w:p>
        </w:tc>
        <w:tc>
          <w:tcPr>
            <w:tcW w:w="2268" w:type="dxa"/>
          </w:tcPr>
          <w:p w:rsidR="003F1C28" w:rsidRPr="009D4924" w:rsidRDefault="003F1C28" w:rsidP="009D4924">
            <w:pPr>
              <w:rPr>
                <w:sz w:val="28"/>
                <w:szCs w:val="28"/>
              </w:rPr>
            </w:pPr>
            <w:r w:rsidRPr="009D492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4924">
              <w:rPr>
                <w:sz w:val="28"/>
                <w:szCs w:val="28"/>
                <w:lang w:eastAsia="ru-RU"/>
              </w:rPr>
              <w:t>Лещук</w:t>
            </w:r>
            <w:proofErr w:type="spellEnd"/>
            <w:r w:rsidRPr="009D4924">
              <w:rPr>
                <w:sz w:val="28"/>
                <w:szCs w:val="28"/>
                <w:lang w:eastAsia="ru-RU"/>
              </w:rPr>
              <w:t xml:space="preserve"> Е.Ю</w:t>
            </w:r>
          </w:p>
        </w:tc>
        <w:tc>
          <w:tcPr>
            <w:tcW w:w="1984" w:type="dxa"/>
          </w:tcPr>
          <w:p w:rsidR="003F1C28" w:rsidRPr="009D4924" w:rsidRDefault="003F1C28" w:rsidP="009D4924">
            <w:pPr>
              <w:rPr>
                <w:sz w:val="28"/>
                <w:szCs w:val="28"/>
              </w:rPr>
            </w:pPr>
            <w:r w:rsidRPr="009D4924">
              <w:rPr>
                <w:sz w:val="28"/>
                <w:szCs w:val="28"/>
              </w:rPr>
              <w:t xml:space="preserve">сентябрь. </w:t>
            </w:r>
          </w:p>
        </w:tc>
        <w:tc>
          <w:tcPr>
            <w:tcW w:w="2126" w:type="dxa"/>
          </w:tcPr>
          <w:p w:rsidR="003F1C28" w:rsidRPr="009D4924" w:rsidRDefault="003F1C28" w:rsidP="009D4924">
            <w:pPr>
              <w:tabs>
                <w:tab w:val="left" w:pos="4240"/>
                <w:tab w:val="center" w:pos="5438"/>
              </w:tabs>
              <w:spacing w:line="240" w:lineRule="atLeast"/>
              <w:outlineLvl w:val="0"/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204" w:type="dxa"/>
          </w:tcPr>
          <w:p w:rsidR="003F1C28" w:rsidRPr="009D4924" w:rsidRDefault="003F1C28" w:rsidP="009D4924">
            <w:pPr>
              <w:tabs>
                <w:tab w:val="left" w:pos="4240"/>
                <w:tab w:val="center" w:pos="5438"/>
              </w:tabs>
              <w:spacing w:line="240" w:lineRule="atLeast"/>
              <w:outlineLvl w:val="0"/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3F1C28" w:rsidRPr="009D4924" w:rsidTr="0045477D">
        <w:trPr>
          <w:trHeight w:val="961"/>
        </w:trPr>
        <w:tc>
          <w:tcPr>
            <w:tcW w:w="534" w:type="dxa"/>
          </w:tcPr>
          <w:p w:rsidR="003F1C28" w:rsidRPr="009D4924" w:rsidRDefault="003F1C28" w:rsidP="009D4924">
            <w:pPr>
              <w:tabs>
                <w:tab w:val="left" w:pos="4240"/>
                <w:tab w:val="center" w:pos="5438"/>
              </w:tabs>
              <w:spacing w:line="240" w:lineRule="atLeast"/>
              <w:outlineLvl w:val="0"/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</w:pPr>
            <w:r w:rsidRPr="009D4924"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  <w:t>2.</w:t>
            </w:r>
          </w:p>
        </w:tc>
        <w:tc>
          <w:tcPr>
            <w:tcW w:w="5670" w:type="dxa"/>
          </w:tcPr>
          <w:p w:rsidR="00C709EE" w:rsidRPr="009D4924" w:rsidRDefault="003F1C28" w:rsidP="009D4924">
            <w:pPr>
              <w:rPr>
                <w:sz w:val="28"/>
                <w:szCs w:val="28"/>
              </w:rPr>
            </w:pPr>
            <w:r w:rsidRPr="009D4924">
              <w:rPr>
                <w:sz w:val="28"/>
                <w:szCs w:val="28"/>
              </w:rPr>
              <w:t>Памятки для родителей:</w:t>
            </w:r>
            <w:r w:rsidR="00C709EE" w:rsidRPr="009D4924">
              <w:rPr>
                <w:sz w:val="28"/>
                <w:szCs w:val="28"/>
              </w:rPr>
              <w:t xml:space="preserve"> </w:t>
            </w:r>
            <w:r w:rsidRPr="009D4924">
              <w:rPr>
                <w:sz w:val="28"/>
                <w:szCs w:val="28"/>
              </w:rPr>
              <w:t xml:space="preserve"> </w:t>
            </w:r>
            <w:r w:rsidR="00C709EE" w:rsidRPr="009D4924">
              <w:rPr>
                <w:sz w:val="28"/>
                <w:szCs w:val="28"/>
              </w:rPr>
              <w:t xml:space="preserve">«25 способов сделать так, </w:t>
            </w:r>
          </w:p>
          <w:p w:rsidR="003F1C28" w:rsidRPr="009D4924" w:rsidRDefault="00C709EE" w:rsidP="009D4924">
            <w:pPr>
              <w:rPr>
                <w:sz w:val="28"/>
                <w:szCs w:val="28"/>
              </w:rPr>
            </w:pPr>
            <w:r w:rsidRPr="009D4924">
              <w:rPr>
                <w:sz w:val="28"/>
                <w:szCs w:val="28"/>
              </w:rPr>
              <w:t>чтобы ребенок вас услышал»</w:t>
            </w:r>
          </w:p>
        </w:tc>
        <w:tc>
          <w:tcPr>
            <w:tcW w:w="2268" w:type="dxa"/>
          </w:tcPr>
          <w:p w:rsidR="003F1C28" w:rsidRPr="009D4924" w:rsidRDefault="003F1C28" w:rsidP="009D4924">
            <w:pPr>
              <w:rPr>
                <w:sz w:val="28"/>
                <w:szCs w:val="28"/>
              </w:rPr>
            </w:pPr>
            <w:proofErr w:type="spellStart"/>
            <w:r w:rsidRPr="009D4924">
              <w:rPr>
                <w:sz w:val="28"/>
                <w:szCs w:val="28"/>
                <w:lang w:eastAsia="ru-RU"/>
              </w:rPr>
              <w:t>Тягнибеда</w:t>
            </w:r>
            <w:proofErr w:type="spellEnd"/>
            <w:r w:rsidRPr="009D4924">
              <w:rPr>
                <w:sz w:val="28"/>
                <w:szCs w:val="28"/>
                <w:lang w:eastAsia="ru-RU"/>
              </w:rPr>
              <w:t xml:space="preserve"> Н.Ю.</w:t>
            </w:r>
          </w:p>
        </w:tc>
        <w:tc>
          <w:tcPr>
            <w:tcW w:w="1984" w:type="dxa"/>
          </w:tcPr>
          <w:p w:rsidR="003F1C28" w:rsidRPr="009D4924" w:rsidRDefault="003F1C28" w:rsidP="009D4924">
            <w:pPr>
              <w:rPr>
                <w:sz w:val="28"/>
                <w:szCs w:val="28"/>
              </w:rPr>
            </w:pPr>
            <w:r w:rsidRPr="009D4924">
              <w:rPr>
                <w:sz w:val="28"/>
                <w:szCs w:val="28"/>
              </w:rPr>
              <w:t xml:space="preserve">ноябрь. </w:t>
            </w:r>
          </w:p>
        </w:tc>
        <w:tc>
          <w:tcPr>
            <w:tcW w:w="2126" w:type="dxa"/>
          </w:tcPr>
          <w:p w:rsidR="003F1C28" w:rsidRPr="009D4924" w:rsidRDefault="003F1C28" w:rsidP="009D4924">
            <w:pPr>
              <w:tabs>
                <w:tab w:val="left" w:pos="4240"/>
                <w:tab w:val="center" w:pos="5438"/>
              </w:tabs>
              <w:spacing w:line="240" w:lineRule="atLeast"/>
              <w:outlineLvl w:val="0"/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204" w:type="dxa"/>
          </w:tcPr>
          <w:p w:rsidR="003F1C28" w:rsidRPr="009D4924" w:rsidRDefault="003F1C28" w:rsidP="009D4924">
            <w:pPr>
              <w:tabs>
                <w:tab w:val="left" w:pos="4240"/>
                <w:tab w:val="center" w:pos="5438"/>
              </w:tabs>
              <w:spacing w:line="240" w:lineRule="atLeast"/>
              <w:outlineLvl w:val="0"/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3F1C28" w:rsidRPr="009D4924" w:rsidTr="0045477D">
        <w:tc>
          <w:tcPr>
            <w:tcW w:w="534" w:type="dxa"/>
          </w:tcPr>
          <w:p w:rsidR="003F1C28" w:rsidRPr="009D4924" w:rsidRDefault="003F1C28" w:rsidP="009D4924">
            <w:pPr>
              <w:tabs>
                <w:tab w:val="left" w:pos="4240"/>
                <w:tab w:val="center" w:pos="5438"/>
              </w:tabs>
              <w:spacing w:line="240" w:lineRule="atLeast"/>
              <w:outlineLvl w:val="0"/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</w:pPr>
            <w:r w:rsidRPr="009D4924"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  <w:t>3.</w:t>
            </w:r>
          </w:p>
        </w:tc>
        <w:tc>
          <w:tcPr>
            <w:tcW w:w="5670" w:type="dxa"/>
          </w:tcPr>
          <w:p w:rsidR="003F1C28" w:rsidRPr="009D4924" w:rsidRDefault="003F1C28" w:rsidP="009D4924">
            <w:pPr>
              <w:rPr>
                <w:i/>
                <w:sz w:val="28"/>
                <w:szCs w:val="28"/>
                <w:lang w:val="kk-KZ" w:eastAsia="ru-RU"/>
              </w:rPr>
            </w:pPr>
            <w:r w:rsidRPr="009D4924">
              <w:rPr>
                <w:sz w:val="28"/>
                <w:szCs w:val="28"/>
                <w:lang w:val="kk-KZ" w:eastAsia="ru-RU"/>
              </w:rPr>
              <w:t>Памятка для родителей: « Игры на развитие фонетического слуха»</w:t>
            </w:r>
          </w:p>
        </w:tc>
        <w:tc>
          <w:tcPr>
            <w:tcW w:w="2268" w:type="dxa"/>
          </w:tcPr>
          <w:p w:rsidR="003F1C28" w:rsidRPr="009D4924" w:rsidRDefault="003F1C28" w:rsidP="009D4924">
            <w:pPr>
              <w:rPr>
                <w:sz w:val="28"/>
                <w:szCs w:val="28"/>
              </w:rPr>
            </w:pPr>
            <w:proofErr w:type="spellStart"/>
            <w:r w:rsidRPr="009D4924">
              <w:rPr>
                <w:sz w:val="28"/>
                <w:szCs w:val="28"/>
                <w:lang w:eastAsia="ru-RU"/>
              </w:rPr>
              <w:t>Лещук</w:t>
            </w:r>
            <w:proofErr w:type="spellEnd"/>
            <w:r w:rsidRPr="009D4924">
              <w:rPr>
                <w:sz w:val="28"/>
                <w:szCs w:val="28"/>
                <w:lang w:eastAsia="ru-RU"/>
              </w:rPr>
              <w:t xml:space="preserve"> Е.Ю</w:t>
            </w:r>
          </w:p>
        </w:tc>
        <w:tc>
          <w:tcPr>
            <w:tcW w:w="1984" w:type="dxa"/>
          </w:tcPr>
          <w:p w:rsidR="003F1C28" w:rsidRPr="009D4924" w:rsidRDefault="003F1C28" w:rsidP="009D4924">
            <w:pPr>
              <w:rPr>
                <w:sz w:val="28"/>
                <w:szCs w:val="28"/>
              </w:rPr>
            </w:pPr>
            <w:r w:rsidRPr="009D4924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3F1C28" w:rsidRPr="009D4924" w:rsidRDefault="003F1C28" w:rsidP="009D4924">
            <w:pPr>
              <w:tabs>
                <w:tab w:val="left" w:pos="4240"/>
                <w:tab w:val="center" w:pos="5438"/>
              </w:tabs>
              <w:spacing w:line="240" w:lineRule="atLeast"/>
              <w:outlineLvl w:val="0"/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204" w:type="dxa"/>
          </w:tcPr>
          <w:p w:rsidR="003F1C28" w:rsidRPr="009D4924" w:rsidRDefault="003F1C28" w:rsidP="009D4924">
            <w:pPr>
              <w:tabs>
                <w:tab w:val="left" w:pos="4240"/>
                <w:tab w:val="center" w:pos="5438"/>
              </w:tabs>
              <w:spacing w:line="240" w:lineRule="atLeast"/>
              <w:outlineLvl w:val="0"/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3F1C28" w:rsidRPr="009D4924" w:rsidTr="0045477D">
        <w:tc>
          <w:tcPr>
            <w:tcW w:w="534" w:type="dxa"/>
          </w:tcPr>
          <w:p w:rsidR="003F1C28" w:rsidRPr="009D4924" w:rsidRDefault="003F1C28" w:rsidP="009D4924">
            <w:pPr>
              <w:tabs>
                <w:tab w:val="left" w:pos="4240"/>
                <w:tab w:val="center" w:pos="5438"/>
              </w:tabs>
              <w:spacing w:line="240" w:lineRule="atLeast"/>
              <w:outlineLvl w:val="0"/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</w:pPr>
            <w:r w:rsidRPr="009D4924"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  <w:t>4.</w:t>
            </w:r>
          </w:p>
        </w:tc>
        <w:tc>
          <w:tcPr>
            <w:tcW w:w="5670" w:type="dxa"/>
          </w:tcPr>
          <w:p w:rsidR="003F1C28" w:rsidRPr="009D4924" w:rsidRDefault="009D4924" w:rsidP="009D4924">
            <w:pPr>
              <w:pStyle w:val="4"/>
              <w:pBdr>
                <w:bottom w:val="single" w:sz="6" w:space="1" w:color="D8D8D8"/>
              </w:pBdr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val="kk-KZ" w:eastAsia="ru-RU"/>
              </w:rPr>
            </w:pPr>
            <w:hyperlink r:id="rId4" w:history="1">
              <w:r w:rsidR="003F1C28" w:rsidRPr="009D4924">
                <w:rPr>
                  <w:rFonts w:ascii="Times New Roman" w:hAnsi="Times New Roman" w:cs="Times New Roman"/>
                  <w:bCs/>
                  <w:i w:val="0"/>
                  <w:color w:val="000000" w:themeColor="text1"/>
                  <w:sz w:val="28"/>
                  <w:szCs w:val="28"/>
                  <w:lang w:val="kk-KZ" w:eastAsia="ru-RU"/>
                </w:rPr>
                <w:t xml:space="preserve">Памятка для родителей  «Психологическая </w:t>
              </w:r>
              <w:r w:rsidR="003F1C28" w:rsidRPr="009D4924">
                <w:rPr>
                  <w:rFonts w:ascii="Times New Roman" w:hAnsi="Times New Roman" w:cs="Times New Roman"/>
                  <w:bCs/>
                  <w:i w:val="0"/>
                  <w:color w:val="000000" w:themeColor="text1"/>
                  <w:sz w:val="28"/>
                  <w:szCs w:val="28"/>
                  <w:lang w:val="kk-KZ" w:eastAsia="ru-RU"/>
                </w:rPr>
                <w:lastRenderedPageBreak/>
                <w:t>подго</w:t>
              </w:r>
              <w:r w:rsidR="00583D2B" w:rsidRPr="009D4924">
                <w:rPr>
                  <w:rFonts w:ascii="Times New Roman" w:hAnsi="Times New Roman" w:cs="Times New Roman"/>
                  <w:bCs/>
                  <w:i w:val="0"/>
                  <w:color w:val="000000" w:themeColor="text1"/>
                  <w:sz w:val="28"/>
                  <w:szCs w:val="28"/>
                  <w:lang w:val="kk-KZ" w:eastAsia="ru-RU"/>
                </w:rPr>
                <w:t>т</w:t>
              </w:r>
              <w:r w:rsidR="003F1C28" w:rsidRPr="009D4924">
                <w:rPr>
                  <w:rFonts w:ascii="Times New Roman" w:hAnsi="Times New Roman" w:cs="Times New Roman"/>
                  <w:bCs/>
                  <w:i w:val="0"/>
                  <w:color w:val="000000" w:themeColor="text1"/>
                  <w:sz w:val="28"/>
                  <w:szCs w:val="28"/>
                  <w:lang w:val="kk-KZ" w:eastAsia="ru-RU"/>
                </w:rPr>
                <w:t>овка детей к школе»</w:t>
              </w:r>
            </w:hyperlink>
          </w:p>
        </w:tc>
        <w:tc>
          <w:tcPr>
            <w:tcW w:w="2268" w:type="dxa"/>
          </w:tcPr>
          <w:p w:rsidR="003F1C28" w:rsidRPr="009D4924" w:rsidRDefault="003F1C28" w:rsidP="009D4924">
            <w:pPr>
              <w:rPr>
                <w:sz w:val="28"/>
                <w:szCs w:val="28"/>
              </w:rPr>
            </w:pPr>
            <w:proofErr w:type="spellStart"/>
            <w:r w:rsidRPr="009D4924">
              <w:rPr>
                <w:sz w:val="28"/>
                <w:szCs w:val="28"/>
                <w:lang w:eastAsia="ru-RU"/>
              </w:rPr>
              <w:lastRenderedPageBreak/>
              <w:t>Тягнибеда</w:t>
            </w:r>
            <w:proofErr w:type="spellEnd"/>
            <w:r w:rsidRPr="009D4924">
              <w:rPr>
                <w:sz w:val="28"/>
                <w:szCs w:val="28"/>
                <w:lang w:eastAsia="ru-RU"/>
              </w:rPr>
              <w:t xml:space="preserve"> Н.Ю.</w:t>
            </w:r>
          </w:p>
        </w:tc>
        <w:tc>
          <w:tcPr>
            <w:tcW w:w="1984" w:type="dxa"/>
          </w:tcPr>
          <w:p w:rsidR="003F1C28" w:rsidRPr="009D4924" w:rsidRDefault="003F1C28" w:rsidP="009D4924">
            <w:pPr>
              <w:rPr>
                <w:sz w:val="28"/>
                <w:szCs w:val="28"/>
              </w:rPr>
            </w:pPr>
            <w:r w:rsidRPr="009D4924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3F1C28" w:rsidRPr="009D4924" w:rsidRDefault="003F1C28" w:rsidP="009D4924">
            <w:pPr>
              <w:tabs>
                <w:tab w:val="left" w:pos="4240"/>
                <w:tab w:val="center" w:pos="5438"/>
              </w:tabs>
              <w:spacing w:line="240" w:lineRule="atLeast"/>
              <w:outlineLvl w:val="0"/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204" w:type="dxa"/>
          </w:tcPr>
          <w:p w:rsidR="003F1C28" w:rsidRPr="009D4924" w:rsidRDefault="003F1C28" w:rsidP="009D4924">
            <w:pPr>
              <w:tabs>
                <w:tab w:val="left" w:pos="4240"/>
                <w:tab w:val="center" w:pos="5438"/>
              </w:tabs>
              <w:spacing w:line="240" w:lineRule="atLeast"/>
              <w:outlineLvl w:val="0"/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3F1C28" w:rsidRPr="009D4924" w:rsidTr="0045477D">
        <w:tc>
          <w:tcPr>
            <w:tcW w:w="534" w:type="dxa"/>
          </w:tcPr>
          <w:p w:rsidR="003F1C28" w:rsidRPr="009D4924" w:rsidRDefault="003F1C28" w:rsidP="009D4924">
            <w:pPr>
              <w:tabs>
                <w:tab w:val="left" w:pos="4240"/>
                <w:tab w:val="center" w:pos="5438"/>
              </w:tabs>
              <w:spacing w:line="240" w:lineRule="atLeast"/>
              <w:outlineLvl w:val="0"/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</w:pPr>
            <w:r w:rsidRPr="009D4924"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  <w:lastRenderedPageBreak/>
              <w:t>5.</w:t>
            </w:r>
          </w:p>
        </w:tc>
        <w:tc>
          <w:tcPr>
            <w:tcW w:w="5670" w:type="dxa"/>
          </w:tcPr>
          <w:p w:rsidR="003F1C28" w:rsidRPr="009D4924" w:rsidRDefault="003F1C28" w:rsidP="009D4924">
            <w:pPr>
              <w:pStyle w:val="4"/>
              <w:pBdr>
                <w:bottom w:val="single" w:sz="6" w:space="1" w:color="D8D8D8"/>
              </w:pBdr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val="kk-KZ" w:eastAsia="ru-RU"/>
              </w:rPr>
            </w:pPr>
            <w:r w:rsidRPr="009D4924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val="kk-KZ" w:eastAsia="ru-RU"/>
              </w:rPr>
              <w:t>Рекомендации для профилактики дисграфии</w:t>
            </w:r>
          </w:p>
        </w:tc>
        <w:tc>
          <w:tcPr>
            <w:tcW w:w="2268" w:type="dxa"/>
          </w:tcPr>
          <w:p w:rsidR="003F1C28" w:rsidRPr="009D4924" w:rsidRDefault="003F1C28" w:rsidP="009D4924">
            <w:pPr>
              <w:rPr>
                <w:sz w:val="28"/>
                <w:szCs w:val="28"/>
              </w:rPr>
            </w:pPr>
            <w:proofErr w:type="spellStart"/>
            <w:r w:rsidRPr="009D4924">
              <w:rPr>
                <w:sz w:val="28"/>
                <w:szCs w:val="28"/>
                <w:lang w:eastAsia="ru-RU"/>
              </w:rPr>
              <w:t>Лещук</w:t>
            </w:r>
            <w:proofErr w:type="spellEnd"/>
            <w:r w:rsidRPr="009D4924">
              <w:rPr>
                <w:sz w:val="28"/>
                <w:szCs w:val="28"/>
                <w:lang w:eastAsia="ru-RU"/>
              </w:rPr>
              <w:t xml:space="preserve"> Е.Ю</w:t>
            </w:r>
          </w:p>
        </w:tc>
        <w:tc>
          <w:tcPr>
            <w:tcW w:w="1984" w:type="dxa"/>
          </w:tcPr>
          <w:p w:rsidR="003F1C28" w:rsidRPr="009D4924" w:rsidRDefault="00583D2B" w:rsidP="009D4924">
            <w:pPr>
              <w:rPr>
                <w:sz w:val="28"/>
                <w:szCs w:val="28"/>
              </w:rPr>
            </w:pPr>
            <w:r w:rsidRPr="009D4924">
              <w:rPr>
                <w:sz w:val="28"/>
                <w:szCs w:val="28"/>
              </w:rPr>
              <w:t>апрель</w:t>
            </w:r>
            <w:r w:rsidR="003F1C28" w:rsidRPr="009D49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F1C28" w:rsidRPr="009D4924" w:rsidRDefault="003F1C28" w:rsidP="009D4924">
            <w:pPr>
              <w:tabs>
                <w:tab w:val="left" w:pos="4240"/>
                <w:tab w:val="center" w:pos="5438"/>
              </w:tabs>
              <w:spacing w:line="240" w:lineRule="atLeast"/>
              <w:outlineLvl w:val="0"/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204" w:type="dxa"/>
          </w:tcPr>
          <w:p w:rsidR="003F1C28" w:rsidRPr="009D4924" w:rsidRDefault="003F1C28" w:rsidP="009D4924">
            <w:pPr>
              <w:tabs>
                <w:tab w:val="left" w:pos="4240"/>
                <w:tab w:val="center" w:pos="5438"/>
              </w:tabs>
              <w:spacing w:line="240" w:lineRule="atLeast"/>
              <w:outlineLvl w:val="0"/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583D2B" w:rsidRPr="009D4924" w:rsidTr="0045477D">
        <w:tc>
          <w:tcPr>
            <w:tcW w:w="534" w:type="dxa"/>
          </w:tcPr>
          <w:p w:rsidR="00583D2B" w:rsidRPr="009D4924" w:rsidRDefault="00583D2B" w:rsidP="009D4924">
            <w:pPr>
              <w:tabs>
                <w:tab w:val="left" w:pos="4240"/>
                <w:tab w:val="center" w:pos="5438"/>
              </w:tabs>
              <w:spacing w:line="240" w:lineRule="atLeast"/>
              <w:outlineLvl w:val="0"/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</w:pPr>
            <w:r w:rsidRPr="009D4924"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670" w:type="dxa"/>
          </w:tcPr>
          <w:p w:rsidR="00583D2B" w:rsidRPr="009D4924" w:rsidRDefault="00583D2B" w:rsidP="009D4924">
            <w:pPr>
              <w:pStyle w:val="4"/>
              <w:pBdr>
                <w:bottom w:val="single" w:sz="6" w:space="1" w:color="D8D8D8"/>
              </w:pBdr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val="kk-KZ" w:eastAsia="ru-RU"/>
              </w:rPr>
            </w:pPr>
            <w:r w:rsidRPr="009D4924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val="kk-KZ" w:eastAsia="ru-RU"/>
              </w:rPr>
              <w:t xml:space="preserve">Памятка для родителей </w:t>
            </w:r>
            <w:r w:rsidRPr="009D492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D4924">
              <w:rPr>
                <w:rFonts w:ascii="Times New Roman" w:hAnsi="Times New Roman" w:cs="Times New Roman"/>
                <w:sz w:val="28"/>
                <w:szCs w:val="28"/>
              </w:rPr>
              <w:instrText>HYPERLINK "https://detsad17neznaika.ru/wp-content/uploads/2019/03/12-principov-vospitaniya-R.docx"</w:instrText>
            </w:r>
            <w:r w:rsidRPr="009D492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D4924">
              <w:rPr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lang w:val="kk-KZ" w:eastAsia="ru-RU"/>
              </w:rPr>
              <w:t>«12 принципов воспитания ребёнка»</w:t>
            </w:r>
            <w:r w:rsidRPr="009D492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</w:tcPr>
          <w:p w:rsidR="00583D2B" w:rsidRPr="009D4924" w:rsidRDefault="00583D2B" w:rsidP="009D4924">
            <w:pPr>
              <w:rPr>
                <w:sz w:val="28"/>
                <w:szCs w:val="28"/>
              </w:rPr>
            </w:pPr>
            <w:proofErr w:type="spellStart"/>
            <w:r w:rsidRPr="009D4924">
              <w:rPr>
                <w:sz w:val="28"/>
                <w:szCs w:val="28"/>
                <w:lang w:eastAsia="ru-RU"/>
              </w:rPr>
              <w:t>Тягнибеда</w:t>
            </w:r>
            <w:proofErr w:type="spellEnd"/>
            <w:r w:rsidRPr="009D4924">
              <w:rPr>
                <w:sz w:val="28"/>
                <w:szCs w:val="28"/>
                <w:lang w:eastAsia="ru-RU"/>
              </w:rPr>
              <w:t xml:space="preserve"> Н.Ю.</w:t>
            </w:r>
          </w:p>
        </w:tc>
        <w:tc>
          <w:tcPr>
            <w:tcW w:w="1984" w:type="dxa"/>
          </w:tcPr>
          <w:p w:rsidR="00583D2B" w:rsidRPr="009D4924" w:rsidRDefault="00583D2B" w:rsidP="009D4924">
            <w:pPr>
              <w:rPr>
                <w:sz w:val="28"/>
                <w:szCs w:val="28"/>
              </w:rPr>
            </w:pPr>
            <w:r w:rsidRPr="009D4924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583D2B" w:rsidRPr="009D4924" w:rsidRDefault="00583D2B" w:rsidP="009D4924">
            <w:pPr>
              <w:tabs>
                <w:tab w:val="left" w:pos="4240"/>
                <w:tab w:val="center" w:pos="5438"/>
              </w:tabs>
              <w:spacing w:line="240" w:lineRule="atLeast"/>
              <w:outlineLvl w:val="0"/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204" w:type="dxa"/>
          </w:tcPr>
          <w:p w:rsidR="00583D2B" w:rsidRPr="009D4924" w:rsidRDefault="00583D2B" w:rsidP="009D4924">
            <w:pPr>
              <w:tabs>
                <w:tab w:val="left" w:pos="4240"/>
                <w:tab w:val="center" w:pos="5438"/>
              </w:tabs>
              <w:spacing w:line="240" w:lineRule="atLeast"/>
              <w:outlineLvl w:val="0"/>
              <w:rPr>
                <w:rFonts w:eastAsia="Calibri"/>
                <w:b/>
                <w:bCs/>
                <w:sz w:val="28"/>
                <w:szCs w:val="28"/>
                <w:lang w:val="kk-KZ" w:eastAsia="ru-RU"/>
              </w:rPr>
            </w:pPr>
          </w:p>
        </w:tc>
      </w:tr>
    </w:tbl>
    <w:p w:rsidR="00244B70" w:rsidRPr="009D4924" w:rsidRDefault="00244B70" w:rsidP="009D4924">
      <w:pPr>
        <w:rPr>
          <w:rFonts w:ascii="Times New Roman" w:hAnsi="Times New Roman" w:cs="Times New Roman"/>
          <w:sz w:val="28"/>
          <w:szCs w:val="28"/>
        </w:rPr>
      </w:pPr>
    </w:p>
    <w:sectPr w:rsidR="00244B70" w:rsidRPr="009D4924" w:rsidSect="003F1C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1C28"/>
    <w:rsid w:val="00244B70"/>
    <w:rsid w:val="003C7126"/>
    <w:rsid w:val="003F1C28"/>
    <w:rsid w:val="00583D2B"/>
    <w:rsid w:val="009D4924"/>
    <w:rsid w:val="00C7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64A2"/>
  <w15:docId w15:val="{9340D57A-9321-494A-A588-536A6F36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28"/>
  </w:style>
  <w:style w:type="paragraph" w:styleId="4">
    <w:name w:val="heading 4"/>
    <w:basedOn w:val="a"/>
    <w:next w:val="a"/>
    <w:link w:val="40"/>
    <w:uiPriority w:val="9"/>
    <w:unhideWhenUsed/>
    <w:qFormat/>
    <w:rsid w:val="003F1C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1C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3">
    <w:name w:val="Table Grid"/>
    <w:basedOn w:val="a1"/>
    <w:uiPriority w:val="59"/>
    <w:rsid w:val="003F1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-short-desc">
    <w:name w:val="post-short-desc"/>
    <w:basedOn w:val="a"/>
    <w:rsid w:val="003F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F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iholog.a2b2.ru/section/2458/item/16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dcterms:created xsi:type="dcterms:W3CDTF">2023-10-19T09:30:00Z</dcterms:created>
  <dcterms:modified xsi:type="dcterms:W3CDTF">2023-10-19T12:52:00Z</dcterms:modified>
</cp:coreProperties>
</file>