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50"/>
        <w:gridCol w:w="4105"/>
      </w:tblGrid>
      <w:tr w:rsidR="00C053B8" w:rsidRPr="00A40604" w:rsidTr="002A3764">
        <w:tc>
          <w:tcPr>
            <w:tcW w:w="5524" w:type="dxa"/>
            <w:shd w:val="clear" w:color="auto" w:fill="auto"/>
          </w:tcPr>
          <w:p w:rsidR="00C053B8" w:rsidRPr="00C053B8" w:rsidRDefault="00C053B8" w:rsidP="002A3764">
            <w:pPr>
              <w:rPr>
                <w:sz w:val="28"/>
                <w:szCs w:val="28"/>
              </w:rPr>
            </w:pPr>
            <w:r w:rsidRPr="00C053B8">
              <w:rPr>
                <w:sz w:val="28"/>
                <w:szCs w:val="28"/>
              </w:rPr>
              <w:t xml:space="preserve">РАССМОТРЕНО </w:t>
            </w:r>
          </w:p>
          <w:p w:rsidR="00C053B8" w:rsidRPr="00C053B8" w:rsidRDefault="00C053B8" w:rsidP="002A3764">
            <w:pPr>
              <w:rPr>
                <w:sz w:val="28"/>
                <w:szCs w:val="28"/>
              </w:rPr>
            </w:pPr>
            <w:r w:rsidRPr="00C053B8">
              <w:rPr>
                <w:sz w:val="28"/>
                <w:szCs w:val="28"/>
              </w:rPr>
              <w:t>на заседании педагогического совета</w:t>
            </w:r>
          </w:p>
          <w:p w:rsidR="00C053B8" w:rsidRPr="00C053B8" w:rsidRDefault="00C053B8" w:rsidP="002A3764">
            <w:pPr>
              <w:rPr>
                <w:sz w:val="28"/>
                <w:szCs w:val="28"/>
              </w:rPr>
            </w:pPr>
            <w:r w:rsidRPr="00C053B8">
              <w:rPr>
                <w:sz w:val="28"/>
                <w:szCs w:val="28"/>
              </w:rPr>
              <w:t>протокол №2 от 04.09.2023</w:t>
            </w:r>
          </w:p>
        </w:tc>
        <w:tc>
          <w:tcPr>
            <w:tcW w:w="3821" w:type="dxa"/>
            <w:shd w:val="clear" w:color="auto" w:fill="auto"/>
          </w:tcPr>
          <w:p w:rsidR="00C053B8" w:rsidRPr="00C053B8" w:rsidRDefault="00C053B8" w:rsidP="002A3764">
            <w:pPr>
              <w:rPr>
                <w:sz w:val="28"/>
                <w:szCs w:val="28"/>
              </w:rPr>
            </w:pPr>
            <w:r w:rsidRPr="00C053B8">
              <w:rPr>
                <w:sz w:val="28"/>
                <w:szCs w:val="28"/>
              </w:rPr>
              <w:t>УТВЕРЖДАЮ</w:t>
            </w:r>
          </w:p>
          <w:p w:rsidR="00C053B8" w:rsidRPr="00C053B8" w:rsidRDefault="00C053B8" w:rsidP="002A3764">
            <w:pPr>
              <w:rPr>
                <w:sz w:val="28"/>
                <w:szCs w:val="28"/>
              </w:rPr>
            </w:pPr>
            <w:r w:rsidRPr="00C053B8">
              <w:rPr>
                <w:sz w:val="28"/>
                <w:szCs w:val="28"/>
              </w:rPr>
              <w:t xml:space="preserve">Директор школы-гимназии </w:t>
            </w:r>
          </w:p>
          <w:p w:rsidR="00C053B8" w:rsidRPr="00C053B8" w:rsidRDefault="00C053B8" w:rsidP="002A3764">
            <w:pPr>
              <w:rPr>
                <w:sz w:val="28"/>
                <w:szCs w:val="28"/>
              </w:rPr>
            </w:pPr>
            <w:r w:rsidRPr="00C053B8">
              <w:rPr>
                <w:sz w:val="28"/>
                <w:szCs w:val="28"/>
              </w:rPr>
              <w:t>имени Ахмета Байтурсынулы</w:t>
            </w:r>
          </w:p>
          <w:p w:rsidR="00C053B8" w:rsidRPr="00C053B8" w:rsidRDefault="00C053B8" w:rsidP="002A3764">
            <w:pPr>
              <w:rPr>
                <w:sz w:val="28"/>
                <w:szCs w:val="28"/>
              </w:rPr>
            </w:pPr>
            <w:r w:rsidRPr="00C053B8">
              <w:rPr>
                <w:sz w:val="28"/>
                <w:szCs w:val="28"/>
              </w:rPr>
              <w:t>__________________Н.Абушова</w:t>
            </w:r>
          </w:p>
        </w:tc>
      </w:tr>
    </w:tbl>
    <w:p w:rsidR="00C64509" w:rsidRDefault="00C64509" w:rsidP="00337138">
      <w:pPr>
        <w:rPr>
          <w:sz w:val="24"/>
          <w:szCs w:val="24"/>
        </w:rPr>
      </w:pPr>
    </w:p>
    <w:p w:rsidR="009C19D3" w:rsidRPr="00CF735B" w:rsidRDefault="009C19D3" w:rsidP="00CF735B">
      <w:pPr>
        <w:ind w:firstLine="567"/>
        <w:jc w:val="right"/>
        <w:rPr>
          <w:sz w:val="24"/>
          <w:szCs w:val="24"/>
        </w:rPr>
      </w:pPr>
    </w:p>
    <w:p w:rsidR="00C64509" w:rsidRPr="009C19D3" w:rsidRDefault="00C64509" w:rsidP="003441D1">
      <w:pPr>
        <w:ind w:firstLine="567"/>
        <w:jc w:val="center"/>
        <w:rPr>
          <w:b/>
          <w:sz w:val="28"/>
          <w:szCs w:val="28"/>
        </w:rPr>
      </w:pPr>
      <w:r w:rsidRPr="009C19D3">
        <w:rPr>
          <w:b/>
          <w:sz w:val="28"/>
          <w:szCs w:val="28"/>
        </w:rPr>
        <w:t>Положение о психолого-педагогическом консилиуме</w:t>
      </w:r>
    </w:p>
    <w:p w:rsidR="00C053B8" w:rsidRDefault="00C64509" w:rsidP="003441D1">
      <w:pPr>
        <w:ind w:firstLine="567"/>
        <w:jc w:val="center"/>
        <w:rPr>
          <w:b/>
          <w:sz w:val="28"/>
          <w:szCs w:val="28"/>
        </w:rPr>
      </w:pPr>
      <w:r w:rsidRPr="009C19D3">
        <w:rPr>
          <w:b/>
          <w:sz w:val="28"/>
          <w:szCs w:val="28"/>
        </w:rPr>
        <w:t xml:space="preserve">КГУ «Школа-гимназия </w:t>
      </w:r>
      <w:r w:rsidR="00C053B8">
        <w:rPr>
          <w:b/>
          <w:sz w:val="28"/>
          <w:szCs w:val="28"/>
          <w:lang w:val="ru-RU"/>
        </w:rPr>
        <w:t xml:space="preserve">имени Ахмета </w:t>
      </w:r>
      <w:proofErr w:type="spellStart"/>
      <w:r w:rsidR="00C053B8">
        <w:rPr>
          <w:b/>
          <w:sz w:val="28"/>
          <w:szCs w:val="28"/>
          <w:lang w:val="ru-RU"/>
        </w:rPr>
        <w:t>Байтурсынулы</w:t>
      </w:r>
      <w:proofErr w:type="spellEnd"/>
      <w:r w:rsidRPr="009C19D3">
        <w:rPr>
          <w:b/>
          <w:sz w:val="28"/>
          <w:szCs w:val="28"/>
        </w:rPr>
        <w:t>»</w:t>
      </w:r>
      <w:r w:rsidR="003441D1" w:rsidRPr="009C19D3">
        <w:rPr>
          <w:b/>
          <w:sz w:val="28"/>
          <w:szCs w:val="28"/>
        </w:rPr>
        <w:t xml:space="preserve"> </w:t>
      </w:r>
    </w:p>
    <w:p w:rsidR="00C64509" w:rsidRPr="009C19D3" w:rsidRDefault="003441D1" w:rsidP="003441D1">
      <w:pPr>
        <w:ind w:firstLine="567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proofErr w:type="gramStart"/>
      <w:r w:rsidRPr="009C19D3">
        <w:rPr>
          <w:b/>
          <w:sz w:val="28"/>
          <w:szCs w:val="28"/>
          <w:lang w:val="ru-RU"/>
        </w:rPr>
        <w:t>отдела</w:t>
      </w:r>
      <w:proofErr w:type="gramEnd"/>
      <w:r w:rsidRPr="009C19D3">
        <w:rPr>
          <w:b/>
          <w:sz w:val="28"/>
          <w:szCs w:val="28"/>
          <w:lang w:val="ru-RU"/>
        </w:rPr>
        <w:t xml:space="preserve"> образования </w:t>
      </w:r>
      <w:proofErr w:type="spellStart"/>
      <w:r w:rsidRPr="009C19D3">
        <w:rPr>
          <w:b/>
          <w:sz w:val="28"/>
          <w:szCs w:val="28"/>
          <w:lang w:val="ru-RU"/>
        </w:rPr>
        <w:t>Абайского</w:t>
      </w:r>
      <w:proofErr w:type="spellEnd"/>
      <w:r w:rsidRPr="009C19D3">
        <w:rPr>
          <w:b/>
          <w:sz w:val="28"/>
          <w:szCs w:val="28"/>
          <w:lang w:val="ru-RU"/>
        </w:rPr>
        <w:t xml:space="preserve"> района</w:t>
      </w:r>
    </w:p>
    <w:p w:rsidR="00C64509" w:rsidRPr="009C19D3" w:rsidRDefault="00C64509" w:rsidP="00CF735B">
      <w:pPr>
        <w:ind w:firstLine="567"/>
        <w:jc w:val="both"/>
        <w:rPr>
          <w:sz w:val="28"/>
          <w:szCs w:val="28"/>
        </w:rPr>
      </w:pPr>
    </w:p>
    <w:p w:rsidR="00C64509" w:rsidRPr="009C19D3" w:rsidRDefault="00C64509" w:rsidP="009C19D3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9C19D3">
        <w:rPr>
          <w:b/>
          <w:sz w:val="28"/>
          <w:szCs w:val="28"/>
        </w:rPr>
        <w:t>Общие положения</w:t>
      </w:r>
    </w:p>
    <w:p w:rsidR="00DC5CD2" w:rsidRPr="009C19D3" w:rsidRDefault="00DC5CD2" w:rsidP="00CF735B">
      <w:pPr>
        <w:ind w:firstLine="567"/>
        <w:jc w:val="both"/>
        <w:rPr>
          <w:sz w:val="28"/>
          <w:szCs w:val="28"/>
        </w:rPr>
      </w:pP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 w:rsidRPr="009C19D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.1. </w:t>
      </w:r>
      <w:r w:rsidR="00C64509" w:rsidRPr="009C19D3">
        <w:rPr>
          <w:sz w:val="28"/>
          <w:szCs w:val="28"/>
        </w:rPr>
        <w:t>Психолого-педагогический консилиум (далее - Консилиум) является постоянно действующей формой взаимодействия специалистов службы психолого-педагогического сопровождения и участников образовательного процесса для обеспечения комплексного подхода к изучению особенностей и решению проблем развития и обучения учащихся с особыми образовательными потребностями организации образования.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1.2. </w:t>
      </w:r>
      <w:r w:rsidR="00C64509" w:rsidRPr="009C19D3">
        <w:rPr>
          <w:sz w:val="28"/>
          <w:szCs w:val="28"/>
        </w:rPr>
        <w:t>Консилиум осуществляет свою деятельность непосредственно внутри организации образования.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1.3. </w:t>
      </w:r>
      <w:r w:rsidR="00C64509" w:rsidRPr="009C19D3">
        <w:rPr>
          <w:sz w:val="28"/>
          <w:szCs w:val="28"/>
        </w:rPr>
        <w:t>Консилиум создается приказом руководителя организации образования и координируется председателем Консилиума.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1.4. </w:t>
      </w:r>
      <w:r w:rsidR="00C64509" w:rsidRPr="009C19D3">
        <w:rPr>
          <w:sz w:val="28"/>
          <w:szCs w:val="28"/>
        </w:rPr>
        <w:t>Консилиум в своей деятельности руководствуется Конвенцией ООН о правах ребенка, действующими Законами Республики Казахстан «Об образовании», «О социальной и медико-педагогической коррекционной поддержке детей с ограниченными возможностями», «О правах ребенка», «О специальных социальных услугах» и настоящим Положением.</w:t>
      </w:r>
    </w:p>
    <w:p w:rsidR="00C64509" w:rsidRPr="009C19D3" w:rsidRDefault="00C64509" w:rsidP="00CF735B">
      <w:pPr>
        <w:ind w:firstLine="567"/>
        <w:jc w:val="both"/>
        <w:rPr>
          <w:sz w:val="28"/>
          <w:szCs w:val="28"/>
        </w:rPr>
      </w:pPr>
    </w:p>
    <w:p w:rsidR="00C64509" w:rsidRPr="009C19D3" w:rsidRDefault="00C64509" w:rsidP="009C19D3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9C19D3">
        <w:rPr>
          <w:b/>
          <w:sz w:val="28"/>
          <w:szCs w:val="28"/>
        </w:rPr>
        <w:t>Цель и задачи Консилиума</w:t>
      </w:r>
    </w:p>
    <w:p w:rsidR="00C64509" w:rsidRPr="009C19D3" w:rsidRDefault="00C64509" w:rsidP="00CF735B">
      <w:pPr>
        <w:ind w:firstLine="567"/>
        <w:jc w:val="both"/>
        <w:rPr>
          <w:sz w:val="28"/>
          <w:szCs w:val="28"/>
        </w:rPr>
      </w:pP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2.1. </w:t>
      </w:r>
      <w:r w:rsidR="00C64509" w:rsidRPr="009C19D3">
        <w:rPr>
          <w:sz w:val="28"/>
          <w:szCs w:val="28"/>
        </w:rPr>
        <w:t>Целью деятельности Консилиума является сопровождение образовательной системы, обеспечивающей необходимые условия для образования и развития детей с особыми образовательными потребностями, детей и подростков группы социального и педагогического риска с проблемами обучения и поведения в соответствии с их возрастными и индивидуальными возможностями.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2.2. </w:t>
      </w:r>
      <w:r w:rsidR="00C64509" w:rsidRPr="009C19D3">
        <w:rPr>
          <w:sz w:val="28"/>
          <w:szCs w:val="28"/>
        </w:rPr>
        <w:t>Задачи Консилиума:</w:t>
      </w:r>
    </w:p>
    <w:p w:rsidR="00C64509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2.2.1. </w:t>
      </w:r>
      <w:r w:rsidR="00C64509" w:rsidRPr="009C19D3">
        <w:rPr>
          <w:sz w:val="28"/>
          <w:szCs w:val="28"/>
        </w:rPr>
        <w:t>методическая поддержка, осуществляемая в ходе анализа результатов диагностико-консультационной и коррекционно-развивающей работы;</w:t>
      </w:r>
    </w:p>
    <w:p w:rsidR="009C19D3" w:rsidRPr="009C19D3" w:rsidRDefault="009C19D3" w:rsidP="00CF73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 выявление характера и причин трудностей в обучении и поведении детей;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2.2.3. </w:t>
      </w:r>
      <w:r w:rsidR="00C64509" w:rsidRPr="009C19D3">
        <w:rPr>
          <w:sz w:val="28"/>
          <w:szCs w:val="28"/>
        </w:rPr>
        <w:t>выявление потенциальных возможностей и творческих способностей ребенка, разработка рекомендаций воспитателю/учителю для обеспечения индивидуального подхода в процессе обучения и воспитания;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2.2.4. </w:t>
      </w:r>
      <w:r w:rsidR="00C64509" w:rsidRPr="009C19D3">
        <w:rPr>
          <w:sz w:val="28"/>
          <w:szCs w:val="28"/>
        </w:rPr>
        <w:t>определение путей включения детей с особыми образовательными потребностями в соответствующие группы/классы;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2.2.5. </w:t>
      </w:r>
      <w:r w:rsidR="00C64509" w:rsidRPr="009C19D3">
        <w:rPr>
          <w:sz w:val="28"/>
          <w:szCs w:val="28"/>
        </w:rPr>
        <w:t>выработка заключения об особенностях развития, здоровья и образования обучаемого для представления в психолого-медико- педагогическую консультацию;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2.2.6. </w:t>
      </w:r>
      <w:r w:rsidR="00C64509" w:rsidRPr="009C19D3">
        <w:rPr>
          <w:sz w:val="28"/>
          <w:szCs w:val="28"/>
        </w:rPr>
        <w:t>обеспечение внутренней координации деятельности специалистов в комплексном психолого-педагогическом сопровождении детей;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2.2.7. </w:t>
      </w:r>
      <w:r w:rsidR="00C64509" w:rsidRPr="009C19D3">
        <w:rPr>
          <w:sz w:val="28"/>
          <w:szCs w:val="28"/>
        </w:rPr>
        <w:t>консультативная помощь родителям, опекунам, попечителям;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2.2.8. </w:t>
      </w:r>
      <w:r w:rsidR="00C64509" w:rsidRPr="009C19D3">
        <w:rPr>
          <w:sz w:val="28"/>
          <w:szCs w:val="28"/>
        </w:rPr>
        <w:t>формирование банка данных организации образования о детях и подростках, имеющих проблемы развития, обучения и поведения, представление информации с декретированным доступом и соблюдением конфиденциальности по официальному запросу соответствующих органов государственной системы защиты прав несовершеннолетних, профилактики их безнадзорности и правонарушений.</w:t>
      </w:r>
    </w:p>
    <w:p w:rsidR="00C64509" w:rsidRPr="009C19D3" w:rsidRDefault="00C64509" w:rsidP="00CF735B">
      <w:pPr>
        <w:ind w:firstLine="567"/>
        <w:jc w:val="both"/>
        <w:rPr>
          <w:sz w:val="28"/>
          <w:szCs w:val="28"/>
        </w:rPr>
      </w:pPr>
    </w:p>
    <w:p w:rsidR="00C64509" w:rsidRPr="009C19D3" w:rsidRDefault="00C64509" w:rsidP="009C19D3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9C19D3">
        <w:rPr>
          <w:b/>
          <w:sz w:val="28"/>
          <w:szCs w:val="28"/>
        </w:rPr>
        <w:t>Принципы работы Консилиума</w:t>
      </w:r>
    </w:p>
    <w:p w:rsidR="00C64509" w:rsidRPr="009C19D3" w:rsidRDefault="00C64509" w:rsidP="00CF735B">
      <w:pPr>
        <w:ind w:firstLine="567"/>
        <w:jc w:val="both"/>
        <w:rPr>
          <w:sz w:val="28"/>
          <w:szCs w:val="28"/>
        </w:rPr>
      </w:pP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3.1. </w:t>
      </w:r>
      <w:r w:rsidR="00C64509" w:rsidRPr="009C19D3">
        <w:rPr>
          <w:sz w:val="28"/>
          <w:szCs w:val="28"/>
        </w:rPr>
        <w:t>Принцип уважения к личности ребёнка и опоры на положительные качества.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3.2. </w:t>
      </w:r>
      <w:r w:rsidR="00C64509" w:rsidRPr="009C19D3">
        <w:rPr>
          <w:sz w:val="28"/>
          <w:szCs w:val="28"/>
        </w:rPr>
        <w:t>Принцип максимальной педагогизации диагностики, интеграции психологического и педагогического знания.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3.3. </w:t>
      </w:r>
      <w:r w:rsidR="00C64509" w:rsidRPr="009C19D3">
        <w:rPr>
          <w:sz w:val="28"/>
          <w:szCs w:val="28"/>
        </w:rPr>
        <w:t>Принцип закрытости информации. Диагноз или заключение консилиума не должны публично обсуждаться, чтобы не нанести моральный ущерб личности, например, снижение самооценки ребёнка, разрушение его взаимоотношений с взрослыми и сверстниками.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3.4. </w:t>
      </w:r>
      <w:r w:rsidR="00C64509" w:rsidRPr="009C19D3">
        <w:rPr>
          <w:sz w:val="28"/>
          <w:szCs w:val="28"/>
        </w:rPr>
        <w:t>Принцип взаимодействия. Каждый специалист Консилиума, решая в сфере своей компетенции вопросы квалификации состояния и развития ребёнка, прогноза его возможностей в плане дальнейшего воспитания и обучения, вносит собственное понимание в целостную картину.</w:t>
      </w:r>
    </w:p>
    <w:p w:rsidR="00C64509" w:rsidRPr="009C19D3" w:rsidRDefault="00C64509" w:rsidP="00CF735B">
      <w:pPr>
        <w:ind w:firstLine="567"/>
        <w:jc w:val="both"/>
        <w:rPr>
          <w:sz w:val="28"/>
          <w:szCs w:val="28"/>
        </w:rPr>
      </w:pPr>
    </w:p>
    <w:p w:rsidR="00C64509" w:rsidRPr="009C19D3" w:rsidRDefault="00C64509" w:rsidP="009C19D3">
      <w:pPr>
        <w:ind w:firstLine="567"/>
        <w:jc w:val="center"/>
        <w:rPr>
          <w:b/>
          <w:sz w:val="28"/>
          <w:szCs w:val="28"/>
        </w:rPr>
      </w:pPr>
      <w:r w:rsidRPr="009C19D3">
        <w:rPr>
          <w:b/>
          <w:sz w:val="28"/>
          <w:szCs w:val="28"/>
        </w:rPr>
        <w:t>4. Функции Консилиума</w:t>
      </w:r>
    </w:p>
    <w:p w:rsidR="00C64509" w:rsidRPr="009C19D3" w:rsidRDefault="00C64509" w:rsidP="00CF735B">
      <w:pPr>
        <w:ind w:firstLine="567"/>
        <w:jc w:val="both"/>
        <w:rPr>
          <w:sz w:val="28"/>
          <w:szCs w:val="28"/>
        </w:rPr>
      </w:pPr>
    </w:p>
    <w:p w:rsidR="00C64509" w:rsidRPr="009C19D3" w:rsidRDefault="009C19D3" w:rsidP="00CF735B">
      <w:pPr>
        <w:ind w:firstLine="567"/>
        <w:jc w:val="both"/>
        <w:rPr>
          <w:i/>
          <w:sz w:val="28"/>
          <w:szCs w:val="28"/>
        </w:rPr>
      </w:pPr>
      <w:r w:rsidRPr="009C19D3">
        <w:rPr>
          <w:i/>
          <w:sz w:val="28"/>
          <w:szCs w:val="28"/>
          <w:lang w:val="ru-RU"/>
        </w:rPr>
        <w:t xml:space="preserve">4.1. </w:t>
      </w:r>
      <w:r w:rsidR="00C64509" w:rsidRPr="009C19D3">
        <w:rPr>
          <w:i/>
          <w:sz w:val="28"/>
          <w:szCs w:val="28"/>
        </w:rPr>
        <w:t>Диагностическая: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4.1.1. </w:t>
      </w:r>
      <w:r w:rsidR="00C64509" w:rsidRPr="009C19D3">
        <w:rPr>
          <w:sz w:val="28"/>
          <w:szCs w:val="28"/>
        </w:rPr>
        <w:t>выявление причин и характера отклонений в поведении и обучении;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4.1.2. </w:t>
      </w:r>
      <w:r w:rsidR="00C64509" w:rsidRPr="009C19D3">
        <w:rPr>
          <w:sz w:val="28"/>
          <w:szCs w:val="28"/>
        </w:rPr>
        <w:t>изучение социальной ситуации развития, положения в коллективе;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4.1.3. </w:t>
      </w:r>
      <w:r w:rsidR="00C64509" w:rsidRPr="009C19D3">
        <w:rPr>
          <w:sz w:val="28"/>
          <w:szCs w:val="28"/>
        </w:rPr>
        <w:t>определение потенциальных возможностей и способностей ребенка.</w:t>
      </w:r>
    </w:p>
    <w:p w:rsidR="00C64509" w:rsidRPr="009C19D3" w:rsidRDefault="009C19D3" w:rsidP="00CF735B">
      <w:pPr>
        <w:ind w:firstLine="567"/>
        <w:jc w:val="both"/>
        <w:rPr>
          <w:i/>
          <w:sz w:val="28"/>
          <w:szCs w:val="28"/>
        </w:rPr>
      </w:pPr>
      <w:r w:rsidRPr="009C19D3">
        <w:rPr>
          <w:i/>
          <w:sz w:val="28"/>
          <w:szCs w:val="28"/>
          <w:lang w:val="ru-RU"/>
        </w:rPr>
        <w:t xml:space="preserve">4.2. </w:t>
      </w:r>
      <w:r w:rsidR="00C64509" w:rsidRPr="009C19D3">
        <w:rPr>
          <w:i/>
          <w:sz w:val="28"/>
          <w:szCs w:val="28"/>
        </w:rPr>
        <w:t>Сопровождающая: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4.2.1. </w:t>
      </w:r>
      <w:r w:rsidR="00C64509" w:rsidRPr="009C19D3">
        <w:rPr>
          <w:sz w:val="28"/>
          <w:szCs w:val="28"/>
        </w:rPr>
        <w:t>защита интересов ребёнка, попавшего в неблагоприятные учебно – воспитательные или семейные условия;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4.2.2. </w:t>
      </w:r>
      <w:r w:rsidR="00C64509" w:rsidRPr="009C19D3">
        <w:rPr>
          <w:sz w:val="28"/>
          <w:szCs w:val="28"/>
        </w:rPr>
        <w:t>выбор оптимальных форм обучения и психолого-педагогического сопровождения;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4.2.3. </w:t>
      </w:r>
      <w:r w:rsidR="00C64509" w:rsidRPr="009C19D3">
        <w:rPr>
          <w:sz w:val="28"/>
          <w:szCs w:val="28"/>
        </w:rPr>
        <w:t>выявление и выработка мер по развитию потенциальных возможностей ребёнка как в условиях обучения в организации образования, так и методами семейного воспитания;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4.2.4. </w:t>
      </w:r>
      <w:r w:rsidR="00C64509" w:rsidRPr="009C19D3">
        <w:rPr>
          <w:sz w:val="28"/>
          <w:szCs w:val="28"/>
        </w:rPr>
        <w:t>семейная реабилитация, смысл которой заключается в повышении статуса ребёнка перед родителями;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4.2.5. </w:t>
      </w:r>
      <w:r w:rsidR="00C64509" w:rsidRPr="009C19D3">
        <w:rPr>
          <w:sz w:val="28"/>
          <w:szCs w:val="28"/>
        </w:rPr>
        <w:t>методическая поддержка учебно-воспитательного процесса, включающего активизацию познавательной деятельности детей, повышение уровня умственного и речевого развития, нормализацию учебной деятельности, коррекцию недостатков эмоционально-личностного развития и поведения;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4.2.6. </w:t>
      </w:r>
      <w:r w:rsidR="00C64509" w:rsidRPr="009C19D3">
        <w:rPr>
          <w:sz w:val="28"/>
          <w:szCs w:val="28"/>
        </w:rPr>
        <w:t>выработка практических рекомендаций разным участникам образовательного процесса.</w:t>
      </w:r>
    </w:p>
    <w:p w:rsidR="00C64509" w:rsidRPr="009C19D3" w:rsidRDefault="009C19D3" w:rsidP="00CF735B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4.3. </w:t>
      </w:r>
      <w:r w:rsidR="00C64509" w:rsidRPr="009C19D3">
        <w:rPr>
          <w:i/>
          <w:sz w:val="28"/>
          <w:szCs w:val="28"/>
        </w:rPr>
        <w:t>Воспитательная: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4.3.1. </w:t>
      </w:r>
      <w:r w:rsidR="00C64509" w:rsidRPr="009C19D3">
        <w:rPr>
          <w:sz w:val="28"/>
          <w:szCs w:val="28"/>
        </w:rPr>
        <w:t>разработка стратегии педагогического воздействия на ребенка с особыми образовательными потребностями и индивидуальными возможностями;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4.3.2. </w:t>
      </w:r>
      <w:r w:rsidR="00C64509" w:rsidRPr="009C19D3">
        <w:rPr>
          <w:sz w:val="28"/>
          <w:szCs w:val="28"/>
        </w:rPr>
        <w:t>интеграция воспитательных воздействий педагогического коллектива, родителей на ребенка;</w:t>
      </w:r>
    </w:p>
    <w:p w:rsidR="00C64509" w:rsidRPr="009C19D3" w:rsidRDefault="009C19D3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4.3.3. </w:t>
      </w:r>
      <w:r w:rsidR="00C64509" w:rsidRPr="009C19D3">
        <w:rPr>
          <w:sz w:val="28"/>
          <w:szCs w:val="28"/>
        </w:rPr>
        <w:t>обеспечение преемственности педагогических воздействий.</w:t>
      </w:r>
    </w:p>
    <w:p w:rsidR="00C64509" w:rsidRPr="009C19D3" w:rsidRDefault="00C64509" w:rsidP="00CF735B">
      <w:pPr>
        <w:ind w:firstLine="567"/>
        <w:jc w:val="both"/>
        <w:rPr>
          <w:sz w:val="28"/>
          <w:szCs w:val="28"/>
        </w:rPr>
      </w:pPr>
    </w:p>
    <w:p w:rsidR="00C64509" w:rsidRPr="001D6381" w:rsidRDefault="00C64509" w:rsidP="001D6381">
      <w:pPr>
        <w:pStyle w:val="a5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1D6381">
        <w:rPr>
          <w:b/>
          <w:sz w:val="28"/>
          <w:szCs w:val="28"/>
        </w:rPr>
        <w:t>Организация работы консилиума</w:t>
      </w:r>
    </w:p>
    <w:p w:rsidR="00C64509" w:rsidRPr="001D6381" w:rsidRDefault="00C64509" w:rsidP="001D6381">
      <w:pPr>
        <w:ind w:firstLine="567"/>
        <w:jc w:val="center"/>
        <w:rPr>
          <w:b/>
          <w:sz w:val="28"/>
          <w:szCs w:val="28"/>
        </w:rPr>
      </w:pPr>
    </w:p>
    <w:p w:rsidR="00C64509" w:rsidRPr="009C19D3" w:rsidRDefault="001D6381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5.1. </w:t>
      </w:r>
      <w:r w:rsidR="00C64509" w:rsidRPr="009C19D3">
        <w:rPr>
          <w:sz w:val="28"/>
          <w:szCs w:val="28"/>
        </w:rPr>
        <w:t>Заседания консилиума проводятся по мере необходимости, но не менее трёх обсуждений на каждого ребенка (с особыми образовательными потребностями и индивидуальными возможностями) в учебном году. В экстренных случаях заседание может проводиться вне плана.</w:t>
      </w:r>
    </w:p>
    <w:p w:rsidR="00C64509" w:rsidRPr="009C19D3" w:rsidRDefault="001D6381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5.2. </w:t>
      </w:r>
      <w:r w:rsidR="00C64509" w:rsidRPr="009C19D3">
        <w:rPr>
          <w:sz w:val="28"/>
          <w:szCs w:val="28"/>
        </w:rPr>
        <w:t>Организация заседаний проводится в два этапа.</w:t>
      </w:r>
    </w:p>
    <w:p w:rsidR="00C64509" w:rsidRPr="009C19D3" w:rsidRDefault="001D6381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5.2.1. </w:t>
      </w:r>
      <w:r w:rsidR="00C64509" w:rsidRPr="009C19D3">
        <w:rPr>
          <w:sz w:val="28"/>
          <w:szCs w:val="28"/>
        </w:rPr>
        <w:t>1 этап – подготовительный: подготовка консилиума проводится каждым участником отдельно; осуществляется сбор, обобщение диагностических данных; формулируются предварительные выводы и рекомендации; диагностические данные анализируются по медицинским, психологическим, логопедическим, социологическим, педагогическим показателям.</w:t>
      </w:r>
    </w:p>
    <w:p w:rsidR="00C64509" w:rsidRPr="009C19D3" w:rsidRDefault="001D6381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5.2.2. </w:t>
      </w:r>
      <w:r w:rsidR="00C64509" w:rsidRPr="009C19D3">
        <w:rPr>
          <w:sz w:val="28"/>
          <w:szCs w:val="28"/>
        </w:rPr>
        <w:t>2 этап – основной: проводится обсуждение по итогам диагностики; вырабатываются</w:t>
      </w:r>
      <w:r w:rsidR="00C64509" w:rsidRPr="009C19D3">
        <w:rPr>
          <w:sz w:val="28"/>
          <w:szCs w:val="28"/>
        </w:rPr>
        <w:tab/>
        <w:t>коллективное</w:t>
      </w:r>
      <w:r w:rsidR="00C64509" w:rsidRPr="009C19D3">
        <w:rPr>
          <w:sz w:val="28"/>
          <w:szCs w:val="28"/>
        </w:rPr>
        <w:tab/>
        <w:t>решение,</w:t>
      </w:r>
      <w:r w:rsidR="00C64509" w:rsidRPr="009C19D3">
        <w:rPr>
          <w:sz w:val="28"/>
          <w:szCs w:val="28"/>
        </w:rPr>
        <w:tab/>
        <w:t>рекомендации;</w:t>
      </w:r>
      <w:r w:rsidR="00C64509" w:rsidRPr="009C19D3">
        <w:rPr>
          <w:sz w:val="28"/>
          <w:szCs w:val="28"/>
        </w:rPr>
        <w:tab/>
        <w:t>вырабатываются заключения об особенностях развития, здоровья и образования учащегося с особыми образовательными потребностями.</w:t>
      </w:r>
    </w:p>
    <w:p w:rsidR="00C64509" w:rsidRPr="009C19D3" w:rsidRDefault="00C64509" w:rsidP="00CF735B">
      <w:pPr>
        <w:ind w:firstLine="567"/>
        <w:jc w:val="both"/>
        <w:rPr>
          <w:sz w:val="28"/>
          <w:szCs w:val="28"/>
        </w:rPr>
      </w:pPr>
      <w:r w:rsidRPr="009C19D3">
        <w:rPr>
          <w:sz w:val="28"/>
          <w:szCs w:val="28"/>
        </w:rPr>
        <w:t>5.3 Обсуждаемые вопросы и решение по ним фиксируются Протоколом заседания.</w:t>
      </w:r>
    </w:p>
    <w:p w:rsidR="00C64509" w:rsidRPr="009C19D3" w:rsidRDefault="00C64509" w:rsidP="00CF735B">
      <w:pPr>
        <w:ind w:firstLine="567"/>
        <w:jc w:val="both"/>
        <w:rPr>
          <w:sz w:val="28"/>
          <w:szCs w:val="28"/>
        </w:rPr>
      </w:pPr>
    </w:p>
    <w:p w:rsidR="00C64509" w:rsidRPr="001D6381" w:rsidRDefault="00C64509" w:rsidP="001D6381">
      <w:pPr>
        <w:pStyle w:val="a5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1D6381">
        <w:rPr>
          <w:b/>
          <w:sz w:val="28"/>
          <w:szCs w:val="28"/>
        </w:rPr>
        <w:t>Состав Консилиума</w:t>
      </w:r>
    </w:p>
    <w:p w:rsidR="00C64509" w:rsidRPr="009C19D3" w:rsidRDefault="00C64509" w:rsidP="00CF735B">
      <w:pPr>
        <w:ind w:firstLine="567"/>
        <w:jc w:val="both"/>
        <w:rPr>
          <w:sz w:val="28"/>
          <w:szCs w:val="28"/>
        </w:rPr>
      </w:pPr>
    </w:p>
    <w:p w:rsidR="00C64509" w:rsidRPr="009C19D3" w:rsidRDefault="001D6381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6.1. </w:t>
      </w:r>
      <w:r w:rsidR="00C64509" w:rsidRPr="009C19D3">
        <w:rPr>
          <w:sz w:val="28"/>
          <w:szCs w:val="28"/>
        </w:rPr>
        <w:t>Для эффективной и компетентной работы состав Консилиума должен быть достаточно гибок. Он включает в себя постоянных и временных участников.</w:t>
      </w:r>
    </w:p>
    <w:p w:rsidR="00C64509" w:rsidRPr="009C19D3" w:rsidRDefault="001D6381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6.1.1. </w:t>
      </w:r>
      <w:r w:rsidR="00C64509" w:rsidRPr="009C19D3">
        <w:rPr>
          <w:sz w:val="28"/>
          <w:szCs w:val="28"/>
        </w:rPr>
        <w:t xml:space="preserve">Постоянные участники: председатель Консилиума (руководитель организации образования или заместитель руководителя по учебно- воспитательной работе), психолог, классные руководители, логопед педагог- </w:t>
      </w:r>
      <w:r w:rsidR="00C64509" w:rsidRPr="009C19D3">
        <w:rPr>
          <w:sz w:val="28"/>
          <w:szCs w:val="28"/>
        </w:rPr>
        <w:lastRenderedPageBreak/>
        <w:t>дефектолог, социальный педагог.</w:t>
      </w:r>
    </w:p>
    <w:p w:rsidR="00C64509" w:rsidRPr="009C19D3" w:rsidRDefault="001D6381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6.1.2. </w:t>
      </w:r>
      <w:r w:rsidR="00C64509" w:rsidRPr="009C19D3">
        <w:rPr>
          <w:sz w:val="28"/>
          <w:szCs w:val="28"/>
        </w:rPr>
        <w:t>Временными участниками могут быть учителя-предметники, различные специалисты-консультанты, выступающие в качестве экспертов, инспектор по делам несовершеннолетних, воспитатель и др.Документация по консилиуму и примерные образцы документов</w:t>
      </w:r>
    </w:p>
    <w:p w:rsidR="00CF735B" w:rsidRPr="009C19D3" w:rsidRDefault="00CF735B" w:rsidP="00CF735B">
      <w:pPr>
        <w:ind w:firstLine="567"/>
        <w:jc w:val="both"/>
        <w:rPr>
          <w:sz w:val="28"/>
          <w:szCs w:val="28"/>
        </w:rPr>
      </w:pPr>
    </w:p>
    <w:p w:rsidR="00C64509" w:rsidRPr="009C19D3" w:rsidRDefault="00CF735B" w:rsidP="00CF735B">
      <w:pPr>
        <w:ind w:firstLine="567"/>
        <w:jc w:val="both"/>
        <w:rPr>
          <w:sz w:val="28"/>
          <w:szCs w:val="28"/>
        </w:rPr>
      </w:pPr>
      <w:r w:rsidRPr="001D6381">
        <w:rPr>
          <w:b/>
          <w:sz w:val="28"/>
          <w:szCs w:val="28"/>
        </w:rPr>
        <w:t>7.</w:t>
      </w:r>
      <w:r w:rsidRPr="001D6381">
        <w:rPr>
          <w:b/>
          <w:sz w:val="28"/>
          <w:szCs w:val="28"/>
        </w:rPr>
        <w:tab/>
        <w:t xml:space="preserve">Документация по консилиуму </w:t>
      </w:r>
    </w:p>
    <w:p w:rsidR="00C64509" w:rsidRPr="009C19D3" w:rsidRDefault="001D6381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7.1. </w:t>
      </w:r>
      <w:r w:rsidR="00C64509" w:rsidRPr="009C19D3">
        <w:rPr>
          <w:sz w:val="28"/>
          <w:szCs w:val="28"/>
        </w:rPr>
        <w:t>Положение о психолого-педагогическом консилиуме организации образования.</w:t>
      </w:r>
    </w:p>
    <w:p w:rsidR="00C64509" w:rsidRPr="001D6381" w:rsidRDefault="001D6381" w:rsidP="00CF73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7.2. </w:t>
      </w:r>
      <w:r w:rsidR="00C64509" w:rsidRPr="009C19D3">
        <w:rPr>
          <w:sz w:val="28"/>
          <w:szCs w:val="28"/>
        </w:rPr>
        <w:t>Приказ</w:t>
      </w:r>
      <w:r w:rsidR="00C64509" w:rsidRPr="009C19D3">
        <w:rPr>
          <w:sz w:val="28"/>
          <w:szCs w:val="28"/>
        </w:rPr>
        <w:tab/>
        <w:t>о</w:t>
      </w:r>
      <w:r w:rsidR="00C64509" w:rsidRPr="009C19D3">
        <w:rPr>
          <w:sz w:val="28"/>
          <w:szCs w:val="28"/>
        </w:rPr>
        <w:tab/>
        <w:t>создании</w:t>
      </w:r>
      <w:r w:rsidR="00C64509" w:rsidRPr="009C19D3">
        <w:rPr>
          <w:sz w:val="28"/>
          <w:szCs w:val="28"/>
        </w:rPr>
        <w:tab/>
        <w:t>Консилиума</w:t>
      </w:r>
      <w:r w:rsidR="00C64509" w:rsidRPr="009C19D3">
        <w:rPr>
          <w:sz w:val="28"/>
          <w:szCs w:val="28"/>
        </w:rPr>
        <w:tab/>
        <w:t>в</w:t>
      </w:r>
      <w:r w:rsidR="00C64509" w:rsidRPr="009C19D3">
        <w:rPr>
          <w:sz w:val="28"/>
          <w:szCs w:val="28"/>
        </w:rPr>
        <w:tab/>
        <w:t>организации</w:t>
      </w:r>
      <w:r>
        <w:rPr>
          <w:sz w:val="28"/>
          <w:szCs w:val="28"/>
          <w:lang w:val="ru-RU"/>
        </w:rPr>
        <w:t xml:space="preserve"> </w:t>
      </w:r>
      <w:r w:rsidR="00C64509" w:rsidRPr="009C19D3">
        <w:rPr>
          <w:sz w:val="28"/>
          <w:szCs w:val="28"/>
        </w:rPr>
        <w:t>образования</w:t>
      </w:r>
      <w:r>
        <w:rPr>
          <w:sz w:val="28"/>
          <w:szCs w:val="28"/>
          <w:lang w:val="ru-RU"/>
        </w:rPr>
        <w:t>.</w:t>
      </w:r>
    </w:p>
    <w:p w:rsidR="00C64509" w:rsidRPr="009C19D3" w:rsidRDefault="001D6381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7.3. </w:t>
      </w:r>
      <w:r w:rsidR="00C64509" w:rsidRPr="009C19D3">
        <w:rPr>
          <w:sz w:val="28"/>
          <w:szCs w:val="28"/>
        </w:rPr>
        <w:t>План работы консилиума на текущий учебный год.</w:t>
      </w:r>
    </w:p>
    <w:p w:rsidR="00C64509" w:rsidRPr="001D6381" w:rsidRDefault="001D6381" w:rsidP="00CF73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7.4. </w:t>
      </w:r>
      <w:r w:rsidR="00C64509" w:rsidRPr="009C19D3">
        <w:rPr>
          <w:sz w:val="28"/>
          <w:szCs w:val="28"/>
        </w:rPr>
        <w:t xml:space="preserve">Журнал записи детей на </w:t>
      </w:r>
      <w:proofErr w:type="gramStart"/>
      <w:r w:rsidR="00C64509" w:rsidRPr="009C19D3">
        <w:rPr>
          <w:sz w:val="28"/>
          <w:szCs w:val="28"/>
        </w:rPr>
        <w:t xml:space="preserve">Консилиум </w:t>
      </w:r>
      <w:r>
        <w:rPr>
          <w:sz w:val="28"/>
          <w:szCs w:val="28"/>
          <w:lang w:val="ru-RU"/>
        </w:rPr>
        <w:t>.</w:t>
      </w:r>
      <w:proofErr w:type="gramEnd"/>
    </w:p>
    <w:p w:rsidR="00C64509" w:rsidRPr="009C19D3" w:rsidRDefault="001D6381" w:rsidP="00CF7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7.5. </w:t>
      </w:r>
      <w:r w:rsidR="00C64509" w:rsidRPr="009C19D3">
        <w:rPr>
          <w:sz w:val="28"/>
          <w:szCs w:val="28"/>
        </w:rPr>
        <w:t>Журнал</w:t>
      </w:r>
      <w:r w:rsidR="00C64509" w:rsidRPr="009C19D3">
        <w:rPr>
          <w:sz w:val="28"/>
          <w:szCs w:val="28"/>
        </w:rPr>
        <w:tab/>
        <w:t>регистрации</w:t>
      </w:r>
      <w:r w:rsidR="00C64509" w:rsidRPr="009C19D3">
        <w:rPr>
          <w:sz w:val="28"/>
          <w:szCs w:val="28"/>
        </w:rPr>
        <w:tab/>
        <w:t>заседаний,</w:t>
      </w:r>
      <w:r w:rsidR="00C64509" w:rsidRPr="009C19D3">
        <w:rPr>
          <w:sz w:val="28"/>
          <w:szCs w:val="28"/>
        </w:rPr>
        <w:tab/>
        <w:t>заключений</w:t>
      </w:r>
      <w:r>
        <w:rPr>
          <w:sz w:val="28"/>
          <w:szCs w:val="28"/>
          <w:lang w:val="ru-RU"/>
        </w:rPr>
        <w:t xml:space="preserve"> и </w:t>
      </w:r>
      <w:r w:rsidR="00C64509" w:rsidRPr="009C19D3">
        <w:rPr>
          <w:sz w:val="28"/>
          <w:szCs w:val="28"/>
        </w:rPr>
        <w:t xml:space="preserve">рекомендаций Консилиума </w:t>
      </w:r>
    </w:p>
    <w:p w:rsidR="00C64509" w:rsidRPr="001D6381" w:rsidRDefault="001D6381" w:rsidP="00CF735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7.6. </w:t>
      </w:r>
      <w:r w:rsidR="00C64509" w:rsidRPr="009C19D3">
        <w:rPr>
          <w:sz w:val="28"/>
          <w:szCs w:val="28"/>
        </w:rPr>
        <w:t>Педагогическая</w:t>
      </w:r>
      <w:r w:rsidR="00C64509" w:rsidRPr="009C19D3">
        <w:rPr>
          <w:sz w:val="28"/>
          <w:szCs w:val="28"/>
        </w:rPr>
        <w:tab/>
      </w:r>
      <w:proofErr w:type="gramStart"/>
      <w:r w:rsidR="00C64509" w:rsidRPr="009C19D3">
        <w:rPr>
          <w:sz w:val="28"/>
          <w:szCs w:val="28"/>
        </w:rPr>
        <w:t>характеристика,</w:t>
      </w:r>
      <w:r w:rsidR="00C64509" w:rsidRPr="009C19D3">
        <w:rPr>
          <w:sz w:val="28"/>
          <w:szCs w:val="28"/>
        </w:rPr>
        <w:tab/>
      </w:r>
      <w:proofErr w:type="gramEnd"/>
      <w:r w:rsidR="00C64509" w:rsidRPr="009C19D3">
        <w:rPr>
          <w:sz w:val="28"/>
          <w:szCs w:val="28"/>
        </w:rPr>
        <w:t>представления</w:t>
      </w:r>
      <w:r w:rsidR="00C64509" w:rsidRPr="009C19D3">
        <w:rPr>
          <w:sz w:val="28"/>
          <w:szCs w:val="28"/>
        </w:rPr>
        <w:tab/>
        <w:t>специалистов</w:t>
      </w:r>
      <w:r w:rsidR="00C64509" w:rsidRPr="009C19D3">
        <w:rPr>
          <w:sz w:val="28"/>
          <w:szCs w:val="28"/>
        </w:rPr>
        <w:tab/>
        <w:t xml:space="preserve">и заключение Консилиума </w:t>
      </w:r>
      <w:r>
        <w:rPr>
          <w:sz w:val="28"/>
          <w:szCs w:val="28"/>
          <w:lang w:val="ru-RU"/>
        </w:rPr>
        <w:t>.</w:t>
      </w:r>
    </w:p>
    <w:p w:rsidR="00C64509" w:rsidRPr="009C19D3" w:rsidRDefault="00C64509" w:rsidP="00CF735B">
      <w:pPr>
        <w:ind w:firstLine="567"/>
        <w:jc w:val="both"/>
        <w:rPr>
          <w:sz w:val="28"/>
          <w:szCs w:val="28"/>
        </w:rPr>
      </w:pPr>
      <w:r w:rsidRPr="009C19D3">
        <w:rPr>
          <w:sz w:val="28"/>
          <w:szCs w:val="28"/>
        </w:rPr>
        <w:t>7.7 Документация по консилиуму и примерные образцы документов могут быть дополнены с учетом особенностей организации образования.</w:t>
      </w:r>
    </w:p>
    <w:p w:rsidR="00C64509" w:rsidRPr="009C19D3" w:rsidRDefault="00C64509" w:rsidP="00CF735B">
      <w:pPr>
        <w:ind w:firstLine="567"/>
        <w:jc w:val="both"/>
        <w:rPr>
          <w:sz w:val="28"/>
          <w:szCs w:val="28"/>
        </w:rPr>
      </w:pPr>
    </w:p>
    <w:sectPr w:rsidR="00C64509" w:rsidRPr="009C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D47"/>
    <w:multiLevelType w:val="multilevel"/>
    <w:tmpl w:val="3920E948"/>
    <w:lvl w:ilvl="0">
      <w:start w:val="5"/>
      <w:numFmt w:val="decimal"/>
      <w:lvlText w:val="%1"/>
      <w:lvlJc w:val="left"/>
      <w:pPr>
        <w:ind w:left="312" w:hanging="569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1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1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459" w:hanging="77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06" w:hanging="77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553" w:hanging="77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99" w:hanging="77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46" w:hanging="77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93" w:hanging="779"/>
      </w:pPr>
      <w:rPr>
        <w:rFonts w:hint="default"/>
        <w:lang w:val="kk-KZ" w:eastAsia="en-US" w:bidi="ar-SA"/>
      </w:rPr>
    </w:lvl>
  </w:abstractNum>
  <w:abstractNum w:abstractNumId="1">
    <w:nsid w:val="22857487"/>
    <w:multiLevelType w:val="multilevel"/>
    <w:tmpl w:val="86CE314A"/>
    <w:lvl w:ilvl="0">
      <w:start w:val="1"/>
      <w:numFmt w:val="decimal"/>
      <w:lvlText w:val="%1"/>
      <w:lvlJc w:val="left"/>
      <w:pPr>
        <w:ind w:left="312" w:hanging="523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1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413" w:hanging="52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459" w:hanging="5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06" w:hanging="5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553" w:hanging="5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99" w:hanging="5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46" w:hanging="5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93" w:hanging="523"/>
      </w:pPr>
      <w:rPr>
        <w:rFonts w:hint="default"/>
        <w:lang w:val="kk-KZ" w:eastAsia="en-US" w:bidi="ar-SA"/>
      </w:rPr>
    </w:lvl>
  </w:abstractNum>
  <w:abstractNum w:abstractNumId="2">
    <w:nsid w:val="253F1D15"/>
    <w:multiLevelType w:val="multilevel"/>
    <w:tmpl w:val="5748CF0A"/>
    <w:lvl w:ilvl="0">
      <w:start w:val="7"/>
      <w:numFmt w:val="decimal"/>
      <w:lvlText w:val="%1"/>
      <w:lvlJc w:val="left"/>
      <w:pPr>
        <w:ind w:left="312" w:hanging="591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12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413" w:hanging="5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459" w:hanging="5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06" w:hanging="5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553" w:hanging="5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99" w:hanging="5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46" w:hanging="5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93" w:hanging="591"/>
      </w:pPr>
      <w:rPr>
        <w:rFonts w:hint="default"/>
        <w:lang w:val="kk-KZ" w:eastAsia="en-US" w:bidi="ar-SA"/>
      </w:rPr>
    </w:lvl>
  </w:abstractNum>
  <w:abstractNum w:abstractNumId="3">
    <w:nsid w:val="28805F31"/>
    <w:multiLevelType w:val="multilevel"/>
    <w:tmpl w:val="5EC64FCC"/>
    <w:lvl w:ilvl="0">
      <w:start w:val="4"/>
      <w:numFmt w:val="decimal"/>
      <w:lvlText w:val="%1"/>
      <w:lvlJc w:val="left"/>
      <w:pPr>
        <w:ind w:left="1513" w:hanging="492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13" w:hanging="49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72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2853" w:hanging="7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86" w:hanging="7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19" w:hanging="7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53" w:hanging="7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86" w:hanging="7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9" w:hanging="701"/>
      </w:pPr>
      <w:rPr>
        <w:rFonts w:hint="default"/>
        <w:lang w:val="kk-KZ" w:eastAsia="en-US" w:bidi="ar-SA"/>
      </w:rPr>
    </w:lvl>
  </w:abstractNum>
  <w:abstractNum w:abstractNumId="4">
    <w:nsid w:val="32C6157A"/>
    <w:multiLevelType w:val="hybridMultilevel"/>
    <w:tmpl w:val="3A7063A6"/>
    <w:lvl w:ilvl="0" w:tplc="44EC8B1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>
    <w:nsid w:val="3479350A"/>
    <w:multiLevelType w:val="hybridMultilevel"/>
    <w:tmpl w:val="96DA9BE0"/>
    <w:lvl w:ilvl="0" w:tplc="B35ED55A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>
    <w:nsid w:val="52A264AA"/>
    <w:multiLevelType w:val="multilevel"/>
    <w:tmpl w:val="5CA47B42"/>
    <w:lvl w:ilvl="0">
      <w:start w:val="2"/>
      <w:numFmt w:val="decimal"/>
      <w:lvlText w:val="%1"/>
      <w:lvlJc w:val="left"/>
      <w:pPr>
        <w:ind w:left="312" w:hanging="773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12" w:hanging="7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12" w:hanging="92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459" w:hanging="9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06" w:hanging="9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553" w:hanging="9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99" w:hanging="9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46" w:hanging="9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93" w:hanging="923"/>
      </w:pPr>
      <w:rPr>
        <w:rFonts w:hint="default"/>
        <w:lang w:val="kk-KZ" w:eastAsia="en-US" w:bidi="ar-SA"/>
      </w:rPr>
    </w:lvl>
  </w:abstractNum>
  <w:abstractNum w:abstractNumId="7">
    <w:nsid w:val="5D0314E4"/>
    <w:multiLevelType w:val="hybridMultilevel"/>
    <w:tmpl w:val="C5D03A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848E7"/>
    <w:multiLevelType w:val="multilevel"/>
    <w:tmpl w:val="E7C621B2"/>
    <w:lvl w:ilvl="0">
      <w:start w:val="6"/>
      <w:numFmt w:val="decimal"/>
      <w:lvlText w:val="%1"/>
      <w:lvlJc w:val="left"/>
      <w:pPr>
        <w:ind w:left="312" w:hanging="500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1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459" w:hanging="77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06" w:hanging="77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553" w:hanging="77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99" w:hanging="77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46" w:hanging="77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93" w:hanging="773"/>
      </w:pPr>
      <w:rPr>
        <w:rFonts w:hint="default"/>
        <w:lang w:val="kk-KZ" w:eastAsia="en-US" w:bidi="ar-SA"/>
      </w:rPr>
    </w:lvl>
  </w:abstractNum>
  <w:abstractNum w:abstractNumId="9">
    <w:nsid w:val="600D2A0B"/>
    <w:multiLevelType w:val="hybridMultilevel"/>
    <w:tmpl w:val="5082DE0A"/>
    <w:lvl w:ilvl="0" w:tplc="2E1EA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96448A"/>
    <w:multiLevelType w:val="hybridMultilevel"/>
    <w:tmpl w:val="6100BBB8"/>
    <w:lvl w:ilvl="0" w:tplc="F7844D36">
      <w:start w:val="1"/>
      <w:numFmt w:val="decimal"/>
      <w:lvlText w:val="%1."/>
      <w:lvlJc w:val="left"/>
      <w:pPr>
        <w:ind w:left="6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864E60E">
      <w:start w:val="1"/>
      <w:numFmt w:val="decimal"/>
      <w:lvlText w:val="%2."/>
      <w:lvlJc w:val="left"/>
      <w:pPr>
        <w:ind w:left="7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 w:tplc="5F362B1A">
      <w:numFmt w:val="bullet"/>
      <w:lvlText w:val="•"/>
      <w:lvlJc w:val="left"/>
      <w:pPr>
        <w:ind w:left="4842" w:hanging="281"/>
      </w:pPr>
      <w:rPr>
        <w:rFonts w:hint="default"/>
        <w:lang w:val="kk-KZ" w:eastAsia="en-US" w:bidi="ar-SA"/>
      </w:rPr>
    </w:lvl>
    <w:lvl w:ilvl="3" w:tplc="0E286C8E">
      <w:numFmt w:val="bullet"/>
      <w:lvlText w:val="•"/>
      <w:lvlJc w:val="left"/>
      <w:pPr>
        <w:ind w:left="5585" w:hanging="281"/>
      </w:pPr>
      <w:rPr>
        <w:rFonts w:hint="default"/>
        <w:lang w:val="kk-KZ" w:eastAsia="en-US" w:bidi="ar-SA"/>
      </w:rPr>
    </w:lvl>
    <w:lvl w:ilvl="4" w:tplc="E976117C">
      <w:numFmt w:val="bullet"/>
      <w:lvlText w:val="•"/>
      <w:lvlJc w:val="left"/>
      <w:pPr>
        <w:ind w:left="6328" w:hanging="281"/>
      </w:pPr>
      <w:rPr>
        <w:rFonts w:hint="default"/>
        <w:lang w:val="kk-KZ" w:eastAsia="en-US" w:bidi="ar-SA"/>
      </w:rPr>
    </w:lvl>
    <w:lvl w:ilvl="5" w:tplc="09A429E8">
      <w:numFmt w:val="bullet"/>
      <w:lvlText w:val="•"/>
      <w:lvlJc w:val="left"/>
      <w:pPr>
        <w:ind w:left="7071" w:hanging="281"/>
      </w:pPr>
      <w:rPr>
        <w:rFonts w:hint="default"/>
        <w:lang w:val="kk-KZ" w:eastAsia="en-US" w:bidi="ar-SA"/>
      </w:rPr>
    </w:lvl>
    <w:lvl w:ilvl="6" w:tplc="F2508DCC">
      <w:numFmt w:val="bullet"/>
      <w:lvlText w:val="•"/>
      <w:lvlJc w:val="left"/>
      <w:pPr>
        <w:ind w:left="7814" w:hanging="281"/>
      </w:pPr>
      <w:rPr>
        <w:rFonts w:hint="default"/>
        <w:lang w:val="kk-KZ" w:eastAsia="en-US" w:bidi="ar-SA"/>
      </w:rPr>
    </w:lvl>
    <w:lvl w:ilvl="7" w:tplc="73B41BF6">
      <w:numFmt w:val="bullet"/>
      <w:lvlText w:val="•"/>
      <w:lvlJc w:val="left"/>
      <w:pPr>
        <w:ind w:left="8557" w:hanging="281"/>
      </w:pPr>
      <w:rPr>
        <w:rFonts w:hint="default"/>
        <w:lang w:val="kk-KZ" w:eastAsia="en-US" w:bidi="ar-SA"/>
      </w:rPr>
    </w:lvl>
    <w:lvl w:ilvl="8" w:tplc="FA22ACFC">
      <w:numFmt w:val="bullet"/>
      <w:lvlText w:val="•"/>
      <w:lvlJc w:val="left"/>
      <w:pPr>
        <w:ind w:left="9300" w:hanging="281"/>
      </w:pPr>
      <w:rPr>
        <w:rFonts w:hint="default"/>
        <w:lang w:val="kk-KZ" w:eastAsia="en-US" w:bidi="ar-SA"/>
      </w:rPr>
    </w:lvl>
  </w:abstractNum>
  <w:abstractNum w:abstractNumId="11">
    <w:nsid w:val="7D29742D"/>
    <w:multiLevelType w:val="hybridMultilevel"/>
    <w:tmpl w:val="06A07E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377C7"/>
    <w:multiLevelType w:val="multilevel"/>
    <w:tmpl w:val="C51C7ACC"/>
    <w:lvl w:ilvl="0">
      <w:start w:val="3"/>
      <w:numFmt w:val="decimal"/>
      <w:lvlText w:val="%1"/>
      <w:lvlJc w:val="left"/>
      <w:pPr>
        <w:ind w:left="312" w:hanging="53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12" w:hanging="53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413" w:hanging="53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459" w:hanging="53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06" w:hanging="53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553" w:hanging="53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99" w:hanging="53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46" w:hanging="53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93" w:hanging="536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09"/>
    <w:rsid w:val="0003178F"/>
    <w:rsid w:val="001D6381"/>
    <w:rsid w:val="00337138"/>
    <w:rsid w:val="003441D1"/>
    <w:rsid w:val="009C19D3"/>
    <w:rsid w:val="00C053B8"/>
    <w:rsid w:val="00C64509"/>
    <w:rsid w:val="00CF735B"/>
    <w:rsid w:val="00D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842F1-0F72-4BEC-96DF-74935FD6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C64509"/>
    <w:pPr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50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C64509"/>
    <w:pPr>
      <w:ind w:left="3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4509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C64509"/>
    <w:pPr>
      <w:ind w:left="312" w:firstLine="708"/>
      <w:jc w:val="both"/>
    </w:pPr>
  </w:style>
  <w:style w:type="paragraph" w:styleId="a6">
    <w:name w:val="No Spacing"/>
    <w:uiPriority w:val="1"/>
    <w:qFormat/>
    <w:rsid w:val="00C645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371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138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2023-12-11T12:16:00Z</cp:lastPrinted>
  <dcterms:created xsi:type="dcterms:W3CDTF">2022-10-11T06:35:00Z</dcterms:created>
  <dcterms:modified xsi:type="dcterms:W3CDTF">2023-12-11T12:17:00Z</dcterms:modified>
</cp:coreProperties>
</file>