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56" w:rsidRPr="00823456" w:rsidRDefault="007C42E0" w:rsidP="00823456">
      <w:pPr>
        <w:spacing w:before="187" w:after="187" w:line="36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2E7F09">
        <w:rPr>
          <w:rFonts w:ascii="Tahoma" w:eastAsia="Times New Roman" w:hAnsi="Tahoma" w:cs="Tahoma"/>
          <w:noProof/>
          <w:color w:val="000000"/>
          <w:sz w:val="28"/>
          <w:szCs w:val="28"/>
        </w:rPr>
        <w:drawing>
          <wp:inline distT="0" distB="0" distL="0" distR="0" wp14:anchorId="67D7951D" wp14:editId="548059E4">
            <wp:extent cx="12065" cy="95250"/>
            <wp:effectExtent l="0" t="0" r="0" b="0"/>
            <wp:docPr id="1" name="Рисунок 1" descr="http://uvp.almaty.kz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vp.almaty.kz/images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456" w:rsidRPr="00823456">
        <w:t xml:space="preserve"> </w:t>
      </w:r>
      <w:r w:rsidR="00823456" w:rsidRPr="00823456">
        <w:rPr>
          <w:rFonts w:ascii="Tahoma" w:eastAsia="Times New Roman" w:hAnsi="Tahoma" w:cs="Tahoma"/>
          <w:b/>
          <w:color w:val="000000"/>
          <w:sz w:val="28"/>
          <w:szCs w:val="28"/>
        </w:rPr>
        <w:t>Утверждены</w:t>
      </w:r>
    </w:p>
    <w:p w:rsidR="00823456" w:rsidRPr="00823456" w:rsidRDefault="00823456" w:rsidP="00823456">
      <w:pPr>
        <w:spacing w:before="187" w:after="187" w:line="36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823456">
        <w:rPr>
          <w:rFonts w:ascii="Tahoma" w:eastAsia="Times New Roman" w:hAnsi="Tahoma" w:cs="Tahoma"/>
          <w:b/>
          <w:color w:val="000000"/>
          <w:sz w:val="28"/>
          <w:szCs w:val="28"/>
        </w:rPr>
        <w:t>постановлением Правительства</w:t>
      </w:r>
    </w:p>
    <w:p w:rsidR="00823456" w:rsidRPr="00823456" w:rsidRDefault="00823456" w:rsidP="00823456">
      <w:pPr>
        <w:spacing w:before="187" w:after="187" w:line="36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823456">
        <w:rPr>
          <w:rFonts w:ascii="Tahoma" w:eastAsia="Times New Roman" w:hAnsi="Tahoma" w:cs="Tahoma"/>
          <w:b/>
          <w:color w:val="000000"/>
          <w:sz w:val="28"/>
          <w:szCs w:val="28"/>
        </w:rPr>
        <w:t>Республики Казахстан</w:t>
      </w:r>
    </w:p>
    <w:p w:rsidR="007C42E0" w:rsidRPr="00823456" w:rsidRDefault="00823456" w:rsidP="00823456">
      <w:pPr>
        <w:spacing w:before="187" w:after="187" w:line="36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823456">
        <w:rPr>
          <w:rFonts w:ascii="Tahoma" w:eastAsia="Times New Roman" w:hAnsi="Tahoma" w:cs="Tahoma"/>
          <w:b/>
          <w:color w:val="000000"/>
          <w:sz w:val="28"/>
          <w:szCs w:val="28"/>
        </w:rPr>
        <w:t>от 1 октября 2007 года № 862</w:t>
      </w:r>
      <w:bookmarkStart w:id="0" w:name="_GoBack"/>
      <w:bookmarkEnd w:id="0"/>
    </w:p>
    <w:p w:rsidR="002E7F09" w:rsidRPr="002E7F09" w:rsidRDefault="002E7F09" w:rsidP="002E7F09">
      <w:pPr>
        <w:spacing w:before="187" w:after="187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C42E0" w:rsidRPr="002E7F09" w:rsidRDefault="007C42E0" w:rsidP="002E7F09">
      <w:pPr>
        <w:spacing w:before="187" w:after="187" w:line="36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2E7F09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Правила</w:t>
      </w:r>
      <w:r w:rsidRPr="002E7F09">
        <w:rPr>
          <w:rFonts w:ascii="Tahoma" w:eastAsia="Times New Roman" w:hAnsi="Tahoma" w:cs="Tahoma"/>
          <w:b/>
          <w:bCs/>
          <w:color w:val="000000"/>
          <w:sz w:val="28"/>
          <w:szCs w:val="28"/>
        </w:rPr>
        <w:br/>
        <w:t>замены и уничтожения Государственного Флага,</w:t>
      </w:r>
      <w:r w:rsidRPr="002E7F09">
        <w:rPr>
          <w:rFonts w:ascii="Tahoma" w:eastAsia="Times New Roman" w:hAnsi="Tahoma" w:cs="Tahoma"/>
          <w:b/>
          <w:bCs/>
          <w:color w:val="000000"/>
          <w:sz w:val="28"/>
          <w:szCs w:val="28"/>
        </w:rPr>
        <w:br/>
        <w:t>Государственного Герба Республики Казахстан,</w:t>
      </w:r>
      <w:r w:rsidR="00B14744">
        <w:rPr>
          <w:rFonts w:ascii="Tahoma" w:eastAsia="Times New Roman" w:hAnsi="Tahoma" w:cs="Tahoma"/>
          <w:b/>
          <w:bCs/>
          <w:color w:val="000000"/>
          <w:sz w:val="28"/>
          <w:szCs w:val="28"/>
        </w:rPr>
        <w:br/>
        <w:t xml:space="preserve">не </w:t>
      </w:r>
      <w:proofErr w:type="gramStart"/>
      <w:r w:rsidR="00B14744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соответствующих</w:t>
      </w:r>
      <w:proofErr w:type="gramEnd"/>
      <w:r w:rsidR="00B14744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националь</w:t>
      </w:r>
      <w:r w:rsidRPr="002E7F09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ным стандартам</w:t>
      </w:r>
    </w:p>
    <w:p w:rsidR="007C42E0" w:rsidRPr="002E7F09" w:rsidRDefault="007C42E0" w:rsidP="002E7F09">
      <w:pPr>
        <w:spacing w:before="187" w:after="187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E7F09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1. Общие положения</w:t>
      </w:r>
    </w:p>
    <w:p w:rsidR="007C42E0" w:rsidRPr="002E7F09" w:rsidRDefault="007C42E0" w:rsidP="002E7F09">
      <w:pPr>
        <w:spacing w:before="187" w:after="187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E7F09">
        <w:rPr>
          <w:rFonts w:ascii="Tahoma" w:eastAsia="Times New Roman" w:hAnsi="Tahoma" w:cs="Tahoma"/>
          <w:color w:val="000000"/>
          <w:sz w:val="28"/>
          <w:szCs w:val="28"/>
        </w:rPr>
        <w:t>1. Настоящие Правила разработаны в соответствии с Конституционным Законом Республики Казахстана от 4 июня 2007 года «О государственных символах Республики Казахстан» (далее - Конституционный Закон) и определяют порядок замены и уничтожения Государственного Флага, Государственного Герба Республики Казахстан,</w:t>
      </w:r>
      <w:r w:rsidR="00B14744">
        <w:rPr>
          <w:rFonts w:ascii="Tahoma" w:eastAsia="Times New Roman" w:hAnsi="Tahoma" w:cs="Tahoma"/>
          <w:color w:val="000000"/>
          <w:sz w:val="28"/>
          <w:szCs w:val="28"/>
        </w:rPr>
        <w:t xml:space="preserve"> не соответствующих  националь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t>ным стандартам.</w:t>
      </w:r>
    </w:p>
    <w:p w:rsidR="007C42E0" w:rsidRPr="002E7F09" w:rsidRDefault="007C42E0" w:rsidP="002E7F09">
      <w:pPr>
        <w:spacing w:before="187" w:after="187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E7F09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2. Порядок замены и уничтожения Государственного Флага, Государственного Герба Республики Казахстан</w:t>
      </w:r>
    </w:p>
    <w:p w:rsidR="007C42E0" w:rsidRPr="002E7F09" w:rsidRDefault="007C42E0" w:rsidP="002E7F09">
      <w:pPr>
        <w:spacing w:before="187" w:after="187" w:line="36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2E7F09">
        <w:rPr>
          <w:rFonts w:ascii="Tahoma" w:eastAsia="Times New Roman" w:hAnsi="Tahoma" w:cs="Tahoma"/>
          <w:color w:val="000000"/>
          <w:sz w:val="28"/>
          <w:szCs w:val="28"/>
        </w:rPr>
        <w:t xml:space="preserve">2. Замена и уничтожение Государственного Флага, Государственного Герба Республики Казахстан осуществляется </w:t>
      </w:r>
      <w:r w:rsidRPr="002E7F09">
        <w:rPr>
          <w:rFonts w:ascii="Tahoma" w:eastAsia="Times New Roman" w:hAnsi="Tahoma" w:cs="Tahoma"/>
          <w:b/>
          <w:color w:val="000000"/>
          <w:sz w:val="28"/>
          <w:szCs w:val="28"/>
        </w:rPr>
        <w:t>по решению постоянно действующих комиссий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t xml:space="preserve">, создаваемых при государственных органах и организациях (далее - комиссии), в которых в соответствии с Конституционным Законом в обязательном порядке устанавливается (размещается, поднимается) 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Государственный Флаг, Государственный Герб Республики Казахстан.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br/>
      </w:r>
      <w:r w:rsidR="00B14744">
        <w:rPr>
          <w:rFonts w:ascii="Tahoma" w:eastAsia="Times New Roman" w:hAnsi="Tahoma" w:cs="Tahoma"/>
          <w:color w:val="000000"/>
          <w:sz w:val="28"/>
          <w:szCs w:val="28"/>
        </w:rPr>
        <w:t>3. Несоответствиями националь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t>ным стандартам являются нарушения формы, размеров и технических требований, установленных к Государственному Флагу Республики Казахстан, Государственному Гербу Республики Казахстан.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br/>
        <w:t>4. Замена и уничтожение несоответствующего государственным стандартам Государственного Флага Республики Казахстан, который в соответствии с Конституционным Законом поднят (установлен) на других зданиях (в помещениях) по желанию их владельцев, производится в порядке, предусмотренном настоящими Правилами, за исключением необходимости создания комиссий, указанных в пункте 2 настоящих Правил.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br/>
        <w:t>5. Замена Государственного Флага, Государственного Герба Республики Казахста</w:t>
      </w:r>
      <w:r w:rsidR="00B14744">
        <w:rPr>
          <w:rFonts w:ascii="Tahoma" w:eastAsia="Times New Roman" w:hAnsi="Tahoma" w:cs="Tahoma"/>
          <w:color w:val="000000"/>
          <w:sz w:val="28"/>
          <w:szCs w:val="28"/>
        </w:rPr>
        <w:t>н несоответствующим националь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t>ным стандартам, осуществляется в течение одного рабочего дня.</w:t>
      </w:r>
      <w:r w:rsidRPr="002E7F09">
        <w:rPr>
          <w:rFonts w:ascii="Tahoma" w:eastAsia="Times New Roman" w:hAnsi="Tahoma" w:cs="Tahoma"/>
          <w:color w:val="000000"/>
          <w:sz w:val="28"/>
          <w:szCs w:val="28"/>
        </w:rPr>
        <w:br/>
        <w:t>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сантиметров, дробления, превращения в бесформенную массу или порошок, в целях исключения возможности их</w:t>
      </w:r>
    </w:p>
    <w:p w:rsidR="004223A0" w:rsidRDefault="004223A0"/>
    <w:sectPr w:rsidR="004223A0" w:rsidSect="00B2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2E0"/>
    <w:rsid w:val="002E7F09"/>
    <w:rsid w:val="004223A0"/>
    <w:rsid w:val="007C42E0"/>
    <w:rsid w:val="00823456"/>
    <w:rsid w:val="00B14744"/>
    <w:rsid w:val="00B2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E0"/>
    <w:pPr>
      <w:spacing w:before="187" w:after="187" w:line="360" w:lineRule="auto"/>
    </w:pPr>
    <w:rPr>
      <w:rFonts w:ascii="Tahoma" w:eastAsia="Times New Roman" w:hAnsi="Tahoma" w:cs="Tahoma"/>
      <w:color w:val="000000"/>
    </w:rPr>
  </w:style>
  <w:style w:type="character" w:styleId="a4">
    <w:name w:val="Strong"/>
    <w:basedOn w:val="a0"/>
    <w:uiPriority w:val="22"/>
    <w:qFormat/>
    <w:rsid w:val="007C4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Админ</cp:lastModifiedBy>
  <cp:revision>6</cp:revision>
  <dcterms:created xsi:type="dcterms:W3CDTF">2012-05-16T14:28:00Z</dcterms:created>
  <dcterms:modified xsi:type="dcterms:W3CDTF">2022-11-01T02:00:00Z</dcterms:modified>
</cp:coreProperties>
</file>