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E7" w:rsidRDefault="00EA50B0" w:rsidP="001B0B31">
      <w:pPr>
        <w:jc w:val="center"/>
        <w:rPr>
          <w:rFonts w:eastAsia="Times New Roman" w:cs="Wide Latin"/>
          <w:b/>
          <w:i/>
          <w:color w:val="C00000"/>
          <w:sz w:val="36"/>
          <w:szCs w:val="36"/>
        </w:rPr>
      </w:pPr>
      <w:r w:rsidRPr="00CC104D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E01542A" wp14:editId="2406AF2B">
            <wp:simplePos x="0" y="0"/>
            <wp:positionH relativeFrom="column">
              <wp:posOffset>-629920</wp:posOffset>
            </wp:positionH>
            <wp:positionV relativeFrom="paragraph">
              <wp:posOffset>-290195</wp:posOffset>
            </wp:positionV>
            <wp:extent cx="1357630" cy="1793240"/>
            <wp:effectExtent l="0" t="0" r="0" b="0"/>
            <wp:wrapThrough wrapText="bothSides">
              <wp:wrapPolygon edited="0">
                <wp:start x="4243" y="0"/>
                <wp:lineTo x="606" y="688"/>
                <wp:lineTo x="0" y="3671"/>
                <wp:lineTo x="3334" y="7802"/>
                <wp:lineTo x="3334" y="8720"/>
                <wp:lineTo x="4243" y="11473"/>
                <wp:lineTo x="6971" y="15144"/>
                <wp:lineTo x="6365" y="16062"/>
                <wp:lineTo x="6668" y="19963"/>
                <wp:lineTo x="8486" y="21340"/>
                <wp:lineTo x="10305" y="21340"/>
                <wp:lineTo x="11517" y="21340"/>
                <wp:lineTo x="17276" y="21340"/>
                <wp:lineTo x="20610" y="20422"/>
                <wp:lineTo x="21216" y="17898"/>
                <wp:lineTo x="21216" y="15144"/>
                <wp:lineTo x="17882" y="15144"/>
                <wp:lineTo x="19701" y="13997"/>
                <wp:lineTo x="20307" y="11932"/>
                <wp:lineTo x="19094" y="11473"/>
                <wp:lineTo x="20307" y="7802"/>
                <wp:lineTo x="17882" y="4819"/>
                <wp:lineTo x="17579" y="3212"/>
                <wp:lineTo x="14548" y="2065"/>
                <wp:lineTo x="5759" y="0"/>
                <wp:lineTo x="4243" y="0"/>
              </wp:wrapPolygon>
            </wp:wrapThrough>
            <wp:docPr id="1" name="Рисунок 1" descr="C:\Users\Zoya\Desktop\hello_html_m6f961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hello_html_m6f96103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31744" b="5978"/>
                    <a:stretch/>
                  </pic:blipFill>
                  <pic:spPr bwMode="auto">
                    <a:xfrm>
                      <a:off x="0" y="0"/>
                      <a:ext cx="13576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«Почему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ты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плачешь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: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как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прощаться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с</w:t>
      </w:r>
      <w:r w:rsidRPr="00CC104D">
        <w:rPr>
          <w:rFonts w:eastAsia="Times New Roman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ребенком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,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оставляя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его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в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детском</w:t>
      </w:r>
      <w:r w:rsidRPr="00CC104D">
        <w:rPr>
          <w:rFonts w:ascii="Arial Rounded MT Bold" w:eastAsia="Times New Roman" w:hAnsi="Arial Rounded MT Bold" w:cs="Times New Roman"/>
          <w:b/>
          <w:i/>
          <w:color w:val="C00000"/>
          <w:sz w:val="36"/>
          <w:szCs w:val="36"/>
        </w:rPr>
        <w:t xml:space="preserve"> </w:t>
      </w:r>
      <w:r w:rsidRPr="00CC104D">
        <w:rPr>
          <w:rFonts w:ascii="Arial" w:eastAsia="Times New Roman" w:hAnsi="Arial" w:cs="Arial"/>
          <w:b/>
          <w:i/>
          <w:color w:val="C00000"/>
          <w:sz w:val="36"/>
          <w:szCs w:val="36"/>
        </w:rPr>
        <w:t>саду</w:t>
      </w:r>
      <w:r w:rsidRPr="00CC104D">
        <w:rPr>
          <w:rFonts w:ascii="Arial Rounded MT Bold" w:eastAsia="Times New Roman" w:hAnsi="Arial Rounded MT Bold" w:cs="Wide Latin"/>
          <w:b/>
          <w:i/>
          <w:color w:val="C00000"/>
          <w:sz w:val="36"/>
          <w:szCs w:val="36"/>
        </w:rPr>
        <w:t>»</w:t>
      </w:r>
    </w:p>
    <w:p w:rsidR="0070473C" w:rsidRDefault="00C7415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родители, прочитавшие множество книг по психологии и педагогике начинают готовить своего ребенка к приходу в ясли задолго до этого события. Но когда ребенок оказывается в незнакомой обстановке, когда видит, что мама скрылась за дверью, а рядом чужая тетя, он приходит в отчаяние и как следствие слезы, 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крик, </w:t>
      </w:r>
      <w:r>
        <w:rPr>
          <w:rFonts w:ascii="Times New Roman" w:eastAsia="Times New Roman" w:hAnsi="Times New Roman" w:cs="Times New Roman"/>
          <w:sz w:val="24"/>
          <w:szCs w:val="24"/>
        </w:rPr>
        <w:t>а то и истерика.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 Подобное состояние может продлиться и день и два и неделю. Радостные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 xml:space="preserve"> ожидания от первых посещений 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 xml:space="preserve"> озабоченностью: у ребенка регресс во всём уже достигнутом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 xml:space="preserve"> (в речи, навыках, умениях, игре)</w:t>
      </w:r>
      <w:r w:rsidR="00EA50B0" w:rsidRPr="00C74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1A3" w:rsidRPr="00C7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AAC" w:rsidRPr="00C74152">
        <w:rPr>
          <w:rFonts w:ascii="Times New Roman" w:eastAsia="Times New Roman" w:hAnsi="Times New Roman" w:cs="Times New Roman"/>
          <w:sz w:val="24"/>
          <w:szCs w:val="24"/>
        </w:rPr>
        <w:t xml:space="preserve">Может он  заболел? </w:t>
      </w:r>
      <w:r w:rsidR="002217B8">
        <w:rPr>
          <w:rFonts w:ascii="Times New Roman" w:eastAsia="Times New Roman" w:hAnsi="Times New Roman" w:cs="Times New Roman"/>
          <w:sz w:val="24"/>
          <w:szCs w:val="24"/>
        </w:rPr>
        <w:t xml:space="preserve">Вскоре, ребенок и в самом деле заболевает, если выраженность стресса при адаптации велика, а в случае легкой адаптации вновь становится самим собой. </w:t>
      </w:r>
    </w:p>
    <w:p w:rsidR="0070473C" w:rsidRPr="001B0B31" w:rsidRDefault="0070473C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1B0B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Чем спровоцирован стресс ребенка?</w:t>
      </w:r>
    </w:p>
    <w:p w:rsidR="002217B8" w:rsidRDefault="0070473C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 w:rsidRPr="0070473C">
        <w:rPr>
          <w:rFonts w:ascii="Times New Roman" w:eastAsia="Times New Roman" w:hAnsi="Times New Roman" w:cs="Times New Roman"/>
          <w:sz w:val="24"/>
          <w:szCs w:val="24"/>
        </w:rPr>
        <w:t>Не столько отрывом от знакомых взрослых, и особенно от матери, сколько несовершенством адаптационных механизмов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Ведь, что бы продержаться в незнакомой обстановке, малышу необходимо вести себя в детском саду не так, как дома. Но ребенок не знает  этой новой формы поведения и от этого страдает. </w:t>
      </w:r>
      <w:r w:rsidR="00A461A3" w:rsidRPr="00C74152">
        <w:rPr>
          <w:rFonts w:ascii="Times New Roman" w:eastAsia="Times New Roman" w:hAnsi="Times New Roman" w:cs="Times New Roman"/>
          <w:sz w:val="24"/>
          <w:szCs w:val="24"/>
        </w:rPr>
        <w:t xml:space="preserve">Как облегчить малышу  процесс адаптации к дошкольному учреждению. </w:t>
      </w:r>
    </w:p>
    <w:p w:rsidR="00EA50B0" w:rsidRPr="0070473C" w:rsidRDefault="0070473C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Вот н</w:t>
      </w:r>
      <w:r w:rsidR="002217B8"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есколько </w:t>
      </w:r>
      <w:r w:rsidR="00A461A3"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советов, которые помогут малышу быстрее </w:t>
      </w:r>
      <w:r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адаптироваться:</w:t>
      </w:r>
    </w:p>
    <w:p w:rsidR="00595882" w:rsidRPr="00C74152" w:rsidRDefault="00A461A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5882" w:rsidRPr="00C74152">
        <w:rPr>
          <w:rFonts w:ascii="Times New Roman" w:eastAsia="Times New Roman" w:hAnsi="Times New Roman" w:cs="Times New Roman"/>
          <w:sz w:val="24"/>
          <w:szCs w:val="24"/>
        </w:rPr>
        <w:t>. Постарайтесь отучить малыша от вредных привычек: памперс, соска, укачивание и т.п.  до прихода в группу. Не делайте этого в период адаптации.</w:t>
      </w:r>
    </w:p>
    <w:p w:rsidR="00A461A3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 xml:space="preserve">Не старайтесь сразу оставлять малыша на целый день.  </w:t>
      </w:r>
      <w:r w:rsidR="00A461A3" w:rsidRPr="00C7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>Первые посещения детского сада должны быть ограничены по времени – не более 1-2 часов.</w:t>
      </w:r>
    </w:p>
    <w:p w:rsidR="00772714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>. Первые две недели лучше не оставлять ребенка на сон час, исключение, если ребенок спокойно засыпает.</w:t>
      </w:r>
    </w:p>
    <w:p w:rsidR="00772714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2714" w:rsidRPr="00C74152">
        <w:rPr>
          <w:rFonts w:ascii="Times New Roman" w:eastAsia="Times New Roman" w:hAnsi="Times New Roman" w:cs="Times New Roman"/>
          <w:sz w:val="24"/>
          <w:szCs w:val="24"/>
        </w:rPr>
        <w:t xml:space="preserve">. Оставлять  ребенка на весь день следует не раньше, чем он начнет хорошо спать в сон час.  </w:t>
      </w:r>
    </w:p>
    <w:p w:rsidR="00772714" w:rsidRPr="00C74152" w:rsidRDefault="007D0B9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0B7106" wp14:editId="25FBEF6A">
            <wp:simplePos x="0" y="0"/>
            <wp:positionH relativeFrom="margin">
              <wp:posOffset>4588510</wp:posOffset>
            </wp:positionH>
            <wp:positionV relativeFrom="margin">
              <wp:posOffset>6948170</wp:posOffset>
            </wp:positionV>
            <wp:extent cx="1280160" cy="2151380"/>
            <wp:effectExtent l="0" t="0" r="0" b="1270"/>
            <wp:wrapSquare wrapText="bothSides"/>
            <wp:docPr id="7" name="Рисунок 7" descr="C:\Users\Zoya\Desktop\Пла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Плач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AF0" w:rsidRPr="00C74152">
        <w:rPr>
          <w:rFonts w:ascii="Times New Roman" w:eastAsia="Times New Roman" w:hAnsi="Times New Roman" w:cs="Times New Roman"/>
          <w:sz w:val="24"/>
          <w:szCs w:val="24"/>
        </w:rPr>
        <w:t>5. Рассказывайте, что ждет малыша в детском саду: о друзьях, играх, игрушках, прогулке и т.д., но не приукрашивайте,  не обещайте чего-то невероятного.</w:t>
      </w:r>
    </w:p>
    <w:p w:rsidR="00595882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6. Не создавайте у ребенка иллюзию,  что всё в детском саду будет исполнено по его первому требованию и так, как он хочет.</w:t>
      </w:r>
    </w:p>
    <w:p w:rsidR="00BB6AF0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B6AF0" w:rsidRPr="00C74152">
        <w:rPr>
          <w:rFonts w:ascii="Times New Roman" w:eastAsia="Times New Roman" w:hAnsi="Times New Roman" w:cs="Times New Roman"/>
          <w:sz w:val="24"/>
          <w:szCs w:val="24"/>
        </w:rPr>
        <w:t>. Будьте спокойны, не проявляйте перед ребенком своего страха и озабоченности.</w:t>
      </w:r>
    </w:p>
    <w:p w:rsidR="00B907A9" w:rsidRPr="00C74152" w:rsidRDefault="00595882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8. Когда вы уходите – расставайтесь с ребенком легко и быстро.  Долгие прощания с обеспокоенным выражением лица</w:t>
      </w:r>
      <w:r w:rsidR="00EB2CAE" w:rsidRPr="00C74152">
        <w:rPr>
          <w:rFonts w:ascii="Times New Roman" w:eastAsia="Times New Roman" w:hAnsi="Times New Roman" w:cs="Times New Roman"/>
          <w:sz w:val="24"/>
          <w:szCs w:val="24"/>
        </w:rPr>
        <w:t xml:space="preserve">, у ребенка вызовет только </w:t>
      </w:r>
      <w:r w:rsidR="00EB2CAE" w:rsidRPr="00C74152">
        <w:rPr>
          <w:rFonts w:ascii="Times New Roman" w:eastAsia="Times New Roman" w:hAnsi="Times New Roman" w:cs="Times New Roman"/>
          <w:sz w:val="24"/>
          <w:szCs w:val="24"/>
        </w:rPr>
        <w:lastRenderedPageBreak/>
        <w:t>лишнюю тревогу и он долго не будет вас отпускать. Чаще всего дети быстро успокаиваются сразу после того, как мама исчезает из поля зрения.</w:t>
      </w:r>
    </w:p>
    <w:p w:rsidR="00EB2CAE" w:rsidRPr="00C74152" w:rsidRDefault="00EB2CAE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9. С разрешения педагогов первое время можно дать малышу в группу любимую игрушку или какую-нибудь значимую для него вещь. Важно, что бы эти предметы были чистыми и безопасными.</w:t>
      </w:r>
    </w:p>
    <w:p w:rsidR="00EB2CAE" w:rsidRPr="00C74152" w:rsidRDefault="00EB2CAE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10. Придумайте и отрепетируйте несколько разных способов прощания (например, воздушный поцелуй, поглаживание по спинке и т.п.)</w:t>
      </w:r>
    </w:p>
    <w:p w:rsidR="00EB2CAE" w:rsidRPr="00C74152" w:rsidRDefault="00EB2CAE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11. Будьте внимательны к ребенку, когда забираете его из детского сада. Дайте ему возможность подольше пообщаться с вами, погуляйте с ним, поиграйте</w:t>
      </w:r>
      <w:r w:rsidR="00AE0AE9" w:rsidRPr="00C74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AE9" w:rsidRPr="00C74152" w:rsidRDefault="00AE0AE9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B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4152">
        <w:rPr>
          <w:rFonts w:ascii="Times New Roman" w:eastAsia="Times New Roman" w:hAnsi="Times New Roman" w:cs="Times New Roman"/>
          <w:sz w:val="24"/>
          <w:szCs w:val="24"/>
        </w:rPr>
        <w:t>. Постарайтесь быть терпимыми в период адаптации ребенка к детскому саду. Не жалейте времени на эмоционально-личностное общение с малышом.</w:t>
      </w:r>
      <w:r w:rsidRPr="00C741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E0AE9" w:rsidRPr="00C74152" w:rsidRDefault="00AE0AE9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B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4152">
        <w:rPr>
          <w:rFonts w:ascii="Times New Roman" w:eastAsia="Times New Roman" w:hAnsi="Times New Roman" w:cs="Times New Roman"/>
          <w:sz w:val="24"/>
          <w:szCs w:val="24"/>
        </w:rPr>
        <w:t>. Напоминайте ему вечером о детском садике, о воспитателях и ребятах, о том, как там много игрушек и развлечений. Самое главное не бойтесь слез ребенка, он просто не м</w:t>
      </w:r>
      <w:r w:rsidR="00CC104D" w:rsidRPr="00C74152">
        <w:rPr>
          <w:rFonts w:ascii="Times New Roman" w:eastAsia="Times New Roman" w:hAnsi="Times New Roman" w:cs="Times New Roman"/>
          <w:sz w:val="24"/>
          <w:szCs w:val="24"/>
        </w:rPr>
        <w:t>ожет иначе выразить своё беспокойство.</w:t>
      </w:r>
    </w:p>
    <w:p w:rsidR="00CC104D" w:rsidRPr="00C74152" w:rsidRDefault="00CC104D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B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4152">
        <w:rPr>
          <w:rFonts w:ascii="Times New Roman" w:eastAsia="Times New Roman" w:hAnsi="Times New Roman" w:cs="Times New Roman"/>
          <w:sz w:val="24"/>
          <w:szCs w:val="24"/>
        </w:rPr>
        <w:t>. Будьте вежливы с ребенком и сотрудниками детского сада – помните, что ваше настроение передается малышу.</w:t>
      </w:r>
    </w:p>
    <w:p w:rsidR="00AE0AE9" w:rsidRDefault="007D0B9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3CF8FE" wp14:editId="4D2902C9">
            <wp:simplePos x="0" y="0"/>
            <wp:positionH relativeFrom="column">
              <wp:posOffset>4588510</wp:posOffset>
            </wp:positionH>
            <wp:positionV relativeFrom="paragraph">
              <wp:posOffset>168275</wp:posOffset>
            </wp:positionV>
            <wp:extent cx="1398270" cy="1717040"/>
            <wp:effectExtent l="0" t="0" r="0" b="0"/>
            <wp:wrapSquare wrapText="bothSides"/>
            <wp:docPr id="11" name="Рисунок 11" descr="C:\Users\Zoya\Desktop\hello_html_m36273f3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hello_html_m36273f32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AE9" w:rsidRPr="00C7415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E0AE9" w:rsidRPr="00C74152">
        <w:rPr>
          <w:rFonts w:ascii="Times New Roman" w:eastAsia="Times New Roman" w:hAnsi="Times New Roman" w:cs="Times New Roman"/>
          <w:sz w:val="24"/>
          <w:szCs w:val="24"/>
        </w:rPr>
        <w:t>. Будьте терпеливы! И тогда период адаптации для вашего ребенка пройдет менее болезненно и быстро.</w:t>
      </w:r>
    </w:p>
    <w:p w:rsidR="00AE0AE9" w:rsidRPr="0070473C" w:rsidRDefault="00421D88" w:rsidP="001B0B31">
      <w:pPr>
        <w:tabs>
          <w:tab w:val="left" w:pos="1276"/>
          <w:tab w:val="left" w:pos="1418"/>
        </w:tabs>
        <w:spacing w:after="0"/>
        <w:ind w:left="-709" w:right="141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7047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Чего нельзя делать ни в коем случае:</w:t>
      </w:r>
    </w:p>
    <w:p w:rsidR="00421D88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 w:rsidRPr="00421D88">
        <w:rPr>
          <w:rFonts w:ascii="Times New Roman" w:eastAsia="Times New Roman" w:hAnsi="Times New Roman" w:cs="Times New Roman"/>
          <w:sz w:val="24"/>
          <w:szCs w:val="24"/>
        </w:rPr>
        <w:t>1. Нельзя наказывать или сердиться на малыша за то, что он плачет при расставании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дома при упоминании необходимости идти в садик.</w:t>
      </w:r>
    </w:p>
    <w:p w:rsidR="00421D88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Стоит избегать разговоров о слезах малыша с другими членами семьи в его присутствии.</w:t>
      </w:r>
    </w:p>
    <w:p w:rsidR="00CC104D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 w:rsidRPr="00421D8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104D" w:rsidRPr="00421D88">
        <w:rPr>
          <w:rFonts w:ascii="Times New Roman" w:eastAsia="Times New Roman" w:hAnsi="Times New Roman" w:cs="Times New Roman"/>
          <w:sz w:val="24"/>
          <w:szCs w:val="24"/>
        </w:rPr>
        <w:t xml:space="preserve"> Никогда не пугайте ребенка детским садом: «Вот пойдешь в садик там тебе…»</w:t>
      </w:r>
      <w:r w:rsidRPr="00421D88">
        <w:rPr>
          <w:rFonts w:ascii="Times New Roman" w:eastAsia="Times New Roman" w:hAnsi="Times New Roman" w:cs="Times New Roman"/>
          <w:sz w:val="24"/>
          <w:szCs w:val="24"/>
        </w:rPr>
        <w:t>, «Вот будешь себя плохо вести, я тебя в садик отведу».</w:t>
      </w:r>
    </w:p>
    <w:p w:rsidR="00421D88" w:rsidRPr="001B0B31" w:rsidRDefault="00421D88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Нельзя отзываться плохо о воспитателях, сотрудниках детского сада </w:t>
      </w:r>
      <w:r w:rsidRPr="001B0B31">
        <w:rPr>
          <w:rFonts w:ascii="Times New Roman" w:eastAsia="Times New Roman" w:hAnsi="Times New Roman" w:cs="Times New Roman"/>
          <w:sz w:val="24"/>
          <w:szCs w:val="24"/>
        </w:rPr>
        <w:t>и в целом о садике в присутствии ребенка.</w:t>
      </w:r>
    </w:p>
    <w:p w:rsidR="00421D88" w:rsidRDefault="007D0B93" w:rsidP="001B0B31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E3DDAE" wp14:editId="23BC20C6">
            <wp:simplePos x="0" y="0"/>
            <wp:positionH relativeFrom="column">
              <wp:posOffset>-566420</wp:posOffset>
            </wp:positionH>
            <wp:positionV relativeFrom="paragraph">
              <wp:posOffset>342900</wp:posOffset>
            </wp:positionV>
            <wp:extent cx="1479550" cy="2021840"/>
            <wp:effectExtent l="0" t="0" r="6350" b="0"/>
            <wp:wrapThrough wrapText="bothSides">
              <wp:wrapPolygon edited="0">
                <wp:start x="0" y="0"/>
                <wp:lineTo x="0" y="21369"/>
                <wp:lineTo x="21415" y="21369"/>
                <wp:lineTo x="214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49"/>
                    <a:stretch/>
                  </pic:blipFill>
                  <pic:spPr bwMode="auto">
                    <a:xfrm>
                      <a:off x="0" y="0"/>
                      <a:ext cx="1479550" cy="202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D88" w:rsidRPr="001B0B3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21D88">
        <w:rPr>
          <w:rFonts w:ascii="Times New Roman" w:eastAsia="Times New Roman" w:hAnsi="Times New Roman" w:cs="Times New Roman"/>
          <w:sz w:val="24"/>
          <w:szCs w:val="24"/>
        </w:rPr>
        <w:t>Нельзя обманывать ребенка, говоря, что вы придете очень скоро, если малышу, например, предстоит остав</w:t>
      </w:r>
      <w:r w:rsidR="00C741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1D88">
        <w:rPr>
          <w:rFonts w:ascii="Times New Roman" w:eastAsia="Times New Roman" w:hAnsi="Times New Roman" w:cs="Times New Roman"/>
          <w:sz w:val="24"/>
          <w:szCs w:val="24"/>
        </w:rPr>
        <w:t>ться в садике полдня или даже весь день.</w:t>
      </w:r>
    </w:p>
    <w:p w:rsidR="007D0B93" w:rsidRDefault="007D0B93" w:rsidP="007D0B93">
      <w:pPr>
        <w:tabs>
          <w:tab w:val="left" w:pos="1276"/>
          <w:tab w:val="left" w:pos="1418"/>
        </w:tabs>
        <w:spacing w:after="0" w:line="360" w:lineRule="auto"/>
        <w:ind w:left="-709" w:right="14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D0B93">
        <w:rPr>
          <w:rFonts w:ascii="Times New Roman" w:hAnsi="Times New Roman" w:cs="Times New Roman"/>
          <w:sz w:val="24"/>
          <w:szCs w:val="24"/>
        </w:rPr>
        <w:t>Не</w:t>
      </w:r>
      <w:r w:rsidRPr="007D0B93">
        <w:rPr>
          <w:rFonts w:ascii="Times New Roman" w:hAnsi="Times New Roman" w:cs="Times New Roman"/>
          <w:sz w:val="24"/>
          <w:szCs w:val="24"/>
        </w:rPr>
        <w:t xml:space="preserve">льзя без причины прерывать </w:t>
      </w:r>
      <w:r w:rsidRPr="007D0B93">
        <w:rPr>
          <w:rFonts w:ascii="Times New Roman" w:hAnsi="Times New Roman" w:cs="Times New Roman"/>
          <w:sz w:val="24"/>
          <w:szCs w:val="24"/>
        </w:rPr>
        <w:t xml:space="preserve"> посещени</w:t>
      </w:r>
      <w:r w:rsidRPr="007D0B93">
        <w:rPr>
          <w:rFonts w:ascii="Times New Roman" w:hAnsi="Times New Roman" w:cs="Times New Roman"/>
          <w:sz w:val="24"/>
          <w:szCs w:val="24"/>
        </w:rPr>
        <w:t xml:space="preserve">е  </w:t>
      </w:r>
      <w:r w:rsidRPr="007D0B93">
        <w:rPr>
          <w:rFonts w:ascii="Times New Roman" w:hAnsi="Times New Roman" w:cs="Times New Roman"/>
          <w:sz w:val="24"/>
          <w:szCs w:val="24"/>
        </w:rPr>
        <w:t xml:space="preserve">детского сада – </w:t>
      </w:r>
      <w:r>
        <w:rPr>
          <w:rFonts w:ascii="Times New Roman" w:hAnsi="Times New Roman" w:cs="Times New Roman"/>
          <w:sz w:val="24"/>
          <w:szCs w:val="24"/>
        </w:rPr>
        <w:t xml:space="preserve">несколько дней </w:t>
      </w:r>
      <w:bookmarkStart w:id="0" w:name="_GoBack"/>
      <w:bookmarkEnd w:id="0"/>
      <w:r w:rsidRPr="007D0B93">
        <w:rPr>
          <w:rFonts w:ascii="Times New Roman" w:hAnsi="Times New Roman" w:cs="Times New Roman"/>
          <w:sz w:val="24"/>
          <w:szCs w:val="24"/>
        </w:rPr>
        <w:t xml:space="preserve">дома не только не поможет малышу адаптироваться к садику, но и продемонстрирует ему, что есть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93">
        <w:rPr>
          <w:rFonts w:ascii="Times New Roman" w:hAnsi="Times New Roman" w:cs="Times New Roman"/>
          <w:sz w:val="24"/>
          <w:szCs w:val="24"/>
        </w:rPr>
        <w:t xml:space="preserve">вариант, которого можно </w:t>
      </w:r>
      <w:r w:rsidRPr="007D0B93">
        <w:rPr>
          <w:rFonts w:ascii="Times New Roman" w:hAnsi="Times New Roman" w:cs="Times New Roman"/>
          <w:sz w:val="24"/>
          <w:szCs w:val="24"/>
        </w:rPr>
        <w:t xml:space="preserve"> </w:t>
      </w:r>
      <w:r w:rsidRPr="007D0B93">
        <w:rPr>
          <w:rFonts w:ascii="Times New Roman" w:hAnsi="Times New Roman" w:cs="Times New Roman"/>
          <w:sz w:val="24"/>
          <w:szCs w:val="24"/>
        </w:rPr>
        <w:t xml:space="preserve"> добиваться</w:t>
      </w:r>
      <w:r w:rsidRPr="007D0B93">
        <w:rPr>
          <w:rFonts w:ascii="Times New Roman" w:hAnsi="Times New Roman" w:cs="Times New Roman"/>
          <w:sz w:val="24"/>
          <w:szCs w:val="24"/>
        </w:rPr>
        <w:t xml:space="preserve"> плачем</w:t>
      </w:r>
      <w:r w:rsidRPr="007D0B93">
        <w:rPr>
          <w:rFonts w:ascii="Times New Roman" w:hAnsi="Times New Roman" w:cs="Times New Roman"/>
          <w:sz w:val="24"/>
          <w:szCs w:val="24"/>
        </w:rPr>
        <w:t>.</w:t>
      </w:r>
      <w:r w:rsidRPr="007D0B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D0B93" w:rsidRDefault="007D0B93" w:rsidP="007D0B93">
      <w:pPr>
        <w:tabs>
          <w:tab w:val="left" w:pos="1276"/>
          <w:tab w:val="left" w:pos="1418"/>
        </w:tabs>
        <w:spacing w:after="0" w:line="360" w:lineRule="auto"/>
        <w:ind w:left="-709" w:right="14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Учитель-дефектолог Ломакина З.В.</w:t>
      </w:r>
    </w:p>
    <w:p w:rsidR="007D0B93" w:rsidRPr="001B0B31" w:rsidRDefault="007D0B93" w:rsidP="007D0B93">
      <w:pPr>
        <w:tabs>
          <w:tab w:val="left" w:pos="1276"/>
          <w:tab w:val="left" w:pos="1418"/>
        </w:tabs>
        <w:spacing w:after="0" w:line="360" w:lineRule="auto"/>
        <w:ind w:right="141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D0B93" w:rsidRPr="001B0B31" w:rsidSect="00EA50B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D"/>
    <w:rsid w:val="001B0B31"/>
    <w:rsid w:val="002217B8"/>
    <w:rsid w:val="002C00E7"/>
    <w:rsid w:val="00421D88"/>
    <w:rsid w:val="00595882"/>
    <w:rsid w:val="0070473C"/>
    <w:rsid w:val="00772714"/>
    <w:rsid w:val="007D0B93"/>
    <w:rsid w:val="00852A8D"/>
    <w:rsid w:val="00A16D92"/>
    <w:rsid w:val="00A461A3"/>
    <w:rsid w:val="00AE0AE9"/>
    <w:rsid w:val="00B907A9"/>
    <w:rsid w:val="00BB6AF0"/>
    <w:rsid w:val="00C74152"/>
    <w:rsid w:val="00CC104D"/>
    <w:rsid w:val="00EA50B0"/>
    <w:rsid w:val="00EB2CAE"/>
    <w:rsid w:val="00F1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E7B8-2E49-43F9-A1DC-F4EE2E1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6</cp:revision>
  <dcterms:created xsi:type="dcterms:W3CDTF">2021-02-16T10:55:00Z</dcterms:created>
  <dcterms:modified xsi:type="dcterms:W3CDTF">2021-02-17T18:03:00Z</dcterms:modified>
</cp:coreProperties>
</file>