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81" w:rsidRDefault="009B3215" w:rsidP="009B3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медицинской сестры</w:t>
      </w:r>
    </w:p>
    <w:p w:rsidR="009B3215" w:rsidRPr="009B3215" w:rsidRDefault="009B3215" w:rsidP="009B3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B3215">
        <w:rPr>
          <w:rFonts w:ascii="Times New Roman" w:hAnsi="Times New Roman" w:cs="Times New Roman"/>
          <w:b/>
          <w:sz w:val="28"/>
          <w:szCs w:val="28"/>
        </w:rPr>
        <w:t>«В</w:t>
      </w:r>
      <w:r>
        <w:rPr>
          <w:rFonts w:ascii="Times New Roman" w:hAnsi="Times New Roman" w:cs="Times New Roman"/>
          <w:b/>
          <w:sz w:val="28"/>
          <w:szCs w:val="28"/>
        </w:rPr>
        <w:t>етряная оспа-что это такое? Какова профилактика</w:t>
      </w:r>
      <w:r w:rsidRPr="009B321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B3215" w:rsidRDefault="009B3215" w:rsidP="009B3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B3215">
        <w:rPr>
          <w:rFonts w:ascii="Times New Roman" w:hAnsi="Times New Roman" w:cs="Times New Roman"/>
          <w:sz w:val="28"/>
          <w:szCs w:val="28"/>
        </w:rPr>
        <w:t xml:space="preserve">Возбудителем болезни является фильтрующийся вирус. Он весьма летуч, содержится в крови больного и в содержимом пузырьков во время цветения сыпи. Ветряная оспа — совершенно самостоятельное заболевание, не стоящее в связи ни с натуральной оспой, ни с вакцинной болезнью. Ни одно из этих заболеваний не предохраняет от ветряной оспы и наоборот. Получены данные о тождестве возбудителя ветряной оспы и опоясывающего лишая. Имеются и эпидемиологические наблюдения, указывающие на известное родство этих заболеваний. </w:t>
      </w:r>
    </w:p>
    <w:p w:rsidR="009B3215" w:rsidRDefault="009B3215" w:rsidP="009B3215">
      <w:pPr>
        <w:rPr>
          <w:rFonts w:ascii="Times New Roman" w:hAnsi="Times New Roman" w:cs="Times New Roman"/>
          <w:sz w:val="28"/>
          <w:szCs w:val="28"/>
        </w:rPr>
      </w:pPr>
      <w:r w:rsidRPr="009B3215">
        <w:rPr>
          <w:rFonts w:ascii="Times New Roman" w:hAnsi="Times New Roman" w:cs="Times New Roman"/>
          <w:b/>
          <w:sz w:val="28"/>
          <w:szCs w:val="28"/>
        </w:rPr>
        <w:t xml:space="preserve">Э п и д е м и о л о г и я. </w:t>
      </w:r>
      <w:r w:rsidRPr="009B3215">
        <w:rPr>
          <w:rFonts w:ascii="Times New Roman" w:hAnsi="Times New Roman" w:cs="Times New Roman"/>
          <w:sz w:val="28"/>
          <w:szCs w:val="28"/>
        </w:rPr>
        <w:t xml:space="preserve">Болезнь встречается в виде спорадических случаев, редко давая значительные вспышки. Будучи, однако, занесена в детский коллектив (ясли, больница), где находится много детей раннего возраста, она вызывает большие вспышки заболеваемости, почти такие же, как и при кори. Больше всего заболевают дети первых четырех лет жизни, реже — дети старше 9—12 лет и очень редко дети первых месяцев жизни. Заразительность ветряной оспы очень велика, однако заражение передается лишь непосредственно от больного здоровому (капельно-воздушным путем); заболевание не передается через вещи и третьи лица. Болезнь заразительна с самого первого часа высыпания, а возможно и раньше, почему так трудно бороться с распространением ветряной оспы. Многие считают, что в период образования корок больной уже не заразен; правильнее, однако, придерживаться того взгляда, что заразительность больного исчезает только по отпадении корок. Возбудитель нестоек и легко погибает вне организма, почему не требуется особенно строгой дезинфекции вещей и помещения. </w:t>
      </w:r>
      <w:proofErr w:type="spellStart"/>
      <w:r w:rsidRPr="009B3215">
        <w:rPr>
          <w:rFonts w:ascii="Times New Roman" w:hAnsi="Times New Roman" w:cs="Times New Roman"/>
          <w:sz w:val="28"/>
          <w:szCs w:val="28"/>
        </w:rPr>
        <w:t>Перенесѐнная</w:t>
      </w:r>
      <w:proofErr w:type="spellEnd"/>
      <w:r w:rsidRPr="009B3215">
        <w:rPr>
          <w:rFonts w:ascii="Times New Roman" w:hAnsi="Times New Roman" w:cs="Times New Roman"/>
          <w:sz w:val="28"/>
          <w:szCs w:val="28"/>
        </w:rPr>
        <w:t xml:space="preserve"> ветряная оспа оставляет, как правило, стойкий пожизненный иммунитет.</w:t>
      </w:r>
    </w:p>
    <w:p w:rsidR="009B3215" w:rsidRDefault="009B3215" w:rsidP="009B3215">
      <w:pPr>
        <w:rPr>
          <w:rFonts w:ascii="Times New Roman" w:hAnsi="Times New Roman" w:cs="Times New Roman"/>
          <w:sz w:val="28"/>
          <w:szCs w:val="28"/>
        </w:rPr>
      </w:pPr>
      <w:r w:rsidRPr="009B3215">
        <w:rPr>
          <w:rFonts w:ascii="Times New Roman" w:hAnsi="Times New Roman" w:cs="Times New Roman"/>
          <w:b/>
          <w:sz w:val="28"/>
          <w:szCs w:val="28"/>
        </w:rPr>
        <w:t xml:space="preserve"> К л и н и к а.</w:t>
      </w:r>
      <w:r w:rsidRPr="009B3215">
        <w:rPr>
          <w:rFonts w:ascii="Times New Roman" w:hAnsi="Times New Roman" w:cs="Times New Roman"/>
          <w:sz w:val="28"/>
          <w:szCs w:val="28"/>
        </w:rPr>
        <w:t xml:space="preserve"> Инкубационный период ветряной оспы длится 14—21 день, чаще всего 17 дней; клинических проявлений в это время нет. Начало заболевания различное. Иногда наблюдаются в течение 1—2 дней продромальные явления — умеренное повышение температуры, недомогание, вялость, беспокойство, редко - большей частью у маленьких детей — понос, рвота и затем только появляется характерное высыпание. Чаще же всего с </w:t>
      </w:r>
      <w:proofErr w:type="gramStart"/>
      <w:r w:rsidRPr="009B32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3215">
        <w:rPr>
          <w:rFonts w:ascii="Times New Roman" w:hAnsi="Times New Roman" w:cs="Times New Roman"/>
          <w:sz w:val="28"/>
          <w:szCs w:val="28"/>
        </w:rPr>
        <w:t xml:space="preserve"> а з у при умеренном подъеме температуры одновременно на различных частях тела п о я в л я е т </w:t>
      </w:r>
      <w:proofErr w:type="spellStart"/>
      <w:r w:rsidRPr="009B321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B3215">
        <w:rPr>
          <w:rFonts w:ascii="Times New Roman" w:hAnsi="Times New Roman" w:cs="Times New Roman"/>
          <w:sz w:val="28"/>
          <w:szCs w:val="28"/>
        </w:rPr>
        <w:t xml:space="preserve"> сыпь, имеющая вначале вид разбросанных пятен величиной от булавочной головки до чечевицы, очень быстро превращающихся в пузырьки с прозрачным содержимым. Пузырьки эти расположены на мало измененной коже. Лишь на небольшом пространстве вокруг пузырька виден пояс умеренной красноты. П у з ы р ь к и при ветряной оспе высыпают по всему телу, чаще всего располагаются на волосистой части головы (откуда нередко и начинается высыпание) и на лице, на ладонях и подошвах, на слизистых оболочках (конъюнктива, зев, слизистая </w:t>
      </w:r>
      <w:r w:rsidRPr="009B3215">
        <w:rPr>
          <w:rFonts w:ascii="Times New Roman" w:hAnsi="Times New Roman" w:cs="Times New Roman"/>
          <w:sz w:val="28"/>
          <w:szCs w:val="28"/>
        </w:rPr>
        <w:lastRenderedPageBreak/>
        <w:t xml:space="preserve">щек, языка, половых органов, наружный слуховой проход, глотка, гортань); они быстро лопаются, образуют язвочки, которые вызывают затруднения при еде и глотании, вызывают иногда явления ларингита. Пузырек наполнен сначала прозрачным, потом мутным содержимым. Высыпание происходит в несколько п р и е м о в, толчкообразно, так что картина сыпи при ветряной оспе весьма разнообразна (полиморфна). На известном участке кожи можно видеть пятно, узелочек, свежие, лопнувшие и подсыхающие пузырьки, корочки, причем элементы сыпи различной величины. При ветряной оспе пузырьки примерно через 2—3 дня лопаются и подсыхают, образуя корочку, которая отпадает через 1—2 '/2 недели, не оставляя рубцов, в противоположность натуральной оспе. Лишь в редких случаях под влиянием вторичной гнойной инфекции развивается более глубокий процесс и образуется рубчик. </w:t>
      </w:r>
    </w:p>
    <w:p w:rsidR="009B3215" w:rsidRDefault="009B3215" w:rsidP="009B3215">
      <w:pPr>
        <w:rPr>
          <w:rFonts w:ascii="Times New Roman" w:hAnsi="Times New Roman" w:cs="Times New Roman"/>
          <w:sz w:val="28"/>
          <w:szCs w:val="28"/>
        </w:rPr>
      </w:pPr>
      <w:r w:rsidRPr="009B3215">
        <w:rPr>
          <w:rFonts w:ascii="Times New Roman" w:hAnsi="Times New Roman" w:cs="Times New Roman"/>
          <w:b/>
          <w:sz w:val="28"/>
          <w:szCs w:val="28"/>
        </w:rPr>
        <w:t xml:space="preserve">Сыпь бывает </w:t>
      </w:r>
      <w:proofErr w:type="gramStart"/>
      <w:r w:rsidRPr="009B32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B3215">
        <w:rPr>
          <w:rFonts w:ascii="Times New Roman" w:hAnsi="Times New Roman" w:cs="Times New Roman"/>
          <w:b/>
          <w:sz w:val="28"/>
          <w:szCs w:val="28"/>
        </w:rPr>
        <w:t xml:space="preserve"> а з н о </w:t>
      </w:r>
      <w:proofErr w:type="spellStart"/>
      <w:r w:rsidRPr="009B3215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9B3215">
        <w:rPr>
          <w:rFonts w:ascii="Times New Roman" w:hAnsi="Times New Roman" w:cs="Times New Roman"/>
          <w:b/>
          <w:sz w:val="28"/>
          <w:szCs w:val="28"/>
        </w:rPr>
        <w:t xml:space="preserve"> б р а з н а по с и л е</w:t>
      </w:r>
      <w:r w:rsidRPr="009B3215">
        <w:rPr>
          <w:rFonts w:ascii="Times New Roman" w:hAnsi="Times New Roman" w:cs="Times New Roman"/>
          <w:sz w:val="28"/>
          <w:szCs w:val="28"/>
        </w:rPr>
        <w:t xml:space="preserve"> —от отдельных пузырьков до густо сидящих сливающихся высыпаний. Высыпание и </w:t>
      </w:r>
      <w:proofErr w:type="spellStart"/>
      <w:r w:rsidRPr="009B3215">
        <w:rPr>
          <w:rFonts w:ascii="Times New Roman" w:hAnsi="Times New Roman" w:cs="Times New Roman"/>
          <w:sz w:val="28"/>
          <w:szCs w:val="28"/>
        </w:rPr>
        <w:t>подсыхание</w:t>
      </w:r>
      <w:proofErr w:type="spellEnd"/>
      <w:r w:rsidRPr="009B3215">
        <w:rPr>
          <w:rFonts w:ascii="Times New Roman" w:hAnsi="Times New Roman" w:cs="Times New Roman"/>
          <w:sz w:val="28"/>
          <w:szCs w:val="28"/>
        </w:rPr>
        <w:t xml:space="preserve"> пузырьков сопровождаются зудом, который заставляет больного расчесывать и сдирать пузырьки, что ведет иногда к вторичной гнойной инфекции (абсцессы, рожа, дифтерия кожи).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9B3215">
        <w:rPr>
          <w:rFonts w:ascii="Times New Roman" w:hAnsi="Times New Roman" w:cs="Times New Roman"/>
          <w:b/>
          <w:sz w:val="28"/>
          <w:szCs w:val="28"/>
        </w:rPr>
        <w:t xml:space="preserve">О б щ и 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215">
        <w:rPr>
          <w:rFonts w:ascii="Times New Roman" w:hAnsi="Times New Roman" w:cs="Times New Roman"/>
          <w:b/>
          <w:sz w:val="28"/>
          <w:szCs w:val="28"/>
        </w:rPr>
        <w:t xml:space="preserve">я в л е н и я </w:t>
      </w:r>
      <w:r w:rsidRPr="009B3215">
        <w:rPr>
          <w:rFonts w:ascii="Times New Roman" w:hAnsi="Times New Roman" w:cs="Times New Roman"/>
          <w:sz w:val="28"/>
          <w:szCs w:val="28"/>
        </w:rPr>
        <w:t xml:space="preserve">во время высыпания незначительны: температура дает умеренные подъемы, редко бывает высокой, обычно она повышается при каждом новом высыпании, держится до 5—7, а иногда и до 10 дней; не так редко встречаются случаи, протекающие при нормальной температуре. Наблюдается умеренная головная боль и разбитость. Во внутренних органах изменений не обнаруживается, железы слабо увеличены (если нет вторичной инфекции). О с л о ж н е н и я ре д </w:t>
      </w:r>
      <w:proofErr w:type="spellStart"/>
      <w:r w:rsidRPr="009B321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B3215">
        <w:rPr>
          <w:rFonts w:ascii="Times New Roman" w:hAnsi="Times New Roman" w:cs="Times New Roman"/>
          <w:sz w:val="28"/>
          <w:szCs w:val="28"/>
        </w:rPr>
        <w:t>, и у старших детей болезнь не представляет опасности.</w:t>
      </w:r>
    </w:p>
    <w:p w:rsidR="009B3215" w:rsidRDefault="009B3215" w:rsidP="009B3215">
      <w:pPr>
        <w:rPr>
          <w:rFonts w:ascii="Times New Roman" w:hAnsi="Times New Roman" w:cs="Times New Roman"/>
          <w:sz w:val="28"/>
          <w:szCs w:val="28"/>
        </w:rPr>
      </w:pPr>
      <w:r w:rsidRPr="009B3215">
        <w:rPr>
          <w:rFonts w:ascii="Times New Roman" w:hAnsi="Times New Roman" w:cs="Times New Roman"/>
          <w:b/>
          <w:sz w:val="28"/>
          <w:szCs w:val="28"/>
        </w:rPr>
        <w:t>Л е ч е н и е и уход</w:t>
      </w:r>
      <w:r w:rsidRPr="009B3215">
        <w:rPr>
          <w:rFonts w:ascii="Times New Roman" w:hAnsi="Times New Roman" w:cs="Times New Roman"/>
          <w:sz w:val="28"/>
          <w:szCs w:val="28"/>
        </w:rPr>
        <w:t>. В период высокой температуры и высыпания — постельный режим. Особенно строго нужно следить за чистотой постельного и носильного б е л ь я, а также за тем, чтобы больной не срывал и не расчесывал корочек рекомендуется применять умеренно теплые ванны (35—37°) во всех периодах процесса. Диета — жидкая и полужидкая, если есть поражение слизистых оболочек. Кожу смазывают каким-либо прокипяченным растительным маслом, отдельные пузырьки можно смазывать йодом или крепкими растворами марганцовокислого калия или 0,5% раствором красного стрептоцида в 60° спирту</w:t>
      </w:r>
    </w:p>
    <w:p w:rsidR="009B3215" w:rsidRPr="009B3215" w:rsidRDefault="009B3215" w:rsidP="009B3215">
      <w:pPr>
        <w:rPr>
          <w:rFonts w:ascii="Times New Roman" w:hAnsi="Times New Roman" w:cs="Times New Roman"/>
          <w:sz w:val="28"/>
          <w:szCs w:val="28"/>
        </w:rPr>
      </w:pPr>
    </w:p>
    <w:sectPr w:rsidR="009B3215" w:rsidRPr="009B3215" w:rsidSect="009B32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15"/>
    <w:rsid w:val="009B3215"/>
    <w:rsid w:val="00E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F056C-815A-474A-8093-996CFE5A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2024-02-23T05:54:00Z</dcterms:created>
  <dcterms:modified xsi:type="dcterms:W3CDTF">2024-02-23T06:02:00Z</dcterms:modified>
</cp:coreProperties>
</file>