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f51f" w14:textId="20ff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1330"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bookmarkEnd w:id="5"/>
    <w:bookmarkStart w:name="z395" w:id="6"/>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6"/>
    <w:bookmarkStart w:name="z728" w:id="7"/>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7"/>
    <w:bookmarkStart w:name="z6" w:id="8"/>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8"/>
    <w:bookmarkStart w:name="z396" w:id="9"/>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9"/>
    <w:bookmarkStart w:name="z345" w:id="10"/>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10"/>
    <w:bookmarkStart w:name="z7" w:id="11"/>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1"/>
    <w:bookmarkStart w:name="z620" w:id="12"/>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2"/>
    <w:bookmarkStart w:name="z1112" w:id="13"/>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(кибербуллинг);</w:t>
      </w:r>
    </w:p>
    <w:bookmarkEnd w:id="13"/>
    <w:bookmarkStart w:name="z8" w:id="14"/>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4"/>
    <w:bookmarkStart w:name="z397" w:id="15"/>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5"/>
    <w:bookmarkStart w:name="z9" w:id="16"/>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6"/>
    <w:bookmarkStart w:name="z621" w:id="17"/>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10" w:id="18"/>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8"/>
    <w:bookmarkStart w:name="z398" w:id="19"/>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9"/>
    <w:bookmarkStart w:name="z399" w:id="20"/>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20"/>
    <w:bookmarkStart w:name="z400" w:id="21"/>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1"/>
    <w:bookmarkStart w:name="z401" w:id="22"/>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2"/>
    <w:bookmarkStart w:name="z834" w:id="23"/>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3"/>
    <w:bookmarkStart w:name="z835" w:id="24"/>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
    <w:bookmarkStart w:name="z622" w:id="25"/>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5"/>
    <w:bookmarkStart w:name="z623" w:id="26"/>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6"/>
    <w:bookmarkStart w:name="z13" w:id="27"/>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7"/>
    <w:bookmarkStart w:name="z402" w:id="28"/>
    <w:p>
      <w:pPr>
        <w:spacing w:after="0"/>
        <w:ind w:left="0"/>
        <w:jc w:val="both"/>
      </w:pPr>
      <w:r>
        <w:rPr>
          <w:rFonts w:ascii="Times New Roman"/>
          <w:b w:val="false"/>
          <w:i w:val="false"/>
          <w:color w:val="000000"/>
          <w:sz w:val="28"/>
        </w:rPr>
        <w:t>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bookmarkEnd w:id="28"/>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Start w:name="z1331" w:id="29"/>
    <w:p>
      <w:pPr>
        <w:spacing w:after="0"/>
        <w:ind w:left="0"/>
        <w:jc w:val="both"/>
      </w:pPr>
      <w:r>
        <w:rPr>
          <w:rFonts w:ascii="Times New Roman"/>
          <w:b w:val="false"/>
          <w:i w:val="false"/>
          <w:color w:val="000000"/>
          <w:sz w:val="28"/>
        </w:rPr>
        <w:t>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bookmarkEnd w:id="29"/>
    <w:bookmarkStart w:name="z14" w:id="30"/>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30"/>
    <w:bookmarkStart w:name="z15" w:id="31"/>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2"/>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2"/>
    <w:bookmarkStart w:name="z16" w:id="33"/>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3"/>
    <w:bookmarkStart w:name="z729" w:id="34"/>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4"/>
    <w:bookmarkStart w:name="z1332" w:id="35"/>
    <w:p>
      <w:pPr>
        <w:spacing w:after="0"/>
        <w:ind w:left="0"/>
        <w:jc w:val="both"/>
      </w:pPr>
      <w:r>
        <w:rPr>
          <w:rFonts w:ascii="Times New Roman"/>
          <w:b w:val="false"/>
          <w:i w:val="false"/>
          <w:color w:val="000000"/>
          <w:sz w:val="28"/>
        </w:rPr>
        <w:t>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bookmarkEnd w:id="35"/>
    <w:bookmarkStart w:name="z17" w:id="36"/>
    <w:p>
      <w:pPr>
        <w:spacing w:after="0"/>
        <w:ind w:left="0"/>
        <w:jc w:val="both"/>
      </w:pPr>
      <w:r>
        <w:rPr>
          <w:rFonts w:ascii="Times New Roman"/>
          <w:b w:val="false"/>
          <w:i w:val="false"/>
          <w:color w:val="000000"/>
          <w:sz w:val="28"/>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bookmarkEnd w:id="36"/>
    <w:bookmarkStart w:name="z1333" w:id="37"/>
    <w:p>
      <w:pPr>
        <w:spacing w:after="0"/>
        <w:ind w:left="0"/>
        <w:jc w:val="both"/>
      </w:pPr>
      <w:r>
        <w:rPr>
          <w:rFonts w:ascii="Times New Roman"/>
          <w:b w:val="false"/>
          <w:i w:val="false"/>
          <w:color w:val="000000"/>
          <w:sz w:val="28"/>
        </w:rPr>
        <w:t>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9"/>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9"/>
    <w:bookmarkStart w:name="z21" w:id="40"/>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40"/>
    <w:bookmarkStart w:name="z404" w:id="41"/>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41"/>
    <w:bookmarkStart w:name="z405" w:id="42"/>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2"/>
    <w:bookmarkStart w:name="z406" w:id="43"/>
    <w:p>
      <w:pPr>
        <w:spacing w:after="0"/>
        <w:ind w:left="0"/>
        <w:jc w:val="both"/>
      </w:pPr>
      <w:r>
        <w:rPr>
          <w:rFonts w:ascii="Times New Roman"/>
          <w:b w:val="false"/>
          <w:i w:val="false"/>
          <w:color w:val="000000"/>
          <w:sz w:val="28"/>
        </w:rPr>
        <w:t>
      18-3) докторант – лицо, обучающееся в докторантуре;</w:t>
      </w:r>
    </w:p>
    <w:bookmarkEnd w:id="43"/>
    <w:bookmarkStart w:name="z407" w:id="44"/>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4"/>
    <w:bookmarkStart w:name="z1165" w:id="45"/>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6"/>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6"/>
    <w:bookmarkStart w:name="z730" w:id="47"/>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7"/>
    <w:bookmarkStart w:name="z731" w:id="48"/>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8"/>
    <w:bookmarkStart w:name="z1091" w:id="49"/>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50"/>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50"/>
    <w:bookmarkStart w:name="z408" w:id="51"/>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51"/>
    <w:bookmarkStart w:name="z732" w:id="52"/>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2"/>
    <w:bookmarkStart w:name="z733" w:id="53"/>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3"/>
    <w:bookmarkStart w:name="z734" w:id="54"/>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54"/>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5"/>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5"/>
    <w:bookmarkStart w:name="z736" w:id="56"/>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6"/>
    <w:bookmarkStart w:name="z1334" w:id="57"/>
    <w:p>
      <w:pPr>
        <w:spacing w:after="0"/>
        <w:ind w:left="0"/>
        <w:jc w:val="both"/>
      </w:pPr>
      <w:r>
        <w:rPr>
          <w:rFonts w:ascii="Times New Roman"/>
          <w:b w:val="false"/>
          <w:i w:val="false"/>
          <w:color w:val="000000"/>
          <w:sz w:val="28"/>
        </w:rPr>
        <w:t>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57"/>
    <w:bookmarkStart w:name="z25" w:id="58"/>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9"/>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9"/>
    <w:bookmarkStart w:name="z29" w:id="60"/>
    <w:p>
      <w:pPr>
        <w:spacing w:after="0"/>
        <w:ind w:left="0"/>
        <w:jc w:val="both"/>
      </w:pPr>
      <w:r>
        <w:rPr>
          <w:rFonts w:ascii="Times New Roman"/>
          <w:b w:val="false"/>
          <w:i w:val="false"/>
          <w:color w:val="000000"/>
          <w:sz w:val="28"/>
        </w:rPr>
        <w:t>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60"/>
    <w:bookmarkStart w:name="z411" w:id="61"/>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61"/>
    <w:bookmarkStart w:name="z30" w:id="62"/>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62"/>
    <w:bookmarkStart w:name="z31" w:id="63"/>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3"/>
    <w:bookmarkStart w:name="z412" w:id="64"/>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4"/>
    <w:bookmarkStart w:name="z626" w:id="65"/>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65"/>
    <w:bookmarkStart w:name="z32" w:id="66"/>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6"/>
    <w:bookmarkStart w:name="z413" w:id="67"/>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7"/>
    <w:bookmarkStart w:name="z837" w:id="68"/>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9"/>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70"/>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70"/>
    <w:bookmarkStart w:name="z37" w:id="71"/>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71"/>
    <w:bookmarkStart w:name="z38" w:id="72"/>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2"/>
    <w:bookmarkStart w:name="z414" w:id="73"/>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3"/>
    <w:bookmarkStart w:name="z39" w:id="74"/>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74"/>
    <w:bookmarkStart w:name="z629" w:id="75"/>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5"/>
    <w:bookmarkStart w:name="z40" w:id="76"/>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6"/>
    <w:bookmarkStart w:name="z415" w:id="77"/>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7"/>
    <w:bookmarkStart w:name="z416" w:id="78"/>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8"/>
    <w:bookmarkStart w:name="z41" w:id="79"/>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9"/>
    <w:bookmarkStart w:name="z417" w:id="80"/>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0"/>
    <w:bookmarkStart w:name="z630" w:id="81"/>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81"/>
    <w:bookmarkStart w:name="z631" w:id="82"/>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2"/>
    <w:bookmarkStart w:name="z42" w:id="83"/>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3"/>
    <w:bookmarkStart w:name="z43" w:id="84"/>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4"/>
    <w:bookmarkStart w:name="z44" w:id="85"/>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5"/>
    <w:bookmarkStart w:name="z418" w:id="86"/>
    <w:p>
      <w:pPr>
        <w:spacing w:after="0"/>
        <w:ind w:left="0"/>
        <w:jc w:val="both"/>
      </w:pPr>
      <w:r>
        <w:rPr>
          <w:rFonts w:ascii="Times New Roman"/>
          <w:b w:val="false"/>
          <w:i w:val="false"/>
          <w:color w:val="000000"/>
          <w:sz w:val="28"/>
        </w:rPr>
        <w:t>
      41-1) магистрант – лицо, обучающееся в магистратуре;</w:t>
      </w:r>
    </w:p>
    <w:bookmarkEnd w:id="86"/>
    <w:bookmarkStart w:name="z419" w:id="87"/>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7"/>
    <w:bookmarkStart w:name="z632" w:id="88"/>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8"/>
    <w:bookmarkStart w:name="z45" w:id="89"/>
    <w:p>
      <w:pPr>
        <w:spacing w:after="0"/>
        <w:ind w:left="0"/>
        <w:jc w:val="both"/>
      </w:pPr>
      <w:r>
        <w:rPr>
          <w:rFonts w:ascii="Times New Roman"/>
          <w:b w:val="false"/>
          <w:i w:val="false"/>
          <w:color w:val="000000"/>
          <w:sz w:val="28"/>
        </w:rPr>
        <w:t>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89"/>
    <w:bookmarkStart w:name="z727" w:id="90"/>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91"/>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91"/>
    <w:bookmarkStart w:name="z984" w:id="92"/>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2"/>
    <w:bookmarkStart w:name="z978" w:id="93"/>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3"/>
    <w:bookmarkStart w:name="z48" w:id="94"/>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4"/>
    <w:bookmarkStart w:name="z420" w:id="95"/>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5"/>
    <w:bookmarkStart w:name="z11" w:id="96"/>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6"/>
    <w:bookmarkStart w:name="z1092" w:id="97"/>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7"/>
    <w:bookmarkStart w:name="z838" w:id="98"/>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8"/>
    <w:bookmarkStart w:name="z839" w:id="99"/>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9"/>
    <w:bookmarkStart w:name="z51" w:id="100"/>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100"/>
    <w:bookmarkStart w:name="z633" w:id="101"/>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101"/>
    <w:bookmarkStart w:name="z634" w:id="102"/>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2"/>
    <w:bookmarkStart w:name="z737" w:id="103"/>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3"/>
    <w:bookmarkStart w:name="z1113" w:id="104"/>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104"/>
    <w:bookmarkStart w:name="z52" w:id="105"/>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5"/>
    <w:bookmarkStart w:name="z421" w:id="106"/>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6"/>
    <w:bookmarkStart w:name="z635" w:id="107"/>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8"/>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08"/>
    <w:bookmarkStart w:name="z903" w:id="109"/>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10"/>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10"/>
    <w:bookmarkStart w:name="z925" w:id="111"/>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50-3) предусмотрен в редакции Закона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Start w:name="z1093" w:id="112"/>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12"/>
    <w:bookmarkStart w:name="z54" w:id="113"/>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4"/>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4"/>
    <w:bookmarkStart w:name="z1335" w:id="115"/>
    <w:p>
      <w:pPr>
        <w:spacing w:after="0"/>
        <w:ind w:left="0"/>
        <w:jc w:val="both"/>
      </w:pPr>
      <w:r>
        <w:rPr>
          <w:rFonts w:ascii="Times New Roman"/>
          <w:b w:val="false"/>
          <w:i w:val="false"/>
          <w:color w:val="000000"/>
          <w:sz w:val="28"/>
        </w:rPr>
        <w:t>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bookmarkEnd w:id="115"/>
    <w:bookmarkStart w:name="z56" w:id="116"/>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6"/>
    <w:bookmarkStart w:name="z738" w:id="117"/>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7"/>
    <w:bookmarkStart w:name="z739" w:id="118"/>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8"/>
    <w:bookmarkStart w:name="z740" w:id="119"/>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9"/>
    <w:bookmarkStart w:name="z741" w:id="120"/>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20"/>
    <w:bookmarkStart w:name="z742" w:id="121"/>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21"/>
    <w:bookmarkStart w:name="z842" w:id="122"/>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22"/>
    <w:bookmarkStart w:name="z843" w:id="123"/>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3"/>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4"/>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4"/>
    <w:bookmarkStart w:name="z845" w:id="125"/>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5"/>
    <w:bookmarkStart w:name="z57" w:id="126"/>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6"/>
    <w:bookmarkStart w:name="z58" w:id="127"/>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7"/>
    <w:bookmarkStart w:name="z59" w:id="128"/>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8"/>
    <w:bookmarkStart w:name="z746" w:id="129"/>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9"/>
    <w:bookmarkStart w:name="z747" w:id="130"/>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30"/>
    <w:bookmarkStart w:name="z943" w:id="131"/>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31"/>
    <w:bookmarkStart w:name="z60" w:id="132"/>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32"/>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33"/>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3"/>
    <w:bookmarkStart w:name="z62" w:id="134"/>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4"/>
    <w:bookmarkStart w:name="z63" w:id="135"/>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5"/>
    <w:bookmarkStart w:name="z64" w:id="136"/>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7"/>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7"/>
    <w:bookmarkStart w:name="z67" w:id="13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8"/>
    <w:bookmarkStart w:name="z748" w:id="139"/>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9"/>
    <w:bookmarkStart w:name="z749" w:id="140"/>
    <w:p>
      <w:pPr>
        <w:spacing w:after="0"/>
        <w:ind w:left="0"/>
        <w:jc w:val="both"/>
      </w:pPr>
      <w:r>
        <w:rPr>
          <w:rFonts w:ascii="Times New Roman"/>
          <w:b w:val="false"/>
          <w:i w:val="false"/>
          <w:color w:val="000000"/>
          <w:sz w:val="28"/>
        </w:rPr>
        <w:t>
      1) услуг аккредитационного органа;</w:t>
      </w:r>
    </w:p>
    <w:bookmarkEnd w:id="140"/>
    <w:bookmarkStart w:name="z750" w:id="141"/>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1"/>
    <w:bookmarkStart w:name="z1111" w:id="142"/>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43"/>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44"/>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44"/>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45"/>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46"/>
    <w:p>
      <w:pPr>
        <w:spacing w:after="0"/>
        <w:ind w:left="0"/>
        <w:jc w:val="left"/>
      </w:pPr>
      <w:r>
        <w:rPr>
          <w:rFonts w:ascii="Times New Roman"/>
          <w:b/>
          <w:i w:val="false"/>
          <w:color w:val="000000"/>
        </w:rPr>
        <w:t xml:space="preserve"> Глава 2. УПРАВЛЕНИЕ СИСТЕМОЙ ОБРАЗОВАНИЯ</w:t>
      </w:r>
    </w:p>
    <w:bookmarkEnd w:id="146"/>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47"/>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7"/>
    <w:bookmarkStart w:name="z584" w:id="148"/>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49"/>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0"/>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1"/>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52"/>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52"/>
    <w:bookmarkStart w:name="z1168" w:id="153"/>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образования;</w:t>
      </w:r>
    </w:p>
    <w:bookmarkEnd w:id="153"/>
    <w:bookmarkStart w:name="z1169" w:id="154"/>
    <w:p>
      <w:pPr>
        <w:spacing w:after="0"/>
        <w:ind w:left="0"/>
        <w:jc w:val="both"/>
      </w:pPr>
      <w:r>
        <w:rPr>
          <w:rFonts w:ascii="Times New Roman"/>
          <w:b w:val="false"/>
          <w:i w:val="false"/>
          <w:color w:val="000000"/>
          <w:sz w:val="28"/>
        </w:rPr>
        <w:t>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bookmarkEnd w:id="154"/>
    <w:bookmarkStart w:name="z1170" w:id="155"/>
    <w:p>
      <w:pPr>
        <w:spacing w:after="0"/>
        <w:ind w:left="0"/>
        <w:jc w:val="both"/>
      </w:pPr>
      <w:r>
        <w:rPr>
          <w:rFonts w:ascii="Times New Roman"/>
          <w:b w:val="false"/>
          <w:i w:val="false"/>
          <w:color w:val="000000"/>
          <w:sz w:val="28"/>
        </w:rPr>
        <w:t>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55"/>
    <w:bookmarkStart w:name="z1171" w:id="156"/>
    <w:p>
      <w:pPr>
        <w:spacing w:after="0"/>
        <w:ind w:left="0"/>
        <w:jc w:val="both"/>
      </w:pPr>
      <w:r>
        <w:rPr>
          <w:rFonts w:ascii="Times New Roman"/>
          <w:b w:val="false"/>
          <w:i w:val="false"/>
          <w:color w:val="000000"/>
          <w:sz w:val="28"/>
        </w:rPr>
        <w:t>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56"/>
    <w:bookmarkStart w:name="z1172" w:id="157"/>
    <w:p>
      <w:pPr>
        <w:spacing w:after="0"/>
        <w:ind w:left="0"/>
        <w:jc w:val="both"/>
      </w:pPr>
      <w:r>
        <w:rPr>
          <w:rFonts w:ascii="Times New Roman"/>
          <w:b w:val="false"/>
          <w:i w:val="false"/>
          <w:color w:val="000000"/>
          <w:sz w:val="28"/>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образования, дополнительного образования;</w:t>
      </w:r>
    </w:p>
    <w:bookmarkEnd w:id="157"/>
    <w:bookmarkStart w:name="z1173" w:id="158"/>
    <w:p>
      <w:pPr>
        <w:spacing w:after="0"/>
        <w:ind w:left="0"/>
        <w:jc w:val="both"/>
      </w:pPr>
      <w:r>
        <w:rPr>
          <w:rFonts w:ascii="Times New Roman"/>
          <w:b w:val="false"/>
          <w:i w:val="false"/>
          <w:color w:val="000000"/>
          <w:sz w:val="28"/>
        </w:rPr>
        <w:t>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58"/>
    <w:bookmarkStart w:name="z1174" w:id="159"/>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bookmarkEnd w:id="159"/>
    <w:bookmarkStart w:name="z1175" w:id="160"/>
    <w:p>
      <w:pPr>
        <w:spacing w:after="0"/>
        <w:ind w:left="0"/>
        <w:jc w:val="both"/>
      </w:pPr>
      <w:r>
        <w:rPr>
          <w:rFonts w:ascii="Times New Roman"/>
          <w:b w:val="false"/>
          <w:i w:val="false"/>
          <w:color w:val="000000"/>
          <w:sz w:val="28"/>
        </w:rPr>
        <w:t>
      9) утверждает правила проведения мониторинга по итогам приема в организации среднего, технического и профессионального, послесреднего образования;</w:t>
      </w:r>
    </w:p>
    <w:bookmarkEnd w:id="160"/>
    <w:bookmarkStart w:name="z1176" w:id="161"/>
    <w:p>
      <w:pPr>
        <w:spacing w:after="0"/>
        <w:ind w:left="0"/>
        <w:jc w:val="both"/>
      </w:pPr>
      <w:r>
        <w:rPr>
          <w:rFonts w:ascii="Times New Roman"/>
          <w:b w:val="false"/>
          <w:i w:val="false"/>
          <w:color w:val="000000"/>
          <w:sz w:val="28"/>
        </w:rPr>
        <w:t>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61"/>
    <w:bookmarkStart w:name="z1177" w:id="162"/>
    <w:p>
      <w:pPr>
        <w:spacing w:after="0"/>
        <w:ind w:left="0"/>
        <w:jc w:val="both"/>
      </w:pPr>
      <w:r>
        <w:rPr>
          <w:rFonts w:ascii="Times New Roman"/>
          <w:b w:val="false"/>
          <w:i w:val="false"/>
          <w:color w:val="000000"/>
          <w:sz w:val="28"/>
        </w:rPr>
        <w:t>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62"/>
    <w:bookmarkStart w:name="z1178" w:id="163"/>
    <w:p>
      <w:pPr>
        <w:spacing w:after="0"/>
        <w:ind w:left="0"/>
        <w:jc w:val="both"/>
      </w:pPr>
      <w:r>
        <w:rPr>
          <w:rFonts w:ascii="Times New Roman"/>
          <w:b w:val="false"/>
          <w:i w:val="false"/>
          <w:color w:val="000000"/>
          <w:sz w:val="28"/>
        </w:rPr>
        <w:t>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63"/>
    <w:bookmarkStart w:name="z1179" w:id="164"/>
    <w:p>
      <w:pPr>
        <w:spacing w:after="0"/>
        <w:ind w:left="0"/>
        <w:jc w:val="both"/>
      </w:pPr>
      <w:r>
        <w:rPr>
          <w:rFonts w:ascii="Times New Roman"/>
          <w:b w:val="false"/>
          <w:i w:val="false"/>
          <w:color w:val="000000"/>
          <w:sz w:val="28"/>
        </w:rPr>
        <w:t>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bookmarkEnd w:id="164"/>
    <w:bookmarkStart w:name="z1180" w:id="165"/>
    <w:p>
      <w:pPr>
        <w:spacing w:after="0"/>
        <w:ind w:left="0"/>
        <w:jc w:val="both"/>
      </w:pPr>
      <w:r>
        <w:rPr>
          <w:rFonts w:ascii="Times New Roman"/>
          <w:b w:val="false"/>
          <w:i w:val="false"/>
          <w:color w:val="000000"/>
          <w:sz w:val="28"/>
        </w:rPr>
        <w:t>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65"/>
    <w:bookmarkStart w:name="z1181" w:id="166"/>
    <w:p>
      <w:pPr>
        <w:spacing w:after="0"/>
        <w:ind w:left="0"/>
        <w:jc w:val="both"/>
      </w:pPr>
      <w:r>
        <w:rPr>
          <w:rFonts w:ascii="Times New Roman"/>
          <w:b w:val="false"/>
          <w:i w:val="false"/>
          <w:color w:val="000000"/>
          <w:sz w:val="28"/>
        </w:rPr>
        <w:t>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66"/>
    <w:bookmarkStart w:name="z1182" w:id="167"/>
    <w:p>
      <w:pPr>
        <w:spacing w:after="0"/>
        <w:ind w:left="0"/>
        <w:jc w:val="both"/>
      </w:pPr>
      <w:r>
        <w:rPr>
          <w:rFonts w:ascii="Times New Roman"/>
          <w:b w:val="false"/>
          <w:i w:val="false"/>
          <w:color w:val="000000"/>
          <w:sz w:val="28"/>
        </w:rPr>
        <w:t>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End w:id="167"/>
    <w:bookmarkStart w:name="z1183" w:id="168"/>
    <w:p>
      <w:pPr>
        <w:spacing w:after="0"/>
        <w:ind w:left="0"/>
        <w:jc w:val="both"/>
      </w:pPr>
      <w:r>
        <w:rPr>
          <w:rFonts w:ascii="Times New Roman"/>
          <w:b w:val="false"/>
          <w:i w:val="false"/>
          <w:color w:val="000000"/>
          <w:sz w:val="28"/>
        </w:rPr>
        <w:t>
      17)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68"/>
    <w:bookmarkStart w:name="z1184" w:id="169"/>
    <w:p>
      <w:pPr>
        <w:spacing w:after="0"/>
        <w:ind w:left="0"/>
        <w:jc w:val="both"/>
      </w:pPr>
      <w:r>
        <w:rPr>
          <w:rFonts w:ascii="Times New Roman"/>
          <w:b w:val="false"/>
          <w:i w:val="false"/>
          <w:color w:val="000000"/>
          <w:sz w:val="28"/>
        </w:rPr>
        <w:t>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69"/>
    <w:bookmarkStart w:name="z1185" w:id="170"/>
    <w:p>
      <w:pPr>
        <w:spacing w:after="0"/>
        <w:ind w:left="0"/>
        <w:jc w:val="both"/>
      </w:pPr>
      <w:r>
        <w:rPr>
          <w:rFonts w:ascii="Times New Roman"/>
          <w:b w:val="false"/>
          <w:i w:val="false"/>
          <w:color w:val="000000"/>
          <w:sz w:val="28"/>
        </w:rPr>
        <w:t>
      19) выдает юридическим лицам лицензию и (или) приложение к лицензии на занятие образовательной деятельностью на предоставление:</w:t>
      </w:r>
    </w:p>
    <w:bookmarkEnd w:id="170"/>
    <w:bookmarkStart w:name="z1186" w:id="171"/>
    <w:p>
      <w:pPr>
        <w:spacing w:after="0"/>
        <w:ind w:left="0"/>
        <w:jc w:val="both"/>
      </w:pPr>
      <w:r>
        <w:rPr>
          <w:rFonts w:ascii="Times New Roman"/>
          <w:b w:val="false"/>
          <w:i w:val="false"/>
          <w:color w:val="000000"/>
          <w:sz w:val="28"/>
        </w:rPr>
        <w:t>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71"/>
    <w:bookmarkStart w:name="z1187" w:id="172"/>
    <w:p>
      <w:pPr>
        <w:spacing w:after="0"/>
        <w:ind w:left="0"/>
        <w:jc w:val="both"/>
      </w:pPr>
      <w:r>
        <w:rPr>
          <w:rFonts w:ascii="Times New Roman"/>
          <w:b w:val="false"/>
          <w:i w:val="false"/>
          <w:color w:val="000000"/>
          <w:sz w:val="28"/>
        </w:rPr>
        <w:t>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72"/>
    <w:bookmarkStart w:name="z1188" w:id="173"/>
    <w:p>
      <w:pPr>
        <w:spacing w:after="0"/>
        <w:ind w:left="0"/>
        <w:jc w:val="both"/>
      </w:pPr>
      <w:r>
        <w:rPr>
          <w:rFonts w:ascii="Times New Roman"/>
          <w:b w:val="false"/>
          <w:i w:val="false"/>
          <w:color w:val="000000"/>
          <w:sz w:val="28"/>
        </w:rPr>
        <w:t>
      духовного образования;</w:t>
      </w:r>
    </w:p>
    <w:bookmarkEnd w:id="173"/>
    <w:bookmarkStart w:name="z1189" w:id="174"/>
    <w:p>
      <w:pPr>
        <w:spacing w:after="0"/>
        <w:ind w:left="0"/>
        <w:jc w:val="both"/>
      </w:pPr>
      <w:r>
        <w:rPr>
          <w:rFonts w:ascii="Times New Roman"/>
          <w:b w:val="false"/>
          <w:i w:val="false"/>
          <w:color w:val="000000"/>
          <w:sz w:val="28"/>
        </w:rPr>
        <w:t>
      20) устанавливает порядок осуществления образовательного мониторинга;</w:t>
      </w:r>
    </w:p>
    <w:bookmarkEnd w:id="174"/>
    <w:bookmarkStart w:name="z1190" w:id="175"/>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End w:id="175"/>
    <w:bookmarkStart w:name="z1191" w:id="176"/>
    <w:p>
      <w:pPr>
        <w:spacing w:after="0"/>
        <w:ind w:left="0"/>
        <w:jc w:val="both"/>
      </w:pPr>
      <w:r>
        <w:rPr>
          <w:rFonts w:ascii="Times New Roman"/>
          <w:b w:val="false"/>
          <w:i w:val="false"/>
          <w:color w:val="000000"/>
          <w:sz w:val="28"/>
        </w:rPr>
        <w:t>
      22) утверждает положение о знаке "Алтын белгі";</w:t>
      </w:r>
    </w:p>
    <w:bookmarkEnd w:id="176"/>
    <w:bookmarkStart w:name="z1192" w:id="177"/>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End w:id="177"/>
    <w:bookmarkStart w:name="z1193" w:id="178"/>
    <w:p>
      <w:pPr>
        <w:spacing w:after="0"/>
        <w:ind w:left="0"/>
        <w:jc w:val="both"/>
      </w:pPr>
      <w:r>
        <w:rPr>
          <w:rFonts w:ascii="Times New Roman"/>
          <w:b w:val="false"/>
          <w:i w:val="false"/>
          <w:color w:val="000000"/>
          <w:sz w:val="28"/>
        </w:rPr>
        <w:t>
      24) утверждает правила присвоения звания "Лучший педагог";</w:t>
      </w:r>
    </w:p>
    <w:bookmarkEnd w:id="178"/>
    <w:bookmarkStart w:name="z1194" w:id="179"/>
    <w:p>
      <w:pPr>
        <w:spacing w:after="0"/>
        <w:ind w:left="0"/>
        <w:jc w:val="both"/>
      </w:pPr>
      <w:r>
        <w:rPr>
          <w:rFonts w:ascii="Times New Roman"/>
          <w:b w:val="false"/>
          <w:i w:val="false"/>
          <w:color w:val="000000"/>
          <w:sz w:val="28"/>
        </w:rPr>
        <w:t>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79"/>
    <w:bookmarkStart w:name="z1195" w:id="180"/>
    <w:p>
      <w:pPr>
        <w:spacing w:after="0"/>
        <w:ind w:left="0"/>
        <w:jc w:val="both"/>
      </w:pPr>
      <w:r>
        <w:rPr>
          <w:rFonts w:ascii="Times New Roman"/>
          <w:b w:val="false"/>
          <w:i w:val="false"/>
          <w:color w:val="000000"/>
          <w:sz w:val="28"/>
        </w:rPr>
        <w:t>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80"/>
    <w:bookmarkStart w:name="z1196" w:id="181"/>
    <w:p>
      <w:pPr>
        <w:spacing w:after="0"/>
        <w:ind w:left="0"/>
        <w:jc w:val="both"/>
      </w:pPr>
      <w:r>
        <w:rPr>
          <w:rFonts w:ascii="Times New Roman"/>
          <w:b w:val="false"/>
          <w:i w:val="false"/>
          <w:color w:val="000000"/>
          <w:sz w:val="28"/>
        </w:rPr>
        <w:t>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bookmarkEnd w:id="181"/>
    <w:bookmarkStart w:name="z1197" w:id="182"/>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82"/>
    <w:bookmarkStart w:name="z1198" w:id="183"/>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83"/>
    <w:bookmarkStart w:name="z1199" w:id="184"/>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84"/>
    <w:bookmarkStart w:name="z1200" w:id="185"/>
    <w:p>
      <w:pPr>
        <w:spacing w:after="0"/>
        <w:ind w:left="0"/>
        <w:jc w:val="both"/>
      </w:pPr>
      <w:r>
        <w:rPr>
          <w:rFonts w:ascii="Times New Roman"/>
          <w:b w:val="false"/>
          <w:i w:val="false"/>
          <w:color w:val="000000"/>
          <w:sz w:val="28"/>
        </w:rPr>
        <w:t>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185"/>
    <w:bookmarkStart w:name="z1201" w:id="186"/>
    <w:p>
      <w:pPr>
        <w:spacing w:after="0"/>
        <w:ind w:left="0"/>
        <w:jc w:val="both"/>
      </w:pPr>
      <w:r>
        <w:rPr>
          <w:rFonts w:ascii="Times New Roman"/>
          <w:b w:val="false"/>
          <w:i w:val="false"/>
          <w:color w:val="000000"/>
          <w:sz w:val="28"/>
        </w:rPr>
        <w:t>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186"/>
    <w:bookmarkStart w:name="z1202" w:id="187"/>
    <w:p>
      <w:pPr>
        <w:spacing w:after="0"/>
        <w:ind w:left="0"/>
        <w:jc w:val="both"/>
      </w:pPr>
      <w:r>
        <w:rPr>
          <w:rFonts w:ascii="Times New Roman"/>
          <w:b w:val="false"/>
          <w:i w:val="false"/>
          <w:color w:val="000000"/>
          <w:sz w:val="28"/>
        </w:rPr>
        <w:t>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bookmarkEnd w:id="187"/>
    <w:bookmarkStart w:name="z1203" w:id="188"/>
    <w:p>
      <w:pPr>
        <w:spacing w:after="0"/>
        <w:ind w:left="0"/>
        <w:jc w:val="both"/>
      </w:pPr>
      <w:r>
        <w:rPr>
          <w:rFonts w:ascii="Times New Roman"/>
          <w:b w:val="false"/>
          <w:i w:val="false"/>
          <w:color w:val="000000"/>
          <w:sz w:val="28"/>
        </w:rPr>
        <w:t>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bookmarkEnd w:id="188"/>
    <w:bookmarkStart w:name="z1204" w:id="189"/>
    <w:p>
      <w:pPr>
        <w:spacing w:after="0"/>
        <w:ind w:left="0"/>
        <w:jc w:val="both"/>
      </w:pPr>
      <w:r>
        <w:rPr>
          <w:rFonts w:ascii="Times New Roman"/>
          <w:b w:val="false"/>
          <w:i w:val="false"/>
          <w:color w:val="000000"/>
          <w:sz w:val="28"/>
        </w:rPr>
        <w:t>
      32) утверждает правила оценки особых образовательных потребностей;</w:t>
      </w:r>
    </w:p>
    <w:bookmarkEnd w:id="189"/>
    <w:bookmarkStart w:name="z1205" w:id="190"/>
    <w:p>
      <w:pPr>
        <w:spacing w:after="0"/>
        <w:ind w:left="0"/>
        <w:jc w:val="both"/>
      </w:pPr>
      <w:r>
        <w:rPr>
          <w:rFonts w:ascii="Times New Roman"/>
          <w:b w:val="false"/>
          <w:i w:val="false"/>
          <w:color w:val="000000"/>
          <w:sz w:val="28"/>
        </w:rPr>
        <w:t>
      33)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90"/>
    <w:bookmarkStart w:name="z1206" w:id="191"/>
    <w:p>
      <w:pPr>
        <w:spacing w:after="0"/>
        <w:ind w:left="0"/>
        <w:jc w:val="both"/>
      </w:pPr>
      <w:r>
        <w:rPr>
          <w:rFonts w:ascii="Times New Roman"/>
          <w:b w:val="false"/>
          <w:i w:val="false"/>
          <w:color w:val="000000"/>
          <w:sz w:val="28"/>
        </w:rPr>
        <w:t>
      34) утверждает положение о классном руководстве в организациях среднего образования;</w:t>
      </w:r>
    </w:p>
    <w:bookmarkEnd w:id="191"/>
    <w:bookmarkStart w:name="z1207" w:id="192"/>
    <w:p>
      <w:pPr>
        <w:spacing w:after="0"/>
        <w:ind w:left="0"/>
        <w:jc w:val="both"/>
      </w:pPr>
      <w:r>
        <w:rPr>
          <w:rFonts w:ascii="Times New Roman"/>
          <w:b w:val="false"/>
          <w:i w:val="false"/>
          <w:color w:val="000000"/>
          <w:sz w:val="28"/>
        </w:rPr>
        <w:t>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192"/>
    <w:bookmarkStart w:name="z1208" w:id="193"/>
    <w:p>
      <w:pPr>
        <w:spacing w:after="0"/>
        <w:ind w:left="0"/>
        <w:jc w:val="both"/>
      </w:pPr>
      <w:r>
        <w:rPr>
          <w:rFonts w:ascii="Times New Roman"/>
          <w:b w:val="false"/>
          <w:i w:val="false"/>
          <w:color w:val="000000"/>
          <w:sz w:val="28"/>
        </w:rPr>
        <w:t>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93"/>
    <w:bookmarkStart w:name="z1209" w:id="194"/>
    <w:p>
      <w:pPr>
        <w:spacing w:after="0"/>
        <w:ind w:left="0"/>
        <w:jc w:val="both"/>
      </w:pPr>
      <w:r>
        <w:rPr>
          <w:rFonts w:ascii="Times New Roman"/>
          <w:b w:val="false"/>
          <w:i w:val="false"/>
          <w:color w:val="000000"/>
          <w:sz w:val="28"/>
        </w:rPr>
        <w:t>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94"/>
    <w:bookmarkStart w:name="z1210" w:id="195"/>
    <w:p>
      <w:pPr>
        <w:spacing w:after="0"/>
        <w:ind w:left="0"/>
        <w:jc w:val="both"/>
      </w:pPr>
      <w:r>
        <w:rPr>
          <w:rFonts w:ascii="Times New Roman"/>
          <w:b w:val="false"/>
          <w:i w:val="false"/>
          <w:color w:val="000000"/>
          <w:sz w:val="28"/>
        </w:rPr>
        <w:t>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bookmarkEnd w:id="195"/>
    <w:bookmarkStart w:name="z1211" w:id="196"/>
    <w:p>
      <w:pPr>
        <w:spacing w:after="0"/>
        <w:ind w:left="0"/>
        <w:jc w:val="both"/>
      </w:pPr>
      <w:r>
        <w:rPr>
          <w:rFonts w:ascii="Times New Roman"/>
          <w:b w:val="false"/>
          <w:i w:val="false"/>
          <w:color w:val="000000"/>
          <w:sz w:val="28"/>
        </w:rPr>
        <w:t>
      39) утверждает требования к обязательной школьной форме для организаций среднего образования;</w:t>
      </w:r>
    </w:p>
    <w:bookmarkEnd w:id="196"/>
    <w:bookmarkStart w:name="z1212" w:id="197"/>
    <w:p>
      <w:pPr>
        <w:spacing w:after="0"/>
        <w:ind w:left="0"/>
        <w:jc w:val="both"/>
      </w:pPr>
      <w:r>
        <w:rPr>
          <w:rFonts w:ascii="Times New Roman"/>
          <w:b w:val="false"/>
          <w:i w:val="false"/>
          <w:color w:val="000000"/>
          <w:sz w:val="28"/>
        </w:rPr>
        <w:t>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197"/>
    <w:bookmarkStart w:name="z1213" w:id="198"/>
    <w:p>
      <w:pPr>
        <w:spacing w:after="0"/>
        <w:ind w:left="0"/>
        <w:jc w:val="both"/>
      </w:pPr>
      <w:r>
        <w:rPr>
          <w:rFonts w:ascii="Times New Roman"/>
          <w:b w:val="false"/>
          <w:i w:val="false"/>
          <w:color w:val="000000"/>
          <w:sz w:val="28"/>
        </w:rPr>
        <w:t>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bookmarkEnd w:id="198"/>
    <w:bookmarkStart w:name="z1214" w:id="199"/>
    <w:p>
      <w:pPr>
        <w:spacing w:after="0"/>
        <w:ind w:left="0"/>
        <w:jc w:val="both"/>
      </w:pPr>
      <w:r>
        <w:rPr>
          <w:rFonts w:ascii="Times New Roman"/>
          <w:b w:val="false"/>
          <w:i w:val="false"/>
          <w:color w:val="000000"/>
          <w:sz w:val="28"/>
        </w:rPr>
        <w:t>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199"/>
    <w:bookmarkStart w:name="z1215" w:id="200"/>
    <w:p>
      <w:pPr>
        <w:spacing w:after="0"/>
        <w:ind w:left="0"/>
        <w:jc w:val="both"/>
      </w:pPr>
      <w:r>
        <w:rPr>
          <w:rFonts w:ascii="Times New Roman"/>
          <w:b w:val="false"/>
          <w:i w:val="false"/>
          <w:color w:val="000000"/>
          <w:sz w:val="28"/>
        </w:rPr>
        <w:t>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0"/>
    <w:bookmarkStart w:name="z1216" w:id="201"/>
    <w:p>
      <w:pPr>
        <w:spacing w:after="0"/>
        <w:ind w:left="0"/>
        <w:jc w:val="both"/>
      </w:pPr>
      <w:r>
        <w:rPr>
          <w:rFonts w:ascii="Times New Roman"/>
          <w:b w:val="false"/>
          <w:i w:val="false"/>
          <w:color w:val="000000"/>
          <w:sz w:val="28"/>
        </w:rPr>
        <w:t>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01"/>
    <w:bookmarkStart w:name="z1217" w:id="202"/>
    <w:p>
      <w:pPr>
        <w:spacing w:after="0"/>
        <w:ind w:left="0"/>
        <w:jc w:val="both"/>
      </w:pPr>
      <w:r>
        <w:rPr>
          <w:rFonts w:ascii="Times New Roman"/>
          <w:b w:val="false"/>
          <w:i w:val="false"/>
          <w:color w:val="000000"/>
          <w:sz w:val="28"/>
        </w:rPr>
        <w:t>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02"/>
    <w:bookmarkStart w:name="z1218" w:id="203"/>
    <w:p>
      <w:pPr>
        <w:spacing w:after="0"/>
        <w:ind w:left="0"/>
        <w:jc w:val="both"/>
      </w:pPr>
      <w:r>
        <w:rPr>
          <w:rFonts w:ascii="Times New Roman"/>
          <w:b w:val="false"/>
          <w:i w:val="false"/>
          <w:color w:val="000000"/>
          <w:sz w:val="28"/>
        </w:rPr>
        <w:t>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03"/>
    <w:bookmarkStart w:name="z1336" w:id="204"/>
    <w:p>
      <w:pPr>
        <w:spacing w:after="0"/>
        <w:ind w:left="0"/>
        <w:jc w:val="both"/>
      </w:pPr>
      <w:r>
        <w:rPr>
          <w:rFonts w:ascii="Times New Roman"/>
          <w:b w:val="false"/>
          <w:i w:val="false"/>
          <w:color w:val="000000"/>
          <w:sz w:val="28"/>
        </w:rPr>
        <w:t>
      46-1) разрабатывает и утверждает типовые правила внутреннего распорядка организаций образования;</w:t>
      </w:r>
    </w:p>
    <w:bookmarkEnd w:id="204"/>
    <w:bookmarkStart w:name="z1219" w:id="205"/>
    <w:p>
      <w:pPr>
        <w:spacing w:after="0"/>
        <w:ind w:left="0"/>
        <w:jc w:val="both"/>
      </w:pPr>
      <w:r>
        <w:rPr>
          <w:rFonts w:ascii="Times New Roman"/>
          <w:b w:val="false"/>
          <w:i w:val="false"/>
          <w:color w:val="000000"/>
          <w:sz w:val="28"/>
        </w:rPr>
        <w:t>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05"/>
    <w:bookmarkStart w:name="z1220" w:id="206"/>
    <w:p>
      <w:pPr>
        <w:spacing w:after="0"/>
        <w:ind w:left="0"/>
        <w:jc w:val="both"/>
      </w:pPr>
      <w:r>
        <w:rPr>
          <w:rFonts w:ascii="Times New Roman"/>
          <w:b w:val="false"/>
          <w:i w:val="false"/>
          <w:color w:val="000000"/>
          <w:sz w:val="28"/>
        </w:rPr>
        <w:t>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06"/>
    <w:bookmarkStart w:name="z1221" w:id="207"/>
    <w:p>
      <w:pPr>
        <w:spacing w:after="0"/>
        <w:ind w:left="0"/>
        <w:jc w:val="both"/>
      </w:pPr>
      <w:r>
        <w:rPr>
          <w:rFonts w:ascii="Times New Roman"/>
          <w:b w:val="false"/>
          <w:i w:val="false"/>
          <w:color w:val="000000"/>
          <w:sz w:val="28"/>
        </w:rPr>
        <w:t>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bookmarkEnd w:id="207"/>
    <w:bookmarkStart w:name="z1222" w:id="208"/>
    <w:p>
      <w:pPr>
        <w:spacing w:after="0"/>
        <w:ind w:left="0"/>
        <w:jc w:val="both"/>
      </w:pPr>
      <w:r>
        <w:rPr>
          <w:rFonts w:ascii="Times New Roman"/>
          <w:b w:val="false"/>
          <w:i w:val="false"/>
          <w:color w:val="000000"/>
          <w:sz w:val="28"/>
        </w:rPr>
        <w:t>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08"/>
    <w:bookmarkStart w:name="z1223" w:id="209"/>
    <w:p>
      <w:pPr>
        <w:spacing w:after="0"/>
        <w:ind w:left="0"/>
        <w:jc w:val="both"/>
      </w:pPr>
      <w:r>
        <w:rPr>
          <w:rFonts w:ascii="Times New Roman"/>
          <w:b w:val="false"/>
          <w:i w:val="false"/>
          <w:color w:val="000000"/>
          <w:sz w:val="28"/>
        </w:rPr>
        <w:t>
      51) утверждает правила выбора учебников и учебно-методических комплексов педагогами государственных организаций образования;</w:t>
      </w:r>
    </w:p>
    <w:bookmarkEnd w:id="209"/>
    <w:bookmarkStart w:name="z1224" w:id="210"/>
    <w:p>
      <w:pPr>
        <w:spacing w:after="0"/>
        <w:ind w:left="0"/>
        <w:jc w:val="both"/>
      </w:pPr>
      <w:r>
        <w:rPr>
          <w:rFonts w:ascii="Times New Roman"/>
          <w:b w:val="false"/>
          <w:i w:val="false"/>
          <w:color w:val="000000"/>
          <w:sz w:val="28"/>
        </w:rPr>
        <w:t>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210"/>
    <w:bookmarkStart w:name="z1225" w:id="211"/>
    <w:p>
      <w:pPr>
        <w:spacing w:after="0"/>
        <w:ind w:left="0"/>
        <w:jc w:val="both"/>
      </w:pPr>
      <w:r>
        <w:rPr>
          <w:rFonts w:ascii="Times New Roman"/>
          <w:b w:val="false"/>
          <w:i w:val="false"/>
          <w:color w:val="000000"/>
          <w:sz w:val="28"/>
        </w:rPr>
        <w:t>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11"/>
    <w:bookmarkStart w:name="z1226" w:id="212"/>
    <w:p>
      <w:pPr>
        <w:spacing w:after="0"/>
        <w:ind w:left="0"/>
        <w:jc w:val="both"/>
      </w:pPr>
      <w:r>
        <w:rPr>
          <w:rFonts w:ascii="Times New Roman"/>
          <w:b w:val="false"/>
          <w:i w:val="false"/>
          <w:color w:val="000000"/>
          <w:sz w:val="28"/>
        </w:rPr>
        <w:t>
      54) утверждает критерии оценки организаций среднего, технического и профессионального, послесреднего образования;</w:t>
      </w:r>
    </w:p>
    <w:bookmarkEnd w:id="212"/>
    <w:bookmarkStart w:name="z1227" w:id="213"/>
    <w:p>
      <w:pPr>
        <w:spacing w:after="0"/>
        <w:ind w:left="0"/>
        <w:jc w:val="both"/>
      </w:pPr>
      <w:r>
        <w:rPr>
          <w:rFonts w:ascii="Times New Roman"/>
          <w:b w:val="false"/>
          <w:i w:val="false"/>
          <w:color w:val="000000"/>
          <w:sz w:val="28"/>
        </w:rPr>
        <w:t>
      55) утверждает критерии оценки знаний обучающихся среднего, технического и профессионального, послесреднего образования;</w:t>
      </w:r>
    </w:p>
    <w:bookmarkEnd w:id="213"/>
    <w:bookmarkStart w:name="z1228" w:id="214"/>
    <w:p>
      <w:pPr>
        <w:spacing w:after="0"/>
        <w:ind w:left="0"/>
        <w:jc w:val="both"/>
      </w:pPr>
      <w:r>
        <w:rPr>
          <w:rFonts w:ascii="Times New Roman"/>
          <w:b w:val="false"/>
          <w:i w:val="false"/>
          <w:color w:val="000000"/>
          <w:sz w:val="28"/>
        </w:rPr>
        <w:t>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14"/>
    <w:bookmarkStart w:name="z1229" w:id="215"/>
    <w:p>
      <w:pPr>
        <w:spacing w:after="0"/>
        <w:ind w:left="0"/>
        <w:jc w:val="both"/>
      </w:pPr>
      <w:r>
        <w:rPr>
          <w:rFonts w:ascii="Times New Roman"/>
          <w:b w:val="false"/>
          <w:i w:val="false"/>
          <w:color w:val="000000"/>
          <w:sz w:val="28"/>
        </w:rPr>
        <w:t>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215"/>
    <w:bookmarkStart w:name="z1230" w:id="216"/>
    <w:p>
      <w:pPr>
        <w:spacing w:after="0"/>
        <w:ind w:left="0"/>
        <w:jc w:val="both"/>
      </w:pPr>
      <w:r>
        <w:rPr>
          <w:rFonts w:ascii="Times New Roman"/>
          <w:b w:val="false"/>
          <w:i w:val="false"/>
          <w:color w:val="000000"/>
          <w:sz w:val="28"/>
        </w:rPr>
        <w:t>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16"/>
    <w:bookmarkStart w:name="z1231" w:id="217"/>
    <w:p>
      <w:pPr>
        <w:spacing w:after="0"/>
        <w:ind w:left="0"/>
        <w:jc w:val="both"/>
      </w:pPr>
      <w:r>
        <w:rPr>
          <w:rFonts w:ascii="Times New Roman"/>
          <w:b w:val="false"/>
          <w:i w:val="false"/>
          <w:color w:val="000000"/>
          <w:sz w:val="28"/>
        </w:rPr>
        <w:t>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17"/>
    <w:bookmarkStart w:name="z1232" w:id="218"/>
    <w:p>
      <w:pPr>
        <w:spacing w:after="0"/>
        <w:ind w:left="0"/>
        <w:jc w:val="both"/>
      </w:pPr>
      <w:r>
        <w:rPr>
          <w:rFonts w:ascii="Times New Roman"/>
          <w:b w:val="false"/>
          <w:i w:val="false"/>
          <w:color w:val="000000"/>
          <w:sz w:val="28"/>
        </w:rPr>
        <w:t>
      60) утверждает типовой договор об образовательном накопительном вкладе;</w:t>
      </w:r>
    </w:p>
    <w:bookmarkEnd w:id="218"/>
    <w:bookmarkStart w:name="z1233" w:id="219"/>
    <w:p>
      <w:pPr>
        <w:spacing w:after="0"/>
        <w:ind w:left="0"/>
        <w:jc w:val="both"/>
      </w:pPr>
      <w:r>
        <w:rPr>
          <w:rFonts w:ascii="Times New Roman"/>
          <w:b w:val="false"/>
          <w:i w:val="false"/>
          <w:color w:val="000000"/>
          <w:sz w:val="28"/>
        </w:rPr>
        <w:t>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19"/>
    <w:bookmarkStart w:name="z1234" w:id="220"/>
    <w:p>
      <w:pPr>
        <w:spacing w:after="0"/>
        <w:ind w:left="0"/>
        <w:jc w:val="both"/>
      </w:pPr>
      <w:r>
        <w:rPr>
          <w:rFonts w:ascii="Times New Roman"/>
          <w:b w:val="false"/>
          <w:i w:val="false"/>
          <w:color w:val="000000"/>
          <w:sz w:val="28"/>
        </w:rPr>
        <w:t>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bookmarkEnd w:id="220"/>
    <w:bookmarkStart w:name="z1235" w:id="221"/>
    <w:p>
      <w:pPr>
        <w:spacing w:after="0"/>
        <w:ind w:left="0"/>
        <w:jc w:val="both"/>
      </w:pPr>
      <w:r>
        <w:rPr>
          <w:rFonts w:ascii="Times New Roman"/>
          <w:b w:val="false"/>
          <w:i w:val="false"/>
          <w:color w:val="000000"/>
          <w:sz w:val="28"/>
        </w:rPr>
        <w:t>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21"/>
    <w:bookmarkStart w:name="z1236" w:id="222"/>
    <w:p>
      <w:pPr>
        <w:spacing w:after="0"/>
        <w:ind w:left="0"/>
        <w:jc w:val="both"/>
      </w:pPr>
      <w:r>
        <w:rPr>
          <w:rFonts w:ascii="Times New Roman"/>
          <w:b w:val="false"/>
          <w:i w:val="false"/>
          <w:color w:val="000000"/>
          <w:sz w:val="28"/>
        </w:rPr>
        <w:t>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22"/>
    <w:bookmarkStart w:name="z1237" w:id="223"/>
    <w:p>
      <w:pPr>
        <w:spacing w:after="0"/>
        <w:ind w:left="0"/>
        <w:jc w:val="both"/>
      </w:pPr>
      <w:r>
        <w:rPr>
          <w:rFonts w:ascii="Times New Roman"/>
          <w:b w:val="false"/>
          <w:i w:val="false"/>
          <w:color w:val="000000"/>
          <w:sz w:val="28"/>
        </w:rPr>
        <w:t>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23"/>
    <w:bookmarkStart w:name="z1238" w:id="224"/>
    <w:p>
      <w:pPr>
        <w:spacing w:after="0"/>
        <w:ind w:left="0"/>
        <w:jc w:val="both"/>
      </w:pPr>
      <w:r>
        <w:rPr>
          <w:rFonts w:ascii="Times New Roman"/>
          <w:b w:val="false"/>
          <w:i w:val="false"/>
          <w:color w:val="000000"/>
          <w:sz w:val="28"/>
        </w:rPr>
        <w:t>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24"/>
    <w:bookmarkStart w:name="z1239" w:id="225"/>
    <w:p>
      <w:pPr>
        <w:spacing w:after="0"/>
        <w:ind w:left="0"/>
        <w:jc w:val="both"/>
      </w:pPr>
      <w:r>
        <w:rPr>
          <w:rFonts w:ascii="Times New Roman"/>
          <w:b w:val="false"/>
          <w:i w:val="false"/>
          <w:color w:val="000000"/>
          <w:sz w:val="28"/>
        </w:rPr>
        <w:t>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25"/>
    <w:bookmarkStart w:name="z1240" w:id="226"/>
    <w:p>
      <w:pPr>
        <w:spacing w:after="0"/>
        <w:ind w:left="0"/>
        <w:jc w:val="both"/>
      </w:pPr>
      <w:r>
        <w:rPr>
          <w:rFonts w:ascii="Times New Roman"/>
          <w:b w:val="false"/>
          <w:i w:val="false"/>
          <w:color w:val="000000"/>
          <w:sz w:val="28"/>
        </w:rPr>
        <w:t>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26"/>
    <w:bookmarkStart w:name="z1241" w:id="227"/>
    <w:p>
      <w:pPr>
        <w:spacing w:after="0"/>
        <w:ind w:left="0"/>
        <w:jc w:val="both"/>
      </w:pPr>
      <w:r>
        <w:rPr>
          <w:rFonts w:ascii="Times New Roman"/>
          <w:b w:val="false"/>
          <w:i w:val="false"/>
          <w:color w:val="000000"/>
          <w:sz w:val="28"/>
        </w:rPr>
        <w:t>
      69) организует проведение внешкольных мероприятий республиканского значения;</w:t>
      </w:r>
    </w:p>
    <w:bookmarkEnd w:id="227"/>
    <w:bookmarkStart w:name="z1242" w:id="228"/>
    <w:p>
      <w:pPr>
        <w:spacing w:after="0"/>
        <w:ind w:left="0"/>
        <w:jc w:val="both"/>
      </w:pPr>
      <w:r>
        <w:rPr>
          <w:rFonts w:ascii="Times New Roman"/>
          <w:b w:val="false"/>
          <w:i w:val="false"/>
          <w:color w:val="000000"/>
          <w:sz w:val="28"/>
        </w:rPr>
        <w:t>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28"/>
    <w:bookmarkStart w:name="z1243" w:id="229"/>
    <w:p>
      <w:pPr>
        <w:spacing w:after="0"/>
        <w:ind w:left="0"/>
        <w:jc w:val="both"/>
      </w:pPr>
      <w:r>
        <w:rPr>
          <w:rFonts w:ascii="Times New Roman"/>
          <w:b w:val="false"/>
          <w:i w:val="false"/>
          <w:color w:val="000000"/>
          <w:sz w:val="28"/>
        </w:rPr>
        <w:t>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29"/>
    <w:bookmarkStart w:name="z1244" w:id="230"/>
    <w:p>
      <w:pPr>
        <w:spacing w:after="0"/>
        <w:ind w:left="0"/>
        <w:jc w:val="both"/>
      </w:pPr>
      <w:r>
        <w:rPr>
          <w:rFonts w:ascii="Times New Roman"/>
          <w:b w:val="false"/>
          <w:i w:val="false"/>
          <w:color w:val="000000"/>
          <w:sz w:val="28"/>
        </w:rPr>
        <w:t>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30"/>
    <w:bookmarkStart w:name="z1245" w:id="231"/>
    <w:p>
      <w:pPr>
        <w:spacing w:after="0"/>
        <w:ind w:left="0"/>
        <w:jc w:val="both"/>
      </w:pPr>
      <w:r>
        <w:rPr>
          <w:rFonts w:ascii="Times New Roman"/>
          <w:b w:val="false"/>
          <w:i w:val="false"/>
          <w:color w:val="000000"/>
          <w:sz w:val="28"/>
        </w:rPr>
        <w:t>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31"/>
    <w:bookmarkStart w:name="z1246" w:id="232"/>
    <w:p>
      <w:pPr>
        <w:spacing w:after="0"/>
        <w:ind w:left="0"/>
        <w:jc w:val="both"/>
      </w:pPr>
      <w:r>
        <w:rPr>
          <w:rFonts w:ascii="Times New Roman"/>
          <w:b w:val="false"/>
          <w:i w:val="false"/>
          <w:color w:val="000000"/>
          <w:sz w:val="28"/>
        </w:rPr>
        <w:t>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32"/>
    <w:bookmarkStart w:name="z1247" w:id="233"/>
    <w:p>
      <w:pPr>
        <w:spacing w:after="0"/>
        <w:ind w:left="0"/>
        <w:jc w:val="both"/>
      </w:pPr>
      <w:r>
        <w:rPr>
          <w:rFonts w:ascii="Times New Roman"/>
          <w:b w:val="false"/>
          <w:i w:val="false"/>
          <w:color w:val="000000"/>
          <w:sz w:val="28"/>
        </w:rPr>
        <w:t>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33"/>
    <w:bookmarkStart w:name="z1248" w:id="234"/>
    <w:p>
      <w:pPr>
        <w:spacing w:after="0"/>
        <w:ind w:left="0"/>
        <w:jc w:val="both"/>
      </w:pPr>
      <w:r>
        <w:rPr>
          <w:rFonts w:ascii="Times New Roman"/>
          <w:b w:val="false"/>
          <w:i w:val="false"/>
          <w:color w:val="000000"/>
          <w:sz w:val="28"/>
        </w:rPr>
        <w:t>
      76) утверждает уставы подведомственных организаций образования, за исключением случаев, предусмотренных законами Республики Казахстан;</w:t>
      </w:r>
    </w:p>
    <w:bookmarkEnd w:id="234"/>
    <w:bookmarkStart w:name="z1249" w:id="235"/>
    <w:p>
      <w:pPr>
        <w:spacing w:after="0"/>
        <w:ind w:left="0"/>
        <w:jc w:val="both"/>
      </w:pPr>
      <w:r>
        <w:rPr>
          <w:rFonts w:ascii="Times New Roman"/>
          <w:b w:val="false"/>
          <w:i w:val="false"/>
          <w:color w:val="000000"/>
          <w:sz w:val="28"/>
        </w:rPr>
        <w:t>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235"/>
    <w:bookmarkStart w:name="z1250" w:id="236"/>
    <w:p>
      <w:pPr>
        <w:spacing w:after="0"/>
        <w:ind w:left="0"/>
        <w:jc w:val="both"/>
      </w:pPr>
      <w:r>
        <w:rPr>
          <w:rFonts w:ascii="Times New Roman"/>
          <w:b w:val="false"/>
          <w:i w:val="false"/>
          <w:color w:val="000000"/>
          <w:sz w:val="28"/>
        </w:rPr>
        <w:t>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36"/>
    <w:bookmarkStart w:name="z1251" w:id="237"/>
    <w:p>
      <w:pPr>
        <w:spacing w:after="0"/>
        <w:ind w:left="0"/>
        <w:jc w:val="both"/>
      </w:pPr>
      <w:r>
        <w:rPr>
          <w:rFonts w:ascii="Times New Roman"/>
          <w:b w:val="false"/>
          <w:i w:val="false"/>
          <w:color w:val="000000"/>
          <w:sz w:val="28"/>
        </w:rPr>
        <w:t>
      79) утверждает правила педагогической этики;</w:t>
      </w:r>
    </w:p>
    <w:bookmarkEnd w:id="237"/>
    <w:bookmarkStart w:name="z1325" w:id="238"/>
    <w:p>
      <w:pPr>
        <w:spacing w:after="0"/>
        <w:ind w:left="0"/>
        <w:jc w:val="both"/>
      </w:pPr>
      <w:r>
        <w:rPr>
          <w:rFonts w:ascii="Times New Roman"/>
          <w:b w:val="false"/>
          <w:i w:val="false"/>
          <w:color w:val="000000"/>
          <w:sz w:val="28"/>
        </w:rPr>
        <w:t>
      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bookmarkEnd w:id="238"/>
    <w:bookmarkStart w:name="z1252" w:id="239"/>
    <w:p>
      <w:pPr>
        <w:spacing w:after="0"/>
        <w:ind w:left="0"/>
        <w:jc w:val="both"/>
      </w:pPr>
      <w:r>
        <w:rPr>
          <w:rFonts w:ascii="Times New Roman"/>
          <w:b w:val="false"/>
          <w:i w:val="false"/>
          <w:color w:val="000000"/>
          <w:sz w:val="28"/>
        </w:rPr>
        <w:t>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bookmarkEnd w:id="239"/>
    <w:bookmarkStart w:name="z1253" w:id="240"/>
    <w:p>
      <w:pPr>
        <w:spacing w:after="0"/>
        <w:ind w:left="0"/>
        <w:jc w:val="both"/>
      </w:pPr>
      <w:r>
        <w:rPr>
          <w:rFonts w:ascii="Times New Roman"/>
          <w:b w:val="false"/>
          <w:i w:val="false"/>
          <w:color w:val="000000"/>
          <w:sz w:val="28"/>
        </w:rPr>
        <w:t>
      81) организует переподготовку и повышение квалификации педагогов;</w:t>
      </w:r>
    </w:p>
    <w:bookmarkEnd w:id="240"/>
    <w:bookmarkStart w:name="z1254" w:id="241"/>
    <w:p>
      <w:pPr>
        <w:spacing w:after="0"/>
        <w:ind w:left="0"/>
        <w:jc w:val="both"/>
      </w:pPr>
      <w:r>
        <w:rPr>
          <w:rFonts w:ascii="Times New Roman"/>
          <w:b w:val="false"/>
          <w:i w:val="false"/>
          <w:color w:val="000000"/>
          <w:sz w:val="28"/>
        </w:rPr>
        <w:t>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41"/>
    <w:bookmarkStart w:name="z1255" w:id="242"/>
    <w:p>
      <w:pPr>
        <w:spacing w:after="0"/>
        <w:ind w:left="0"/>
        <w:jc w:val="both"/>
      </w:pPr>
      <w:r>
        <w:rPr>
          <w:rFonts w:ascii="Times New Roman"/>
          <w:b w:val="false"/>
          <w:i w:val="false"/>
          <w:color w:val="000000"/>
          <w:sz w:val="28"/>
        </w:rPr>
        <w:t>
      83) утверждает правила разработки, согласования и утверждения образовательных программ курсов повышения квалификации педагогов;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257" w:id="243"/>
    <w:p>
      <w:pPr>
        <w:spacing w:after="0"/>
        <w:ind w:left="0"/>
        <w:jc w:val="both"/>
      </w:pPr>
      <w:r>
        <w:rPr>
          <w:rFonts w:ascii="Times New Roman"/>
          <w:b w:val="false"/>
          <w:i w:val="false"/>
          <w:color w:val="000000"/>
          <w:sz w:val="28"/>
        </w:rPr>
        <w:t>
      85) утверждает отраслевую систему поощрения;</w:t>
      </w:r>
    </w:p>
    <w:bookmarkEnd w:id="243"/>
    <w:bookmarkStart w:name="z1258" w:id="244"/>
    <w:p>
      <w:pPr>
        <w:spacing w:after="0"/>
        <w:ind w:left="0"/>
        <w:jc w:val="both"/>
      </w:pPr>
      <w:r>
        <w:rPr>
          <w:rFonts w:ascii="Times New Roman"/>
          <w:b w:val="false"/>
          <w:i w:val="false"/>
          <w:color w:val="000000"/>
          <w:sz w:val="28"/>
        </w:rPr>
        <w:t>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244"/>
    <w:bookmarkStart w:name="z1259" w:id="245"/>
    <w:p>
      <w:pPr>
        <w:spacing w:after="0"/>
        <w:ind w:left="0"/>
        <w:jc w:val="both"/>
      </w:pPr>
      <w:r>
        <w:rPr>
          <w:rFonts w:ascii="Times New Roman"/>
          <w:b w:val="false"/>
          <w:i w:val="false"/>
          <w:color w:val="000000"/>
          <w:sz w:val="28"/>
        </w:rPr>
        <w:t>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bookmarkEnd w:id="245"/>
    <w:bookmarkStart w:name="z1260" w:id="246"/>
    <w:p>
      <w:pPr>
        <w:spacing w:after="0"/>
        <w:ind w:left="0"/>
        <w:jc w:val="both"/>
      </w:pPr>
      <w:r>
        <w:rPr>
          <w:rFonts w:ascii="Times New Roman"/>
          <w:b w:val="false"/>
          <w:i w:val="false"/>
          <w:color w:val="000000"/>
          <w:sz w:val="28"/>
        </w:rPr>
        <w:t>
      88) утверждает правила размещения государственного заказа на обеспечение студентов местами в общежитиях;</w:t>
      </w:r>
    </w:p>
    <w:bookmarkEnd w:id="246"/>
    <w:bookmarkStart w:name="z1261" w:id="247"/>
    <w:p>
      <w:pPr>
        <w:spacing w:after="0"/>
        <w:ind w:left="0"/>
        <w:jc w:val="both"/>
      </w:pPr>
      <w:r>
        <w:rPr>
          <w:rFonts w:ascii="Times New Roman"/>
          <w:b w:val="false"/>
          <w:i w:val="false"/>
          <w:color w:val="000000"/>
          <w:sz w:val="28"/>
        </w:rPr>
        <w:t>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47"/>
    <w:bookmarkStart w:name="z1262" w:id="248"/>
    <w:p>
      <w:pPr>
        <w:spacing w:after="0"/>
        <w:ind w:left="0"/>
        <w:jc w:val="both"/>
      </w:pPr>
      <w:r>
        <w:rPr>
          <w:rFonts w:ascii="Times New Roman"/>
          <w:b w:val="false"/>
          <w:i w:val="false"/>
          <w:color w:val="000000"/>
          <w:sz w:val="28"/>
        </w:rPr>
        <w:t>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48"/>
    <w:bookmarkStart w:name="z1263" w:id="249"/>
    <w:p>
      <w:pPr>
        <w:spacing w:after="0"/>
        <w:ind w:left="0"/>
        <w:jc w:val="both"/>
      </w:pPr>
      <w:r>
        <w:rPr>
          <w:rFonts w:ascii="Times New Roman"/>
          <w:b w:val="false"/>
          <w:i w:val="false"/>
          <w:color w:val="000000"/>
          <w:sz w:val="28"/>
        </w:rPr>
        <w:t>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49"/>
    <w:bookmarkStart w:name="z1264" w:id="250"/>
    <w:p>
      <w:pPr>
        <w:spacing w:after="0"/>
        <w:ind w:left="0"/>
        <w:jc w:val="both"/>
      </w:pPr>
      <w:r>
        <w:rPr>
          <w:rFonts w:ascii="Times New Roman"/>
          <w:b w:val="false"/>
          <w:i w:val="false"/>
          <w:color w:val="000000"/>
          <w:sz w:val="28"/>
        </w:rPr>
        <w:t>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250"/>
    <w:bookmarkStart w:name="z1265" w:id="251"/>
    <w:p>
      <w:pPr>
        <w:spacing w:after="0"/>
        <w:ind w:left="0"/>
        <w:jc w:val="both"/>
      </w:pPr>
      <w:r>
        <w:rPr>
          <w:rFonts w:ascii="Times New Roman"/>
          <w:b w:val="false"/>
          <w:i w:val="false"/>
          <w:color w:val="000000"/>
          <w:sz w:val="28"/>
        </w:rPr>
        <w:t>
      93) осуществляет информационное обеспечение органов управления системой образования;</w:t>
      </w:r>
    </w:p>
    <w:bookmarkEnd w:id="251"/>
    <w:bookmarkStart w:name="z1266" w:id="252"/>
    <w:p>
      <w:pPr>
        <w:spacing w:after="0"/>
        <w:ind w:left="0"/>
        <w:jc w:val="both"/>
      </w:pPr>
      <w:r>
        <w:rPr>
          <w:rFonts w:ascii="Times New Roman"/>
          <w:b w:val="false"/>
          <w:i w:val="false"/>
          <w:color w:val="000000"/>
          <w:sz w:val="28"/>
        </w:rPr>
        <w:t>
      94) утверждает номенклатуру видов организаций образования, в том числе малокомплектных школ;</w:t>
      </w:r>
    </w:p>
    <w:bookmarkEnd w:id="252"/>
    <w:bookmarkStart w:name="z1267" w:id="253"/>
    <w:p>
      <w:pPr>
        <w:spacing w:after="0"/>
        <w:ind w:left="0"/>
        <w:jc w:val="both"/>
      </w:pPr>
      <w:r>
        <w:rPr>
          <w:rFonts w:ascii="Times New Roman"/>
          <w:b w:val="false"/>
          <w:i w:val="false"/>
          <w:color w:val="000000"/>
          <w:sz w:val="28"/>
        </w:rPr>
        <w:t>
      95)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53"/>
    <w:bookmarkStart w:name="z1268" w:id="254"/>
    <w:p>
      <w:pPr>
        <w:spacing w:after="0"/>
        <w:ind w:left="0"/>
        <w:jc w:val="both"/>
      </w:pPr>
      <w:r>
        <w:rPr>
          <w:rFonts w:ascii="Times New Roman"/>
          <w:b w:val="false"/>
          <w:i w:val="false"/>
          <w:color w:val="000000"/>
          <w:sz w:val="28"/>
        </w:rPr>
        <w:t>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254"/>
    <w:bookmarkStart w:name="z1269" w:id="255"/>
    <w:p>
      <w:pPr>
        <w:spacing w:after="0"/>
        <w:ind w:left="0"/>
        <w:jc w:val="both"/>
      </w:pPr>
      <w:r>
        <w:rPr>
          <w:rFonts w:ascii="Times New Roman"/>
          <w:b w:val="false"/>
          <w:i w:val="false"/>
          <w:color w:val="000000"/>
          <w:sz w:val="28"/>
        </w:rPr>
        <w:t>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bookmarkEnd w:id="255"/>
    <w:bookmarkStart w:name="z1270" w:id="256"/>
    <w:p>
      <w:pPr>
        <w:spacing w:after="0"/>
        <w:ind w:left="0"/>
        <w:jc w:val="both"/>
      </w:pPr>
      <w:r>
        <w:rPr>
          <w:rFonts w:ascii="Times New Roman"/>
          <w:b w:val="false"/>
          <w:i w:val="false"/>
          <w:color w:val="000000"/>
          <w:sz w:val="28"/>
        </w:rPr>
        <w:t>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bookmarkEnd w:id="256"/>
    <w:bookmarkStart w:name="z1271" w:id="257"/>
    <w:p>
      <w:pPr>
        <w:spacing w:after="0"/>
        <w:ind w:left="0"/>
        <w:jc w:val="both"/>
      </w:pPr>
      <w:r>
        <w:rPr>
          <w:rFonts w:ascii="Times New Roman"/>
          <w:b w:val="false"/>
          <w:i w:val="false"/>
          <w:color w:val="000000"/>
          <w:sz w:val="28"/>
        </w:rPr>
        <w:t>
      99) организует разработку и утверждает методику ваучерно-модульной системы повышения квалификации;</w:t>
      </w:r>
    </w:p>
    <w:bookmarkEnd w:id="257"/>
    <w:bookmarkStart w:name="z1272" w:id="258"/>
    <w:p>
      <w:pPr>
        <w:spacing w:after="0"/>
        <w:ind w:left="0"/>
        <w:jc w:val="both"/>
      </w:pPr>
      <w:r>
        <w:rPr>
          <w:rFonts w:ascii="Times New Roman"/>
          <w:b w:val="false"/>
          <w:i w:val="false"/>
          <w:color w:val="000000"/>
          <w:sz w:val="28"/>
        </w:rPr>
        <w:t>
      100) утверждает правила обучения в форме экстерната;</w:t>
      </w:r>
    </w:p>
    <w:bookmarkEnd w:id="258"/>
    <w:bookmarkStart w:name="z1273" w:id="259"/>
    <w:p>
      <w:pPr>
        <w:spacing w:after="0"/>
        <w:ind w:left="0"/>
        <w:jc w:val="both"/>
      </w:pPr>
      <w:r>
        <w:rPr>
          <w:rFonts w:ascii="Times New Roman"/>
          <w:b w:val="false"/>
          <w:i w:val="false"/>
          <w:color w:val="000000"/>
          <w:sz w:val="28"/>
        </w:rPr>
        <w:t>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59"/>
    <w:bookmarkStart w:name="z1274" w:id="260"/>
    <w:p>
      <w:pPr>
        <w:spacing w:after="0"/>
        <w:ind w:left="0"/>
        <w:jc w:val="both"/>
      </w:pPr>
      <w:r>
        <w:rPr>
          <w:rFonts w:ascii="Times New Roman"/>
          <w:b w:val="false"/>
          <w:i w:val="false"/>
          <w:color w:val="000000"/>
          <w:sz w:val="28"/>
        </w:rPr>
        <w:t>
      102) утверждает правила организации дуального обучения по согласованию с заинтересованными государственными органами;</w:t>
      </w:r>
    </w:p>
    <w:bookmarkEnd w:id="260"/>
    <w:bookmarkStart w:name="z1275" w:id="261"/>
    <w:p>
      <w:pPr>
        <w:spacing w:after="0"/>
        <w:ind w:left="0"/>
        <w:jc w:val="both"/>
      </w:pPr>
      <w:r>
        <w:rPr>
          <w:rFonts w:ascii="Times New Roman"/>
          <w:b w:val="false"/>
          <w:i w:val="false"/>
          <w:color w:val="000000"/>
          <w:sz w:val="28"/>
        </w:rPr>
        <w:t>
      103) утверждает правила распределения мест в общежитиях организаций технического и профессионального, послесреднего образования;</w:t>
      </w:r>
    </w:p>
    <w:bookmarkEnd w:id="261"/>
    <w:bookmarkStart w:name="z1276" w:id="262"/>
    <w:p>
      <w:pPr>
        <w:spacing w:after="0"/>
        <w:ind w:left="0"/>
        <w:jc w:val="both"/>
      </w:pPr>
      <w:r>
        <w:rPr>
          <w:rFonts w:ascii="Times New Roman"/>
          <w:b w:val="false"/>
          <w:i w:val="false"/>
          <w:color w:val="000000"/>
          <w:sz w:val="28"/>
        </w:rPr>
        <w:t>
      104) утверждает правила организации учета детей дошкольного и школьного возраста до получения ими среднего образования;</w:t>
      </w:r>
    </w:p>
    <w:bookmarkEnd w:id="262"/>
    <w:bookmarkStart w:name="z1277" w:id="263"/>
    <w:p>
      <w:pPr>
        <w:spacing w:after="0"/>
        <w:ind w:left="0"/>
        <w:jc w:val="both"/>
      </w:pPr>
      <w:r>
        <w:rPr>
          <w:rFonts w:ascii="Times New Roman"/>
          <w:b w:val="false"/>
          <w:i w:val="false"/>
          <w:color w:val="000000"/>
          <w:sz w:val="28"/>
        </w:rPr>
        <w:t>
      105) утверждает государственный образовательный заказ в республиканских организациях среднего образования;</w:t>
      </w:r>
    </w:p>
    <w:bookmarkEnd w:id="263"/>
    <w:bookmarkStart w:name="z1278" w:id="264"/>
    <w:p>
      <w:pPr>
        <w:spacing w:after="0"/>
        <w:ind w:left="0"/>
        <w:jc w:val="both"/>
      </w:pPr>
      <w:r>
        <w:rPr>
          <w:rFonts w:ascii="Times New Roman"/>
          <w:b w:val="false"/>
          <w:i w:val="false"/>
          <w:color w:val="000000"/>
          <w:sz w:val="28"/>
        </w:rPr>
        <w:t>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bookmarkEnd w:id="264"/>
    <w:bookmarkStart w:name="z1279" w:id="265"/>
    <w:p>
      <w:pPr>
        <w:spacing w:after="0"/>
        <w:ind w:left="0"/>
        <w:jc w:val="both"/>
      </w:pPr>
      <w:r>
        <w:rPr>
          <w:rFonts w:ascii="Times New Roman"/>
          <w:b w:val="false"/>
          <w:i w:val="false"/>
          <w:color w:val="000000"/>
          <w:sz w:val="28"/>
        </w:rPr>
        <w:t>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65"/>
    <w:bookmarkStart w:name="z1280" w:id="266"/>
    <w:p>
      <w:pPr>
        <w:spacing w:after="0"/>
        <w:ind w:left="0"/>
        <w:jc w:val="both"/>
      </w:pPr>
      <w:r>
        <w:rPr>
          <w:rFonts w:ascii="Times New Roman"/>
          <w:b w:val="false"/>
          <w:i w:val="false"/>
          <w:color w:val="000000"/>
          <w:sz w:val="28"/>
        </w:rPr>
        <w:t>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66"/>
    <w:bookmarkStart w:name="z1281" w:id="267"/>
    <w:p>
      <w:pPr>
        <w:spacing w:after="0"/>
        <w:ind w:left="0"/>
        <w:jc w:val="both"/>
      </w:pPr>
      <w:r>
        <w:rPr>
          <w:rFonts w:ascii="Times New Roman"/>
          <w:b w:val="false"/>
          <w:i w:val="false"/>
          <w:color w:val="000000"/>
          <w:sz w:val="28"/>
        </w:rPr>
        <w:t>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67"/>
    <w:bookmarkStart w:name="z1282" w:id="268"/>
    <w:p>
      <w:pPr>
        <w:spacing w:after="0"/>
        <w:ind w:left="0"/>
        <w:jc w:val="both"/>
      </w:pPr>
      <w:r>
        <w:rPr>
          <w:rFonts w:ascii="Times New Roman"/>
          <w:b w:val="false"/>
          <w:i w:val="false"/>
          <w:color w:val="000000"/>
          <w:sz w:val="28"/>
        </w:rPr>
        <w:t>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68"/>
    <w:bookmarkStart w:name="z1283" w:id="269"/>
    <w:p>
      <w:pPr>
        <w:spacing w:after="0"/>
        <w:ind w:left="0"/>
        <w:jc w:val="both"/>
      </w:pPr>
      <w:r>
        <w:rPr>
          <w:rFonts w:ascii="Times New Roman"/>
          <w:b w:val="false"/>
          <w:i w:val="false"/>
          <w:color w:val="000000"/>
          <w:sz w:val="28"/>
        </w:rPr>
        <w:t>
      111) утверждает методику финансирования строительства, реконструкции объектов среднего образования за счет бюджетных средств;</w:t>
      </w:r>
    </w:p>
    <w:bookmarkEnd w:id="269"/>
    <w:bookmarkStart w:name="z1284" w:id="270"/>
    <w:p>
      <w:pPr>
        <w:spacing w:after="0"/>
        <w:ind w:left="0"/>
        <w:jc w:val="both"/>
      </w:pPr>
      <w:r>
        <w:rPr>
          <w:rFonts w:ascii="Times New Roman"/>
          <w:b w:val="false"/>
          <w:i w:val="false"/>
          <w:color w:val="000000"/>
          <w:sz w:val="28"/>
        </w:rPr>
        <w:t>
      112) утверждает правила деятельности психологической службы в организациях среднего образования;</w:t>
      </w:r>
    </w:p>
    <w:bookmarkEnd w:id="270"/>
    <w:bookmarkStart w:name="z1285" w:id="271"/>
    <w:p>
      <w:pPr>
        <w:spacing w:after="0"/>
        <w:ind w:left="0"/>
        <w:jc w:val="both"/>
      </w:pPr>
      <w:r>
        <w:rPr>
          <w:rFonts w:ascii="Times New Roman"/>
          <w:b w:val="false"/>
          <w:i w:val="false"/>
          <w:color w:val="000000"/>
          <w:sz w:val="28"/>
        </w:rPr>
        <w:t>
      113) по согласованию с уполномоченным органом соответствующей отрасли утверждает правила профилактики травли (буллинга) ребенка;</w:t>
      </w:r>
    </w:p>
    <w:bookmarkEnd w:id="271"/>
    <w:bookmarkStart w:name="z1286" w:id="272"/>
    <w:p>
      <w:pPr>
        <w:spacing w:after="0"/>
        <w:ind w:left="0"/>
        <w:jc w:val="both"/>
      </w:pPr>
      <w:r>
        <w:rPr>
          <w:rFonts w:ascii="Times New Roman"/>
          <w:b w:val="false"/>
          <w:i w:val="false"/>
          <w:color w:val="000000"/>
          <w:sz w:val="28"/>
        </w:rPr>
        <w:t>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72"/>
    <w:bookmarkStart w:name="z1287" w:id="273"/>
    <w:p>
      <w:pPr>
        <w:spacing w:after="0"/>
        <w:ind w:left="0"/>
        <w:jc w:val="both"/>
      </w:pPr>
      <w:r>
        <w:rPr>
          <w:rFonts w:ascii="Times New Roman"/>
          <w:b w:val="false"/>
          <w:i w:val="false"/>
          <w:color w:val="000000"/>
          <w:sz w:val="28"/>
        </w:rPr>
        <w:t>
      115) утверждает правила присуждения и размеры гранта "Өркен".</w:t>
      </w:r>
    </w:p>
    <w:bookmarkEnd w:id="273"/>
    <w:bookmarkStart w:name="z1328" w:id="274"/>
    <w:p>
      <w:pPr>
        <w:spacing w:after="0"/>
        <w:ind w:left="0"/>
        <w:jc w:val="both"/>
      </w:pPr>
      <w:r>
        <w:rPr>
          <w:rFonts w:ascii="Times New Roman"/>
          <w:b w:val="false"/>
          <w:i w:val="false"/>
          <w:color w:val="000000"/>
          <w:sz w:val="28"/>
        </w:rPr>
        <w:t>
      116) разрабатывает и утверждает совместно с уполномоченным органом в области науки и высшего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274"/>
    <w:bookmarkStart w:name="z1288" w:id="275"/>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76"/>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76"/>
    <w:bookmarkStart w:name="z666" w:id="277"/>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77"/>
    <w:bookmarkStart w:name="z667" w:id="278"/>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78"/>
    <w:bookmarkStart w:name="z668" w:id="279"/>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79"/>
    <w:bookmarkStart w:name="z669" w:id="280"/>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80"/>
    <w:bookmarkStart w:name="z992" w:id="281"/>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81"/>
    <w:bookmarkStart w:name="z670" w:id="282"/>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83"/>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83"/>
    <w:bookmarkStart w:name="z674" w:id="284"/>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84"/>
    <w:bookmarkStart w:name="z675" w:id="285"/>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85"/>
    <w:bookmarkStart w:name="z676" w:id="286"/>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86"/>
    <w:bookmarkStart w:name="z677" w:id="287"/>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87"/>
    <w:bookmarkStart w:name="z678" w:id="288"/>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88"/>
    <w:bookmarkStart w:name="z679" w:id="289"/>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89"/>
    <w:bookmarkStart w:name="z680" w:id="290"/>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90"/>
    <w:bookmarkStart w:name="z681" w:id="291"/>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91"/>
    <w:bookmarkStart w:name="z682" w:id="292"/>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92"/>
    <w:bookmarkStart w:name="z683" w:id="293"/>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93"/>
    <w:bookmarkStart w:name="z684" w:id="294"/>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Start w:name="z887" w:id="295"/>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95"/>
    <w:bookmarkStart w:name="z888" w:id="296"/>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96"/>
    <w:bookmarkStart w:name="z889" w:id="297"/>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97"/>
    <w:bookmarkStart w:name="z890" w:id="298"/>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98"/>
    <w:bookmarkStart w:name="z891" w:id="299"/>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99"/>
    <w:bookmarkStart w:name="z892" w:id="300"/>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00"/>
    <w:bookmarkStart w:name="z893" w:id="301"/>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01"/>
    <w:bookmarkStart w:name="z894" w:id="302"/>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02"/>
    <w:bookmarkStart w:name="z895" w:id="303"/>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03"/>
    <w:bookmarkStart w:name="z896" w:id="304"/>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04"/>
    <w:bookmarkStart w:name="z897" w:id="305"/>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05"/>
    <w:bookmarkStart w:name="z898" w:id="306"/>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06"/>
    <w:bookmarkStart w:name="z899" w:id="307"/>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07"/>
    <w:bookmarkStart w:name="z900" w:id="308"/>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08"/>
    <w:bookmarkStart w:name="z993" w:id="309"/>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09"/>
    <w:bookmarkStart w:name="z994" w:id="310"/>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10"/>
    <w:bookmarkStart w:name="z901" w:id="311"/>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312"/>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312"/>
    <w:bookmarkStart w:name="z1292" w:id="313"/>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313"/>
    <w:bookmarkStart w:name="z1293" w:id="314"/>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314"/>
    <w:bookmarkStart w:name="z1294" w:id="315"/>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315"/>
    <w:bookmarkStart w:name="z1295" w:id="316"/>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316"/>
    <w:bookmarkStart w:name="z1296" w:id="317"/>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317"/>
    <w:bookmarkStart w:name="z1297" w:id="318"/>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318"/>
    <w:bookmarkStart w:name="z1298" w:id="319"/>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319"/>
    <w:bookmarkStart w:name="z1299" w:id="320"/>
    <w:p>
      <w:pPr>
        <w:spacing w:after="0"/>
        <w:ind w:left="0"/>
        <w:jc w:val="both"/>
      </w:pPr>
      <w:r>
        <w:rPr>
          <w:rFonts w:ascii="Times New Roman"/>
          <w:b w:val="false"/>
          <w:i w:val="false"/>
          <w:color w:val="000000"/>
          <w:sz w:val="28"/>
        </w:rPr>
        <w:t>
      духовного образования;</w:t>
      </w:r>
    </w:p>
    <w:bookmarkEnd w:id="320"/>
    <w:bookmarkStart w:name="z1300" w:id="321"/>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321"/>
    <w:bookmarkStart w:name="z1301" w:id="322"/>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322"/>
    <w:bookmarkStart w:name="z1302" w:id="323"/>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323"/>
    <w:bookmarkStart w:name="z1303" w:id="324"/>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24"/>
    <w:bookmarkStart w:name="z1304" w:id="325"/>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25"/>
    <w:bookmarkStart w:name="z1305" w:id="326"/>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26"/>
    <w:bookmarkStart w:name="z1306" w:id="327"/>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27"/>
    <w:bookmarkStart w:name="z1307" w:id="328"/>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28"/>
    <w:bookmarkStart w:name="z1308" w:id="329"/>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29"/>
    <w:bookmarkStart w:name="z1309" w:id="330"/>
    <w:p>
      <w:pPr>
        <w:spacing w:after="0"/>
        <w:ind w:left="0"/>
        <w:jc w:val="both"/>
      </w:pPr>
      <w:r>
        <w:rPr>
          <w:rFonts w:ascii="Times New Roman"/>
          <w:b w:val="false"/>
          <w:i w:val="false"/>
          <w:color w:val="000000"/>
          <w:sz w:val="28"/>
        </w:rPr>
        <w:t>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330"/>
    <w:bookmarkStart w:name="z1310" w:id="331"/>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31"/>
    <w:bookmarkStart w:name="z1311" w:id="332"/>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32"/>
    <w:bookmarkStart w:name="z1312" w:id="333"/>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33"/>
    <w:bookmarkStart w:name="z1313" w:id="334"/>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34"/>
    <w:bookmarkStart w:name="z1314" w:id="335"/>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35"/>
    <w:bookmarkStart w:name="z1315" w:id="336"/>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36"/>
    <w:bookmarkStart w:name="z1316" w:id="337"/>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37"/>
    <w:bookmarkStart w:name="z1317" w:id="338"/>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38"/>
    <w:bookmarkStart w:name="z1318" w:id="339"/>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39"/>
    <w:bookmarkStart w:name="z1319" w:id="340"/>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40"/>
    <w:bookmarkStart w:name="z1320" w:id="341"/>
    <w:p>
      <w:pPr>
        <w:spacing w:after="0"/>
        <w:ind w:left="0"/>
        <w:jc w:val="both"/>
      </w:pPr>
      <w:r>
        <w:rPr>
          <w:rFonts w:ascii="Times New Roman"/>
          <w:b w:val="false"/>
          <w:i w:val="false"/>
          <w:color w:val="000000"/>
          <w:sz w:val="28"/>
        </w:rPr>
        <w:t>
      27) учреждает государственные именные стипендии;</w:t>
      </w:r>
    </w:p>
    <w:bookmarkEnd w:id="341"/>
    <w:bookmarkStart w:name="z1321" w:id="342"/>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42"/>
    <w:bookmarkStart w:name="z1322" w:id="343"/>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43"/>
    <w:bookmarkStart w:name="z1326" w:id="344"/>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44"/>
    <w:bookmarkStart w:name="z1327" w:id="345"/>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45"/>
    <w:bookmarkStart w:name="z1329" w:id="346"/>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46"/>
    <w:bookmarkStart w:name="z1323" w:id="347"/>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48"/>
    <w:p>
      <w:pPr>
        <w:spacing w:after="0"/>
        <w:ind w:left="0"/>
        <w:jc w:val="both"/>
      </w:pPr>
      <w:r>
        <w:rPr>
          <w:rFonts w:ascii="Times New Roman"/>
          <w:b w:val="false"/>
          <w:i w:val="false"/>
          <w:color w:val="000000"/>
          <w:sz w:val="28"/>
        </w:rPr>
        <w:t>
      1. Местные представительные органы: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49"/>
    <w:p>
      <w:pPr>
        <w:spacing w:after="0"/>
        <w:ind w:left="0"/>
        <w:jc w:val="both"/>
      </w:pPr>
      <w:r>
        <w:rPr>
          <w:rFonts w:ascii="Times New Roman"/>
          <w:b w:val="false"/>
          <w:i w:val="false"/>
          <w:color w:val="000000"/>
          <w:sz w:val="28"/>
        </w:rPr>
        <w:t>
      2. Местный исполнительный орган области: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50"/>
    <w:p>
      <w:pPr>
        <w:spacing w:after="0"/>
        <w:ind w:left="0"/>
        <w:jc w:val="both"/>
      </w:pPr>
      <w:r>
        <w:rPr>
          <w:rFonts w:ascii="Times New Roman"/>
          <w:b w:val="false"/>
          <w:i w:val="false"/>
          <w:color w:val="000000"/>
          <w:sz w:val="28"/>
        </w:rPr>
        <w:t>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bookmarkEnd w:id="350"/>
    <w:bookmarkStart w:name="z962" w:id="351"/>
    <w:p>
      <w:pPr>
        <w:spacing w:after="0"/>
        <w:ind w:left="0"/>
        <w:jc w:val="both"/>
      </w:pPr>
      <w:r>
        <w:rPr>
          <w:rFonts w:ascii="Times New Roman"/>
          <w:b w:val="false"/>
          <w:i w:val="false"/>
          <w:color w:val="000000"/>
          <w:sz w:val="28"/>
        </w:rPr>
        <w:t>
      1-3) обеспечивает функционирование опорных школ (ресурсных центров), в том числе их взаимодействие с малокомплектными школами;</w:t>
      </w:r>
    </w:p>
    <w:bookmarkEnd w:id="351"/>
    <w:p>
      <w:pPr>
        <w:spacing w:after="0"/>
        <w:ind w:left="0"/>
        <w:jc w:val="both"/>
      </w:pPr>
      <w:r>
        <w:rPr>
          <w:rFonts w:ascii="Times New Roman"/>
          <w:b w:val="false"/>
          <w:i w:val="false"/>
          <w:color w:val="000000"/>
          <w:sz w:val="28"/>
        </w:rPr>
        <w:t xml:space="preserve">
      2)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52"/>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52"/>
    <w:bookmarkStart w:name="z964" w:id="353"/>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53"/>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bookmarkStart w:name="z1156" w:id="354"/>
    <w:p>
      <w:pPr>
        <w:spacing w:after="0"/>
        <w:ind w:left="0"/>
        <w:jc w:val="both"/>
      </w:pPr>
      <w:r>
        <w:rPr>
          <w:rFonts w:ascii="Times New Roman"/>
          <w:b w:val="false"/>
          <w:i w:val="false"/>
          <w:color w:val="000000"/>
          <w:sz w:val="28"/>
        </w:rPr>
        <w:t>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54"/>
    <w:bookmarkStart w:name="z1337" w:id="355"/>
    <w:p>
      <w:pPr>
        <w:spacing w:after="0"/>
        <w:ind w:left="0"/>
        <w:jc w:val="both"/>
      </w:pPr>
      <w:r>
        <w:rPr>
          <w:rFonts w:ascii="Times New Roman"/>
          <w:b w:val="false"/>
          <w:i w:val="false"/>
          <w:color w:val="000000"/>
          <w:sz w:val="28"/>
        </w:rPr>
        <w:t>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56"/>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56"/>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57"/>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57"/>
    <w:bookmarkStart w:name="z995" w:id="358"/>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8"/>
    <w:bookmarkStart w:name="z1149" w:id="359"/>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59"/>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60"/>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60"/>
    <w:bookmarkStart w:name="z967" w:id="361"/>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61"/>
    <w:bookmarkStart w:name="z968" w:id="362"/>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62"/>
    <w:bookmarkStart w:name="z969" w:id="363"/>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63"/>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64"/>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64"/>
    <w:bookmarkStart w:name="z971" w:id="365"/>
    <w:p>
      <w:pPr>
        <w:spacing w:after="0"/>
        <w:ind w:left="0"/>
        <w:jc w:val="both"/>
      </w:pPr>
      <w:r>
        <w:rPr>
          <w:rFonts w:ascii="Times New Roman"/>
          <w:b w:val="false"/>
          <w:i w:val="false"/>
          <w:color w:val="000000"/>
          <w:sz w:val="28"/>
        </w:rPr>
        <w:t>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65"/>
    <w:p>
      <w:pPr>
        <w:spacing w:after="0"/>
        <w:ind w:left="0"/>
        <w:jc w:val="both"/>
      </w:pPr>
      <w:r>
        <w:rPr>
          <w:rFonts w:ascii="Times New Roman"/>
          <w:b w:val="false"/>
          <w:i w:val="false"/>
          <w:color w:val="000000"/>
          <w:sz w:val="28"/>
        </w:rPr>
        <w:t>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pPr>
        <w:spacing w:after="0"/>
        <w:ind w:left="0"/>
        <w:jc w:val="both"/>
      </w:pPr>
      <w:r>
        <w:rPr>
          <w:rFonts w:ascii="Times New Roman"/>
          <w:b w:val="false"/>
          <w:i w:val="false"/>
          <w:color w:val="000000"/>
          <w:sz w:val="28"/>
        </w:rPr>
        <w:t>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66"/>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66"/>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67"/>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67"/>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осуществляет качественное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24-7)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качество подготовки квалифицированных рабочих кадров и специалистов среднего звена по дуальному обучению;</w:t>
      </w:r>
    </w:p>
    <w:bookmarkStart w:name="z853" w:id="368"/>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8"/>
    <w:bookmarkStart w:name="z973" w:id="369"/>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70"/>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70"/>
    <w:bookmarkStart w:name="z49" w:id="371"/>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71"/>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72"/>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pPr>
        <w:spacing w:after="0"/>
        <w:ind w:left="0"/>
        <w:jc w:val="both"/>
      </w:pPr>
      <w:r>
        <w:rPr>
          <w:rFonts w:ascii="Times New Roman"/>
          <w:b w:val="false"/>
          <w:i w:val="false"/>
          <w:color w:val="000000"/>
          <w:sz w:val="28"/>
        </w:rPr>
        <w:t xml:space="preserve">
      4) организует и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73"/>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73"/>
    <w:bookmarkStart w:name="z996" w:id="374"/>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74"/>
    <w:bookmarkStart w:name="z1150" w:id="375"/>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75"/>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10) обеспечивает качество предоставления дополнительного образования для детей;</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bookmarkStart w:name="z1338" w:id="376"/>
    <w:p>
      <w:pPr>
        <w:spacing w:after="0"/>
        <w:ind w:left="0"/>
        <w:jc w:val="both"/>
      </w:pPr>
      <w:r>
        <w:rPr>
          <w:rFonts w:ascii="Times New Roman"/>
          <w:b w:val="false"/>
          <w:i w:val="false"/>
          <w:color w:val="000000"/>
          <w:sz w:val="28"/>
        </w:rPr>
        <w:t>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76"/>
    <w:bookmarkStart w:name="z1339" w:id="377"/>
    <w:p>
      <w:pPr>
        <w:spacing w:after="0"/>
        <w:ind w:left="0"/>
        <w:jc w:val="both"/>
      </w:pPr>
      <w:r>
        <w:rPr>
          <w:rFonts w:ascii="Times New Roman"/>
          <w:b w:val="false"/>
          <w:i w:val="false"/>
          <w:color w:val="000000"/>
          <w:sz w:val="28"/>
        </w:rPr>
        <w:t>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77"/>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24-2)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78"/>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78"/>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обеспечивает качество кадрового обеспечения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79"/>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79"/>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80"/>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80"/>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81"/>
    <w:bookmarkStart w:name="z1158" w:id="382"/>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82"/>
    <w:bookmarkStart w:name="z78" w:id="383"/>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84"/>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84"/>
    <w:bookmarkStart w:name="z913" w:id="385"/>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86"/>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86"/>
    <w:bookmarkStart w:name="z940" w:id="387"/>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bookmarkEnd w:id="387"/>
    <w:bookmarkStart w:name="z1340" w:id="388"/>
    <w:p>
      <w:pPr>
        <w:spacing w:after="0"/>
        <w:ind w:left="0"/>
        <w:jc w:val="both"/>
      </w:pPr>
      <w:r>
        <w:rPr>
          <w:rFonts w:ascii="Times New Roman"/>
          <w:b w:val="false"/>
          <w:i w:val="false"/>
          <w:color w:val="000000"/>
          <w:sz w:val="28"/>
        </w:rPr>
        <w:t>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bookmarkEnd w:id="388"/>
    <w:bookmarkStart w:name="z1124" w:id="389"/>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89"/>
    <w:bookmarkStart w:name="z1125" w:id="390"/>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91"/>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91"/>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92"/>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92"/>
    <w:bookmarkStart w:name="z857" w:id="393"/>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93"/>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94"/>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94"/>
    <w:bookmarkStart w:name="z769" w:id="395"/>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95"/>
    <w:bookmarkStart w:name="z770" w:id="396"/>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96"/>
    <w:bookmarkStart w:name="z86" w:id="397"/>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97"/>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98"/>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98"/>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99"/>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99"/>
    <w:bookmarkStart w:name="z88" w:id="400"/>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400"/>
    <w:bookmarkStart w:name="z89" w:id="401"/>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401"/>
    <w:bookmarkStart w:name="z90" w:id="402"/>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402"/>
    <w:bookmarkStart w:name="z91" w:id="403"/>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послесреднего образования</w:t>
      </w:r>
    </w:p>
    <w:bookmarkStart w:name="z1342" w:id="404"/>
    <w:p>
      <w:pPr>
        <w:spacing w:after="0"/>
        <w:ind w:left="0"/>
        <w:jc w:val="both"/>
      </w:pPr>
      <w:r>
        <w:rPr>
          <w:rFonts w:ascii="Times New Roman"/>
          <w:b w:val="false"/>
          <w:i w:val="false"/>
          <w:color w:val="000000"/>
          <w:sz w:val="28"/>
        </w:rPr>
        <w:t xml:space="preserve">
      Штатная численность государственных дошкольных организаций, организаций среднего, технического и профессионального, послесреднего образования определяется типовыми штатами работников государственных организаций образования. </w:t>
      </w:r>
    </w:p>
    <w:bookmarkEnd w:id="404"/>
    <w:bookmarkStart w:name="z1343" w:id="405"/>
    <w:p>
      <w:pPr>
        <w:spacing w:after="0"/>
        <w:ind w:left="0"/>
        <w:jc w:val="both"/>
      </w:pPr>
      <w:r>
        <w:rPr>
          <w:rFonts w:ascii="Times New Roman"/>
          <w:b w:val="false"/>
          <w:i w:val="false"/>
          <w:color w:val="000000"/>
          <w:sz w:val="28"/>
        </w:rPr>
        <w:t xml:space="preserve">
      Первые руководители государственных дошкольных организаций, организаций среднего, технического и профессионального, послесреднего образования утверждают штатную численность и штатное расписание. </w:t>
      </w:r>
    </w:p>
    <w:bookmarkEnd w:id="405"/>
    <w:bookmarkStart w:name="z1344" w:id="406"/>
    <w:p>
      <w:pPr>
        <w:spacing w:after="0"/>
        <w:ind w:left="0"/>
        <w:jc w:val="both"/>
      </w:pPr>
      <w:r>
        <w:rPr>
          <w:rFonts w:ascii="Times New Roman"/>
          <w:b w:val="false"/>
          <w:i w:val="false"/>
          <w:color w:val="000000"/>
          <w:sz w:val="28"/>
        </w:rPr>
        <w:t>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8-3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407"/>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407"/>
    <w:bookmarkStart w:name="z94" w:id="408"/>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408"/>
    <w:bookmarkStart w:name="z95" w:id="409"/>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409"/>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410"/>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411"/>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411"/>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412"/>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412"/>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413"/>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413"/>
    <w:bookmarkStart w:name="z432" w:id="414"/>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415"/>
    <w:p>
      <w:pPr>
        <w:spacing w:after="0"/>
        <w:ind w:left="0"/>
        <w:jc w:val="left"/>
      </w:pPr>
      <w:r>
        <w:rPr>
          <w:rFonts w:ascii="Times New Roman"/>
          <w:b/>
          <w:i w:val="false"/>
          <w:color w:val="000000"/>
        </w:rPr>
        <w:t xml:space="preserve"> Глава 3. СИСТЕМА ОБРАЗОВАНИЯ</w:t>
      </w:r>
    </w:p>
    <w:bookmarkEnd w:id="415"/>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416"/>
    <w:p>
      <w:pPr>
        <w:spacing w:after="0"/>
        <w:ind w:left="0"/>
        <w:jc w:val="left"/>
      </w:pPr>
      <w:r>
        <w:rPr>
          <w:rFonts w:ascii="Times New Roman"/>
          <w:b/>
          <w:i w:val="false"/>
          <w:color w:val="000000"/>
        </w:rPr>
        <w:t xml:space="preserve"> Глава 4. СОДЕРЖАНИЕ ОБРАЗОВАНИЯ</w:t>
      </w:r>
    </w:p>
    <w:bookmarkEnd w:id="416"/>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417"/>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417"/>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41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41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419"/>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19"/>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20"/>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20"/>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21"/>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21"/>
    <w:bookmarkStart w:name="z108" w:id="422"/>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22"/>
    <w:bookmarkStart w:name="z109" w:id="423"/>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24"/>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bookmarkEnd w:id="424"/>
    <w:bookmarkStart w:name="z320" w:id="425"/>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bookmarkEnd w:id="425"/>
    <w:bookmarkStart w:name="z112" w:id="426"/>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26"/>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27"/>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27"/>
    <w:bookmarkStart w:name="z115" w:id="428"/>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28"/>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29"/>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29"/>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30"/>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30"/>
    <w:bookmarkStart w:name="z119" w:id="431"/>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31"/>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32"/>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32"/>
    <w:bookmarkStart w:name="z858" w:id="433"/>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33"/>
    <w:bookmarkStart w:name="z859" w:id="434"/>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34"/>
    <w:bookmarkStart w:name="z860" w:id="43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bookmarkEnd w:id="435"/>
    <w:bookmarkStart w:name="z861" w:id="436"/>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36"/>
    <w:bookmarkStart w:name="z862" w:id="437"/>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bookmarkEnd w:id="437"/>
    <w:bookmarkStart w:name="z997" w:id="438"/>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38"/>
    <w:bookmarkStart w:name="z434" w:id="439"/>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39"/>
    <w:bookmarkStart w:name="z863" w:id="440"/>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40"/>
    <w:bookmarkStart w:name="z436" w:id="441"/>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41"/>
    <w:bookmarkStart w:name="z686" w:id="442"/>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43"/>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44"/>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45"/>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45"/>
    <w:bookmarkStart w:name="z134" w:id="446"/>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46"/>
    <w:bookmarkStart w:name="z998" w:id="447"/>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48"/>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48"/>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49"/>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49"/>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50"/>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50"/>
    <w:bookmarkStart w:name="z139" w:id="451"/>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51"/>
    <w:bookmarkStart w:name="z140" w:id="452"/>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52"/>
    <w:bookmarkStart w:name="z944" w:id="453"/>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53"/>
    <w:bookmarkStart w:name="z945" w:id="454"/>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55"/>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55"/>
    <w:bookmarkStart w:name="z144" w:id="456"/>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56"/>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57"/>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58"/>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58"/>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59"/>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59"/>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60"/>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60"/>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61"/>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Start w:name="z438" w:id="462"/>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62"/>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Start w:name="z1127" w:id="463"/>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63"/>
    <w:bookmarkStart w:name="z340" w:id="464"/>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64"/>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65"/>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65"/>
    <w:bookmarkStart w:name="z439" w:id="466"/>
    <w:p>
      <w:pPr>
        <w:spacing w:after="0"/>
        <w:ind w:left="0"/>
        <w:jc w:val="both"/>
      </w:pPr>
      <w:r>
        <w:rPr>
          <w:rFonts w:ascii="Times New Roman"/>
          <w:b w:val="false"/>
          <w:i w:val="false"/>
          <w:color w:val="000000"/>
          <w:sz w:val="28"/>
        </w:rPr>
        <w:t>
      1) лица, награжденные знаком "Алтын белгі";</w:t>
      </w:r>
    </w:p>
    <w:bookmarkEnd w:id="466"/>
    <w:bookmarkStart w:name="z923" w:id="467"/>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68"/>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68"/>
    <w:bookmarkStart w:name="z441" w:id="469"/>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69"/>
    <w:bookmarkStart w:name="z726" w:id="470"/>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70"/>
    <w:bookmarkStart w:name="z443" w:id="471"/>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71"/>
    <w:bookmarkStart w:name="z159" w:id="472"/>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72"/>
    <w:bookmarkStart w:name="z160" w:id="473"/>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73"/>
    <w:bookmarkStart w:name="z161" w:id="474"/>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74"/>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75"/>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75"/>
    <w:bookmarkStart w:name="z981" w:id="476"/>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76"/>
    <w:bookmarkStart w:name="z982" w:id="477"/>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77"/>
    <w:bookmarkStart w:name="z1145" w:id="478"/>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78"/>
    <w:bookmarkStart w:name="z162" w:id="479"/>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79"/>
    <w:bookmarkStart w:name="z771" w:id="480"/>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80"/>
    <w:bookmarkStart w:name="z163" w:id="481"/>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81"/>
    <w:bookmarkStart w:name="z164" w:id="482"/>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82"/>
    <w:bookmarkStart w:name="z165" w:id="483"/>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83"/>
    <w:bookmarkStart w:name="z166" w:id="484"/>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85"/>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85"/>
    <w:bookmarkStart w:name="z170" w:id="486"/>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86"/>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87"/>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87"/>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88"/>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88"/>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89"/>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89"/>
    <w:bookmarkStart w:name="z174" w:id="490"/>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90"/>
    <w:bookmarkStart w:name="z175" w:id="491"/>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91"/>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92"/>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92"/>
    <w:bookmarkStart w:name="z177" w:id="493"/>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93"/>
    <w:bookmarkStart w:name="z178" w:id="494"/>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94"/>
    <w:bookmarkStart w:name="z179" w:id="495"/>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96"/>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96"/>
    <w:bookmarkStart w:name="z182" w:id="497"/>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97"/>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98"/>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98"/>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99"/>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99"/>
    <w:bookmarkStart w:name="z183" w:id="500"/>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501"/>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501"/>
    <w:bookmarkStart w:name="z1345" w:id="502"/>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bookmarkEnd w:id="502"/>
    <w:bookmarkStart w:name="z186" w:id="503"/>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503"/>
    <w:bookmarkStart w:name="z187" w:id="504"/>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504"/>
    <w:bookmarkStart w:name="z444" w:id="505"/>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505"/>
    <w:bookmarkStart w:name="z946" w:id="506"/>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506"/>
    <w:bookmarkStart w:name="z947" w:id="507"/>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508"/>
    <w:p>
      <w:pPr>
        <w:spacing w:after="0"/>
        <w:ind w:left="0"/>
        <w:jc w:val="both"/>
      </w:pPr>
      <w:r>
        <w:rPr>
          <w:rFonts w:ascii="Times New Roman"/>
          <w:b w:val="false"/>
          <w:i w:val="false"/>
          <w:color w:val="000000"/>
          <w:sz w:val="28"/>
        </w:rPr>
        <w:t>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bookmarkEnd w:id="508"/>
    <w:bookmarkStart w:name="z120" w:id="509"/>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509"/>
    <w:bookmarkStart w:name="z190" w:id="510"/>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bookmarkEnd w:id="510"/>
    <w:bookmarkStart w:name="z191" w:id="511"/>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511"/>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512"/>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512"/>
    <w:bookmarkStart w:name="z868" w:id="513"/>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13"/>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514"/>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515"/>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15"/>
    <w:bookmarkStart w:name="z870" w:id="516"/>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16"/>
    <w:bookmarkStart w:name="z448" w:id="517"/>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17"/>
    <w:bookmarkStart w:name="z449" w:id="518"/>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18"/>
    <w:bookmarkStart w:name="z450" w:id="519"/>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19"/>
    <w:bookmarkStart w:name="z871" w:id="520"/>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21"/>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21"/>
    <w:bookmarkStart w:name="z904" w:id="522"/>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22"/>
    <w:bookmarkStart w:name="z905" w:id="523"/>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24"/>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24"/>
    <w:bookmarkStart w:name="z199" w:id="525"/>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25"/>
    <w:bookmarkStart w:name="z883" w:id="526"/>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26"/>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27"/>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27"/>
    <w:bookmarkStart w:name="z201" w:id="528"/>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29"/>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29"/>
    <w:bookmarkStart w:name="z884" w:id="530"/>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30"/>
    <w:bookmarkStart w:name="z204" w:id="531"/>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31"/>
    <w:bookmarkStart w:name="z205" w:id="532"/>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32"/>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33"/>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33"/>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34"/>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34"/>
    <w:bookmarkStart w:name="z207" w:id="535"/>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35"/>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36"/>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36"/>
    <w:bookmarkStart w:name="z210" w:id="537"/>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37"/>
    <w:bookmarkStart w:name="z211" w:id="538"/>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3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39"/>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39"/>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40"/>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40"/>
    <w:bookmarkStart w:name="z453" w:id="541"/>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41"/>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42"/>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43"/>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43"/>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44"/>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44"/>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45"/>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45"/>
    <w:bookmarkStart w:name="z1324" w:id="546"/>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46"/>
    <w:bookmarkStart w:name="z461" w:id="547"/>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48"/>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48"/>
    <w:bookmarkStart w:name="z1001" w:id="549"/>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49"/>
    <w:bookmarkStart w:name="z1346" w:id="550"/>
    <w:p>
      <w:pPr>
        <w:spacing w:after="0"/>
        <w:ind w:left="0"/>
        <w:jc w:val="both"/>
      </w:pPr>
      <w:r>
        <w:rPr>
          <w:rFonts w:ascii="Times New Roman"/>
          <w:b w:val="false"/>
          <w:i w:val="false"/>
          <w:color w:val="000000"/>
          <w:sz w:val="28"/>
        </w:rPr>
        <w:t>
      3. Дистанционное обучение в организациях технического и профессионального, послесреднего,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51"/>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51"/>
    <w:bookmarkStart w:name="z873" w:id="552"/>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52"/>
    <w:bookmarkStart w:name="z214" w:id="553"/>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53"/>
    <w:bookmarkStart w:name="z874" w:id="554"/>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54"/>
    <w:bookmarkStart w:name="z875" w:id="555"/>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55"/>
    <w:bookmarkStart w:name="z876" w:id="556"/>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56"/>
    <w:bookmarkStart w:name="z217" w:id="557"/>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57"/>
    <w:bookmarkStart w:name="z1347" w:id="558"/>
    <w:p>
      <w:pPr>
        <w:spacing w:after="0"/>
        <w:ind w:left="0"/>
        <w:jc w:val="both"/>
      </w:pPr>
      <w:r>
        <w:rPr>
          <w:rFonts w:ascii="Times New Roman"/>
          <w:b w:val="false"/>
          <w:i w:val="false"/>
          <w:color w:val="000000"/>
          <w:sz w:val="28"/>
        </w:rPr>
        <w:t>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bookmarkEnd w:id="558"/>
    <w:bookmarkStart w:name="z691" w:id="559"/>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59"/>
    <w:bookmarkStart w:name="z690" w:id="560"/>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61"/>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61"/>
    <w:bookmarkStart w:name="z1002" w:id="562"/>
    <w:p>
      <w:pPr>
        <w:spacing w:after="0"/>
        <w:ind w:left="0"/>
        <w:jc w:val="both"/>
      </w:pPr>
      <w:r>
        <w:rPr>
          <w:rFonts w:ascii="Times New Roman"/>
          <w:b w:val="false"/>
          <w:i w:val="false"/>
          <w:color w:val="000000"/>
          <w:sz w:val="28"/>
        </w:rPr>
        <w:t>
      1) документ об образовании государственного образца;</w:t>
      </w:r>
    </w:p>
    <w:bookmarkEnd w:id="562"/>
    <w:bookmarkStart w:name="z1003" w:id="563"/>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63"/>
    <w:bookmarkStart w:name="z1004" w:id="564"/>
    <w:p>
      <w:pPr>
        <w:spacing w:after="0"/>
        <w:ind w:left="0"/>
        <w:jc w:val="both"/>
      </w:pPr>
      <w:r>
        <w:rPr>
          <w:rFonts w:ascii="Times New Roman"/>
          <w:b w:val="false"/>
          <w:i w:val="false"/>
          <w:color w:val="000000"/>
          <w:sz w:val="28"/>
        </w:rPr>
        <w:t>
      3) документ об образовании собственного образца.</w:t>
      </w:r>
    </w:p>
    <w:bookmarkEnd w:id="564"/>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65"/>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65"/>
    <w:bookmarkStart w:name="z221" w:id="566"/>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66"/>
    <w:bookmarkStart w:name="z1005" w:id="567"/>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67"/>
    <w:bookmarkStart w:name="z1006" w:id="568"/>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68"/>
    <w:bookmarkStart w:name="z1007" w:id="569"/>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включенным в реестр образовательных программ, и прошедшие государственную аттестацию;</w:t>
      </w:r>
    </w:p>
    <w:bookmarkEnd w:id="569"/>
    <w:bookmarkStart w:name="z1008" w:id="570"/>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70"/>
    <w:bookmarkStart w:name="z1009" w:id="57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71"/>
    <w:bookmarkStart w:name="z956" w:id="572"/>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72"/>
    <w:bookmarkStart w:name="z222" w:id="573"/>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73"/>
    <w:bookmarkStart w:name="z1010" w:id="574"/>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74"/>
    <w:bookmarkStart w:name="z877" w:id="575"/>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75"/>
    <w:bookmarkStart w:name="z463" w:id="576"/>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76"/>
    <w:bookmarkStart w:name="z1011" w:id="577"/>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77"/>
    <w:bookmarkStart w:name="z1012" w:id="578"/>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78"/>
    <w:bookmarkStart w:name="z462" w:id="579"/>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79"/>
    <w:bookmarkStart w:name="z692" w:id="580"/>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80"/>
    <w:bookmarkStart w:name="z693" w:id="581"/>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81"/>
    <w:bookmarkStart w:name="z1348" w:id="582"/>
    <w:p>
      <w:pPr>
        <w:spacing w:after="0"/>
        <w:ind w:left="0"/>
        <w:jc w:val="both"/>
      </w:pPr>
      <w:r>
        <w:rPr>
          <w:rFonts w:ascii="Times New Roman"/>
          <w:b w:val="false"/>
          <w:i w:val="false"/>
          <w:color w:val="000000"/>
          <w:sz w:val="28"/>
        </w:rPr>
        <w:t>
      9. Обучающимся, прошедшим итоговую аттестацию в организациях технического и профессионального, послесреднего,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83"/>
    <w:p>
      <w:pPr>
        <w:spacing w:after="0"/>
        <w:ind w:left="0"/>
        <w:jc w:val="left"/>
      </w:pPr>
      <w:r>
        <w:rPr>
          <w:rFonts w:ascii="Times New Roman"/>
          <w:b/>
          <w:i w:val="false"/>
          <w:color w:val="000000"/>
        </w:rPr>
        <w:t xml:space="preserve"> Глава 6. СУБЪЕКТЫ ОБРАЗОВАТЕЛЬНОЙ ДЕЯТЕЛЬНОСТИ</w:t>
      </w:r>
    </w:p>
    <w:bookmarkEnd w:id="583"/>
    <w:p>
      <w:pPr>
        <w:spacing w:after="0"/>
        <w:ind w:left="0"/>
        <w:jc w:val="both"/>
      </w:pPr>
      <w:r>
        <w:rPr>
          <w:rFonts w:ascii="Times New Roman"/>
          <w:b/>
          <w:i w:val="false"/>
          <w:color w:val="000000"/>
          <w:sz w:val="28"/>
        </w:rPr>
        <w:t>Статья 40. Организации образования</w:t>
      </w:r>
    </w:p>
    <w:bookmarkStart w:name="z225" w:id="584"/>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84"/>
    <w:bookmarkStart w:name="z226" w:id="585"/>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85"/>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86"/>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86"/>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87"/>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87"/>
    <w:bookmarkStart w:name="z228" w:id="588"/>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88"/>
    <w:bookmarkStart w:name="z465" w:id="589"/>
    <w:p>
      <w:pPr>
        <w:spacing w:after="0"/>
        <w:ind w:left="0"/>
        <w:jc w:val="both"/>
      </w:pPr>
      <w:r>
        <w:rPr>
          <w:rFonts w:ascii="Times New Roman"/>
          <w:b w:val="false"/>
          <w:i w:val="false"/>
          <w:color w:val="000000"/>
          <w:sz w:val="28"/>
        </w:rPr>
        <w:t>
      1) дошкольные организации;</w:t>
      </w:r>
    </w:p>
    <w:bookmarkEnd w:id="589"/>
    <w:bookmarkStart w:name="z466" w:id="590"/>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90"/>
    <w:bookmarkStart w:name="z467" w:id="591"/>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91"/>
    <w:bookmarkStart w:name="z468" w:id="592"/>
    <w:p>
      <w:pPr>
        <w:spacing w:after="0"/>
        <w:ind w:left="0"/>
        <w:jc w:val="both"/>
      </w:pPr>
      <w:r>
        <w:rPr>
          <w:rFonts w:ascii="Times New Roman"/>
          <w:b w:val="false"/>
          <w:i w:val="false"/>
          <w:color w:val="000000"/>
          <w:sz w:val="28"/>
        </w:rPr>
        <w:t>
      4) организации послесреднего образования;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93"/>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93"/>
    <w:bookmarkStart w:name="z471" w:id="594"/>
    <w:p>
      <w:pPr>
        <w:spacing w:after="0"/>
        <w:ind w:left="0"/>
        <w:jc w:val="both"/>
      </w:pPr>
      <w:r>
        <w:rPr>
          <w:rFonts w:ascii="Times New Roman"/>
          <w:b w:val="false"/>
          <w:i w:val="false"/>
          <w:color w:val="000000"/>
          <w:sz w:val="28"/>
        </w:rPr>
        <w:t>
      7) специализированные организации образования;</w:t>
      </w:r>
    </w:p>
    <w:bookmarkEnd w:id="594"/>
    <w:bookmarkStart w:name="z472" w:id="595"/>
    <w:p>
      <w:pPr>
        <w:spacing w:after="0"/>
        <w:ind w:left="0"/>
        <w:jc w:val="both"/>
      </w:pPr>
      <w:r>
        <w:rPr>
          <w:rFonts w:ascii="Times New Roman"/>
          <w:b w:val="false"/>
          <w:i w:val="false"/>
          <w:color w:val="000000"/>
          <w:sz w:val="28"/>
        </w:rPr>
        <w:t>
      8) специальные организации образования;</w:t>
      </w:r>
    </w:p>
    <w:bookmarkEnd w:id="595"/>
    <w:bookmarkStart w:name="z473" w:id="596"/>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96"/>
    <w:bookmarkStart w:name="z474" w:id="597"/>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97"/>
    <w:bookmarkStart w:name="z475" w:id="598"/>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12) в соответствии с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99"/>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99"/>
    <w:bookmarkStart w:name="z948" w:id="600"/>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600"/>
    <w:bookmarkStart w:name="z949" w:id="601"/>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601"/>
    <w:bookmarkStart w:name="z950" w:id="602"/>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602"/>
    <w:bookmarkStart w:name="z951" w:id="603"/>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603"/>
    <w:bookmarkStart w:name="z952" w:id="604"/>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604"/>
    <w:bookmarkStart w:name="z953" w:id="605"/>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605"/>
    <w:bookmarkStart w:name="z954" w:id="606"/>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606"/>
    <w:bookmarkStart w:name="z955" w:id="607"/>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608"/>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608"/>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609"/>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609"/>
    <w:bookmarkStart w:name="z233" w:id="610"/>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611"/>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611"/>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612"/>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612"/>
    <w:bookmarkStart w:name="z1161" w:id="613"/>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613"/>
    <w:bookmarkStart w:name="z1162" w:id="614"/>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614"/>
    <w:bookmarkStart w:name="z1163" w:id="615"/>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615"/>
    <w:bookmarkStart w:name="z1164" w:id="616"/>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617"/>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17"/>
    <w:bookmarkStart w:name="z239" w:id="618"/>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18"/>
    <w:bookmarkStart w:name="z240" w:id="619"/>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19"/>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20"/>
    <w:p>
      <w:pPr>
        <w:spacing w:after="0"/>
        <w:ind w:left="0"/>
        <w:jc w:val="both"/>
      </w:pPr>
      <w:r>
        <w:rPr>
          <w:rFonts w:ascii="Times New Roman"/>
          <w:b w:val="false"/>
          <w:i w:val="false"/>
          <w:color w:val="000000"/>
          <w:sz w:val="28"/>
        </w:rPr>
        <w:t>
      2-3) адаптация и реализация образовательных программ;</w:t>
      </w:r>
    </w:p>
    <w:bookmarkEnd w:id="620"/>
    <w:bookmarkStart w:name="z1103" w:id="621"/>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21"/>
    <w:bookmarkStart w:name="z1131" w:id="622"/>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22"/>
    <w:bookmarkStart w:name="z1349" w:id="623"/>
    <w:p>
      <w:pPr>
        <w:spacing w:after="0"/>
        <w:ind w:left="0"/>
        <w:jc w:val="both"/>
      </w:pPr>
      <w:r>
        <w:rPr>
          <w:rFonts w:ascii="Times New Roman"/>
          <w:b w:val="false"/>
          <w:i w:val="false"/>
          <w:color w:val="000000"/>
          <w:sz w:val="28"/>
        </w:rPr>
        <w:t>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23"/>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24"/>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24"/>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25"/>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25"/>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26"/>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26"/>
    <w:bookmarkStart w:name="z941" w:id="627"/>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27"/>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28"/>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28"/>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1350" w:id="629"/>
    <w:p>
      <w:pPr>
        <w:spacing w:after="0"/>
        <w:ind w:left="0"/>
        <w:jc w:val="both"/>
      </w:pPr>
      <w:r>
        <w:rPr>
          <w:rFonts w:ascii="Times New Roman"/>
          <w:b w:val="false"/>
          <w:i w:val="false"/>
          <w:color w:val="000000"/>
          <w:sz w:val="28"/>
        </w:rPr>
        <w:t>
      19) обеспечение формирования культуры качества образования и создание системы внутреннего обеспечения качества;</w:t>
      </w:r>
    </w:p>
    <w:bookmarkEnd w:id="629"/>
    <w:bookmarkStart w:name="z1351" w:id="630"/>
    <w:p>
      <w:pPr>
        <w:spacing w:after="0"/>
        <w:ind w:left="0"/>
        <w:jc w:val="both"/>
      </w:pPr>
      <w:r>
        <w:rPr>
          <w:rFonts w:ascii="Times New Roman"/>
          <w:b w:val="false"/>
          <w:i w:val="false"/>
          <w:color w:val="000000"/>
          <w:sz w:val="28"/>
        </w:rPr>
        <w:t xml:space="preserve">
      20) принятие мер по недопущению распространения в организациях образования информации: </w:t>
      </w:r>
    </w:p>
    <w:bookmarkEnd w:id="630"/>
    <w:bookmarkStart w:name="z1352" w:id="631"/>
    <w:p>
      <w:pPr>
        <w:spacing w:after="0"/>
        <w:ind w:left="0"/>
        <w:jc w:val="both"/>
      </w:pPr>
      <w:r>
        <w:rPr>
          <w:rFonts w:ascii="Times New Roman"/>
          <w:b w:val="false"/>
          <w:i w:val="false"/>
          <w:color w:val="000000"/>
          <w:sz w:val="28"/>
        </w:rPr>
        <w:t>
      пропагандирующей насилие;</w:t>
      </w:r>
    </w:p>
    <w:bookmarkEnd w:id="631"/>
    <w:bookmarkStart w:name="z1353" w:id="632"/>
    <w:p>
      <w:pPr>
        <w:spacing w:after="0"/>
        <w:ind w:left="0"/>
        <w:jc w:val="both"/>
      </w:pPr>
      <w:r>
        <w:rPr>
          <w:rFonts w:ascii="Times New Roman"/>
          <w:b w:val="false"/>
          <w:i w:val="false"/>
          <w:color w:val="000000"/>
          <w:sz w:val="28"/>
        </w:rPr>
        <w:t xml:space="preserve">
      религиозного характера, за исключением распространения такой информации в духовных (религиозных) организациях образования; </w:t>
      </w:r>
    </w:p>
    <w:bookmarkEnd w:id="632"/>
    <w:bookmarkStart w:name="z1354" w:id="633"/>
    <w:p>
      <w:pPr>
        <w:spacing w:after="0"/>
        <w:ind w:left="0"/>
        <w:jc w:val="both"/>
      </w:pPr>
      <w:r>
        <w:rPr>
          <w:rFonts w:ascii="Times New Roman"/>
          <w:b w:val="false"/>
          <w:i w:val="false"/>
          <w:color w:val="000000"/>
          <w:sz w:val="28"/>
        </w:rPr>
        <w:t>
      побуждающей детей к совершению действий, представляющих угрозу их жизни и (или) здоровью, в том числе к суициду;</w:t>
      </w:r>
    </w:p>
    <w:bookmarkEnd w:id="633"/>
    <w:bookmarkStart w:name="z1355" w:id="634"/>
    <w:p>
      <w:pPr>
        <w:spacing w:after="0"/>
        <w:ind w:left="0"/>
        <w:jc w:val="both"/>
      </w:pPr>
      <w:r>
        <w:rPr>
          <w:rFonts w:ascii="Times New Roman"/>
          <w:b w:val="false"/>
          <w:i w:val="false"/>
          <w:color w:val="000000"/>
          <w:sz w:val="28"/>
        </w:rPr>
        <w:t>
      провоцирующей детей на антиобщественные и противоправные действия;</w:t>
      </w:r>
    </w:p>
    <w:bookmarkEnd w:id="634"/>
    <w:bookmarkStart w:name="z1356" w:id="635"/>
    <w:p>
      <w:pPr>
        <w:spacing w:after="0"/>
        <w:ind w:left="0"/>
        <w:jc w:val="both"/>
      </w:pPr>
      <w:r>
        <w:rPr>
          <w:rFonts w:ascii="Times New Roman"/>
          <w:b w:val="false"/>
          <w:i w:val="false"/>
          <w:color w:val="000000"/>
          <w:sz w:val="28"/>
        </w:rPr>
        <w:t>
      не соответствующей культурным, нравственным и духовным ценностям казахстанского общества;</w:t>
      </w:r>
    </w:p>
    <w:bookmarkEnd w:id="635"/>
    <w:bookmarkStart w:name="z1357" w:id="636"/>
    <w:p>
      <w:pPr>
        <w:spacing w:after="0"/>
        <w:ind w:left="0"/>
        <w:jc w:val="both"/>
      </w:pPr>
      <w:r>
        <w:rPr>
          <w:rFonts w:ascii="Times New Roman"/>
          <w:b w:val="false"/>
          <w:i w:val="false"/>
          <w:color w:val="000000"/>
          <w:sz w:val="28"/>
        </w:rPr>
        <w:t>
      иной, не относящейся к учебному процессу;</w:t>
      </w:r>
    </w:p>
    <w:bookmarkEnd w:id="636"/>
    <w:bookmarkStart w:name="z1358" w:id="637"/>
    <w:p>
      <w:pPr>
        <w:spacing w:after="0"/>
        <w:ind w:left="0"/>
        <w:jc w:val="both"/>
      </w:pPr>
      <w:r>
        <w:rPr>
          <w:rFonts w:ascii="Times New Roman"/>
          <w:b w:val="false"/>
          <w:i w:val="false"/>
          <w:color w:val="000000"/>
          <w:sz w:val="28"/>
        </w:rPr>
        <w:t>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bookmarkEnd w:id="637"/>
    <w:bookmarkStart w:name="z1359" w:id="638"/>
    <w:p>
      <w:pPr>
        <w:spacing w:after="0"/>
        <w:ind w:left="0"/>
        <w:jc w:val="both"/>
      </w:pPr>
      <w:r>
        <w:rPr>
          <w:rFonts w:ascii="Times New Roman"/>
          <w:b w:val="false"/>
          <w:i w:val="false"/>
          <w:color w:val="000000"/>
          <w:sz w:val="28"/>
        </w:rPr>
        <w:t>
      22) соблюдение правил внутреннего распорядка организации образования.</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39"/>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39"/>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40"/>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40"/>
    <w:bookmarkStart w:name="z1105" w:id="641"/>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41"/>
    <w:bookmarkStart w:name="z1106" w:id="642"/>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42"/>
    <w:bookmarkStart w:name="z772" w:id="643"/>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44"/>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44"/>
    <w:bookmarkStart w:name="z775" w:id="645"/>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45"/>
    <w:bookmarkStart w:name="z776" w:id="646"/>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46"/>
    <w:bookmarkStart w:name="z777" w:id="647"/>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47"/>
    <w:bookmarkStart w:name="z778" w:id="648"/>
    <w:p>
      <w:pPr>
        <w:spacing w:after="0"/>
        <w:ind w:left="0"/>
        <w:jc w:val="both"/>
      </w:pPr>
      <w:r>
        <w:rPr>
          <w:rFonts w:ascii="Times New Roman"/>
          <w:b w:val="false"/>
          <w:i w:val="false"/>
          <w:color w:val="000000"/>
          <w:sz w:val="28"/>
        </w:rPr>
        <w:t>
      4) обеспечение безопасности обучающихся;</w:t>
      </w:r>
    </w:p>
    <w:bookmarkEnd w:id="648"/>
    <w:bookmarkStart w:name="z779" w:id="649"/>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49"/>
    <w:bookmarkStart w:name="z780" w:id="650"/>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50"/>
    <w:bookmarkStart w:name="z781" w:id="651"/>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51"/>
    <w:bookmarkStart w:name="z782" w:id="652"/>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52"/>
    <w:bookmarkStart w:name="z783" w:id="653"/>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53"/>
    <w:bookmarkStart w:name="z784" w:id="654"/>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54"/>
    <w:bookmarkStart w:name="z785" w:id="655"/>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55"/>
    <w:bookmarkStart w:name="z786" w:id="656"/>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56"/>
    <w:bookmarkStart w:name="z787" w:id="657"/>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57"/>
    <w:bookmarkStart w:name="z788" w:id="658"/>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58"/>
    <w:bookmarkStart w:name="z789" w:id="659"/>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59"/>
    <w:bookmarkStart w:name="z790" w:id="660"/>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60"/>
    <w:bookmarkStart w:name="z791" w:id="661"/>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61"/>
    <w:bookmarkStart w:name="z792" w:id="662"/>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62"/>
    <w:bookmarkStart w:name="z793" w:id="663"/>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63"/>
    <w:bookmarkStart w:name="z794" w:id="664"/>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64"/>
    <w:bookmarkStart w:name="z795" w:id="665"/>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65"/>
    <w:bookmarkStart w:name="z796" w:id="666"/>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66"/>
    <w:bookmarkStart w:name="z797" w:id="667"/>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67"/>
    <w:bookmarkStart w:name="z798" w:id="668"/>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68"/>
    <w:bookmarkStart w:name="z799" w:id="669"/>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69"/>
    <w:bookmarkStart w:name="z800" w:id="670"/>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70"/>
    <w:bookmarkStart w:name="z801" w:id="671"/>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71"/>
    <w:bookmarkStart w:name="z802" w:id="672"/>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72"/>
    <w:bookmarkStart w:name="z803" w:id="673"/>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73"/>
    <w:bookmarkStart w:name="z804" w:id="674"/>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74"/>
    <w:bookmarkStart w:name="z805" w:id="675"/>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75"/>
    <w:bookmarkStart w:name="z806" w:id="676"/>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76"/>
    <w:bookmarkStart w:name="z807" w:id="677"/>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77"/>
    <w:bookmarkStart w:name="z808" w:id="678"/>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78"/>
    <w:bookmarkStart w:name="z809" w:id="679"/>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79"/>
    <w:bookmarkStart w:name="z810" w:id="680"/>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80"/>
    <w:bookmarkStart w:name="z811" w:id="681"/>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81"/>
    <w:bookmarkStart w:name="z812" w:id="682"/>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82"/>
    <w:bookmarkStart w:name="z813" w:id="683"/>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83"/>
    <w:bookmarkStart w:name="z814" w:id="684"/>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84"/>
    <w:bookmarkStart w:name="z815" w:id="685"/>
    <w:p>
      <w:pPr>
        <w:spacing w:after="0"/>
        <w:ind w:left="0"/>
        <w:jc w:val="both"/>
      </w:pPr>
      <w:r>
        <w:rPr>
          <w:rFonts w:ascii="Times New Roman"/>
          <w:b w:val="false"/>
          <w:i w:val="false"/>
          <w:color w:val="000000"/>
          <w:sz w:val="28"/>
        </w:rPr>
        <w:t>
      3) открывать стартап-компании;</w:t>
      </w:r>
    </w:p>
    <w:bookmarkEnd w:id="685"/>
    <w:bookmarkStart w:name="z816" w:id="686"/>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86"/>
    <w:bookmarkStart w:name="z817" w:id="687"/>
    <w:p>
      <w:pPr>
        <w:spacing w:after="0"/>
        <w:ind w:left="0"/>
        <w:jc w:val="both"/>
      </w:pPr>
      <w:r>
        <w:rPr>
          <w:rFonts w:ascii="Times New Roman"/>
          <w:b w:val="false"/>
          <w:i w:val="false"/>
          <w:color w:val="000000"/>
          <w:sz w:val="28"/>
        </w:rPr>
        <w:t>
      5) создавать филиалы в иностранных государствах.</w:t>
      </w:r>
    </w:p>
    <w:bookmarkEnd w:id="687"/>
    <w:bookmarkStart w:name="z818" w:id="688"/>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88"/>
    <w:bookmarkStart w:name="z819" w:id="689"/>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89"/>
    <w:bookmarkStart w:name="z820" w:id="690"/>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90"/>
    <w:bookmarkStart w:name="z821" w:id="691"/>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91"/>
    <w:bookmarkStart w:name="z822" w:id="692"/>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93"/>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93"/>
    <w:bookmarkStart w:name="z243" w:id="694"/>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94"/>
    <w:bookmarkStart w:name="z244" w:id="695"/>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95"/>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96"/>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96"/>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97"/>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97"/>
    <w:bookmarkStart w:name="z1099" w:id="698"/>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98"/>
    <w:bookmarkStart w:name="z1100" w:id="699"/>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99"/>
    <w:bookmarkStart w:name="z247" w:id="700"/>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700"/>
    <w:bookmarkStart w:name="z248" w:id="701"/>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701"/>
    <w:bookmarkStart w:name="z249" w:id="702"/>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702"/>
    <w:bookmarkStart w:name="z250" w:id="703"/>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703"/>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704"/>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704"/>
    <w:bookmarkStart w:name="z823" w:id="705"/>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705"/>
    <w:bookmarkStart w:name="z824" w:id="706"/>
    <w:p>
      <w:pPr>
        <w:spacing w:after="0"/>
        <w:ind w:left="0"/>
        <w:jc w:val="both"/>
      </w:pPr>
      <w:r>
        <w:rPr>
          <w:rFonts w:ascii="Times New Roman"/>
          <w:b w:val="false"/>
          <w:i w:val="false"/>
          <w:color w:val="000000"/>
          <w:sz w:val="28"/>
        </w:rPr>
        <w:t>
      1) утверждение штатной численности;</w:t>
      </w:r>
    </w:p>
    <w:bookmarkEnd w:id="706"/>
    <w:bookmarkStart w:name="z825" w:id="707"/>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707"/>
    <w:bookmarkStart w:name="z826" w:id="708"/>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708"/>
    <w:bookmarkStart w:name="z827" w:id="709"/>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710"/>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711"/>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711"/>
    <w:bookmarkStart w:name="z1360" w:id="712"/>
    <w:p>
      <w:pPr>
        <w:spacing w:after="0"/>
        <w:ind w:left="0"/>
        <w:jc w:val="both"/>
      </w:pPr>
      <w:r>
        <w:rPr>
          <w:rFonts w:ascii="Times New Roman"/>
          <w:b w:val="false"/>
          <w:i w:val="false"/>
          <w:color w:val="000000"/>
          <w:sz w:val="28"/>
        </w:rPr>
        <w:t>
      Прием педагогов на работу в государственные дошкольные организации, организации среднего, технического и профессионального, послесреднего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712"/>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713"/>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713"/>
    <w:bookmarkStart w:name="z254" w:id="714"/>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714"/>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715"/>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715"/>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16"/>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16"/>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717"/>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17"/>
    <w:bookmarkStart w:name="z480" w:id="718"/>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18"/>
    <w:bookmarkStart w:name="z481" w:id="719"/>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19"/>
    <w:bookmarkStart w:name="z879" w:id="720"/>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20"/>
    <w:bookmarkStart w:name="z880" w:id="721"/>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21"/>
    <w:bookmarkStart w:name="z483" w:id="722"/>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22"/>
    <w:bookmarkStart w:name="z484" w:id="723"/>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23"/>
    <w:bookmarkStart w:name="z485" w:id="724"/>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24"/>
    <w:bookmarkStart w:name="z486" w:id="725"/>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25"/>
    <w:bookmarkStart w:name="z506" w:id="726"/>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26"/>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27"/>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728"/>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28"/>
    <w:bookmarkStart w:name="z258" w:id="729"/>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29"/>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30"/>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30"/>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31"/>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31"/>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32"/>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32"/>
    <w:bookmarkStart w:name="z1361" w:id="733"/>
    <w:p>
      <w:pPr>
        <w:spacing w:after="0"/>
        <w:ind w:left="0"/>
        <w:jc w:val="both"/>
      </w:pPr>
      <w:r>
        <w:rPr>
          <w:rFonts w:ascii="Times New Roman"/>
          <w:b w:val="false"/>
          <w:i w:val="false"/>
          <w:color w:val="000000"/>
          <w:sz w:val="28"/>
        </w:rPr>
        <w:t>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bookmarkEnd w:id="733"/>
    <w:bookmarkStart w:name="z262" w:id="734"/>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35"/>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35"/>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736"/>
    <w:p>
      <w:pPr>
        <w:spacing w:after="0"/>
        <w:ind w:left="0"/>
        <w:jc w:val="both"/>
      </w:pPr>
      <w:r>
        <w:rPr>
          <w:rFonts w:ascii="Times New Roman"/>
          <w:b w:val="false"/>
          <w:i w:val="false"/>
          <w:color w:val="000000"/>
          <w:sz w:val="28"/>
        </w:rPr>
        <w:t xml:space="preserve">
      9. Обучающиеся обеспечиваются организациями образования местами в общежитиях в порядке, определяемом уполномоченным органом в области образования. </w:t>
      </w:r>
    </w:p>
    <w:bookmarkEnd w:id="736"/>
    <w:bookmarkStart w:name="z266" w:id="737"/>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37"/>
    <w:bookmarkStart w:name="z1362" w:id="738"/>
    <w:p>
      <w:pPr>
        <w:spacing w:after="0"/>
        <w:ind w:left="0"/>
        <w:jc w:val="both"/>
      </w:pPr>
      <w:r>
        <w:rPr>
          <w:rFonts w:ascii="Times New Roman"/>
          <w:b w:val="false"/>
          <w:i w:val="false"/>
          <w:color w:val="000000"/>
          <w:sz w:val="28"/>
        </w:rPr>
        <w:t>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bookmarkEnd w:id="738"/>
    <w:bookmarkStart w:name="z267" w:id="73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39"/>
    <w:bookmarkStart w:name="z697" w:id="74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40"/>
    <w:bookmarkStart w:name="z269" w:id="74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41"/>
    <w:bookmarkStart w:name="z270" w:id="74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42"/>
    <w:bookmarkStart w:name="z271" w:id="74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43"/>
    <w:bookmarkStart w:name="z488" w:id="74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4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4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45"/>
    <w:bookmarkStart w:name="z273" w:id="7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746"/>
    <w:bookmarkStart w:name="z1148" w:id="747"/>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47"/>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48"/>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48"/>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49"/>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49"/>
    <w:bookmarkStart w:name="z1016" w:id="750"/>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50"/>
    <w:bookmarkStart w:name="z1017" w:id="751"/>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51"/>
    <w:bookmarkStart w:name="z1018" w:id="752"/>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52"/>
    <w:bookmarkStart w:name="z489" w:id="753"/>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53"/>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54"/>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54"/>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55"/>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55"/>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56"/>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56"/>
    <w:bookmarkStart w:name="z1019" w:id="757"/>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57"/>
    <w:bookmarkStart w:name="z698" w:id="758"/>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58"/>
    <w:bookmarkStart w:name="z274" w:id="759"/>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60"/>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60"/>
    <w:bookmarkStart w:name="z277" w:id="761"/>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61"/>
    <w:bookmarkStart w:name="z278" w:id="762"/>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62"/>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63"/>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64"/>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64"/>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65"/>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66"/>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66"/>
    <w:bookmarkStart w:name="z1022" w:id="767"/>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67"/>
    <w:bookmarkStart w:name="z1023" w:id="768"/>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68"/>
    <w:bookmarkStart w:name="z1024" w:id="769"/>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69"/>
    <w:bookmarkStart w:name="z1025" w:id="770"/>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70"/>
    <w:bookmarkStart w:name="z1026" w:id="771"/>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71"/>
    <w:bookmarkStart w:name="z1027" w:id="772"/>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72"/>
    <w:bookmarkStart w:name="z1028" w:id="773"/>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73"/>
    <w:bookmarkStart w:name="z1029" w:id="774"/>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74"/>
    <w:bookmarkStart w:name="z1030" w:id="775"/>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75"/>
    <w:bookmarkStart w:name="z1031" w:id="776"/>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76"/>
    <w:bookmarkStart w:name="z1032" w:id="777"/>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77"/>
    <w:bookmarkStart w:name="z1033" w:id="778"/>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78"/>
    <w:bookmarkStart w:name="z1034" w:id="779"/>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79"/>
    <w:bookmarkStart w:name="z1035" w:id="780"/>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80"/>
    <w:bookmarkStart w:name="z1036" w:id="781"/>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81"/>
    <w:bookmarkStart w:name="z1037" w:id="782"/>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83"/>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83"/>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both"/>
      </w:pPr>
      <w:r>
        <w:rPr>
          <w:rFonts w:ascii="Times New Roman"/>
          <w:b w:val="false"/>
          <w:i w:val="false"/>
          <w:color w:val="000000"/>
          <w:sz w:val="28"/>
        </w:rPr>
        <w:t>
      6) на получение бесплатного электронного доступа к текущим оценкам учебных достижений и домашним заданиям ребенка.</w:t>
      </w:r>
    </w:p>
    <w:bookmarkStart w:name="z284" w:id="784"/>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84"/>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bookmarkStart w:name="z1363" w:id="785"/>
    <w:p>
      <w:pPr>
        <w:spacing w:after="0"/>
        <w:ind w:left="0"/>
        <w:jc w:val="both"/>
      </w:pPr>
      <w:r>
        <w:rPr>
          <w:rFonts w:ascii="Times New Roman"/>
          <w:b w:val="false"/>
          <w:i w:val="false"/>
          <w:color w:val="000000"/>
          <w:sz w:val="28"/>
        </w:rPr>
        <w:t>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85"/>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86"/>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86"/>
    <w:bookmarkStart w:name="z1364" w:id="787"/>
    <w:p>
      <w:pPr>
        <w:spacing w:after="0"/>
        <w:ind w:left="0"/>
        <w:jc w:val="both"/>
      </w:pPr>
      <w:r>
        <w:rPr>
          <w:rFonts w:ascii="Times New Roman"/>
          <w:b w:val="false"/>
          <w:i w:val="false"/>
          <w:color w:val="000000"/>
          <w:sz w:val="28"/>
        </w:rPr>
        <w:t>
      4. Перемещение обучающихся в организациях начального, основного среднего, общего среднего, технического и профессионального, послесреднего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перезачетом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88"/>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88"/>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89"/>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89"/>
    <w:bookmarkStart w:name="z930" w:id="790"/>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90"/>
    <w:bookmarkStart w:name="z931" w:id="791"/>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92"/>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92"/>
    <w:bookmarkStart w:name="z932" w:id="793"/>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93"/>
    <w:bookmarkStart w:name="z933" w:id="794"/>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94"/>
    <w:bookmarkStart w:name="z934" w:id="795"/>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95"/>
    <w:bookmarkStart w:name="z935" w:id="796"/>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96"/>
    <w:bookmarkStart w:name="z936" w:id="797"/>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97"/>
    <w:bookmarkStart w:name="z291" w:id="798"/>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98"/>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99"/>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99"/>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800"/>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800"/>
    <w:bookmarkStart w:name="z294" w:id="801"/>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802"/>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802"/>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803"/>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04"/>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804"/>
    <w:bookmarkStart w:name="z301" w:id="805"/>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805"/>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806"/>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806"/>
    <w:bookmarkStart w:name="z937" w:id="807"/>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807"/>
    <w:bookmarkStart w:name="z303" w:id="808"/>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809"/>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09"/>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10"/>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1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11"/>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11"/>
    <w:bookmarkStart w:name="z268" w:id="812"/>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12"/>
    <w:bookmarkStart w:name="z307" w:id="813"/>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13"/>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14"/>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814"/>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815"/>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15"/>
    <w:bookmarkStart w:name="z311" w:id="816"/>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16"/>
    <w:p>
      <w:pPr>
        <w:spacing w:after="0"/>
        <w:ind w:left="0"/>
        <w:jc w:val="both"/>
      </w:pPr>
      <w:r>
        <w:rPr>
          <w:rFonts w:ascii="Times New Roman"/>
          <w:b/>
          <w:i w:val="false"/>
          <w:color w:val="000000"/>
          <w:sz w:val="28"/>
        </w:rPr>
        <w:t>Статья 55. Управление качеством образования</w:t>
      </w:r>
    </w:p>
    <w:bookmarkStart w:name="z313" w:id="817"/>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17"/>
    <w:bookmarkStart w:name="z314" w:id="818"/>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18"/>
    <w:bookmarkStart w:name="z315" w:id="819"/>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19"/>
    <w:bookmarkStart w:name="z494" w:id="820"/>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20"/>
    <w:bookmarkStart w:name="z1039" w:id="821"/>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21"/>
    <w:bookmarkStart w:name="z1040" w:id="822"/>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2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23"/>
    <w:bookmarkStart w:name="z493" w:id="82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методологию оценивания и инструменты мониторинга образовательных достижений обучающихся;</w:t>
      </w:r>
    </w:p>
    <w:p>
      <w:pPr>
        <w:spacing w:after="0"/>
        <w:ind w:left="0"/>
        <w:jc w:val="both"/>
      </w:pPr>
      <w:r>
        <w:rPr>
          <w:rFonts w:ascii="Times New Roman"/>
          <w:b w:val="false"/>
          <w:i w:val="false"/>
          <w:color w:val="000000"/>
          <w:sz w:val="28"/>
        </w:rPr>
        <w:t>
      3) проводит мониторинг и обработку ответов обучающихся;</w:t>
      </w:r>
    </w:p>
    <w:bookmarkStart w:name="z1365" w:id="825"/>
    <w:p>
      <w:pPr>
        <w:spacing w:after="0"/>
        <w:ind w:left="0"/>
        <w:jc w:val="both"/>
      </w:pPr>
      <w:r>
        <w:rPr>
          <w:rFonts w:ascii="Times New Roman"/>
          <w:b w:val="false"/>
          <w:i w:val="false"/>
          <w:color w:val="000000"/>
          <w:sz w:val="28"/>
        </w:rPr>
        <w:t>
      4) проводит комплексный анализ результатов мониторинга образовательных достижений обучающихся.</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82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2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2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27"/>
    <w:bookmarkStart w:name="z712" w:id="82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829"/>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829"/>
    <w:bookmarkStart w:name="z700" w:id="830"/>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bookmarkEnd w:id="830"/>
    <w:bookmarkStart w:name="z1366" w:id="831"/>
    <w:p>
      <w:pPr>
        <w:spacing w:after="0"/>
        <w:ind w:left="0"/>
        <w:jc w:val="both"/>
      </w:pPr>
      <w:r>
        <w:rPr>
          <w:rFonts w:ascii="Times New Roman"/>
          <w:b w:val="false"/>
          <w:i w:val="false"/>
          <w:color w:val="000000"/>
          <w:sz w:val="28"/>
        </w:rPr>
        <w:t xml:space="preserve">
      В приложении к лицензии на занятие образовательной деятельностью: </w:t>
      </w:r>
    </w:p>
    <w:bookmarkEnd w:id="831"/>
    <w:bookmarkStart w:name="z1367" w:id="832"/>
    <w:p>
      <w:pPr>
        <w:spacing w:after="0"/>
        <w:ind w:left="0"/>
        <w:jc w:val="both"/>
      </w:pPr>
      <w:r>
        <w:rPr>
          <w:rFonts w:ascii="Times New Roman"/>
          <w:b w:val="false"/>
          <w:i w:val="false"/>
          <w:color w:val="000000"/>
          <w:sz w:val="28"/>
        </w:rPr>
        <w:t xml:space="preserve">
      для технического и профессионального, послесреднего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послесреднего образования; </w:t>
      </w:r>
    </w:p>
    <w:bookmarkEnd w:id="832"/>
    <w:bookmarkStart w:name="z1368" w:id="833"/>
    <w:p>
      <w:pPr>
        <w:spacing w:after="0"/>
        <w:ind w:left="0"/>
        <w:jc w:val="both"/>
      </w:pPr>
      <w:r>
        <w:rPr>
          <w:rFonts w:ascii="Times New Roman"/>
          <w:b w:val="false"/>
          <w:i w:val="false"/>
          <w:color w:val="000000"/>
          <w:sz w:val="28"/>
        </w:rPr>
        <w:t>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послесреднего образования.</w:t>
      </w:r>
    </w:p>
    <w:bookmarkEnd w:id="833"/>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834"/>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34"/>
    <w:bookmarkStart w:name="z1132" w:id="835"/>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835"/>
    <w:bookmarkStart w:name="z1133" w:id="836"/>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836"/>
    <w:bookmarkStart w:name="z1134" w:id="837"/>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837"/>
    <w:bookmarkStart w:name="z1135" w:id="838"/>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38"/>
    <w:bookmarkStart w:name="z1136" w:id="839"/>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39"/>
    <w:bookmarkStart w:name="z1137" w:id="840"/>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40"/>
    <w:bookmarkStart w:name="z1138" w:id="841"/>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41"/>
    <w:bookmarkStart w:name="z1139" w:id="842"/>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42"/>
    <w:bookmarkStart w:name="z1140" w:id="843"/>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43"/>
    <w:bookmarkStart w:name="z1141" w:id="844"/>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44"/>
    <w:bookmarkStart w:name="z1142" w:id="845"/>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45"/>
    <w:bookmarkStart w:name="z1143" w:id="846"/>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46"/>
    <w:bookmarkStart w:name="z1144" w:id="847"/>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47"/>
    <w:bookmarkStart w:name="z702" w:id="848"/>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48"/>
    <w:bookmarkStart w:name="z1369" w:id="849"/>
    <w:p>
      <w:pPr>
        <w:spacing w:after="0"/>
        <w:ind w:left="0"/>
        <w:jc w:val="both"/>
      </w:pPr>
      <w:r>
        <w:rPr>
          <w:rFonts w:ascii="Times New Roman"/>
          <w:b w:val="false"/>
          <w:i w:val="false"/>
          <w:color w:val="000000"/>
          <w:sz w:val="28"/>
        </w:rPr>
        <w:t>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bookmarkEnd w:id="849"/>
    <w:bookmarkStart w:name="z703" w:id="850"/>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50"/>
    <w:bookmarkStart w:name="z704" w:id="851"/>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51"/>
    <w:bookmarkStart w:name="z150" w:id="852"/>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52"/>
    <w:bookmarkStart w:name="z151" w:id="853"/>
    <w:p>
      <w:pPr>
        <w:spacing w:after="0"/>
        <w:ind w:left="0"/>
        <w:jc w:val="both"/>
      </w:pPr>
      <w:r>
        <w:rPr>
          <w:rFonts w:ascii="Times New Roman"/>
          <w:b w:val="false"/>
          <w:i w:val="false"/>
          <w:color w:val="000000"/>
          <w:sz w:val="28"/>
        </w:rPr>
        <w:t>
      1) продолжает учебный процесс;</w:t>
      </w:r>
    </w:p>
    <w:bookmarkEnd w:id="853"/>
    <w:bookmarkStart w:name="z152" w:id="854"/>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54"/>
    <w:bookmarkStart w:name="z153" w:id="855"/>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55"/>
    <w:bookmarkStart w:name="z154" w:id="856"/>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56"/>
    <w:bookmarkStart w:name="z155" w:id="857"/>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57"/>
    <w:bookmarkStart w:name="z156" w:id="858"/>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58"/>
    <w:bookmarkStart w:name="z157" w:id="859"/>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59"/>
    <w:bookmarkStart w:name="z705" w:id="860"/>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60"/>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61"/>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61"/>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62"/>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62"/>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57-1 предусмотрено дополнить пунктами 3 и 4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Start w:name="z1046" w:id="863"/>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63"/>
    <w:bookmarkStart w:name="z332" w:id="864"/>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64"/>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2-1)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Start w:name="z1048" w:id="865"/>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65"/>
    <w:bookmarkStart w:name="z1049" w:id="866"/>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66"/>
    <w:bookmarkStart w:name="z1050" w:id="867"/>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Start w:name="z1051" w:id="868"/>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Start w:name="z1053" w:id="869"/>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Start w:name="z1057" w:id="870"/>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70"/>
    <w:bookmarkStart w:name="z1058" w:id="871"/>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71"/>
    <w:bookmarkStart w:name="z1059" w:id="872"/>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72"/>
    <w:bookmarkStart w:name="z1060" w:id="873"/>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73"/>
    <w:bookmarkStart w:name="z1061" w:id="874"/>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74"/>
    <w:bookmarkStart w:name="z1062" w:id="875"/>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75"/>
    <w:bookmarkStart w:name="z1063" w:id="876"/>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8-4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77"/>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77"/>
    <w:bookmarkStart w:name="z1065" w:id="878"/>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78"/>
    <w:bookmarkStart w:name="z1066" w:id="879"/>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79"/>
    <w:bookmarkStart w:name="z1067" w:id="880"/>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80"/>
    <w:bookmarkStart w:name="z1068" w:id="881"/>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8-7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8-7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Start w:name="z1070" w:id="882"/>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8-9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8-9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Start w:name="z1072" w:id="883"/>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83"/>
    <w:bookmarkStart w:name="z1073" w:id="884"/>
    <w:p>
      <w:pPr>
        <w:spacing w:after="0"/>
        <w:ind w:left="0"/>
        <w:jc w:val="both"/>
      </w:pPr>
      <w:r>
        <w:rPr>
          <w:rFonts w:ascii="Times New Roman"/>
          <w:b w:val="false"/>
          <w:i w:val="false"/>
          <w:color w:val="000000"/>
          <w:sz w:val="28"/>
        </w:rPr>
        <w:t>
      1) почтой – заказным письмом;</w:t>
      </w:r>
    </w:p>
    <w:bookmarkEnd w:id="884"/>
    <w:bookmarkStart w:name="z1074" w:id="885"/>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8-12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8-13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8-13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Start w:name="z1078" w:id="886"/>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87"/>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8 предусмотрено дополнить статьей 59-1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88"/>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88"/>
    <w:bookmarkStart w:name="z349" w:id="889"/>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89"/>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90"/>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90"/>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91"/>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92"/>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92"/>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93"/>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93"/>
    <w:bookmarkStart w:name="z355" w:id="894"/>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94"/>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95"/>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95"/>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896"/>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97"/>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97"/>
    <w:bookmarkStart w:name="z359" w:id="898"/>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98"/>
    <w:bookmarkStart w:name="z360" w:id="899"/>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99"/>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900"/>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900"/>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901"/>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901"/>
    <w:bookmarkStart w:name="z920" w:id="902"/>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902"/>
    <w:bookmarkStart w:name="z1079" w:id="903"/>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903"/>
    <w:bookmarkStart w:name="z881" w:id="904"/>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904"/>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905"/>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905"/>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906"/>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906"/>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907"/>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907"/>
    <w:bookmarkStart w:name="z724" w:id="908"/>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908"/>
    <w:bookmarkStart w:name="z1080" w:id="909"/>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909"/>
    <w:bookmarkStart w:name="z1151" w:id="910"/>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910"/>
    <w:bookmarkStart w:name="z364" w:id="911"/>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911"/>
    <w:bookmarkStart w:name="z365" w:id="912"/>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912"/>
    <w:bookmarkStart w:name="z828" w:id="913"/>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914"/>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914"/>
    <w:bookmarkStart w:name="z368" w:id="915"/>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915"/>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916"/>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916"/>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3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917"/>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917"/>
    <w:bookmarkStart w:name="z909" w:id="918"/>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918"/>
    <w:bookmarkStart w:name="z1081" w:id="919"/>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919"/>
    <w:bookmarkStart w:name="z1082" w:id="920"/>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920"/>
    <w:bookmarkStart w:name="z1083" w:id="921"/>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921"/>
    <w:bookmarkStart w:name="z1084" w:id="922"/>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922"/>
    <w:bookmarkStart w:name="z1085" w:id="923"/>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923"/>
    <w:bookmarkStart w:name="z1086" w:id="924"/>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924"/>
    <w:bookmarkStart w:name="z1087" w:id="925"/>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925"/>
    <w:bookmarkStart w:name="z1088" w:id="926"/>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926"/>
    <w:bookmarkStart w:name="z1089" w:id="927"/>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927"/>
    <w:bookmarkStart w:name="z1090" w:id="928"/>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928"/>
    <w:bookmarkStart w:name="z1370" w:id="929"/>
    <w:p>
      <w:pPr>
        <w:spacing w:after="0"/>
        <w:ind w:left="0"/>
        <w:jc w:val="both"/>
      </w:pPr>
      <w:r>
        <w:rPr>
          <w:rFonts w:ascii="Times New Roman"/>
          <w:b w:val="false"/>
          <w:i w:val="false"/>
          <w:color w:val="000000"/>
          <w:sz w:val="28"/>
        </w:rPr>
        <w:t>
      3-3. Доходы, полученные государственными организациями образования, реализующими образовательные программы среднего,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bookmarkEnd w:id="929"/>
    <w:bookmarkStart w:name="z370" w:id="930"/>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930"/>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931"/>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931"/>
    <w:bookmarkStart w:name="z372" w:id="932"/>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932"/>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933"/>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933"/>
    <w:bookmarkStart w:name="z375" w:id="934"/>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34"/>
    <w:bookmarkStart w:name="z376" w:id="935"/>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935"/>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936"/>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936"/>
    <w:bookmarkStart w:name="z1371" w:id="937"/>
    <w:p>
      <w:pPr>
        <w:spacing w:after="0"/>
        <w:ind w:left="0"/>
        <w:jc w:val="both"/>
      </w:pPr>
      <w:r>
        <w:rPr>
          <w:rFonts w:ascii="Times New Roman"/>
          <w:b w:val="false"/>
          <w:i w:val="false"/>
          <w:color w:val="000000"/>
          <w:sz w:val="28"/>
        </w:rPr>
        <w:t>
      3-3. Государственные организации среднего, технического и профессионального, послесреднего образования с принадлежащими им имущественными комплексами не подлежат отчуждению.</w:t>
      </w:r>
    </w:p>
    <w:bookmarkEnd w:id="937"/>
    <w:bookmarkStart w:name="z327" w:id="938"/>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39"/>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40"/>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40"/>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41"/>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41"/>
    <w:bookmarkStart w:name="z379" w:id="942"/>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42"/>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43"/>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43"/>
    <w:bookmarkStart w:name="z381" w:id="944"/>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944"/>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45"/>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46"/>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46"/>
    <w:bookmarkStart w:name="z384" w:id="947"/>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47"/>
    <w:bookmarkStart w:name="z385" w:id="948"/>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48"/>
    <w:bookmarkStart w:name="z386" w:id="949"/>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49"/>
    <w:bookmarkStart w:name="z387" w:id="950"/>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50"/>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51"/>
    <w:p>
      <w:pPr>
        <w:spacing w:after="0"/>
        <w:ind w:left="0"/>
        <w:jc w:val="left"/>
      </w:pPr>
      <w:r>
        <w:rPr>
          <w:rFonts w:ascii="Times New Roman"/>
          <w:b/>
          <w:i w:val="false"/>
          <w:color w:val="000000"/>
        </w:rPr>
        <w:t xml:space="preserve"> Глава 12. Заключительные и переходные положения</w:t>
      </w:r>
    </w:p>
    <w:bookmarkEnd w:id="951"/>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52"/>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52"/>
    <w:bookmarkStart w:name="z833" w:id="953"/>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53"/>
    <w:bookmarkStart w:name="z1129" w:id="954"/>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54"/>
    <w:bookmarkStart w:name="z1372" w:id="955"/>
    <w:p>
      <w:pPr>
        <w:spacing w:after="0"/>
        <w:ind w:left="0"/>
        <w:jc w:val="both"/>
      </w:pPr>
      <w:r>
        <w:rPr>
          <w:rFonts w:ascii="Times New Roman"/>
          <w:b w:val="false"/>
          <w:i w:val="false"/>
          <w:color w:val="000000"/>
          <w:sz w:val="28"/>
        </w:rPr>
        <w:t>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bookmarkEnd w:id="955"/>
    <w:bookmarkStart w:name="z1373" w:id="956"/>
    <w:p>
      <w:pPr>
        <w:spacing w:after="0"/>
        <w:ind w:left="0"/>
        <w:jc w:val="both"/>
      </w:pPr>
      <w:r>
        <w:rPr>
          <w:rFonts w:ascii="Times New Roman"/>
          <w:b w:val="false"/>
          <w:i w:val="false"/>
          <w:color w:val="000000"/>
          <w:sz w:val="28"/>
        </w:rPr>
        <w:t>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организации технического и профессионального, послесреднего образования вправе выдавать документ об образовании по квалификации лицам, зачисленным в них до 1 января 2024 года.</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57"/>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57"/>
    <w:bookmarkStart w:name="z392" w:id="958"/>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58"/>
    <w:bookmarkStart w:name="z393" w:id="959"/>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