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14:paraId="00000001">
      <w:pPr>
        <w:rPr>
          <w:rFonts w:ascii="Times New Roman" w:cs="Times New Roman" w:hAnsi="Times New Roman"/>
          <w:b/>
          <w:bCs/>
          <w:sz w:val="28"/>
          <w:szCs w:val="28"/>
          <w:lang w:val="ru-RU"/>
        </w:rPr>
      </w:pPr>
      <w:r>
        <w:rPr>
          <w:rFonts w:ascii="Times New Roman" w:cs="Times New Roman" w:hAnsi="Times New Roman"/>
          <w:b/>
          <w:bCs/>
          <w:sz w:val="28"/>
          <w:szCs w:val="28"/>
          <w:lang w:val="ru-RU"/>
        </w:rPr>
        <w:t xml:space="preserve">                                   Отбасылық кітап оқу </w:t>
      </w:r>
    </w:p>
    <w:p w14:paraId="00000002">
      <w:pPr>
        <w:jc w:val="both"/>
        <w:rPr>
          <w:rFonts w:ascii="Times New Roman" w:cs="Times New Roman" w:hAnsi="Times New Roman"/>
          <w:color w:val="000000" w:themeColor="dk1"/>
          <w:sz w:val="28"/>
          <w:szCs w:val="28"/>
        </w:rPr>
      </w:pPr>
      <w:r>
        <w:rPr>
          <w:rFonts w:ascii="Times New Roman" w:cs="Times New Roman" w:hAnsi="Times New Roman"/>
          <w:sz w:val="28"/>
          <w:szCs w:val="28"/>
        </w:rPr>
        <w:t xml:space="preserve"> </w:t>
      </w:r>
      <w:r>
        <w:rPr>
          <w:rFonts w:ascii="Times New Roman" w:cs="Times New Roman" w:hAnsi="Times New Roman"/>
          <w:color w:val="000000" w:themeColor="dk1"/>
          <w:sz w:val="28"/>
          <w:szCs w:val="28"/>
        </w:rPr>
        <w:t>Баланың кітапқа деген сүйіспеншілігін тудыру әрбір ата-ананың міндеті, борышы. Баланы кітапқа қызықтырудың  басты  бір жолы -  ата-аналардың өздерінің кітапшыл болып, біліктілікпен, биік талғаммен оқып, отбасы, ошақ қасында әңгіме-дүкен құрып, ондағы оқиғаны тілге тиек ете білу. Ол арқылы кітапқа деген бала құштарлығын арттыруға болады.</w:t>
      </w:r>
    </w:p>
    <w:p w14:paraId="00000003">
      <w:pPr>
        <w:jc w:val="both"/>
        <w:rPr>
          <w:rFonts w:ascii="Times New Roman" w:cs="Times New Roman" w:hAnsi="Times New Roman"/>
          <w:color w:val="000000" w:themeColor="dk1"/>
          <w:sz w:val="28"/>
          <w:szCs w:val="28"/>
          <w:lang w:val="ru-RU"/>
        </w:rPr>
      </w:pPr>
      <w:r>
        <w:rPr>
          <w:rFonts w:ascii="Times New Roman" w:cs="Times New Roman" w:hAnsi="Times New Roman"/>
          <w:color w:val="000000" w:themeColor="dk1"/>
          <w:sz w:val="28"/>
          <w:szCs w:val="28"/>
        </w:rPr>
        <w:t xml:space="preserve">Білімді  ұрпақ ,егеменді  елдің   берік  тірегі.  Тәуелсіз  елімізді  өркениетті  әлемге  танытатын, дамыған  елдер  қатарында терезесін  тең   ететін  күш -    білім  және  білімді  ұрпақ. </w:t>
      </w:r>
      <w:r>
        <w:rPr>
          <w:rFonts w:ascii="Times New Roman" w:cs="Times New Roman" w:hAnsi="Times New Roman"/>
          <w:color w:val="000000" w:themeColor="dk1"/>
          <w:sz w:val="28"/>
          <w:szCs w:val="28"/>
          <w:lang w:val="ru-RU"/>
        </w:rPr>
        <w:t>Ыбырай  Алтынсарин   атамыз:      «Оқысаңыз,балалар, шамнан  шырақ  жағылар», - деп   ойдағыны көрегендікпен болжаған.</w:t>
      </w:r>
    </w:p>
    <w:p w14:paraId="00000004">
      <w:pPr>
        <w:jc w:val="both"/>
        <w:rPr>
          <w:rFonts w:ascii="Times New Roman" w:cs="Times New Roman" w:hAnsi="Times New Roman"/>
          <w:color w:val="000000" w:themeColor="dk1"/>
          <w:sz w:val="28"/>
          <w:szCs w:val="28"/>
        </w:rPr>
      </w:pPr>
      <w:r>
        <w:rPr>
          <w:rFonts w:ascii="Times New Roman" w:cs="Times New Roman" w:hAnsi="Times New Roman"/>
          <w:color w:val="000000" w:themeColor="dk1"/>
          <w:sz w:val="28"/>
          <w:szCs w:val="28"/>
        </w:rPr>
        <w:t xml:space="preserve"> Кітап –біздің рухани құндылығымыз,  теңдесі жоқ байлығымыз.  Өткен замандардың тұңғиық тереңінен сыр шертетін  «тарихты  да, әдебиетті де, басқа  ғылым  кереметтерін  кітап арқылы білеміз. Жас ұрпақтың  санасына туған халқына деген құрмет пен мақтаныш сезімін ұялатып, ұлттық  рухты сіңіру, сондай-ақ ана тілі мен әдебиетін,  тарихымен өнерін қастерлеп, халықтың салт –дәстүрін аялай,  ардақтай білуге тәрбиелеу кітаптың еншісінде.Кітаптан ақыл- кеңес,  тәлім-тәрбие, үлгі-өнеге алады. Кітап – біздің рухани жан азығымыз.</w:t>
      </w:r>
    </w:p>
    <w:p w14:paraId="00000005">
      <w:pPr>
        <w:spacing w:line="240"/>
        <w:jc w:val="both"/>
        <w:rPr>
          <w:rFonts w:ascii="Times New Roman" w:cs="Times New Roman" w:hAnsi="Times New Roman"/>
          <w:color w:val="000000" w:themeColor="dk1"/>
          <w:sz w:val="28"/>
          <w:szCs w:val="28"/>
          <w:lang w:val="ru-RU"/>
        </w:rPr>
      </w:pPr>
      <w:r>
        <w:rPr>
          <w:rFonts w:ascii="Times New Roman" w:cs="Times New Roman" w:hAnsi="Times New Roman"/>
          <w:color w:val="000000" w:themeColor="dk1"/>
          <w:sz w:val="28"/>
          <w:szCs w:val="28"/>
          <w:lang w:val="ru-RU"/>
        </w:rPr>
        <w:t>Көркем әдебиет балаларды неге үйретеді?</w:t>
      </w:r>
    </w:p>
    <w:p w14:paraId="00000006">
      <w:pPr>
        <w:spacing w:line="240"/>
        <w:jc w:val="both"/>
        <w:rPr>
          <w:rFonts w:ascii="Times New Roman" w:cs="Times New Roman" w:hAnsi="Times New Roman"/>
          <w:color w:val="000000" w:themeColor="dk1"/>
          <w:sz w:val="28"/>
          <w:szCs w:val="28"/>
          <w:lang w:val="ru-RU"/>
        </w:rPr>
      </w:pPr>
      <w:r>
        <w:rPr>
          <w:rFonts w:ascii="Times New Roman" w:cs="Times New Roman" w:hAnsi="Times New Roman"/>
          <w:color w:val="000000" w:themeColor="dk1"/>
          <w:sz w:val="28"/>
          <w:szCs w:val="28"/>
          <w:lang w:val="ru-RU"/>
        </w:rPr>
        <w:t>-  Отанын сүюге.</w:t>
      </w:r>
    </w:p>
    <w:p w14:paraId="00000007">
      <w:pPr>
        <w:spacing w:line="240"/>
        <w:jc w:val="both"/>
        <w:rPr>
          <w:rFonts w:ascii="Times New Roman" w:cs="Times New Roman" w:hAnsi="Times New Roman"/>
          <w:color w:val="000000" w:themeColor="dk1"/>
          <w:sz w:val="28"/>
          <w:szCs w:val="28"/>
          <w:lang w:val="ru-RU"/>
        </w:rPr>
      </w:pPr>
      <w:r>
        <w:rPr>
          <w:rFonts w:ascii="Times New Roman" w:cs="Times New Roman" w:hAnsi="Times New Roman"/>
          <w:color w:val="000000" w:themeColor="dk1"/>
          <w:sz w:val="28"/>
          <w:szCs w:val="28"/>
          <w:lang w:val="ru-RU"/>
        </w:rPr>
        <w:t>-  Еңбексүйгіштікке баулу,</w:t>
      </w:r>
    </w:p>
    <w:p w14:paraId="00000008">
      <w:pPr>
        <w:spacing w:line="240"/>
        <w:jc w:val="both"/>
        <w:rPr>
          <w:rFonts w:ascii="Times New Roman" w:cs="Times New Roman" w:hAnsi="Times New Roman"/>
          <w:color w:val="000000" w:themeColor="dk1"/>
          <w:sz w:val="28"/>
          <w:szCs w:val="28"/>
          <w:lang w:val="ru-RU"/>
        </w:rPr>
      </w:pPr>
      <w:r>
        <w:rPr>
          <w:rFonts w:ascii="Times New Roman" w:cs="Times New Roman" w:hAnsi="Times New Roman"/>
          <w:color w:val="000000" w:themeColor="dk1"/>
          <w:sz w:val="28"/>
          <w:szCs w:val="28"/>
          <w:lang w:val="ru-RU"/>
        </w:rPr>
        <w:t>-  Сөздік қорды байыту,</w:t>
      </w:r>
    </w:p>
    <w:p w14:paraId="00000009">
      <w:pPr>
        <w:spacing w:line="240"/>
        <w:jc w:val="both"/>
        <w:rPr>
          <w:rFonts w:ascii="Times New Roman" w:cs="Times New Roman" w:hAnsi="Times New Roman"/>
          <w:color w:val="000000" w:themeColor="dk1"/>
          <w:sz w:val="28"/>
          <w:szCs w:val="28"/>
          <w:lang w:val="ru-RU"/>
        </w:rPr>
      </w:pPr>
      <w:r>
        <w:rPr>
          <w:rFonts w:ascii="Times New Roman" w:cs="Times New Roman" w:hAnsi="Times New Roman"/>
          <w:color w:val="000000" w:themeColor="dk1"/>
          <w:sz w:val="28"/>
          <w:szCs w:val="28"/>
          <w:lang w:val="ru-RU"/>
        </w:rPr>
        <w:t>-  Ой ұшқырлығын дамыту,</w:t>
      </w:r>
    </w:p>
    <w:p w14:paraId="0000000A">
      <w:pPr>
        <w:spacing w:line="240"/>
        <w:jc w:val="both"/>
        <w:rPr>
          <w:rFonts w:ascii="Times New Roman" w:cs="Times New Roman" w:hAnsi="Times New Roman"/>
          <w:color w:val="000000" w:themeColor="dk1"/>
          <w:sz w:val="28"/>
          <w:szCs w:val="28"/>
          <w:lang w:val="ru-RU"/>
        </w:rPr>
      </w:pPr>
      <w:r>
        <w:rPr>
          <w:rFonts w:ascii="Times New Roman" w:cs="Times New Roman" w:hAnsi="Times New Roman"/>
          <w:color w:val="000000" w:themeColor="dk1"/>
          <w:sz w:val="28"/>
          <w:szCs w:val="28"/>
          <w:lang w:val="ru-RU"/>
        </w:rPr>
        <w:t>-  Ата-ананы құрметтеу,</w:t>
      </w:r>
    </w:p>
    <w:p w14:paraId="0000000B">
      <w:pPr>
        <w:spacing w:line="240"/>
        <w:jc w:val="both"/>
        <w:rPr>
          <w:rFonts w:ascii="Times New Roman" w:cs="Times New Roman" w:hAnsi="Times New Roman"/>
          <w:color w:val="000000" w:themeColor="dk1"/>
          <w:sz w:val="28"/>
          <w:szCs w:val="28"/>
          <w:lang w:val="ru-RU"/>
        </w:rPr>
      </w:pPr>
      <w:r>
        <w:rPr>
          <w:rFonts w:ascii="Times New Roman" w:cs="Times New Roman" w:hAnsi="Times New Roman"/>
          <w:color w:val="000000" w:themeColor="dk1"/>
          <w:sz w:val="28"/>
          <w:szCs w:val="28"/>
          <w:lang w:val="ru-RU"/>
        </w:rPr>
        <w:t>-  Білімге ,өнерге  ұмтылу,</w:t>
      </w:r>
    </w:p>
    <w:p w14:paraId="0000000C">
      <w:pPr>
        <w:spacing w:line="240"/>
        <w:jc w:val="both"/>
        <w:rPr>
          <w:rFonts w:ascii="Times New Roman" w:cs="Times New Roman" w:hAnsi="Times New Roman"/>
          <w:color w:val="000000" w:themeColor="dk1"/>
          <w:sz w:val="28"/>
          <w:szCs w:val="28"/>
          <w:lang w:val="ru-RU"/>
        </w:rPr>
      </w:pPr>
      <w:r>
        <w:rPr>
          <w:rFonts w:ascii="Times New Roman" w:cs="Times New Roman" w:hAnsi="Times New Roman"/>
          <w:color w:val="000000" w:themeColor="dk1"/>
          <w:sz w:val="28"/>
          <w:szCs w:val="28"/>
          <w:lang w:val="ru-RU"/>
        </w:rPr>
        <w:t>-  Адамгершілік, әдептілікке баулу,</w:t>
      </w:r>
    </w:p>
    <w:p w14:paraId="0000000D">
      <w:pPr>
        <w:spacing w:line="240"/>
        <w:jc w:val="both"/>
        <w:rPr>
          <w:rFonts w:ascii="Times New Roman" w:cs="Times New Roman" w:hAnsi="Times New Roman"/>
          <w:color w:val="000000" w:themeColor="dk1"/>
          <w:sz w:val="28"/>
          <w:szCs w:val="28"/>
          <w:lang w:val="ru-RU"/>
        </w:rPr>
      </w:pPr>
      <w:r>
        <w:rPr>
          <w:rFonts w:ascii="Times New Roman" w:cs="Times New Roman" w:hAnsi="Times New Roman"/>
          <w:color w:val="000000" w:themeColor="dk1"/>
          <w:sz w:val="28"/>
          <w:szCs w:val="28"/>
          <w:lang w:val="ru-RU"/>
        </w:rPr>
        <w:t>-  Батыл,  өжет болу,</w:t>
      </w:r>
    </w:p>
    <w:p w14:paraId="0000000E">
      <w:pPr>
        <w:spacing w:line="240"/>
        <w:jc w:val="both"/>
        <w:rPr>
          <w:rFonts w:ascii="Times New Roman" w:cs="Times New Roman" w:hAnsi="Times New Roman"/>
          <w:color w:val="000000" w:themeColor="dk1"/>
          <w:sz w:val="28"/>
          <w:szCs w:val="28"/>
          <w:lang w:val="ru-RU"/>
        </w:rPr>
      </w:pPr>
      <w:r>
        <w:rPr>
          <w:rFonts w:ascii="Times New Roman" w:cs="Times New Roman" w:hAnsi="Times New Roman"/>
          <w:color w:val="000000" w:themeColor="dk1"/>
          <w:sz w:val="28"/>
          <w:szCs w:val="28"/>
          <w:lang w:val="ru-RU"/>
        </w:rPr>
        <w:t>-  Денсаулықты нығайту, шынығу,</w:t>
      </w:r>
    </w:p>
    <w:p w14:paraId="0000000F">
      <w:pPr>
        <w:spacing w:line="240"/>
        <w:jc w:val="both"/>
        <w:rPr>
          <w:rFonts w:ascii="Times New Roman" w:cs="Times New Roman" w:hAnsi="Times New Roman"/>
          <w:color w:val="000000" w:themeColor="dk1"/>
          <w:sz w:val="28"/>
          <w:szCs w:val="28"/>
          <w:lang w:val="ru-RU"/>
        </w:rPr>
      </w:pPr>
      <w:r>
        <w:rPr>
          <w:rFonts w:ascii="Times New Roman" w:cs="Times New Roman" w:hAnsi="Times New Roman"/>
          <w:color w:val="000000" w:themeColor="dk1"/>
          <w:sz w:val="28"/>
          <w:szCs w:val="28"/>
          <w:lang w:val="ru-RU"/>
        </w:rPr>
        <w:t>-  Нені болса да үнемдеуге,</w:t>
      </w:r>
    </w:p>
    <w:p w14:paraId="00000010">
      <w:pPr>
        <w:jc w:val="both"/>
        <w:rPr>
          <w:rFonts w:ascii="Times New Roman" w:cs="Times New Roman" w:hAnsi="Times New Roman"/>
          <w:color w:val="000000" w:themeColor="dk1"/>
          <w:sz w:val="28"/>
          <w:szCs w:val="28"/>
          <w:lang w:val="ru-RU"/>
        </w:rPr>
      </w:pPr>
      <w:r>
        <w:rPr>
          <w:rFonts w:ascii="Times New Roman" w:cs="Times New Roman" w:hAnsi="Times New Roman"/>
          <w:color w:val="000000" w:themeColor="dk1"/>
          <w:sz w:val="28"/>
          <w:szCs w:val="28"/>
          <w:lang w:val="ru-RU"/>
        </w:rPr>
        <w:t>-  Табиғатты сүю, аялауға үйретеді.</w:t>
      </w:r>
    </w:p>
    <w:p w14:paraId="00000011">
      <w:pPr>
        <w:jc w:val="both"/>
        <w:rPr>
          <w:rFonts w:ascii="Times New Roman" w:cs="Times New Roman" w:hAnsi="Times New Roman"/>
          <w:color w:val="000000" w:themeColor="dk1"/>
          <w:sz w:val="28"/>
          <w:szCs w:val="28"/>
          <w:lang w:val="ru-RU"/>
        </w:rPr>
      </w:pPr>
      <w:r>
        <w:rPr>
          <w:rFonts w:ascii="Times New Roman" w:cs="Times New Roman" w:hAnsi="Times New Roman"/>
          <w:color w:val="000000" w:themeColor="dk1"/>
          <w:sz w:val="28"/>
          <w:szCs w:val="28"/>
          <w:lang w:val="ru-RU"/>
        </w:rPr>
        <w:t>Ата-аналарға отбасылық оқуды насихаттау барысында  әрбір ата-анаға  қажет етсін – етпесін өзінің тәрбиеші екенін сезіндіріп, мынандай бағытта жұмыс жүргізу керек:</w:t>
      </w:r>
    </w:p>
    <w:p w14:paraId="00000012">
      <w:pPr>
        <w:jc w:val="both"/>
        <w:rPr>
          <w:rFonts w:ascii="Times New Roman" w:cs="Times New Roman" w:hAnsi="Times New Roman"/>
          <w:color w:val="000000" w:themeColor="dk1"/>
          <w:sz w:val="28"/>
          <w:szCs w:val="28"/>
          <w:lang w:val="ru-RU"/>
        </w:rPr>
      </w:pPr>
      <w:r>
        <w:rPr>
          <w:rFonts w:ascii="Times New Roman" w:cs="Times New Roman" w:hAnsi="Times New Roman"/>
          <w:color w:val="000000" w:themeColor="dk1"/>
          <w:sz w:val="28"/>
          <w:szCs w:val="28"/>
          <w:lang w:val="ru-RU"/>
        </w:rPr>
        <w:t>1. Ата-аналарды  баласының мектеп қабырғасында  жүргендегі мінез құлықтарымен таныстыру. (сынып жетекшілерімен )</w:t>
      </w:r>
    </w:p>
    <w:p w14:paraId="00000013">
      <w:pPr>
        <w:jc w:val="both"/>
        <w:rPr>
          <w:rFonts w:ascii="Times New Roman" w:cs="Times New Roman" w:hAnsi="Times New Roman"/>
          <w:color w:val="000000" w:themeColor="dk1"/>
          <w:sz w:val="28"/>
          <w:szCs w:val="28"/>
          <w:lang w:val="ru-RU"/>
        </w:rPr>
      </w:pPr>
      <w:r>
        <w:rPr>
          <w:rFonts w:ascii="Times New Roman" w:cs="Times New Roman" w:hAnsi="Times New Roman"/>
          <w:color w:val="000000" w:themeColor="dk1"/>
          <w:sz w:val="28"/>
          <w:szCs w:val="28"/>
          <w:lang w:val="ru-RU"/>
        </w:rPr>
        <w:t>2. Ұлттық тәрбие тақырыбына арналған іс-шараларға  шақырып қатыстыру.</w:t>
      </w:r>
    </w:p>
    <w:p w14:paraId="00000014">
      <w:pPr>
        <w:jc w:val="both"/>
        <w:rPr>
          <w:rFonts w:ascii="Times New Roman" w:cs="Times New Roman" w:hAnsi="Times New Roman"/>
          <w:color w:val="000000" w:themeColor="dk1"/>
          <w:sz w:val="28"/>
          <w:szCs w:val="28"/>
          <w:lang w:val="ru-RU"/>
        </w:rPr>
      </w:pPr>
      <w:r>
        <w:rPr>
          <w:rFonts w:ascii="Times New Roman" w:cs="Times New Roman" w:hAnsi="Times New Roman"/>
          <w:color w:val="000000" w:themeColor="dk1"/>
          <w:sz w:val="28"/>
          <w:szCs w:val="28"/>
          <w:lang w:val="ru-RU"/>
        </w:rPr>
        <w:t>3. Ата-аналарды жанұядағы тәрбие тақырыбына жазылған кітап, мақалалармен, көркем әдебиеттермен таныстыру, оқуға ұсыну.</w:t>
      </w:r>
    </w:p>
    <w:p w14:paraId="00000015">
      <w:pPr>
        <w:jc w:val="both"/>
        <w:rPr>
          <w:rFonts w:ascii="Times New Roman" w:cs="Times New Roman" w:hAnsi="Times New Roman"/>
          <w:color w:val="000000" w:themeColor="dk1"/>
          <w:sz w:val="28"/>
          <w:szCs w:val="28"/>
          <w:lang w:val="ru-RU"/>
        </w:rPr>
      </w:pPr>
      <w:r>
        <w:rPr>
          <w:rFonts w:ascii="Times New Roman" w:cs="Times New Roman" w:hAnsi="Times New Roman"/>
          <w:color w:val="000000" w:themeColor="dk1"/>
          <w:sz w:val="28"/>
          <w:szCs w:val="28"/>
          <w:lang w:val="ru-RU"/>
        </w:rPr>
        <w:t>4. Ата-аналардың бала тәрбиесіндегі жақсы істері туралы өзара пікір алысу.</w:t>
      </w:r>
    </w:p>
    <w:p w14:paraId="00000016">
      <w:pPr>
        <w:jc w:val="both"/>
        <w:rPr>
          <w:rFonts w:ascii="Times New Roman" w:cs="Times New Roman" w:hAnsi="Times New Roman"/>
          <w:color w:val="000000" w:themeColor="dk1"/>
          <w:sz w:val="28"/>
          <w:szCs w:val="28"/>
        </w:rPr>
      </w:pPr>
    </w:p>
    <w:sectPr>
      <w:footnote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footnotePr/>
  <w:endnotePr/>
  <w:themeFontLang w:val="ru-RU"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Author</cp:lastModifiedBy>
</cp:coreProperties>
</file>