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A503B5" w:rsidRDefault="00A503B5"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w:t>
      </w:r>
      <w:r w:rsidR="006235F7">
        <w:rPr>
          <w:rFonts w:ascii="Times New Roman" w:eastAsia="Times New Roman" w:hAnsi="Times New Roman"/>
          <w:b/>
          <w:color w:val="000000"/>
          <w:spacing w:val="2"/>
          <w:sz w:val="24"/>
          <w:szCs w:val="24"/>
          <w:lang w:eastAsia="ru-RU"/>
        </w:rPr>
        <w:t>воспитатель</w:t>
      </w:r>
      <w:r w:rsidR="00BA4FBD">
        <w:rPr>
          <w:rFonts w:ascii="Times New Roman" w:eastAsia="Times New Roman" w:hAnsi="Times New Roman"/>
          <w:b/>
          <w:color w:val="000000"/>
          <w:spacing w:val="2"/>
          <w:sz w:val="24"/>
          <w:szCs w:val="24"/>
          <w:lang w:eastAsia="ru-RU"/>
        </w:rPr>
        <w:t xml:space="preserve"> </w:t>
      </w:r>
      <w:r w:rsidR="00E364C3">
        <w:rPr>
          <w:rFonts w:ascii="Times New Roman" w:eastAsia="Times New Roman" w:hAnsi="Times New Roman"/>
          <w:b/>
          <w:color w:val="000000"/>
          <w:spacing w:val="2"/>
          <w:sz w:val="24"/>
          <w:szCs w:val="24"/>
          <w:lang w:eastAsia="ru-RU"/>
        </w:rPr>
        <w:t>с государственным языком обучения</w:t>
      </w:r>
      <w:r w:rsidR="00BA4FBD">
        <w:rPr>
          <w:rFonts w:ascii="Times New Roman" w:eastAsia="Times New Roman" w:hAnsi="Times New Roman"/>
          <w:b/>
          <w:color w:val="000000"/>
          <w:spacing w:val="2"/>
          <w:sz w:val="24"/>
          <w:szCs w:val="24"/>
          <w:lang w:eastAsia="ru-RU"/>
        </w:rPr>
        <w:t>– 1 ставка</w:t>
      </w:r>
    </w:p>
    <w:p w:rsidR="00702E22"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-воспитатель с русским языком обучения– 1 ставка</w:t>
      </w:r>
    </w:p>
    <w:p w:rsidR="00702E22"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учитель логопед – 1 ставка</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w:t>
      </w:r>
      <w:proofErr w:type="gramStart"/>
      <w:r w:rsidR="00E364C3" w:rsidRPr="00497CAD">
        <w:rPr>
          <w:rFonts w:ascii="Times New Roman" w:hAnsi="Times New Roman"/>
          <w:lang w:val="ru-RU" w:eastAsia="ru-RU"/>
        </w:rPr>
        <w:t>достигнутых результатов;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 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w:t>
      </w:r>
      <w:proofErr w:type="gramEnd"/>
      <w:r w:rsidR="00E364C3" w:rsidRPr="00497CAD">
        <w:rPr>
          <w:rFonts w:ascii="Times New Roman" w:hAnsi="Times New Roman"/>
          <w:lang w:val="ru-RU" w:eastAsia="ru-RU"/>
        </w:rPr>
        <w:t xml:space="preserve">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702E22" w:rsidRPr="00AB08CF" w:rsidRDefault="00702E22" w:rsidP="00AB08CF">
      <w:pPr>
        <w:pStyle w:val="a3"/>
        <w:shd w:val="clear" w:color="auto" w:fill="FFFFFF"/>
        <w:spacing w:before="0" w:beforeAutospacing="0" w:after="0"/>
        <w:ind w:left="426" w:firstLine="141"/>
        <w:jc w:val="both"/>
        <w:textAlignment w:val="baseline"/>
        <w:rPr>
          <w:rFonts w:ascii="Times New Roman" w:hAnsi="Times New Roman"/>
          <w:color w:val="C00000"/>
          <w:spacing w:val="2"/>
          <w:lang w:val="ru-RU" w:eastAsia="ru-RU"/>
        </w:rPr>
      </w:pPr>
      <w:proofErr w:type="gramStart"/>
      <w:r w:rsidRPr="00AB08CF">
        <w:rPr>
          <w:rFonts w:ascii="Times New Roman" w:hAnsi="Times New Roman"/>
          <w:spacing w:val="2"/>
          <w:lang w:val="ru-RU" w:eastAsia="ru-RU"/>
        </w:rPr>
        <w:t>- учитель-логопед дошкольной организации, реализующей учебные программы дошкольного образования, проводит индивидуальные, групповые и подгрупповые занятия с детьми с ограниченными возможностями в соответствии с Типовыми учебными планами и программами;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roofErr w:type="gramEnd"/>
      <w:r w:rsidRPr="00AB08CF">
        <w:rPr>
          <w:rFonts w:ascii="Times New Roman" w:hAnsi="Times New Roman"/>
          <w:spacing w:val="2"/>
          <w:lang w:val="ru-RU" w:eastAsia="ru-RU"/>
        </w:rPr>
        <w:t xml:space="preserve"> </w:t>
      </w:r>
      <w:proofErr w:type="gramStart"/>
      <w:r w:rsidRPr="00AB08CF">
        <w:rPr>
          <w:rFonts w:ascii="Times New Roman" w:hAnsi="Times New Roman"/>
          <w:spacing w:val="2"/>
          <w:lang w:val="ru-RU" w:eastAsia="ru-RU"/>
        </w:rPr>
        <w:t xml:space="preserve">для преодоления нарушений психофизического развития у детей с ограниченными </w:t>
      </w:r>
      <w:r w:rsidRPr="00AB08CF">
        <w:rPr>
          <w:rFonts w:ascii="Times New Roman" w:hAnsi="Times New Roman"/>
          <w:spacing w:val="2"/>
          <w:lang w:val="ru-RU" w:eastAsia="ru-RU"/>
        </w:rPr>
        <w:lastRenderedPageBreak/>
        <w:t xml:space="preserve">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оказывает специальную психолого-педагогическую поддержку детям с ограниченными возможностями;       осуществляет психолого-педагогическое сопровождение детей с особыми образовательными потребностями в организациях образования; обеспечивает взаимодействие с другими педагогами и специалистами, способствует реализации принципа </w:t>
      </w:r>
      <w:proofErr w:type="spellStart"/>
      <w:r w:rsidRPr="00AB08CF">
        <w:rPr>
          <w:rFonts w:ascii="Times New Roman" w:hAnsi="Times New Roman"/>
          <w:spacing w:val="2"/>
          <w:lang w:val="ru-RU" w:eastAsia="ru-RU"/>
        </w:rPr>
        <w:t>инклюзивности</w:t>
      </w:r>
      <w:proofErr w:type="spellEnd"/>
      <w:r w:rsidRPr="00AB08CF">
        <w:rPr>
          <w:rFonts w:ascii="Times New Roman" w:hAnsi="Times New Roman"/>
          <w:spacing w:val="2"/>
          <w:lang w:val="ru-RU" w:eastAsia="ru-RU"/>
        </w:rPr>
        <w:t xml:space="preserve"> в образовании;</w:t>
      </w:r>
      <w:proofErr w:type="gramEnd"/>
      <w:r w:rsidRPr="00AB08CF">
        <w:rPr>
          <w:rFonts w:ascii="Times New Roman" w:hAnsi="Times New Roman"/>
          <w:spacing w:val="2"/>
          <w:lang w:val="ru-RU" w:eastAsia="ru-RU"/>
        </w:rPr>
        <w:t xml:space="preserve"> в тесном контакте с другими педагогами и специалистами осуществляет деятельность по развитию и социализации детей с ограниченными возможностями; консультирует воспитателей, родителей лиц (детей) и иных законных представителей по применению специальных методов и приемов обучения и воспитания;</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участвует в проведении командной оценки особых образовательных потребностей;</w:t>
      </w:r>
      <w:r w:rsidR="00AB08CF" w:rsidRPr="00AB08CF">
        <w:rPr>
          <w:rFonts w:ascii="Times New Roman" w:hAnsi="Times New Roman"/>
          <w:spacing w:val="2"/>
          <w:lang w:val="ru-RU" w:eastAsia="ru-RU"/>
        </w:rPr>
        <w:t xml:space="preserve"> </w:t>
      </w:r>
      <w:r w:rsidRPr="00AB08CF">
        <w:rPr>
          <w:rFonts w:ascii="Times New Roman" w:hAnsi="Times New Roman"/>
          <w:spacing w:val="2"/>
          <w:lang w:val="ru-RU" w:eastAsia="ru-RU"/>
        </w:rPr>
        <w:t>повышает свою профессиональную компетентность;</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участвует в заседаниях методических советов, методических объединений, сетевых сообществ;</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проводит работу по формированию толерантного отношения общества к лицам с особыми образовательными потребностями;</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соблюдает правила безопасности и охраны труда, противопожарной защиты;</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обеспечивает охрану жизни, здоровья и прав детей в п</w:t>
      </w:r>
      <w:r w:rsidR="006C193D" w:rsidRPr="00AB08CF">
        <w:rPr>
          <w:rFonts w:ascii="Times New Roman" w:hAnsi="Times New Roman"/>
          <w:spacing w:val="2"/>
          <w:lang w:val="ru-RU" w:eastAsia="ru-RU"/>
        </w:rPr>
        <w:t>ериод воспитательного процесса.</w:t>
      </w:r>
      <w:r w:rsidR="00AB08CF" w:rsidRPr="00AB08CF">
        <w:rPr>
          <w:rFonts w:ascii="Times New Roman" w:hAnsi="Times New Roman"/>
          <w:spacing w:val="2"/>
          <w:lang w:val="ru-RU" w:eastAsia="ru-RU"/>
        </w:rPr>
        <w:t xml:space="preserve">      </w:t>
      </w:r>
      <w:r w:rsidR="00AB08CF">
        <w:rPr>
          <w:rFonts w:ascii="Times New Roman" w:hAnsi="Times New Roman"/>
          <w:spacing w:val="2"/>
          <w:lang w:val="ru-RU" w:eastAsia="ru-RU"/>
        </w:rPr>
        <w:t xml:space="preserve">                                                                                                        </w:t>
      </w:r>
      <w:r w:rsidR="00AB08CF" w:rsidRPr="00AB08CF">
        <w:rPr>
          <w:rFonts w:ascii="Times New Roman" w:hAnsi="Times New Roman"/>
          <w:spacing w:val="2"/>
          <w:lang w:val="ru-RU" w:eastAsia="ru-RU"/>
        </w:rPr>
        <w:t xml:space="preserve">     </w:t>
      </w:r>
      <w:r w:rsidRPr="00AB08CF">
        <w:rPr>
          <w:rFonts w:ascii="Times New Roman" w:hAnsi="Times New Roman"/>
          <w:b/>
          <w:spacing w:val="2"/>
          <w:lang w:val="ru-RU" w:eastAsia="ru-RU"/>
        </w:rPr>
        <w:t>Должен знать:</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государственные стандарты специальных социальных услуг для детей, оказавшихся в трудной жизненной ситуации;</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 xml:space="preserve">     специальную педагогику;</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основы проектирования и организации учебно-воспитательного процесса;</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новейшие достижения в области специального образования;</w:t>
      </w:r>
      <w:r w:rsidR="006C193D" w:rsidRPr="00AB08CF">
        <w:rPr>
          <w:rFonts w:ascii="Times New Roman" w:hAnsi="Times New Roman"/>
          <w:spacing w:val="2"/>
          <w:lang w:val="ru-RU" w:eastAsia="ru-RU"/>
        </w:rPr>
        <w:t xml:space="preserve"> н</w:t>
      </w:r>
      <w:r w:rsidRPr="00AB08CF">
        <w:rPr>
          <w:rFonts w:ascii="Times New Roman" w:hAnsi="Times New Roman"/>
          <w:spacing w:val="2"/>
          <w:lang w:val="ru-RU" w:eastAsia="ru-RU"/>
        </w:rPr>
        <w:t>ормы педагогической этики;</w:t>
      </w:r>
      <w:r w:rsidR="006C193D" w:rsidRPr="00AB08CF">
        <w:rPr>
          <w:rFonts w:ascii="Times New Roman" w:hAnsi="Times New Roman"/>
          <w:spacing w:val="2"/>
          <w:lang w:val="ru-RU" w:eastAsia="ru-RU"/>
        </w:rPr>
        <w:t xml:space="preserve"> </w:t>
      </w:r>
      <w:r w:rsidRPr="00AB08CF">
        <w:rPr>
          <w:rFonts w:ascii="Times New Roman" w:hAnsi="Times New Roman"/>
          <w:spacing w:val="2"/>
          <w:lang w:val="ru-RU" w:eastAsia="ru-RU"/>
        </w:rPr>
        <w:t xml:space="preserve">основы трудового законодательства, правила внутреннего трудового распорядка, правила безопасности и охраны </w:t>
      </w:r>
      <w:r w:rsidRPr="00702E22">
        <w:rPr>
          <w:rFonts w:ascii="Times New Roman" w:hAnsi="Times New Roman"/>
          <w:color w:val="000000"/>
          <w:spacing w:val="2"/>
          <w:lang w:val="ru-RU" w:eastAsia="ru-RU"/>
        </w:rPr>
        <w:t>труда, противопожарной защиты, санитарные правила.</w:t>
      </w: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lastRenderedPageBreak/>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spacing w:val="2"/>
          <w:sz w:val="24"/>
          <w:lang w:eastAsia="ru-RU"/>
        </w:rPr>
      </w:pPr>
      <w:r w:rsidRPr="00AB08CF">
        <w:rPr>
          <w:rFonts w:ascii="Times New Roman" w:hAnsi="Times New Roman"/>
          <w:b/>
          <w:i/>
          <w:spacing w:val="2"/>
          <w:sz w:val="24"/>
          <w:lang w:eastAsia="ru-RU"/>
        </w:rPr>
        <w:t>- учитель-логопед</w:t>
      </w:r>
      <w:r w:rsidRPr="00AB08CF">
        <w:rPr>
          <w:rFonts w:ascii="Times New Roman" w:hAnsi="Times New Roman"/>
          <w:spacing w:val="2"/>
          <w:sz w:val="24"/>
          <w:lang w:eastAsia="ru-RU"/>
        </w:rPr>
        <w:t xml:space="preserve"> - </w:t>
      </w:r>
      <w:r w:rsidRPr="00AB08CF">
        <w:rPr>
          <w:rFonts w:ascii="Times New Roman" w:hAnsi="Times New Roman"/>
          <w:spacing w:val="2"/>
          <w:sz w:val="24"/>
          <w:lang w:eastAsia="ru-RU"/>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spacing w:val="2"/>
          <w:sz w:val="24"/>
          <w:lang w:eastAsia="ru-RU"/>
        </w:rPr>
      </w:pPr>
      <w:r w:rsidRPr="00AB08CF">
        <w:rPr>
          <w:rFonts w:ascii="Times New Roman" w:hAnsi="Times New Roman"/>
          <w:spacing w:val="2"/>
          <w:sz w:val="24"/>
          <w:lang w:eastAsia="ru-RU"/>
        </w:rPr>
        <w:t xml:space="preserve">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spacing w:val="2"/>
          <w:sz w:val="28"/>
          <w:szCs w:val="24"/>
        </w:rPr>
      </w:pPr>
      <w:r w:rsidRPr="00AB08CF">
        <w:rPr>
          <w:rFonts w:ascii="Times New Roman" w:hAnsi="Times New Roman"/>
          <w:spacing w:val="2"/>
          <w:sz w:val="24"/>
          <w:lang w:eastAsia="ru-RU"/>
        </w:rPr>
        <w:t xml:space="preserve">      и (или) при наличии высшего уровня квалификации стаж работы по специальности для педагога-мастера – 5 лет.</w:t>
      </w:r>
    </w:p>
    <w:p w:rsidR="00AB08CF" w:rsidRPr="00AB08CF" w:rsidRDefault="00AB08CF" w:rsidP="00AB08CF">
      <w:pPr>
        <w:pStyle w:val="a6"/>
        <w:shd w:val="clear" w:color="auto" w:fill="FFFFFF"/>
        <w:spacing w:after="0" w:line="285" w:lineRule="atLeast"/>
        <w:jc w:val="both"/>
        <w:textAlignment w:val="baseline"/>
        <w:rPr>
          <w:rFonts w:ascii="Times New Roman" w:hAnsi="Times New Roman"/>
          <w:b/>
          <w:spacing w:val="2"/>
          <w:sz w:val="28"/>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C32077">
        <w:rPr>
          <w:rFonts w:ascii="Times New Roman" w:eastAsia="Times New Roman" w:hAnsi="Times New Roman"/>
          <w:color w:val="000000"/>
          <w:spacing w:val="2"/>
          <w:sz w:val="24"/>
          <w:szCs w:val="24"/>
          <w:lang w:eastAsia="ru-RU"/>
        </w:rPr>
        <w:t>05</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02</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AB08CF">
        <w:rPr>
          <w:rFonts w:ascii="Times New Roman" w:eastAsia="Times New Roman" w:hAnsi="Times New Roman"/>
          <w:color w:val="000000"/>
          <w:spacing w:val="2"/>
          <w:sz w:val="24"/>
          <w:szCs w:val="24"/>
          <w:lang w:eastAsia="ru-RU"/>
        </w:rPr>
        <w:t>1</w:t>
      </w:r>
      <w:r w:rsidR="00C32077">
        <w:rPr>
          <w:rFonts w:ascii="Times New Roman" w:eastAsia="Times New Roman" w:hAnsi="Times New Roman"/>
          <w:color w:val="000000"/>
          <w:spacing w:val="2"/>
          <w:sz w:val="24"/>
          <w:szCs w:val="24"/>
          <w:lang w:eastAsia="ru-RU"/>
        </w:rPr>
        <w:t>3</w:t>
      </w:r>
      <w:bookmarkStart w:id="0" w:name="_GoBack"/>
      <w:bookmarkEnd w:id="0"/>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02</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xml:space="preserve"> 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proofErr w:type="gramStart"/>
      <w:r>
        <w:rPr>
          <w:rFonts w:ascii="Times New Roman" w:eastAsia="Times New Roman" w:hAnsi="Times New Roman"/>
          <w:color w:val="000000"/>
          <w:spacing w:val="2"/>
          <w:sz w:val="24"/>
          <w:szCs w:val="24"/>
          <w:lang w:eastAsia="ru-RU"/>
        </w:rPr>
        <w:t>Ответственный за прием документов:</w:t>
      </w:r>
      <w:proofErr w:type="gramEnd"/>
      <w:r>
        <w:rPr>
          <w:rFonts w:ascii="Times New Roman" w:eastAsia="Times New Roman" w:hAnsi="Times New Roman"/>
          <w:color w:val="000000"/>
          <w:spacing w:val="2"/>
          <w:sz w:val="24"/>
          <w:szCs w:val="24"/>
          <w:lang w:eastAsia="ru-RU"/>
        </w:rPr>
        <w:t xml:space="preserve">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p w:rsidR="00F4514A" w:rsidRDefault="00F4514A">
      <w:pPr>
        <w:widowControl w:val="0"/>
        <w:tabs>
          <w:tab w:val="left" w:pos="993"/>
        </w:tabs>
        <w:spacing w:after="0" w:line="240" w:lineRule="auto"/>
        <w:contextualSpacing/>
        <w:jc w:val="both"/>
      </w:pPr>
    </w:p>
    <w:sectPr w:rsidR="00F4514A"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FA8" w:rsidRDefault="00726FA8">
      <w:pPr>
        <w:spacing w:line="240" w:lineRule="auto"/>
      </w:pPr>
      <w:r>
        <w:separator/>
      </w:r>
    </w:p>
  </w:endnote>
  <w:endnote w:type="continuationSeparator" w:id="0">
    <w:p w:rsidR="00726FA8" w:rsidRDefault="00726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FA8" w:rsidRDefault="00726FA8">
      <w:pPr>
        <w:spacing w:after="0"/>
      </w:pPr>
      <w:r>
        <w:separator/>
      </w:r>
    </w:p>
  </w:footnote>
  <w:footnote w:type="continuationSeparator" w:id="0">
    <w:p w:rsidR="00726FA8" w:rsidRDefault="00726F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8592D"/>
    <w:rsid w:val="001D2AAF"/>
    <w:rsid w:val="00296A38"/>
    <w:rsid w:val="002A3745"/>
    <w:rsid w:val="002D6A7D"/>
    <w:rsid w:val="00312F71"/>
    <w:rsid w:val="00330429"/>
    <w:rsid w:val="00337BE2"/>
    <w:rsid w:val="00354C63"/>
    <w:rsid w:val="00397861"/>
    <w:rsid w:val="003B2C2E"/>
    <w:rsid w:val="003B6089"/>
    <w:rsid w:val="003D4735"/>
    <w:rsid w:val="00406471"/>
    <w:rsid w:val="004A7A8F"/>
    <w:rsid w:val="005418CF"/>
    <w:rsid w:val="0054541B"/>
    <w:rsid w:val="005E24D1"/>
    <w:rsid w:val="006235F7"/>
    <w:rsid w:val="00630259"/>
    <w:rsid w:val="00631017"/>
    <w:rsid w:val="006329C4"/>
    <w:rsid w:val="00640540"/>
    <w:rsid w:val="0064131C"/>
    <w:rsid w:val="00660DED"/>
    <w:rsid w:val="00680613"/>
    <w:rsid w:val="006A640B"/>
    <w:rsid w:val="006C193D"/>
    <w:rsid w:val="006D25F8"/>
    <w:rsid w:val="006F11FE"/>
    <w:rsid w:val="00702E22"/>
    <w:rsid w:val="00726FA8"/>
    <w:rsid w:val="00735785"/>
    <w:rsid w:val="00745B01"/>
    <w:rsid w:val="007C5540"/>
    <w:rsid w:val="007E06CF"/>
    <w:rsid w:val="007F7B63"/>
    <w:rsid w:val="00801F75"/>
    <w:rsid w:val="00807853"/>
    <w:rsid w:val="008736EA"/>
    <w:rsid w:val="00892CAF"/>
    <w:rsid w:val="008A4CAD"/>
    <w:rsid w:val="008A55F2"/>
    <w:rsid w:val="008E5880"/>
    <w:rsid w:val="0093459C"/>
    <w:rsid w:val="00963361"/>
    <w:rsid w:val="009C259E"/>
    <w:rsid w:val="009C5CD6"/>
    <w:rsid w:val="00A03C35"/>
    <w:rsid w:val="00A3203D"/>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802BF"/>
    <w:rsid w:val="00CF2E66"/>
    <w:rsid w:val="00D06DDA"/>
    <w:rsid w:val="00D301BE"/>
    <w:rsid w:val="00D90FE0"/>
    <w:rsid w:val="00D94A36"/>
    <w:rsid w:val="00DA7CA8"/>
    <w:rsid w:val="00DB2046"/>
    <w:rsid w:val="00DB2ABD"/>
    <w:rsid w:val="00E160E0"/>
    <w:rsid w:val="00E337C9"/>
    <w:rsid w:val="00E364C3"/>
    <w:rsid w:val="00E36C70"/>
    <w:rsid w:val="00E444B8"/>
    <w:rsid w:val="00E714D5"/>
    <w:rsid w:val="00E754D4"/>
    <w:rsid w:val="00E903FB"/>
    <w:rsid w:val="00EA5C31"/>
    <w:rsid w:val="00ED6DA7"/>
    <w:rsid w:val="00F11CAD"/>
    <w:rsid w:val="00F4514A"/>
    <w:rsid w:val="00F8096B"/>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C576-516A-4605-BBEE-E55AC45A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1518</Words>
  <Characters>8655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13</cp:revision>
  <cp:lastPrinted>2024-08-29T11:52:00Z</cp:lastPrinted>
  <dcterms:created xsi:type="dcterms:W3CDTF">2024-08-29T07:22:00Z</dcterms:created>
  <dcterms:modified xsi:type="dcterms:W3CDTF">2025-02-04T04:26:00Z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